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FE5D4" w14:textId="0F1E2B78" w:rsidR="002020F2" w:rsidRDefault="00BA3B85">
      <w:pPr>
        <w:jc w:val="right"/>
      </w:pPr>
      <w:r>
        <w:t xml:space="preserve"> </w:t>
      </w:r>
    </w:p>
    <w:p w14:paraId="1B2AA272" w14:textId="43726148" w:rsidR="002020F2" w:rsidRDefault="005A6C18">
      <w:pPr>
        <w:widowControl w:val="0"/>
        <w:tabs>
          <w:tab w:val="left" w:pos="0"/>
          <w:tab w:val="left" w:pos="142"/>
        </w:tabs>
        <w:jc w:val="center"/>
        <w:outlineLvl w:val="0"/>
        <w:rPr>
          <w:b/>
          <w:bCs/>
          <w:kern w:val="2"/>
        </w:rPr>
      </w:pPr>
      <w:r>
        <w:rPr>
          <w:b/>
          <w:bCs/>
          <w:kern w:val="2"/>
        </w:rPr>
        <w:t>(</w:t>
      </w:r>
      <w:r w:rsidR="007C6EE5">
        <w:rPr>
          <w:b/>
          <w:bCs/>
          <w:kern w:val="2"/>
        </w:rPr>
        <w:t>Проект</w:t>
      </w:r>
      <w:r>
        <w:rPr>
          <w:b/>
          <w:bCs/>
          <w:kern w:val="2"/>
        </w:rPr>
        <w:t>)</w:t>
      </w:r>
      <w:r w:rsidR="007C6EE5">
        <w:rPr>
          <w:b/>
          <w:bCs/>
          <w:kern w:val="2"/>
        </w:rPr>
        <w:t xml:space="preserve"> </w:t>
      </w:r>
      <w:r>
        <w:rPr>
          <w:b/>
          <w:bCs/>
          <w:kern w:val="2"/>
        </w:rPr>
        <w:t>К</w:t>
      </w:r>
      <w:r w:rsidR="007C6EE5">
        <w:rPr>
          <w:b/>
          <w:bCs/>
          <w:kern w:val="2"/>
        </w:rPr>
        <w:t>онтракт</w:t>
      </w:r>
      <w:r>
        <w:rPr>
          <w:b/>
          <w:bCs/>
          <w:kern w:val="2"/>
        </w:rPr>
        <w:t xml:space="preserve"> №___</w:t>
      </w:r>
    </w:p>
    <w:p w14:paraId="4DA6B818" w14:textId="77777777" w:rsidR="00B6558B" w:rsidRDefault="00B6558B">
      <w:pPr>
        <w:widowControl w:val="0"/>
        <w:tabs>
          <w:tab w:val="left" w:pos="0"/>
          <w:tab w:val="left" w:pos="142"/>
        </w:tabs>
        <w:jc w:val="center"/>
        <w:outlineLvl w:val="0"/>
        <w:rPr>
          <w:b/>
          <w:bCs/>
          <w:kern w:val="2"/>
        </w:rPr>
      </w:pPr>
    </w:p>
    <w:p w14:paraId="13371C44" w14:textId="73BB8691" w:rsidR="002020F2" w:rsidRPr="00B6558B" w:rsidRDefault="007C6EE5">
      <w:pPr>
        <w:jc w:val="center"/>
        <w:rPr>
          <w:bCs/>
        </w:rPr>
      </w:pPr>
      <w:r w:rsidRPr="00AD45AD">
        <w:rPr>
          <w:bCs/>
          <w:color w:val="000000"/>
        </w:rPr>
        <w:t xml:space="preserve">ИКЗ: </w:t>
      </w:r>
      <w:r w:rsidR="008A2574">
        <w:rPr>
          <w:bCs/>
          <w:color w:val="000000"/>
        </w:rPr>
        <w:t>__________________________________</w:t>
      </w:r>
    </w:p>
    <w:p w14:paraId="4444289B" w14:textId="77777777" w:rsidR="002020F2" w:rsidRDefault="002020F2">
      <w:pPr>
        <w:jc w:val="center"/>
        <w:rPr>
          <w:b/>
        </w:rPr>
      </w:pPr>
    </w:p>
    <w:p w14:paraId="05D69C3A" w14:textId="355620E7" w:rsidR="002020F2" w:rsidRDefault="007C6EE5">
      <w:pPr>
        <w:widowControl w:val="0"/>
        <w:shd w:val="clear" w:color="auto" w:fill="FFFFFF"/>
      </w:pPr>
      <w:r>
        <w:rPr>
          <w:bCs/>
        </w:rPr>
        <w:t xml:space="preserve">г. </w:t>
      </w:r>
      <w:r w:rsidR="008A2574">
        <w:rPr>
          <w:bCs/>
        </w:rPr>
        <w:t>Курск</w:t>
      </w:r>
      <w:r>
        <w:rPr>
          <w:bCs/>
        </w:rPr>
        <w:tab/>
      </w:r>
      <w:r>
        <w:rPr>
          <w:bCs/>
        </w:rPr>
        <w:tab/>
      </w:r>
      <w:r>
        <w:rPr>
          <w:bCs/>
        </w:rPr>
        <w:tab/>
      </w:r>
      <w:r>
        <w:rPr>
          <w:bCs/>
        </w:rPr>
        <w:tab/>
      </w:r>
      <w:r>
        <w:rPr>
          <w:bCs/>
        </w:rPr>
        <w:tab/>
      </w:r>
      <w:r>
        <w:rPr>
          <w:bCs/>
        </w:rPr>
        <w:tab/>
      </w:r>
      <w:r>
        <w:rPr>
          <w:bCs/>
        </w:rPr>
        <w:tab/>
      </w:r>
      <w:r>
        <w:rPr>
          <w:bCs/>
        </w:rPr>
        <w:tab/>
      </w:r>
      <w:r>
        <w:rPr>
          <w:bCs/>
        </w:rPr>
        <w:tab/>
        <w:t>«____»  _____</w:t>
      </w:r>
      <w:r w:rsidR="000C52F2">
        <w:rPr>
          <w:bCs/>
        </w:rPr>
        <w:t>___</w:t>
      </w:r>
      <w:r>
        <w:rPr>
          <w:bCs/>
        </w:rPr>
        <w:t xml:space="preserve">  202</w:t>
      </w:r>
      <w:r w:rsidR="00475D63">
        <w:rPr>
          <w:bCs/>
        </w:rPr>
        <w:t>6</w:t>
      </w:r>
      <w:r>
        <w:rPr>
          <w:bCs/>
        </w:rPr>
        <w:t>г.</w:t>
      </w:r>
    </w:p>
    <w:p w14:paraId="445F66F9" w14:textId="77777777" w:rsidR="008A2574" w:rsidRPr="00D12F24" w:rsidRDefault="008A2574" w:rsidP="008A2574">
      <w:pPr>
        <w:pStyle w:val="ConsNormal"/>
        <w:ind w:firstLine="709"/>
        <w:rPr>
          <w:rFonts w:ascii="Times New Roman" w:hAnsi="Times New Roman" w:cs="Times New Roman"/>
          <w:sz w:val="24"/>
          <w:szCs w:val="24"/>
        </w:rPr>
      </w:pPr>
      <w:r w:rsidRPr="00D12F24">
        <w:rPr>
          <w:rFonts w:ascii="Times New Roman" w:hAnsi="Times New Roman" w:cs="Times New Roman"/>
          <w:kern w:val="0"/>
          <w:sz w:val="24"/>
          <w:szCs w:val="24"/>
        </w:rPr>
        <w:t>Федеральное государственное бюджетное образовательное учреждение высшего образования «Юго-Западный государственный университет»</w:t>
      </w:r>
      <w:r w:rsidRPr="00D12F24">
        <w:rPr>
          <w:rFonts w:ascii="Times New Roman" w:hAnsi="Times New Roman" w:cs="Times New Roman"/>
          <w:bCs/>
          <w:kern w:val="0"/>
          <w:sz w:val="24"/>
          <w:szCs w:val="24"/>
        </w:rPr>
        <w:t xml:space="preserve">, именуемое в дальнейшем Заказчик, </w:t>
      </w:r>
      <w:r w:rsidRPr="00D12F24">
        <w:rPr>
          <w:rFonts w:ascii="Times New Roman" w:hAnsi="Times New Roman" w:cs="Times New Roman"/>
          <w:sz w:val="24"/>
          <w:szCs w:val="24"/>
        </w:rPr>
        <w:t xml:space="preserve">в лице  </w:t>
      </w:r>
      <w:r>
        <w:rPr>
          <w:rFonts w:ascii="Times New Roman" w:hAnsi="Times New Roman" w:cs="Times New Roman"/>
          <w:sz w:val="24"/>
          <w:szCs w:val="24"/>
        </w:rPr>
        <w:t>________________________________</w:t>
      </w:r>
      <w:r w:rsidRPr="00D12F24">
        <w:rPr>
          <w:rFonts w:ascii="Times New Roman" w:hAnsi="Times New Roman" w:cs="Times New Roman"/>
          <w:sz w:val="24"/>
          <w:szCs w:val="24"/>
          <w:lang w:eastAsia="en-US"/>
        </w:rPr>
        <w:t xml:space="preserve">, действующего на основании </w:t>
      </w:r>
      <w:r>
        <w:rPr>
          <w:rFonts w:ascii="Times New Roman" w:hAnsi="Times New Roman" w:cs="Times New Roman"/>
          <w:sz w:val="24"/>
          <w:szCs w:val="24"/>
          <w:lang w:eastAsia="en-US"/>
        </w:rPr>
        <w:t>________________________</w:t>
      </w:r>
      <w:r w:rsidRPr="00D12F24">
        <w:rPr>
          <w:rFonts w:ascii="Times New Roman" w:hAnsi="Times New Roman" w:cs="Times New Roman"/>
          <w:sz w:val="24"/>
          <w:szCs w:val="24"/>
          <w:lang w:eastAsia="en-US"/>
        </w:rPr>
        <w:t>,</w:t>
      </w:r>
      <w:r w:rsidRPr="00D12F24">
        <w:rPr>
          <w:rFonts w:ascii="Times New Roman" w:hAnsi="Times New Roman" w:cs="Times New Roman"/>
          <w:sz w:val="24"/>
          <w:szCs w:val="24"/>
        </w:rPr>
        <w:t xml:space="preserve"> </w:t>
      </w:r>
      <w:r w:rsidRPr="00D12F24">
        <w:rPr>
          <w:rFonts w:ascii="Times New Roman" w:hAnsi="Times New Roman" w:cs="Times New Roman"/>
          <w:kern w:val="0"/>
          <w:sz w:val="24"/>
          <w:szCs w:val="24"/>
        </w:rPr>
        <w:t xml:space="preserve">с одной стороны, </w:t>
      </w:r>
      <w:r w:rsidRPr="00D12F24">
        <w:rPr>
          <w:rFonts w:ascii="Times New Roman" w:hAnsi="Times New Roman" w:cs="Times New Roman"/>
          <w:sz w:val="24"/>
          <w:szCs w:val="24"/>
        </w:rPr>
        <w:t>и</w:t>
      </w:r>
      <w:bookmarkStart w:id="0" w:name="_Hlk183350225"/>
      <w:r w:rsidRPr="00D12F24">
        <w:rPr>
          <w:rFonts w:ascii="Times New Roman" w:hAnsi="Times New Roman" w:cs="Times New Roman"/>
          <w:sz w:val="24"/>
          <w:szCs w:val="24"/>
        </w:rPr>
        <w:t xml:space="preserve"> </w:t>
      </w:r>
      <w:bookmarkStart w:id="1" w:name="_Hlk191483031"/>
      <w:r>
        <w:rPr>
          <w:rFonts w:ascii="Times New Roman" w:hAnsi="Times New Roman" w:cs="Times New Roman"/>
          <w:sz w:val="24"/>
          <w:szCs w:val="24"/>
        </w:rPr>
        <w:t>_________________________________</w:t>
      </w:r>
      <w:r w:rsidRPr="00D12F24">
        <w:rPr>
          <w:rFonts w:ascii="Times New Roman" w:hAnsi="Times New Roman" w:cs="Times New Roman"/>
          <w:sz w:val="24"/>
          <w:szCs w:val="24"/>
        </w:rPr>
        <w:t>именуем</w:t>
      </w:r>
      <w:r>
        <w:rPr>
          <w:rFonts w:ascii="Times New Roman" w:hAnsi="Times New Roman" w:cs="Times New Roman"/>
          <w:sz w:val="24"/>
          <w:szCs w:val="24"/>
        </w:rPr>
        <w:t>ый(</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w:t>
      </w:r>
      <w:r w:rsidRPr="00D12F24">
        <w:rPr>
          <w:rFonts w:ascii="Times New Roman" w:hAnsi="Times New Roman" w:cs="Times New Roman"/>
          <w:sz w:val="24"/>
          <w:szCs w:val="24"/>
        </w:rPr>
        <w:t xml:space="preserve"> в дальнейшем </w:t>
      </w:r>
      <w:r w:rsidRPr="00D12F24">
        <w:rPr>
          <w:rFonts w:ascii="Times New Roman" w:hAnsi="Times New Roman" w:cs="Times New Roman"/>
          <w:bCs/>
          <w:sz w:val="24"/>
          <w:szCs w:val="24"/>
        </w:rPr>
        <w:t>Поставщик</w:t>
      </w:r>
      <w:r w:rsidRPr="00D12F24">
        <w:rPr>
          <w:rFonts w:ascii="Times New Roman" w:hAnsi="Times New Roman" w:cs="Times New Roman"/>
          <w:sz w:val="24"/>
          <w:szCs w:val="24"/>
        </w:rPr>
        <w:t xml:space="preserve">, </w:t>
      </w:r>
      <w:bookmarkEnd w:id="0"/>
      <w:r w:rsidRPr="00D12F24">
        <w:rPr>
          <w:rFonts w:ascii="Times New Roman" w:hAnsi="Times New Roman" w:cs="Times New Roman"/>
          <w:sz w:val="24"/>
          <w:szCs w:val="24"/>
        </w:rPr>
        <w:t>действующего на основании</w:t>
      </w:r>
      <w:bookmarkEnd w:id="1"/>
      <w:r>
        <w:rPr>
          <w:rFonts w:ascii="Times New Roman" w:hAnsi="Times New Roman" w:cs="Times New Roman"/>
          <w:sz w:val="24"/>
          <w:szCs w:val="24"/>
        </w:rPr>
        <w:t>______________________________</w:t>
      </w:r>
      <w:r w:rsidRPr="00D12F24">
        <w:rPr>
          <w:rFonts w:ascii="Times New Roman" w:hAnsi="Times New Roman" w:cs="Times New Roman"/>
          <w:sz w:val="24"/>
          <w:szCs w:val="24"/>
        </w:rPr>
        <w:t>, с другой стороны, а вместе в дальнейшем именуемые «Стороны», на основании п. 5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15340F5A" w14:textId="77777777" w:rsidR="002020F2" w:rsidRDefault="002020F2">
      <w:pPr>
        <w:widowControl w:val="0"/>
        <w:shd w:val="clear" w:color="auto" w:fill="FFFFFF"/>
        <w:ind w:firstLine="709"/>
        <w:rPr>
          <w:bCs/>
        </w:rPr>
      </w:pPr>
    </w:p>
    <w:p w14:paraId="1BFA488C" w14:textId="77777777" w:rsidR="002020F2" w:rsidRDefault="002020F2">
      <w:pPr>
        <w:pStyle w:val="a5"/>
        <w:widowControl w:val="0"/>
        <w:spacing w:after="0"/>
        <w:ind w:firstLine="709"/>
        <w:jc w:val="both"/>
        <w:rPr>
          <w:rFonts w:eastAsia="Times"/>
        </w:rPr>
      </w:pPr>
    </w:p>
    <w:p w14:paraId="6BBDEB17" w14:textId="13886D2C" w:rsidR="002020F2" w:rsidRPr="00DE637B" w:rsidRDefault="00DE637B">
      <w:pPr>
        <w:ind w:firstLine="709"/>
        <w:jc w:val="center"/>
        <w:rPr>
          <w:b/>
          <w:bCs/>
        </w:rPr>
      </w:pPr>
      <w:r w:rsidRPr="00DE637B">
        <w:rPr>
          <w:b/>
          <w:bCs/>
        </w:rPr>
        <w:t>1. ПРЕДМЕТ КОНТРАКТА</w:t>
      </w:r>
    </w:p>
    <w:p w14:paraId="6FF0AF17" w14:textId="6BA6532A" w:rsidR="002020F2" w:rsidRDefault="007C6EE5" w:rsidP="00CC64A6">
      <w:pPr>
        <w:widowControl w:val="0"/>
        <w:ind w:firstLine="540"/>
        <w:contextualSpacing/>
        <w:jc w:val="both"/>
      </w:pPr>
      <w:r>
        <w:t>1.</w:t>
      </w:r>
      <w:r w:rsidR="00611934">
        <w:t>1. Поставщик обязуется</w:t>
      </w:r>
      <w:r>
        <w:t xml:space="preserve"> </w:t>
      </w:r>
      <w:r w:rsidR="008B19D5">
        <w:t xml:space="preserve">поставить </w:t>
      </w:r>
      <w:r w:rsidR="002655CB">
        <w:t>Заказчик</w:t>
      </w:r>
      <w:r w:rsidR="008B19D5">
        <w:t xml:space="preserve">у </w:t>
      </w:r>
      <w:r w:rsidR="00546315">
        <w:t xml:space="preserve">масло </w:t>
      </w:r>
      <w:r w:rsidR="006B1C8E">
        <w:t>сливочное и маргарин</w:t>
      </w:r>
      <w:r w:rsidR="00805B1B">
        <w:t>, далее (товар)</w:t>
      </w:r>
      <w:r w:rsidR="002655CB" w:rsidRPr="002A5DA7">
        <w:t xml:space="preserve"> </w:t>
      </w:r>
      <w:r w:rsidR="002A5DA7" w:rsidRPr="002A5DA7">
        <w:t xml:space="preserve">согласно Спецификации (Приложение № 1 к настоящему Контракту) в сроки, установленные настоящим Контрактом, а Заказчик обязуется </w:t>
      </w:r>
      <w:r w:rsidR="00611934" w:rsidRPr="002A5DA7">
        <w:t xml:space="preserve">принять </w:t>
      </w:r>
      <w:r w:rsidR="000B428F">
        <w:t xml:space="preserve">поставленный </w:t>
      </w:r>
      <w:r w:rsidR="00BD6D67">
        <w:t>т</w:t>
      </w:r>
      <w:r w:rsidR="000B428F">
        <w:t>овар</w:t>
      </w:r>
      <w:r w:rsidR="00611934">
        <w:t xml:space="preserve"> </w:t>
      </w:r>
      <w:r w:rsidR="00611934" w:rsidRPr="002A5DA7">
        <w:t>и</w:t>
      </w:r>
      <w:r w:rsidR="002A5DA7" w:rsidRPr="002A5DA7">
        <w:t xml:space="preserve"> оплатить в сроки, установленные настоящим </w:t>
      </w:r>
      <w:r w:rsidR="00611934" w:rsidRPr="002A5DA7">
        <w:t>Контрактом</w:t>
      </w:r>
      <w:r w:rsidR="00611934">
        <w:t>.</w:t>
      </w:r>
    </w:p>
    <w:p w14:paraId="7F79E82F" w14:textId="4DB82E1B" w:rsidR="002A5DA7" w:rsidRPr="002A5DA7" w:rsidRDefault="002A5DA7" w:rsidP="002A5DA7">
      <w:pPr>
        <w:ind w:firstLine="709"/>
        <w:jc w:val="both"/>
      </w:pPr>
      <w:r w:rsidRPr="002A5DA7">
        <w:t>1.</w:t>
      </w:r>
      <w:r>
        <w:t>2</w:t>
      </w:r>
      <w:r w:rsidRPr="002A5DA7">
        <w:t xml:space="preserve">. Наименование, количество и цена </w:t>
      </w:r>
      <w:r w:rsidR="00804063">
        <w:t>у</w:t>
      </w:r>
      <w:r w:rsidR="006D3C2E">
        <w:t>слуги</w:t>
      </w:r>
      <w:r w:rsidRPr="002A5DA7">
        <w:t xml:space="preserve"> опреде</w:t>
      </w:r>
      <w:bookmarkStart w:id="2" w:name="_GoBack"/>
      <w:bookmarkEnd w:id="2"/>
      <w:r w:rsidRPr="002A5DA7">
        <w:t xml:space="preserve">лены в Спецификации (Приложение № 1, являющееся неотъемлемой частью настоящего Контракта). </w:t>
      </w:r>
    </w:p>
    <w:p w14:paraId="02CD4365" w14:textId="5D26355F" w:rsidR="002020F2" w:rsidRDefault="002020F2" w:rsidP="002A5DA7">
      <w:pPr>
        <w:ind w:firstLine="709"/>
        <w:jc w:val="both"/>
      </w:pPr>
    </w:p>
    <w:p w14:paraId="179F37F6" w14:textId="77777777" w:rsidR="00000F00" w:rsidRDefault="00000F00" w:rsidP="002A5DA7">
      <w:pPr>
        <w:ind w:firstLine="709"/>
        <w:jc w:val="both"/>
        <w:rPr>
          <w:b/>
        </w:rPr>
      </w:pPr>
    </w:p>
    <w:p w14:paraId="523289AC" w14:textId="31E30D11" w:rsidR="002020F2" w:rsidRPr="00DE637B" w:rsidRDefault="00DE637B">
      <w:pPr>
        <w:ind w:firstLine="709"/>
        <w:jc w:val="center"/>
        <w:rPr>
          <w:b/>
          <w:bCs/>
        </w:rPr>
      </w:pPr>
      <w:r w:rsidRPr="00DE637B">
        <w:rPr>
          <w:b/>
          <w:bCs/>
        </w:rPr>
        <w:t>2. ЦЕНА КОНТРАКТА</w:t>
      </w:r>
    </w:p>
    <w:p w14:paraId="77D869E4"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2.1. Цена Контракта составляет ___________ (____________________) рублей ____ копеек, </w:t>
      </w:r>
      <w:r w:rsidR="00CD2A3F">
        <w:rPr>
          <w:rFonts w:ascii="Times New Roman" w:hAnsi="Times New Roman" w:cs="Times New Roman"/>
          <w:sz w:val="24"/>
          <w:szCs w:val="24"/>
        </w:rPr>
        <w:t>(</w:t>
      </w:r>
      <w:r>
        <w:rPr>
          <w:rFonts w:ascii="Times New Roman" w:hAnsi="Times New Roman" w:cs="Times New Roman"/>
          <w:sz w:val="24"/>
          <w:szCs w:val="24"/>
        </w:rPr>
        <w:t>в том числе НДС ________ в сумме _________ (_________________) рублей ______ копеек</w:t>
      </w:r>
      <w:r w:rsidR="00CD2A3F">
        <w:rPr>
          <w:rFonts w:ascii="Times New Roman" w:hAnsi="Times New Roman" w:cs="Times New Roman"/>
          <w:sz w:val="24"/>
          <w:szCs w:val="24"/>
        </w:rPr>
        <w:t>/НДС не облагается)</w:t>
      </w:r>
      <w:r>
        <w:rPr>
          <w:rFonts w:ascii="Times New Roman" w:hAnsi="Times New Roman" w:cs="Times New Roman"/>
          <w:sz w:val="24"/>
          <w:szCs w:val="24"/>
        </w:rPr>
        <w:t>.</w:t>
      </w:r>
    </w:p>
    <w:p w14:paraId="44634AEF" w14:textId="017F6FB8" w:rsidR="002020F2" w:rsidRDefault="007C6EE5" w:rsidP="00704767">
      <w:pPr>
        <w:pStyle w:val="ConsPlusNormal0"/>
        <w:ind w:firstLine="709"/>
        <w:jc w:val="both"/>
        <w:rPr>
          <w:sz w:val="24"/>
          <w:szCs w:val="24"/>
        </w:rPr>
      </w:pPr>
      <w:bookmarkStart w:id="3" w:name="P1457"/>
      <w:bookmarkEnd w:id="3"/>
      <w:r>
        <w:rPr>
          <w:rFonts w:ascii="Times New Roman" w:hAnsi="Times New Roman" w:cs="Times New Roman"/>
          <w:sz w:val="24"/>
          <w:szCs w:val="24"/>
        </w:rPr>
        <w:t xml:space="preserve">2.2. Сумма, подлежащая уплате Заказчиком </w:t>
      </w:r>
      <w:r w:rsidR="00DE637B">
        <w:rPr>
          <w:rFonts w:ascii="Times New Roman" w:hAnsi="Times New Roman" w:cs="Times New Roman"/>
          <w:sz w:val="24"/>
          <w:szCs w:val="24"/>
        </w:rPr>
        <w:t>Поставщику</w:t>
      </w:r>
      <w:r>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BC51DE" w14:textId="39BDBA72" w:rsidR="00A26F8B" w:rsidRPr="00A26F8B" w:rsidRDefault="007C6EE5" w:rsidP="00704767">
      <w:pPr>
        <w:widowControl w:val="0"/>
        <w:tabs>
          <w:tab w:val="num" w:pos="-567"/>
          <w:tab w:val="num" w:pos="1677"/>
          <w:tab w:val="center" w:pos="4153"/>
          <w:tab w:val="right" w:pos="8306"/>
          <w:tab w:val="right" w:pos="9355"/>
        </w:tabs>
        <w:ind w:firstLine="709"/>
        <w:jc w:val="both"/>
      </w:pPr>
      <w:bookmarkStart w:id="4" w:name="P1458"/>
      <w:bookmarkEnd w:id="4"/>
      <w:r>
        <w:t>2</w:t>
      </w:r>
      <w:r w:rsidRPr="00A26F8B">
        <w:t xml:space="preserve">.3. </w:t>
      </w:r>
      <w:r w:rsidR="00A26F8B" w:rsidRPr="00A26F8B">
        <w:t xml:space="preserve">Цена Контракта включает в себя: стоимость </w:t>
      </w:r>
      <w:r w:rsidR="00A26F8B">
        <w:t>т</w:t>
      </w:r>
      <w:r w:rsidR="00A26F8B" w:rsidRPr="00A26F8B">
        <w:t>овара, расходы, связанные с доставкой, разгрузкой - погрузкой, размещением в местах хранения Заказчика, стоимость упаковки (тары), таможенные платежи (пошлины), другие установленные налоги, сборы и иные расходы, связанные с исполнением Контракта.</w:t>
      </w:r>
    </w:p>
    <w:p w14:paraId="6D2B0A75" w14:textId="77777777" w:rsidR="002020F2" w:rsidRDefault="007C6EE5" w:rsidP="00704767">
      <w:pPr>
        <w:pStyle w:val="ConsPlusNormal0"/>
        <w:ind w:firstLine="709"/>
        <w:jc w:val="both"/>
        <w:rPr>
          <w:sz w:val="24"/>
          <w:szCs w:val="24"/>
        </w:rPr>
      </w:pPr>
      <w:bookmarkStart w:id="5" w:name="P1459"/>
      <w:bookmarkEnd w:id="5"/>
      <w:r>
        <w:rPr>
          <w:rFonts w:ascii="Times New Roman" w:hAnsi="Times New Roman" w:cs="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w:t>
      </w:r>
    </w:p>
    <w:p w14:paraId="273D27DC" w14:textId="0600BBD2" w:rsidR="002020F2" w:rsidRDefault="007C6EE5" w:rsidP="00704767">
      <w:pPr>
        <w:pStyle w:val="ConsPlusNormal0"/>
        <w:ind w:firstLine="709"/>
        <w:jc w:val="both"/>
        <w:rPr>
          <w:sz w:val="24"/>
          <w:szCs w:val="24"/>
        </w:rPr>
      </w:pPr>
      <w:bookmarkStart w:id="6" w:name="P1460"/>
      <w:bookmarkEnd w:id="6"/>
      <w:r>
        <w:rPr>
          <w:rFonts w:ascii="Times New Roman" w:hAnsi="Times New Roman" w:cs="Times New Roman"/>
          <w:sz w:val="24"/>
          <w:szCs w:val="24"/>
        </w:rPr>
        <w:t xml:space="preserve">Цена Контракта может быть снижена по соглашению Сторон </w:t>
      </w:r>
      <w:r w:rsidR="0016625C">
        <w:rPr>
          <w:rFonts w:ascii="Times New Roman" w:hAnsi="Times New Roman" w:cs="Times New Roman"/>
          <w:sz w:val="24"/>
          <w:szCs w:val="24"/>
        </w:rPr>
        <w:t>без изменения,</w:t>
      </w:r>
      <w:r>
        <w:rPr>
          <w:rFonts w:ascii="Times New Roman" w:hAnsi="Times New Roman" w:cs="Times New Roman"/>
          <w:sz w:val="24"/>
          <w:szCs w:val="24"/>
        </w:rPr>
        <w:t xml:space="preserve"> предусмотренного Контрактом количества и качества </w:t>
      </w:r>
      <w:r w:rsidR="006D3C2E">
        <w:rPr>
          <w:rFonts w:ascii="Times New Roman" w:hAnsi="Times New Roman" w:cs="Times New Roman"/>
          <w:sz w:val="24"/>
          <w:szCs w:val="24"/>
        </w:rPr>
        <w:t>оказываемой</w:t>
      </w:r>
      <w:r>
        <w:rPr>
          <w:rFonts w:ascii="Times New Roman" w:hAnsi="Times New Roman" w:cs="Times New Roman"/>
          <w:sz w:val="24"/>
          <w:szCs w:val="24"/>
        </w:rPr>
        <w:t xml:space="preserve"> </w:t>
      </w:r>
      <w:r w:rsidR="00E45E71">
        <w:rPr>
          <w:rFonts w:ascii="Times New Roman" w:hAnsi="Times New Roman" w:cs="Times New Roman"/>
          <w:sz w:val="24"/>
          <w:szCs w:val="24"/>
        </w:rPr>
        <w:t>у</w:t>
      </w:r>
      <w:r w:rsidR="006D3C2E">
        <w:rPr>
          <w:rFonts w:ascii="Times New Roman" w:hAnsi="Times New Roman" w:cs="Times New Roman"/>
          <w:sz w:val="24"/>
          <w:szCs w:val="24"/>
        </w:rPr>
        <w:t>слуги</w:t>
      </w:r>
      <w:r>
        <w:rPr>
          <w:rFonts w:ascii="Times New Roman" w:hAnsi="Times New Roman" w:cs="Times New Roman"/>
          <w:sz w:val="24"/>
          <w:szCs w:val="24"/>
        </w:rPr>
        <w:t xml:space="preserve"> и иных условий Контракта.</w:t>
      </w:r>
    </w:p>
    <w:p w14:paraId="6F0AB1EC" w14:textId="77777777" w:rsidR="008A2574" w:rsidRPr="00FA0EBD" w:rsidRDefault="007C6EE5" w:rsidP="008A2574">
      <w:pPr>
        <w:pStyle w:val="ConsPlusNormal0"/>
        <w:ind w:firstLine="708"/>
        <w:contextualSpacing/>
        <w:jc w:val="both"/>
        <w:outlineLvl w:val="1"/>
        <w:rPr>
          <w:rFonts w:ascii="Times New Roman" w:hAnsi="Times New Roman" w:cs="Times New Roman"/>
          <w:sz w:val="24"/>
          <w:szCs w:val="24"/>
        </w:rPr>
      </w:pPr>
      <w:bookmarkStart w:id="7" w:name="sub_3205"/>
      <w:bookmarkEnd w:id="7"/>
      <w:r w:rsidRPr="0016625C">
        <w:rPr>
          <w:rFonts w:ascii="Times New Roman" w:hAnsi="Times New Roman" w:cs="Times New Roman"/>
          <w:sz w:val="24"/>
          <w:szCs w:val="24"/>
        </w:rPr>
        <w:t>2.5</w:t>
      </w:r>
      <w:r>
        <w:t>.</w:t>
      </w:r>
      <w:r w:rsidR="008A2574">
        <w:t xml:space="preserve"> </w:t>
      </w:r>
      <w:r w:rsidR="008A2574" w:rsidRPr="00FA0EBD">
        <w:rPr>
          <w:rFonts w:ascii="Times New Roman" w:hAnsi="Times New Roman" w:cs="Times New Roman"/>
          <w:sz w:val="24"/>
          <w:szCs w:val="24"/>
        </w:rPr>
        <w:t>Источник финансирования:</w:t>
      </w:r>
      <w:r w:rsidR="008A2574" w:rsidRPr="00FA0EBD">
        <w:rPr>
          <w:rFonts w:ascii="Times New Roman" w:hAnsi="Times New Roman" w:cs="Times New Roman"/>
          <w:color w:val="000000"/>
          <w:sz w:val="24"/>
          <w:szCs w:val="24"/>
        </w:rPr>
        <w:t xml:space="preserve"> </w:t>
      </w:r>
      <w:r w:rsidR="008A2574">
        <w:rPr>
          <w:rFonts w:ascii="Times New Roman" w:hAnsi="Times New Roman" w:cs="Times New Roman"/>
          <w:color w:val="000000"/>
          <w:sz w:val="24"/>
          <w:szCs w:val="24"/>
        </w:rPr>
        <w:t xml:space="preserve">средства бюджетных учреждений </w:t>
      </w:r>
      <w:r w:rsidR="008A2574" w:rsidRPr="00387F77">
        <w:rPr>
          <w:rFonts w:ascii="Times New Roman" w:hAnsi="Times New Roman"/>
          <w:bCs/>
          <w:sz w:val="24"/>
          <w:szCs w:val="24"/>
        </w:rPr>
        <w:t>КВР 244.</w:t>
      </w:r>
    </w:p>
    <w:p w14:paraId="3B8B262C" w14:textId="27A50698" w:rsidR="00DE637B" w:rsidRDefault="008A2574" w:rsidP="00DE637B">
      <w:pPr>
        <w:ind w:firstLine="709"/>
        <w:jc w:val="both"/>
      </w:pPr>
      <w:r>
        <w:t>2.6.</w:t>
      </w:r>
      <w:r w:rsidR="00DE637B" w:rsidRPr="00DE637B">
        <w:t xml:space="preserve"> </w:t>
      </w:r>
      <w:r w:rsidR="00DE637B" w:rsidRPr="00722238">
        <w:t>Валютой платежа контракта является рубль Российской Федерации.</w:t>
      </w:r>
    </w:p>
    <w:p w14:paraId="22DA0109" w14:textId="204F19CA" w:rsidR="00704767" w:rsidRDefault="00D1445A" w:rsidP="00704767">
      <w:pPr>
        <w:autoSpaceDE w:val="0"/>
        <w:autoSpaceDN w:val="0"/>
        <w:adjustRightInd w:val="0"/>
        <w:ind w:firstLine="709"/>
        <w:jc w:val="both"/>
        <w:rPr>
          <w:lang w:eastAsia="en-US"/>
        </w:rPr>
      </w:pPr>
      <w:bookmarkStart w:id="8" w:name="sub_3205_Копия_1"/>
      <w:bookmarkStart w:id="9" w:name="P1473"/>
      <w:bookmarkStart w:id="10" w:name="P1462"/>
      <w:bookmarkEnd w:id="8"/>
      <w:bookmarkEnd w:id="9"/>
      <w:bookmarkEnd w:id="10"/>
      <w:r>
        <w:t>2.</w:t>
      </w:r>
      <w:r w:rsidR="00DE637B">
        <w:t>7</w:t>
      </w:r>
      <w:r w:rsidR="00704767">
        <w:t xml:space="preserve">. Обязательства Заказчика по оплате </w:t>
      </w:r>
      <w:r w:rsidR="00DE637B">
        <w:t>К</w:t>
      </w:r>
      <w:r w:rsidR="00704767">
        <w:t>онтракта считаются исполненными с момента списания денежных средств с лицевого счета Заказчика.</w:t>
      </w:r>
    </w:p>
    <w:p w14:paraId="20667E34" w14:textId="6413F4E7" w:rsidR="002020F2" w:rsidRDefault="007C6EE5">
      <w:pPr>
        <w:widowControl w:val="0"/>
        <w:shd w:val="clear" w:color="auto" w:fill="FFFFFF"/>
        <w:ind w:firstLine="709"/>
        <w:jc w:val="both"/>
      </w:pPr>
      <w:r>
        <w:t>2.</w:t>
      </w:r>
      <w:r w:rsidR="0081006D">
        <w:t>8</w:t>
      </w:r>
      <w:r>
        <w:t xml:space="preserve">. Заказчик осуществляет расчеты с </w:t>
      </w:r>
      <w:r w:rsidR="00DE637B">
        <w:t>Поставщиком</w:t>
      </w:r>
      <w:r>
        <w:t xml:space="preserve"> по безналичному расчету путем перечисления на счет </w:t>
      </w:r>
      <w:r w:rsidR="00DE637B">
        <w:t>Поставщика</w:t>
      </w:r>
      <w:r>
        <w:t xml:space="preserve">, указанный в настоящем </w:t>
      </w:r>
      <w:r w:rsidR="00DE637B">
        <w:t>К</w:t>
      </w:r>
      <w:r>
        <w:t xml:space="preserve">онтракте. В случае изменения расчетного </w:t>
      </w:r>
      <w:r w:rsidR="00DE637B">
        <w:t xml:space="preserve">счета, </w:t>
      </w:r>
      <w:r w:rsidR="00E45E71">
        <w:t>Поставщик обязан</w:t>
      </w:r>
      <w:r>
        <w:t xml:space="preserve">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DE637B">
        <w:t>Поставщика</w:t>
      </w:r>
      <w:r>
        <w:t xml:space="preserve">, несет </w:t>
      </w:r>
      <w:r w:rsidR="00DE637B">
        <w:t>Поставщик</w:t>
      </w:r>
      <w:r>
        <w:t xml:space="preserve">. </w:t>
      </w:r>
    </w:p>
    <w:p w14:paraId="170452C1" w14:textId="77777777" w:rsidR="002020F2" w:rsidRDefault="002020F2">
      <w:pPr>
        <w:pStyle w:val="ConsPlusNormal0"/>
        <w:ind w:firstLine="709"/>
        <w:jc w:val="both"/>
        <w:rPr>
          <w:rFonts w:ascii="Times New Roman" w:hAnsi="Times New Roman" w:cs="Calibri"/>
          <w:color w:val="000000"/>
          <w:sz w:val="24"/>
          <w:szCs w:val="24"/>
          <w:lang w:eastAsia="zh-CN"/>
        </w:rPr>
      </w:pPr>
    </w:p>
    <w:p w14:paraId="1BE782FE" w14:textId="32A6FB0C" w:rsidR="002020F2" w:rsidRPr="00DE637B" w:rsidRDefault="007C6EE5">
      <w:pPr>
        <w:widowControl w:val="0"/>
        <w:ind w:firstLine="709"/>
        <w:jc w:val="center"/>
        <w:rPr>
          <w:b/>
          <w:bCs/>
        </w:rPr>
      </w:pPr>
      <w:r w:rsidRPr="0081006D">
        <w:rPr>
          <w:b/>
        </w:rPr>
        <w:lastRenderedPageBreak/>
        <w:t>3</w:t>
      </w:r>
      <w:r w:rsidRPr="00B6558B">
        <w:t xml:space="preserve">. </w:t>
      </w:r>
      <w:r w:rsidR="00DE637B" w:rsidRPr="00DE637B">
        <w:rPr>
          <w:b/>
          <w:bCs/>
        </w:rPr>
        <w:t>ПОРЯДОК ИСПОЛНЕНИЯ ОБЯЗАТЕЛЬСТВ</w:t>
      </w:r>
      <w:r w:rsidR="00771FE2">
        <w:rPr>
          <w:b/>
          <w:bCs/>
        </w:rPr>
        <w:t xml:space="preserve"> И СРОКИ</w:t>
      </w:r>
      <w:r w:rsidR="00DE637B" w:rsidRPr="00DE637B">
        <w:rPr>
          <w:b/>
          <w:bCs/>
        </w:rPr>
        <w:t xml:space="preserve"> ПОСТАВКИ.</w:t>
      </w:r>
    </w:p>
    <w:p w14:paraId="25B3784A" w14:textId="0D0E5006" w:rsidR="002A5DA7" w:rsidRPr="00545A99" w:rsidRDefault="007C6EE5" w:rsidP="00044B4F">
      <w:pPr>
        <w:pStyle w:val="af1"/>
        <w:ind w:firstLine="709"/>
        <w:jc w:val="both"/>
        <w:rPr>
          <w:b/>
          <w:bCs/>
        </w:rPr>
      </w:pPr>
      <w:r w:rsidRPr="00195E66">
        <w:t xml:space="preserve">3.1. </w:t>
      </w:r>
      <w:r w:rsidR="00C30D8D" w:rsidRPr="00C30D8D">
        <w:t>Поставка товара осуществляется партиями в срок до 15.12.202</w:t>
      </w:r>
      <w:r w:rsidR="00BD6D67">
        <w:t>6</w:t>
      </w:r>
      <w:r w:rsidR="00C30D8D" w:rsidRPr="00C30D8D">
        <w:t xml:space="preserve"> года (включительно), Поставка товара осуществляется партиями в рабочие дни с понедельника по пятницу с 9:00 до 14:00 по предварительной заявке Заказчика (в течение всего срока поставки), которая направляется Поставщику путем использования электронных или телефонных средств связи с указанием наименования и количества товара. Срок выполнения заявки: в течении 1 (Одного) рабочего дня, следующего за датой подачи заявки, в рабочее время. </w:t>
      </w:r>
      <w:r w:rsidR="00461B4B">
        <w:t xml:space="preserve"> </w:t>
      </w:r>
    </w:p>
    <w:p w14:paraId="75CE7B8D" w14:textId="77777777" w:rsidR="00BD6D67" w:rsidRDefault="00F73E7D" w:rsidP="00044B4F">
      <w:pPr>
        <w:pStyle w:val="af1"/>
        <w:ind w:firstLine="709"/>
        <w:jc w:val="both"/>
      </w:pPr>
      <w:r w:rsidRPr="00F73E7D">
        <w:t>3.</w:t>
      </w:r>
      <w:r w:rsidR="00A26F8B">
        <w:t>2</w:t>
      </w:r>
      <w:r w:rsidRPr="00F73E7D">
        <w:t xml:space="preserve">. </w:t>
      </w:r>
      <w:r w:rsidR="00C27BF6">
        <w:t>Места</w:t>
      </w:r>
      <w:r w:rsidR="002A5DA7" w:rsidRPr="00ED3D66">
        <w:t xml:space="preserve"> </w:t>
      </w:r>
      <w:r w:rsidR="00EF1535" w:rsidRPr="00ED3D66">
        <w:t xml:space="preserve">поставки </w:t>
      </w:r>
      <w:r w:rsidR="00805B1B">
        <w:t>товара: столовая университета, расположенная по адресу: 305040</w:t>
      </w:r>
    </w:p>
    <w:p w14:paraId="1F303315" w14:textId="7920AE5F" w:rsidR="00722238" w:rsidRDefault="002A5DA7" w:rsidP="00BD6D67">
      <w:pPr>
        <w:pStyle w:val="af1"/>
        <w:jc w:val="both"/>
      </w:pPr>
      <w:r w:rsidRPr="0061267A">
        <w:t xml:space="preserve"> </w:t>
      </w:r>
      <w:r w:rsidR="003E3C24">
        <w:t>г. Курск</w:t>
      </w:r>
      <w:r w:rsidR="008A2574">
        <w:t xml:space="preserve">, ул.50 </w:t>
      </w:r>
      <w:r w:rsidR="004844AB">
        <w:t>л</w:t>
      </w:r>
      <w:r w:rsidR="008A2574">
        <w:t xml:space="preserve">ет </w:t>
      </w:r>
      <w:r w:rsidR="003F4F07">
        <w:t>Октября,</w:t>
      </w:r>
      <w:r w:rsidR="008A2574">
        <w:t xml:space="preserve"> д.94</w:t>
      </w:r>
      <w:r w:rsidR="00805B1B">
        <w:t>.</w:t>
      </w:r>
    </w:p>
    <w:p w14:paraId="4B078BF1" w14:textId="456FF13D" w:rsidR="00EF1535" w:rsidRDefault="00F73E7D" w:rsidP="00044B4F">
      <w:pPr>
        <w:pStyle w:val="af1"/>
        <w:ind w:firstLine="709"/>
        <w:jc w:val="both"/>
        <w:rPr>
          <w:bCs/>
        </w:rPr>
      </w:pPr>
      <w:r>
        <w:t>3.</w:t>
      </w:r>
      <w:r w:rsidR="00A26F8B">
        <w:t>3</w:t>
      </w:r>
      <w:r>
        <w:t xml:space="preserve">. </w:t>
      </w:r>
      <w:r w:rsidR="002A5DA7" w:rsidRPr="0061267A">
        <w:t>Поставка</w:t>
      </w:r>
      <w:r w:rsidR="003F4F07">
        <w:t>,</w:t>
      </w:r>
      <w:r w:rsidR="002A5DA7" w:rsidRPr="0061267A">
        <w:t xml:space="preserve"> разгрузка</w:t>
      </w:r>
      <w:r w:rsidR="003F4F07">
        <w:t xml:space="preserve"> </w:t>
      </w:r>
      <w:r w:rsidR="00287CC3" w:rsidRPr="0061267A">
        <w:t>товара</w:t>
      </w:r>
      <w:r w:rsidR="002A5DA7" w:rsidRPr="0061267A">
        <w:t xml:space="preserve"> осуществляется силами и средствами </w:t>
      </w:r>
      <w:r w:rsidR="003F4F07">
        <w:t>Поставщика.</w:t>
      </w:r>
      <w:r w:rsidR="0061267A" w:rsidRPr="0061267A">
        <w:rPr>
          <w:bCs/>
        </w:rPr>
        <w:t xml:space="preserve"> </w:t>
      </w:r>
    </w:p>
    <w:p w14:paraId="0DB71597" w14:textId="507222F4" w:rsidR="000F03AF" w:rsidRPr="005F3215" w:rsidRDefault="00D25658" w:rsidP="00044B4F">
      <w:pPr>
        <w:pStyle w:val="af1"/>
        <w:ind w:firstLine="709"/>
        <w:jc w:val="both"/>
        <w:rPr>
          <w:bCs/>
        </w:rPr>
      </w:pPr>
      <w:r w:rsidRPr="005F3215">
        <w:rPr>
          <w:bCs/>
        </w:rPr>
        <w:t xml:space="preserve">3.4. </w:t>
      </w:r>
      <w:r w:rsidR="006C7292" w:rsidRPr="005F3215">
        <w:rPr>
          <w:bCs/>
        </w:rPr>
        <w:t xml:space="preserve">Поставщик в день поставки (передачи) </w:t>
      </w:r>
      <w:r w:rsidR="005F3215" w:rsidRPr="005F3215">
        <w:rPr>
          <w:bCs/>
        </w:rPr>
        <w:t>т</w:t>
      </w:r>
      <w:r w:rsidR="006C7292" w:rsidRPr="005F3215">
        <w:rPr>
          <w:bCs/>
        </w:rPr>
        <w:t>овара передаёт Заказчику:</w:t>
      </w:r>
    </w:p>
    <w:p w14:paraId="2AB1EB38" w14:textId="74D50D3B" w:rsidR="000F03AF" w:rsidRPr="000F03AF" w:rsidRDefault="000F03AF" w:rsidP="000F03AF">
      <w:pPr>
        <w:tabs>
          <w:tab w:val="left" w:pos="10080"/>
        </w:tabs>
        <w:ind w:right="12" w:firstLine="709"/>
        <w:jc w:val="both"/>
        <w:rPr>
          <w:color w:val="000000"/>
        </w:rPr>
      </w:pPr>
      <w:r>
        <w:rPr>
          <w:color w:val="000000"/>
          <w:sz w:val="25"/>
          <w:szCs w:val="25"/>
        </w:rPr>
        <w:t xml:space="preserve">- </w:t>
      </w:r>
      <w:r w:rsidRPr="000F03AF">
        <w:rPr>
          <w:color w:val="000000"/>
        </w:rPr>
        <w:t>товарные накладные в 2 (двух) экземплярах, подписанные Поставщиком или Универсальный передаточный документ;</w:t>
      </w:r>
    </w:p>
    <w:p w14:paraId="4ACEACAC" w14:textId="2F510FF8" w:rsidR="000F03AF" w:rsidRPr="000F03AF" w:rsidRDefault="000F03AF" w:rsidP="000F03AF">
      <w:pPr>
        <w:tabs>
          <w:tab w:val="left" w:pos="10080"/>
        </w:tabs>
        <w:ind w:right="12" w:firstLine="709"/>
        <w:jc w:val="both"/>
        <w:rPr>
          <w:color w:val="000000"/>
        </w:rPr>
      </w:pPr>
      <w:r w:rsidRPr="000F03AF">
        <w:rPr>
          <w:color w:val="000000"/>
        </w:rPr>
        <w:t xml:space="preserve">-  счет на оплату поставленного </w:t>
      </w:r>
      <w:r>
        <w:rPr>
          <w:color w:val="000000"/>
        </w:rPr>
        <w:t>т</w:t>
      </w:r>
      <w:r w:rsidRPr="000F03AF">
        <w:rPr>
          <w:color w:val="000000"/>
        </w:rPr>
        <w:t>овара;</w:t>
      </w:r>
    </w:p>
    <w:p w14:paraId="75C328AF" w14:textId="36B46841" w:rsidR="000F03AF" w:rsidRPr="000F03AF" w:rsidRDefault="000F03AF" w:rsidP="000F03AF">
      <w:pPr>
        <w:tabs>
          <w:tab w:val="left" w:pos="10080"/>
        </w:tabs>
        <w:ind w:right="12" w:firstLine="709"/>
        <w:jc w:val="both"/>
        <w:rPr>
          <w:color w:val="000000"/>
        </w:rPr>
      </w:pPr>
      <w:r w:rsidRPr="000F03AF">
        <w:rPr>
          <w:color w:val="000000"/>
        </w:rPr>
        <w:t xml:space="preserve">- сертификаты (декларации о соответствии), обязательные для поставленных </w:t>
      </w:r>
      <w:r>
        <w:rPr>
          <w:color w:val="000000"/>
        </w:rPr>
        <w:t>т</w:t>
      </w:r>
      <w:r w:rsidRPr="000F03AF">
        <w:rPr>
          <w:color w:val="000000"/>
        </w:rPr>
        <w:t>овар</w:t>
      </w:r>
      <w:r>
        <w:rPr>
          <w:color w:val="000000"/>
        </w:rPr>
        <w:t>а</w:t>
      </w:r>
      <w:r w:rsidRPr="000F03AF">
        <w:rPr>
          <w:color w:val="000000"/>
        </w:rPr>
        <w:t xml:space="preserve">, и иные документы, подтверждающие качество </w:t>
      </w:r>
      <w:r>
        <w:rPr>
          <w:color w:val="000000"/>
        </w:rPr>
        <w:t>т</w:t>
      </w:r>
      <w:r w:rsidRPr="000F03AF">
        <w:rPr>
          <w:color w:val="000000"/>
        </w:rPr>
        <w:t>овар</w:t>
      </w:r>
      <w:r>
        <w:rPr>
          <w:color w:val="000000"/>
        </w:rPr>
        <w:t>а</w:t>
      </w:r>
      <w:r w:rsidRPr="000F03AF">
        <w:rPr>
          <w:color w:val="000000"/>
        </w:rPr>
        <w:t>, оформленные в соответствии с действующим законодательством Российской Федерации.</w:t>
      </w:r>
    </w:p>
    <w:p w14:paraId="25FD619A" w14:textId="5CCB2784" w:rsidR="00A26F8B" w:rsidRPr="00A26F8B" w:rsidRDefault="00D25658" w:rsidP="00A26F8B">
      <w:pPr>
        <w:pStyle w:val="af1"/>
        <w:ind w:firstLine="709"/>
        <w:jc w:val="both"/>
        <w:rPr>
          <w:rFonts w:cs="Times New Roman"/>
        </w:rPr>
      </w:pPr>
      <w:r w:rsidRPr="000F03AF">
        <w:rPr>
          <w:bCs/>
          <w:color w:val="FF0000"/>
        </w:rPr>
        <w:t xml:space="preserve"> </w:t>
      </w:r>
      <w:r w:rsidR="00F73E7D" w:rsidRPr="000C58EB">
        <w:rPr>
          <w:rFonts w:cs="Times New Roman"/>
        </w:rPr>
        <w:t>3.</w:t>
      </w:r>
      <w:r w:rsidR="005F3215">
        <w:rPr>
          <w:rFonts w:cs="Times New Roman"/>
        </w:rPr>
        <w:t>5</w:t>
      </w:r>
      <w:r w:rsidR="00F73E7D" w:rsidRPr="000C58EB">
        <w:rPr>
          <w:rFonts w:cs="Times New Roman"/>
        </w:rPr>
        <w:t xml:space="preserve">. </w:t>
      </w:r>
      <w:r w:rsidR="00A26F8B" w:rsidRPr="00A26F8B">
        <w:rPr>
          <w:rFonts w:cs="Times New Roman"/>
        </w:rPr>
        <w:t>Заказчик орган</w:t>
      </w:r>
      <w:r w:rsidR="00A26F8B">
        <w:rPr>
          <w:rFonts w:cs="Times New Roman"/>
        </w:rPr>
        <w:t>изует приемку товара в течение 2</w:t>
      </w:r>
      <w:r w:rsidR="00A26F8B" w:rsidRPr="00A26F8B">
        <w:rPr>
          <w:rFonts w:cs="Times New Roman"/>
        </w:rPr>
        <w:t xml:space="preserve"> (</w:t>
      </w:r>
      <w:r w:rsidR="00A26F8B">
        <w:rPr>
          <w:rFonts w:cs="Times New Roman"/>
        </w:rPr>
        <w:t>двух</w:t>
      </w:r>
      <w:r w:rsidR="00A26F8B" w:rsidRPr="00A26F8B">
        <w:rPr>
          <w:rFonts w:cs="Times New Roman"/>
        </w:rPr>
        <w:t xml:space="preserve">) рабочих дней с момента поставки товара. Порядок приемки товара Заказчиком по количеству и качеству регулируется нормами гражданского законодательства Российской Федерации и условиями настоящего Договора. </w:t>
      </w:r>
    </w:p>
    <w:p w14:paraId="04962638" w14:textId="124EC2FC" w:rsidR="00A26F8B" w:rsidRPr="00A26F8B" w:rsidRDefault="005F3215" w:rsidP="00A26F8B">
      <w:pPr>
        <w:pStyle w:val="af1"/>
        <w:ind w:firstLine="709"/>
        <w:jc w:val="both"/>
        <w:rPr>
          <w:rFonts w:cs="Times New Roman"/>
        </w:rPr>
      </w:pPr>
      <w:r>
        <w:rPr>
          <w:rFonts w:cs="Times New Roman"/>
        </w:rPr>
        <w:t xml:space="preserve"> </w:t>
      </w:r>
      <w:r w:rsidR="00A26F8B" w:rsidRPr="00A26F8B">
        <w:rPr>
          <w:rFonts w:cs="Times New Roman"/>
        </w:rPr>
        <w:t>3.</w:t>
      </w:r>
      <w:r>
        <w:rPr>
          <w:rFonts w:cs="Times New Roman"/>
        </w:rPr>
        <w:t>6</w:t>
      </w:r>
      <w:r w:rsidR="00A26F8B" w:rsidRPr="00A26F8B">
        <w:rPr>
          <w:rFonts w:cs="Times New Roman"/>
        </w:rPr>
        <w:t xml:space="preserve">. Товар должен поставляться в стандартной упаковке производителя либо в упаковке, которая обеспечит сохранность и качество товара при транспортировке. Товар должен быть упакован и замаркирован (в случаях установления законодательством РФ обязательной маркировки) в соответствии с требованиями действующих ГОСТов, Технических регламентов Таможенного союза, в частности Технического регламента Таможенного союза 005/2011 «О безопасности упаковки». </w:t>
      </w:r>
    </w:p>
    <w:p w14:paraId="410D3BCB" w14:textId="408FBD26" w:rsidR="00A26F8B" w:rsidRPr="00A26F8B" w:rsidRDefault="00A26F8B" w:rsidP="00A26F8B">
      <w:pPr>
        <w:pStyle w:val="af1"/>
        <w:ind w:firstLine="709"/>
        <w:jc w:val="both"/>
        <w:rPr>
          <w:rFonts w:cs="Times New Roman"/>
        </w:rPr>
      </w:pPr>
      <w:r w:rsidRPr="00A26F8B">
        <w:rPr>
          <w:rFonts w:cs="Times New Roman"/>
        </w:rPr>
        <w:t>3.</w:t>
      </w:r>
      <w:r w:rsidR="005F3215">
        <w:rPr>
          <w:rFonts w:cs="Times New Roman"/>
        </w:rPr>
        <w:t>7</w:t>
      </w:r>
      <w:r w:rsidRPr="00A26F8B">
        <w:rPr>
          <w:rFonts w:cs="Times New Roman"/>
        </w:rPr>
        <w:t>. Первичная приемка товара осуществляется в присутствии уполномоченных представителей Заказчика и Поставщика. В случае доставки товара транспортной компанией, Заказчик осуществляет приемку товара самостоятельно.</w:t>
      </w:r>
    </w:p>
    <w:p w14:paraId="33BBBC74" w14:textId="3D1F0F52" w:rsidR="00A26F8B" w:rsidRPr="00A26F8B" w:rsidRDefault="00A26F8B" w:rsidP="00A26F8B">
      <w:pPr>
        <w:pStyle w:val="af1"/>
        <w:ind w:firstLine="709"/>
        <w:jc w:val="both"/>
        <w:rPr>
          <w:rFonts w:cs="Times New Roman"/>
        </w:rPr>
      </w:pPr>
      <w:r w:rsidRPr="00A26F8B">
        <w:rPr>
          <w:rFonts w:cs="Times New Roman"/>
        </w:rPr>
        <w:t>3.</w:t>
      </w:r>
      <w:r>
        <w:rPr>
          <w:rFonts w:cs="Times New Roman"/>
        </w:rPr>
        <w:t>8</w:t>
      </w:r>
      <w:r w:rsidRPr="00A26F8B">
        <w:rPr>
          <w:rFonts w:cs="Times New Roman"/>
        </w:rPr>
        <w:t>. При первичной приемке товара уполномоченный представитель Заказчика проводит проверку:</w:t>
      </w:r>
    </w:p>
    <w:p w14:paraId="44398296" w14:textId="77777777" w:rsidR="00A26F8B" w:rsidRPr="00A26F8B" w:rsidRDefault="00A26F8B" w:rsidP="00A26F8B">
      <w:pPr>
        <w:pStyle w:val="af1"/>
        <w:ind w:firstLine="709"/>
        <w:jc w:val="both"/>
        <w:rPr>
          <w:rFonts w:cs="Times New Roman"/>
        </w:rPr>
      </w:pPr>
      <w:r w:rsidRPr="00A26F8B">
        <w:rPr>
          <w:rFonts w:cs="Times New Roman"/>
        </w:rPr>
        <w:t>- соответствия количества, ассортимента и комплектности поставленного товара условиям Договора и товаросопроводительным документам;</w:t>
      </w:r>
    </w:p>
    <w:p w14:paraId="6D53832A" w14:textId="77777777" w:rsidR="00A26F8B" w:rsidRPr="00A26F8B" w:rsidRDefault="00A26F8B" w:rsidP="00A26F8B">
      <w:pPr>
        <w:pStyle w:val="af1"/>
        <w:ind w:firstLine="709"/>
        <w:jc w:val="both"/>
        <w:rPr>
          <w:rFonts w:cs="Times New Roman"/>
        </w:rPr>
      </w:pPr>
      <w:r w:rsidRPr="00A26F8B">
        <w:rPr>
          <w:rFonts w:cs="Times New Roman"/>
        </w:rPr>
        <w:t>- соблюдения Поставщиком срока поставки товара, установленного Договором;</w:t>
      </w:r>
    </w:p>
    <w:p w14:paraId="37DBD7D2" w14:textId="23704E74" w:rsidR="00A26F8B" w:rsidRPr="00A26F8B" w:rsidRDefault="00A26F8B" w:rsidP="00A26F8B">
      <w:pPr>
        <w:pStyle w:val="af1"/>
        <w:ind w:firstLine="709"/>
        <w:jc w:val="both"/>
        <w:rPr>
          <w:rFonts w:cs="Times New Roman"/>
        </w:rPr>
      </w:pPr>
      <w:r w:rsidRPr="00A26F8B">
        <w:rPr>
          <w:rFonts w:cs="Times New Roman"/>
        </w:rPr>
        <w:t xml:space="preserve">- наличия, полноты и правильности оформления документов, указанных в пункте 3.4. </w:t>
      </w:r>
      <w:r>
        <w:rPr>
          <w:rFonts w:cs="Times New Roman"/>
        </w:rPr>
        <w:t>Контракта</w:t>
      </w:r>
      <w:r w:rsidRPr="00A26F8B">
        <w:rPr>
          <w:rFonts w:cs="Times New Roman"/>
        </w:rPr>
        <w:t>;</w:t>
      </w:r>
    </w:p>
    <w:p w14:paraId="07F36CFB" w14:textId="77777777" w:rsidR="00A26F8B" w:rsidRPr="00A26F8B" w:rsidRDefault="00A26F8B" w:rsidP="00A26F8B">
      <w:pPr>
        <w:pStyle w:val="af1"/>
        <w:ind w:firstLine="709"/>
        <w:jc w:val="both"/>
        <w:rPr>
          <w:rFonts w:cs="Times New Roman"/>
        </w:rPr>
      </w:pPr>
      <w:r w:rsidRPr="00A26F8B">
        <w:rPr>
          <w:rFonts w:cs="Times New Roman"/>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14:paraId="20A89CEC" w14:textId="77777777" w:rsidR="00A26F8B" w:rsidRPr="00A26F8B" w:rsidRDefault="00A26F8B" w:rsidP="00A26F8B">
      <w:pPr>
        <w:pStyle w:val="af1"/>
        <w:ind w:firstLine="709"/>
        <w:jc w:val="both"/>
        <w:rPr>
          <w:rFonts w:cs="Times New Roman"/>
        </w:rPr>
      </w:pPr>
      <w:r w:rsidRPr="00A26F8B">
        <w:rPr>
          <w:rFonts w:cs="Times New Roman"/>
        </w:rPr>
        <w:t xml:space="preserve"> - маркировки товара (при наличии);</w:t>
      </w:r>
    </w:p>
    <w:p w14:paraId="7F98C500" w14:textId="77777777" w:rsidR="00A26F8B" w:rsidRPr="00A26F8B" w:rsidRDefault="00A26F8B" w:rsidP="00A26F8B">
      <w:pPr>
        <w:pStyle w:val="af1"/>
        <w:ind w:firstLine="709"/>
        <w:jc w:val="both"/>
        <w:rPr>
          <w:rFonts w:cs="Times New Roman"/>
        </w:rPr>
      </w:pPr>
      <w:r w:rsidRPr="00A26F8B">
        <w:rPr>
          <w:rFonts w:cs="Times New Roman"/>
        </w:rPr>
        <w:t xml:space="preserve"> - упаковки товара на отсутствие внешних повреждений.</w:t>
      </w:r>
    </w:p>
    <w:p w14:paraId="22CA84D7" w14:textId="1D67AF87" w:rsidR="00A26F8B" w:rsidRPr="00A26F8B" w:rsidRDefault="00A26F8B" w:rsidP="00A26F8B">
      <w:pPr>
        <w:pStyle w:val="af1"/>
        <w:ind w:firstLine="709"/>
        <w:jc w:val="both"/>
        <w:rPr>
          <w:rFonts w:cs="Times New Roman"/>
        </w:rPr>
      </w:pPr>
      <w:r w:rsidRPr="00A26F8B">
        <w:rPr>
          <w:rFonts w:cs="Times New Roman"/>
        </w:rPr>
        <w:t>3.</w:t>
      </w:r>
      <w:r>
        <w:rPr>
          <w:rFonts w:cs="Times New Roman"/>
        </w:rPr>
        <w:t>9</w:t>
      </w:r>
      <w:r w:rsidRPr="00A26F8B">
        <w:rPr>
          <w:rFonts w:cs="Times New Roman"/>
        </w:rPr>
        <w:t xml:space="preserve">. Ответственность за некомплектность товара при ненарушенной упаковке производителя (или Поставщика) до момента приёмки товара по качеству несёт Поставщик. В случае обнаружения товара с нарушенной упаковкой, Поставщик обязан произвести полную ревизию находящегося внутри товара с последующим составлением акта и восстановлением целостности упаковки. </w:t>
      </w:r>
    </w:p>
    <w:p w14:paraId="4E56FF0D" w14:textId="6771A052" w:rsidR="00A26F8B" w:rsidRPr="00A26F8B" w:rsidRDefault="00A26F8B" w:rsidP="00A26F8B">
      <w:pPr>
        <w:pStyle w:val="af1"/>
        <w:ind w:firstLine="709"/>
        <w:jc w:val="both"/>
        <w:rPr>
          <w:rFonts w:cs="Times New Roman"/>
        </w:rPr>
      </w:pPr>
      <w:r w:rsidRPr="00A26F8B">
        <w:rPr>
          <w:rFonts w:cs="Times New Roman"/>
        </w:rPr>
        <w:t xml:space="preserve">В случае обнаружения несоответствия товара наименованию/количеству/параметрам, установленным в Спецификации, маркировке и/или сертификату производителя, товар подлежит замене в течение </w:t>
      </w:r>
      <w:r>
        <w:rPr>
          <w:rFonts w:cs="Times New Roman"/>
        </w:rPr>
        <w:t>2</w:t>
      </w:r>
      <w:r w:rsidRPr="00A26F8B">
        <w:rPr>
          <w:rFonts w:cs="Times New Roman"/>
        </w:rPr>
        <w:t xml:space="preserve"> (Д</w:t>
      </w:r>
      <w:r>
        <w:rPr>
          <w:rFonts w:cs="Times New Roman"/>
        </w:rPr>
        <w:t>вух</w:t>
      </w:r>
      <w:r w:rsidRPr="00A26F8B">
        <w:rPr>
          <w:rFonts w:cs="Times New Roman"/>
        </w:rPr>
        <w:t xml:space="preserve">) календарных дней с момента подписания Сторонами двухстороннего акта. В акте должно быть указано количество единиц товара, подлежащих замене, содержание и обоснование претензии, а также конкретное требование Заказчика. </w:t>
      </w:r>
    </w:p>
    <w:p w14:paraId="7A83727B" w14:textId="331AD8FB" w:rsidR="00A26F8B" w:rsidRPr="00A26F8B" w:rsidRDefault="00A26F8B" w:rsidP="00A26F8B">
      <w:pPr>
        <w:pStyle w:val="af1"/>
        <w:ind w:firstLine="709"/>
        <w:jc w:val="both"/>
        <w:rPr>
          <w:rFonts w:cs="Times New Roman"/>
        </w:rPr>
      </w:pPr>
      <w:r w:rsidRPr="00A26F8B">
        <w:rPr>
          <w:rFonts w:cs="Times New Roman"/>
        </w:rPr>
        <w:t>3.</w:t>
      </w:r>
      <w:r>
        <w:rPr>
          <w:rFonts w:cs="Times New Roman"/>
        </w:rPr>
        <w:t>10</w:t>
      </w:r>
      <w:r w:rsidRPr="00A26F8B">
        <w:rPr>
          <w:rFonts w:cs="Times New Roman"/>
        </w:rPr>
        <w:t>. Все расходы, связанные с возвратом или заменой товара, осуществляются за счет Поставщика.</w:t>
      </w:r>
    </w:p>
    <w:p w14:paraId="1FCBD3F1" w14:textId="193B20AF" w:rsidR="00A26F8B" w:rsidRPr="00A26F8B" w:rsidRDefault="00A26F8B" w:rsidP="00A26F8B">
      <w:pPr>
        <w:pStyle w:val="af1"/>
        <w:ind w:firstLine="709"/>
        <w:jc w:val="both"/>
        <w:rPr>
          <w:rFonts w:cs="Times New Roman"/>
        </w:rPr>
      </w:pPr>
      <w:r w:rsidRPr="00A26F8B">
        <w:rPr>
          <w:rFonts w:cs="Times New Roman"/>
        </w:rPr>
        <w:t>3.</w:t>
      </w:r>
      <w:r>
        <w:rPr>
          <w:rFonts w:cs="Times New Roman"/>
        </w:rPr>
        <w:t>11</w:t>
      </w:r>
      <w:r w:rsidRPr="00A26F8B">
        <w:rPr>
          <w:rFonts w:cs="Times New Roman"/>
        </w:rPr>
        <w:t xml:space="preserve">. После проведенной проверки по количеству товара, поставленного с соблюдением условий </w:t>
      </w:r>
      <w:r>
        <w:rPr>
          <w:rFonts w:cs="Times New Roman"/>
        </w:rPr>
        <w:t>Контракта</w:t>
      </w:r>
      <w:r w:rsidRPr="00A26F8B">
        <w:rPr>
          <w:rFonts w:cs="Times New Roman"/>
        </w:rPr>
        <w:t xml:space="preserve"> и при отсутствии на нем внешних видимых дефектов, уполномоченный </w:t>
      </w:r>
      <w:r w:rsidRPr="00A26F8B">
        <w:rPr>
          <w:rFonts w:cs="Times New Roman"/>
        </w:rPr>
        <w:lastRenderedPageBreak/>
        <w:t>представитель Заказчика подписывает товарную накладную (универсальный передаточный документ) и передает один экземпляр уполномоченному представителю Поставщика или оправляет указанные документы по почте на адрес, указанный в разделе 1</w:t>
      </w:r>
      <w:r>
        <w:rPr>
          <w:rFonts w:cs="Times New Roman"/>
        </w:rPr>
        <w:t>4</w:t>
      </w:r>
      <w:r w:rsidRPr="00A26F8B">
        <w:rPr>
          <w:rFonts w:cs="Times New Roman"/>
        </w:rPr>
        <w:t xml:space="preserve"> </w:t>
      </w:r>
      <w:r>
        <w:rPr>
          <w:rFonts w:cs="Times New Roman"/>
        </w:rPr>
        <w:t>Контракта</w:t>
      </w:r>
      <w:r w:rsidRPr="00A26F8B">
        <w:rPr>
          <w:rFonts w:cs="Times New Roman"/>
        </w:rPr>
        <w:t>.</w:t>
      </w:r>
    </w:p>
    <w:p w14:paraId="698E96BF" w14:textId="67A911C2" w:rsidR="00A26F8B" w:rsidRPr="00A26F8B" w:rsidRDefault="00A26F8B" w:rsidP="00A26F8B">
      <w:pPr>
        <w:pStyle w:val="af1"/>
        <w:ind w:firstLine="709"/>
        <w:jc w:val="both"/>
        <w:rPr>
          <w:rFonts w:cs="Times New Roman"/>
        </w:rPr>
      </w:pPr>
      <w:r w:rsidRPr="00A26F8B">
        <w:rPr>
          <w:rFonts w:cs="Times New Roman"/>
        </w:rPr>
        <w:t>3.</w:t>
      </w:r>
      <w:r>
        <w:rPr>
          <w:rFonts w:cs="Times New Roman"/>
        </w:rPr>
        <w:t>12</w:t>
      </w:r>
      <w:r w:rsidRPr="00A26F8B">
        <w:rPr>
          <w:rFonts w:cs="Times New Roman"/>
        </w:rPr>
        <w:t xml:space="preserve">. Для проверки соответствия поставленных товаров условиям </w:t>
      </w:r>
      <w:r>
        <w:rPr>
          <w:rFonts w:cs="Times New Roman"/>
        </w:rPr>
        <w:t xml:space="preserve">Контракта </w:t>
      </w:r>
      <w:r w:rsidRPr="00A26F8B">
        <w:rPr>
          <w:rFonts w:cs="Times New Roman"/>
        </w:rPr>
        <w:t xml:space="preserve">Заказчик вправе провести экспертизу. Расходы на экспертизу товара, в случае установления по результатам экспертизы несоответствия качества товара условиям </w:t>
      </w:r>
      <w:r>
        <w:rPr>
          <w:rFonts w:cs="Times New Roman"/>
        </w:rPr>
        <w:t>Контракт</w:t>
      </w:r>
      <w:r w:rsidRPr="00A26F8B">
        <w:rPr>
          <w:rFonts w:cs="Times New Roman"/>
        </w:rPr>
        <w:t xml:space="preserve">, несет Поставщик. </w:t>
      </w:r>
    </w:p>
    <w:p w14:paraId="1E3A0132" w14:textId="79D2EF72" w:rsidR="00A26F8B" w:rsidRPr="00A26F8B" w:rsidRDefault="00A26F8B" w:rsidP="00A26F8B">
      <w:pPr>
        <w:pStyle w:val="af1"/>
        <w:ind w:firstLine="709"/>
        <w:jc w:val="both"/>
        <w:rPr>
          <w:rFonts w:cs="Times New Roman"/>
        </w:rPr>
      </w:pPr>
      <w:r w:rsidRPr="00A26F8B">
        <w:rPr>
          <w:rFonts w:cs="Times New Roman"/>
        </w:rPr>
        <w:t>3.1</w:t>
      </w:r>
      <w:r w:rsidR="00334CA2">
        <w:rPr>
          <w:rFonts w:cs="Times New Roman"/>
        </w:rPr>
        <w:t>3</w:t>
      </w:r>
      <w:r w:rsidRPr="00A26F8B">
        <w:rPr>
          <w:rFonts w:cs="Times New Roman"/>
        </w:rPr>
        <w:t xml:space="preserve">. В случае, если по результатам проведенной экспертизы товара будет установлено несоответствие товара/ части товара условиям </w:t>
      </w:r>
      <w:r w:rsidR="00355174" w:rsidRPr="00355174">
        <w:rPr>
          <w:rFonts w:cs="Times New Roman"/>
        </w:rPr>
        <w:t>Контракта</w:t>
      </w:r>
      <w:r w:rsidRPr="00A26F8B">
        <w:rPr>
          <w:rFonts w:cs="Times New Roman"/>
        </w:rPr>
        <w:t xml:space="preserve">, Поставщик обязан заменить указанный товар/ часть товара на соответствующий условиям </w:t>
      </w:r>
      <w:r w:rsidR="00355174" w:rsidRPr="00355174">
        <w:rPr>
          <w:rFonts w:cs="Times New Roman"/>
        </w:rPr>
        <w:t>Контракта</w:t>
      </w:r>
      <w:r w:rsidRPr="00A26F8B">
        <w:rPr>
          <w:rFonts w:cs="Times New Roman"/>
        </w:rPr>
        <w:t xml:space="preserve">. </w:t>
      </w:r>
    </w:p>
    <w:p w14:paraId="324C8C8B" w14:textId="22EB8D80" w:rsidR="00A26F8B" w:rsidRPr="00A26F8B" w:rsidRDefault="00A26F8B" w:rsidP="00A26F8B">
      <w:pPr>
        <w:pStyle w:val="af1"/>
        <w:ind w:firstLine="709"/>
        <w:jc w:val="both"/>
        <w:rPr>
          <w:rFonts w:cs="Times New Roman"/>
        </w:rPr>
      </w:pPr>
      <w:r w:rsidRPr="00A26F8B">
        <w:rPr>
          <w:rFonts w:cs="Times New Roman"/>
        </w:rPr>
        <w:t>3.1</w:t>
      </w:r>
      <w:r w:rsidR="00334CA2">
        <w:rPr>
          <w:rFonts w:cs="Times New Roman"/>
        </w:rPr>
        <w:t>4</w:t>
      </w:r>
      <w:r w:rsidRPr="00A26F8B">
        <w:rPr>
          <w:rFonts w:cs="Times New Roman"/>
        </w:rPr>
        <w:t xml:space="preserve">. Замена и устранение некомплектности товара, а также устранение Поставщиком выявленных экспертизой недостатков товара в случаях, установленных </w:t>
      </w:r>
      <w:r w:rsidR="00334CA2">
        <w:rPr>
          <w:rFonts w:cs="Times New Roman"/>
        </w:rPr>
        <w:t>Контрактом</w:t>
      </w:r>
      <w:r w:rsidRPr="00A26F8B">
        <w:rPr>
          <w:rFonts w:cs="Times New Roman"/>
        </w:rPr>
        <w:t xml:space="preserve">, осуществляется Поставщиком в течение </w:t>
      </w:r>
      <w:r w:rsidR="00334CA2">
        <w:rPr>
          <w:rFonts w:cs="Times New Roman"/>
        </w:rPr>
        <w:t>2</w:t>
      </w:r>
      <w:r w:rsidRPr="00A26F8B">
        <w:rPr>
          <w:rFonts w:cs="Times New Roman"/>
        </w:rPr>
        <w:t xml:space="preserve"> (</w:t>
      </w:r>
      <w:r w:rsidR="00334CA2">
        <w:rPr>
          <w:rFonts w:cs="Times New Roman"/>
        </w:rPr>
        <w:t>двух</w:t>
      </w:r>
      <w:r w:rsidRPr="00A26F8B">
        <w:rPr>
          <w:rFonts w:cs="Times New Roman"/>
        </w:rPr>
        <w:t xml:space="preserve">) рабочих дней с момента получения соответствующего требования или уведомления Заказчика. По истечении указанного срока Поставщик обязан забрать товар и вернуть денежные средства, полученные в счет оплаты товара в течение 5 (пяти) рабочих дней с момента получения соответствующего требования Заказчика. В противном случае Заказчик не несет ответственности за сохранность принятого по количеству товара. Все расходы, связанные с обратной транспортировкой некачественного, несоответствующего условиям </w:t>
      </w:r>
      <w:r w:rsidR="00334CA2">
        <w:rPr>
          <w:rFonts w:cs="Times New Roman"/>
        </w:rPr>
        <w:t>Контракта</w:t>
      </w:r>
      <w:r w:rsidRPr="00A26F8B">
        <w:rPr>
          <w:rFonts w:cs="Times New Roman"/>
        </w:rPr>
        <w:t xml:space="preserve"> или несвоевременно поставленного товара, несет Поставщик.</w:t>
      </w:r>
    </w:p>
    <w:p w14:paraId="6ED30FF2" w14:textId="1FFB9247" w:rsidR="00A26F8B" w:rsidRDefault="00A26F8B" w:rsidP="00A26F8B">
      <w:pPr>
        <w:pStyle w:val="af1"/>
        <w:ind w:firstLine="709"/>
        <w:jc w:val="both"/>
        <w:rPr>
          <w:rFonts w:cs="Times New Roman"/>
        </w:rPr>
      </w:pPr>
      <w:r w:rsidRPr="00A26F8B">
        <w:rPr>
          <w:rFonts w:cs="Times New Roman"/>
        </w:rPr>
        <w:t>3.1</w:t>
      </w:r>
      <w:r w:rsidR="00334CA2">
        <w:rPr>
          <w:rFonts w:cs="Times New Roman"/>
        </w:rPr>
        <w:t>5</w:t>
      </w:r>
      <w:r w:rsidRPr="00A26F8B">
        <w:rPr>
          <w:rFonts w:cs="Times New Roman"/>
        </w:rPr>
        <w:t>. Право собственности на товар, а также риск случайной гибели или повреждения товара переходит к Заказчику с момента поставки товара и подписания Сторонами товарной накладной (универсального передаточного документа).</w:t>
      </w:r>
    </w:p>
    <w:p w14:paraId="1E9B1C47" w14:textId="77777777" w:rsidR="00A26F8B" w:rsidRDefault="00A26F8B" w:rsidP="00A26F8B">
      <w:pPr>
        <w:pStyle w:val="af1"/>
        <w:ind w:firstLine="709"/>
        <w:jc w:val="both"/>
        <w:rPr>
          <w:rFonts w:cs="Times New Roman"/>
        </w:rPr>
      </w:pPr>
    </w:p>
    <w:p w14:paraId="6F85C70F" w14:textId="1FD3BA4D" w:rsidR="002020F2" w:rsidRPr="007252D5" w:rsidRDefault="007252D5">
      <w:pPr>
        <w:pStyle w:val="ConsPlusNormal0"/>
        <w:ind w:firstLine="709"/>
        <w:jc w:val="center"/>
        <w:rPr>
          <w:b/>
          <w:bCs/>
          <w:sz w:val="24"/>
          <w:szCs w:val="24"/>
        </w:rPr>
      </w:pPr>
      <w:r w:rsidRPr="007252D5">
        <w:rPr>
          <w:rFonts w:ascii="Times New Roman" w:hAnsi="Times New Roman" w:cs="Times New Roman"/>
          <w:b/>
          <w:bCs/>
          <w:sz w:val="24"/>
          <w:szCs w:val="24"/>
        </w:rPr>
        <w:t>4. ВЗАИМОДЕЙСТВИЕ СТОРОН</w:t>
      </w:r>
    </w:p>
    <w:p w14:paraId="667DF2C1" w14:textId="7CA2EBEF" w:rsidR="00DD38AC" w:rsidRPr="00DD38AC" w:rsidRDefault="007C6EE5" w:rsidP="00DD38AC">
      <w:pPr>
        <w:pStyle w:val="ConsPlusNormal0"/>
        <w:ind w:firstLine="709"/>
        <w:jc w:val="both"/>
        <w:rPr>
          <w:rFonts w:ascii="Times New Roman" w:hAnsi="Times New Roman" w:cs="Times New Roman"/>
          <w:bCs/>
          <w:sz w:val="24"/>
          <w:szCs w:val="24"/>
        </w:rPr>
      </w:pPr>
      <w:r w:rsidRPr="005C5705">
        <w:rPr>
          <w:rFonts w:ascii="Times New Roman" w:hAnsi="Times New Roman" w:cs="Times New Roman"/>
          <w:bCs/>
          <w:sz w:val="24"/>
          <w:szCs w:val="24"/>
        </w:rPr>
        <w:t xml:space="preserve">4.1. </w:t>
      </w:r>
      <w:r w:rsidR="00DD38AC" w:rsidRPr="00DD38AC">
        <w:rPr>
          <w:rFonts w:ascii="Times New Roman" w:hAnsi="Times New Roman" w:cs="Times New Roman"/>
          <w:bCs/>
          <w:sz w:val="24"/>
          <w:szCs w:val="24"/>
        </w:rPr>
        <w:t xml:space="preserve"> Поставщик обязан:</w:t>
      </w:r>
    </w:p>
    <w:p w14:paraId="08D6D2B9" w14:textId="225727A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.1.1. Поставить </w:t>
      </w:r>
      <w:r>
        <w:rPr>
          <w:rFonts w:ascii="Times New Roman" w:hAnsi="Times New Roman" w:cs="Times New Roman"/>
          <w:bCs/>
          <w:sz w:val="24"/>
          <w:szCs w:val="24"/>
        </w:rPr>
        <w:t>т</w:t>
      </w:r>
      <w:r w:rsidRPr="00DD38AC">
        <w:rPr>
          <w:rFonts w:ascii="Times New Roman" w:hAnsi="Times New Roman" w:cs="Times New Roman"/>
          <w:bCs/>
          <w:sz w:val="24"/>
          <w:szCs w:val="24"/>
        </w:rPr>
        <w:t>овар в строгом соответствии с условиями Контракта в полном объеме, надлежащего качества и в установленные сроки.</w:t>
      </w:r>
    </w:p>
    <w:p w14:paraId="345EB94E" w14:textId="7A155D81"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.1.2. Обеспеч</w:t>
      </w:r>
      <w:r>
        <w:rPr>
          <w:rFonts w:ascii="Times New Roman" w:hAnsi="Times New Roman" w:cs="Times New Roman"/>
          <w:bCs/>
          <w:sz w:val="24"/>
          <w:szCs w:val="24"/>
        </w:rPr>
        <w:t>ить соответствие поставляемого т</w:t>
      </w:r>
      <w:r w:rsidRPr="00DD38AC">
        <w:rPr>
          <w:rFonts w:ascii="Times New Roman" w:hAnsi="Times New Roman" w:cs="Times New Roman"/>
          <w:bCs/>
          <w:sz w:val="24"/>
          <w:szCs w:val="24"/>
        </w:rPr>
        <w:t>овара требованиям качества, безопасности в соответствии с законодательством Российской Федерации.</w:t>
      </w:r>
    </w:p>
    <w:p w14:paraId="30F7C4B9" w14:textId="1D3BC6B3"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2C42A973" w14:textId="6EB559CA"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.1.4. Незамедлительно информировать Заказчика обо всех обстоятельствах, препятствующих исполнению Контракта.</w:t>
      </w:r>
    </w:p>
    <w:p w14:paraId="146B7C1E" w14:textId="146CD98F"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.1.5. Своими силами и за свой счет устранять допущенные недостатки при поставке </w:t>
      </w:r>
      <w:r>
        <w:rPr>
          <w:rFonts w:ascii="Times New Roman" w:hAnsi="Times New Roman" w:cs="Times New Roman"/>
          <w:bCs/>
          <w:sz w:val="24"/>
          <w:szCs w:val="24"/>
        </w:rPr>
        <w:t>т</w:t>
      </w:r>
      <w:r w:rsidRPr="00DD38AC">
        <w:rPr>
          <w:rFonts w:ascii="Times New Roman" w:hAnsi="Times New Roman" w:cs="Times New Roman"/>
          <w:bCs/>
          <w:sz w:val="24"/>
          <w:szCs w:val="24"/>
        </w:rPr>
        <w:t>овара.</w:t>
      </w:r>
    </w:p>
    <w:p w14:paraId="7A854E7B" w14:textId="302A197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.1.6. Выполнять свои обязательства, предусмотренные положениями Контракта.</w:t>
      </w:r>
    </w:p>
    <w:p w14:paraId="6720BEBD" w14:textId="5EDC532E" w:rsidR="00DD38AC" w:rsidRPr="00DD38AC" w:rsidRDefault="00DD38AC" w:rsidP="00DD38AC">
      <w:pPr>
        <w:pStyle w:val="ConsPlusNormal0"/>
        <w:ind w:firstLine="709"/>
        <w:jc w:val="both"/>
        <w:rPr>
          <w:rFonts w:ascii="Times New Roman" w:hAnsi="Times New Roman" w:cs="Times New Roman"/>
          <w:bCs/>
          <w:color w:val="FF0000"/>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.1.7. Обеспечивать гарантии на </w:t>
      </w:r>
      <w:r w:rsidR="00D25658">
        <w:rPr>
          <w:rFonts w:ascii="Times New Roman" w:hAnsi="Times New Roman" w:cs="Times New Roman"/>
          <w:bCs/>
          <w:sz w:val="24"/>
          <w:szCs w:val="24"/>
        </w:rPr>
        <w:t>т</w:t>
      </w:r>
      <w:r w:rsidRPr="00DD38AC">
        <w:rPr>
          <w:rFonts w:ascii="Times New Roman" w:hAnsi="Times New Roman" w:cs="Times New Roman"/>
          <w:bCs/>
          <w:sz w:val="24"/>
          <w:szCs w:val="24"/>
        </w:rPr>
        <w:t xml:space="preserve">овар в соответствии с </w:t>
      </w:r>
      <w:r w:rsidR="009D0796" w:rsidRPr="009D0796">
        <w:rPr>
          <w:rFonts w:ascii="Times New Roman" w:hAnsi="Times New Roman" w:cs="Times New Roman"/>
          <w:bCs/>
          <w:sz w:val="24"/>
          <w:szCs w:val="24"/>
        </w:rPr>
        <w:t>Р</w:t>
      </w:r>
      <w:r w:rsidRPr="009D0796">
        <w:rPr>
          <w:rFonts w:ascii="Times New Roman" w:hAnsi="Times New Roman" w:cs="Times New Roman"/>
          <w:bCs/>
          <w:sz w:val="24"/>
          <w:szCs w:val="24"/>
        </w:rPr>
        <w:t xml:space="preserve">азделом </w:t>
      </w:r>
      <w:r w:rsidR="009D0796" w:rsidRPr="009D0796">
        <w:rPr>
          <w:rFonts w:ascii="Times New Roman" w:hAnsi="Times New Roman" w:cs="Times New Roman"/>
          <w:bCs/>
          <w:sz w:val="24"/>
          <w:szCs w:val="24"/>
        </w:rPr>
        <w:t>5</w:t>
      </w:r>
      <w:r w:rsidRPr="009D0796">
        <w:rPr>
          <w:rFonts w:ascii="Times New Roman" w:hAnsi="Times New Roman" w:cs="Times New Roman"/>
          <w:bCs/>
          <w:sz w:val="24"/>
          <w:szCs w:val="24"/>
        </w:rPr>
        <w:t xml:space="preserve"> Контракта</w:t>
      </w:r>
      <w:r w:rsidRPr="00DD38AC">
        <w:rPr>
          <w:rFonts w:ascii="Times New Roman" w:hAnsi="Times New Roman" w:cs="Times New Roman"/>
          <w:bCs/>
          <w:color w:val="FF0000"/>
          <w:sz w:val="24"/>
          <w:szCs w:val="24"/>
        </w:rPr>
        <w:t>.</w:t>
      </w:r>
    </w:p>
    <w:p w14:paraId="6E4254D0" w14:textId="48988DB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.2. Поставщик вправе:</w:t>
      </w:r>
    </w:p>
    <w:p w14:paraId="01BCAEF2" w14:textId="7BB01852"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.2.1. Требовать от Заказчика предоставления имеющейся у него информации, необходимой для исполнения обязательств по Контракту.</w:t>
      </w:r>
    </w:p>
    <w:p w14:paraId="3E90254C" w14:textId="066AE239"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.2.2. Требовать от Заказчика своевременной оплаты поставленного </w:t>
      </w:r>
      <w:r>
        <w:rPr>
          <w:rFonts w:ascii="Times New Roman" w:hAnsi="Times New Roman" w:cs="Times New Roman"/>
          <w:bCs/>
          <w:sz w:val="24"/>
          <w:szCs w:val="24"/>
        </w:rPr>
        <w:t>т</w:t>
      </w:r>
      <w:r w:rsidRPr="00DD38AC">
        <w:rPr>
          <w:rFonts w:ascii="Times New Roman" w:hAnsi="Times New Roman" w:cs="Times New Roman"/>
          <w:bCs/>
          <w:sz w:val="24"/>
          <w:szCs w:val="24"/>
        </w:rPr>
        <w:t>овара в порядке и на условиях, предусмотренных Контрактом.</w:t>
      </w:r>
    </w:p>
    <w:p w14:paraId="3AF3B4F8" w14:textId="27A6CA6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 Заказчик обязан:</w:t>
      </w:r>
    </w:p>
    <w:p w14:paraId="32726F34" w14:textId="355E56A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B20E0F3" w14:textId="344280AF"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 xml:space="preserve">.2. Своевременно принять и оплатить поставленный </w:t>
      </w:r>
      <w:r>
        <w:rPr>
          <w:rFonts w:ascii="Times New Roman" w:hAnsi="Times New Roman" w:cs="Times New Roman"/>
          <w:bCs/>
          <w:sz w:val="24"/>
          <w:szCs w:val="24"/>
        </w:rPr>
        <w:t>т</w:t>
      </w:r>
      <w:r w:rsidRPr="00DD38AC">
        <w:rPr>
          <w:rFonts w:ascii="Times New Roman" w:hAnsi="Times New Roman" w:cs="Times New Roman"/>
          <w:bCs/>
          <w:sz w:val="24"/>
          <w:szCs w:val="24"/>
        </w:rPr>
        <w:t>овар.</w:t>
      </w:r>
    </w:p>
    <w:p w14:paraId="6762B9EB" w14:textId="724D29F8"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.3. Выполнять свои обязательства, предусмотренные иными положениями Контракта.</w:t>
      </w:r>
    </w:p>
    <w:p w14:paraId="51835F16" w14:textId="3A593286"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Заказчик вправе:</w:t>
      </w:r>
    </w:p>
    <w:p w14:paraId="37E3AC5B" w14:textId="719CB4AC"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.1. Требовать от Поставщика, надлежащего исполнения обязательств, предусмотренных Контрактом.</w:t>
      </w:r>
    </w:p>
    <w:p w14:paraId="3457DEF9" w14:textId="3EEB22E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.2. Запрашивать у Поставщика информацию об исполнении им обязательств по Контракту.</w:t>
      </w:r>
    </w:p>
    <w:p w14:paraId="2A11CDFA" w14:textId="53C58FE9"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.3. Проверять в любое время ход исполнения Поставщиком обязательств по Контракту.</w:t>
      </w:r>
    </w:p>
    <w:p w14:paraId="0817A94B" w14:textId="57512F1D"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xml:space="preserve">.4. Осуществлять контроль соответствия качества поставляемого </w:t>
      </w:r>
      <w:r>
        <w:rPr>
          <w:rFonts w:ascii="Times New Roman" w:hAnsi="Times New Roman" w:cs="Times New Roman"/>
          <w:bCs/>
          <w:sz w:val="24"/>
          <w:szCs w:val="24"/>
        </w:rPr>
        <w:t>т</w:t>
      </w:r>
      <w:r w:rsidRPr="00DD38AC">
        <w:rPr>
          <w:rFonts w:ascii="Times New Roman" w:hAnsi="Times New Roman" w:cs="Times New Roman"/>
          <w:bCs/>
          <w:sz w:val="24"/>
          <w:szCs w:val="24"/>
        </w:rPr>
        <w:t xml:space="preserve">овара, сроков </w:t>
      </w:r>
      <w:r w:rsidRPr="00DD38AC">
        <w:rPr>
          <w:rFonts w:ascii="Times New Roman" w:hAnsi="Times New Roman" w:cs="Times New Roman"/>
          <w:bCs/>
          <w:sz w:val="24"/>
          <w:szCs w:val="24"/>
        </w:rPr>
        <w:lastRenderedPageBreak/>
        <w:t xml:space="preserve">поставки </w:t>
      </w:r>
      <w:r>
        <w:rPr>
          <w:rFonts w:ascii="Times New Roman" w:hAnsi="Times New Roman" w:cs="Times New Roman"/>
          <w:bCs/>
          <w:sz w:val="24"/>
          <w:szCs w:val="24"/>
        </w:rPr>
        <w:t>т</w:t>
      </w:r>
      <w:r w:rsidRPr="00DD38AC">
        <w:rPr>
          <w:rFonts w:ascii="Times New Roman" w:hAnsi="Times New Roman" w:cs="Times New Roman"/>
          <w:bCs/>
          <w:sz w:val="24"/>
          <w:szCs w:val="24"/>
        </w:rPr>
        <w:t>овара требованиям Контракта.</w:t>
      </w:r>
    </w:p>
    <w:p w14:paraId="0EC661F0" w14:textId="094504CC"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.5. Требовать от Поставщика устранения недостатков, допущенных при исполнении Контракта.</w:t>
      </w:r>
    </w:p>
    <w:p w14:paraId="6BA7F6CC" w14:textId="1F69CA9E" w:rsid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xml:space="preserve">.6. Отказаться от приемки некачественного </w:t>
      </w:r>
      <w:r>
        <w:rPr>
          <w:rFonts w:ascii="Times New Roman" w:hAnsi="Times New Roman" w:cs="Times New Roman"/>
          <w:bCs/>
          <w:sz w:val="24"/>
          <w:szCs w:val="24"/>
        </w:rPr>
        <w:t>т</w:t>
      </w:r>
      <w:r w:rsidRPr="00DD38AC">
        <w:rPr>
          <w:rFonts w:ascii="Times New Roman" w:hAnsi="Times New Roman" w:cs="Times New Roman"/>
          <w:bCs/>
          <w:sz w:val="24"/>
          <w:szCs w:val="24"/>
        </w:rPr>
        <w:t>овара и потребовать безвозмездного устранения недостатков.</w:t>
      </w:r>
    </w:p>
    <w:p w14:paraId="6D1638B5" w14:textId="77777777" w:rsidR="002020F2" w:rsidRPr="005C5705" w:rsidRDefault="007C6EE5">
      <w:pPr>
        <w:pStyle w:val="ConsPlusNormal0"/>
        <w:ind w:firstLine="709"/>
        <w:jc w:val="both"/>
        <w:rPr>
          <w:sz w:val="24"/>
          <w:szCs w:val="24"/>
        </w:rPr>
      </w:pPr>
      <w:bookmarkStart w:id="11" w:name="P1529"/>
      <w:bookmarkEnd w:id="11"/>
      <w:r w:rsidRPr="005C5705">
        <w:rPr>
          <w:rFonts w:ascii="Times New Roman" w:hAnsi="Times New Roman" w:cs="Times New Roman"/>
          <w:bCs/>
          <w:sz w:val="24"/>
          <w:szCs w:val="24"/>
        </w:rPr>
        <w:t>4.4. Заказчик вправе:</w:t>
      </w:r>
    </w:p>
    <w:p w14:paraId="088A5C50" w14:textId="534B7CC1" w:rsidR="002020F2" w:rsidRPr="00D1445A" w:rsidRDefault="007C6EE5">
      <w:pPr>
        <w:pStyle w:val="ConsPlusNormal0"/>
        <w:ind w:firstLine="709"/>
        <w:jc w:val="both"/>
        <w:rPr>
          <w:rFonts w:ascii="Times New Roman" w:hAnsi="Times New Roman" w:cs="Times New Roman"/>
          <w:sz w:val="24"/>
          <w:szCs w:val="24"/>
        </w:rPr>
      </w:pPr>
      <w:r w:rsidRPr="00D1445A">
        <w:rPr>
          <w:rFonts w:ascii="Times New Roman" w:hAnsi="Times New Roman" w:cs="Times New Roman"/>
          <w:sz w:val="24"/>
          <w:szCs w:val="24"/>
        </w:rPr>
        <w:t xml:space="preserve">4.4.1. требовать от </w:t>
      </w:r>
      <w:r w:rsidR="00F95BF3">
        <w:rPr>
          <w:rFonts w:ascii="Times New Roman" w:hAnsi="Times New Roman" w:cs="Times New Roman"/>
          <w:sz w:val="24"/>
          <w:szCs w:val="24"/>
        </w:rPr>
        <w:t xml:space="preserve">Поставщика </w:t>
      </w:r>
      <w:r w:rsidRPr="00D1445A">
        <w:rPr>
          <w:rFonts w:ascii="Times New Roman" w:hAnsi="Times New Roman" w:cs="Times New Roman"/>
          <w:sz w:val="24"/>
          <w:szCs w:val="24"/>
        </w:rPr>
        <w:t>надлежащего испол</w:t>
      </w:r>
      <w:r w:rsidR="00D1445A" w:rsidRPr="00D1445A">
        <w:rPr>
          <w:rFonts w:ascii="Times New Roman" w:hAnsi="Times New Roman" w:cs="Times New Roman"/>
          <w:sz w:val="24"/>
          <w:szCs w:val="24"/>
        </w:rPr>
        <w:t xml:space="preserve">нения обязательств по Контракту, </w:t>
      </w:r>
      <w:r w:rsidR="00D1445A">
        <w:rPr>
          <w:rFonts w:ascii="Times New Roman" w:hAnsi="Times New Roman" w:cs="Times New Roman"/>
          <w:color w:val="000000"/>
          <w:sz w:val="24"/>
          <w:szCs w:val="24"/>
        </w:rPr>
        <w:t>а также</w:t>
      </w:r>
      <w:r w:rsidR="00D1445A" w:rsidRPr="00D1445A">
        <w:rPr>
          <w:rFonts w:ascii="Times New Roman" w:hAnsi="Times New Roman" w:cs="Times New Roman"/>
          <w:color w:val="000000"/>
          <w:sz w:val="24"/>
          <w:szCs w:val="24"/>
        </w:rPr>
        <w:t xml:space="preserve">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14:paraId="3F04138C" w14:textId="321F1D5F" w:rsidR="002020F2" w:rsidRDefault="007C6EE5">
      <w:pPr>
        <w:pStyle w:val="ConsPlusNormal0"/>
        <w:ind w:firstLine="709"/>
        <w:jc w:val="both"/>
        <w:rPr>
          <w:sz w:val="24"/>
          <w:szCs w:val="24"/>
        </w:rPr>
      </w:pPr>
      <w:r>
        <w:rPr>
          <w:rFonts w:ascii="Times New Roman" w:hAnsi="Times New Roman" w:cs="Times New Roman"/>
          <w:sz w:val="24"/>
          <w:szCs w:val="24"/>
        </w:rPr>
        <w:t xml:space="preserve">4.4.2. требовать от </w:t>
      </w:r>
      <w:r w:rsidR="00F95BF3">
        <w:rPr>
          <w:rFonts w:ascii="Times New Roman" w:hAnsi="Times New Roman" w:cs="Times New Roman"/>
          <w:sz w:val="24"/>
          <w:szCs w:val="24"/>
        </w:rPr>
        <w:t xml:space="preserve">Поставщика </w:t>
      </w:r>
      <w:r>
        <w:rPr>
          <w:rFonts w:ascii="Times New Roman" w:hAnsi="Times New Roman" w:cs="Times New Roman"/>
          <w:sz w:val="24"/>
          <w:szCs w:val="24"/>
        </w:rPr>
        <w:t>своевременного устранения недостатков, выявленных в ходе приемки.</w:t>
      </w:r>
    </w:p>
    <w:p w14:paraId="1A6EBB54" w14:textId="25CFC868" w:rsidR="002020F2" w:rsidRDefault="007C6EE5">
      <w:pPr>
        <w:pStyle w:val="ConsPlusNormal0"/>
        <w:ind w:firstLine="709"/>
        <w:jc w:val="both"/>
        <w:rPr>
          <w:sz w:val="24"/>
          <w:szCs w:val="24"/>
        </w:rPr>
      </w:pPr>
      <w:r>
        <w:rPr>
          <w:rFonts w:ascii="Times New Roman" w:hAnsi="Times New Roman" w:cs="Times New Roman"/>
          <w:sz w:val="24"/>
          <w:szCs w:val="24"/>
        </w:rPr>
        <w:t xml:space="preserve">4.4.3. проверять ход и качество выполнения </w:t>
      </w:r>
      <w:r w:rsidR="00F95BF3">
        <w:rPr>
          <w:rFonts w:ascii="Times New Roman" w:hAnsi="Times New Roman" w:cs="Times New Roman"/>
          <w:sz w:val="24"/>
          <w:szCs w:val="24"/>
        </w:rPr>
        <w:t>Поставщиком</w:t>
      </w:r>
      <w:r>
        <w:rPr>
          <w:rFonts w:ascii="Times New Roman" w:hAnsi="Times New Roman" w:cs="Times New Roman"/>
          <w:sz w:val="24"/>
          <w:szCs w:val="24"/>
        </w:rPr>
        <w:t xml:space="preserve"> условий Контракта без вмешательства в оперативно-хозяйственную деятельность </w:t>
      </w:r>
      <w:r w:rsidR="000F301B">
        <w:rPr>
          <w:rFonts w:ascii="Times New Roman" w:hAnsi="Times New Roman" w:cs="Times New Roman"/>
          <w:sz w:val="24"/>
          <w:szCs w:val="24"/>
        </w:rPr>
        <w:t>Поставщика</w:t>
      </w:r>
      <w:r>
        <w:rPr>
          <w:rFonts w:ascii="Times New Roman" w:hAnsi="Times New Roman" w:cs="Times New Roman"/>
          <w:sz w:val="24"/>
          <w:szCs w:val="24"/>
        </w:rPr>
        <w:t>;</w:t>
      </w:r>
    </w:p>
    <w:p w14:paraId="25153459" w14:textId="2902CD3A" w:rsidR="002020F2" w:rsidRDefault="007C6EE5">
      <w:pPr>
        <w:pStyle w:val="ConsPlusNormal0"/>
        <w:ind w:firstLine="709"/>
        <w:jc w:val="both"/>
      </w:pPr>
      <w:r>
        <w:rPr>
          <w:rFonts w:ascii="Times New Roman" w:hAnsi="Times New Roman" w:cs="Times New Roman"/>
          <w:color w:val="000000"/>
          <w:sz w:val="24"/>
          <w:szCs w:val="24"/>
        </w:rPr>
        <w:t xml:space="preserve">4.4.4. требовать возмещения убытков в соответствии </w:t>
      </w:r>
      <w:r w:rsidRPr="009D0796">
        <w:rPr>
          <w:rFonts w:ascii="Times New Roman" w:hAnsi="Times New Roman" w:cs="Times New Roman"/>
          <w:sz w:val="24"/>
          <w:szCs w:val="24"/>
        </w:rPr>
        <w:t xml:space="preserve">с </w:t>
      </w:r>
      <w:r w:rsidR="009D0796" w:rsidRPr="009D0796">
        <w:rPr>
          <w:rFonts w:ascii="Times New Roman" w:hAnsi="Times New Roman" w:cs="Times New Roman"/>
          <w:sz w:val="24"/>
          <w:szCs w:val="24"/>
        </w:rPr>
        <w:t>Р</w:t>
      </w:r>
      <w:hyperlink w:anchor="P1550">
        <w:r w:rsidR="009D0796" w:rsidRPr="009D0796">
          <w:rPr>
            <w:rFonts w:ascii="Times New Roman" w:hAnsi="Times New Roman" w:cs="Times New Roman"/>
            <w:sz w:val="24"/>
            <w:szCs w:val="24"/>
          </w:rPr>
          <w:t>азделом</w:t>
        </w:r>
      </w:hyperlink>
      <w:r w:rsidR="009D0796" w:rsidRPr="009D0796">
        <w:rPr>
          <w:rFonts w:ascii="Times New Roman" w:hAnsi="Times New Roman" w:cs="Times New Roman"/>
          <w:sz w:val="24"/>
          <w:szCs w:val="24"/>
        </w:rPr>
        <w:t xml:space="preserve"> </w:t>
      </w:r>
      <w:r w:rsidRPr="009D0796">
        <w:rPr>
          <w:rFonts w:ascii="Times New Roman" w:hAnsi="Times New Roman" w:cs="Times New Roman"/>
          <w:sz w:val="24"/>
          <w:szCs w:val="24"/>
        </w:rPr>
        <w:t>6 Контракта</w:t>
      </w:r>
      <w:r>
        <w:rPr>
          <w:rFonts w:ascii="Times New Roman" w:hAnsi="Times New Roman" w:cs="Times New Roman"/>
          <w:color w:val="000000"/>
          <w:sz w:val="24"/>
          <w:szCs w:val="24"/>
        </w:rPr>
        <w:t xml:space="preserve">, причиненных по вине </w:t>
      </w:r>
      <w:r w:rsidR="00F95BF3">
        <w:rPr>
          <w:rFonts w:ascii="Times New Roman" w:hAnsi="Times New Roman" w:cs="Times New Roman"/>
          <w:color w:val="000000"/>
          <w:sz w:val="24"/>
          <w:szCs w:val="24"/>
        </w:rPr>
        <w:t>Поставщика</w:t>
      </w:r>
      <w:r>
        <w:rPr>
          <w:rFonts w:ascii="Times New Roman" w:hAnsi="Times New Roman" w:cs="Times New Roman"/>
          <w:color w:val="000000"/>
          <w:sz w:val="24"/>
          <w:szCs w:val="24"/>
        </w:rPr>
        <w:t>;</w:t>
      </w:r>
    </w:p>
    <w:p w14:paraId="65062D15" w14:textId="38CFD336" w:rsidR="002020F2" w:rsidRDefault="007C6EE5">
      <w:pPr>
        <w:pStyle w:val="ConsPlusNormal0"/>
        <w:ind w:firstLine="709"/>
        <w:jc w:val="both"/>
        <w:rPr>
          <w:sz w:val="24"/>
          <w:szCs w:val="24"/>
        </w:rPr>
      </w:pPr>
      <w:bookmarkStart w:id="12" w:name="P1534"/>
      <w:bookmarkEnd w:id="12"/>
      <w:r>
        <w:rPr>
          <w:rFonts w:ascii="Times New Roman" w:hAnsi="Times New Roman" w:cs="Times New Roman"/>
          <w:sz w:val="24"/>
          <w:szCs w:val="24"/>
        </w:rPr>
        <w:t>4.4.</w:t>
      </w:r>
      <w:r w:rsidR="00F95BF3">
        <w:rPr>
          <w:rFonts w:ascii="Times New Roman" w:hAnsi="Times New Roman" w:cs="Times New Roman"/>
          <w:sz w:val="24"/>
          <w:szCs w:val="24"/>
        </w:rPr>
        <w:t>5</w:t>
      </w:r>
      <w:r>
        <w:rPr>
          <w:rFonts w:ascii="Times New Roman" w:hAnsi="Times New Roman" w:cs="Times New Roman"/>
          <w:sz w:val="24"/>
          <w:szCs w:val="24"/>
        </w:rPr>
        <w:t>. отказаться от приемки и оплаты</w:t>
      </w:r>
      <w:r w:rsidR="00193DEB">
        <w:rPr>
          <w:rFonts w:ascii="Times New Roman" w:hAnsi="Times New Roman" w:cs="Times New Roman"/>
          <w:sz w:val="24"/>
          <w:szCs w:val="24"/>
        </w:rPr>
        <w:t xml:space="preserve"> </w:t>
      </w:r>
      <w:r w:rsidR="00DD38AC">
        <w:rPr>
          <w:rFonts w:ascii="Times New Roman" w:hAnsi="Times New Roman" w:cs="Times New Roman"/>
          <w:sz w:val="24"/>
          <w:szCs w:val="24"/>
        </w:rPr>
        <w:t>поставленного товара</w:t>
      </w:r>
      <w:r>
        <w:rPr>
          <w:rFonts w:ascii="Times New Roman" w:hAnsi="Times New Roman" w:cs="Times New Roman"/>
          <w:sz w:val="24"/>
          <w:szCs w:val="24"/>
        </w:rPr>
        <w:t>, не соответствующего условиям Контракта;</w:t>
      </w:r>
    </w:p>
    <w:p w14:paraId="38FC5BFE" w14:textId="60A20564" w:rsidR="002020F2" w:rsidRDefault="007C6EE5">
      <w:pPr>
        <w:pStyle w:val="ConsPlusNormal0"/>
        <w:ind w:firstLine="709"/>
        <w:jc w:val="both"/>
        <w:rPr>
          <w:sz w:val="24"/>
          <w:szCs w:val="24"/>
        </w:rPr>
      </w:pPr>
      <w:bookmarkStart w:id="13" w:name="P1536"/>
      <w:bookmarkEnd w:id="13"/>
      <w:r>
        <w:rPr>
          <w:rFonts w:ascii="Times New Roman" w:hAnsi="Times New Roman" w:cs="Times New Roman"/>
          <w:sz w:val="24"/>
          <w:szCs w:val="24"/>
        </w:rPr>
        <w:t>4.4.</w:t>
      </w:r>
      <w:r w:rsidR="00F95BF3">
        <w:rPr>
          <w:rFonts w:ascii="Times New Roman" w:hAnsi="Times New Roman" w:cs="Times New Roman"/>
          <w:sz w:val="24"/>
          <w:szCs w:val="24"/>
        </w:rPr>
        <w:t>6</w:t>
      </w:r>
      <w:r>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и положениями ст. 95 Федерального закона; </w:t>
      </w:r>
    </w:p>
    <w:p w14:paraId="4461DF30" w14:textId="4E5688BB" w:rsidR="00D1445A" w:rsidRDefault="007C6EE5" w:rsidP="00D1445A">
      <w:pPr>
        <w:widowControl w:val="0"/>
        <w:ind w:firstLine="709"/>
        <w:jc w:val="both"/>
        <w:rPr>
          <w:color w:val="000000"/>
          <w:lang w:eastAsia="zh-CN"/>
        </w:rPr>
      </w:pPr>
      <w:bookmarkStart w:id="14" w:name="P1537"/>
      <w:bookmarkEnd w:id="14"/>
      <w:r>
        <w:rPr>
          <w:color w:val="000000"/>
          <w:lang w:eastAsia="zh-CN"/>
        </w:rPr>
        <w:t>4.4.</w:t>
      </w:r>
      <w:r w:rsidR="00F95BF3">
        <w:rPr>
          <w:color w:val="000000"/>
          <w:lang w:eastAsia="zh-CN"/>
        </w:rPr>
        <w:t>7</w:t>
      </w:r>
      <w:r>
        <w:rPr>
          <w:color w:val="000000"/>
          <w:lang w:eastAsia="zh-CN"/>
        </w:rPr>
        <w:t xml:space="preserve">. </w:t>
      </w:r>
      <w:r>
        <w:t xml:space="preserve">до принятия решения об одностороннем отказе от исполнения настоящего Контракта провести экспертизу поставленного </w:t>
      </w:r>
      <w:r w:rsidR="00193DEB">
        <w:t xml:space="preserve">результата </w:t>
      </w:r>
      <w:r w:rsidR="006D3C2E">
        <w:t>Услуг</w:t>
      </w:r>
      <w:r w:rsidR="00193DEB">
        <w:t>и</w:t>
      </w:r>
      <w:r>
        <w:t xml:space="preserve"> с привлечением экспертов, экспертных организаций, выбор которых осуществляется в соответствии с Федеральным законом</w:t>
      </w:r>
      <w:r w:rsidR="00D1445A">
        <w:t>;</w:t>
      </w:r>
    </w:p>
    <w:p w14:paraId="3E236F79" w14:textId="4CC842AB" w:rsidR="00D1445A" w:rsidRPr="00D51E47" w:rsidRDefault="00D1445A" w:rsidP="00D1445A">
      <w:pPr>
        <w:widowControl w:val="0"/>
        <w:ind w:firstLine="709"/>
        <w:jc w:val="both"/>
        <w:rPr>
          <w:color w:val="000000"/>
        </w:rPr>
      </w:pPr>
      <w:r>
        <w:rPr>
          <w:color w:val="000000"/>
        </w:rPr>
        <w:t>4.4.</w:t>
      </w:r>
      <w:r w:rsidR="00F95BF3">
        <w:rPr>
          <w:color w:val="000000"/>
        </w:rPr>
        <w:t>8</w:t>
      </w:r>
      <w:r w:rsidRPr="00D51E47">
        <w:rPr>
          <w:color w:val="000000"/>
        </w:rPr>
        <w:t xml:space="preserve">. </w:t>
      </w:r>
      <w:r>
        <w:rPr>
          <w:color w:val="000000"/>
        </w:rPr>
        <w:t>о</w:t>
      </w:r>
      <w:r w:rsidRPr="00D51E47">
        <w:rPr>
          <w:color w:val="000000"/>
        </w:rPr>
        <w:t>существлять иные права в соответствии с законодательными и иными нормативными правовыми актами Российской Федерации.</w:t>
      </w:r>
    </w:p>
    <w:p w14:paraId="70785B15" w14:textId="77777777" w:rsidR="00D1445A" w:rsidRPr="00F95BF3" w:rsidRDefault="00D1445A">
      <w:pPr>
        <w:widowControl w:val="0"/>
        <w:ind w:firstLine="709"/>
        <w:jc w:val="both"/>
        <w:rPr>
          <w:b/>
          <w:bCs/>
        </w:rPr>
      </w:pPr>
    </w:p>
    <w:p w14:paraId="544B2492" w14:textId="6DBA1512"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 xml:space="preserve">5. </w:t>
      </w:r>
      <w:r w:rsidR="007F3EF0" w:rsidRPr="007F3EF0">
        <w:rPr>
          <w:rFonts w:ascii="Times New Roman" w:hAnsi="Times New Roman" w:cs="Times New Roman"/>
          <w:b/>
          <w:bCs/>
          <w:sz w:val="24"/>
          <w:szCs w:val="24"/>
        </w:rPr>
        <w:t>С</w:t>
      </w:r>
      <w:r w:rsidR="007F3EF0">
        <w:rPr>
          <w:rFonts w:ascii="Times New Roman" w:hAnsi="Times New Roman" w:cs="Times New Roman"/>
          <w:b/>
          <w:bCs/>
          <w:sz w:val="24"/>
          <w:szCs w:val="24"/>
        </w:rPr>
        <w:t xml:space="preserve">РОК И ОБЪЁМ </w:t>
      </w:r>
      <w:r w:rsidR="00151741">
        <w:rPr>
          <w:rFonts w:ascii="Times New Roman" w:hAnsi="Times New Roman" w:cs="Times New Roman"/>
          <w:b/>
          <w:bCs/>
          <w:sz w:val="24"/>
          <w:szCs w:val="24"/>
        </w:rPr>
        <w:t>ПРЕ</w:t>
      </w:r>
      <w:r w:rsidR="007F3EF0">
        <w:rPr>
          <w:rFonts w:ascii="Times New Roman" w:hAnsi="Times New Roman" w:cs="Times New Roman"/>
          <w:b/>
          <w:bCs/>
          <w:sz w:val="24"/>
          <w:szCs w:val="24"/>
        </w:rPr>
        <w:t>ДОС</w:t>
      </w:r>
      <w:r w:rsidR="00151741">
        <w:rPr>
          <w:rFonts w:ascii="Times New Roman" w:hAnsi="Times New Roman" w:cs="Times New Roman"/>
          <w:b/>
          <w:bCs/>
          <w:sz w:val="24"/>
          <w:szCs w:val="24"/>
        </w:rPr>
        <w:t>Т</w:t>
      </w:r>
      <w:r w:rsidR="007F3EF0">
        <w:rPr>
          <w:rFonts w:ascii="Times New Roman" w:hAnsi="Times New Roman" w:cs="Times New Roman"/>
          <w:b/>
          <w:bCs/>
          <w:sz w:val="24"/>
          <w:szCs w:val="24"/>
        </w:rPr>
        <w:t>АВЛ</w:t>
      </w:r>
      <w:r w:rsidR="00151741">
        <w:rPr>
          <w:rFonts w:ascii="Times New Roman" w:hAnsi="Times New Roman" w:cs="Times New Roman"/>
          <w:b/>
          <w:bCs/>
          <w:sz w:val="24"/>
          <w:szCs w:val="24"/>
        </w:rPr>
        <w:t>ЕНИЯ</w:t>
      </w:r>
      <w:r w:rsidR="007F3EF0">
        <w:rPr>
          <w:rFonts w:ascii="Times New Roman" w:hAnsi="Times New Roman" w:cs="Times New Roman"/>
          <w:b/>
          <w:bCs/>
          <w:sz w:val="24"/>
          <w:szCs w:val="24"/>
        </w:rPr>
        <w:t xml:space="preserve"> ГАРАНТИЙ </w:t>
      </w:r>
      <w:r w:rsidRPr="00F95BF3">
        <w:rPr>
          <w:rFonts w:ascii="Times New Roman" w:hAnsi="Times New Roman" w:cs="Times New Roman"/>
          <w:b/>
          <w:bCs/>
          <w:sz w:val="24"/>
          <w:szCs w:val="24"/>
        </w:rPr>
        <w:t>КАЧЕСТВ</w:t>
      </w:r>
      <w:r w:rsidR="007F3EF0">
        <w:rPr>
          <w:rFonts w:ascii="Times New Roman" w:hAnsi="Times New Roman" w:cs="Times New Roman"/>
          <w:b/>
          <w:bCs/>
          <w:sz w:val="24"/>
          <w:szCs w:val="24"/>
        </w:rPr>
        <w:t>А</w:t>
      </w:r>
      <w:r w:rsidRPr="00F95BF3">
        <w:rPr>
          <w:rFonts w:ascii="Times New Roman" w:hAnsi="Times New Roman" w:cs="Times New Roman"/>
          <w:b/>
          <w:bCs/>
          <w:sz w:val="24"/>
          <w:szCs w:val="24"/>
        </w:rPr>
        <w:t>.</w:t>
      </w:r>
    </w:p>
    <w:p w14:paraId="118423E4" w14:textId="3FAE8A2F" w:rsidR="007F3EF0" w:rsidRPr="007F3EF0" w:rsidRDefault="007C6EE5"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w:t>
      </w:r>
      <w:r w:rsidR="007F3EF0" w:rsidRPr="007F3EF0">
        <w:rPr>
          <w:rFonts w:ascii="Times New Roman" w:hAnsi="Times New Roman" w:cs="Times New Roman"/>
          <w:sz w:val="24"/>
          <w:szCs w:val="24"/>
        </w:rPr>
        <w:t xml:space="preserve"> Срок и объём предоставления гарантий качества.</w:t>
      </w:r>
    </w:p>
    <w:p w14:paraId="1561A44B" w14:textId="5930B159" w:rsidR="007F3EF0" w:rsidRPr="007F3EF0" w:rsidRDefault="00D434F6"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sidR="00C95630">
        <w:rPr>
          <w:rFonts w:ascii="Times New Roman" w:hAnsi="Times New Roman" w:cs="Times New Roman"/>
          <w:sz w:val="24"/>
          <w:szCs w:val="24"/>
        </w:rPr>
        <w:t>2</w:t>
      </w:r>
      <w:r w:rsidR="007F3EF0" w:rsidRPr="007F3EF0">
        <w:rPr>
          <w:rFonts w:ascii="Times New Roman" w:hAnsi="Times New Roman" w:cs="Times New Roman"/>
          <w:sz w:val="24"/>
          <w:szCs w:val="24"/>
        </w:rPr>
        <w:t>.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DE88924" w14:textId="03A7BD75" w:rsidR="007F3EF0" w:rsidRPr="007F3EF0" w:rsidRDefault="00C95630"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3</w:t>
      </w:r>
      <w:r w:rsidR="007F3EF0" w:rsidRPr="007F3EF0">
        <w:rPr>
          <w:rFonts w:ascii="Times New Roman" w:hAnsi="Times New Roman" w:cs="Times New Roman"/>
          <w:sz w:val="24"/>
          <w:szCs w:val="24"/>
        </w:rPr>
        <w:t>. Товар не должен представлять опасности для жизни и здоровья граждан.</w:t>
      </w:r>
    </w:p>
    <w:p w14:paraId="3CE21740" w14:textId="444503ED" w:rsidR="007F3EF0" w:rsidRPr="007F3EF0" w:rsidRDefault="00C95630"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4</w:t>
      </w:r>
      <w:r w:rsidR="007F3EF0" w:rsidRPr="007F3EF0">
        <w:rPr>
          <w:rFonts w:ascii="Times New Roman" w:hAnsi="Times New Roman" w:cs="Times New Roman"/>
          <w:sz w:val="24"/>
          <w:szCs w:val="24"/>
        </w:rPr>
        <w:t>. Товар должен быть пригодным для целей, для которых товар такого рода обычно используется, и соответствовать условиям настоящего Договора.</w:t>
      </w:r>
    </w:p>
    <w:p w14:paraId="48A2BEAD" w14:textId="5C5FA9AB" w:rsidR="007F3EF0" w:rsidRPr="007F3EF0" w:rsidRDefault="00C95630" w:rsidP="00B23B1F">
      <w:pPr>
        <w:pStyle w:val="ConsPlusNormal0"/>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5</w:t>
      </w:r>
      <w:r w:rsidR="007F3EF0" w:rsidRPr="007F3EF0">
        <w:rPr>
          <w:rFonts w:ascii="Times New Roman" w:hAnsi="Times New Roman" w:cs="Times New Roman"/>
          <w:sz w:val="24"/>
          <w:szCs w:val="24"/>
        </w:rPr>
        <w:t>.</w:t>
      </w:r>
      <w:r w:rsidR="007F3EF0" w:rsidRPr="007F3EF0">
        <w:rPr>
          <w:rFonts w:ascii="Times New Roman" w:hAnsi="Times New Roman" w:cs="Times New Roman"/>
          <w:sz w:val="24"/>
          <w:szCs w:val="24"/>
        </w:rPr>
        <w:tab/>
        <w:t>Поставщик гарантирует, что поставляемый товар поставляется со сроком годности не менее 80% от максимального срока годности.</w:t>
      </w:r>
    </w:p>
    <w:p w14:paraId="2679D72E" w14:textId="77777777" w:rsidR="007F3EF0" w:rsidRPr="007F3EF0" w:rsidRDefault="007F3EF0" w:rsidP="007F3EF0">
      <w:pPr>
        <w:pStyle w:val="ConsPlusNormal0"/>
        <w:ind w:firstLine="709"/>
        <w:jc w:val="both"/>
        <w:rPr>
          <w:rFonts w:ascii="Times New Roman" w:hAnsi="Times New Roman" w:cs="Times New Roman"/>
          <w:sz w:val="24"/>
          <w:szCs w:val="24"/>
        </w:rPr>
      </w:pPr>
      <w:r w:rsidRPr="007F3EF0">
        <w:rPr>
          <w:rFonts w:ascii="Times New Roman" w:hAnsi="Times New Roman" w:cs="Times New Roman"/>
          <w:sz w:val="24"/>
          <w:szCs w:val="24"/>
        </w:rPr>
        <w:t xml:space="preserve"> Гарантия Поставщика предоставляется вместе с товаром. Поставщик гарантирует качество и безопасность поставляемого товара в период гарантийного срока.</w:t>
      </w:r>
    </w:p>
    <w:p w14:paraId="2B40BB81" w14:textId="77777777" w:rsidR="007F3EF0" w:rsidRPr="007F3EF0" w:rsidRDefault="007F3EF0" w:rsidP="007F3EF0">
      <w:pPr>
        <w:pStyle w:val="ConsPlusNormal0"/>
        <w:ind w:firstLine="709"/>
        <w:jc w:val="both"/>
        <w:rPr>
          <w:rFonts w:ascii="Times New Roman" w:hAnsi="Times New Roman" w:cs="Times New Roman"/>
          <w:sz w:val="24"/>
          <w:szCs w:val="24"/>
        </w:rPr>
      </w:pPr>
      <w:r w:rsidRPr="007F3EF0">
        <w:rPr>
          <w:rFonts w:ascii="Times New Roman" w:hAnsi="Times New Roman" w:cs="Times New Roman"/>
          <w:sz w:val="24"/>
          <w:szCs w:val="24"/>
        </w:rPr>
        <w:t>Заказчик предъявляет претензии по качеству товара в течение гарантийного срока эксплуатации на товар.</w:t>
      </w:r>
    </w:p>
    <w:p w14:paraId="56C929DF" w14:textId="77777777" w:rsidR="002020F2" w:rsidRDefault="002020F2">
      <w:pPr>
        <w:keepNext/>
        <w:tabs>
          <w:tab w:val="left" w:pos="0"/>
        </w:tabs>
        <w:ind w:firstLine="709"/>
        <w:jc w:val="center"/>
        <w:rPr>
          <w:rFonts w:eastAsia="Arial Unicode MS"/>
          <w:b/>
          <w:bCs/>
        </w:rPr>
      </w:pPr>
    </w:p>
    <w:p w14:paraId="7E58462C" w14:textId="49F22965" w:rsidR="002020F2" w:rsidRPr="00F95BF3" w:rsidRDefault="00F95BF3">
      <w:pPr>
        <w:keepNext/>
        <w:tabs>
          <w:tab w:val="left" w:pos="0"/>
        </w:tabs>
        <w:ind w:firstLine="709"/>
        <w:jc w:val="center"/>
        <w:rPr>
          <w:b/>
        </w:rPr>
      </w:pPr>
      <w:r w:rsidRPr="00F95BF3">
        <w:rPr>
          <w:rFonts w:eastAsia="Arial Unicode MS"/>
          <w:b/>
        </w:rPr>
        <w:t>6. ОТВЕТСТВЕННОСТЬ СТОРОН</w:t>
      </w:r>
    </w:p>
    <w:p w14:paraId="1894D1FE" w14:textId="41ED5B20" w:rsidR="00AC7E2A" w:rsidRPr="00AC7E2A" w:rsidRDefault="00AC7E2A" w:rsidP="00AC7E2A">
      <w:pPr>
        <w:tabs>
          <w:tab w:val="left" w:pos="0"/>
          <w:tab w:val="left" w:pos="540"/>
          <w:tab w:val="left" w:pos="720"/>
          <w:tab w:val="left" w:pos="993"/>
        </w:tabs>
        <w:ind w:right="-2"/>
        <w:jc w:val="both"/>
      </w:pPr>
      <w:r>
        <w:tab/>
      </w:r>
      <w:r w:rsidR="007C6EE5" w:rsidRPr="00AC7E2A">
        <w:t xml:space="preserve">6.1. </w:t>
      </w:r>
      <w:r w:rsidRPr="00AC7E2A">
        <w:tab/>
        <w:t xml:space="preserve">За неисполнение или ненадлежащее исполнение своих обязательств </w:t>
      </w:r>
      <w:r w:rsidRPr="00AC7E2A">
        <w:br/>
        <w:t>по Контракту Стороны несут ответственность в соответствии с законодательством Российской Федерации и условиями настоящего Контракта.</w:t>
      </w:r>
    </w:p>
    <w:p w14:paraId="2048BB8B" w14:textId="77777777" w:rsidR="00AC7E2A" w:rsidRPr="00AC7E2A" w:rsidRDefault="00AC7E2A" w:rsidP="00AC7E2A">
      <w:pPr>
        <w:tabs>
          <w:tab w:val="left" w:pos="0"/>
          <w:tab w:val="left" w:pos="540"/>
          <w:tab w:val="left" w:pos="720"/>
        </w:tabs>
        <w:ind w:right="-2" w:firstLine="567"/>
        <w:jc w:val="both"/>
      </w:pPr>
      <w:r w:rsidRPr="00AC7E2A">
        <w:t>6.2. Невыполнение Поставщиком условий Контракта является основанием для обращения Заказчиком в суд с требованием о расторжении Контракта или расторжения Контракта с односторонним отказом Заказчика от исполнения Контракта.</w:t>
      </w:r>
    </w:p>
    <w:p w14:paraId="214F74CD" w14:textId="49CDA10F" w:rsidR="00AC7E2A" w:rsidRPr="00AC7E2A" w:rsidRDefault="00AC7E2A" w:rsidP="00AC7E2A">
      <w:pPr>
        <w:tabs>
          <w:tab w:val="left" w:pos="0"/>
          <w:tab w:val="left" w:pos="540"/>
          <w:tab w:val="left" w:pos="720"/>
        </w:tabs>
        <w:ind w:right="-2" w:firstLine="567"/>
        <w:jc w:val="both"/>
      </w:pPr>
      <w:r w:rsidRPr="00AC7E2A">
        <w:t xml:space="preserve">6.3. Ответственность Заказчика: </w:t>
      </w:r>
    </w:p>
    <w:p w14:paraId="0040A3E2" w14:textId="0D1EF7A1" w:rsidR="00AC7E2A" w:rsidRPr="00AC7E2A" w:rsidRDefault="00AC7E2A" w:rsidP="00AC7E2A">
      <w:pPr>
        <w:tabs>
          <w:tab w:val="left" w:pos="0"/>
          <w:tab w:val="left" w:pos="540"/>
          <w:tab w:val="left" w:pos="720"/>
        </w:tabs>
        <w:ind w:right="-2" w:firstLine="567"/>
        <w:jc w:val="both"/>
      </w:pPr>
      <w:r w:rsidRPr="00AC7E2A">
        <w:t>6.3.1.</w:t>
      </w:r>
      <w:r>
        <w:t xml:space="preserve"> </w:t>
      </w:r>
      <w:r w:rsidRPr="00AC7E2A">
        <w:t>В случае ненадлежащего исполнения Заказчиком обязательств, предусмотренных Контрактом (за исключением просрочки исполнения обязательств), Поставщик в соответствии с ч. 5 ст. 34 Закона № 44-ФЗ и постановлением Правительства Российской Федерации от 30.08.2017 № 1042 вправе требовать от Заказчика уплаты штрафа в размере 1 000 (Одна тысяча) рублей 00 копеек.</w:t>
      </w:r>
    </w:p>
    <w:p w14:paraId="4ADBCC8C" w14:textId="628C6005" w:rsidR="00AC7E2A" w:rsidRPr="00AC7E2A" w:rsidRDefault="00AC7E2A" w:rsidP="00AC7E2A">
      <w:pPr>
        <w:tabs>
          <w:tab w:val="left" w:pos="0"/>
          <w:tab w:val="left" w:pos="540"/>
          <w:tab w:val="left" w:pos="720"/>
        </w:tabs>
        <w:ind w:right="-2" w:firstLine="567"/>
        <w:jc w:val="both"/>
      </w:pPr>
      <w:r w:rsidRPr="00AC7E2A">
        <w:t>6.4.</w:t>
      </w:r>
      <w:r>
        <w:t xml:space="preserve"> </w:t>
      </w:r>
      <w:r w:rsidRPr="00AC7E2A">
        <w:t>Ответственность Поставщика:</w:t>
      </w:r>
    </w:p>
    <w:p w14:paraId="6D430095" w14:textId="19FD5003" w:rsidR="00AC7E2A" w:rsidRPr="00AC7E2A" w:rsidRDefault="00AC7E2A" w:rsidP="00AC7E2A">
      <w:pPr>
        <w:tabs>
          <w:tab w:val="left" w:pos="0"/>
          <w:tab w:val="left" w:pos="540"/>
          <w:tab w:val="left" w:pos="720"/>
        </w:tabs>
        <w:ind w:right="-2" w:firstLine="567"/>
        <w:jc w:val="both"/>
      </w:pPr>
      <w:r w:rsidRPr="00AC7E2A">
        <w:lastRenderedPageBreak/>
        <w:t>6.4.1.</w:t>
      </w:r>
      <w:r>
        <w:t xml:space="preserve"> </w:t>
      </w:r>
      <w:r w:rsidRPr="00AC7E2A">
        <w:t xml:space="preserve">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в соответствии с ч. 8 ст. 34 Закона № 44-ФЗ и постановлением Правительства Российской Федерации от 30.08.2017 № 1042 обязан выплатить Заказчику штраф в размере 10% от цены Контракта. </w:t>
      </w:r>
    </w:p>
    <w:p w14:paraId="3E7A47AB" w14:textId="653BC14F" w:rsidR="00AC7E2A" w:rsidRPr="00AC7E2A" w:rsidRDefault="00AC7E2A" w:rsidP="00AC7E2A">
      <w:pPr>
        <w:tabs>
          <w:tab w:val="left" w:pos="0"/>
          <w:tab w:val="left" w:pos="540"/>
          <w:tab w:val="left" w:pos="720"/>
        </w:tabs>
        <w:ind w:right="-2" w:firstLine="567"/>
        <w:jc w:val="both"/>
      </w:pPr>
      <w:r w:rsidRPr="00AC7E2A">
        <w:t>6.4.2.</w:t>
      </w:r>
      <w:r w:rsidR="007D3062">
        <w:t xml:space="preserve"> </w:t>
      </w:r>
      <w:r w:rsidRPr="00AC7E2A">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1000 (Одна тысяча) рублей 00 копеек.</w:t>
      </w:r>
    </w:p>
    <w:p w14:paraId="741C488E" w14:textId="77777777" w:rsidR="00AC7E2A" w:rsidRPr="00AC7E2A" w:rsidRDefault="00AC7E2A" w:rsidP="00AC7E2A">
      <w:pPr>
        <w:tabs>
          <w:tab w:val="left" w:pos="0"/>
          <w:tab w:val="left" w:pos="540"/>
          <w:tab w:val="left" w:pos="720"/>
        </w:tabs>
        <w:ind w:right="-2" w:firstLine="567"/>
        <w:jc w:val="both"/>
      </w:pPr>
      <w:r w:rsidRPr="00AC7E2A">
        <w:t>6.5. Сторона освобождается от уплаты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185CD4" w14:textId="38BD34FB" w:rsidR="00AC7E2A" w:rsidRPr="00AC7E2A" w:rsidRDefault="00AC7E2A" w:rsidP="00AC7E2A">
      <w:pPr>
        <w:tabs>
          <w:tab w:val="left" w:pos="0"/>
          <w:tab w:val="left" w:pos="540"/>
          <w:tab w:val="left" w:pos="720"/>
        </w:tabs>
        <w:ind w:right="-2" w:firstLine="567"/>
        <w:jc w:val="both"/>
      </w:pPr>
      <w:r w:rsidRPr="00AC7E2A">
        <w:t>6.6.</w:t>
      </w:r>
      <w:r w:rsidR="007D3062">
        <w:t xml:space="preserve"> </w:t>
      </w:r>
      <w:r w:rsidRPr="00AC7E2A">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DAE2AEC" w14:textId="0354D777" w:rsidR="00AC7E2A" w:rsidRPr="00AC7E2A" w:rsidRDefault="00AC7E2A" w:rsidP="00AC7E2A">
      <w:pPr>
        <w:tabs>
          <w:tab w:val="left" w:pos="0"/>
          <w:tab w:val="left" w:pos="540"/>
          <w:tab w:val="left" w:pos="720"/>
        </w:tabs>
        <w:ind w:right="-2" w:firstLine="567"/>
        <w:jc w:val="both"/>
      </w:pPr>
      <w:r w:rsidRPr="00AC7E2A">
        <w:t>6.7.</w:t>
      </w:r>
      <w:r w:rsidR="007D3062">
        <w:t xml:space="preserve"> </w:t>
      </w:r>
      <w:r w:rsidRPr="00AC7E2A">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DB18DF5" w14:textId="27F4FADA" w:rsidR="00AC7E2A" w:rsidRPr="00AC7E2A" w:rsidRDefault="00AC7E2A" w:rsidP="00AC7E2A">
      <w:pPr>
        <w:tabs>
          <w:tab w:val="left" w:pos="0"/>
          <w:tab w:val="left" w:pos="540"/>
          <w:tab w:val="left" w:pos="720"/>
        </w:tabs>
        <w:ind w:right="-2" w:firstLine="567"/>
        <w:jc w:val="both"/>
      </w:pPr>
      <w:r w:rsidRPr="00AC7E2A">
        <w:t>6.8.</w:t>
      </w:r>
      <w:r w:rsidR="007D3062">
        <w:t xml:space="preserve"> </w:t>
      </w:r>
      <w:r w:rsidRPr="00AC7E2A">
        <w:t>В случае если законодательством Российской Федерации установлен иной порядок начисления штрафов,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14:paraId="0F9FAAE7" w14:textId="77777777" w:rsidR="00AC7E2A" w:rsidRPr="00AC7E2A" w:rsidRDefault="00AC7E2A" w:rsidP="00AC7E2A">
      <w:pPr>
        <w:tabs>
          <w:tab w:val="left" w:pos="0"/>
          <w:tab w:val="left" w:pos="540"/>
          <w:tab w:val="left" w:pos="720"/>
        </w:tabs>
        <w:ind w:right="-2" w:firstLine="567"/>
        <w:jc w:val="both"/>
      </w:pPr>
      <w:r w:rsidRPr="00AC7E2A">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B6C0A8D" w14:textId="45A10B5E" w:rsidR="00AC7E2A" w:rsidRPr="00AC7E2A" w:rsidRDefault="00AC7E2A" w:rsidP="00AC7E2A">
      <w:pPr>
        <w:tabs>
          <w:tab w:val="left" w:pos="0"/>
          <w:tab w:val="left" w:pos="540"/>
          <w:tab w:val="left" w:pos="720"/>
        </w:tabs>
        <w:ind w:right="-2" w:firstLine="567"/>
        <w:jc w:val="both"/>
      </w:pPr>
      <w:r w:rsidRPr="00AC7E2A">
        <w:t>6.10</w:t>
      </w:r>
      <w:r w:rsidR="007D3062">
        <w:t xml:space="preserve">. </w:t>
      </w:r>
      <w:r w:rsidRPr="00AC7E2A">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DDAA9F" w14:textId="77777777" w:rsidR="00AC7E2A" w:rsidRPr="00AC7E2A" w:rsidRDefault="00AC7E2A" w:rsidP="00AC7E2A">
      <w:pPr>
        <w:tabs>
          <w:tab w:val="left" w:pos="0"/>
          <w:tab w:val="left" w:pos="540"/>
          <w:tab w:val="left" w:pos="720"/>
        </w:tabs>
        <w:ind w:right="-2" w:firstLine="567"/>
        <w:jc w:val="both"/>
      </w:pPr>
      <w:r w:rsidRPr="00AC7E2A">
        <w:t>6.11. В случае просрочки исполнения Поставщиком обязательств (в том числе гарантийного обязательства, при установлении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4E78914" w14:textId="6A020A40" w:rsidR="00AC7E2A" w:rsidRPr="00AC7E2A" w:rsidRDefault="00AC7E2A" w:rsidP="00AC7E2A">
      <w:pPr>
        <w:tabs>
          <w:tab w:val="left" w:pos="0"/>
          <w:tab w:val="left" w:pos="540"/>
          <w:tab w:val="left" w:pos="720"/>
        </w:tabs>
        <w:ind w:right="-2" w:firstLine="567"/>
        <w:jc w:val="both"/>
      </w:pPr>
      <w:r w:rsidRPr="00AC7E2A">
        <w:t>6.12.</w:t>
      </w:r>
      <w:r w:rsidR="00362570">
        <w:t xml:space="preserve"> </w:t>
      </w:r>
      <w:r w:rsidRPr="00AC7E2A">
        <w:t>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DFEDA31" w14:textId="77777777" w:rsidR="007C78A0" w:rsidRPr="00AC7E2A" w:rsidRDefault="007C78A0">
      <w:pPr>
        <w:pStyle w:val="ConsPlusNormal0"/>
        <w:ind w:firstLine="709"/>
        <w:jc w:val="both"/>
        <w:rPr>
          <w:sz w:val="24"/>
          <w:szCs w:val="24"/>
        </w:rPr>
      </w:pPr>
    </w:p>
    <w:p w14:paraId="451D173E" w14:textId="4ED26DA7" w:rsidR="002020F2" w:rsidRPr="00B6558B" w:rsidRDefault="007C6EE5">
      <w:pPr>
        <w:widowControl w:val="0"/>
        <w:ind w:firstLine="709"/>
        <w:jc w:val="center"/>
        <w:outlineLvl w:val="1"/>
      </w:pPr>
      <w:bookmarkStart w:id="15" w:name="P1576"/>
      <w:bookmarkEnd w:id="15"/>
      <w:r w:rsidRPr="00D27374">
        <w:rPr>
          <w:b/>
          <w:bCs/>
          <w:color w:val="000000"/>
        </w:rPr>
        <w:t>7.</w:t>
      </w:r>
      <w:r w:rsidRPr="00B6558B">
        <w:rPr>
          <w:color w:val="000000"/>
        </w:rPr>
        <w:t xml:space="preserve"> </w:t>
      </w:r>
      <w:r w:rsidR="00F95BF3" w:rsidRPr="00F95BF3">
        <w:rPr>
          <w:b/>
          <w:bCs/>
          <w:color w:val="000000"/>
        </w:rPr>
        <w:t>ОБЕСПЕЧЕНИЕ ИСПОЛНЕНИЯ КОНТРАКТА</w:t>
      </w:r>
      <w:r w:rsidR="00F95BF3" w:rsidRPr="00B6558B">
        <w:rPr>
          <w:color w:val="000000"/>
        </w:rPr>
        <w:t xml:space="preserve"> </w:t>
      </w:r>
    </w:p>
    <w:p w14:paraId="7907EDBF" w14:textId="27593A43" w:rsidR="002020F2" w:rsidRDefault="007C6EE5" w:rsidP="00F95BF3">
      <w:pPr>
        <w:widowControl w:val="0"/>
        <w:ind w:firstLine="709"/>
        <w:jc w:val="both"/>
      </w:pPr>
      <w:r>
        <w:rPr>
          <w:kern w:val="2"/>
        </w:rPr>
        <w:t xml:space="preserve">7.1. </w:t>
      </w:r>
      <w:r w:rsidR="00F95BF3">
        <w:rPr>
          <w:kern w:val="2"/>
        </w:rPr>
        <w:t>Не установлено</w:t>
      </w:r>
    </w:p>
    <w:p w14:paraId="4038B54B" w14:textId="77777777" w:rsidR="002020F2" w:rsidRDefault="002020F2">
      <w:pPr>
        <w:tabs>
          <w:tab w:val="left" w:pos="426"/>
        </w:tabs>
        <w:ind w:firstLine="709"/>
        <w:jc w:val="both"/>
        <w:rPr>
          <w:color w:val="000000"/>
        </w:rPr>
      </w:pPr>
    </w:p>
    <w:p w14:paraId="5A8FD04B" w14:textId="2851BC36" w:rsidR="002020F2" w:rsidRPr="00B6558B" w:rsidRDefault="007C6EE5">
      <w:pPr>
        <w:pStyle w:val="ConsPlusNormal0"/>
        <w:ind w:firstLine="709"/>
        <w:jc w:val="center"/>
        <w:outlineLvl w:val="1"/>
        <w:rPr>
          <w:sz w:val="24"/>
          <w:szCs w:val="24"/>
        </w:rPr>
      </w:pPr>
      <w:r w:rsidRPr="00D27374">
        <w:rPr>
          <w:rFonts w:ascii="Times New Roman" w:hAnsi="Times New Roman" w:cs="Times New Roman"/>
          <w:b/>
          <w:bCs/>
          <w:sz w:val="24"/>
          <w:szCs w:val="24"/>
        </w:rPr>
        <w:t>8</w:t>
      </w:r>
      <w:r w:rsidRPr="00B6558B">
        <w:rPr>
          <w:rFonts w:ascii="Times New Roman" w:hAnsi="Times New Roman" w:cs="Times New Roman"/>
          <w:sz w:val="24"/>
          <w:szCs w:val="24"/>
        </w:rPr>
        <w:t xml:space="preserve">. </w:t>
      </w:r>
      <w:r w:rsidR="00F95BF3" w:rsidRPr="00F95BF3">
        <w:rPr>
          <w:rFonts w:ascii="Times New Roman" w:hAnsi="Times New Roman" w:cs="Times New Roman"/>
          <w:b/>
          <w:bCs/>
          <w:sz w:val="24"/>
          <w:szCs w:val="24"/>
        </w:rPr>
        <w:t>ОБСТОЯТЕЛЬСТВА НЕПРЕОДОЛИМОЙ СИЛЫ</w:t>
      </w:r>
    </w:p>
    <w:p w14:paraId="5A36A31D" w14:textId="77777777" w:rsidR="002020F2" w:rsidRDefault="007C6EE5">
      <w:pPr>
        <w:pStyle w:val="ConsPlusNormal0"/>
        <w:ind w:firstLine="709"/>
        <w:jc w:val="both"/>
        <w:rPr>
          <w:sz w:val="24"/>
          <w:szCs w:val="24"/>
        </w:rPr>
      </w:pPr>
      <w:r>
        <w:rPr>
          <w:rFonts w:ascii="Times New Roman" w:hAnsi="Times New Roman"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D1C6F84" w14:textId="77777777" w:rsidR="002020F2" w:rsidRDefault="007C6EE5">
      <w:pPr>
        <w:pStyle w:val="ConsPlusNormal0"/>
        <w:ind w:firstLine="709"/>
        <w:jc w:val="both"/>
        <w:rPr>
          <w:sz w:val="24"/>
          <w:szCs w:val="24"/>
        </w:rPr>
      </w:pPr>
      <w:r>
        <w:rPr>
          <w:rFonts w:ascii="Times New Roman"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6EF0EF1"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8.3. В случае возникновения обстоятельств непреодолимой силы Стороны вправе </w:t>
      </w:r>
      <w:r>
        <w:rPr>
          <w:rFonts w:ascii="Times New Roman" w:hAnsi="Times New Roman" w:cs="Times New Roman"/>
          <w:sz w:val="24"/>
          <w:szCs w:val="24"/>
        </w:rPr>
        <w:lastRenderedPageBreak/>
        <w:t>расторгнуть Контракт, и в этом случае ни одна из Сторон не вправе требовать возмещения убытков.</w:t>
      </w:r>
    </w:p>
    <w:p w14:paraId="5C1D1448" w14:textId="77777777" w:rsidR="002020F2" w:rsidRDefault="007C6EE5">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9FFB1A" w14:textId="77777777" w:rsidR="002020F2" w:rsidRDefault="002020F2">
      <w:pPr>
        <w:pStyle w:val="ConsPlusNormal0"/>
        <w:ind w:firstLine="709"/>
        <w:jc w:val="both"/>
        <w:rPr>
          <w:rFonts w:ascii="Times New Roman" w:hAnsi="Times New Roman" w:cs="Times New Roman"/>
          <w:sz w:val="24"/>
          <w:szCs w:val="24"/>
        </w:rPr>
      </w:pPr>
    </w:p>
    <w:p w14:paraId="2E70F255" w14:textId="336AAAEC"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9. РАССМОТРЕНИЕ И РАЗРЕШЕНИЕ СПОРОВ</w:t>
      </w:r>
    </w:p>
    <w:p w14:paraId="3E0D7135" w14:textId="77777777" w:rsidR="002020F2" w:rsidRDefault="007C6EE5" w:rsidP="00F95BF3">
      <w:pPr>
        <w:widowControl w:val="0"/>
        <w:ind w:firstLine="709"/>
        <w:jc w:val="both"/>
      </w:pPr>
      <w:r w:rsidRPr="00210C5E">
        <w:t>9</w:t>
      </w:r>
      <w: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4BCDF4A" w14:textId="13462826" w:rsidR="002020F2" w:rsidRDefault="007C6EE5" w:rsidP="00F95BF3">
      <w:pPr>
        <w:widowControl w:val="0"/>
        <w:ind w:firstLine="709"/>
        <w:jc w:val="both"/>
      </w:pPr>
      <w:r w:rsidRPr="00210C5E">
        <w:t>9</w:t>
      </w:r>
      <w:r>
        <w:t xml:space="preserve">.2. В случае обмена документами при применении мер ответственности и совершении иных действий в связи с нарушением </w:t>
      </w:r>
      <w:r w:rsidR="00C3511E">
        <w:t>Поставщиком</w:t>
      </w:r>
      <w:r>
        <w:t xml:space="preserve">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C3511E">
        <w:t>Поставщика</w:t>
      </w:r>
      <w:r>
        <w:t>, и размещаются в единой информационной системе без размещения на официальном сайте.</w:t>
      </w:r>
    </w:p>
    <w:p w14:paraId="7CCED5F9" w14:textId="77777777" w:rsidR="002020F2" w:rsidRDefault="007C6EE5" w:rsidP="00F95BF3">
      <w:pPr>
        <w:widowControl w:val="0"/>
        <w:ind w:firstLine="709"/>
        <w:jc w:val="both"/>
      </w:pPr>
      <w:r w:rsidRPr="00210C5E">
        <w:t>9</w:t>
      </w:r>
      <w:r>
        <w:t xml:space="preserve">.3. Срок рассмотрения претензии не может превышать 30 дней. </w:t>
      </w:r>
    </w:p>
    <w:p w14:paraId="25F3A539" w14:textId="66A71084" w:rsidR="002020F2" w:rsidRDefault="007C6EE5" w:rsidP="00F95BF3">
      <w:pPr>
        <w:widowControl w:val="0"/>
        <w:ind w:firstLine="709"/>
        <w:jc w:val="both"/>
      </w:pPr>
      <w:r w:rsidRPr="00210C5E">
        <w:rPr>
          <w:bCs/>
        </w:rPr>
        <w:t>9</w:t>
      </w:r>
      <w:r>
        <w:rPr>
          <w:bCs/>
        </w:rPr>
        <w:t xml:space="preserve">.4. При не урегулировании Сторонами спора в досудебном порядке, спор разрешается в судебном порядке в Арбитражном </w:t>
      </w:r>
      <w:r w:rsidR="00F95BF3">
        <w:rPr>
          <w:bCs/>
        </w:rPr>
        <w:t>Курской области</w:t>
      </w:r>
      <w:r>
        <w:rPr>
          <w:bCs/>
        </w:rPr>
        <w:t>.</w:t>
      </w:r>
    </w:p>
    <w:p w14:paraId="0F16479D" w14:textId="77777777" w:rsidR="002020F2" w:rsidRDefault="002020F2">
      <w:pPr>
        <w:pStyle w:val="ConsPlusNormal0"/>
        <w:ind w:firstLine="709"/>
        <w:jc w:val="both"/>
        <w:rPr>
          <w:rFonts w:ascii="Times New Roman" w:hAnsi="Times New Roman" w:cs="Times New Roman"/>
          <w:sz w:val="24"/>
          <w:szCs w:val="24"/>
        </w:rPr>
      </w:pPr>
    </w:p>
    <w:p w14:paraId="64C60595" w14:textId="19ACD14E" w:rsidR="002020F2" w:rsidRPr="00F95BF3" w:rsidRDefault="007C6EE5">
      <w:pPr>
        <w:pStyle w:val="ConsPlusNormal0"/>
        <w:ind w:firstLine="709"/>
        <w:jc w:val="center"/>
        <w:outlineLvl w:val="1"/>
        <w:rPr>
          <w:b/>
          <w:bCs/>
          <w:sz w:val="24"/>
          <w:szCs w:val="24"/>
        </w:rPr>
      </w:pPr>
      <w:r w:rsidRPr="00F95BF3">
        <w:rPr>
          <w:rFonts w:ascii="Times New Roman" w:hAnsi="Times New Roman" w:cs="Times New Roman"/>
          <w:b/>
          <w:bCs/>
          <w:sz w:val="24"/>
          <w:szCs w:val="24"/>
        </w:rPr>
        <w:t>10.</w:t>
      </w:r>
      <w:r w:rsidRPr="00B6558B">
        <w:rPr>
          <w:rFonts w:ascii="Times New Roman" w:hAnsi="Times New Roman" w:cs="Times New Roman"/>
          <w:sz w:val="24"/>
          <w:szCs w:val="24"/>
        </w:rPr>
        <w:t xml:space="preserve"> </w:t>
      </w:r>
      <w:r w:rsidR="00F95BF3" w:rsidRPr="00F95BF3">
        <w:rPr>
          <w:rFonts w:ascii="Times New Roman" w:hAnsi="Times New Roman" w:cs="Times New Roman"/>
          <w:b/>
          <w:bCs/>
          <w:sz w:val="24"/>
          <w:szCs w:val="24"/>
        </w:rPr>
        <w:t>СРОК</w:t>
      </w:r>
      <w:r w:rsidRPr="00F95BF3">
        <w:rPr>
          <w:rFonts w:ascii="Times New Roman" w:hAnsi="Times New Roman" w:cs="Times New Roman"/>
          <w:b/>
          <w:bCs/>
          <w:sz w:val="24"/>
          <w:szCs w:val="24"/>
        </w:rPr>
        <w:t xml:space="preserve"> </w:t>
      </w:r>
      <w:r w:rsidR="00F95BF3" w:rsidRPr="00F95BF3">
        <w:rPr>
          <w:rFonts w:ascii="Times New Roman" w:hAnsi="Times New Roman" w:cs="Times New Roman"/>
          <w:b/>
          <w:bCs/>
          <w:sz w:val="24"/>
          <w:szCs w:val="24"/>
        </w:rPr>
        <w:t>ДЕЙСТВИЯ И ПОРЯДОК РАСТОРЖЕНИЯ КОНТРАКТА</w:t>
      </w:r>
    </w:p>
    <w:p w14:paraId="1BD12423" w14:textId="30778EFB" w:rsidR="002020F2" w:rsidRDefault="007C6EE5">
      <w:pPr>
        <w:pStyle w:val="ConsPlusNormal0"/>
        <w:ind w:firstLine="709"/>
        <w:jc w:val="both"/>
        <w:rPr>
          <w:sz w:val="24"/>
          <w:szCs w:val="24"/>
        </w:rPr>
      </w:pPr>
      <w:r>
        <w:rPr>
          <w:rFonts w:ascii="Times New Roman" w:hAnsi="Times New Roman" w:cs="Times New Roman"/>
          <w:sz w:val="24"/>
          <w:szCs w:val="24"/>
        </w:rPr>
        <w:t xml:space="preserve">10.1. </w:t>
      </w:r>
      <w:r>
        <w:rPr>
          <w:rFonts w:ascii="Times New Roman" w:hAnsi="Times New Roman" w:cs="Times New Roman"/>
          <w:bCs/>
          <w:color w:val="000000"/>
          <w:sz w:val="24"/>
          <w:szCs w:val="24"/>
        </w:rPr>
        <w:t>Контракт вступает в силу со дня размещения Контракта</w:t>
      </w:r>
      <w:r>
        <w:rPr>
          <w:rFonts w:ascii="Times New Roman" w:hAnsi="Times New Roman" w:cs="Times New Roman"/>
          <w:sz w:val="24"/>
          <w:szCs w:val="24"/>
        </w:rPr>
        <w:t xml:space="preserve"> и </w:t>
      </w:r>
      <w:r w:rsidRPr="005E071D">
        <w:rPr>
          <w:rFonts w:ascii="Times New Roman" w:hAnsi="Times New Roman" w:cs="Times New Roman"/>
          <w:sz w:val="24"/>
          <w:szCs w:val="24"/>
        </w:rPr>
        <w:t xml:space="preserve">действует по </w:t>
      </w:r>
      <w:r w:rsidR="00141CB2">
        <w:rPr>
          <w:rFonts w:ascii="Times New Roman" w:hAnsi="Times New Roman" w:cs="Times New Roman"/>
          <w:sz w:val="24"/>
          <w:szCs w:val="24"/>
        </w:rPr>
        <w:t>2</w:t>
      </w:r>
      <w:r w:rsidR="00BE5130">
        <w:rPr>
          <w:rFonts w:ascii="Times New Roman" w:hAnsi="Times New Roman" w:cs="Times New Roman"/>
          <w:sz w:val="24"/>
          <w:szCs w:val="24"/>
        </w:rPr>
        <w:t>9</w:t>
      </w:r>
      <w:r w:rsidRPr="005E071D">
        <w:rPr>
          <w:rFonts w:ascii="Times New Roman" w:hAnsi="Times New Roman" w:cs="Times New Roman"/>
          <w:sz w:val="24"/>
          <w:szCs w:val="24"/>
        </w:rPr>
        <w:t>.1</w:t>
      </w:r>
      <w:r w:rsidR="00C82C1F">
        <w:rPr>
          <w:rFonts w:ascii="Times New Roman" w:hAnsi="Times New Roman" w:cs="Times New Roman"/>
          <w:sz w:val="24"/>
          <w:szCs w:val="24"/>
        </w:rPr>
        <w:t>2</w:t>
      </w:r>
      <w:r w:rsidRPr="005E071D">
        <w:rPr>
          <w:rFonts w:ascii="Times New Roman" w:hAnsi="Times New Roman" w:cs="Times New Roman"/>
          <w:sz w:val="24"/>
          <w:szCs w:val="24"/>
        </w:rPr>
        <w:t>.202</w:t>
      </w:r>
      <w:r w:rsidR="00BE5130">
        <w:rPr>
          <w:rFonts w:ascii="Times New Roman" w:hAnsi="Times New Roman" w:cs="Times New Roman"/>
          <w:sz w:val="24"/>
          <w:szCs w:val="24"/>
        </w:rPr>
        <w:t>6</w:t>
      </w:r>
      <w:r w:rsidRPr="005E071D">
        <w:rPr>
          <w:rFonts w:ascii="Times New Roman" w:hAnsi="Times New Roman" w:cs="Times New Roman"/>
          <w:sz w:val="24"/>
          <w:szCs w:val="24"/>
        </w:rPr>
        <w:t>г.</w:t>
      </w:r>
      <w:r>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w:t>
      </w:r>
    </w:p>
    <w:p w14:paraId="4164019F" w14:textId="77777777" w:rsidR="002020F2" w:rsidRDefault="007C6EE5">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Федеральным законом.</w:t>
      </w:r>
    </w:p>
    <w:p w14:paraId="349EFF5D" w14:textId="77777777" w:rsidR="002020F2" w:rsidRDefault="002020F2">
      <w:pPr>
        <w:pStyle w:val="ConsPlusNormal0"/>
        <w:ind w:firstLine="709"/>
        <w:jc w:val="both"/>
        <w:rPr>
          <w:rFonts w:ascii="Times New Roman" w:hAnsi="Times New Roman" w:cs="Times New Roman"/>
          <w:color w:val="000000"/>
          <w:sz w:val="24"/>
          <w:szCs w:val="24"/>
        </w:rPr>
      </w:pPr>
    </w:p>
    <w:p w14:paraId="52B75B04" w14:textId="73115D77"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 xml:space="preserve">11. ПРОЧИЕ ПОЛОЖЕНИЯ </w:t>
      </w:r>
    </w:p>
    <w:p w14:paraId="5F2B8630" w14:textId="77777777" w:rsidR="002020F2" w:rsidRDefault="007C6EE5">
      <w:pPr>
        <w:pStyle w:val="ConsPlusNormal0"/>
        <w:ind w:firstLine="709"/>
        <w:jc w:val="both"/>
        <w:rPr>
          <w:sz w:val="24"/>
          <w:szCs w:val="24"/>
        </w:rPr>
      </w:pPr>
      <w:r>
        <w:rPr>
          <w:rFonts w:ascii="Times New Roman" w:hAnsi="Times New Roman" w:cs="Times New Roman"/>
          <w:sz w:val="24"/>
          <w:szCs w:val="24"/>
        </w:rPr>
        <w:t>11.1. Во всем, что не предусмотрено Контрактом, Стороны руководствуются законодательством Российской Федерации.</w:t>
      </w:r>
    </w:p>
    <w:p w14:paraId="23C7C232" w14:textId="77777777" w:rsidR="002020F2" w:rsidRDefault="007C6EE5">
      <w:pPr>
        <w:pStyle w:val="ConsPlusNormal0"/>
        <w:ind w:firstLine="709"/>
        <w:jc w:val="both"/>
        <w:rPr>
          <w:sz w:val="24"/>
          <w:szCs w:val="24"/>
        </w:rPr>
      </w:pPr>
      <w:r>
        <w:rPr>
          <w:rFonts w:ascii="Times New Roman" w:hAnsi="Times New Roman" w:cs="Times New Roman"/>
          <w:sz w:val="24"/>
          <w:szCs w:val="24"/>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171BB13"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Pr>
          <w:rFonts w:ascii="Times New Roman" w:hAnsi="Times New Roman" w:cs="Times New Roman"/>
          <w:color w:val="000000"/>
          <w:sz w:val="24"/>
          <w:szCs w:val="24"/>
        </w:rPr>
        <w:t>дополнительных соглашений к Контракту, которые являются его неотъемлемой частью.</w:t>
      </w:r>
    </w:p>
    <w:p w14:paraId="4322A99C" w14:textId="77777777" w:rsidR="002020F2" w:rsidRDefault="007C6EE5">
      <w:pPr>
        <w:pStyle w:val="ConsPlusNormal0"/>
        <w:ind w:firstLine="709"/>
        <w:jc w:val="both"/>
      </w:pPr>
      <w:r>
        <w:rPr>
          <w:rFonts w:ascii="Times New Roman" w:hAnsi="Times New Roman" w:cs="Times New Roman"/>
          <w:color w:val="000000"/>
          <w:sz w:val="24"/>
          <w:szCs w:val="24"/>
        </w:rPr>
        <w:t xml:space="preserve">11.4. Изменение условий Контракта при его исполнении не допускается, за исключением случаев, предусмотренных </w:t>
      </w:r>
      <w:hyperlink r:id="rId9">
        <w:r>
          <w:rPr>
            <w:rFonts w:ascii="Times New Roman" w:hAnsi="Times New Roman" w:cs="Times New Roman"/>
            <w:color w:val="000000"/>
            <w:sz w:val="24"/>
            <w:szCs w:val="24"/>
          </w:rPr>
          <w:t>статьей 95</w:t>
        </w:r>
      </w:hyperlink>
      <w:r>
        <w:rPr>
          <w:rFonts w:ascii="Times New Roman" w:hAnsi="Times New Roman" w:cs="Times New Roman"/>
          <w:color w:val="000000"/>
          <w:sz w:val="24"/>
          <w:szCs w:val="24"/>
        </w:rPr>
        <w:t xml:space="preserve"> Федерального закона.</w:t>
      </w:r>
    </w:p>
    <w:p w14:paraId="3B123F93" w14:textId="4266E395" w:rsidR="002020F2" w:rsidRDefault="007C6EE5">
      <w:pPr>
        <w:suppressAutoHyphens w:val="0"/>
        <w:ind w:firstLine="709"/>
        <w:jc w:val="both"/>
      </w:pPr>
      <w:r>
        <w:t>11.</w:t>
      </w:r>
      <w:r w:rsidR="00BE4989">
        <w:t>5</w:t>
      </w:r>
      <w:r>
        <w:t xml:space="preserve">. При исполнении Контракта не допускается перемена </w:t>
      </w:r>
      <w:r w:rsidR="00611934">
        <w:t>Поставщика,</w:t>
      </w:r>
      <w:r>
        <w:t xml:space="preserve"> за исключением случая, если новый </w:t>
      </w:r>
      <w:r w:rsidR="00F95BF3">
        <w:t>Поставщик</w:t>
      </w:r>
      <w:r>
        <w:t xml:space="preserve"> является правопреемником </w:t>
      </w:r>
      <w:r w:rsidR="00287CC3">
        <w:t>Поставщиком вследствие</w:t>
      </w:r>
      <w:r>
        <w:t xml:space="preserve"> реорганиз</w:t>
      </w:r>
      <w:r>
        <w:t>а</w:t>
      </w:r>
      <w:r>
        <w:t>ции юридического лица в форме преобразования, слияния или присоединения.</w:t>
      </w:r>
    </w:p>
    <w:p w14:paraId="461DB99A" w14:textId="73378A7D" w:rsidR="002020F2" w:rsidRDefault="007C6EE5">
      <w:pPr>
        <w:widowControl w:val="0"/>
        <w:ind w:firstLine="709"/>
        <w:jc w:val="both"/>
      </w:pPr>
      <w:r>
        <w:t xml:space="preserve">Передача прав и обязанностей по Контракту правопреемнику </w:t>
      </w:r>
      <w:r w:rsidR="00F95BF3">
        <w:t xml:space="preserve">Поставщику </w:t>
      </w:r>
      <w:r>
        <w:t>осуществляется путем заключения соответствующего дополнительного соглашения к Контракту.</w:t>
      </w:r>
    </w:p>
    <w:p w14:paraId="7D66228E" w14:textId="64F2E657" w:rsidR="002020F2" w:rsidRDefault="007C6EE5">
      <w:pPr>
        <w:widowControl w:val="0"/>
        <w:ind w:firstLine="709"/>
        <w:jc w:val="both"/>
      </w:pPr>
      <w:r>
        <w:t>11.</w:t>
      </w:r>
      <w:r w:rsidR="00BE4989">
        <w:t>6</w:t>
      </w:r>
      <w: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248AB14" w14:textId="23F1BDB0" w:rsidR="002020F2" w:rsidRDefault="007C6EE5">
      <w:pPr>
        <w:widowControl w:val="0"/>
        <w:ind w:firstLine="709"/>
        <w:jc w:val="both"/>
      </w:pPr>
      <w:r>
        <w:t>11.</w:t>
      </w:r>
      <w:r w:rsidR="00BE4989">
        <w:t>7</w:t>
      </w:r>
      <w:r>
        <w:t>. Контракт составлен в форме электронного документа, подписанного усиленными электронными подписями Сторон.</w:t>
      </w:r>
    </w:p>
    <w:p w14:paraId="0C06D2AC" w14:textId="77777777" w:rsidR="009D0796" w:rsidRDefault="009D0796">
      <w:pPr>
        <w:widowControl w:val="0"/>
        <w:ind w:firstLine="709"/>
        <w:jc w:val="both"/>
      </w:pPr>
    </w:p>
    <w:p w14:paraId="08B97795" w14:textId="0529AF29" w:rsidR="002020F2" w:rsidRPr="006B1F03" w:rsidRDefault="006B1F03">
      <w:pPr>
        <w:ind w:firstLine="709"/>
        <w:jc w:val="center"/>
        <w:outlineLvl w:val="0"/>
        <w:rPr>
          <w:b/>
          <w:bCs/>
        </w:rPr>
      </w:pPr>
      <w:r w:rsidRPr="006B1F03">
        <w:rPr>
          <w:b/>
          <w:bCs/>
        </w:rPr>
        <w:t>12. АНТИКОРРУПЦИОННАЯ ОГОВОРКА</w:t>
      </w:r>
    </w:p>
    <w:p w14:paraId="3CAA23CA" w14:textId="08BC8CC4"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662BBF11" w14:textId="3D86C39B"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lastRenderedPageBreak/>
        <w:t>1</w:t>
      </w:r>
      <w:r>
        <w:rPr>
          <w:rFonts w:ascii="Times New Roman" w:hAnsi="Times New Roman" w:cs="Times New Roman"/>
          <w:sz w:val="24"/>
          <w:szCs w:val="24"/>
        </w:rPr>
        <w:t>2</w:t>
      </w:r>
      <w:r w:rsidRPr="00FA0EBD">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374DE257" w14:textId="19EC3980"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41F1046A" w14:textId="795BBF3F"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626D236D" w14:textId="77777777" w:rsidR="00611934" w:rsidRDefault="00611934">
      <w:pPr>
        <w:pStyle w:val="ConsPlusNormal0"/>
        <w:ind w:firstLine="709"/>
        <w:jc w:val="center"/>
        <w:outlineLvl w:val="1"/>
        <w:rPr>
          <w:rFonts w:ascii="Times New Roman" w:hAnsi="Times New Roman" w:cs="Times New Roman"/>
          <w:b/>
          <w:sz w:val="24"/>
          <w:szCs w:val="24"/>
        </w:rPr>
      </w:pPr>
    </w:p>
    <w:p w14:paraId="24AB4DED" w14:textId="4CE109EA" w:rsidR="002020F2" w:rsidRDefault="007C6EE5">
      <w:pPr>
        <w:pStyle w:val="ConsPlusNormal0"/>
        <w:ind w:firstLine="709"/>
        <w:jc w:val="center"/>
        <w:outlineLvl w:val="1"/>
        <w:rPr>
          <w:sz w:val="24"/>
          <w:szCs w:val="24"/>
        </w:rPr>
      </w:pPr>
      <w:r>
        <w:rPr>
          <w:rFonts w:ascii="Times New Roman" w:hAnsi="Times New Roman" w:cs="Times New Roman"/>
          <w:b/>
          <w:sz w:val="24"/>
          <w:szCs w:val="24"/>
        </w:rPr>
        <w:t xml:space="preserve">13. </w:t>
      </w:r>
      <w:r w:rsidR="00611934">
        <w:rPr>
          <w:rFonts w:ascii="Times New Roman" w:hAnsi="Times New Roman" w:cs="Times New Roman"/>
          <w:b/>
          <w:sz w:val="24"/>
          <w:szCs w:val="24"/>
        </w:rPr>
        <w:t>ПЕРЕЧЕНЬ ПРИЛОЖЕНИЙ</w:t>
      </w:r>
    </w:p>
    <w:p w14:paraId="5AD94FE4" w14:textId="77777777" w:rsidR="002020F2" w:rsidRDefault="007C6EE5">
      <w:pPr>
        <w:widowControl w:val="0"/>
        <w:ind w:firstLine="709"/>
        <w:jc w:val="both"/>
      </w:pPr>
      <w:bookmarkStart w:id="16" w:name="sub_31401"/>
      <w:r>
        <w:t>13.1. Неотъемлемой частью Контракта является следующие приложения:</w:t>
      </w:r>
      <w:bookmarkEnd w:id="16"/>
    </w:p>
    <w:p w14:paraId="5DDAD304" w14:textId="29411E41" w:rsidR="002020F2" w:rsidRDefault="00C82C1F">
      <w:pPr>
        <w:ind w:firstLine="709"/>
        <w:jc w:val="both"/>
      </w:pPr>
      <w:r>
        <w:t>Приложение № 1 – Спецификация.</w:t>
      </w:r>
    </w:p>
    <w:p w14:paraId="1A21FB3B" w14:textId="77777777" w:rsidR="002020F2" w:rsidRDefault="002020F2">
      <w:pPr>
        <w:ind w:firstLine="709"/>
        <w:jc w:val="both"/>
        <w:textAlignment w:val="baseline"/>
      </w:pPr>
    </w:p>
    <w:p w14:paraId="24AFC3F4" w14:textId="0FABB5F2" w:rsidR="002020F2" w:rsidRDefault="007C6EE5">
      <w:pPr>
        <w:ind w:firstLine="709"/>
        <w:jc w:val="center"/>
      </w:pPr>
      <w:bookmarkStart w:id="17" w:name="sub_11800"/>
      <w:r>
        <w:rPr>
          <w:b/>
          <w:bCs/>
        </w:rPr>
        <w:t>1</w:t>
      </w:r>
      <w:r w:rsidR="00611934">
        <w:rPr>
          <w:b/>
          <w:bCs/>
        </w:rPr>
        <w:t>4</w:t>
      </w:r>
      <w:r>
        <w:rPr>
          <w:b/>
          <w:bCs/>
        </w:rPr>
        <w:t xml:space="preserve">. </w:t>
      </w:r>
      <w:r w:rsidR="00A70195">
        <w:rPr>
          <w:b/>
          <w:bCs/>
        </w:rPr>
        <w:t>РЕКВИЗИТЫ И ПОДПИСИ СТОРОН</w:t>
      </w:r>
      <w:bookmarkEnd w:id="17"/>
    </w:p>
    <w:tbl>
      <w:tblPr>
        <w:tblpPr w:leftFromText="180" w:rightFromText="180" w:vertAnchor="text" w:horzAnchor="page" w:tblpX="1078" w:tblpY="439"/>
        <w:tblW w:w="9498" w:type="dxa"/>
        <w:tblLayout w:type="fixed"/>
        <w:tblCellMar>
          <w:left w:w="0" w:type="dxa"/>
          <w:right w:w="0" w:type="dxa"/>
        </w:tblCellMar>
        <w:tblLook w:val="0000" w:firstRow="0" w:lastRow="0" w:firstColumn="0" w:lastColumn="0" w:noHBand="0" w:noVBand="0"/>
      </w:tblPr>
      <w:tblGrid>
        <w:gridCol w:w="4962"/>
        <w:gridCol w:w="4536"/>
      </w:tblGrid>
      <w:tr w:rsidR="00CF77D9" w:rsidRPr="00FA0EBD" w14:paraId="40129931" w14:textId="77777777" w:rsidTr="00781D03">
        <w:tc>
          <w:tcPr>
            <w:tcW w:w="4962" w:type="dxa"/>
            <w:tcBorders>
              <w:top w:val="nil"/>
              <w:left w:val="nil"/>
              <w:bottom w:val="nil"/>
              <w:right w:val="nil"/>
            </w:tcBorders>
            <w:tcMar>
              <w:left w:w="108" w:type="dxa"/>
              <w:right w:w="108" w:type="dxa"/>
            </w:tcMar>
          </w:tcPr>
          <w:p w14:paraId="2E84C7C4" w14:textId="77777777" w:rsidR="00CF77D9" w:rsidRPr="00FA0EBD" w:rsidRDefault="00CF77D9" w:rsidP="00781D03">
            <w:pPr>
              <w:pStyle w:val="ConsDTNormal"/>
              <w:widowControl w:val="0"/>
              <w:jc w:val="left"/>
            </w:pPr>
            <w:bookmarkStart w:id="18" w:name="_Hlk183349814"/>
            <w:r w:rsidRPr="00FA0EBD">
              <w:rPr>
                <w:b/>
                <w:bCs/>
              </w:rPr>
              <w:t>Заказчик</w:t>
            </w:r>
          </w:p>
        </w:tc>
        <w:tc>
          <w:tcPr>
            <w:tcW w:w="4536" w:type="dxa"/>
            <w:tcBorders>
              <w:top w:val="nil"/>
              <w:left w:val="nil"/>
              <w:bottom w:val="nil"/>
              <w:right w:val="nil"/>
            </w:tcBorders>
            <w:tcMar>
              <w:left w:w="108" w:type="dxa"/>
              <w:right w:w="108" w:type="dxa"/>
            </w:tcMar>
          </w:tcPr>
          <w:p w14:paraId="36F069AB" w14:textId="66EE8ADC" w:rsidR="00CF77D9" w:rsidRPr="00FA0EBD" w:rsidRDefault="004C1FEB" w:rsidP="00781D03">
            <w:pPr>
              <w:pStyle w:val="ConsDTNormal"/>
              <w:widowControl w:val="0"/>
              <w:jc w:val="left"/>
            </w:pPr>
            <w:r>
              <w:rPr>
                <w:b/>
                <w:bCs/>
              </w:rPr>
              <w:t xml:space="preserve">          </w:t>
            </w:r>
            <w:r w:rsidR="00CF77D9" w:rsidRPr="00FA0EBD">
              <w:rPr>
                <w:b/>
                <w:bCs/>
              </w:rPr>
              <w:t>Поставщик</w:t>
            </w:r>
          </w:p>
        </w:tc>
      </w:tr>
      <w:tr w:rsidR="00CF77D9" w:rsidRPr="00D12F24" w14:paraId="50729CCC" w14:textId="77777777" w:rsidTr="00781D03">
        <w:tc>
          <w:tcPr>
            <w:tcW w:w="4962" w:type="dxa"/>
            <w:tcBorders>
              <w:top w:val="nil"/>
              <w:left w:val="nil"/>
              <w:bottom w:val="nil"/>
              <w:right w:val="nil"/>
            </w:tcBorders>
            <w:tcMar>
              <w:left w:w="108" w:type="dxa"/>
              <w:right w:w="108" w:type="dxa"/>
            </w:tcMar>
          </w:tcPr>
          <w:p w14:paraId="5671FED7" w14:textId="77777777" w:rsidR="00546315" w:rsidRPr="00546315" w:rsidRDefault="00546315" w:rsidP="00546315">
            <w:pPr>
              <w:pStyle w:val="ConsDTNormal"/>
            </w:pPr>
            <w:r w:rsidRPr="00546315">
              <w:t>Федеральное государственное бюджетное образовательное учреждение высшего образования «Юго-Западный государственный университет»</w:t>
            </w:r>
          </w:p>
          <w:p w14:paraId="6E4A62CE" w14:textId="77777777" w:rsidR="00546315" w:rsidRPr="00546315" w:rsidRDefault="00546315" w:rsidP="00546315">
            <w:pPr>
              <w:pStyle w:val="ConsDTNormal"/>
              <w:widowControl w:val="0"/>
            </w:pPr>
            <w:r w:rsidRPr="00546315">
              <w:t xml:space="preserve">Получатель платежа: УФК по Нижегородской области (ЮЗГУ л/с 20446Х05760) </w:t>
            </w:r>
          </w:p>
          <w:p w14:paraId="36BD7DD6" w14:textId="77777777" w:rsidR="00546315" w:rsidRPr="00546315" w:rsidRDefault="00546315" w:rsidP="00546315">
            <w:pPr>
              <w:pStyle w:val="ConsDTNormal"/>
              <w:widowControl w:val="0"/>
            </w:pPr>
            <w:r w:rsidRPr="00546315">
              <w:t>ИНН 4629029058 КПП 463201001</w:t>
            </w:r>
          </w:p>
          <w:p w14:paraId="1E913E1B" w14:textId="77777777" w:rsidR="00546315" w:rsidRPr="00546315" w:rsidRDefault="00546315" w:rsidP="00546315">
            <w:pPr>
              <w:pStyle w:val="ConsDTNormal"/>
              <w:widowControl w:val="0"/>
            </w:pPr>
            <w:r w:rsidRPr="00546315">
              <w:t>Казначейский счёт: 03214643000000013229</w:t>
            </w:r>
          </w:p>
          <w:p w14:paraId="45085099" w14:textId="77777777" w:rsidR="00546315" w:rsidRPr="00546315" w:rsidRDefault="00546315" w:rsidP="00546315">
            <w:pPr>
              <w:pStyle w:val="ConsDTNormal"/>
              <w:widowControl w:val="0"/>
            </w:pPr>
            <w:r w:rsidRPr="00546315">
              <w:t xml:space="preserve">Банк: ОКЦ №1 ВВГУ Банка России // УФК по Нижегородской области, г. Нижний Новгород </w:t>
            </w:r>
          </w:p>
          <w:p w14:paraId="6B08DFA9" w14:textId="77777777" w:rsidR="00546315" w:rsidRPr="00546315" w:rsidRDefault="00546315" w:rsidP="00546315">
            <w:pPr>
              <w:pStyle w:val="ConsDTNormal"/>
              <w:widowControl w:val="0"/>
            </w:pPr>
            <w:r w:rsidRPr="00546315">
              <w:t>БИК 012202102</w:t>
            </w:r>
          </w:p>
          <w:p w14:paraId="4E794DAE" w14:textId="77777777" w:rsidR="00546315" w:rsidRPr="00546315" w:rsidRDefault="00546315" w:rsidP="00546315">
            <w:pPr>
              <w:pStyle w:val="ConsDTNormal"/>
              <w:widowControl w:val="0"/>
            </w:pPr>
            <w:r w:rsidRPr="00546315">
              <w:t>Единый казначейский счёт (ЕКС): 40102810745370000024</w:t>
            </w:r>
          </w:p>
          <w:p w14:paraId="1EA5ECA5" w14:textId="77777777" w:rsidR="00546315" w:rsidRPr="00546315" w:rsidRDefault="00546315" w:rsidP="00546315">
            <w:pPr>
              <w:pStyle w:val="ConsDTNormal"/>
              <w:widowControl w:val="0"/>
            </w:pPr>
            <w:r w:rsidRPr="00546315">
              <w:t xml:space="preserve">ОГРН 1034637015786 ОКТМО 38701000 ОКПО 02068443 </w:t>
            </w:r>
          </w:p>
          <w:p w14:paraId="5E744703" w14:textId="77777777" w:rsidR="00546315" w:rsidRPr="00546315" w:rsidRDefault="00546315" w:rsidP="00546315">
            <w:pPr>
              <w:pStyle w:val="ConsDTNormal"/>
              <w:widowControl w:val="0"/>
            </w:pPr>
            <w:r w:rsidRPr="00546315">
              <w:rPr>
                <w:lang w:val="en-US"/>
              </w:rPr>
              <w:t>E</w:t>
            </w:r>
            <w:r w:rsidRPr="00546315">
              <w:t>-</w:t>
            </w:r>
            <w:r w:rsidRPr="00546315">
              <w:rPr>
                <w:lang w:val="en-US"/>
              </w:rPr>
              <w:t>mail</w:t>
            </w:r>
            <w:r w:rsidRPr="00546315">
              <w:t xml:space="preserve">: </w:t>
            </w:r>
            <w:proofErr w:type="spellStart"/>
            <w:r w:rsidRPr="00546315">
              <w:rPr>
                <w:lang w:val="en-US"/>
              </w:rPr>
              <w:t>ogz</w:t>
            </w:r>
            <w:proofErr w:type="spellEnd"/>
            <w:r w:rsidRPr="00546315">
              <w:t>@</w:t>
            </w:r>
            <w:proofErr w:type="spellStart"/>
            <w:r w:rsidRPr="00546315">
              <w:rPr>
                <w:lang w:val="en-US"/>
              </w:rPr>
              <w:t>swsu</w:t>
            </w:r>
            <w:proofErr w:type="spellEnd"/>
            <w:r w:rsidRPr="00546315">
              <w:t>.</w:t>
            </w:r>
            <w:proofErr w:type="spellStart"/>
            <w:r w:rsidRPr="00546315">
              <w:rPr>
                <w:lang w:val="en-US"/>
              </w:rPr>
              <w:t>ru</w:t>
            </w:r>
            <w:proofErr w:type="spellEnd"/>
          </w:p>
          <w:p w14:paraId="166FF97B" w14:textId="77777777" w:rsidR="00CF77D9" w:rsidRPr="00546315" w:rsidRDefault="00CF77D9" w:rsidP="00781D03"/>
          <w:p w14:paraId="22E9002F" w14:textId="77777777" w:rsidR="00CF77D9" w:rsidRPr="00546315" w:rsidRDefault="00CF77D9" w:rsidP="00781D03">
            <w:pPr>
              <w:widowControl w:val="0"/>
              <w:jc w:val="both"/>
              <w:rPr>
                <w:spacing w:val="-10"/>
              </w:rPr>
            </w:pPr>
          </w:p>
          <w:p w14:paraId="5FB8C36B" w14:textId="6643E877" w:rsidR="00CF77D9" w:rsidRPr="00475D63" w:rsidRDefault="00CF77D9" w:rsidP="00781D03">
            <w:pPr>
              <w:widowControl w:val="0"/>
              <w:jc w:val="both"/>
              <w:rPr>
                <w:spacing w:val="-10"/>
                <w:lang w:val="en-US"/>
              </w:rPr>
            </w:pPr>
            <w:r w:rsidRPr="00475D63">
              <w:rPr>
                <w:spacing w:val="-10"/>
                <w:lang w:val="en-US"/>
              </w:rPr>
              <w:t xml:space="preserve">__________________  </w:t>
            </w:r>
          </w:p>
          <w:p w14:paraId="4E2DD07D" w14:textId="77777777" w:rsidR="00CF77D9" w:rsidRPr="009A5E0D" w:rsidRDefault="00CF77D9" w:rsidP="00781D03">
            <w:pPr>
              <w:rPr>
                <w:sz w:val="16"/>
                <w:szCs w:val="16"/>
              </w:rPr>
            </w:pPr>
            <w:r w:rsidRPr="009A5E0D">
              <w:rPr>
                <w:sz w:val="16"/>
                <w:szCs w:val="16"/>
              </w:rPr>
              <w:t>(подписано электронной подписью)</w:t>
            </w:r>
          </w:p>
          <w:p w14:paraId="19C949CC" w14:textId="77777777" w:rsidR="00CF77D9" w:rsidRPr="009A5E0D" w:rsidRDefault="00CF77D9" w:rsidP="00781D03"/>
        </w:tc>
        <w:tc>
          <w:tcPr>
            <w:tcW w:w="4536" w:type="dxa"/>
            <w:tcBorders>
              <w:top w:val="nil"/>
              <w:left w:val="nil"/>
              <w:bottom w:val="nil"/>
              <w:right w:val="nil"/>
            </w:tcBorders>
            <w:tcMar>
              <w:left w:w="108" w:type="dxa"/>
              <w:right w:w="108" w:type="dxa"/>
            </w:tcMar>
          </w:tcPr>
          <w:p w14:paraId="09F5C720" w14:textId="3E5CE68F" w:rsidR="00CF77D9" w:rsidRDefault="00CF77D9" w:rsidP="00781D03"/>
          <w:p w14:paraId="014E8382" w14:textId="3C17CF38" w:rsidR="00CF77D9" w:rsidRDefault="00CF77D9" w:rsidP="00781D03"/>
          <w:p w14:paraId="78756BA3" w14:textId="4BAF3EC8" w:rsidR="00CF77D9" w:rsidRDefault="00CF77D9" w:rsidP="00781D03"/>
          <w:p w14:paraId="1D084E28" w14:textId="62AB23A7" w:rsidR="00CF77D9" w:rsidRDefault="00CF77D9" w:rsidP="00781D03"/>
          <w:p w14:paraId="5A83B6AD" w14:textId="0A03F21A" w:rsidR="00CF77D9" w:rsidRDefault="00CF77D9" w:rsidP="00781D03"/>
          <w:p w14:paraId="546B8E76" w14:textId="3D45157E" w:rsidR="00CF77D9" w:rsidRDefault="00CF77D9" w:rsidP="00781D03"/>
          <w:p w14:paraId="1E564756" w14:textId="6EFB696F" w:rsidR="00CF77D9" w:rsidRDefault="00CF77D9" w:rsidP="00781D03"/>
          <w:p w14:paraId="3E08B432" w14:textId="6EF5B927" w:rsidR="00CF77D9" w:rsidRDefault="00CF77D9" w:rsidP="00781D03"/>
          <w:p w14:paraId="63CD08F3" w14:textId="4BDD2ED0" w:rsidR="00CF77D9" w:rsidRDefault="00CF77D9" w:rsidP="00781D03"/>
          <w:p w14:paraId="7F59C7E9" w14:textId="32573A7E" w:rsidR="00CF77D9" w:rsidRDefault="00CF77D9" w:rsidP="00781D03"/>
          <w:p w14:paraId="576BCF8F" w14:textId="5E068E58" w:rsidR="00CF77D9" w:rsidRDefault="00CF77D9" w:rsidP="00781D03"/>
          <w:p w14:paraId="3C8FA74D" w14:textId="6E120CF0" w:rsidR="00CF77D9" w:rsidRDefault="00CF77D9" w:rsidP="00781D03"/>
          <w:p w14:paraId="45873678" w14:textId="6F4166FE" w:rsidR="00CF77D9" w:rsidRDefault="00CF77D9" w:rsidP="00781D03"/>
          <w:p w14:paraId="3B191077" w14:textId="4B99782D" w:rsidR="00CF77D9" w:rsidRDefault="00CF77D9" w:rsidP="00781D03"/>
          <w:p w14:paraId="59A4331C" w14:textId="0B498E12" w:rsidR="00CF77D9" w:rsidRDefault="00CF77D9" w:rsidP="00781D03"/>
          <w:p w14:paraId="1FDBF44D" w14:textId="5437E472" w:rsidR="00CF77D9" w:rsidRDefault="00CF77D9" w:rsidP="00781D03"/>
          <w:p w14:paraId="7F43C546" w14:textId="65F402CB" w:rsidR="00CF77D9" w:rsidRDefault="00CF77D9" w:rsidP="00781D03"/>
          <w:p w14:paraId="5D1C0308" w14:textId="01FC3742" w:rsidR="00CF77D9" w:rsidRDefault="00CF77D9" w:rsidP="00781D03"/>
          <w:p w14:paraId="43E09E71" w14:textId="1B2B2920" w:rsidR="000A6B9B" w:rsidRDefault="000A6B9B" w:rsidP="00781D03"/>
          <w:p w14:paraId="34E4CBD3" w14:textId="66AC0521" w:rsidR="00CF77D9" w:rsidRDefault="00CF77D9" w:rsidP="00781D03">
            <w:r>
              <w:t xml:space="preserve">_______________ </w:t>
            </w:r>
          </w:p>
          <w:p w14:paraId="486C3624" w14:textId="77777777" w:rsidR="00CF77D9" w:rsidRPr="009A5E0D" w:rsidRDefault="00CF77D9" w:rsidP="00781D03">
            <w:pPr>
              <w:rPr>
                <w:sz w:val="16"/>
                <w:szCs w:val="16"/>
              </w:rPr>
            </w:pPr>
            <w:r w:rsidRPr="009A5E0D">
              <w:rPr>
                <w:sz w:val="16"/>
                <w:szCs w:val="16"/>
              </w:rPr>
              <w:t>(подписано электронной подписью)</w:t>
            </w:r>
          </w:p>
          <w:p w14:paraId="43C7A0F9" w14:textId="77777777" w:rsidR="00CF77D9" w:rsidRDefault="00CF77D9" w:rsidP="00781D03"/>
          <w:p w14:paraId="5C774B7E" w14:textId="77777777" w:rsidR="00CF77D9" w:rsidRDefault="00CF77D9" w:rsidP="00781D03"/>
          <w:p w14:paraId="67981536" w14:textId="77777777" w:rsidR="00CF77D9" w:rsidRPr="00D12F24" w:rsidRDefault="00CF77D9" w:rsidP="00781D03"/>
        </w:tc>
      </w:tr>
      <w:bookmarkEnd w:id="18"/>
    </w:tbl>
    <w:p w14:paraId="23B91389" w14:textId="77777777" w:rsidR="002020F2" w:rsidRDefault="002020F2">
      <w:pPr>
        <w:ind w:firstLine="709"/>
        <w:jc w:val="right"/>
        <w:rPr>
          <w:b/>
        </w:rPr>
      </w:pPr>
    </w:p>
    <w:p w14:paraId="0E2F2984" w14:textId="77777777" w:rsidR="002020F2" w:rsidRDefault="002020F2">
      <w:pPr>
        <w:ind w:firstLine="709"/>
        <w:jc w:val="right"/>
        <w:rPr>
          <w:b/>
        </w:rPr>
      </w:pPr>
    </w:p>
    <w:p w14:paraId="42587004" w14:textId="77777777" w:rsidR="006338EA" w:rsidRDefault="006338EA">
      <w:pPr>
        <w:widowControl w:val="0"/>
        <w:ind w:firstLine="709"/>
        <w:jc w:val="right"/>
        <w:sectPr w:rsidR="006338EA">
          <w:headerReference w:type="even" r:id="rId10"/>
          <w:headerReference w:type="default" r:id="rId11"/>
          <w:headerReference w:type="first" r:id="rId12"/>
          <w:pgSz w:w="11906" w:h="16838"/>
          <w:pgMar w:top="709" w:right="567" w:bottom="851" w:left="1134" w:header="454" w:footer="0" w:gutter="0"/>
          <w:cols w:space="720"/>
          <w:formProt w:val="0"/>
          <w:titlePg/>
          <w:docGrid w:linePitch="360"/>
        </w:sectPr>
      </w:pPr>
    </w:p>
    <w:p w14:paraId="55CE12BB" w14:textId="77777777" w:rsidR="00211EC8" w:rsidRPr="00211EC8" w:rsidRDefault="00211EC8" w:rsidP="00211EC8">
      <w:pPr>
        <w:suppressAutoHyphens w:val="0"/>
        <w:autoSpaceDE w:val="0"/>
        <w:autoSpaceDN w:val="0"/>
        <w:adjustRightInd w:val="0"/>
        <w:ind w:left="-567" w:firstLine="567"/>
        <w:jc w:val="right"/>
        <w:outlineLvl w:val="1"/>
      </w:pPr>
      <w:r w:rsidRPr="00211EC8">
        <w:lastRenderedPageBreak/>
        <w:t>Приложение № 1</w:t>
      </w:r>
    </w:p>
    <w:p w14:paraId="5DB1827F" w14:textId="288D5801" w:rsidR="00211EC8" w:rsidRPr="00211EC8" w:rsidRDefault="00211EC8" w:rsidP="00211EC8">
      <w:pPr>
        <w:suppressAutoHyphens w:val="0"/>
        <w:autoSpaceDE w:val="0"/>
        <w:autoSpaceDN w:val="0"/>
        <w:adjustRightInd w:val="0"/>
        <w:ind w:left="-567" w:firstLine="567"/>
        <w:jc w:val="right"/>
      </w:pPr>
      <w:r w:rsidRPr="00211EC8">
        <w:t xml:space="preserve">                                                                                                                                                                                                     к Контракту №</w:t>
      </w:r>
      <w:r w:rsidR="008E54B1">
        <w:t>_____</w:t>
      </w:r>
      <w:r w:rsidRPr="00211EC8">
        <w:t xml:space="preserve"> ___ от ______20</w:t>
      </w:r>
      <w:r w:rsidR="000C52F2">
        <w:t>2</w:t>
      </w:r>
      <w:r w:rsidR="009275A0">
        <w:t>6</w:t>
      </w:r>
      <w:r w:rsidRPr="00211EC8">
        <w:t>г.</w:t>
      </w:r>
    </w:p>
    <w:p w14:paraId="7DE837EC" w14:textId="77777777" w:rsidR="00211EC8" w:rsidRPr="00211EC8" w:rsidRDefault="00211EC8" w:rsidP="00211EC8">
      <w:pPr>
        <w:suppressAutoHyphens w:val="0"/>
        <w:autoSpaceDE w:val="0"/>
        <w:autoSpaceDN w:val="0"/>
        <w:adjustRightInd w:val="0"/>
        <w:ind w:left="-567" w:firstLine="567"/>
        <w:jc w:val="center"/>
      </w:pPr>
      <w:bookmarkStart w:id="19" w:name="P326"/>
      <w:bookmarkEnd w:id="19"/>
    </w:p>
    <w:p w14:paraId="50B64741" w14:textId="0701D972" w:rsidR="00211EC8" w:rsidRDefault="00211EC8" w:rsidP="00211EC8">
      <w:pPr>
        <w:suppressAutoHyphens w:val="0"/>
        <w:autoSpaceDE w:val="0"/>
        <w:autoSpaceDN w:val="0"/>
        <w:adjustRightInd w:val="0"/>
        <w:ind w:left="-567" w:firstLine="567"/>
        <w:jc w:val="center"/>
      </w:pPr>
      <w:r w:rsidRPr="00211EC8">
        <w:t>СПЕЦИФИКАЦИЯ</w:t>
      </w:r>
    </w:p>
    <w:p w14:paraId="5C8016DD" w14:textId="47413E64" w:rsidR="00D27374" w:rsidRDefault="00D27374" w:rsidP="00D27374">
      <w:pPr>
        <w:suppressAutoHyphens w:val="0"/>
        <w:jc w:val="center"/>
        <w:rPr>
          <w:b/>
          <w:bCs/>
          <w:color w:val="000000"/>
        </w:rPr>
      </w:pPr>
    </w:p>
    <w:tbl>
      <w:tblPr>
        <w:tblStyle w:val="af5"/>
        <w:tblW w:w="10065" w:type="dxa"/>
        <w:tblInd w:w="-5" w:type="dxa"/>
        <w:tblLayout w:type="fixed"/>
        <w:tblLook w:val="04A0" w:firstRow="1" w:lastRow="0" w:firstColumn="1" w:lastColumn="0" w:noHBand="0" w:noVBand="1"/>
      </w:tblPr>
      <w:tblGrid>
        <w:gridCol w:w="567"/>
        <w:gridCol w:w="3402"/>
        <w:gridCol w:w="709"/>
        <w:gridCol w:w="709"/>
        <w:gridCol w:w="1276"/>
        <w:gridCol w:w="1134"/>
        <w:gridCol w:w="2268"/>
      </w:tblGrid>
      <w:tr w:rsidR="00C82C1F" w:rsidRPr="009A7E7A" w14:paraId="6C348CCF" w14:textId="77777777" w:rsidTr="00B70772">
        <w:tc>
          <w:tcPr>
            <w:tcW w:w="567" w:type="dxa"/>
            <w:vAlign w:val="center"/>
          </w:tcPr>
          <w:p w14:paraId="3B4E13C9" w14:textId="77777777" w:rsidR="00C82C1F" w:rsidRPr="009A7E7A" w:rsidRDefault="00C82C1F" w:rsidP="00B70772">
            <w:pPr>
              <w:tabs>
                <w:tab w:val="left" w:pos="4758"/>
              </w:tabs>
              <w:jc w:val="center"/>
              <w:rPr>
                <w:sz w:val="20"/>
                <w:szCs w:val="20"/>
              </w:rPr>
            </w:pPr>
            <w:r w:rsidRPr="009A7E7A">
              <w:rPr>
                <w:sz w:val="20"/>
                <w:szCs w:val="20"/>
              </w:rPr>
              <w:t>№</w:t>
            </w:r>
          </w:p>
          <w:p w14:paraId="3D59EBFF" w14:textId="77777777" w:rsidR="00C82C1F" w:rsidRPr="009A7E7A" w:rsidRDefault="00C82C1F" w:rsidP="00B70772">
            <w:pPr>
              <w:tabs>
                <w:tab w:val="left" w:pos="4758"/>
              </w:tabs>
              <w:jc w:val="center"/>
              <w:rPr>
                <w:sz w:val="20"/>
                <w:szCs w:val="20"/>
              </w:rPr>
            </w:pPr>
            <w:r w:rsidRPr="009A7E7A">
              <w:rPr>
                <w:sz w:val="20"/>
                <w:szCs w:val="20"/>
              </w:rPr>
              <w:t>п/п</w:t>
            </w:r>
          </w:p>
        </w:tc>
        <w:tc>
          <w:tcPr>
            <w:tcW w:w="3402" w:type="dxa"/>
            <w:vAlign w:val="center"/>
          </w:tcPr>
          <w:p w14:paraId="3DBF77A5" w14:textId="77777777" w:rsidR="00C82C1F" w:rsidRPr="009A7E7A" w:rsidRDefault="00C82C1F" w:rsidP="00B70772">
            <w:pPr>
              <w:tabs>
                <w:tab w:val="left" w:pos="4758"/>
              </w:tabs>
              <w:jc w:val="center"/>
              <w:rPr>
                <w:sz w:val="20"/>
                <w:szCs w:val="20"/>
              </w:rPr>
            </w:pPr>
            <w:r w:rsidRPr="009A7E7A">
              <w:rPr>
                <w:sz w:val="20"/>
                <w:szCs w:val="20"/>
              </w:rPr>
              <w:t xml:space="preserve">  </w:t>
            </w:r>
          </w:p>
          <w:p w14:paraId="755DBEE5" w14:textId="77777777" w:rsidR="00C82C1F" w:rsidRPr="009A7E7A" w:rsidRDefault="00C82C1F" w:rsidP="00B70772">
            <w:pPr>
              <w:tabs>
                <w:tab w:val="left" w:pos="4758"/>
              </w:tabs>
              <w:jc w:val="center"/>
              <w:rPr>
                <w:sz w:val="20"/>
                <w:szCs w:val="20"/>
              </w:rPr>
            </w:pPr>
            <w:r w:rsidRPr="009A7E7A">
              <w:rPr>
                <w:sz w:val="20"/>
                <w:szCs w:val="20"/>
              </w:rPr>
              <w:t>Наименование товара/Технические характеристика</w:t>
            </w:r>
          </w:p>
        </w:tc>
        <w:tc>
          <w:tcPr>
            <w:tcW w:w="709" w:type="dxa"/>
            <w:vAlign w:val="center"/>
          </w:tcPr>
          <w:p w14:paraId="28713BBF" w14:textId="77777777" w:rsidR="00C82C1F" w:rsidRPr="009A7E7A" w:rsidRDefault="00C82C1F" w:rsidP="00B70772">
            <w:pPr>
              <w:tabs>
                <w:tab w:val="left" w:pos="4758"/>
              </w:tabs>
              <w:jc w:val="center"/>
              <w:rPr>
                <w:sz w:val="20"/>
                <w:szCs w:val="20"/>
              </w:rPr>
            </w:pPr>
          </w:p>
          <w:p w14:paraId="1B0DDF3D" w14:textId="77777777" w:rsidR="00C82C1F" w:rsidRPr="009A7E7A" w:rsidRDefault="00C82C1F" w:rsidP="00B70772">
            <w:pPr>
              <w:tabs>
                <w:tab w:val="left" w:pos="4758"/>
              </w:tabs>
              <w:jc w:val="center"/>
              <w:rPr>
                <w:sz w:val="20"/>
                <w:szCs w:val="20"/>
              </w:rPr>
            </w:pPr>
            <w:r w:rsidRPr="009A7E7A">
              <w:rPr>
                <w:sz w:val="20"/>
                <w:szCs w:val="20"/>
              </w:rPr>
              <w:t>Ед.</w:t>
            </w:r>
          </w:p>
          <w:p w14:paraId="7E39DA42" w14:textId="77777777" w:rsidR="00C82C1F" w:rsidRPr="009A7E7A" w:rsidRDefault="00C82C1F" w:rsidP="00B70772">
            <w:pPr>
              <w:tabs>
                <w:tab w:val="left" w:pos="4758"/>
              </w:tabs>
              <w:jc w:val="center"/>
              <w:rPr>
                <w:sz w:val="20"/>
                <w:szCs w:val="20"/>
              </w:rPr>
            </w:pPr>
            <w:r w:rsidRPr="009A7E7A">
              <w:rPr>
                <w:sz w:val="20"/>
                <w:szCs w:val="20"/>
              </w:rPr>
              <w:t>изм.</w:t>
            </w:r>
          </w:p>
        </w:tc>
        <w:tc>
          <w:tcPr>
            <w:tcW w:w="709" w:type="dxa"/>
            <w:vAlign w:val="center"/>
          </w:tcPr>
          <w:p w14:paraId="0C771189" w14:textId="77777777" w:rsidR="00C82C1F" w:rsidRPr="009A7E7A" w:rsidRDefault="00C82C1F" w:rsidP="00B70772">
            <w:pPr>
              <w:tabs>
                <w:tab w:val="left" w:pos="4758"/>
              </w:tabs>
              <w:jc w:val="center"/>
              <w:rPr>
                <w:sz w:val="20"/>
                <w:szCs w:val="20"/>
              </w:rPr>
            </w:pPr>
            <w:r w:rsidRPr="009A7E7A">
              <w:rPr>
                <w:sz w:val="20"/>
                <w:szCs w:val="20"/>
              </w:rPr>
              <w:t xml:space="preserve">  </w:t>
            </w:r>
          </w:p>
          <w:p w14:paraId="4EE87C7A" w14:textId="77777777" w:rsidR="00C82C1F" w:rsidRPr="009A7E7A" w:rsidRDefault="00C82C1F" w:rsidP="00B70772">
            <w:pPr>
              <w:tabs>
                <w:tab w:val="left" w:pos="4758"/>
              </w:tabs>
              <w:jc w:val="center"/>
              <w:rPr>
                <w:sz w:val="20"/>
                <w:szCs w:val="20"/>
              </w:rPr>
            </w:pPr>
            <w:r w:rsidRPr="009A7E7A">
              <w:rPr>
                <w:sz w:val="20"/>
                <w:szCs w:val="20"/>
              </w:rPr>
              <w:t>Кол-во</w:t>
            </w:r>
          </w:p>
        </w:tc>
        <w:tc>
          <w:tcPr>
            <w:tcW w:w="1276" w:type="dxa"/>
            <w:vAlign w:val="center"/>
          </w:tcPr>
          <w:p w14:paraId="47FC27A4" w14:textId="77777777" w:rsidR="00C82C1F" w:rsidRPr="009A7E7A" w:rsidRDefault="00C82C1F" w:rsidP="00B70772">
            <w:pPr>
              <w:tabs>
                <w:tab w:val="left" w:pos="4758"/>
              </w:tabs>
              <w:jc w:val="center"/>
              <w:rPr>
                <w:sz w:val="20"/>
                <w:szCs w:val="20"/>
              </w:rPr>
            </w:pPr>
          </w:p>
          <w:p w14:paraId="2F8997D2" w14:textId="77777777" w:rsidR="00C82C1F" w:rsidRPr="009A7E7A" w:rsidRDefault="00C82C1F" w:rsidP="00B70772">
            <w:pPr>
              <w:tabs>
                <w:tab w:val="left" w:pos="4758"/>
              </w:tabs>
              <w:jc w:val="center"/>
              <w:rPr>
                <w:sz w:val="20"/>
                <w:szCs w:val="20"/>
              </w:rPr>
            </w:pPr>
            <w:r w:rsidRPr="009A7E7A">
              <w:rPr>
                <w:sz w:val="20"/>
                <w:szCs w:val="20"/>
              </w:rPr>
              <w:t>Цена за 1</w:t>
            </w:r>
            <w:r>
              <w:rPr>
                <w:sz w:val="20"/>
                <w:szCs w:val="20"/>
              </w:rPr>
              <w:t xml:space="preserve"> ед. (руб.), без НДС</w:t>
            </w:r>
          </w:p>
        </w:tc>
        <w:tc>
          <w:tcPr>
            <w:tcW w:w="1134" w:type="dxa"/>
            <w:vAlign w:val="center"/>
          </w:tcPr>
          <w:p w14:paraId="4C921394" w14:textId="77777777" w:rsidR="00C82C1F" w:rsidRPr="009A7E7A" w:rsidRDefault="00C82C1F" w:rsidP="00B70772">
            <w:pPr>
              <w:tabs>
                <w:tab w:val="left" w:pos="4758"/>
              </w:tabs>
              <w:jc w:val="center"/>
              <w:rPr>
                <w:sz w:val="20"/>
                <w:szCs w:val="20"/>
              </w:rPr>
            </w:pPr>
          </w:p>
          <w:p w14:paraId="1B05E8C3" w14:textId="77777777" w:rsidR="00C82C1F" w:rsidRPr="009A7E7A" w:rsidRDefault="00C82C1F" w:rsidP="00B70772">
            <w:pPr>
              <w:tabs>
                <w:tab w:val="left" w:pos="4758"/>
              </w:tabs>
              <w:jc w:val="center"/>
              <w:rPr>
                <w:sz w:val="20"/>
                <w:szCs w:val="20"/>
              </w:rPr>
            </w:pPr>
            <w:r w:rsidRPr="009A7E7A">
              <w:rPr>
                <w:sz w:val="20"/>
                <w:szCs w:val="20"/>
              </w:rPr>
              <w:t xml:space="preserve">Общая стоимость </w:t>
            </w:r>
            <w:r>
              <w:rPr>
                <w:sz w:val="20"/>
                <w:szCs w:val="20"/>
              </w:rPr>
              <w:t>(руб.), без НДС</w:t>
            </w:r>
          </w:p>
        </w:tc>
        <w:tc>
          <w:tcPr>
            <w:tcW w:w="2268" w:type="dxa"/>
            <w:vAlign w:val="center"/>
          </w:tcPr>
          <w:p w14:paraId="4CBF4C11" w14:textId="77777777" w:rsidR="00C82C1F" w:rsidRPr="009A7E7A" w:rsidRDefault="00C82C1F" w:rsidP="00B70772">
            <w:pPr>
              <w:tabs>
                <w:tab w:val="left" w:pos="4758"/>
              </w:tabs>
              <w:jc w:val="center"/>
              <w:rPr>
                <w:sz w:val="20"/>
                <w:szCs w:val="20"/>
              </w:rPr>
            </w:pPr>
          </w:p>
          <w:p w14:paraId="61D61019" w14:textId="77777777" w:rsidR="00C82C1F" w:rsidRPr="009A7E7A" w:rsidRDefault="00C82C1F" w:rsidP="00B70772">
            <w:pPr>
              <w:tabs>
                <w:tab w:val="left" w:pos="4758"/>
              </w:tabs>
              <w:jc w:val="center"/>
              <w:rPr>
                <w:sz w:val="20"/>
                <w:szCs w:val="20"/>
              </w:rPr>
            </w:pPr>
            <w:r w:rsidRPr="009A7E7A">
              <w:rPr>
                <w:sz w:val="20"/>
                <w:szCs w:val="20"/>
              </w:rPr>
              <w:t>Страна производства товара</w:t>
            </w:r>
          </w:p>
        </w:tc>
      </w:tr>
      <w:tr w:rsidR="00C82C1F" w:rsidRPr="009A7E7A" w14:paraId="4478F48E" w14:textId="77777777" w:rsidTr="00B70772">
        <w:tc>
          <w:tcPr>
            <w:tcW w:w="567" w:type="dxa"/>
            <w:vAlign w:val="center"/>
          </w:tcPr>
          <w:p w14:paraId="370AD976" w14:textId="77777777" w:rsidR="00C82C1F" w:rsidRPr="009A7E7A" w:rsidRDefault="00C82C1F" w:rsidP="00B70772">
            <w:pPr>
              <w:tabs>
                <w:tab w:val="left" w:pos="4758"/>
              </w:tabs>
              <w:jc w:val="center"/>
              <w:rPr>
                <w:sz w:val="20"/>
                <w:szCs w:val="20"/>
              </w:rPr>
            </w:pPr>
            <w:r w:rsidRPr="009A7E7A">
              <w:rPr>
                <w:sz w:val="20"/>
                <w:szCs w:val="20"/>
              </w:rPr>
              <w:t>1</w:t>
            </w:r>
          </w:p>
        </w:tc>
        <w:tc>
          <w:tcPr>
            <w:tcW w:w="3402" w:type="dxa"/>
            <w:vAlign w:val="center"/>
          </w:tcPr>
          <w:p w14:paraId="1B7C9935" w14:textId="1B5357B3" w:rsidR="00C82C1F" w:rsidRPr="009A7E7A" w:rsidRDefault="00C82C1F" w:rsidP="00B70772">
            <w:pPr>
              <w:tabs>
                <w:tab w:val="left" w:pos="4758"/>
              </w:tabs>
              <w:rPr>
                <w:sz w:val="20"/>
                <w:szCs w:val="20"/>
              </w:rPr>
            </w:pPr>
          </w:p>
        </w:tc>
        <w:tc>
          <w:tcPr>
            <w:tcW w:w="709" w:type="dxa"/>
            <w:vAlign w:val="center"/>
          </w:tcPr>
          <w:p w14:paraId="160E4F03" w14:textId="1BC623AD" w:rsidR="00C82C1F" w:rsidRPr="009A7E7A" w:rsidRDefault="00C82C1F" w:rsidP="00B70772">
            <w:pPr>
              <w:tabs>
                <w:tab w:val="left" w:pos="4758"/>
              </w:tabs>
              <w:jc w:val="center"/>
              <w:rPr>
                <w:sz w:val="20"/>
                <w:szCs w:val="20"/>
              </w:rPr>
            </w:pPr>
          </w:p>
        </w:tc>
        <w:tc>
          <w:tcPr>
            <w:tcW w:w="709" w:type="dxa"/>
            <w:vAlign w:val="center"/>
          </w:tcPr>
          <w:p w14:paraId="3DF9E7E1" w14:textId="41F2D445" w:rsidR="00C82C1F" w:rsidRPr="009A7E7A" w:rsidRDefault="00C82C1F" w:rsidP="00B70772">
            <w:pPr>
              <w:tabs>
                <w:tab w:val="left" w:pos="4758"/>
              </w:tabs>
              <w:jc w:val="center"/>
              <w:rPr>
                <w:sz w:val="20"/>
                <w:szCs w:val="20"/>
              </w:rPr>
            </w:pPr>
          </w:p>
        </w:tc>
        <w:tc>
          <w:tcPr>
            <w:tcW w:w="1276" w:type="dxa"/>
            <w:vAlign w:val="center"/>
          </w:tcPr>
          <w:p w14:paraId="374168A6" w14:textId="6924C051" w:rsidR="00C82C1F" w:rsidRPr="009A7E7A" w:rsidRDefault="00C82C1F" w:rsidP="00B70772">
            <w:pPr>
              <w:tabs>
                <w:tab w:val="left" w:pos="4758"/>
              </w:tabs>
              <w:jc w:val="center"/>
              <w:rPr>
                <w:sz w:val="20"/>
                <w:szCs w:val="20"/>
              </w:rPr>
            </w:pPr>
          </w:p>
        </w:tc>
        <w:tc>
          <w:tcPr>
            <w:tcW w:w="1134" w:type="dxa"/>
            <w:vAlign w:val="center"/>
          </w:tcPr>
          <w:p w14:paraId="63586DD6" w14:textId="2238691A" w:rsidR="00C82C1F" w:rsidRPr="009A7E7A" w:rsidRDefault="00C82C1F" w:rsidP="00B70772">
            <w:pPr>
              <w:tabs>
                <w:tab w:val="left" w:pos="4758"/>
              </w:tabs>
              <w:jc w:val="center"/>
              <w:rPr>
                <w:sz w:val="20"/>
                <w:szCs w:val="20"/>
              </w:rPr>
            </w:pPr>
          </w:p>
        </w:tc>
        <w:tc>
          <w:tcPr>
            <w:tcW w:w="2268" w:type="dxa"/>
            <w:vAlign w:val="center"/>
          </w:tcPr>
          <w:p w14:paraId="527A9A29" w14:textId="6FB8DE63" w:rsidR="00C82C1F" w:rsidRPr="009A7E7A" w:rsidRDefault="00C82C1F" w:rsidP="00B70772">
            <w:pPr>
              <w:tabs>
                <w:tab w:val="left" w:pos="4758"/>
              </w:tabs>
              <w:jc w:val="center"/>
              <w:rPr>
                <w:sz w:val="20"/>
                <w:szCs w:val="20"/>
              </w:rPr>
            </w:pPr>
          </w:p>
        </w:tc>
      </w:tr>
      <w:tr w:rsidR="00C82C1F" w:rsidRPr="009A7E7A" w14:paraId="51F93CB8" w14:textId="77777777" w:rsidTr="00B70772">
        <w:tc>
          <w:tcPr>
            <w:tcW w:w="567" w:type="dxa"/>
            <w:vAlign w:val="center"/>
          </w:tcPr>
          <w:p w14:paraId="6F4AC75F" w14:textId="77777777" w:rsidR="00C82C1F" w:rsidRPr="009A7E7A" w:rsidRDefault="00C82C1F" w:rsidP="00B70772">
            <w:pPr>
              <w:tabs>
                <w:tab w:val="left" w:pos="4758"/>
              </w:tabs>
              <w:jc w:val="center"/>
              <w:rPr>
                <w:sz w:val="20"/>
                <w:szCs w:val="20"/>
              </w:rPr>
            </w:pPr>
            <w:r>
              <w:rPr>
                <w:sz w:val="20"/>
                <w:szCs w:val="20"/>
              </w:rPr>
              <w:t>2</w:t>
            </w:r>
          </w:p>
        </w:tc>
        <w:tc>
          <w:tcPr>
            <w:tcW w:w="3402" w:type="dxa"/>
            <w:vAlign w:val="center"/>
          </w:tcPr>
          <w:p w14:paraId="0BC4C99E" w14:textId="7770C032" w:rsidR="00C82C1F" w:rsidRDefault="00C82C1F" w:rsidP="00B70772">
            <w:pPr>
              <w:tabs>
                <w:tab w:val="left" w:pos="4758"/>
              </w:tabs>
              <w:rPr>
                <w:sz w:val="20"/>
                <w:szCs w:val="20"/>
              </w:rPr>
            </w:pPr>
          </w:p>
        </w:tc>
        <w:tc>
          <w:tcPr>
            <w:tcW w:w="709" w:type="dxa"/>
            <w:vAlign w:val="center"/>
          </w:tcPr>
          <w:p w14:paraId="17776401" w14:textId="350E0F61" w:rsidR="00C82C1F" w:rsidRDefault="00C82C1F" w:rsidP="00B70772">
            <w:pPr>
              <w:tabs>
                <w:tab w:val="left" w:pos="4758"/>
              </w:tabs>
              <w:jc w:val="center"/>
              <w:rPr>
                <w:sz w:val="20"/>
                <w:szCs w:val="20"/>
              </w:rPr>
            </w:pPr>
          </w:p>
        </w:tc>
        <w:tc>
          <w:tcPr>
            <w:tcW w:w="709" w:type="dxa"/>
            <w:vAlign w:val="center"/>
          </w:tcPr>
          <w:p w14:paraId="5A443747" w14:textId="7485334D" w:rsidR="00C82C1F" w:rsidRDefault="00C82C1F" w:rsidP="00B70772">
            <w:pPr>
              <w:tabs>
                <w:tab w:val="left" w:pos="4758"/>
              </w:tabs>
              <w:jc w:val="center"/>
              <w:rPr>
                <w:sz w:val="20"/>
                <w:szCs w:val="20"/>
              </w:rPr>
            </w:pPr>
          </w:p>
        </w:tc>
        <w:tc>
          <w:tcPr>
            <w:tcW w:w="1276" w:type="dxa"/>
            <w:vAlign w:val="center"/>
          </w:tcPr>
          <w:p w14:paraId="0609927C" w14:textId="68ED593C" w:rsidR="00C82C1F" w:rsidRDefault="00C82C1F" w:rsidP="00B70772">
            <w:pPr>
              <w:tabs>
                <w:tab w:val="left" w:pos="4758"/>
              </w:tabs>
              <w:jc w:val="center"/>
              <w:rPr>
                <w:sz w:val="20"/>
                <w:szCs w:val="20"/>
              </w:rPr>
            </w:pPr>
          </w:p>
        </w:tc>
        <w:tc>
          <w:tcPr>
            <w:tcW w:w="1134" w:type="dxa"/>
            <w:vAlign w:val="center"/>
          </w:tcPr>
          <w:p w14:paraId="384563E8" w14:textId="3F09757F" w:rsidR="00C82C1F" w:rsidRDefault="00C82C1F" w:rsidP="00B70772">
            <w:pPr>
              <w:tabs>
                <w:tab w:val="left" w:pos="4758"/>
              </w:tabs>
              <w:jc w:val="center"/>
              <w:rPr>
                <w:sz w:val="20"/>
                <w:szCs w:val="20"/>
              </w:rPr>
            </w:pPr>
          </w:p>
        </w:tc>
        <w:tc>
          <w:tcPr>
            <w:tcW w:w="2268" w:type="dxa"/>
            <w:vAlign w:val="center"/>
          </w:tcPr>
          <w:p w14:paraId="59169259" w14:textId="67583C2D" w:rsidR="00C82C1F" w:rsidRPr="009A7E7A" w:rsidRDefault="00C82C1F" w:rsidP="00B70772">
            <w:pPr>
              <w:tabs>
                <w:tab w:val="left" w:pos="4758"/>
              </w:tabs>
              <w:jc w:val="center"/>
              <w:rPr>
                <w:sz w:val="20"/>
                <w:szCs w:val="20"/>
              </w:rPr>
            </w:pPr>
          </w:p>
        </w:tc>
      </w:tr>
      <w:tr w:rsidR="00C82C1F" w:rsidRPr="009A7E7A" w14:paraId="5F6F0453" w14:textId="77777777" w:rsidTr="00B70772">
        <w:tc>
          <w:tcPr>
            <w:tcW w:w="567" w:type="dxa"/>
            <w:vAlign w:val="center"/>
          </w:tcPr>
          <w:p w14:paraId="619B3742" w14:textId="6FDA83A9" w:rsidR="00C82C1F" w:rsidRDefault="00C82C1F" w:rsidP="00B70772">
            <w:pPr>
              <w:tabs>
                <w:tab w:val="left" w:pos="4758"/>
              </w:tabs>
              <w:jc w:val="center"/>
              <w:rPr>
                <w:sz w:val="20"/>
                <w:szCs w:val="20"/>
              </w:rPr>
            </w:pPr>
            <w:r>
              <w:rPr>
                <w:sz w:val="20"/>
                <w:szCs w:val="20"/>
              </w:rPr>
              <w:t>3…</w:t>
            </w:r>
          </w:p>
        </w:tc>
        <w:tc>
          <w:tcPr>
            <w:tcW w:w="3402" w:type="dxa"/>
            <w:vAlign w:val="center"/>
          </w:tcPr>
          <w:p w14:paraId="17E4655B" w14:textId="55C591B5" w:rsidR="00C82C1F" w:rsidRDefault="00C82C1F" w:rsidP="00B70772">
            <w:pPr>
              <w:tabs>
                <w:tab w:val="left" w:pos="4758"/>
              </w:tabs>
              <w:rPr>
                <w:sz w:val="20"/>
                <w:szCs w:val="20"/>
              </w:rPr>
            </w:pPr>
          </w:p>
        </w:tc>
        <w:tc>
          <w:tcPr>
            <w:tcW w:w="709" w:type="dxa"/>
            <w:vAlign w:val="center"/>
          </w:tcPr>
          <w:p w14:paraId="30111B2B" w14:textId="55952552" w:rsidR="00C82C1F" w:rsidRDefault="00C82C1F" w:rsidP="00B70772">
            <w:pPr>
              <w:tabs>
                <w:tab w:val="left" w:pos="4758"/>
              </w:tabs>
              <w:jc w:val="center"/>
              <w:rPr>
                <w:sz w:val="20"/>
                <w:szCs w:val="20"/>
              </w:rPr>
            </w:pPr>
          </w:p>
        </w:tc>
        <w:tc>
          <w:tcPr>
            <w:tcW w:w="709" w:type="dxa"/>
            <w:vAlign w:val="center"/>
          </w:tcPr>
          <w:p w14:paraId="1B4C0290" w14:textId="032C4D11" w:rsidR="00C82C1F" w:rsidRDefault="00C82C1F" w:rsidP="00B70772">
            <w:pPr>
              <w:tabs>
                <w:tab w:val="left" w:pos="4758"/>
              </w:tabs>
              <w:jc w:val="center"/>
              <w:rPr>
                <w:sz w:val="20"/>
                <w:szCs w:val="20"/>
              </w:rPr>
            </w:pPr>
          </w:p>
        </w:tc>
        <w:tc>
          <w:tcPr>
            <w:tcW w:w="1276" w:type="dxa"/>
            <w:vAlign w:val="center"/>
          </w:tcPr>
          <w:p w14:paraId="4E0AFBCB" w14:textId="72174E86" w:rsidR="00C82C1F" w:rsidRDefault="00C82C1F" w:rsidP="00B70772">
            <w:pPr>
              <w:tabs>
                <w:tab w:val="left" w:pos="4758"/>
              </w:tabs>
              <w:jc w:val="center"/>
              <w:rPr>
                <w:sz w:val="20"/>
                <w:szCs w:val="20"/>
              </w:rPr>
            </w:pPr>
          </w:p>
        </w:tc>
        <w:tc>
          <w:tcPr>
            <w:tcW w:w="1134" w:type="dxa"/>
            <w:vAlign w:val="center"/>
          </w:tcPr>
          <w:p w14:paraId="166A7E67" w14:textId="40149EA7" w:rsidR="00C82C1F" w:rsidRDefault="00C82C1F" w:rsidP="00B70772">
            <w:pPr>
              <w:tabs>
                <w:tab w:val="left" w:pos="4758"/>
              </w:tabs>
              <w:jc w:val="center"/>
              <w:rPr>
                <w:sz w:val="20"/>
                <w:szCs w:val="20"/>
              </w:rPr>
            </w:pPr>
          </w:p>
        </w:tc>
        <w:tc>
          <w:tcPr>
            <w:tcW w:w="2268" w:type="dxa"/>
            <w:vAlign w:val="center"/>
          </w:tcPr>
          <w:p w14:paraId="0E7FFF3A" w14:textId="3B8A34B4" w:rsidR="00C82C1F" w:rsidRPr="009A7E7A" w:rsidRDefault="00C82C1F" w:rsidP="00B70772">
            <w:pPr>
              <w:tabs>
                <w:tab w:val="left" w:pos="4758"/>
              </w:tabs>
              <w:jc w:val="center"/>
              <w:rPr>
                <w:sz w:val="20"/>
                <w:szCs w:val="20"/>
              </w:rPr>
            </w:pPr>
          </w:p>
        </w:tc>
      </w:tr>
    </w:tbl>
    <w:p w14:paraId="708BB452" w14:textId="77777777" w:rsidR="00C82C1F" w:rsidRDefault="00C82C1F" w:rsidP="00C82C1F">
      <w:pPr>
        <w:suppressAutoHyphens w:val="0"/>
        <w:rPr>
          <w:b/>
          <w:bCs/>
          <w:color w:val="000000"/>
        </w:rPr>
      </w:pPr>
    </w:p>
    <w:tbl>
      <w:tblPr>
        <w:tblpPr w:leftFromText="180" w:rightFromText="180" w:vertAnchor="text" w:horzAnchor="page" w:tblpX="1078" w:tblpY="439"/>
        <w:tblW w:w="9498" w:type="dxa"/>
        <w:tblLayout w:type="fixed"/>
        <w:tblCellMar>
          <w:left w:w="0" w:type="dxa"/>
          <w:right w:w="0" w:type="dxa"/>
        </w:tblCellMar>
        <w:tblLook w:val="0000" w:firstRow="0" w:lastRow="0" w:firstColumn="0" w:lastColumn="0" w:noHBand="0" w:noVBand="0"/>
      </w:tblPr>
      <w:tblGrid>
        <w:gridCol w:w="4962"/>
        <w:gridCol w:w="4536"/>
      </w:tblGrid>
      <w:tr w:rsidR="00C82C1F" w:rsidRPr="00D12F24" w14:paraId="73A123F0" w14:textId="77777777" w:rsidTr="00B70772">
        <w:tc>
          <w:tcPr>
            <w:tcW w:w="4962" w:type="dxa"/>
            <w:tcBorders>
              <w:top w:val="nil"/>
              <w:left w:val="nil"/>
              <w:bottom w:val="nil"/>
              <w:right w:val="nil"/>
            </w:tcBorders>
            <w:tcMar>
              <w:left w:w="108" w:type="dxa"/>
              <w:right w:w="108" w:type="dxa"/>
            </w:tcMar>
          </w:tcPr>
          <w:p w14:paraId="4BC3FF20" w14:textId="51837A64" w:rsidR="00C82C1F" w:rsidRDefault="00C82C1F" w:rsidP="00B70772">
            <w:pPr>
              <w:pStyle w:val="ConsDTNormal"/>
              <w:widowControl w:val="0"/>
              <w:jc w:val="left"/>
            </w:pPr>
            <w:r>
              <w:t>«Заказчик»</w:t>
            </w:r>
          </w:p>
          <w:p w14:paraId="235ECF63" w14:textId="05BD571F" w:rsidR="00C82C1F" w:rsidRPr="00FA0EBD" w:rsidRDefault="00C82C1F" w:rsidP="00B70772">
            <w:pPr>
              <w:pStyle w:val="ConsDTNormal"/>
              <w:widowControl w:val="0"/>
              <w:jc w:val="left"/>
            </w:pPr>
            <w:r w:rsidRPr="00FA0EBD">
              <w:t>Федеральное государственное бюджетное образовательное учреждение высшего образования «Юго-Западный государственный университет»</w:t>
            </w:r>
          </w:p>
          <w:p w14:paraId="501155C8" w14:textId="77777777" w:rsidR="00C82C1F" w:rsidRPr="00D70781" w:rsidRDefault="00C82C1F" w:rsidP="00B70772"/>
          <w:p w14:paraId="08B17C36" w14:textId="19D0B2CD" w:rsidR="00C82C1F" w:rsidRPr="00F5547E" w:rsidRDefault="00C82C1F" w:rsidP="00B70772">
            <w:pPr>
              <w:widowControl w:val="0"/>
              <w:jc w:val="both"/>
              <w:rPr>
                <w:spacing w:val="-10"/>
              </w:rPr>
            </w:pPr>
            <w:r w:rsidRPr="00F5547E">
              <w:rPr>
                <w:spacing w:val="-10"/>
              </w:rPr>
              <w:t xml:space="preserve">__________________  </w:t>
            </w:r>
          </w:p>
          <w:p w14:paraId="1BF6D24D" w14:textId="77777777" w:rsidR="00C82C1F" w:rsidRPr="009A5E0D" w:rsidRDefault="00C82C1F" w:rsidP="00B70772">
            <w:pPr>
              <w:rPr>
                <w:sz w:val="16"/>
                <w:szCs w:val="16"/>
              </w:rPr>
            </w:pPr>
            <w:r w:rsidRPr="009A5E0D">
              <w:rPr>
                <w:sz w:val="16"/>
                <w:szCs w:val="16"/>
              </w:rPr>
              <w:t>(подписано электронной подписью)</w:t>
            </w:r>
          </w:p>
          <w:p w14:paraId="66EE8DAA" w14:textId="77777777" w:rsidR="00C82C1F" w:rsidRPr="009A5E0D" w:rsidRDefault="00C82C1F" w:rsidP="00B70772"/>
        </w:tc>
        <w:tc>
          <w:tcPr>
            <w:tcW w:w="4536" w:type="dxa"/>
            <w:tcBorders>
              <w:top w:val="nil"/>
              <w:left w:val="nil"/>
              <w:bottom w:val="nil"/>
              <w:right w:val="nil"/>
            </w:tcBorders>
            <w:tcMar>
              <w:left w:w="108" w:type="dxa"/>
              <w:right w:w="108" w:type="dxa"/>
            </w:tcMar>
          </w:tcPr>
          <w:p w14:paraId="68BDADB7" w14:textId="443D8F92" w:rsidR="00C82C1F" w:rsidRDefault="00C82C1F" w:rsidP="00B70772">
            <w:r>
              <w:t>«Поставщик»</w:t>
            </w:r>
          </w:p>
          <w:p w14:paraId="4FBE2217" w14:textId="77777777" w:rsidR="00C82C1F" w:rsidRDefault="00C82C1F" w:rsidP="00B70772"/>
          <w:p w14:paraId="550BC55F" w14:textId="77777777" w:rsidR="00C82C1F" w:rsidRDefault="00C82C1F" w:rsidP="00B70772"/>
          <w:p w14:paraId="3F9FA9AD" w14:textId="77777777" w:rsidR="00C82C1F" w:rsidRDefault="00C82C1F" w:rsidP="00B70772"/>
          <w:p w14:paraId="6B3D155B" w14:textId="77777777" w:rsidR="00C82C1F" w:rsidRDefault="00C82C1F" w:rsidP="00B70772"/>
          <w:p w14:paraId="23BB399E" w14:textId="77777777" w:rsidR="00C82C1F" w:rsidRDefault="00C82C1F" w:rsidP="00B70772"/>
          <w:p w14:paraId="609E156C" w14:textId="77777777" w:rsidR="00C82C1F" w:rsidRDefault="00C82C1F" w:rsidP="00B70772">
            <w:r>
              <w:t xml:space="preserve">_______________ </w:t>
            </w:r>
          </w:p>
          <w:p w14:paraId="2BA8C4D3" w14:textId="77777777" w:rsidR="00C82C1F" w:rsidRPr="009A5E0D" w:rsidRDefault="00C82C1F" w:rsidP="00B70772">
            <w:pPr>
              <w:rPr>
                <w:sz w:val="16"/>
                <w:szCs w:val="16"/>
              </w:rPr>
            </w:pPr>
            <w:r w:rsidRPr="009A5E0D">
              <w:rPr>
                <w:sz w:val="16"/>
                <w:szCs w:val="16"/>
              </w:rPr>
              <w:t>(подписано электронной подписью)</w:t>
            </w:r>
          </w:p>
          <w:p w14:paraId="04939E69" w14:textId="77777777" w:rsidR="00C82C1F" w:rsidRDefault="00C82C1F" w:rsidP="00B70772"/>
          <w:p w14:paraId="2E30C7C3" w14:textId="77777777" w:rsidR="00C82C1F" w:rsidRDefault="00C82C1F" w:rsidP="00B70772"/>
          <w:p w14:paraId="206C3E5C" w14:textId="77777777" w:rsidR="00C82C1F" w:rsidRPr="00D12F24" w:rsidRDefault="00C82C1F" w:rsidP="00B70772"/>
        </w:tc>
      </w:tr>
    </w:tbl>
    <w:p w14:paraId="30A8D94B" w14:textId="76BDF41B" w:rsidR="002020F2" w:rsidRDefault="00C82C1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Подписи Сторон:</w:t>
      </w:r>
    </w:p>
    <w:p w14:paraId="58A4DE86" w14:textId="77777777" w:rsidR="002020F2" w:rsidRDefault="002020F2">
      <w:pPr>
        <w:widowControl w:val="0"/>
        <w:snapToGrid w:val="0"/>
        <w:ind w:firstLine="709"/>
        <w:rPr>
          <w:b/>
          <w:bCs/>
        </w:rPr>
      </w:pPr>
    </w:p>
    <w:p w14:paraId="1D91E6E2" w14:textId="77777777" w:rsidR="002020F2" w:rsidRDefault="002020F2">
      <w:pPr>
        <w:ind w:firstLine="709"/>
      </w:pPr>
    </w:p>
    <w:p w14:paraId="015322A7" w14:textId="77777777" w:rsidR="002020F2" w:rsidRDefault="002020F2">
      <w:pPr>
        <w:ind w:firstLine="709"/>
      </w:pPr>
    </w:p>
    <w:p w14:paraId="6D651D22" w14:textId="77777777" w:rsidR="002020F2" w:rsidRDefault="002020F2">
      <w:pPr>
        <w:ind w:firstLine="709"/>
      </w:pPr>
    </w:p>
    <w:p w14:paraId="5B1B9198" w14:textId="77777777" w:rsidR="002020F2" w:rsidRDefault="002020F2">
      <w:pPr>
        <w:ind w:firstLine="709"/>
      </w:pPr>
    </w:p>
    <w:sectPr w:rsidR="002020F2">
      <w:pgSz w:w="11906" w:h="16838"/>
      <w:pgMar w:top="709" w:right="567" w:bottom="851" w:left="1134"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33ED0" w14:textId="77777777" w:rsidR="00472E65" w:rsidRDefault="00472E65">
      <w:r>
        <w:separator/>
      </w:r>
    </w:p>
  </w:endnote>
  <w:endnote w:type="continuationSeparator" w:id="0">
    <w:p w14:paraId="1F25D6E9" w14:textId="77777777" w:rsidR="00472E65" w:rsidRDefault="0047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DCB26" w14:textId="77777777" w:rsidR="00472E65" w:rsidRDefault="00472E65">
      <w:r>
        <w:separator/>
      </w:r>
    </w:p>
  </w:footnote>
  <w:footnote w:type="continuationSeparator" w:id="0">
    <w:p w14:paraId="318E3CD2" w14:textId="77777777" w:rsidR="00472E65" w:rsidRDefault="00472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B3BDA" w14:textId="77777777" w:rsidR="00722238" w:rsidRDefault="00722238">
    <w:pPr>
      <w:pStyle w:val="a7"/>
      <w:ind w:right="360"/>
    </w:pPr>
    <w:r>
      <w:rPr>
        <w:noProof/>
      </w:rPr>
      <mc:AlternateContent>
        <mc:Choice Requires="wps">
          <w:drawing>
            <wp:anchor distT="0" distB="0" distL="0" distR="0" simplePos="0" relativeHeight="251659264" behindDoc="1" locked="0" layoutInCell="0" allowOverlap="1" wp14:anchorId="280E327E" wp14:editId="43B3E2FD">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D0B6891" w14:textId="77777777"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2</w:t>
                          </w:r>
                          <w:r>
                            <w:rPr>
                              <w:rStyle w:val="a3"/>
                              <w:color w:val="000000"/>
                            </w:rPr>
                            <w:fldChar w:fldCharType="end"/>
                          </w:r>
                        </w:p>
                      </w:txbxContent>
                    </wps:txbx>
                    <wps:bodyPr lIns="0" tIns="0" rIns="0" bIns="0" anchor="t">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0E327E" id="Врезка1" o:spid="_x0000_s1026" style="position:absolute;margin-left:-50.05pt;margin-top:.05pt;width:1.15pt;height:1.1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5D0B6891" w14:textId="77777777"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2</w:t>
                    </w:r>
                    <w:r>
                      <w:rPr>
                        <w:rStyle w:val="a3"/>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E3290" w14:textId="77777777" w:rsidR="00722238" w:rsidRDefault="00722238">
    <w:pPr>
      <w:pStyle w:val="a7"/>
      <w:ind w:right="360"/>
    </w:pPr>
    <w:r>
      <w:rPr>
        <w:noProof/>
      </w:rPr>
      <mc:AlternateContent>
        <mc:Choice Requires="wps">
          <w:drawing>
            <wp:anchor distT="0" distB="0" distL="0" distR="0" simplePos="0" relativeHeight="251657216" behindDoc="1" locked="0" layoutInCell="0" allowOverlap="1" wp14:anchorId="6717EE3B" wp14:editId="1C1B43F9">
              <wp:simplePos x="0" y="0"/>
              <wp:positionH relativeFrom="margin">
                <wp:align>right</wp:align>
              </wp:positionH>
              <wp:positionV relativeFrom="paragraph">
                <wp:posOffset>635</wp:posOffset>
              </wp:positionV>
              <wp:extent cx="127635" cy="145415"/>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2F41ADA1" w14:textId="6B3FE896"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6B1C8E">
                            <w:rPr>
                              <w:rStyle w:val="a3"/>
                              <w:noProof/>
                              <w:color w:val="000000"/>
                            </w:rPr>
                            <w:t>7</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nHNDfMBAAAqBAAADgAAAAAAAAAAAAAAAAAuAgAAZHJzL2Uyb0RvYy54&#10;bWxQSwECLQAUAAYACAAAACEAfXeP/tUAAAADAQAADwAAAAAAAAAAAAAAAABNBAAAZHJzL2Rvd25y&#10;ZXYueG1sUEsFBgAAAAAEAAQA8wAAAE8FAAAAAA==&#10;" o:allowincell="f" filled="f" stroked="f" strokeweight="0">
              <v:textbox style="mso-fit-shape-to-text:t" inset="0,0,0,0">
                <w:txbxContent>
                  <w:p w14:paraId="2F41ADA1" w14:textId="6B3FE896"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6B1C8E">
                      <w:rPr>
                        <w:rStyle w:val="a3"/>
                        <w:noProof/>
                        <w:color w:val="000000"/>
                      </w:rPr>
                      <w:t>7</w:t>
                    </w:r>
                    <w:r>
                      <w:rPr>
                        <w:rStyle w:val="a3"/>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E5E6E" w14:textId="77777777" w:rsidR="00722238" w:rsidRDefault="0072223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D5D59"/>
    <w:multiLevelType w:val="hybridMultilevel"/>
    <w:tmpl w:val="BDA4E3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F2"/>
    <w:rsid w:val="00000F00"/>
    <w:rsid w:val="00003332"/>
    <w:rsid w:val="00017037"/>
    <w:rsid w:val="00020BF1"/>
    <w:rsid w:val="000263A4"/>
    <w:rsid w:val="00030D71"/>
    <w:rsid w:val="00036BF1"/>
    <w:rsid w:val="00043B28"/>
    <w:rsid w:val="00044B4F"/>
    <w:rsid w:val="0005402A"/>
    <w:rsid w:val="00072691"/>
    <w:rsid w:val="000A065C"/>
    <w:rsid w:val="000A47AB"/>
    <w:rsid w:val="000A6B9B"/>
    <w:rsid w:val="000B428F"/>
    <w:rsid w:val="000C52F2"/>
    <w:rsid w:val="000C58EB"/>
    <w:rsid w:val="000E3EB5"/>
    <w:rsid w:val="000E5A64"/>
    <w:rsid w:val="000F03AF"/>
    <w:rsid w:val="000F301B"/>
    <w:rsid w:val="000F7E39"/>
    <w:rsid w:val="001078BC"/>
    <w:rsid w:val="0013758C"/>
    <w:rsid w:val="00141CB2"/>
    <w:rsid w:val="00151741"/>
    <w:rsid w:val="0015290E"/>
    <w:rsid w:val="00153EBE"/>
    <w:rsid w:val="0015562F"/>
    <w:rsid w:val="0016625C"/>
    <w:rsid w:val="00193DEB"/>
    <w:rsid w:val="00195E66"/>
    <w:rsid w:val="001D6A6E"/>
    <w:rsid w:val="001E1241"/>
    <w:rsid w:val="001E236D"/>
    <w:rsid w:val="002020F2"/>
    <w:rsid w:val="00210C5E"/>
    <w:rsid w:val="00211EC8"/>
    <w:rsid w:val="002338E1"/>
    <w:rsid w:val="00257441"/>
    <w:rsid w:val="0026210E"/>
    <w:rsid w:val="002655CB"/>
    <w:rsid w:val="00287CC3"/>
    <w:rsid w:val="00294B0A"/>
    <w:rsid w:val="002A2868"/>
    <w:rsid w:val="002A5DA7"/>
    <w:rsid w:val="002C0D3A"/>
    <w:rsid w:val="002C233B"/>
    <w:rsid w:val="00310985"/>
    <w:rsid w:val="00326F7E"/>
    <w:rsid w:val="00333CB5"/>
    <w:rsid w:val="00334CA2"/>
    <w:rsid w:val="00355174"/>
    <w:rsid w:val="00362570"/>
    <w:rsid w:val="003A5531"/>
    <w:rsid w:val="003A76FD"/>
    <w:rsid w:val="003E032D"/>
    <w:rsid w:val="003E3C24"/>
    <w:rsid w:val="003F2082"/>
    <w:rsid w:val="003F4F07"/>
    <w:rsid w:val="00410200"/>
    <w:rsid w:val="0042576C"/>
    <w:rsid w:val="00457654"/>
    <w:rsid w:val="00461B4B"/>
    <w:rsid w:val="00472E65"/>
    <w:rsid w:val="00475D63"/>
    <w:rsid w:val="004844AB"/>
    <w:rsid w:val="004C1FEB"/>
    <w:rsid w:val="00541783"/>
    <w:rsid w:val="00545A99"/>
    <w:rsid w:val="00546315"/>
    <w:rsid w:val="00555878"/>
    <w:rsid w:val="00580B40"/>
    <w:rsid w:val="00587B74"/>
    <w:rsid w:val="005A3CA1"/>
    <w:rsid w:val="005A6C18"/>
    <w:rsid w:val="005B0152"/>
    <w:rsid w:val="005C5705"/>
    <w:rsid w:val="005E071D"/>
    <w:rsid w:val="005E4815"/>
    <w:rsid w:val="005F3215"/>
    <w:rsid w:val="005F48FC"/>
    <w:rsid w:val="00611934"/>
    <w:rsid w:val="0061267A"/>
    <w:rsid w:val="00613D98"/>
    <w:rsid w:val="00630DA6"/>
    <w:rsid w:val="006338EA"/>
    <w:rsid w:val="00642CB4"/>
    <w:rsid w:val="00656977"/>
    <w:rsid w:val="0068761A"/>
    <w:rsid w:val="00691394"/>
    <w:rsid w:val="006B1C8E"/>
    <w:rsid w:val="006B1F03"/>
    <w:rsid w:val="006B35BA"/>
    <w:rsid w:val="006C7292"/>
    <w:rsid w:val="006D3C2E"/>
    <w:rsid w:val="00704767"/>
    <w:rsid w:val="00716A57"/>
    <w:rsid w:val="00716B0D"/>
    <w:rsid w:val="00722238"/>
    <w:rsid w:val="007252D5"/>
    <w:rsid w:val="00765E8E"/>
    <w:rsid w:val="00771FE2"/>
    <w:rsid w:val="007735DC"/>
    <w:rsid w:val="007C68FC"/>
    <w:rsid w:val="007C6EE5"/>
    <w:rsid w:val="007C78A0"/>
    <w:rsid w:val="007D3062"/>
    <w:rsid w:val="007E769F"/>
    <w:rsid w:val="007F3EF0"/>
    <w:rsid w:val="00804063"/>
    <w:rsid w:val="00805B1B"/>
    <w:rsid w:val="0081006D"/>
    <w:rsid w:val="00845397"/>
    <w:rsid w:val="0087722D"/>
    <w:rsid w:val="00883E6F"/>
    <w:rsid w:val="008875C7"/>
    <w:rsid w:val="008A2574"/>
    <w:rsid w:val="008A411E"/>
    <w:rsid w:val="008B19D5"/>
    <w:rsid w:val="008D1984"/>
    <w:rsid w:val="008D63A1"/>
    <w:rsid w:val="008E16EE"/>
    <w:rsid w:val="008E1A8A"/>
    <w:rsid w:val="008E54B1"/>
    <w:rsid w:val="008E6144"/>
    <w:rsid w:val="009275A0"/>
    <w:rsid w:val="0093308E"/>
    <w:rsid w:val="00937D03"/>
    <w:rsid w:val="00955E98"/>
    <w:rsid w:val="0099225D"/>
    <w:rsid w:val="009D0796"/>
    <w:rsid w:val="009D7D2E"/>
    <w:rsid w:val="009E0D5F"/>
    <w:rsid w:val="009F43F8"/>
    <w:rsid w:val="00A04018"/>
    <w:rsid w:val="00A12AE2"/>
    <w:rsid w:val="00A1525A"/>
    <w:rsid w:val="00A25EC5"/>
    <w:rsid w:val="00A26F8B"/>
    <w:rsid w:val="00A52743"/>
    <w:rsid w:val="00A70195"/>
    <w:rsid w:val="00A97BDB"/>
    <w:rsid w:val="00AC7E2A"/>
    <w:rsid w:val="00AD45AD"/>
    <w:rsid w:val="00AD4C3A"/>
    <w:rsid w:val="00B23AE4"/>
    <w:rsid w:val="00B23B1F"/>
    <w:rsid w:val="00B27357"/>
    <w:rsid w:val="00B6558B"/>
    <w:rsid w:val="00B72486"/>
    <w:rsid w:val="00BA3B85"/>
    <w:rsid w:val="00BB248A"/>
    <w:rsid w:val="00BD37D8"/>
    <w:rsid w:val="00BD6D67"/>
    <w:rsid w:val="00BE4989"/>
    <w:rsid w:val="00BE5130"/>
    <w:rsid w:val="00C07275"/>
    <w:rsid w:val="00C2524F"/>
    <w:rsid w:val="00C27BF6"/>
    <w:rsid w:val="00C30D8D"/>
    <w:rsid w:val="00C3511E"/>
    <w:rsid w:val="00C51A6B"/>
    <w:rsid w:val="00C723BC"/>
    <w:rsid w:val="00C82793"/>
    <w:rsid w:val="00C82C1F"/>
    <w:rsid w:val="00C852EC"/>
    <w:rsid w:val="00C8785F"/>
    <w:rsid w:val="00C90605"/>
    <w:rsid w:val="00C93232"/>
    <w:rsid w:val="00C95630"/>
    <w:rsid w:val="00CA4564"/>
    <w:rsid w:val="00CB49A1"/>
    <w:rsid w:val="00CC09A2"/>
    <w:rsid w:val="00CC5381"/>
    <w:rsid w:val="00CC64A6"/>
    <w:rsid w:val="00CD2A3F"/>
    <w:rsid w:val="00CF77D9"/>
    <w:rsid w:val="00D057AF"/>
    <w:rsid w:val="00D1445A"/>
    <w:rsid w:val="00D17A20"/>
    <w:rsid w:val="00D25658"/>
    <w:rsid w:val="00D27374"/>
    <w:rsid w:val="00D35B8F"/>
    <w:rsid w:val="00D406D0"/>
    <w:rsid w:val="00D434F6"/>
    <w:rsid w:val="00D45EAA"/>
    <w:rsid w:val="00D475CE"/>
    <w:rsid w:val="00DD38AC"/>
    <w:rsid w:val="00DE637B"/>
    <w:rsid w:val="00DF704D"/>
    <w:rsid w:val="00E002BF"/>
    <w:rsid w:val="00E36C12"/>
    <w:rsid w:val="00E45E71"/>
    <w:rsid w:val="00E72A1C"/>
    <w:rsid w:val="00E75A70"/>
    <w:rsid w:val="00E8660C"/>
    <w:rsid w:val="00EB1C10"/>
    <w:rsid w:val="00EC1DFD"/>
    <w:rsid w:val="00ED3D66"/>
    <w:rsid w:val="00EE615D"/>
    <w:rsid w:val="00EF1535"/>
    <w:rsid w:val="00EF1FF2"/>
    <w:rsid w:val="00F06DC7"/>
    <w:rsid w:val="00F1241E"/>
    <w:rsid w:val="00F27EEE"/>
    <w:rsid w:val="00F35875"/>
    <w:rsid w:val="00F45AC3"/>
    <w:rsid w:val="00F638E4"/>
    <w:rsid w:val="00F66FD4"/>
    <w:rsid w:val="00F72CED"/>
    <w:rsid w:val="00F73E7D"/>
    <w:rsid w:val="00F84675"/>
    <w:rsid w:val="00F95BF3"/>
    <w:rsid w:val="00FC28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7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2865"/>
  </w:style>
  <w:style w:type="character" w:customStyle="1" w:styleId="a4">
    <w:name w:val="Основной текст Знак"/>
    <w:basedOn w:val="a0"/>
    <w:link w:val="a5"/>
    <w:qFormat/>
    <w:rsid w:val="00852865"/>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qFormat/>
    <w:rsid w:val="00852865"/>
    <w:rPr>
      <w:rFonts w:ascii="Times New Roman" w:eastAsia="Times New Roman" w:hAnsi="Times New Roman" w:cs="Times New Roman"/>
      <w:sz w:val="20"/>
      <w:szCs w:val="20"/>
      <w:lang w:eastAsia="ru-RU"/>
    </w:rPr>
  </w:style>
  <w:style w:type="character" w:styleId="a8">
    <w:name w:val="Hyperlink"/>
    <w:rsid w:val="00852865"/>
    <w:rPr>
      <w:color w:val="0000FF"/>
      <w:u w:val="single"/>
    </w:rPr>
  </w:style>
  <w:style w:type="character" w:customStyle="1" w:styleId="ConsPlusNormal">
    <w:name w:val="ConsPlusNormal Знак"/>
    <w:link w:val="ConsPlusNormal0"/>
    <w:uiPriority w:val="99"/>
    <w:qFormat/>
    <w:locked/>
    <w:rsid w:val="00852865"/>
    <w:rPr>
      <w:rFonts w:ascii="Arial" w:eastAsia="Times New Roman" w:hAnsi="Arial" w:cs="Arial"/>
      <w:sz w:val="20"/>
      <w:szCs w:val="20"/>
      <w:lang w:eastAsia="ru-RU"/>
    </w:rPr>
  </w:style>
  <w:style w:type="character" w:customStyle="1" w:styleId="a9">
    <w:name w:val="Обычный (веб) Знак"/>
    <w:link w:val="aa"/>
    <w:uiPriority w:val="99"/>
    <w:qFormat/>
    <w:locked/>
    <w:rsid w:val="00852865"/>
    <w:rPr>
      <w:rFonts w:ascii="Times New Roman" w:eastAsia="Times New Roman" w:hAnsi="Times New Roman" w:cs="Times New Roman"/>
      <w:sz w:val="24"/>
      <w:szCs w:val="24"/>
    </w:rPr>
  </w:style>
  <w:style w:type="character" w:customStyle="1" w:styleId="5">
    <w:name w:val="Основной шрифт абзаца5"/>
    <w:qFormat/>
    <w:rsid w:val="00852865"/>
  </w:style>
  <w:style w:type="character" w:customStyle="1" w:styleId="ab">
    <w:name w:val="Текст выноски Знак"/>
    <w:basedOn w:val="a0"/>
    <w:link w:val="ac"/>
    <w:uiPriority w:val="99"/>
    <w:semiHidden/>
    <w:qFormat/>
    <w:rsid w:val="00596CB6"/>
    <w:rPr>
      <w:rFonts w:ascii="Tahoma" w:eastAsia="Times New Roman" w:hAnsi="Tahoma" w:cs="Tahoma"/>
      <w:sz w:val="16"/>
      <w:szCs w:val="16"/>
      <w:lang w:eastAsia="ru-RU"/>
    </w:rPr>
  </w:style>
  <w:style w:type="paragraph" w:styleId="ad">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a4"/>
    <w:qFormat/>
    <w:rsid w:val="00852865"/>
    <w:pPr>
      <w:spacing w:after="120"/>
    </w:pPr>
  </w:style>
  <w:style w:type="paragraph" w:styleId="ae">
    <w:name w:val="List"/>
    <w:basedOn w:val="a5"/>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HeaderandFooter">
    <w:name w:val="Header and Footer"/>
    <w:basedOn w:val="a"/>
    <w:qFormat/>
  </w:style>
  <w:style w:type="paragraph" w:styleId="a7">
    <w:name w:val="header"/>
    <w:basedOn w:val="a"/>
    <w:link w:val="a6"/>
    <w:rsid w:val="00852865"/>
    <w:pPr>
      <w:widowControl w:val="0"/>
      <w:tabs>
        <w:tab w:val="center" w:pos="4153"/>
        <w:tab w:val="right" w:pos="8306"/>
      </w:tabs>
    </w:pPr>
    <w:rPr>
      <w:sz w:val="20"/>
      <w:szCs w:val="20"/>
    </w:rPr>
  </w:style>
  <w:style w:type="paragraph" w:styleId="aa">
    <w:name w:val="Normal (Web)"/>
    <w:basedOn w:val="a"/>
    <w:link w:val="a9"/>
    <w:uiPriority w:val="99"/>
    <w:qFormat/>
    <w:rsid w:val="00852865"/>
    <w:pPr>
      <w:spacing w:beforeAutospacing="1" w:afterAutospacing="1"/>
    </w:pPr>
  </w:style>
  <w:style w:type="paragraph" w:customStyle="1" w:styleId="ConsPlusNormal0">
    <w:name w:val="ConsPlusNormal"/>
    <w:link w:val="ConsPlusNormal"/>
    <w:uiPriority w:val="99"/>
    <w:qFormat/>
    <w:rsid w:val="00852865"/>
    <w:pPr>
      <w:widowControl w:val="0"/>
      <w:ind w:firstLine="720"/>
    </w:pPr>
    <w:rPr>
      <w:rFonts w:ascii="Arial" w:eastAsia="Times New Roman" w:hAnsi="Arial" w:cs="Arial"/>
      <w:sz w:val="20"/>
      <w:szCs w:val="20"/>
      <w:lang w:eastAsia="ru-RU"/>
    </w:rPr>
  </w:style>
  <w:style w:type="paragraph" w:styleId="af1">
    <w:name w:val="No Spacing"/>
    <w:qFormat/>
    <w:rsid w:val="00852865"/>
    <w:rPr>
      <w:rFonts w:ascii="Times New Roman" w:eastAsia="Arial" w:hAnsi="Times New Roman" w:cs="Calibri"/>
      <w:sz w:val="24"/>
      <w:szCs w:val="24"/>
      <w:lang w:eastAsia="ar-SA"/>
    </w:rPr>
  </w:style>
  <w:style w:type="paragraph" w:styleId="af2">
    <w:name w:val="List Paragraph"/>
    <w:basedOn w:val="a"/>
    <w:uiPriority w:val="34"/>
    <w:qFormat/>
    <w:rsid w:val="00852865"/>
    <w:pPr>
      <w:ind w:left="720"/>
      <w:contextualSpacing/>
    </w:pPr>
    <w:rPr>
      <w:lang w:eastAsia="ar-SA"/>
    </w:rPr>
  </w:style>
  <w:style w:type="paragraph" w:styleId="ac">
    <w:name w:val="Balloon Text"/>
    <w:basedOn w:val="a"/>
    <w:link w:val="ab"/>
    <w:uiPriority w:val="99"/>
    <w:semiHidden/>
    <w:unhideWhenUsed/>
    <w:qFormat/>
    <w:rsid w:val="00596CB6"/>
    <w:rPr>
      <w:rFonts w:ascii="Tahoma" w:hAnsi="Tahoma" w:cs="Tahoma"/>
      <w:sz w:val="16"/>
      <w:szCs w:val="16"/>
    </w:rPr>
  </w:style>
  <w:style w:type="paragraph" w:customStyle="1" w:styleId="af3">
    <w:name w:val="Содержимое врезки"/>
    <w:basedOn w:val="a"/>
    <w:qFormat/>
  </w:style>
  <w:style w:type="paragraph" w:customStyle="1" w:styleId="1">
    <w:name w:val="Обычный1"/>
    <w:qFormat/>
    <w:rPr>
      <w:rFonts w:ascii="Times New Roman" w:eastAsia="Times New Roman" w:hAnsi="Times New Roman" w:cs="Times New Roman"/>
      <w:sz w:val="24"/>
      <w:szCs w:val="20"/>
      <w:lang w:eastAsia="zh-CN"/>
    </w:rPr>
  </w:style>
  <w:style w:type="paragraph" w:customStyle="1" w:styleId="user1">
    <w:name w:val="Содержимое врезки (user)"/>
    <w:basedOn w:val="a"/>
    <w:qFormat/>
  </w:style>
  <w:style w:type="numbering" w:customStyle="1" w:styleId="af4">
    <w:name w:val="Без списка"/>
    <w:uiPriority w:val="99"/>
    <w:semiHidden/>
    <w:unhideWhenUsed/>
    <w:qFormat/>
  </w:style>
  <w:style w:type="paragraph" w:customStyle="1" w:styleId="ConsNormal">
    <w:name w:val="ConsNormal"/>
    <w:uiPriority w:val="99"/>
    <w:rsid w:val="008A2574"/>
    <w:pPr>
      <w:autoSpaceDE w:val="0"/>
      <w:autoSpaceDN w:val="0"/>
      <w:adjustRightInd w:val="0"/>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CF77D9"/>
    <w:pPr>
      <w:autoSpaceDE w:val="0"/>
      <w:autoSpaceDN w:val="0"/>
      <w:adjustRightInd w:val="0"/>
      <w:jc w:val="both"/>
    </w:pPr>
    <w:rPr>
      <w:rFonts w:ascii="Times New Roman" w:eastAsiaTheme="minorEastAsia" w:hAnsi="Times New Roman" w:cs="Times New Roman"/>
      <w:kern w:val="1"/>
      <w:sz w:val="24"/>
      <w:szCs w:val="24"/>
      <w:lang w:eastAsia="ru-RU"/>
    </w:rPr>
  </w:style>
  <w:style w:type="table" w:styleId="af5">
    <w:name w:val="Table Grid"/>
    <w:basedOn w:val="a1"/>
    <w:uiPriority w:val="59"/>
    <w:rsid w:val="00C82C1F"/>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7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2865"/>
  </w:style>
  <w:style w:type="character" w:customStyle="1" w:styleId="a4">
    <w:name w:val="Основной текст Знак"/>
    <w:basedOn w:val="a0"/>
    <w:link w:val="a5"/>
    <w:qFormat/>
    <w:rsid w:val="00852865"/>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qFormat/>
    <w:rsid w:val="00852865"/>
    <w:rPr>
      <w:rFonts w:ascii="Times New Roman" w:eastAsia="Times New Roman" w:hAnsi="Times New Roman" w:cs="Times New Roman"/>
      <w:sz w:val="20"/>
      <w:szCs w:val="20"/>
      <w:lang w:eastAsia="ru-RU"/>
    </w:rPr>
  </w:style>
  <w:style w:type="character" w:styleId="a8">
    <w:name w:val="Hyperlink"/>
    <w:rsid w:val="00852865"/>
    <w:rPr>
      <w:color w:val="0000FF"/>
      <w:u w:val="single"/>
    </w:rPr>
  </w:style>
  <w:style w:type="character" w:customStyle="1" w:styleId="ConsPlusNormal">
    <w:name w:val="ConsPlusNormal Знак"/>
    <w:link w:val="ConsPlusNormal0"/>
    <w:uiPriority w:val="99"/>
    <w:qFormat/>
    <w:locked/>
    <w:rsid w:val="00852865"/>
    <w:rPr>
      <w:rFonts w:ascii="Arial" w:eastAsia="Times New Roman" w:hAnsi="Arial" w:cs="Arial"/>
      <w:sz w:val="20"/>
      <w:szCs w:val="20"/>
      <w:lang w:eastAsia="ru-RU"/>
    </w:rPr>
  </w:style>
  <w:style w:type="character" w:customStyle="1" w:styleId="a9">
    <w:name w:val="Обычный (веб) Знак"/>
    <w:link w:val="aa"/>
    <w:uiPriority w:val="99"/>
    <w:qFormat/>
    <w:locked/>
    <w:rsid w:val="00852865"/>
    <w:rPr>
      <w:rFonts w:ascii="Times New Roman" w:eastAsia="Times New Roman" w:hAnsi="Times New Roman" w:cs="Times New Roman"/>
      <w:sz w:val="24"/>
      <w:szCs w:val="24"/>
    </w:rPr>
  </w:style>
  <w:style w:type="character" w:customStyle="1" w:styleId="5">
    <w:name w:val="Основной шрифт абзаца5"/>
    <w:qFormat/>
    <w:rsid w:val="00852865"/>
  </w:style>
  <w:style w:type="character" w:customStyle="1" w:styleId="ab">
    <w:name w:val="Текст выноски Знак"/>
    <w:basedOn w:val="a0"/>
    <w:link w:val="ac"/>
    <w:uiPriority w:val="99"/>
    <w:semiHidden/>
    <w:qFormat/>
    <w:rsid w:val="00596CB6"/>
    <w:rPr>
      <w:rFonts w:ascii="Tahoma" w:eastAsia="Times New Roman" w:hAnsi="Tahoma" w:cs="Tahoma"/>
      <w:sz w:val="16"/>
      <w:szCs w:val="16"/>
      <w:lang w:eastAsia="ru-RU"/>
    </w:rPr>
  </w:style>
  <w:style w:type="paragraph" w:styleId="ad">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a4"/>
    <w:qFormat/>
    <w:rsid w:val="00852865"/>
    <w:pPr>
      <w:spacing w:after="120"/>
    </w:pPr>
  </w:style>
  <w:style w:type="paragraph" w:styleId="ae">
    <w:name w:val="List"/>
    <w:basedOn w:val="a5"/>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HeaderandFooter">
    <w:name w:val="Header and Footer"/>
    <w:basedOn w:val="a"/>
    <w:qFormat/>
  </w:style>
  <w:style w:type="paragraph" w:styleId="a7">
    <w:name w:val="header"/>
    <w:basedOn w:val="a"/>
    <w:link w:val="a6"/>
    <w:rsid w:val="00852865"/>
    <w:pPr>
      <w:widowControl w:val="0"/>
      <w:tabs>
        <w:tab w:val="center" w:pos="4153"/>
        <w:tab w:val="right" w:pos="8306"/>
      </w:tabs>
    </w:pPr>
    <w:rPr>
      <w:sz w:val="20"/>
      <w:szCs w:val="20"/>
    </w:rPr>
  </w:style>
  <w:style w:type="paragraph" w:styleId="aa">
    <w:name w:val="Normal (Web)"/>
    <w:basedOn w:val="a"/>
    <w:link w:val="a9"/>
    <w:uiPriority w:val="99"/>
    <w:qFormat/>
    <w:rsid w:val="00852865"/>
    <w:pPr>
      <w:spacing w:beforeAutospacing="1" w:afterAutospacing="1"/>
    </w:pPr>
  </w:style>
  <w:style w:type="paragraph" w:customStyle="1" w:styleId="ConsPlusNormal0">
    <w:name w:val="ConsPlusNormal"/>
    <w:link w:val="ConsPlusNormal"/>
    <w:uiPriority w:val="99"/>
    <w:qFormat/>
    <w:rsid w:val="00852865"/>
    <w:pPr>
      <w:widowControl w:val="0"/>
      <w:ind w:firstLine="720"/>
    </w:pPr>
    <w:rPr>
      <w:rFonts w:ascii="Arial" w:eastAsia="Times New Roman" w:hAnsi="Arial" w:cs="Arial"/>
      <w:sz w:val="20"/>
      <w:szCs w:val="20"/>
      <w:lang w:eastAsia="ru-RU"/>
    </w:rPr>
  </w:style>
  <w:style w:type="paragraph" w:styleId="af1">
    <w:name w:val="No Spacing"/>
    <w:qFormat/>
    <w:rsid w:val="00852865"/>
    <w:rPr>
      <w:rFonts w:ascii="Times New Roman" w:eastAsia="Arial" w:hAnsi="Times New Roman" w:cs="Calibri"/>
      <w:sz w:val="24"/>
      <w:szCs w:val="24"/>
      <w:lang w:eastAsia="ar-SA"/>
    </w:rPr>
  </w:style>
  <w:style w:type="paragraph" w:styleId="af2">
    <w:name w:val="List Paragraph"/>
    <w:basedOn w:val="a"/>
    <w:uiPriority w:val="34"/>
    <w:qFormat/>
    <w:rsid w:val="00852865"/>
    <w:pPr>
      <w:ind w:left="720"/>
      <w:contextualSpacing/>
    </w:pPr>
    <w:rPr>
      <w:lang w:eastAsia="ar-SA"/>
    </w:rPr>
  </w:style>
  <w:style w:type="paragraph" w:styleId="ac">
    <w:name w:val="Balloon Text"/>
    <w:basedOn w:val="a"/>
    <w:link w:val="ab"/>
    <w:uiPriority w:val="99"/>
    <w:semiHidden/>
    <w:unhideWhenUsed/>
    <w:qFormat/>
    <w:rsid w:val="00596CB6"/>
    <w:rPr>
      <w:rFonts w:ascii="Tahoma" w:hAnsi="Tahoma" w:cs="Tahoma"/>
      <w:sz w:val="16"/>
      <w:szCs w:val="16"/>
    </w:rPr>
  </w:style>
  <w:style w:type="paragraph" w:customStyle="1" w:styleId="af3">
    <w:name w:val="Содержимое врезки"/>
    <w:basedOn w:val="a"/>
    <w:qFormat/>
  </w:style>
  <w:style w:type="paragraph" w:customStyle="1" w:styleId="1">
    <w:name w:val="Обычный1"/>
    <w:qFormat/>
    <w:rPr>
      <w:rFonts w:ascii="Times New Roman" w:eastAsia="Times New Roman" w:hAnsi="Times New Roman" w:cs="Times New Roman"/>
      <w:sz w:val="24"/>
      <w:szCs w:val="20"/>
      <w:lang w:eastAsia="zh-CN"/>
    </w:rPr>
  </w:style>
  <w:style w:type="paragraph" w:customStyle="1" w:styleId="user1">
    <w:name w:val="Содержимое врезки (user)"/>
    <w:basedOn w:val="a"/>
    <w:qFormat/>
  </w:style>
  <w:style w:type="numbering" w:customStyle="1" w:styleId="af4">
    <w:name w:val="Без списка"/>
    <w:uiPriority w:val="99"/>
    <w:semiHidden/>
    <w:unhideWhenUsed/>
    <w:qFormat/>
  </w:style>
  <w:style w:type="paragraph" w:customStyle="1" w:styleId="ConsNormal">
    <w:name w:val="ConsNormal"/>
    <w:uiPriority w:val="99"/>
    <w:rsid w:val="008A2574"/>
    <w:pPr>
      <w:autoSpaceDE w:val="0"/>
      <w:autoSpaceDN w:val="0"/>
      <w:adjustRightInd w:val="0"/>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CF77D9"/>
    <w:pPr>
      <w:autoSpaceDE w:val="0"/>
      <w:autoSpaceDN w:val="0"/>
      <w:adjustRightInd w:val="0"/>
      <w:jc w:val="both"/>
    </w:pPr>
    <w:rPr>
      <w:rFonts w:ascii="Times New Roman" w:eastAsiaTheme="minorEastAsia" w:hAnsi="Times New Roman" w:cs="Times New Roman"/>
      <w:kern w:val="1"/>
      <w:sz w:val="24"/>
      <w:szCs w:val="24"/>
      <w:lang w:eastAsia="ru-RU"/>
    </w:rPr>
  </w:style>
  <w:style w:type="table" w:styleId="af5">
    <w:name w:val="Table Grid"/>
    <w:basedOn w:val="a1"/>
    <w:uiPriority w:val="59"/>
    <w:rsid w:val="00C82C1F"/>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3852">
      <w:bodyDiv w:val="1"/>
      <w:marLeft w:val="0"/>
      <w:marRight w:val="0"/>
      <w:marTop w:val="0"/>
      <w:marBottom w:val="0"/>
      <w:divBdr>
        <w:top w:val="none" w:sz="0" w:space="0" w:color="auto"/>
        <w:left w:val="none" w:sz="0" w:space="0" w:color="auto"/>
        <w:bottom w:val="none" w:sz="0" w:space="0" w:color="auto"/>
        <w:right w:val="none" w:sz="0" w:space="0" w:color="auto"/>
      </w:divBdr>
    </w:div>
    <w:div w:id="161118129">
      <w:bodyDiv w:val="1"/>
      <w:marLeft w:val="0"/>
      <w:marRight w:val="0"/>
      <w:marTop w:val="0"/>
      <w:marBottom w:val="0"/>
      <w:divBdr>
        <w:top w:val="none" w:sz="0" w:space="0" w:color="auto"/>
        <w:left w:val="none" w:sz="0" w:space="0" w:color="auto"/>
        <w:bottom w:val="none" w:sz="0" w:space="0" w:color="auto"/>
        <w:right w:val="none" w:sz="0" w:space="0" w:color="auto"/>
      </w:divBdr>
    </w:div>
    <w:div w:id="830290369">
      <w:bodyDiv w:val="1"/>
      <w:marLeft w:val="0"/>
      <w:marRight w:val="0"/>
      <w:marTop w:val="0"/>
      <w:marBottom w:val="0"/>
      <w:divBdr>
        <w:top w:val="none" w:sz="0" w:space="0" w:color="auto"/>
        <w:left w:val="none" w:sz="0" w:space="0" w:color="auto"/>
        <w:bottom w:val="none" w:sz="0" w:space="0" w:color="auto"/>
        <w:right w:val="none" w:sz="0" w:space="0" w:color="auto"/>
      </w:divBdr>
    </w:div>
    <w:div w:id="1075665640">
      <w:bodyDiv w:val="1"/>
      <w:marLeft w:val="0"/>
      <w:marRight w:val="0"/>
      <w:marTop w:val="0"/>
      <w:marBottom w:val="0"/>
      <w:divBdr>
        <w:top w:val="none" w:sz="0" w:space="0" w:color="auto"/>
        <w:left w:val="none" w:sz="0" w:space="0" w:color="auto"/>
        <w:bottom w:val="none" w:sz="0" w:space="0" w:color="auto"/>
        <w:right w:val="none" w:sz="0" w:space="0" w:color="auto"/>
      </w:divBdr>
    </w:div>
    <w:div w:id="1188253011">
      <w:bodyDiv w:val="1"/>
      <w:marLeft w:val="0"/>
      <w:marRight w:val="0"/>
      <w:marTop w:val="0"/>
      <w:marBottom w:val="0"/>
      <w:divBdr>
        <w:top w:val="none" w:sz="0" w:space="0" w:color="auto"/>
        <w:left w:val="none" w:sz="0" w:space="0" w:color="auto"/>
        <w:bottom w:val="none" w:sz="0" w:space="0" w:color="auto"/>
        <w:right w:val="none" w:sz="0" w:space="0" w:color="auto"/>
      </w:divBdr>
    </w:div>
    <w:div w:id="1947421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E904-9C9C-45EA-8F07-747AD815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3626</Words>
  <Characters>20673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Майсюк Елена Ивановна</dc:creator>
  <cp:lastModifiedBy>ОГЗ</cp:lastModifiedBy>
  <cp:revision>5</cp:revision>
  <cp:lastPrinted>2026-04-22T14:52:00Z</cp:lastPrinted>
  <dcterms:created xsi:type="dcterms:W3CDTF">2026-04-29T06:59:00Z</dcterms:created>
  <dcterms:modified xsi:type="dcterms:W3CDTF">2026-07-01T11:14:00Z</dcterms:modified>
  <dc:language>ru-RU</dc:language>
</cp:coreProperties>
</file>