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B64D5" w14:textId="402B80DA" w:rsidR="008645EE" w:rsidRPr="001F202F" w:rsidRDefault="00562FC7"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К</w:t>
      </w:r>
      <w:r w:rsidR="008645EE" w:rsidRPr="00456F8F">
        <w:rPr>
          <w:rFonts w:ascii="Times New Roman" w:hAnsi="Times New Roman" w:cs="Times New Roman"/>
          <w:b/>
          <w:bCs/>
          <w:sz w:val="22"/>
          <w:szCs w:val="22"/>
        </w:rPr>
        <w:t>онтракт</w:t>
      </w:r>
      <w:r w:rsidR="006E41D7" w:rsidRPr="00456F8F">
        <w:rPr>
          <w:rFonts w:ascii="Times New Roman" w:hAnsi="Times New Roman" w:cs="Times New Roman"/>
          <w:b/>
          <w:bCs/>
          <w:sz w:val="22"/>
          <w:szCs w:val="22"/>
        </w:rPr>
        <w:t xml:space="preserve"> </w:t>
      </w:r>
      <w:proofErr w:type="gramStart"/>
      <w:r w:rsidR="00F5520E">
        <w:rPr>
          <w:rFonts w:ascii="Times New Roman" w:hAnsi="Times New Roman" w:cs="Times New Roman"/>
          <w:b/>
          <w:bCs/>
          <w:sz w:val="22"/>
          <w:szCs w:val="22"/>
        </w:rPr>
        <w:t xml:space="preserve">№ </w:t>
      </w:r>
      <w:r w:rsidR="00354420">
        <w:rPr>
          <w:rFonts w:ascii="Times New Roman" w:hAnsi="Times New Roman" w:cs="Times New Roman"/>
          <w:b/>
          <w:bCs/>
          <w:sz w:val="22"/>
          <w:szCs w:val="22"/>
        </w:rPr>
        <w:t xml:space="preserve"> </w:t>
      </w:r>
      <w:r w:rsidR="00FD197D" w:rsidRPr="00FD197D">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200909175126100196</w:t>
      </w:r>
      <w:proofErr w:type="gramEnd"/>
    </w:p>
    <w:p w14:paraId="5187FBB2" w14:textId="77777777" w:rsidR="008645EE" w:rsidRPr="00456F8F"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на </w:t>
      </w:r>
      <w:r w:rsidR="00CE66D2" w:rsidRPr="00456F8F">
        <w:rPr>
          <w:rFonts w:ascii="Times New Roman" w:hAnsi="Times New Roman" w:cs="Times New Roman"/>
          <w:b/>
          <w:bCs/>
          <w:sz w:val="22"/>
          <w:szCs w:val="22"/>
        </w:rPr>
        <w:t>поставку товара</w:t>
      </w:r>
    </w:p>
    <w:p w14:paraId="68CFBDF8"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04B7B8ED" w14:textId="06386AAA" w:rsidR="008645EE" w:rsidRPr="00FD197D" w:rsidRDefault="00B16E66" w:rsidP="00456F8F">
      <w:pPr>
        <w:widowControl w:val="0"/>
        <w:tabs>
          <w:tab w:val="left" w:pos="8364"/>
        </w:tabs>
        <w:autoSpaceDE w:val="0"/>
        <w:jc w:val="both"/>
        <w:rPr>
          <w:rFonts w:ascii="Times New Roman" w:hAnsi="Times New Roman" w:cs="Times New Roman"/>
          <w:sz w:val="22"/>
          <w:szCs w:val="22"/>
        </w:rPr>
      </w:pPr>
      <w:r>
        <w:rPr>
          <w:rFonts w:ascii="Times New Roman" w:hAnsi="Times New Roman" w:cs="Times New Roman"/>
          <w:sz w:val="22"/>
          <w:szCs w:val="22"/>
        </w:rPr>
        <w:t xml:space="preserve">г. </w:t>
      </w:r>
      <w:r w:rsidRPr="00FD197D">
        <w:rPr>
          <w:rFonts w:ascii="Times New Roman" w:hAnsi="Times New Roman" w:cs="Times New Roman"/>
          <w:sz w:val="22"/>
          <w:szCs w:val="22"/>
        </w:rPr>
        <w:t xml:space="preserve">Саранск                                                                                                                      </w:t>
      </w:r>
      <w:r w:rsidR="00710EEE" w:rsidRPr="00FD197D">
        <w:rPr>
          <w:rFonts w:ascii="Times New Roman" w:hAnsi="Times New Roman" w:cs="Times New Roman"/>
          <w:sz w:val="22"/>
          <w:szCs w:val="22"/>
        </w:rPr>
        <w:t xml:space="preserve">      </w:t>
      </w:r>
      <w:r w:rsidRPr="00FD197D">
        <w:rPr>
          <w:rFonts w:ascii="Times New Roman" w:hAnsi="Times New Roman" w:cs="Times New Roman"/>
          <w:sz w:val="22"/>
          <w:szCs w:val="22"/>
        </w:rPr>
        <w:t xml:space="preserve">  </w:t>
      </w:r>
      <w:r w:rsidR="00406EDE" w:rsidRPr="00FD197D">
        <w:rPr>
          <w:rFonts w:ascii="Times New Roman" w:hAnsi="Times New Roman" w:cs="Times New Roman"/>
          <w:sz w:val="22"/>
          <w:szCs w:val="22"/>
        </w:rPr>
        <w:t xml:space="preserve">______ </w:t>
      </w:r>
      <w:r w:rsidR="00FD197D">
        <w:rPr>
          <w:rFonts w:ascii="Times New Roman" w:hAnsi="Times New Roman" w:cs="Times New Roman"/>
          <w:sz w:val="22"/>
          <w:szCs w:val="22"/>
        </w:rPr>
        <w:t>июня</w:t>
      </w:r>
      <w:r w:rsidR="00406EDE" w:rsidRPr="00FD197D">
        <w:rPr>
          <w:rFonts w:ascii="Times New Roman" w:hAnsi="Times New Roman" w:cs="Times New Roman"/>
          <w:sz w:val="22"/>
          <w:szCs w:val="22"/>
        </w:rPr>
        <w:t xml:space="preserve">   202</w:t>
      </w:r>
      <w:r w:rsidR="00425CBD" w:rsidRPr="00FD197D">
        <w:rPr>
          <w:rFonts w:ascii="Times New Roman" w:hAnsi="Times New Roman" w:cs="Times New Roman"/>
          <w:sz w:val="22"/>
          <w:szCs w:val="22"/>
        </w:rPr>
        <w:t>6</w:t>
      </w:r>
      <w:r w:rsidR="00406EDE" w:rsidRPr="00FD197D">
        <w:rPr>
          <w:rFonts w:ascii="Times New Roman" w:hAnsi="Times New Roman" w:cs="Times New Roman"/>
          <w:sz w:val="22"/>
          <w:szCs w:val="22"/>
        </w:rPr>
        <w:t xml:space="preserve"> г.</w:t>
      </w:r>
    </w:p>
    <w:p w14:paraId="173E09CF" w14:textId="77777777" w:rsidR="008645EE" w:rsidRPr="00456F8F" w:rsidRDefault="008645EE" w:rsidP="00456F8F">
      <w:pPr>
        <w:widowControl w:val="0"/>
        <w:autoSpaceDE w:val="0"/>
        <w:ind w:firstLine="709"/>
        <w:jc w:val="both"/>
        <w:rPr>
          <w:rFonts w:ascii="Times New Roman" w:hAnsi="Times New Roman" w:cs="Times New Roman"/>
          <w:sz w:val="22"/>
          <w:szCs w:val="22"/>
        </w:rPr>
      </w:pPr>
    </w:p>
    <w:p w14:paraId="420AF608" w14:textId="7F94F0C0" w:rsidR="000F36E2" w:rsidRPr="0015709B" w:rsidRDefault="00562FC7" w:rsidP="000F36E2">
      <w:pPr>
        <w:pStyle w:val="ConsPlusNormal"/>
        <w:ind w:firstLine="540"/>
        <w:jc w:val="both"/>
        <w:rPr>
          <w:rFonts w:ascii="Times New Roman" w:hAnsi="Times New Roman" w:cs="Times New Roman"/>
          <w:sz w:val="22"/>
          <w:szCs w:val="22"/>
        </w:rPr>
      </w:pPr>
      <w:bookmarkStart w:id="0" w:name="_Hlk201131139"/>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sidR="00575362">
        <w:rPr>
          <w:rFonts w:ascii="Times New Roman" w:hAnsi="Times New Roman" w:cs="Times New Roman"/>
          <w:color w:val="000000"/>
          <w:sz w:val="22"/>
          <w:szCs w:val="22"/>
        </w:rPr>
        <w:t xml:space="preserve"> </w:t>
      </w:r>
      <w:r w:rsidR="00A8668F">
        <w:rPr>
          <w:rFonts w:ascii="Times New Roman" w:hAnsi="Times New Roman" w:cs="Times New Roman"/>
          <w:color w:val="000000"/>
          <w:sz w:val="22"/>
          <w:szCs w:val="22"/>
        </w:rPr>
        <w:t>директора</w:t>
      </w:r>
      <w:r w:rsidR="007F4EE7">
        <w:rPr>
          <w:rFonts w:ascii="Times New Roman" w:hAnsi="Times New Roman" w:cs="Times New Roman"/>
          <w:color w:val="000000"/>
          <w:sz w:val="22"/>
          <w:szCs w:val="22"/>
        </w:rPr>
        <w:t xml:space="preserve"> </w:t>
      </w:r>
      <w:proofErr w:type="spellStart"/>
      <w:r w:rsidR="007F4EE7">
        <w:rPr>
          <w:rFonts w:ascii="Times New Roman" w:hAnsi="Times New Roman" w:cs="Times New Roman"/>
          <w:color w:val="000000"/>
          <w:sz w:val="22"/>
          <w:szCs w:val="22"/>
        </w:rPr>
        <w:t>Ручина</w:t>
      </w:r>
      <w:proofErr w:type="spellEnd"/>
      <w:r w:rsidR="007F4EE7">
        <w:rPr>
          <w:rFonts w:ascii="Times New Roman" w:hAnsi="Times New Roman" w:cs="Times New Roman"/>
          <w:color w:val="000000"/>
          <w:sz w:val="22"/>
          <w:szCs w:val="22"/>
        </w:rPr>
        <w:t xml:space="preserve"> Александра Борисовича</w:t>
      </w:r>
      <w:r w:rsidR="00A8668F">
        <w:rPr>
          <w:rFonts w:ascii="Times New Roman" w:hAnsi="Times New Roman" w:cs="Times New Roman"/>
          <w:color w:val="000000"/>
          <w:sz w:val="22"/>
          <w:szCs w:val="22"/>
        </w:rPr>
        <w:t>,</w:t>
      </w:r>
      <w:r w:rsidR="008E7DE7">
        <w:rPr>
          <w:rFonts w:ascii="Times New Roman" w:hAnsi="Times New Roman" w:cs="Times New Roman"/>
          <w:color w:val="000000"/>
          <w:sz w:val="22"/>
          <w:szCs w:val="22"/>
          <w:lang w:val="en-US"/>
        </w:rPr>
        <w:t> </w:t>
      </w:r>
      <w:r w:rsidR="008E7DE7" w:rsidRPr="008E7DE7">
        <w:rPr>
          <w:rFonts w:ascii="Times New Roman" w:hAnsi="Times New Roman" w:cs="Times New Roman"/>
          <w:color w:val="000000"/>
          <w:sz w:val="22"/>
          <w:szCs w:val="22"/>
        </w:rPr>
        <w:t>действующего</w:t>
      </w:r>
      <w:r w:rsidR="008E7DE7">
        <w:rPr>
          <w:rFonts w:ascii="Times New Roman" w:hAnsi="Times New Roman" w:cs="Times New Roman"/>
          <w:color w:val="000000"/>
          <w:sz w:val="22"/>
          <w:szCs w:val="22"/>
          <w:lang w:val="en-US"/>
        </w:rPr>
        <w:t> </w:t>
      </w:r>
      <w:r w:rsidR="008E7DE7" w:rsidRPr="008E7DE7">
        <w:rPr>
          <w:rFonts w:ascii="Times New Roman" w:hAnsi="Times New Roman" w:cs="Times New Roman"/>
          <w:color w:val="000000"/>
          <w:sz w:val="22"/>
          <w:szCs w:val="22"/>
        </w:rPr>
        <w:t>на</w:t>
      </w:r>
      <w:r w:rsidR="008E7DE7">
        <w:rPr>
          <w:rFonts w:ascii="Times New Roman" w:hAnsi="Times New Roman" w:cs="Times New Roman"/>
          <w:color w:val="000000"/>
          <w:sz w:val="22"/>
          <w:szCs w:val="22"/>
          <w:lang w:val="en-US"/>
        </w:rPr>
        <w:t> </w:t>
      </w:r>
      <w:r w:rsidR="008E7DE7" w:rsidRPr="008E7DE7">
        <w:rPr>
          <w:rFonts w:ascii="Times New Roman" w:hAnsi="Times New Roman" w:cs="Times New Roman"/>
          <w:color w:val="000000"/>
          <w:sz w:val="22"/>
          <w:szCs w:val="22"/>
        </w:rPr>
        <w:t>основании</w:t>
      </w:r>
      <w:r w:rsidR="008E7DE7">
        <w:rPr>
          <w:rFonts w:ascii="Times New Roman" w:hAnsi="Times New Roman" w:cs="Times New Roman"/>
          <w:color w:val="000000"/>
          <w:sz w:val="22"/>
          <w:szCs w:val="22"/>
          <w:lang w:val="en-US"/>
        </w:rPr>
        <w:t> </w:t>
      </w:r>
      <w:r w:rsidR="008E7DE7" w:rsidRPr="008E7DE7">
        <w:rPr>
          <w:rFonts w:ascii="Times New Roman" w:hAnsi="Times New Roman" w:cs="Times New Roman"/>
          <w:color w:val="000000"/>
          <w:sz w:val="22"/>
          <w:szCs w:val="22"/>
        </w:rPr>
        <w:t>Устава,</w:t>
      </w:r>
      <w:r w:rsidR="008E7DE7">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w:t>
      </w:r>
      <w:r w:rsidR="008E7DE7">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одной</w:t>
      </w:r>
      <w:r w:rsidR="008E7DE7">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стороны</w:t>
      </w:r>
      <w:bookmarkEnd w:id="0"/>
      <w:r w:rsidRPr="00456F8F">
        <w:rPr>
          <w:rFonts w:ascii="Times New Roman" w:hAnsi="Times New Roman" w:cs="Times New Roman"/>
          <w:color w:val="000000"/>
          <w:sz w:val="22"/>
          <w:szCs w:val="22"/>
        </w:rPr>
        <w:t>,</w:t>
      </w:r>
      <w:r w:rsidR="008E7DE7">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и</w:t>
      </w:r>
      <w:r w:rsidR="00876B28">
        <w:rPr>
          <w:rFonts w:ascii="Times New Roman" w:hAnsi="Times New Roman" w:cs="Times New Roman"/>
          <w:color w:val="000000"/>
          <w:sz w:val="22"/>
          <w:szCs w:val="22"/>
        </w:rPr>
        <w:t xml:space="preserve">  </w:t>
      </w:r>
      <w:r w:rsidR="00876B28" w:rsidRPr="00876B28">
        <w:rPr>
          <w:rFonts w:ascii="Times New Roman" w:hAnsi="Times New Roman" w:cs="Times New Roman"/>
          <w:b/>
          <w:bCs/>
          <w:color w:val="000000"/>
          <w:sz w:val="22"/>
          <w:szCs w:val="22"/>
        </w:rPr>
        <w:t>Общество с ограниченной ответственностью «ШЕВРОН 62» (ООО «Шеврон 62)</w:t>
      </w:r>
      <w:r w:rsidR="002C500A" w:rsidRPr="002C500A">
        <w:rPr>
          <w:rFonts w:ascii="Times New Roman" w:hAnsi="Times New Roman" w:cs="Times New Roman"/>
          <w:sz w:val="22"/>
          <w:szCs w:val="22"/>
        </w:rPr>
        <w:t>, именуемое в дальнейшем Поставщик, в лице</w:t>
      </w:r>
      <w:r w:rsidR="00B636A9">
        <w:rPr>
          <w:rFonts w:ascii="Times New Roman" w:hAnsi="Times New Roman" w:cs="Times New Roman"/>
          <w:sz w:val="22"/>
          <w:szCs w:val="22"/>
        </w:rPr>
        <w:t xml:space="preserve"> генерального директора</w:t>
      </w:r>
      <w:r w:rsidR="00876B28">
        <w:rPr>
          <w:rFonts w:ascii="Times New Roman" w:hAnsi="Times New Roman" w:cs="Times New Roman"/>
          <w:sz w:val="22"/>
          <w:szCs w:val="22"/>
        </w:rPr>
        <w:t xml:space="preserve"> Шагалова В.Е.</w:t>
      </w:r>
      <w:r w:rsidR="00B636A9">
        <w:rPr>
          <w:rFonts w:ascii="Times New Roman" w:hAnsi="Times New Roman" w:cs="Times New Roman"/>
          <w:sz w:val="22"/>
          <w:szCs w:val="22"/>
        </w:rPr>
        <w:t xml:space="preserve">, </w:t>
      </w:r>
      <w:r w:rsidR="002C500A" w:rsidRPr="002C500A">
        <w:rPr>
          <w:rFonts w:ascii="Times New Roman" w:hAnsi="Times New Roman" w:cs="Times New Roman"/>
          <w:sz w:val="22"/>
          <w:szCs w:val="22"/>
        </w:rPr>
        <w:t>действующе</w:t>
      </w:r>
      <w:r w:rsidR="00876B28">
        <w:rPr>
          <w:rFonts w:ascii="Times New Roman" w:hAnsi="Times New Roman" w:cs="Times New Roman"/>
          <w:sz w:val="22"/>
          <w:szCs w:val="22"/>
        </w:rPr>
        <w:t>го</w:t>
      </w:r>
      <w:r w:rsidR="002C500A" w:rsidRPr="002C500A">
        <w:rPr>
          <w:rFonts w:ascii="Times New Roman" w:hAnsi="Times New Roman" w:cs="Times New Roman"/>
          <w:sz w:val="22"/>
          <w:szCs w:val="22"/>
        </w:rPr>
        <w:t xml:space="preserve"> на основании </w:t>
      </w:r>
      <w:r w:rsidR="00B636A9">
        <w:rPr>
          <w:rFonts w:ascii="Times New Roman" w:hAnsi="Times New Roman" w:cs="Times New Roman"/>
          <w:sz w:val="22"/>
          <w:szCs w:val="22"/>
        </w:rPr>
        <w:t>решения единственного учредителя № 1 о создании общества с ограниченной ответственностью от 19.03.2024 г.</w:t>
      </w:r>
      <w:r w:rsidR="000F36E2" w:rsidRPr="002C500A">
        <w:rPr>
          <w:rFonts w:ascii="Times New Roman" w:hAnsi="Times New Roman" w:cs="Times New Roman"/>
          <w:sz w:val="22"/>
          <w:szCs w:val="22"/>
        </w:rPr>
        <w:t xml:space="preserve">, с другой стороны, вместе именуемые в дальнейшем «Стороны», на </w:t>
      </w:r>
      <w:r w:rsidR="000F36E2" w:rsidRPr="00E848BA">
        <w:rPr>
          <w:rFonts w:ascii="Times New Roman" w:hAnsi="Times New Roman" w:cs="Times New Roman"/>
          <w:sz w:val="22"/>
          <w:szCs w:val="22"/>
        </w:rPr>
        <w:t xml:space="preserve">основании пункта </w:t>
      </w:r>
      <w:r w:rsidR="008B70F1" w:rsidRPr="00E848BA">
        <w:rPr>
          <w:rFonts w:ascii="Times New Roman" w:hAnsi="Times New Roman" w:cs="Times New Roman"/>
          <w:sz w:val="22"/>
          <w:szCs w:val="22"/>
        </w:rPr>
        <w:t>5</w:t>
      </w:r>
      <w:r w:rsidR="000F36E2" w:rsidRPr="00E848BA">
        <w:rPr>
          <w:rFonts w:ascii="Times New Roman" w:hAnsi="Times New Roman" w:cs="Times New Roman"/>
          <w:sz w:val="22"/>
          <w:szCs w:val="22"/>
        </w:rPr>
        <w:t xml:space="preserve"> части 1 статьи 93 Ф</w:t>
      </w:r>
      <w:r w:rsidR="000F36E2" w:rsidRPr="00571C86">
        <w:rPr>
          <w:rFonts w:ascii="Times New Roman" w:hAnsi="Times New Roman" w:cs="Times New Roman"/>
          <w:sz w:val="22"/>
          <w:szCs w:val="22"/>
        </w:rPr>
        <w:t>едерального</w:t>
      </w:r>
      <w:r w:rsidR="000F36E2" w:rsidRPr="0015709B">
        <w:rPr>
          <w:rFonts w:ascii="Times New Roman" w:hAnsi="Times New Roman" w:cs="Times New Roman"/>
          <w:sz w:val="22"/>
          <w:szCs w:val="22"/>
        </w:rPr>
        <w:t xml:space="preserve"> закона от 05.04.2013 г. № 44-ФЗ «О контрактной системе в сфере закупок товаров, работ, услуг для обеспечения госуда</w:t>
      </w:r>
      <w:r w:rsidR="000F36E2">
        <w:rPr>
          <w:rFonts w:ascii="Times New Roman" w:hAnsi="Times New Roman" w:cs="Times New Roman"/>
          <w:sz w:val="22"/>
          <w:szCs w:val="22"/>
        </w:rPr>
        <w:t>рственных и муниципальных нужд»</w:t>
      </w:r>
      <w:r w:rsidR="000F36E2" w:rsidRPr="0015709B">
        <w:rPr>
          <w:rFonts w:ascii="Times New Roman" w:hAnsi="Times New Roman" w:cs="Times New Roman"/>
          <w:sz w:val="22"/>
          <w:szCs w:val="22"/>
        </w:rPr>
        <w:t xml:space="preserve"> заключили настоящий Контракт о нижеследующем:</w:t>
      </w:r>
    </w:p>
    <w:p w14:paraId="398D74B6" w14:textId="77777777" w:rsidR="00604E36" w:rsidRPr="00456F8F" w:rsidRDefault="00604E36" w:rsidP="00456F8F">
      <w:pPr>
        <w:widowControl w:val="0"/>
        <w:autoSpaceDE w:val="0"/>
        <w:ind w:firstLine="709"/>
        <w:jc w:val="both"/>
        <w:rPr>
          <w:rFonts w:ascii="Times New Roman" w:hAnsi="Times New Roman" w:cs="Times New Roman"/>
          <w:b/>
          <w:bCs/>
          <w:sz w:val="22"/>
          <w:szCs w:val="22"/>
        </w:rPr>
      </w:pPr>
    </w:p>
    <w:p w14:paraId="02C341DD" w14:textId="3F353F4F"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 Предмет Контракта</w:t>
      </w:r>
    </w:p>
    <w:p w14:paraId="78CA82AD"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17C2634D" w14:textId="38CE90BF" w:rsidR="008645EE"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1.1. </w:t>
      </w:r>
      <w:r w:rsidR="008645EE" w:rsidRPr="003A438C">
        <w:rPr>
          <w:rFonts w:ascii="Times New Roman" w:hAnsi="Times New Roman" w:cs="Times New Roman"/>
          <w:bCs/>
          <w:sz w:val="22"/>
          <w:szCs w:val="22"/>
        </w:rPr>
        <w:t xml:space="preserve">Заказчик поручает, а </w:t>
      </w:r>
      <w:r w:rsidR="00B547EA" w:rsidRPr="003A438C">
        <w:rPr>
          <w:rFonts w:ascii="Times New Roman" w:hAnsi="Times New Roman" w:cs="Times New Roman"/>
          <w:bCs/>
          <w:sz w:val="22"/>
          <w:szCs w:val="22"/>
        </w:rPr>
        <w:t>Поставщик</w:t>
      </w:r>
      <w:r w:rsidR="008645EE" w:rsidRPr="003A438C">
        <w:rPr>
          <w:rFonts w:ascii="Times New Roman" w:hAnsi="Times New Roman" w:cs="Times New Roman"/>
          <w:bCs/>
          <w:sz w:val="22"/>
          <w:szCs w:val="22"/>
        </w:rPr>
        <w:t xml:space="preserve"> принимает на себя </w:t>
      </w:r>
      <w:r w:rsidR="00B6317A" w:rsidRPr="003A438C">
        <w:rPr>
          <w:rFonts w:ascii="Times New Roman" w:hAnsi="Times New Roman" w:cs="Times New Roman"/>
          <w:bCs/>
          <w:sz w:val="22"/>
          <w:szCs w:val="22"/>
        </w:rPr>
        <w:t>заказ</w:t>
      </w:r>
      <w:r w:rsidR="00E44E14" w:rsidRPr="003A438C">
        <w:rPr>
          <w:rFonts w:ascii="Times New Roman" w:hAnsi="Times New Roman" w:cs="Times New Roman"/>
          <w:bCs/>
          <w:sz w:val="22"/>
          <w:szCs w:val="22"/>
        </w:rPr>
        <w:t xml:space="preserve"> на </w:t>
      </w:r>
      <w:proofErr w:type="gramStart"/>
      <w:r w:rsidR="00CE66D2" w:rsidRPr="003A438C">
        <w:rPr>
          <w:rFonts w:ascii="Times New Roman" w:hAnsi="Times New Roman" w:cs="Times New Roman"/>
          <w:bCs/>
          <w:sz w:val="22"/>
          <w:szCs w:val="22"/>
        </w:rPr>
        <w:t xml:space="preserve">поставку </w:t>
      </w:r>
      <w:r w:rsidR="00354420">
        <w:rPr>
          <w:rFonts w:ascii="Times New Roman" w:hAnsi="Times New Roman" w:cs="Times New Roman"/>
          <w:bCs/>
          <w:sz w:val="22"/>
          <w:szCs w:val="22"/>
        </w:rPr>
        <w:t xml:space="preserve"> </w:t>
      </w:r>
      <w:r w:rsidR="00876B28">
        <w:rPr>
          <w:rFonts w:ascii="Times New Roman" w:hAnsi="Times New Roman" w:cs="Times New Roman"/>
          <w:bCs/>
          <w:sz w:val="22"/>
          <w:szCs w:val="22"/>
        </w:rPr>
        <w:t>шевронов</w:t>
      </w:r>
      <w:proofErr w:type="gramEnd"/>
      <w:r w:rsidR="00876B28">
        <w:rPr>
          <w:rFonts w:ascii="Times New Roman" w:hAnsi="Times New Roman" w:cs="Times New Roman"/>
          <w:bCs/>
          <w:sz w:val="22"/>
          <w:szCs w:val="22"/>
        </w:rPr>
        <w:t xml:space="preserve"> </w:t>
      </w:r>
      <w:r w:rsidR="008645EE" w:rsidRPr="003A438C">
        <w:rPr>
          <w:rFonts w:ascii="Times New Roman" w:hAnsi="Times New Roman" w:cs="Times New Roman"/>
          <w:bCs/>
          <w:sz w:val="22"/>
          <w:szCs w:val="22"/>
        </w:rPr>
        <w:t xml:space="preserve">(далее – </w:t>
      </w:r>
      <w:r w:rsidR="00CE66D2" w:rsidRPr="003A438C">
        <w:rPr>
          <w:rFonts w:ascii="Times New Roman" w:hAnsi="Times New Roman" w:cs="Times New Roman"/>
          <w:bCs/>
          <w:sz w:val="22"/>
          <w:szCs w:val="22"/>
        </w:rPr>
        <w:t>Товара</w:t>
      </w:r>
      <w:r w:rsidR="008645EE" w:rsidRPr="003A438C">
        <w:rPr>
          <w:rFonts w:ascii="Times New Roman" w:hAnsi="Times New Roman" w:cs="Times New Roman"/>
          <w:bCs/>
          <w:sz w:val="22"/>
          <w:szCs w:val="22"/>
        </w:rPr>
        <w:t xml:space="preserve">). </w:t>
      </w:r>
    </w:p>
    <w:p w14:paraId="1768344E" w14:textId="77777777" w:rsidR="00AB5A1D"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1.2. </w:t>
      </w:r>
      <w:r w:rsidR="00AB5A1D" w:rsidRPr="003A438C">
        <w:rPr>
          <w:rFonts w:ascii="Times New Roman" w:hAnsi="Times New Roman" w:cs="Times New Roman"/>
          <w:bCs/>
          <w:sz w:val="22"/>
          <w:szCs w:val="22"/>
        </w:rPr>
        <w:t>Содержание поставки Товара определяется в соответствии со Спецификацией (приложение 1), являющейся неотъемлемой частью Контракта.</w:t>
      </w:r>
    </w:p>
    <w:p w14:paraId="13AB48B7" w14:textId="77777777" w:rsidR="008645EE" w:rsidRPr="00E848BA"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1.3. </w:t>
      </w:r>
      <w:r w:rsidR="00CE66D2" w:rsidRPr="003A438C">
        <w:rPr>
          <w:rFonts w:ascii="Times New Roman" w:hAnsi="Times New Roman" w:cs="Times New Roman"/>
          <w:bCs/>
          <w:sz w:val="22"/>
          <w:szCs w:val="22"/>
        </w:rPr>
        <w:t>Поставка Товара</w:t>
      </w:r>
      <w:r w:rsidR="006137B6" w:rsidRPr="003A438C">
        <w:rPr>
          <w:rFonts w:ascii="Times New Roman" w:hAnsi="Times New Roman" w:cs="Times New Roman"/>
          <w:bCs/>
          <w:sz w:val="22"/>
          <w:szCs w:val="22"/>
        </w:rPr>
        <w:t xml:space="preserve"> осуществляется в соответствии с требованиями Контракта, государственных стандартов РФ и иных требований, установленных для данного вида </w:t>
      </w:r>
      <w:r w:rsidR="006137B6" w:rsidRPr="00E848BA">
        <w:rPr>
          <w:rFonts w:ascii="Times New Roman" w:hAnsi="Times New Roman" w:cs="Times New Roman"/>
          <w:bCs/>
          <w:sz w:val="22"/>
          <w:szCs w:val="22"/>
        </w:rPr>
        <w:t>закупки.</w:t>
      </w:r>
      <w:r w:rsidR="005F1435" w:rsidRPr="00E848BA">
        <w:rPr>
          <w:rFonts w:ascii="Times New Roman" w:hAnsi="Times New Roman" w:cs="Times New Roman"/>
          <w:bCs/>
          <w:sz w:val="22"/>
          <w:szCs w:val="22"/>
        </w:rPr>
        <w:t xml:space="preserve"> </w:t>
      </w:r>
    </w:p>
    <w:p w14:paraId="2D1146AF" w14:textId="23712960" w:rsidR="00131AEB" w:rsidRPr="003A438C" w:rsidRDefault="00DC17C0" w:rsidP="003A438C">
      <w:pPr>
        <w:widowControl w:val="0"/>
        <w:autoSpaceDE w:val="0"/>
        <w:ind w:firstLine="709"/>
        <w:jc w:val="both"/>
        <w:rPr>
          <w:rFonts w:ascii="Times New Roman" w:hAnsi="Times New Roman" w:cs="Times New Roman"/>
          <w:bCs/>
          <w:sz w:val="22"/>
          <w:szCs w:val="22"/>
        </w:rPr>
      </w:pPr>
      <w:r w:rsidRPr="00E848BA">
        <w:rPr>
          <w:rFonts w:ascii="Times New Roman" w:hAnsi="Times New Roman" w:cs="Times New Roman"/>
          <w:bCs/>
          <w:sz w:val="22"/>
          <w:szCs w:val="22"/>
        </w:rPr>
        <w:t xml:space="preserve">1.4. </w:t>
      </w:r>
      <w:r w:rsidR="00131AEB" w:rsidRPr="00E848BA">
        <w:rPr>
          <w:rFonts w:ascii="Times New Roman" w:hAnsi="Times New Roman" w:cs="Times New Roman"/>
          <w:bCs/>
          <w:sz w:val="22"/>
          <w:szCs w:val="22"/>
        </w:rPr>
        <w:t xml:space="preserve">Срок поставки Товара – </w:t>
      </w:r>
      <w:r w:rsidR="00CE7988" w:rsidRPr="00E848BA">
        <w:rPr>
          <w:rFonts w:ascii="Times New Roman" w:hAnsi="Times New Roman" w:cs="Times New Roman"/>
          <w:bCs/>
          <w:sz w:val="22"/>
          <w:szCs w:val="22"/>
        </w:rPr>
        <w:t xml:space="preserve">в течение </w:t>
      </w:r>
      <w:r w:rsidR="00196D46">
        <w:rPr>
          <w:rFonts w:ascii="Times New Roman" w:hAnsi="Times New Roman" w:cs="Times New Roman"/>
          <w:bCs/>
          <w:sz w:val="22"/>
          <w:szCs w:val="22"/>
        </w:rPr>
        <w:t>15</w:t>
      </w:r>
      <w:r w:rsidR="00BE4C22">
        <w:rPr>
          <w:rFonts w:ascii="Times New Roman" w:hAnsi="Times New Roman" w:cs="Times New Roman"/>
          <w:bCs/>
          <w:sz w:val="22"/>
          <w:szCs w:val="22"/>
        </w:rPr>
        <w:t xml:space="preserve"> календарных</w:t>
      </w:r>
      <w:r w:rsidR="00CE7988" w:rsidRPr="00E848BA">
        <w:rPr>
          <w:rFonts w:ascii="Times New Roman" w:hAnsi="Times New Roman" w:cs="Times New Roman"/>
          <w:bCs/>
          <w:sz w:val="22"/>
          <w:szCs w:val="22"/>
        </w:rPr>
        <w:t xml:space="preserve"> дней с даты заключения Контракта.</w:t>
      </w:r>
    </w:p>
    <w:p w14:paraId="0AD175E1" w14:textId="2269AC97" w:rsidR="00997CA5" w:rsidRPr="00492B0A" w:rsidRDefault="00492B0A" w:rsidP="00492B0A">
      <w:pPr>
        <w:rPr>
          <w:sz w:val="28"/>
          <w:szCs w:val="28"/>
        </w:rPr>
      </w:pPr>
      <w:r>
        <w:rPr>
          <w:rFonts w:ascii="Times New Roman" w:hAnsi="Times New Roman" w:cs="Times New Roman"/>
          <w:bCs/>
          <w:sz w:val="22"/>
          <w:szCs w:val="22"/>
        </w:rPr>
        <w:t xml:space="preserve">             </w:t>
      </w:r>
      <w:r w:rsidR="00DC17C0" w:rsidRPr="003A438C">
        <w:rPr>
          <w:rFonts w:ascii="Times New Roman" w:hAnsi="Times New Roman" w:cs="Times New Roman"/>
          <w:bCs/>
          <w:sz w:val="22"/>
          <w:szCs w:val="22"/>
        </w:rPr>
        <w:t xml:space="preserve">1.5. </w:t>
      </w:r>
      <w:r w:rsidRPr="00492B0A">
        <w:rPr>
          <w:rFonts w:ascii="Times New Roman" w:hAnsi="Times New Roman" w:cs="Times New Roman"/>
          <w:sz w:val="22"/>
          <w:szCs w:val="22"/>
        </w:rPr>
        <w:t>Упаковка, отгрузка, доставка Товара, разгрузка, переноска и складирование внутри здания Заказчика осуществляется силами Поставщика, выбранным Поставщиком транспортом и за его счёт до места поставки по адресу: Республика Мордовия, г. Саранск, ул. Красная, д. 30.</w:t>
      </w:r>
    </w:p>
    <w:p w14:paraId="20A3E519" w14:textId="35EF1434" w:rsidR="00604E36"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1.6. </w:t>
      </w:r>
      <w:r w:rsidR="008645EE" w:rsidRPr="003A438C">
        <w:rPr>
          <w:rFonts w:ascii="Times New Roman" w:hAnsi="Times New Roman" w:cs="Times New Roman"/>
          <w:bCs/>
          <w:sz w:val="22"/>
          <w:szCs w:val="22"/>
        </w:rPr>
        <w:t xml:space="preserve">Идентификационный код </w:t>
      </w:r>
      <w:r w:rsidR="008645EE" w:rsidRPr="00E848BA">
        <w:rPr>
          <w:rFonts w:ascii="Times New Roman" w:hAnsi="Times New Roman" w:cs="Times New Roman"/>
          <w:bCs/>
          <w:sz w:val="22"/>
          <w:szCs w:val="22"/>
        </w:rPr>
        <w:t>закупки</w:t>
      </w:r>
      <w:r w:rsidR="00B379F0" w:rsidRPr="00E848BA">
        <w:rPr>
          <w:rFonts w:ascii="Times New Roman" w:hAnsi="Times New Roman" w:cs="Times New Roman"/>
          <w:bCs/>
          <w:sz w:val="22"/>
          <w:szCs w:val="22"/>
        </w:rPr>
        <w:t>:</w:t>
      </w:r>
      <w:r w:rsidR="00F365E9">
        <w:rPr>
          <w:rFonts w:ascii="Times New Roman" w:hAnsi="Times New Roman" w:cs="Times New Roman"/>
          <w:bCs/>
          <w:sz w:val="22"/>
          <w:szCs w:val="22"/>
        </w:rPr>
        <w:t xml:space="preserve"> </w:t>
      </w:r>
      <w:r w:rsidR="00010024" w:rsidRPr="00010024">
        <w:rPr>
          <w:rFonts w:ascii="Times New Roman" w:hAnsi="Times New Roman" w:cs="Times New Roman"/>
          <w:sz w:val="22"/>
          <w:szCs w:val="22"/>
        </w:rPr>
        <w:t>261131910862813260100100030000000244</w:t>
      </w:r>
      <w:r w:rsidR="00010024">
        <w:tab/>
      </w:r>
    </w:p>
    <w:p w14:paraId="4A98B7F0" w14:textId="77777777" w:rsidR="00604E36" w:rsidRPr="00456F8F" w:rsidRDefault="00604E36" w:rsidP="00456F8F">
      <w:pPr>
        <w:widowControl w:val="0"/>
        <w:autoSpaceDE w:val="0"/>
        <w:ind w:firstLine="709"/>
        <w:jc w:val="center"/>
        <w:rPr>
          <w:rFonts w:ascii="Times New Roman" w:hAnsi="Times New Roman" w:cs="Times New Roman"/>
          <w:b/>
          <w:bCs/>
          <w:sz w:val="22"/>
          <w:szCs w:val="22"/>
        </w:rPr>
      </w:pPr>
    </w:p>
    <w:p w14:paraId="5FD55371" w14:textId="6B839CB2"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2. Права и обязанности Сторон</w:t>
      </w:r>
    </w:p>
    <w:p w14:paraId="331F5A84"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15EF0D6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 </w:t>
      </w:r>
      <w:r w:rsidR="006137B6" w:rsidRPr="003A438C">
        <w:rPr>
          <w:rFonts w:ascii="Times New Roman" w:hAnsi="Times New Roman" w:cs="Times New Roman"/>
          <w:bCs/>
          <w:sz w:val="22"/>
          <w:szCs w:val="22"/>
        </w:rPr>
        <w:t>Заказчик:</w:t>
      </w:r>
    </w:p>
    <w:p w14:paraId="0EE25C8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2.1.1. </w:t>
      </w:r>
      <w:r w:rsidR="006137B6" w:rsidRPr="003A438C">
        <w:rPr>
          <w:rFonts w:ascii="Times New Roman" w:hAnsi="Times New Roman" w:cs="Times New Roman"/>
          <w:bCs/>
          <w:sz w:val="22"/>
          <w:szCs w:val="22"/>
        </w:rPr>
        <w:t xml:space="preserve">обязуется передать </w:t>
      </w:r>
      <w:r w:rsidR="00B547EA" w:rsidRPr="003A438C">
        <w:rPr>
          <w:rFonts w:ascii="Times New Roman" w:hAnsi="Times New Roman" w:cs="Times New Roman"/>
          <w:bCs/>
          <w:sz w:val="22"/>
          <w:szCs w:val="22"/>
        </w:rPr>
        <w:t>Поставщику</w:t>
      </w:r>
      <w:r w:rsidR="006137B6" w:rsidRPr="003A438C">
        <w:rPr>
          <w:rFonts w:ascii="Times New Roman" w:hAnsi="Times New Roman" w:cs="Times New Roman"/>
          <w:bCs/>
          <w:sz w:val="22"/>
          <w:szCs w:val="22"/>
        </w:rPr>
        <w:t xml:space="preserve"> информацию, необходимую для исполнения Контракта;</w:t>
      </w:r>
    </w:p>
    <w:p w14:paraId="1D0533D0"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2.1.2. </w:t>
      </w:r>
      <w:r w:rsidR="006137B6" w:rsidRPr="003A438C">
        <w:rPr>
          <w:rFonts w:ascii="Times New Roman" w:hAnsi="Times New Roman" w:cs="Times New Roman"/>
          <w:bCs/>
          <w:sz w:val="22"/>
          <w:szCs w:val="22"/>
        </w:rPr>
        <w:t xml:space="preserve">консультирует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по вопросам исполнения Контракта;</w:t>
      </w:r>
    </w:p>
    <w:p w14:paraId="6BA17AF1"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2.1.3. </w:t>
      </w:r>
      <w:r w:rsidR="006137B6" w:rsidRPr="003A438C">
        <w:rPr>
          <w:rFonts w:ascii="Times New Roman" w:hAnsi="Times New Roman" w:cs="Times New Roman"/>
          <w:bCs/>
          <w:sz w:val="22"/>
          <w:szCs w:val="22"/>
        </w:rPr>
        <w:t xml:space="preserve">обеспечивает оплату </w:t>
      </w:r>
      <w:r w:rsidR="00CE66D2" w:rsidRPr="003A438C">
        <w:rPr>
          <w:rFonts w:ascii="Times New Roman" w:hAnsi="Times New Roman" w:cs="Times New Roman"/>
          <w:bCs/>
          <w:sz w:val="22"/>
          <w:szCs w:val="22"/>
        </w:rPr>
        <w:t>Товара</w:t>
      </w:r>
      <w:r w:rsidR="006137B6" w:rsidRPr="003A438C">
        <w:rPr>
          <w:rFonts w:ascii="Times New Roman" w:hAnsi="Times New Roman" w:cs="Times New Roman"/>
          <w:bCs/>
          <w:sz w:val="22"/>
          <w:szCs w:val="22"/>
        </w:rPr>
        <w:t>, указанн</w:t>
      </w:r>
      <w:r w:rsidR="00CE66D2" w:rsidRPr="003A438C">
        <w:rPr>
          <w:rFonts w:ascii="Times New Roman" w:hAnsi="Times New Roman" w:cs="Times New Roman"/>
          <w:bCs/>
          <w:sz w:val="22"/>
          <w:szCs w:val="22"/>
        </w:rPr>
        <w:t>ого</w:t>
      </w:r>
      <w:r w:rsidR="006137B6" w:rsidRPr="003A438C">
        <w:rPr>
          <w:rFonts w:ascii="Times New Roman" w:hAnsi="Times New Roman" w:cs="Times New Roman"/>
          <w:bCs/>
          <w:sz w:val="22"/>
          <w:szCs w:val="22"/>
        </w:rPr>
        <w:t xml:space="preserve"> в п. 1.1 Контракта;</w:t>
      </w:r>
    </w:p>
    <w:p w14:paraId="2CF65B39"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2.1.4. </w:t>
      </w:r>
      <w:r w:rsidR="006137B6" w:rsidRPr="003A438C">
        <w:rPr>
          <w:rFonts w:ascii="Times New Roman" w:hAnsi="Times New Roman" w:cs="Times New Roman"/>
          <w:bCs/>
          <w:sz w:val="22"/>
          <w:szCs w:val="22"/>
        </w:rPr>
        <w:t xml:space="preserve">в случае полного или частичного неисполнения условий Контракта по вине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вправе треб</w:t>
      </w:r>
      <w:r w:rsidR="00350B62" w:rsidRPr="003A438C">
        <w:rPr>
          <w:rFonts w:ascii="Times New Roman" w:hAnsi="Times New Roman" w:cs="Times New Roman"/>
          <w:bCs/>
          <w:sz w:val="22"/>
          <w:szCs w:val="22"/>
        </w:rPr>
        <w:t>овать у него возмещение убытков</w:t>
      </w:r>
      <w:r w:rsidR="006137B6" w:rsidRPr="003A438C">
        <w:rPr>
          <w:rFonts w:ascii="Times New Roman" w:hAnsi="Times New Roman" w:cs="Times New Roman"/>
          <w:bCs/>
          <w:sz w:val="22"/>
          <w:szCs w:val="22"/>
        </w:rPr>
        <w:t>;</w:t>
      </w:r>
    </w:p>
    <w:p w14:paraId="0216744D" w14:textId="77777777" w:rsidR="006137B6" w:rsidRPr="003A438C" w:rsidRDefault="006265D7"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2.1.5. </w:t>
      </w:r>
      <w:r w:rsidR="006137B6" w:rsidRPr="003A438C">
        <w:rPr>
          <w:rFonts w:ascii="Times New Roman" w:hAnsi="Times New Roman" w:cs="Times New Roman"/>
          <w:bCs/>
          <w:sz w:val="22"/>
          <w:szCs w:val="22"/>
        </w:rPr>
        <w:t>осуществляет контроль за исполнением Контракта.</w:t>
      </w:r>
    </w:p>
    <w:p w14:paraId="3278523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 </w:t>
      </w:r>
      <w:r w:rsidR="00B547EA" w:rsidRPr="003A438C">
        <w:rPr>
          <w:rFonts w:ascii="Times New Roman" w:hAnsi="Times New Roman" w:cs="Times New Roman"/>
          <w:bCs/>
          <w:sz w:val="22"/>
          <w:szCs w:val="22"/>
        </w:rPr>
        <w:t>Поставщик</w:t>
      </w:r>
      <w:r w:rsidR="006137B6" w:rsidRPr="003A438C">
        <w:rPr>
          <w:rFonts w:ascii="Times New Roman" w:hAnsi="Times New Roman" w:cs="Times New Roman"/>
          <w:bCs/>
          <w:sz w:val="22"/>
          <w:szCs w:val="22"/>
        </w:rPr>
        <w:t>:</w:t>
      </w:r>
    </w:p>
    <w:p w14:paraId="4CF7C4B4"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2.2.1. </w:t>
      </w:r>
      <w:r w:rsidR="006137B6" w:rsidRPr="003A438C">
        <w:rPr>
          <w:rFonts w:ascii="Times New Roman" w:hAnsi="Times New Roman" w:cs="Times New Roman"/>
          <w:bCs/>
          <w:sz w:val="22"/>
          <w:szCs w:val="22"/>
        </w:rPr>
        <w:t xml:space="preserve">обязуется </w:t>
      </w:r>
      <w:r w:rsidR="00CE66D2" w:rsidRPr="003A438C">
        <w:rPr>
          <w:rFonts w:ascii="Times New Roman" w:hAnsi="Times New Roman" w:cs="Times New Roman"/>
          <w:bCs/>
          <w:sz w:val="22"/>
          <w:szCs w:val="22"/>
        </w:rPr>
        <w:t>поставить Товар</w:t>
      </w:r>
      <w:r w:rsidR="006137B6" w:rsidRPr="003A438C">
        <w:rPr>
          <w:rFonts w:ascii="Times New Roman" w:hAnsi="Times New Roman" w:cs="Times New Roman"/>
          <w:bCs/>
          <w:sz w:val="22"/>
          <w:szCs w:val="22"/>
        </w:rPr>
        <w:t xml:space="preserve"> надлежащего качества и в срок, предусмотренный Контрактом;</w:t>
      </w:r>
    </w:p>
    <w:p w14:paraId="5842165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2.2.2. </w:t>
      </w:r>
      <w:r w:rsidR="006137B6" w:rsidRPr="003A438C">
        <w:rPr>
          <w:rFonts w:ascii="Times New Roman" w:hAnsi="Times New Roman" w:cs="Times New Roman"/>
          <w:bCs/>
          <w:sz w:val="22"/>
          <w:szCs w:val="22"/>
        </w:rPr>
        <w:t>самостоятельно приобретает материальные ресурсы, необходимые для исполнения Контракта;</w:t>
      </w:r>
    </w:p>
    <w:p w14:paraId="7A60D9F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2.2.3. </w:t>
      </w:r>
      <w:r w:rsidR="006137B6" w:rsidRPr="003A438C">
        <w:rPr>
          <w:rFonts w:ascii="Times New Roman" w:hAnsi="Times New Roman" w:cs="Times New Roman"/>
          <w:bCs/>
          <w:sz w:val="22"/>
          <w:szCs w:val="22"/>
        </w:rPr>
        <w:t>вправе запрашивать и получать в установленном порядке у Заказчика документацию и информацию, необходимые для исполнения Контракта;</w:t>
      </w:r>
    </w:p>
    <w:p w14:paraId="7097571C"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2.2.4. </w:t>
      </w:r>
      <w:r w:rsidR="006137B6" w:rsidRPr="003A438C">
        <w:rPr>
          <w:rFonts w:ascii="Times New Roman" w:hAnsi="Times New Roman" w:cs="Times New Roman"/>
          <w:bCs/>
          <w:sz w:val="22"/>
          <w:szCs w:val="22"/>
        </w:rPr>
        <w:t>вправе получать консультации у Заказчика по вопросам исполнения Контракта;</w:t>
      </w:r>
    </w:p>
    <w:p w14:paraId="78F5C0C8"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2.2.5. </w:t>
      </w:r>
      <w:r w:rsidR="006137B6" w:rsidRPr="003A438C">
        <w:rPr>
          <w:rFonts w:ascii="Times New Roman" w:hAnsi="Times New Roman" w:cs="Times New Roman"/>
          <w:bCs/>
          <w:sz w:val="22"/>
          <w:szCs w:val="22"/>
        </w:rPr>
        <w:t xml:space="preserve">вправе получать оплату за </w:t>
      </w:r>
      <w:r w:rsidR="00CE66D2" w:rsidRPr="003A438C">
        <w:rPr>
          <w:rFonts w:ascii="Times New Roman" w:hAnsi="Times New Roman" w:cs="Times New Roman"/>
          <w:bCs/>
          <w:sz w:val="22"/>
          <w:szCs w:val="22"/>
        </w:rPr>
        <w:t>Товар</w:t>
      </w:r>
      <w:r w:rsidR="006137B6" w:rsidRPr="003A438C">
        <w:rPr>
          <w:rFonts w:ascii="Times New Roman" w:hAnsi="Times New Roman" w:cs="Times New Roman"/>
          <w:bCs/>
          <w:sz w:val="22"/>
          <w:szCs w:val="22"/>
        </w:rPr>
        <w:t xml:space="preserve">, </w:t>
      </w:r>
      <w:r w:rsidR="00CE66D2" w:rsidRPr="003A438C">
        <w:rPr>
          <w:rFonts w:ascii="Times New Roman" w:hAnsi="Times New Roman" w:cs="Times New Roman"/>
          <w:bCs/>
          <w:sz w:val="22"/>
          <w:szCs w:val="22"/>
        </w:rPr>
        <w:t>поставленный</w:t>
      </w:r>
      <w:r w:rsidR="006137B6" w:rsidRPr="003A438C">
        <w:rPr>
          <w:rFonts w:ascii="Times New Roman" w:hAnsi="Times New Roman" w:cs="Times New Roman"/>
          <w:bCs/>
          <w:sz w:val="22"/>
          <w:szCs w:val="22"/>
        </w:rPr>
        <w:t xml:space="preserve"> Заказчику, в соответствии с разделом 3 Контракта;</w:t>
      </w:r>
    </w:p>
    <w:p w14:paraId="06F1C35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2.2.6. </w:t>
      </w:r>
      <w:r w:rsidR="006137B6" w:rsidRPr="003A438C">
        <w:rPr>
          <w:rFonts w:ascii="Times New Roman" w:hAnsi="Times New Roman" w:cs="Times New Roman"/>
          <w:bCs/>
          <w:sz w:val="22"/>
          <w:szCs w:val="22"/>
        </w:rPr>
        <w:t>в случае полного или частичного невыполнения условий Контракта по вине Заказчика вправе требовать у него возмещения реального вреда.</w:t>
      </w:r>
    </w:p>
    <w:p w14:paraId="03E00F91" w14:textId="77777777" w:rsidR="00B6317A" w:rsidRPr="00456F8F" w:rsidRDefault="00B6317A" w:rsidP="00456F8F">
      <w:pPr>
        <w:widowControl w:val="0"/>
        <w:autoSpaceDE w:val="0"/>
        <w:ind w:firstLine="709"/>
        <w:jc w:val="center"/>
        <w:rPr>
          <w:rFonts w:ascii="Times New Roman" w:hAnsi="Times New Roman" w:cs="Times New Roman"/>
          <w:b/>
          <w:bCs/>
          <w:sz w:val="22"/>
          <w:szCs w:val="22"/>
          <w:lang w:val="x-none"/>
        </w:rPr>
      </w:pPr>
    </w:p>
    <w:p w14:paraId="45C1E62C" w14:textId="54E04B8D"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3. </w:t>
      </w:r>
      <w:r w:rsidR="00131AEB" w:rsidRPr="00456F8F">
        <w:rPr>
          <w:rFonts w:ascii="Times New Roman" w:hAnsi="Times New Roman" w:cs="Times New Roman"/>
          <w:b/>
          <w:bCs/>
          <w:sz w:val="22"/>
          <w:szCs w:val="22"/>
        </w:rPr>
        <w:t>Цена Контракта</w:t>
      </w:r>
      <w:r w:rsidRPr="00456F8F">
        <w:rPr>
          <w:rFonts w:ascii="Times New Roman" w:hAnsi="Times New Roman" w:cs="Times New Roman"/>
          <w:b/>
          <w:bCs/>
          <w:sz w:val="22"/>
          <w:szCs w:val="22"/>
        </w:rPr>
        <w:t>, порядок расчетов</w:t>
      </w:r>
    </w:p>
    <w:p w14:paraId="3BBF32A5"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3AA7FE2D" w14:textId="2876A92F" w:rsidR="001C031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3.1. </w:t>
      </w:r>
      <w:r w:rsidR="001C0311" w:rsidRPr="003A438C">
        <w:rPr>
          <w:rFonts w:ascii="Times New Roman" w:hAnsi="Times New Roman" w:cs="Times New Roman"/>
          <w:bCs/>
          <w:sz w:val="22"/>
          <w:szCs w:val="22"/>
        </w:rPr>
        <w:t xml:space="preserve">Цена настоящего контракта составляет </w:t>
      </w:r>
      <w:r w:rsidR="00492331">
        <w:rPr>
          <w:rFonts w:ascii="Times New Roman" w:hAnsi="Times New Roman" w:cs="Times New Roman"/>
          <w:bCs/>
          <w:sz w:val="22"/>
          <w:szCs w:val="22"/>
        </w:rPr>
        <w:t>54 </w:t>
      </w:r>
      <w:proofErr w:type="gramStart"/>
      <w:r w:rsidR="00492331">
        <w:rPr>
          <w:rFonts w:ascii="Times New Roman" w:hAnsi="Times New Roman" w:cs="Times New Roman"/>
          <w:bCs/>
          <w:sz w:val="22"/>
          <w:szCs w:val="22"/>
        </w:rPr>
        <w:t xml:space="preserve">840 </w:t>
      </w:r>
      <w:r w:rsidR="00BA25AA">
        <w:rPr>
          <w:rFonts w:ascii="Times New Roman" w:hAnsi="Times New Roman" w:cs="Times New Roman"/>
          <w:bCs/>
          <w:sz w:val="22"/>
          <w:szCs w:val="22"/>
        </w:rPr>
        <w:t xml:space="preserve"> руб.</w:t>
      </w:r>
      <w:proofErr w:type="gramEnd"/>
      <w:r w:rsidR="001C0311" w:rsidRPr="003A438C">
        <w:rPr>
          <w:rFonts w:ascii="Times New Roman" w:hAnsi="Times New Roman" w:cs="Times New Roman"/>
          <w:bCs/>
          <w:sz w:val="22"/>
          <w:szCs w:val="22"/>
        </w:rPr>
        <w:t xml:space="preserve"> (</w:t>
      </w:r>
      <w:r w:rsidR="00492331">
        <w:rPr>
          <w:rFonts w:ascii="Times New Roman" w:hAnsi="Times New Roman" w:cs="Times New Roman"/>
          <w:bCs/>
          <w:sz w:val="22"/>
          <w:szCs w:val="22"/>
        </w:rPr>
        <w:t xml:space="preserve">пятьдесят четыре </w:t>
      </w:r>
      <w:r w:rsidR="00354420">
        <w:rPr>
          <w:rFonts w:ascii="Times New Roman" w:hAnsi="Times New Roman" w:cs="Times New Roman"/>
          <w:bCs/>
          <w:sz w:val="22"/>
          <w:szCs w:val="22"/>
        </w:rPr>
        <w:t xml:space="preserve"> тысяч</w:t>
      </w:r>
      <w:r w:rsidR="00492331">
        <w:rPr>
          <w:rFonts w:ascii="Times New Roman" w:hAnsi="Times New Roman" w:cs="Times New Roman"/>
          <w:bCs/>
          <w:sz w:val="22"/>
          <w:szCs w:val="22"/>
        </w:rPr>
        <w:t>и</w:t>
      </w:r>
      <w:r w:rsidR="00354420">
        <w:rPr>
          <w:rFonts w:ascii="Times New Roman" w:hAnsi="Times New Roman" w:cs="Times New Roman"/>
          <w:bCs/>
          <w:sz w:val="22"/>
          <w:szCs w:val="22"/>
        </w:rPr>
        <w:t xml:space="preserve"> восемьсот </w:t>
      </w:r>
      <w:r w:rsidR="00492331">
        <w:rPr>
          <w:rFonts w:ascii="Times New Roman" w:hAnsi="Times New Roman" w:cs="Times New Roman"/>
          <w:bCs/>
          <w:sz w:val="22"/>
          <w:szCs w:val="22"/>
        </w:rPr>
        <w:t>сорок</w:t>
      </w:r>
      <w:r w:rsidR="001C0311" w:rsidRPr="003A438C">
        <w:rPr>
          <w:rFonts w:ascii="Times New Roman" w:hAnsi="Times New Roman" w:cs="Times New Roman"/>
          <w:bCs/>
          <w:sz w:val="22"/>
          <w:szCs w:val="22"/>
        </w:rPr>
        <w:t xml:space="preserve"> рублей </w:t>
      </w:r>
      <w:r w:rsidR="00354420">
        <w:rPr>
          <w:rFonts w:ascii="Times New Roman" w:hAnsi="Times New Roman" w:cs="Times New Roman"/>
          <w:bCs/>
          <w:sz w:val="22"/>
          <w:szCs w:val="22"/>
        </w:rPr>
        <w:t xml:space="preserve">00 </w:t>
      </w:r>
      <w:r w:rsidR="001C0311" w:rsidRPr="003A438C">
        <w:rPr>
          <w:rFonts w:ascii="Times New Roman" w:hAnsi="Times New Roman" w:cs="Times New Roman"/>
          <w:bCs/>
          <w:sz w:val="22"/>
          <w:szCs w:val="22"/>
        </w:rPr>
        <w:t>копеек), без НДС.</w:t>
      </w:r>
    </w:p>
    <w:p w14:paraId="59CED62B"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3.2. </w:t>
      </w:r>
      <w:r w:rsidR="006137B6" w:rsidRPr="003A438C">
        <w:rPr>
          <w:rFonts w:ascii="Times New Roman" w:hAnsi="Times New Roman" w:cs="Times New Roman"/>
          <w:bCs/>
          <w:sz w:val="22"/>
          <w:szCs w:val="22"/>
        </w:rPr>
        <w:t xml:space="preserve">Оплата по Контракту производится путем перечисления денежных средств на расчетный счет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 течение </w:t>
      </w:r>
      <w:r w:rsidR="00562FC7" w:rsidRPr="003A438C">
        <w:rPr>
          <w:rFonts w:ascii="Times New Roman" w:hAnsi="Times New Roman" w:cs="Times New Roman"/>
          <w:bCs/>
          <w:sz w:val="22"/>
          <w:szCs w:val="22"/>
        </w:rPr>
        <w:t>10</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десяти</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рабочих</w:t>
      </w:r>
      <w:r w:rsidR="006137B6" w:rsidRPr="003A438C">
        <w:rPr>
          <w:rFonts w:ascii="Times New Roman" w:hAnsi="Times New Roman" w:cs="Times New Roman"/>
          <w:bCs/>
          <w:sz w:val="22"/>
          <w:szCs w:val="22"/>
        </w:rPr>
        <w:t xml:space="preserve"> дней с момента </w:t>
      </w:r>
      <w:r w:rsidR="00962F94" w:rsidRPr="003A438C">
        <w:rPr>
          <w:rFonts w:ascii="Times New Roman" w:hAnsi="Times New Roman" w:cs="Times New Roman"/>
          <w:bCs/>
          <w:sz w:val="22"/>
          <w:szCs w:val="22"/>
        </w:rPr>
        <w:t>подписания товарной накладной</w:t>
      </w:r>
      <w:r w:rsidR="00D41FE0" w:rsidRPr="003A438C">
        <w:rPr>
          <w:rFonts w:ascii="Times New Roman" w:hAnsi="Times New Roman" w:cs="Times New Roman"/>
          <w:bCs/>
          <w:sz w:val="22"/>
          <w:szCs w:val="22"/>
        </w:rPr>
        <w:t xml:space="preserve"> или УПД</w:t>
      </w:r>
      <w:r w:rsidR="00962F94" w:rsidRPr="003A438C">
        <w:rPr>
          <w:rFonts w:ascii="Times New Roman" w:hAnsi="Times New Roman" w:cs="Times New Roman"/>
          <w:bCs/>
          <w:sz w:val="22"/>
          <w:szCs w:val="22"/>
        </w:rPr>
        <w:t>.</w:t>
      </w:r>
    </w:p>
    <w:p w14:paraId="6EFB16F2"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3.3. </w:t>
      </w:r>
      <w:r w:rsidR="008645EE" w:rsidRPr="003A438C">
        <w:rPr>
          <w:rFonts w:ascii="Times New Roman" w:hAnsi="Times New Roman" w:cs="Times New Roman"/>
          <w:bCs/>
          <w:sz w:val="22"/>
          <w:szCs w:val="22"/>
        </w:rPr>
        <w:t xml:space="preserve">Обращение </w:t>
      </w:r>
      <w:r w:rsidR="00B547EA" w:rsidRPr="003A438C">
        <w:rPr>
          <w:rFonts w:ascii="Times New Roman" w:hAnsi="Times New Roman" w:cs="Times New Roman"/>
          <w:bCs/>
          <w:sz w:val="22"/>
          <w:szCs w:val="22"/>
        </w:rPr>
        <w:t>Поставщика</w:t>
      </w:r>
      <w:r w:rsidR="008645EE" w:rsidRPr="003A438C">
        <w:rPr>
          <w:rFonts w:ascii="Times New Roman" w:hAnsi="Times New Roman" w:cs="Times New Roman"/>
          <w:bCs/>
          <w:sz w:val="22"/>
          <w:szCs w:val="22"/>
        </w:rPr>
        <w:t xml:space="preserve"> к Заказчику по поводу платежа должно быть изложено в письменной форме с приложением соответствующего счета.</w:t>
      </w:r>
    </w:p>
    <w:p w14:paraId="31AC2E43"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3.4. </w:t>
      </w:r>
      <w:r w:rsidR="008645EE" w:rsidRPr="003A438C">
        <w:rPr>
          <w:rFonts w:ascii="Times New Roman" w:hAnsi="Times New Roman" w:cs="Times New Roman"/>
          <w:bCs/>
          <w:sz w:val="22"/>
          <w:szCs w:val="22"/>
        </w:rPr>
        <w:t xml:space="preserve">Цена Контракта является твердой и определяется на </w:t>
      </w:r>
      <w:r w:rsidR="007003B9" w:rsidRPr="003A438C">
        <w:rPr>
          <w:rFonts w:ascii="Times New Roman" w:hAnsi="Times New Roman" w:cs="Times New Roman"/>
          <w:bCs/>
          <w:sz w:val="22"/>
          <w:szCs w:val="22"/>
        </w:rPr>
        <w:t>весь срок исполнения Контракта.</w:t>
      </w:r>
    </w:p>
    <w:p w14:paraId="35778CFE"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3.5. </w:t>
      </w:r>
      <w:r w:rsidR="008645EE" w:rsidRPr="003A438C">
        <w:rPr>
          <w:rFonts w:ascii="Times New Roman" w:hAnsi="Times New Roman" w:cs="Times New Roman"/>
          <w:bCs/>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w:t>
      </w:r>
      <w:r w:rsidR="008645EE" w:rsidRPr="003A438C">
        <w:rPr>
          <w:rFonts w:ascii="Times New Roman" w:hAnsi="Times New Roman" w:cs="Times New Roman"/>
          <w:bCs/>
          <w:sz w:val="22"/>
          <w:szCs w:val="22"/>
        </w:rPr>
        <w:lastRenderedPageBreak/>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668BF25" w14:textId="77777777" w:rsidR="008645EE" w:rsidRPr="00C753D8"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3.6. </w:t>
      </w:r>
      <w:r w:rsidR="00BA618A" w:rsidRPr="003A438C">
        <w:rPr>
          <w:rFonts w:ascii="Times New Roman" w:hAnsi="Times New Roman" w:cs="Times New Roman"/>
          <w:bCs/>
          <w:sz w:val="22"/>
          <w:szCs w:val="22"/>
        </w:rPr>
        <w:t xml:space="preserve">Цена </w:t>
      </w:r>
      <w:r w:rsidR="00562FC7" w:rsidRPr="003A438C">
        <w:rPr>
          <w:rFonts w:ascii="Times New Roman" w:hAnsi="Times New Roman" w:cs="Times New Roman"/>
          <w:bCs/>
          <w:sz w:val="22"/>
          <w:szCs w:val="22"/>
        </w:rPr>
        <w:t>Контракта</w:t>
      </w:r>
      <w:r w:rsidR="00BA618A" w:rsidRPr="003A438C">
        <w:rPr>
          <w:rFonts w:ascii="Times New Roman" w:hAnsi="Times New Roman" w:cs="Times New Roman"/>
          <w:bCs/>
          <w:sz w:val="22"/>
          <w:szCs w:val="22"/>
        </w:rPr>
        <w:t xml:space="preserve"> включает в </w:t>
      </w:r>
      <w:r w:rsidR="00BA618A" w:rsidRPr="00C753D8">
        <w:rPr>
          <w:rFonts w:ascii="Times New Roman" w:hAnsi="Times New Roman" w:cs="Times New Roman"/>
          <w:bCs/>
          <w:sz w:val="22"/>
          <w:szCs w:val="22"/>
        </w:rPr>
        <w:t xml:space="preserve">себя все расходы </w:t>
      </w:r>
      <w:r w:rsidR="00D52C73" w:rsidRPr="00C753D8">
        <w:rPr>
          <w:rFonts w:ascii="Times New Roman" w:hAnsi="Times New Roman" w:cs="Times New Roman"/>
          <w:bCs/>
          <w:sz w:val="22"/>
          <w:szCs w:val="22"/>
        </w:rPr>
        <w:t xml:space="preserve">Поставщика, </w:t>
      </w:r>
      <w:r w:rsidR="00BA618A" w:rsidRPr="00C753D8">
        <w:rPr>
          <w:rFonts w:ascii="Times New Roman" w:hAnsi="Times New Roman" w:cs="Times New Roman"/>
          <w:bCs/>
          <w:sz w:val="22"/>
          <w:szCs w:val="22"/>
        </w:rPr>
        <w:t xml:space="preserve">связанные с исполнением </w:t>
      </w:r>
      <w:r w:rsidR="00562FC7" w:rsidRPr="00C753D8">
        <w:rPr>
          <w:rFonts w:ascii="Times New Roman" w:hAnsi="Times New Roman" w:cs="Times New Roman"/>
          <w:bCs/>
          <w:sz w:val="22"/>
          <w:szCs w:val="22"/>
        </w:rPr>
        <w:t>Контракта</w:t>
      </w:r>
      <w:r w:rsidR="00D52C73" w:rsidRPr="00C753D8">
        <w:rPr>
          <w:rFonts w:ascii="Times New Roman" w:hAnsi="Times New Roman" w:cs="Times New Roman"/>
          <w:bCs/>
          <w:sz w:val="22"/>
          <w:szCs w:val="22"/>
        </w:rPr>
        <w:t>.</w:t>
      </w:r>
    </w:p>
    <w:p w14:paraId="3E04B48B" w14:textId="059985C8" w:rsidR="00425CBD" w:rsidRPr="00425CBD" w:rsidRDefault="00DC17C0" w:rsidP="00425CBD">
      <w:pPr>
        <w:pStyle w:val="ConsPlusNormal"/>
        <w:tabs>
          <w:tab w:val="left" w:pos="1276"/>
          <w:tab w:val="left" w:pos="10065"/>
        </w:tabs>
        <w:ind w:firstLine="709"/>
        <w:jc w:val="both"/>
        <w:rPr>
          <w:rFonts w:ascii="Times New Roman" w:hAnsi="Times New Roman" w:cs="Times New Roman"/>
          <w:sz w:val="22"/>
          <w:szCs w:val="22"/>
        </w:rPr>
      </w:pPr>
      <w:r w:rsidRPr="00C753D8">
        <w:rPr>
          <w:rFonts w:ascii="Times New Roman" w:hAnsi="Times New Roman" w:cs="Times New Roman"/>
          <w:bCs/>
          <w:sz w:val="22"/>
          <w:szCs w:val="22"/>
        </w:rPr>
        <w:t xml:space="preserve">3.7. </w:t>
      </w:r>
      <w:r w:rsidR="002D493C" w:rsidRPr="00C753D8">
        <w:rPr>
          <w:rFonts w:ascii="Times New Roman" w:hAnsi="Times New Roman" w:cs="Times New Roman"/>
          <w:bCs/>
          <w:sz w:val="22"/>
          <w:szCs w:val="22"/>
        </w:rPr>
        <w:t>Источник финансирования: средства бюджетного учреждения</w:t>
      </w:r>
      <w:r w:rsidR="00916029">
        <w:rPr>
          <w:rFonts w:ascii="Times New Roman" w:hAnsi="Times New Roman" w:cs="Times New Roman"/>
          <w:bCs/>
          <w:sz w:val="22"/>
          <w:szCs w:val="22"/>
        </w:rPr>
        <w:t>.</w:t>
      </w:r>
    </w:p>
    <w:p w14:paraId="3B79C43C" w14:textId="558EFC15" w:rsidR="002D493C" w:rsidRPr="003A438C" w:rsidRDefault="002D493C" w:rsidP="003A438C">
      <w:pPr>
        <w:widowControl w:val="0"/>
        <w:autoSpaceDE w:val="0"/>
        <w:ind w:firstLine="709"/>
        <w:jc w:val="both"/>
        <w:rPr>
          <w:rFonts w:ascii="Times New Roman" w:hAnsi="Times New Roman" w:cs="Times New Roman"/>
          <w:bCs/>
          <w:sz w:val="22"/>
          <w:szCs w:val="22"/>
        </w:rPr>
      </w:pPr>
    </w:p>
    <w:p w14:paraId="496A0AD0" w14:textId="77777777" w:rsidR="00420EDF" w:rsidRPr="00456F8F" w:rsidRDefault="00420EDF" w:rsidP="00456F8F">
      <w:pPr>
        <w:widowControl w:val="0"/>
        <w:autoSpaceDE w:val="0"/>
        <w:ind w:firstLine="709"/>
        <w:jc w:val="center"/>
        <w:rPr>
          <w:rFonts w:ascii="Times New Roman" w:hAnsi="Times New Roman" w:cs="Times New Roman"/>
          <w:b/>
          <w:bCs/>
          <w:sz w:val="22"/>
          <w:szCs w:val="22"/>
        </w:rPr>
      </w:pPr>
    </w:p>
    <w:p w14:paraId="042D9F50" w14:textId="3106B64A" w:rsidR="008645EE" w:rsidRDefault="00A67E73"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4</w:t>
      </w:r>
      <w:r w:rsidR="008645EE" w:rsidRPr="00456F8F">
        <w:rPr>
          <w:rFonts w:ascii="Times New Roman" w:hAnsi="Times New Roman" w:cs="Times New Roman"/>
          <w:b/>
          <w:bCs/>
          <w:sz w:val="22"/>
          <w:szCs w:val="22"/>
        </w:rPr>
        <w:t>. Ответственность Сторон</w:t>
      </w:r>
    </w:p>
    <w:p w14:paraId="698C0042"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65457A0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1" w:name="sub_1001"/>
      <w:r w:rsidRPr="003A438C">
        <w:rPr>
          <w:rFonts w:ascii="Times New Roman" w:hAnsi="Times New Roman" w:cs="Times New Roman"/>
          <w:bCs/>
          <w:sz w:val="22"/>
          <w:szCs w:val="22"/>
        </w:rPr>
        <w:t xml:space="preserve">4.1. </w:t>
      </w:r>
      <w:r w:rsidR="00DC02B8" w:rsidRPr="003A438C">
        <w:rPr>
          <w:rFonts w:ascii="Times New Roman" w:hAnsi="Times New Roman" w:cs="Times New Roman"/>
          <w:bCs/>
          <w:sz w:val="22"/>
          <w:szCs w:val="22"/>
        </w:rPr>
        <w:t>За</w:t>
      </w:r>
      <w:r w:rsidR="007003B9" w:rsidRPr="003A438C">
        <w:rPr>
          <w:rFonts w:ascii="Times New Roman" w:hAnsi="Times New Roman" w:cs="Times New Roman"/>
          <w:bCs/>
          <w:sz w:val="22"/>
          <w:szCs w:val="22"/>
        </w:rPr>
        <w:t xml:space="preserve"> неисполнение или ненадлежащее исполнения обязательств, предусмотренных Контрактом, </w:t>
      </w:r>
      <w:r w:rsidR="00DC02B8" w:rsidRPr="003A438C">
        <w:rPr>
          <w:rFonts w:ascii="Times New Roman" w:hAnsi="Times New Roman" w:cs="Times New Roman"/>
          <w:bCs/>
          <w:sz w:val="22"/>
          <w:szCs w:val="22"/>
        </w:rPr>
        <w:t xml:space="preserve">Стороны несут ответственность в соответствии с </w:t>
      </w:r>
      <w:r w:rsidR="007003B9" w:rsidRPr="003A438C">
        <w:rPr>
          <w:rFonts w:ascii="Times New Roman" w:hAnsi="Times New Roman" w:cs="Times New Roman"/>
          <w:bCs/>
          <w:sz w:val="22"/>
          <w:szCs w:val="22"/>
        </w:rPr>
        <w:t>законодательством Российской Федерации.</w:t>
      </w:r>
    </w:p>
    <w:p w14:paraId="35685B8E"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4.2. </w:t>
      </w:r>
      <w:r w:rsidR="004165DC" w:rsidRPr="003A438C">
        <w:rPr>
          <w:rFonts w:ascii="Times New Roman" w:hAnsi="Times New Roman" w:cs="Times New Roman"/>
          <w:bCs/>
          <w:sz w:val="22"/>
          <w:szCs w:val="22"/>
        </w:rPr>
        <w:t xml:space="preserve">В случае просрочки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а также в иных случаях неисполнения или ненадлежащего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w:t>
      </w:r>
      <w:r w:rsidR="00B547EA" w:rsidRPr="003A438C">
        <w:rPr>
          <w:rFonts w:ascii="Times New Roman" w:hAnsi="Times New Roman" w:cs="Times New Roman"/>
          <w:bCs/>
          <w:sz w:val="22"/>
          <w:szCs w:val="22"/>
        </w:rPr>
        <w:t>Поставщик</w:t>
      </w:r>
      <w:r w:rsidR="004165DC" w:rsidRPr="003A438C">
        <w:rPr>
          <w:rFonts w:ascii="Times New Roman" w:hAnsi="Times New Roman" w:cs="Times New Roman"/>
          <w:bCs/>
          <w:sz w:val="22"/>
          <w:szCs w:val="22"/>
        </w:rPr>
        <w:t xml:space="preserve"> вправе потребовать уплаты неустоек (штрафов, пеней).</w:t>
      </w:r>
    </w:p>
    <w:p w14:paraId="7F8D22B6"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2" w:name="sub_1002"/>
      <w:bookmarkEnd w:id="1"/>
      <w:r w:rsidRPr="003A438C">
        <w:rPr>
          <w:rFonts w:ascii="Times New Roman" w:hAnsi="Times New Roman" w:cs="Times New Roman"/>
          <w:bCs/>
          <w:sz w:val="22"/>
          <w:szCs w:val="22"/>
        </w:rPr>
        <w:t xml:space="preserve">4.3. </w:t>
      </w:r>
      <w:r w:rsidR="007154F5" w:rsidRPr="003A438C">
        <w:rPr>
          <w:rFonts w:ascii="Times New Roman" w:hAnsi="Times New Roman" w:cs="Times New Roman"/>
          <w:bCs/>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8" w:history="1">
        <w:r w:rsidR="007154F5" w:rsidRPr="003A438C">
          <w:rPr>
            <w:rFonts w:ascii="Times New Roman" w:hAnsi="Times New Roman" w:cs="Times New Roman"/>
            <w:bCs/>
            <w:sz w:val="22"/>
            <w:szCs w:val="22"/>
          </w:rPr>
          <w:t xml:space="preserve">ставки </w:t>
        </w:r>
      </w:hyperlink>
      <w:r w:rsidR="00C17422" w:rsidRPr="003A438C">
        <w:rPr>
          <w:rFonts w:ascii="Times New Roman" w:hAnsi="Times New Roman" w:cs="Times New Roman"/>
          <w:bCs/>
          <w:sz w:val="22"/>
          <w:szCs w:val="22"/>
        </w:rPr>
        <w:t xml:space="preserve"> </w:t>
      </w:r>
      <w:r w:rsidR="007154F5" w:rsidRPr="003A438C">
        <w:rPr>
          <w:rFonts w:ascii="Times New Roman" w:hAnsi="Times New Roman" w:cs="Times New Roman"/>
          <w:bCs/>
          <w:sz w:val="22"/>
          <w:szCs w:val="22"/>
        </w:rPr>
        <w:t>Центрального банка Российской Федерации от не уплаченной в срок суммы.</w:t>
      </w:r>
    </w:p>
    <w:p w14:paraId="64798EEF" w14:textId="4601CC68"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4.4. </w:t>
      </w:r>
      <w:r w:rsidR="004165DC" w:rsidRPr="003A438C">
        <w:rPr>
          <w:rFonts w:ascii="Times New Roman" w:hAnsi="Times New Roman" w:cs="Times New Roman"/>
          <w:bCs/>
          <w:sz w:val="22"/>
          <w:szCs w:val="22"/>
        </w:rPr>
        <w:t xml:space="preserve">За каждый факт неисполнения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66D598B"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4165DC" w:rsidRPr="003A438C">
        <w:rPr>
          <w:rFonts w:ascii="Times New Roman" w:hAnsi="Times New Roman" w:cs="Times New Roman"/>
          <w:bCs/>
          <w:sz w:val="22"/>
          <w:szCs w:val="22"/>
        </w:rPr>
        <w:t>1000 рублей, если цена Контракта не превыша</w:t>
      </w:r>
      <w:r w:rsidR="00562FC7" w:rsidRPr="003A438C">
        <w:rPr>
          <w:rFonts w:ascii="Times New Roman" w:hAnsi="Times New Roman" w:cs="Times New Roman"/>
          <w:bCs/>
          <w:sz w:val="22"/>
          <w:szCs w:val="22"/>
        </w:rPr>
        <w:t>ет 3 млн. рублей (включительно).</w:t>
      </w:r>
    </w:p>
    <w:p w14:paraId="4C10E07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3" w:name="sub_1004"/>
      <w:r w:rsidRPr="003A438C">
        <w:rPr>
          <w:rFonts w:ascii="Times New Roman" w:hAnsi="Times New Roman" w:cs="Times New Roman"/>
          <w:bCs/>
          <w:sz w:val="22"/>
          <w:szCs w:val="22"/>
        </w:rPr>
        <w:t xml:space="preserve">4.5. </w:t>
      </w:r>
      <w:r w:rsidR="007154F5" w:rsidRPr="003A438C">
        <w:rPr>
          <w:rFonts w:ascii="Times New Roman" w:hAnsi="Times New Roman" w:cs="Times New Roman"/>
          <w:bCs/>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bookmarkEnd w:id="3"/>
    </w:p>
    <w:p w14:paraId="3E81280D"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4.6. </w:t>
      </w:r>
      <w:r w:rsidR="004165DC" w:rsidRPr="003A438C">
        <w:rPr>
          <w:rFonts w:ascii="Times New Roman" w:hAnsi="Times New Roman" w:cs="Times New Roman"/>
          <w:bCs/>
          <w:sz w:val="22"/>
          <w:szCs w:val="22"/>
        </w:rPr>
        <w:t xml:space="preserve">Пеня начисляется за каждый день просрочки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w:t>
      </w:r>
    </w:p>
    <w:p w14:paraId="7BEA523C"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4.7. </w:t>
      </w:r>
      <w:r w:rsidR="007154F5" w:rsidRPr="003A438C">
        <w:rPr>
          <w:rFonts w:ascii="Times New Roman" w:hAnsi="Times New Roman" w:cs="Times New Roman"/>
          <w:bCs/>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w:t>
      </w:r>
      <w:r w:rsidR="00815A23" w:rsidRPr="003A438C">
        <w:rPr>
          <w:rFonts w:ascii="Times New Roman" w:hAnsi="Times New Roman" w:cs="Times New Roman"/>
          <w:bCs/>
          <w:sz w:val="22"/>
          <w:szCs w:val="22"/>
        </w:rPr>
        <w:t>я, предусмотренного</w:t>
      </w:r>
      <w:r w:rsidR="007154F5" w:rsidRPr="003A438C">
        <w:rPr>
          <w:rFonts w:ascii="Times New Roman" w:hAnsi="Times New Roman" w:cs="Times New Roman"/>
          <w:bCs/>
          <w:sz w:val="22"/>
          <w:szCs w:val="22"/>
        </w:rPr>
        <w:t xml:space="preserve"> пункт</w:t>
      </w:r>
      <w:r w:rsidR="00815A23" w:rsidRPr="003A438C">
        <w:rPr>
          <w:rFonts w:ascii="Times New Roman" w:hAnsi="Times New Roman" w:cs="Times New Roman"/>
          <w:bCs/>
          <w:sz w:val="22"/>
          <w:szCs w:val="22"/>
        </w:rPr>
        <w:t>ом 4.8</w:t>
      </w:r>
      <w:r w:rsidR="007154F5" w:rsidRPr="003A438C">
        <w:rPr>
          <w:rFonts w:ascii="Times New Roman" w:hAnsi="Times New Roman" w:cs="Times New Roman"/>
          <w:bCs/>
          <w:sz w:val="22"/>
          <w:szCs w:val="22"/>
        </w:rPr>
        <w:t xml:space="preserve"> Контракта):</w:t>
      </w:r>
    </w:p>
    <w:p w14:paraId="6761CDF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10 процентов цены Контракта (этапа) в случае, если цена Контракта (этапа) не превышает 3 млн. рублей.</w:t>
      </w:r>
    </w:p>
    <w:p w14:paraId="2E286F67"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4.8. </w:t>
      </w:r>
      <w:r w:rsidR="007154F5" w:rsidRPr="003A438C">
        <w:rPr>
          <w:rFonts w:ascii="Times New Roman" w:hAnsi="Times New Roman" w:cs="Times New Roman"/>
          <w:bCs/>
          <w:sz w:val="22"/>
          <w:szCs w:val="22"/>
        </w:rPr>
        <w:t xml:space="preserve">За каждый факт неисполнения или ненадлежащего исполнения Поставщиком обязательства, предусмотренного </w:t>
      </w:r>
      <w:r w:rsidR="00E86A83" w:rsidRPr="003A438C">
        <w:rPr>
          <w:rFonts w:ascii="Times New Roman" w:hAnsi="Times New Roman" w:cs="Times New Roman"/>
          <w:bCs/>
          <w:sz w:val="22"/>
          <w:szCs w:val="22"/>
        </w:rPr>
        <w:t>Контрактом</w:t>
      </w:r>
      <w:r w:rsidR="007154F5" w:rsidRPr="003A438C">
        <w:rPr>
          <w:rFonts w:ascii="Times New Roman" w:hAnsi="Times New Roman" w:cs="Times New Roman"/>
          <w:bCs/>
          <w:sz w:val="22"/>
          <w:szCs w:val="22"/>
        </w:rPr>
        <w:t xml:space="preserve">, которое не имеет стоимостного выражения, размер штрафа устанавливается (при наличии в </w:t>
      </w:r>
      <w:r w:rsidR="00E86A83" w:rsidRPr="003A438C">
        <w:rPr>
          <w:rFonts w:ascii="Times New Roman" w:hAnsi="Times New Roman" w:cs="Times New Roman"/>
          <w:bCs/>
          <w:sz w:val="22"/>
          <w:szCs w:val="22"/>
        </w:rPr>
        <w:t>Контракте</w:t>
      </w:r>
      <w:r w:rsidR="007154F5" w:rsidRPr="003A438C">
        <w:rPr>
          <w:rFonts w:ascii="Times New Roman" w:hAnsi="Times New Roman" w:cs="Times New Roman"/>
          <w:bCs/>
          <w:sz w:val="22"/>
          <w:szCs w:val="22"/>
        </w:rPr>
        <w:t xml:space="preserve"> таких обязательств) в следующем порядке:</w:t>
      </w:r>
    </w:p>
    <w:p w14:paraId="60468BFF"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 xml:space="preserve">1000 рублей, если цена </w:t>
      </w:r>
      <w:r w:rsidR="00E86A83" w:rsidRPr="003A438C">
        <w:rPr>
          <w:rFonts w:ascii="Times New Roman" w:hAnsi="Times New Roman" w:cs="Times New Roman"/>
          <w:bCs/>
          <w:sz w:val="22"/>
          <w:szCs w:val="22"/>
        </w:rPr>
        <w:t>Контракта</w:t>
      </w:r>
      <w:r w:rsidR="007154F5" w:rsidRPr="003A438C">
        <w:rPr>
          <w:rFonts w:ascii="Times New Roman" w:hAnsi="Times New Roman" w:cs="Times New Roman"/>
          <w:bCs/>
          <w:sz w:val="22"/>
          <w:szCs w:val="22"/>
        </w:rPr>
        <w:t xml:space="preserve"> не превышает 3 млн. рублей.</w:t>
      </w:r>
    </w:p>
    <w:p w14:paraId="0D759DB7"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4.9. </w:t>
      </w:r>
      <w:r w:rsidR="004165DC" w:rsidRPr="003A438C">
        <w:rPr>
          <w:rFonts w:ascii="Times New Roman" w:hAnsi="Times New Roman" w:cs="Times New Roman"/>
          <w:bCs/>
          <w:sz w:val="22"/>
          <w:szCs w:val="22"/>
        </w:rPr>
        <w:t xml:space="preserve">Общая сумма начисленных штрафов за неисполнение или ненадлежащее исполнение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7430346B"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4.10. </w:t>
      </w:r>
      <w:r w:rsidR="004165DC" w:rsidRPr="003A438C">
        <w:rPr>
          <w:rFonts w:ascii="Times New Roman" w:hAnsi="Times New Roman" w:cs="Times New Roman"/>
          <w:bCs/>
          <w:sz w:val="22"/>
          <w:szCs w:val="22"/>
        </w:rPr>
        <w:t xml:space="preserve">Общая сумма начисленных штрафов за ненадлежащее исполнение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7857DCE3"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bookmarkStart w:id="4" w:name="OLE_LINK1"/>
      <w:bookmarkStart w:id="5" w:name="OLE_LINK2"/>
      <w:bookmarkEnd w:id="2"/>
      <w:r w:rsidRPr="003A438C">
        <w:rPr>
          <w:rFonts w:ascii="Times New Roman" w:hAnsi="Times New Roman" w:cs="Times New Roman"/>
          <w:bCs/>
          <w:sz w:val="22"/>
          <w:szCs w:val="22"/>
        </w:rPr>
        <w:t xml:space="preserve">4.11. </w:t>
      </w:r>
      <w:r w:rsidR="004165DC" w:rsidRPr="003A438C">
        <w:rPr>
          <w:rFonts w:ascii="Times New Roman" w:hAnsi="Times New Roman" w:cs="Times New Roman"/>
          <w:bCs/>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DC1DF95"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4.12. </w:t>
      </w:r>
      <w:r w:rsidR="004165DC" w:rsidRPr="003A438C">
        <w:rPr>
          <w:rFonts w:ascii="Times New Roman" w:hAnsi="Times New Roman" w:cs="Times New Roman"/>
          <w:bCs/>
          <w:sz w:val="22"/>
          <w:szCs w:val="22"/>
        </w:rPr>
        <w:t xml:space="preserve">При возникновении обстоятельств непреодолимой силы («форс-мажор»), сторона по Контракту, не имеющая возможности выполнять обязанности по Контракту, должна незамедлительно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 </w:t>
      </w:r>
      <w:bookmarkEnd w:id="4"/>
      <w:bookmarkEnd w:id="5"/>
    </w:p>
    <w:p w14:paraId="71AB3F5A" w14:textId="77777777" w:rsidR="004165DC" w:rsidRPr="00456F8F" w:rsidRDefault="004165DC" w:rsidP="00456F8F">
      <w:pPr>
        <w:widowControl w:val="0"/>
        <w:autoSpaceDE w:val="0"/>
        <w:ind w:firstLine="709"/>
        <w:jc w:val="center"/>
        <w:rPr>
          <w:rFonts w:ascii="Times New Roman" w:hAnsi="Times New Roman" w:cs="Times New Roman"/>
          <w:b/>
          <w:bCs/>
          <w:sz w:val="22"/>
          <w:szCs w:val="22"/>
        </w:rPr>
      </w:pPr>
    </w:p>
    <w:p w14:paraId="51AA52EF" w14:textId="3AF2D9D7" w:rsidR="00CE66D2" w:rsidRDefault="00CE66D2"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5. Порядок поставки Товара</w:t>
      </w:r>
    </w:p>
    <w:p w14:paraId="119BDC3C"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0E3C82C1" w14:textId="77777777" w:rsidR="009A0956"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5.1. </w:t>
      </w:r>
      <w:r w:rsidR="009A0956" w:rsidRPr="00EF56F0">
        <w:rPr>
          <w:rFonts w:ascii="Times New Roman" w:hAnsi="Times New Roman" w:cs="Times New Roman"/>
          <w:bCs/>
          <w:sz w:val="22"/>
          <w:szCs w:val="22"/>
        </w:rPr>
        <w:t xml:space="preserve">Поставляемый Товар должен быть передан Заказчику в количестве и наименовании, которые указаны в прилагаемой к Контракту Спецификации (приложение 1). Качество поставляемого Товара должно соответствовать действующим обязательным требованиям государственных стандартов, техническим </w:t>
      </w:r>
      <w:r w:rsidR="009A0956" w:rsidRPr="00EF56F0">
        <w:rPr>
          <w:rFonts w:ascii="Times New Roman" w:hAnsi="Times New Roman" w:cs="Times New Roman"/>
          <w:bCs/>
          <w:sz w:val="22"/>
          <w:szCs w:val="22"/>
        </w:rPr>
        <w:lastRenderedPageBreak/>
        <w:t>требованиям производителя Товара. Товар, не соответствующий указанным требованиям, считается непоставленным.</w:t>
      </w:r>
    </w:p>
    <w:p w14:paraId="4270D71E" w14:textId="77777777" w:rsidR="00CE66D2"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5.2. </w:t>
      </w:r>
      <w:r w:rsidR="00CE66D2" w:rsidRPr="00EF56F0">
        <w:rPr>
          <w:rFonts w:ascii="Times New Roman" w:hAnsi="Times New Roman" w:cs="Times New Roman"/>
          <w:bCs/>
          <w:sz w:val="22"/>
          <w:szCs w:val="22"/>
        </w:rPr>
        <w:t>Поставляемый Товар должен быть новым, ранее неиспользованным, не должен иметь дефектов.</w:t>
      </w:r>
    </w:p>
    <w:p w14:paraId="7DF96BCB" w14:textId="77777777" w:rsidR="00CE66D2"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5.3. </w:t>
      </w:r>
      <w:r w:rsidR="00CE66D2" w:rsidRPr="00EF56F0">
        <w:rPr>
          <w:rFonts w:ascii="Times New Roman" w:hAnsi="Times New Roman" w:cs="Times New Roman"/>
          <w:bCs/>
          <w:sz w:val="22"/>
          <w:szCs w:val="22"/>
        </w:rPr>
        <w:t>Поставка Товара должна полностью исключать возможность порчи Товара при перевозке и поставке. За порчу Товара в процессе перевозки ответственность несет Поставщик. Некачественный, дефектный Товар не засчитывается в счет выполнения обязательств по Контракту до момента его полной замены.</w:t>
      </w:r>
    </w:p>
    <w:p w14:paraId="39206510" w14:textId="371A81B7" w:rsidR="00943D84" w:rsidRDefault="00943D84" w:rsidP="00456F8F">
      <w:pPr>
        <w:widowControl w:val="0"/>
        <w:autoSpaceDE w:val="0"/>
        <w:ind w:firstLine="709"/>
        <w:jc w:val="center"/>
        <w:rPr>
          <w:rFonts w:ascii="Times New Roman" w:hAnsi="Times New Roman" w:cs="Times New Roman"/>
          <w:b/>
          <w:bCs/>
          <w:sz w:val="22"/>
          <w:szCs w:val="22"/>
        </w:rPr>
      </w:pPr>
    </w:p>
    <w:p w14:paraId="0EEF2785"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2AD1DFDF" w14:textId="77777777" w:rsidR="002177DA"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6</w:t>
      </w:r>
      <w:r w:rsidR="002177DA" w:rsidRPr="00456F8F">
        <w:rPr>
          <w:rFonts w:ascii="Times New Roman" w:hAnsi="Times New Roman" w:cs="Times New Roman"/>
          <w:b/>
          <w:bCs/>
          <w:sz w:val="22"/>
          <w:szCs w:val="22"/>
        </w:rPr>
        <w:t xml:space="preserve">. Порядок приемки </w:t>
      </w:r>
      <w:r w:rsidR="00CE66D2" w:rsidRPr="00456F8F">
        <w:rPr>
          <w:rFonts w:ascii="Times New Roman" w:hAnsi="Times New Roman" w:cs="Times New Roman"/>
          <w:b/>
          <w:bCs/>
          <w:sz w:val="22"/>
          <w:szCs w:val="22"/>
        </w:rPr>
        <w:t>Товара</w:t>
      </w:r>
      <w:r w:rsidR="002177DA" w:rsidRPr="00456F8F">
        <w:rPr>
          <w:rFonts w:ascii="Times New Roman" w:hAnsi="Times New Roman" w:cs="Times New Roman"/>
          <w:b/>
          <w:bCs/>
          <w:sz w:val="22"/>
          <w:szCs w:val="22"/>
        </w:rPr>
        <w:t xml:space="preserve"> и осуществления контроля </w:t>
      </w:r>
    </w:p>
    <w:p w14:paraId="5086254F" w14:textId="77777777" w:rsidR="002177DA" w:rsidRPr="00456F8F" w:rsidRDefault="002177D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за исполнением Контракта</w:t>
      </w:r>
    </w:p>
    <w:p w14:paraId="4552237D" w14:textId="77777777" w:rsidR="005F27BE" w:rsidRDefault="005F27BE" w:rsidP="00456F8F">
      <w:pPr>
        <w:pStyle w:val="afb"/>
        <w:spacing w:before="0" w:beforeAutospacing="0" w:after="0" w:afterAutospacing="0" w:line="240" w:lineRule="auto"/>
        <w:ind w:firstLine="709"/>
        <w:jc w:val="center"/>
        <w:rPr>
          <w:rFonts w:ascii="Times New Roman" w:hAnsi="Times New Roman"/>
          <w:lang w:val="ru-RU"/>
        </w:rPr>
      </w:pPr>
    </w:p>
    <w:p w14:paraId="7B283970"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6.1.</w:t>
      </w:r>
      <w:r w:rsidRPr="00E47756">
        <w:rPr>
          <w:rFonts w:ascii="Times New Roman" w:hAnsi="Times New Roman" w:cs="Times New Roman"/>
          <w:bCs/>
          <w:sz w:val="22"/>
          <w:szCs w:val="22"/>
        </w:rPr>
        <w:tab/>
        <w:t>Порядок приемки Товара включает в себя:</w:t>
      </w:r>
    </w:p>
    <w:p w14:paraId="51308562"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Поставщик представляет Заказчику два экземпляра подписанных Поставщиком товарной накладной или УПД с приложением к ним всех необходимых документов (материалов) 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5 (пяти) рабочих дней</w:t>
      </w:r>
      <w:r w:rsidR="00EB3D63">
        <w:rPr>
          <w:rFonts w:ascii="Times New Roman" w:hAnsi="Times New Roman" w:cs="Times New Roman"/>
          <w:bCs/>
          <w:sz w:val="22"/>
          <w:szCs w:val="22"/>
        </w:rPr>
        <w:t xml:space="preserve"> после поставки товара</w:t>
      </w:r>
      <w:r w:rsidRPr="00E47756">
        <w:rPr>
          <w:rFonts w:ascii="Times New Roman" w:hAnsi="Times New Roman" w:cs="Times New Roman"/>
          <w:bCs/>
          <w:sz w:val="22"/>
          <w:szCs w:val="22"/>
        </w:rPr>
        <w:t>.</w:t>
      </w:r>
    </w:p>
    <w:p w14:paraId="4D79D8A4" w14:textId="3B07CDF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6.2.</w:t>
      </w:r>
      <w:r w:rsidRPr="00E47756">
        <w:rPr>
          <w:rFonts w:ascii="Times New Roman" w:hAnsi="Times New Roman" w:cs="Times New Roman"/>
          <w:bCs/>
          <w:sz w:val="22"/>
          <w:szCs w:val="22"/>
        </w:rPr>
        <w:tab/>
        <w:t xml:space="preserve">Заказчик в течение </w:t>
      </w:r>
      <w:r w:rsidR="00FA6C39" w:rsidRPr="00E47756">
        <w:rPr>
          <w:rFonts w:ascii="Times New Roman" w:hAnsi="Times New Roman" w:cs="Times New Roman"/>
          <w:bCs/>
          <w:sz w:val="22"/>
          <w:szCs w:val="22"/>
        </w:rPr>
        <w:t>10 (десяти)</w:t>
      </w:r>
      <w:r w:rsidRPr="00E47756">
        <w:rPr>
          <w:rFonts w:ascii="Times New Roman" w:hAnsi="Times New Roman" w:cs="Times New Roman"/>
          <w:bCs/>
          <w:sz w:val="22"/>
          <w:szCs w:val="22"/>
        </w:rPr>
        <w:t xml:space="preserve"> рабочих дней со дня получения товарной накладной или УПД и отчетных документов (материалов), обязан направить Поставщику один экземпляр подписанных Заказчиком товарной накладной или УПД или мотивированный отказ.</w:t>
      </w:r>
    </w:p>
    <w:p w14:paraId="5678F5D3"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10 (десяти) рабочих дней с момента получения товарной накладной или УПД Заказчик осуществляет приемку поставленного товара.</w:t>
      </w:r>
    </w:p>
    <w:p w14:paraId="797B8F38"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 xml:space="preserve"> После предоставления товарной накладной или УПД Заказчик формирует Акт приёмки (форма 0510452) в соответствии с требованиями действующих нормативных документов, утверждает его без участия уполномоченного представителя Поставщика. Датой оформления- считается дата утверждения Акта приёмки руководителем (форма 0510452). Сформированный и утверждённый Заказчиком Акт направляется на подписание Поставщику (в том числе по средствам электронной почты).</w:t>
      </w:r>
    </w:p>
    <w:p w14:paraId="143242F2"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6.3.</w:t>
      </w:r>
      <w:r w:rsidRPr="00E47756">
        <w:rPr>
          <w:rFonts w:ascii="Times New Roman" w:hAnsi="Times New Roman" w:cs="Times New Roman"/>
          <w:bCs/>
          <w:sz w:val="22"/>
          <w:szCs w:val="22"/>
        </w:rPr>
        <w:tab/>
        <w:t>Заказчик и должностные лица, уполномоченные Заказчиком, вправе осуществлять контроль за исполнением Контракта.</w:t>
      </w:r>
    </w:p>
    <w:p w14:paraId="673EEB18" w14:textId="77777777" w:rsidR="00E47756" w:rsidRPr="00456F8F" w:rsidRDefault="00E47756" w:rsidP="00456F8F">
      <w:pPr>
        <w:pStyle w:val="afb"/>
        <w:spacing w:before="0" w:beforeAutospacing="0" w:after="0" w:afterAutospacing="0" w:line="240" w:lineRule="auto"/>
        <w:ind w:firstLine="709"/>
        <w:jc w:val="center"/>
        <w:rPr>
          <w:rFonts w:ascii="Times New Roman" w:hAnsi="Times New Roman"/>
          <w:b/>
          <w:lang w:val="ru-RU"/>
        </w:rPr>
      </w:pPr>
    </w:p>
    <w:p w14:paraId="73CDE5DC" w14:textId="547B0155" w:rsidR="002B1C86" w:rsidRDefault="002B1C86" w:rsidP="00456F8F">
      <w:pPr>
        <w:pStyle w:val="afb"/>
        <w:spacing w:before="0" w:beforeAutospacing="0" w:after="0" w:afterAutospacing="0" w:line="240" w:lineRule="auto"/>
        <w:ind w:firstLine="709"/>
        <w:jc w:val="center"/>
        <w:rPr>
          <w:rFonts w:ascii="Times New Roman" w:hAnsi="Times New Roman"/>
          <w:b/>
          <w:color w:val="000000"/>
          <w:lang w:val="ru-RU"/>
        </w:rPr>
      </w:pPr>
      <w:r w:rsidRPr="00456F8F">
        <w:rPr>
          <w:rFonts w:ascii="Times New Roman" w:hAnsi="Times New Roman"/>
          <w:b/>
          <w:color w:val="000000"/>
          <w:lang w:val="ru-RU"/>
        </w:rPr>
        <w:t>7. Экспертиза Товара</w:t>
      </w:r>
    </w:p>
    <w:p w14:paraId="0DEEEA81" w14:textId="77777777" w:rsidR="00190803" w:rsidRPr="00456F8F" w:rsidRDefault="00190803" w:rsidP="00456F8F">
      <w:pPr>
        <w:pStyle w:val="afb"/>
        <w:spacing w:before="0" w:beforeAutospacing="0" w:after="0" w:afterAutospacing="0" w:line="240" w:lineRule="auto"/>
        <w:ind w:firstLine="709"/>
        <w:jc w:val="center"/>
        <w:rPr>
          <w:rFonts w:ascii="Times New Roman" w:hAnsi="Times New Roman"/>
          <w:b/>
          <w:color w:val="000000"/>
          <w:lang w:val="ru-RU"/>
        </w:rPr>
      </w:pPr>
    </w:p>
    <w:p w14:paraId="3CF82993" w14:textId="77777777" w:rsidR="002B1C8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7.1. </w:t>
      </w:r>
      <w:r w:rsidR="002B1C86" w:rsidRPr="003A438C">
        <w:rPr>
          <w:rFonts w:ascii="Times New Roman" w:hAnsi="Times New Roman" w:cs="Times New Roman"/>
          <w:bCs/>
          <w:sz w:val="22"/>
          <w:szCs w:val="22"/>
        </w:rPr>
        <w:t>В целях проверки соответствия Товара, поставляемого Поставщиком, условиям Контракта Заказчиком проводится экспертиза. Экспертиза проводится Заказчиком своими силами или с привлечением экспертов (экспертной организации).</w:t>
      </w:r>
    </w:p>
    <w:p w14:paraId="175FC199" w14:textId="77777777" w:rsidR="006160E2"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7.2. </w:t>
      </w:r>
      <w:r w:rsidR="002B1C86" w:rsidRPr="003A438C">
        <w:rPr>
          <w:rFonts w:ascii="Times New Roman" w:hAnsi="Times New Roman" w:cs="Times New Roman"/>
          <w:bCs/>
          <w:sz w:val="22"/>
          <w:szCs w:val="22"/>
        </w:rPr>
        <w:t>По итогам проведения экспертизы</w:t>
      </w:r>
      <w:r w:rsidR="006160E2" w:rsidRPr="003A438C">
        <w:rPr>
          <w:rFonts w:ascii="Times New Roman" w:hAnsi="Times New Roman" w:cs="Times New Roman"/>
          <w:bCs/>
          <w:sz w:val="22"/>
          <w:szCs w:val="22"/>
        </w:rPr>
        <w:t xml:space="preserve"> своими силами</w:t>
      </w:r>
      <w:r w:rsidR="002B1C86" w:rsidRPr="003A438C">
        <w:rPr>
          <w:rFonts w:ascii="Times New Roman" w:hAnsi="Times New Roman" w:cs="Times New Roman"/>
          <w:bCs/>
          <w:sz w:val="22"/>
          <w:szCs w:val="22"/>
        </w:rPr>
        <w:t xml:space="preserve"> в </w:t>
      </w:r>
      <w:r w:rsidR="00962F94" w:rsidRPr="003A438C">
        <w:rPr>
          <w:rFonts w:ascii="Times New Roman" w:hAnsi="Times New Roman" w:cs="Times New Roman"/>
          <w:bCs/>
          <w:sz w:val="22"/>
          <w:szCs w:val="22"/>
        </w:rPr>
        <w:t>товарную накладную</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 xml:space="preserve"> вносится информация о соответствии (несоответствии) Товара требованиям Контракта. Экспертным заключением </w:t>
      </w:r>
      <w:r w:rsidR="006160E2" w:rsidRPr="003A438C">
        <w:rPr>
          <w:rFonts w:ascii="Times New Roman" w:hAnsi="Times New Roman" w:cs="Times New Roman"/>
          <w:bCs/>
          <w:sz w:val="22"/>
          <w:szCs w:val="22"/>
        </w:rPr>
        <w:t xml:space="preserve">в данном случае </w:t>
      </w:r>
      <w:r w:rsidR="002B1C86" w:rsidRPr="003A438C">
        <w:rPr>
          <w:rFonts w:ascii="Times New Roman" w:hAnsi="Times New Roman" w:cs="Times New Roman"/>
          <w:bCs/>
          <w:sz w:val="22"/>
          <w:szCs w:val="22"/>
        </w:rPr>
        <w:t>является подписанн</w:t>
      </w:r>
      <w:r w:rsidR="00962F94" w:rsidRPr="003A438C">
        <w:rPr>
          <w:rFonts w:ascii="Times New Roman" w:hAnsi="Times New Roman" w:cs="Times New Roman"/>
          <w:bCs/>
          <w:sz w:val="22"/>
          <w:szCs w:val="22"/>
        </w:rPr>
        <w:t>ая</w:t>
      </w:r>
      <w:r w:rsidR="002B1C86" w:rsidRPr="003A438C">
        <w:rPr>
          <w:rFonts w:ascii="Times New Roman" w:hAnsi="Times New Roman" w:cs="Times New Roman"/>
          <w:bCs/>
          <w:sz w:val="22"/>
          <w:szCs w:val="22"/>
        </w:rPr>
        <w:t xml:space="preserve"> Заказчиком </w:t>
      </w:r>
      <w:r w:rsidR="00962F94" w:rsidRPr="003A438C">
        <w:rPr>
          <w:rFonts w:ascii="Times New Roman" w:hAnsi="Times New Roman" w:cs="Times New Roman"/>
          <w:bCs/>
          <w:sz w:val="22"/>
          <w:szCs w:val="22"/>
        </w:rPr>
        <w:t>товарная накладная</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w:t>
      </w:r>
    </w:p>
    <w:p w14:paraId="4F92D236" w14:textId="77777777" w:rsidR="00B547EA" w:rsidRPr="00456F8F" w:rsidRDefault="00B547EA" w:rsidP="00456F8F">
      <w:pPr>
        <w:pStyle w:val="afb"/>
        <w:spacing w:before="0" w:beforeAutospacing="0" w:after="0" w:afterAutospacing="0" w:line="240" w:lineRule="auto"/>
        <w:ind w:firstLine="709"/>
        <w:jc w:val="center"/>
        <w:rPr>
          <w:rFonts w:ascii="Times New Roman" w:hAnsi="Times New Roman"/>
          <w:b/>
          <w:color w:val="FF0000"/>
          <w:lang w:val="ru-RU"/>
        </w:rPr>
      </w:pPr>
    </w:p>
    <w:p w14:paraId="4E975455" w14:textId="77777777" w:rsidR="008645EE"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8</w:t>
      </w:r>
      <w:r w:rsidR="008645EE" w:rsidRPr="00456F8F">
        <w:rPr>
          <w:rFonts w:ascii="Times New Roman" w:hAnsi="Times New Roman" w:cs="Times New Roman"/>
          <w:b/>
          <w:bCs/>
          <w:sz w:val="22"/>
          <w:szCs w:val="22"/>
        </w:rPr>
        <w:t>. Срок действия настоящего Контракта</w:t>
      </w:r>
    </w:p>
    <w:p w14:paraId="1E8B1E3E" w14:textId="21A71B6D"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и порядок внесения в него изменений и дополнений</w:t>
      </w:r>
    </w:p>
    <w:p w14:paraId="22D3DFCB"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5A13F070" w14:textId="43712879"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8.1. </w:t>
      </w:r>
      <w:r w:rsidR="00FE5E01" w:rsidRPr="003A438C">
        <w:rPr>
          <w:rFonts w:ascii="Times New Roman" w:hAnsi="Times New Roman" w:cs="Times New Roman"/>
          <w:bCs/>
          <w:sz w:val="22"/>
          <w:szCs w:val="22"/>
        </w:rPr>
        <w:t xml:space="preserve">Настоящий контракт вступает в силу с даты подписания Сторонами и действует </w:t>
      </w:r>
      <w:r w:rsidR="00FE5E01" w:rsidRPr="00C753D8">
        <w:rPr>
          <w:rFonts w:ascii="Times New Roman" w:hAnsi="Times New Roman" w:cs="Times New Roman"/>
          <w:bCs/>
          <w:sz w:val="22"/>
          <w:szCs w:val="22"/>
        </w:rPr>
        <w:t>по 3</w:t>
      </w:r>
      <w:r w:rsidR="00DE26E6">
        <w:rPr>
          <w:rFonts w:ascii="Times New Roman" w:hAnsi="Times New Roman" w:cs="Times New Roman"/>
          <w:bCs/>
          <w:sz w:val="22"/>
          <w:szCs w:val="22"/>
        </w:rPr>
        <w:t>1</w:t>
      </w:r>
      <w:r w:rsidR="00FE5E01" w:rsidRPr="00C753D8">
        <w:rPr>
          <w:rFonts w:ascii="Times New Roman" w:hAnsi="Times New Roman" w:cs="Times New Roman"/>
          <w:bCs/>
          <w:sz w:val="22"/>
          <w:szCs w:val="22"/>
        </w:rPr>
        <w:t>.</w:t>
      </w:r>
      <w:r w:rsidR="00BE4C22">
        <w:rPr>
          <w:rFonts w:ascii="Times New Roman" w:hAnsi="Times New Roman" w:cs="Times New Roman"/>
          <w:bCs/>
          <w:sz w:val="22"/>
          <w:szCs w:val="22"/>
        </w:rPr>
        <w:t>0</w:t>
      </w:r>
      <w:r w:rsidR="00FD197D">
        <w:rPr>
          <w:rFonts w:ascii="Times New Roman" w:hAnsi="Times New Roman" w:cs="Times New Roman"/>
          <w:bCs/>
          <w:sz w:val="22"/>
          <w:szCs w:val="22"/>
        </w:rPr>
        <w:t>7</w:t>
      </w:r>
      <w:r w:rsidR="00FE5E01" w:rsidRPr="00C753D8">
        <w:rPr>
          <w:rFonts w:ascii="Times New Roman" w:hAnsi="Times New Roman" w:cs="Times New Roman"/>
          <w:bCs/>
          <w:sz w:val="22"/>
          <w:szCs w:val="22"/>
        </w:rPr>
        <w:t>.202</w:t>
      </w:r>
      <w:r w:rsidR="00BE4C22">
        <w:rPr>
          <w:rFonts w:ascii="Times New Roman" w:hAnsi="Times New Roman" w:cs="Times New Roman"/>
          <w:bCs/>
          <w:sz w:val="22"/>
          <w:szCs w:val="22"/>
        </w:rPr>
        <w:t>6</w:t>
      </w:r>
      <w:r w:rsidR="00FE5E01" w:rsidRPr="00C753D8">
        <w:rPr>
          <w:rFonts w:ascii="Times New Roman" w:hAnsi="Times New Roman" w:cs="Times New Roman"/>
          <w:bCs/>
          <w:sz w:val="22"/>
          <w:szCs w:val="22"/>
        </w:rPr>
        <w:t xml:space="preserve"> г.</w:t>
      </w:r>
    </w:p>
    <w:p w14:paraId="49FBD034" w14:textId="77777777" w:rsidR="00FE5E01" w:rsidRPr="003A438C" w:rsidRDefault="00FE5E01"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Окончание срока действия Контракта не влечет прекращения неисполненных обязательств Сторон по Контракту.</w:t>
      </w:r>
    </w:p>
    <w:p w14:paraId="5C6F3AB9"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8.2. </w:t>
      </w:r>
      <w:r w:rsidR="00FE5E01" w:rsidRPr="003A438C">
        <w:rPr>
          <w:rFonts w:ascii="Times New Roman" w:hAnsi="Times New Roman" w:cs="Times New Roman"/>
          <w:bCs/>
          <w:sz w:val="22"/>
          <w:szCs w:val="22"/>
        </w:rPr>
        <w:t xml:space="preserve">Контракт может быть расторгнут досрочно по соглашению Сторон, по решению суда и в случае одностороннего отказа стороны Контракта от исполнения Контракта в соответствии с </w:t>
      </w:r>
      <w:hyperlink r:id="rId9" w:history="1">
        <w:r w:rsidR="00FE5E01" w:rsidRPr="003A438C">
          <w:rPr>
            <w:rFonts w:ascii="Times New Roman" w:hAnsi="Times New Roman" w:cs="Times New Roman"/>
            <w:bCs/>
            <w:sz w:val="22"/>
            <w:szCs w:val="22"/>
          </w:rPr>
          <w:t>гражданским законодательством</w:t>
        </w:r>
      </w:hyperlink>
      <w:r w:rsidR="00FE5E01" w:rsidRPr="003A438C">
        <w:rPr>
          <w:rFonts w:ascii="Times New Roman" w:hAnsi="Times New Roman" w:cs="Times New Roman"/>
          <w:bCs/>
          <w:sz w:val="22"/>
          <w:szCs w:val="22"/>
        </w:rPr>
        <w:t>.</w:t>
      </w:r>
    </w:p>
    <w:p w14:paraId="322CB143"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8.3. </w:t>
      </w:r>
      <w:r w:rsidR="00FE5E01" w:rsidRPr="003A438C">
        <w:rPr>
          <w:rFonts w:ascii="Times New Roman" w:hAnsi="Times New Roman" w:cs="Times New Roman"/>
          <w:bCs/>
          <w:sz w:val="22"/>
          <w:szCs w:val="22"/>
        </w:rPr>
        <w:t>В Контракт по письменному соглашению Сторон могут быть внесены изменения и дополнения в порядке, предусмотренном для заключения Контракта.</w:t>
      </w:r>
    </w:p>
    <w:p w14:paraId="779919F3"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8.4. </w:t>
      </w:r>
      <w:r w:rsidR="00FE5E01" w:rsidRPr="003A438C">
        <w:rPr>
          <w:rFonts w:ascii="Times New Roman" w:hAnsi="Times New Roman" w:cs="Times New Roman"/>
          <w:bCs/>
          <w:sz w:val="22"/>
          <w:szCs w:val="22"/>
        </w:rPr>
        <w:t>Изменение существенных условий Контракта при его исполнении не допускается,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7856B79" w14:textId="77777777" w:rsidR="008645EE" w:rsidRPr="003A438C"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8.5. Все споры и разногласия, которые могут возникнуть в ходе исполнения настоящего Контракта, будут разрешаться Сторонами путем переговоров.</w:t>
      </w:r>
    </w:p>
    <w:p w14:paraId="6478E5E2" w14:textId="353D3541" w:rsidR="00884B9A"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8.6. В случае невозможности разрешения споров путем переговоров Стороны передают их на рассмотрение в суд в соответствии с законодательством Российской Федерации.</w:t>
      </w:r>
    </w:p>
    <w:p w14:paraId="0830D589" w14:textId="77777777" w:rsidR="00190803" w:rsidRPr="003A438C" w:rsidRDefault="00190803" w:rsidP="00456F8F">
      <w:pPr>
        <w:widowControl w:val="0"/>
        <w:autoSpaceDE w:val="0"/>
        <w:ind w:firstLine="709"/>
        <w:jc w:val="both"/>
        <w:rPr>
          <w:rFonts w:ascii="Times New Roman" w:hAnsi="Times New Roman" w:cs="Times New Roman"/>
          <w:bCs/>
          <w:sz w:val="22"/>
          <w:szCs w:val="22"/>
        </w:rPr>
      </w:pPr>
    </w:p>
    <w:p w14:paraId="7158E616" w14:textId="6793C09B" w:rsidR="00196D46" w:rsidRDefault="00196D46" w:rsidP="004D3C37">
      <w:pPr>
        <w:widowControl w:val="0"/>
        <w:autoSpaceDE w:val="0"/>
        <w:ind w:firstLine="709"/>
        <w:jc w:val="center"/>
        <w:rPr>
          <w:rFonts w:ascii="Times New Roman" w:hAnsi="Times New Roman" w:cs="Times New Roman"/>
          <w:b/>
          <w:bCs/>
          <w:sz w:val="22"/>
          <w:szCs w:val="22"/>
        </w:rPr>
      </w:pPr>
    </w:p>
    <w:p w14:paraId="2A50F69E" w14:textId="77777777" w:rsidR="00876B28" w:rsidRDefault="00876B28" w:rsidP="004D3C37">
      <w:pPr>
        <w:widowControl w:val="0"/>
        <w:autoSpaceDE w:val="0"/>
        <w:ind w:firstLine="709"/>
        <w:jc w:val="center"/>
        <w:rPr>
          <w:rFonts w:ascii="Times New Roman" w:hAnsi="Times New Roman" w:cs="Times New Roman"/>
          <w:b/>
          <w:bCs/>
          <w:sz w:val="22"/>
          <w:szCs w:val="22"/>
        </w:rPr>
      </w:pPr>
    </w:p>
    <w:p w14:paraId="13E2D8EF" w14:textId="77777777" w:rsidR="00196D46" w:rsidRDefault="00196D46" w:rsidP="004D3C37">
      <w:pPr>
        <w:widowControl w:val="0"/>
        <w:autoSpaceDE w:val="0"/>
        <w:ind w:firstLine="709"/>
        <w:jc w:val="center"/>
        <w:rPr>
          <w:rFonts w:ascii="Times New Roman" w:hAnsi="Times New Roman" w:cs="Times New Roman"/>
          <w:b/>
          <w:bCs/>
          <w:sz w:val="22"/>
          <w:szCs w:val="22"/>
        </w:rPr>
      </w:pPr>
    </w:p>
    <w:p w14:paraId="0D1802A5" w14:textId="7A7FCCDB" w:rsidR="008645EE" w:rsidRDefault="00B547EA" w:rsidP="004D3C37">
      <w:pPr>
        <w:widowControl w:val="0"/>
        <w:autoSpaceDE w:val="0"/>
        <w:ind w:firstLine="709"/>
        <w:jc w:val="center"/>
        <w:rPr>
          <w:rFonts w:ascii="Times New Roman" w:hAnsi="Times New Roman" w:cs="Times New Roman"/>
          <w:b/>
          <w:bCs/>
          <w:sz w:val="22"/>
          <w:szCs w:val="22"/>
        </w:rPr>
      </w:pPr>
      <w:r w:rsidRPr="004D3C37">
        <w:rPr>
          <w:rFonts w:ascii="Times New Roman" w:hAnsi="Times New Roman" w:cs="Times New Roman"/>
          <w:b/>
          <w:bCs/>
          <w:sz w:val="22"/>
          <w:szCs w:val="22"/>
        </w:rPr>
        <w:lastRenderedPageBreak/>
        <w:t>9</w:t>
      </w:r>
      <w:r w:rsidR="008645EE" w:rsidRPr="004D3C37">
        <w:rPr>
          <w:rFonts w:ascii="Times New Roman" w:hAnsi="Times New Roman" w:cs="Times New Roman"/>
          <w:b/>
          <w:bCs/>
          <w:sz w:val="22"/>
          <w:szCs w:val="22"/>
        </w:rPr>
        <w:t>. Заключительные положения</w:t>
      </w:r>
    </w:p>
    <w:p w14:paraId="49CE0237" w14:textId="77777777" w:rsidR="00190803" w:rsidRPr="004D3C37" w:rsidRDefault="00190803" w:rsidP="004D3C37">
      <w:pPr>
        <w:widowControl w:val="0"/>
        <w:autoSpaceDE w:val="0"/>
        <w:ind w:firstLine="709"/>
        <w:jc w:val="center"/>
        <w:rPr>
          <w:rFonts w:ascii="Times New Roman" w:hAnsi="Times New Roman" w:cs="Times New Roman"/>
          <w:b/>
          <w:bCs/>
          <w:sz w:val="22"/>
          <w:szCs w:val="22"/>
        </w:rPr>
      </w:pPr>
    </w:p>
    <w:p w14:paraId="6D2A2ADD" w14:textId="05CDC3B7" w:rsidR="00945DF3" w:rsidRPr="00945DF3" w:rsidRDefault="00945DF3" w:rsidP="003A438C">
      <w:pPr>
        <w:widowControl w:val="0"/>
        <w:autoSpaceDE w:val="0"/>
        <w:ind w:firstLine="709"/>
        <w:jc w:val="both"/>
        <w:rPr>
          <w:rFonts w:ascii="Times New Roman" w:hAnsi="Times New Roman" w:cs="Times New Roman"/>
          <w:bCs/>
          <w:sz w:val="22"/>
          <w:szCs w:val="22"/>
        </w:rPr>
      </w:pPr>
      <w:r w:rsidRPr="00945DF3">
        <w:rPr>
          <w:rFonts w:ascii="Times New Roman" w:hAnsi="Times New Roman" w:cs="Times New Roman"/>
          <w:bCs/>
          <w:sz w:val="22"/>
          <w:szCs w:val="22"/>
        </w:rPr>
        <w:t>9.1. Стороны обязаны извещать друг друга об изменениях своего адреса, номеров телефонов, иных реквизитов в срок не позднее 3 рабочих дней с момента начала действий таких изменений.</w:t>
      </w:r>
    </w:p>
    <w:p w14:paraId="05BB3F99" w14:textId="77777777" w:rsidR="008645EE" w:rsidRDefault="006626DA"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9</w:t>
      </w:r>
      <w:r w:rsidRPr="00C753D8">
        <w:rPr>
          <w:rFonts w:ascii="Times New Roman" w:hAnsi="Times New Roman" w:cs="Times New Roman"/>
          <w:bCs/>
          <w:sz w:val="22"/>
          <w:szCs w:val="22"/>
        </w:rPr>
        <w:t>.</w:t>
      </w:r>
      <w:r w:rsidR="00945DF3" w:rsidRPr="00C753D8">
        <w:rPr>
          <w:rFonts w:ascii="Times New Roman" w:hAnsi="Times New Roman" w:cs="Times New Roman"/>
          <w:bCs/>
          <w:sz w:val="22"/>
          <w:szCs w:val="22"/>
        </w:rPr>
        <w:t>2</w:t>
      </w:r>
      <w:r w:rsidRPr="00C753D8">
        <w:rPr>
          <w:rFonts w:ascii="Times New Roman" w:hAnsi="Times New Roman" w:cs="Times New Roman"/>
          <w:bCs/>
          <w:sz w:val="22"/>
          <w:szCs w:val="22"/>
        </w:rPr>
        <w:t xml:space="preserve">. </w:t>
      </w:r>
      <w:r w:rsidR="001E39A6" w:rsidRPr="00C753D8">
        <w:rPr>
          <w:rFonts w:ascii="Times New Roman" w:hAnsi="Times New Roman" w:cs="Times New Roman"/>
          <w:bCs/>
          <w:sz w:val="22"/>
          <w:szCs w:val="22"/>
        </w:rPr>
        <w:t xml:space="preserve">Настоящий Контракт составлен в 2 (двух) экземплярах, имеющих одинаковую юридическую силу, по одному </w:t>
      </w:r>
      <w:r w:rsidR="00B02699" w:rsidRPr="00C753D8">
        <w:rPr>
          <w:rFonts w:ascii="Times New Roman" w:hAnsi="Times New Roman" w:cs="Times New Roman"/>
          <w:bCs/>
          <w:sz w:val="22"/>
          <w:szCs w:val="22"/>
        </w:rPr>
        <w:t>экземпляру для каждой из Сторон / Контракт составлен в форме электронного документа, подписанного усиленными электронными подписями Сторон.</w:t>
      </w:r>
    </w:p>
    <w:p w14:paraId="7B8385DA" w14:textId="77777777" w:rsidR="006626DA" w:rsidRPr="00456F8F" w:rsidRDefault="006626DA"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9.</w:t>
      </w:r>
      <w:r w:rsidR="00945DF3">
        <w:rPr>
          <w:rFonts w:ascii="Times New Roman" w:hAnsi="Times New Roman" w:cs="Times New Roman"/>
          <w:bCs/>
          <w:sz w:val="22"/>
          <w:szCs w:val="22"/>
        </w:rPr>
        <w:t>3</w:t>
      </w:r>
      <w:r>
        <w:rPr>
          <w:rFonts w:ascii="Times New Roman" w:hAnsi="Times New Roman" w:cs="Times New Roman"/>
          <w:bCs/>
          <w:sz w:val="22"/>
          <w:szCs w:val="22"/>
        </w:rPr>
        <w:t>. </w:t>
      </w:r>
      <w:r w:rsidRPr="006626DA">
        <w:rPr>
          <w:rFonts w:ascii="Times New Roman" w:hAnsi="Times New Roman" w:cs="Times New Roman"/>
          <w:bCs/>
          <w:sz w:val="22"/>
          <w:szCs w:val="22"/>
        </w:rPr>
        <w:t>По вопросам, не нашедшим отражения в настоящем контракте, Стороны руководствуются действующим законодательством Российской Федерации.</w:t>
      </w:r>
    </w:p>
    <w:p w14:paraId="7FB30204"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11613D2E" w14:textId="7F37DDF4" w:rsidR="008645EE"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10</w:t>
      </w:r>
      <w:r w:rsidR="008645EE" w:rsidRPr="00456F8F">
        <w:rPr>
          <w:rFonts w:ascii="Times New Roman" w:hAnsi="Times New Roman" w:cs="Times New Roman"/>
          <w:b/>
          <w:bCs/>
          <w:sz w:val="22"/>
          <w:szCs w:val="22"/>
        </w:rPr>
        <w:t>. Адреса и банковские реквизиты Сторон</w:t>
      </w:r>
    </w:p>
    <w:p w14:paraId="1D4AE203" w14:textId="77777777" w:rsidR="00190803" w:rsidRPr="002D7EAB" w:rsidRDefault="00190803" w:rsidP="00456F8F">
      <w:pPr>
        <w:widowControl w:val="0"/>
        <w:autoSpaceDE w:val="0"/>
        <w:ind w:firstLine="709"/>
        <w:jc w:val="center"/>
        <w:rPr>
          <w:rFonts w:ascii="Times New Roman" w:hAnsi="Times New Roman" w:cs="Times New Roman"/>
          <w:b/>
          <w:bCs/>
          <w:sz w:val="22"/>
          <w:szCs w:val="22"/>
        </w:rPr>
      </w:pPr>
    </w:p>
    <w:p w14:paraId="13ED18A8" w14:textId="77777777" w:rsidR="00545DC6" w:rsidRDefault="00545DC6" w:rsidP="00545DC6">
      <w:pPr>
        <w:autoSpaceDE w:val="0"/>
        <w:autoSpaceDN w:val="0"/>
        <w:adjustRightInd w:val="0"/>
        <w:spacing w:line="232" w:lineRule="auto"/>
        <w:jc w:val="both"/>
        <w:rPr>
          <w:rFonts w:ascii="Times New Roman" w:eastAsia="Times New Roman" w:hAnsi="Times New Roman" w:cs="Times New Roman"/>
          <w:b/>
          <w:color w:val="auto"/>
          <w:spacing w:val="-3"/>
          <w:sz w:val="22"/>
          <w:szCs w:val="22"/>
        </w:rPr>
      </w:pPr>
      <w:r>
        <w:rPr>
          <w:rFonts w:ascii="Times New Roman" w:hAnsi="Times New Roman"/>
          <w:b/>
          <w:spacing w:val="-3"/>
        </w:rPr>
        <w:t xml:space="preserve">Заказчик: </w:t>
      </w:r>
      <w:r>
        <w:rPr>
          <w:rFonts w:ascii="Times New Roman" w:hAnsi="Times New Roman"/>
          <w:b/>
          <w:spacing w:val="-3"/>
        </w:rPr>
        <w:tab/>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09D79C08"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Юридический адрес: 430005, Республика Мордовия, г. Саранск, ул. Красная, д. 30.</w:t>
      </w:r>
    </w:p>
    <w:p w14:paraId="2F899ED2" w14:textId="77777777" w:rsidR="00545DC6" w:rsidRDefault="00545DC6" w:rsidP="00545DC6">
      <w:pPr>
        <w:autoSpaceDE w:val="0"/>
        <w:autoSpaceDN w:val="0"/>
        <w:adjustRightInd w:val="0"/>
        <w:spacing w:line="232" w:lineRule="auto"/>
        <w:jc w:val="both"/>
        <w:rPr>
          <w:rFonts w:ascii="Times New Roman" w:hAnsi="Times New Roman"/>
          <w:spacing w:val="-3"/>
        </w:rPr>
      </w:pPr>
      <w:bookmarkStart w:id="6" w:name="_Hlk228429774"/>
      <w:r>
        <w:rPr>
          <w:rFonts w:ascii="Times New Roman" w:hAnsi="Times New Roman"/>
          <w:spacing w:val="-3"/>
        </w:rPr>
        <w:t>Фактический (почтовый) адрес</w:t>
      </w:r>
      <w:bookmarkEnd w:id="6"/>
      <w:r>
        <w:rPr>
          <w:rFonts w:ascii="Times New Roman" w:hAnsi="Times New Roman"/>
          <w:spacing w:val="-3"/>
        </w:rPr>
        <w:t>: 430005, Республика Мордовия, г. Саранск, ул. Красная, д. 30.</w:t>
      </w:r>
    </w:p>
    <w:p w14:paraId="4D9EB5CE"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ИНН 1319108628, КПП 132601001</w:t>
      </w:r>
    </w:p>
    <w:p w14:paraId="5CB17FAB"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ОГРН 1021300835676</w:t>
      </w:r>
    </w:p>
    <w:p w14:paraId="207BA92D"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Казначейский счет: 03214643000000013232</w:t>
      </w:r>
    </w:p>
    <w:p w14:paraId="4315E5F6"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Единый казначейский счет: 40102810745370000024</w:t>
      </w:r>
    </w:p>
    <w:p w14:paraId="3A23D433"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БИК 012202102 в ОКЦ № 1 ВВГУ Банка России//УФК по Нижегородской области, г. Нижний Новгород</w:t>
      </w:r>
    </w:p>
    <w:p w14:paraId="0B908D76"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л/с 20096У05380 в УФК по Республике Мордовия.</w:t>
      </w:r>
    </w:p>
    <w:p w14:paraId="57669160" w14:textId="77777777" w:rsidR="00FE0421" w:rsidRPr="00456F8F" w:rsidRDefault="00FE0421" w:rsidP="00456F8F">
      <w:pPr>
        <w:pStyle w:val="afc"/>
        <w:spacing w:after="0"/>
        <w:ind w:left="0"/>
        <w:jc w:val="both"/>
        <w:rPr>
          <w:rFonts w:ascii="Times New Roman" w:hAnsi="Times New Roman"/>
          <w:sz w:val="22"/>
          <w:szCs w:val="22"/>
          <w:lang w:val="ru-RU"/>
        </w:rPr>
      </w:pPr>
    </w:p>
    <w:p w14:paraId="078C9784" w14:textId="43D6E70A" w:rsidR="00876B28" w:rsidRPr="00716E46" w:rsidRDefault="00893C20" w:rsidP="00876B28">
      <w:pPr>
        <w:pStyle w:val="afc"/>
        <w:spacing w:after="0"/>
        <w:ind w:left="0"/>
        <w:jc w:val="both"/>
        <w:rPr>
          <w:rFonts w:ascii="Times New Roman" w:hAnsi="Times New Roman"/>
          <w:sz w:val="22"/>
          <w:szCs w:val="22"/>
        </w:rPr>
      </w:pPr>
      <w:r>
        <w:rPr>
          <w:rFonts w:ascii="Times New Roman" w:hAnsi="Times New Roman"/>
          <w:b/>
          <w:sz w:val="22"/>
          <w:szCs w:val="22"/>
          <w:lang w:val="ru-RU"/>
        </w:rPr>
        <w:t>Поставщик</w:t>
      </w:r>
      <w:r w:rsidR="00354420">
        <w:rPr>
          <w:rFonts w:ascii="Times New Roman" w:hAnsi="Times New Roman"/>
          <w:b/>
          <w:sz w:val="22"/>
          <w:szCs w:val="22"/>
          <w:lang w:val="ru-RU"/>
        </w:rPr>
        <w:t xml:space="preserve">: </w:t>
      </w:r>
      <w:r w:rsidR="00876B28" w:rsidRPr="00876B28">
        <w:rPr>
          <w:rFonts w:ascii="Times New Roman" w:hAnsi="Times New Roman"/>
          <w:b/>
          <w:bCs/>
          <w:sz w:val="22"/>
          <w:szCs w:val="22"/>
        </w:rPr>
        <w:t>Общество с ограниченной ответственностью «ШЕВРОН 62» (ООО «Шеврон 62)</w:t>
      </w:r>
    </w:p>
    <w:p w14:paraId="6832EB40" w14:textId="53299B80" w:rsidR="0048375A" w:rsidRDefault="0048375A" w:rsidP="0048375A">
      <w:pPr>
        <w:autoSpaceDE w:val="0"/>
        <w:autoSpaceDN w:val="0"/>
        <w:adjustRightInd w:val="0"/>
        <w:spacing w:line="232" w:lineRule="auto"/>
        <w:jc w:val="both"/>
        <w:rPr>
          <w:rFonts w:ascii="Times New Roman" w:hAnsi="Times New Roman"/>
          <w:spacing w:val="-3"/>
        </w:rPr>
      </w:pPr>
      <w:r>
        <w:rPr>
          <w:rFonts w:ascii="Times New Roman" w:hAnsi="Times New Roman"/>
          <w:spacing w:val="-3"/>
        </w:rPr>
        <w:t>Юридический адрес: 390029, г. Рязань, ул. Высоковольтная, д. 54</w:t>
      </w:r>
    </w:p>
    <w:p w14:paraId="61E9350A" w14:textId="77777777" w:rsidR="0048375A" w:rsidRDefault="0048375A" w:rsidP="0048375A">
      <w:pPr>
        <w:autoSpaceDE w:val="0"/>
        <w:autoSpaceDN w:val="0"/>
        <w:adjustRightInd w:val="0"/>
        <w:spacing w:line="232" w:lineRule="auto"/>
        <w:jc w:val="both"/>
        <w:rPr>
          <w:rFonts w:ascii="Times New Roman" w:hAnsi="Times New Roman"/>
          <w:spacing w:val="-3"/>
        </w:rPr>
      </w:pPr>
      <w:r>
        <w:rPr>
          <w:rFonts w:ascii="Times New Roman" w:hAnsi="Times New Roman"/>
          <w:spacing w:val="-3"/>
        </w:rPr>
        <w:t>Фактический (почтовый) адрес: 390029, г. Рязань, ул. Высоковольтная, д. 54</w:t>
      </w:r>
    </w:p>
    <w:p w14:paraId="0942114C" w14:textId="42B4607C" w:rsidR="0048375A" w:rsidRDefault="0048375A" w:rsidP="0048375A">
      <w:pPr>
        <w:autoSpaceDE w:val="0"/>
        <w:autoSpaceDN w:val="0"/>
        <w:adjustRightInd w:val="0"/>
        <w:spacing w:line="232" w:lineRule="auto"/>
        <w:jc w:val="both"/>
        <w:rPr>
          <w:rFonts w:ascii="Times New Roman" w:hAnsi="Times New Roman"/>
          <w:spacing w:val="-3"/>
        </w:rPr>
      </w:pPr>
      <w:r>
        <w:rPr>
          <w:rFonts w:ascii="Times New Roman" w:hAnsi="Times New Roman"/>
          <w:spacing w:val="-3"/>
        </w:rPr>
        <w:t xml:space="preserve">ИНН </w:t>
      </w:r>
      <w:proofErr w:type="gramStart"/>
      <w:r>
        <w:rPr>
          <w:rFonts w:ascii="Times New Roman" w:hAnsi="Times New Roman"/>
          <w:spacing w:val="-3"/>
        </w:rPr>
        <w:t>6234142065 ,</w:t>
      </w:r>
      <w:proofErr w:type="gramEnd"/>
      <w:r>
        <w:rPr>
          <w:rFonts w:ascii="Times New Roman" w:hAnsi="Times New Roman"/>
          <w:spacing w:val="-3"/>
        </w:rPr>
        <w:t xml:space="preserve"> КПП 623401001</w:t>
      </w:r>
    </w:p>
    <w:p w14:paraId="469E5984" w14:textId="6449E7DB" w:rsidR="0048375A" w:rsidRDefault="0048375A" w:rsidP="0048375A">
      <w:pPr>
        <w:autoSpaceDE w:val="0"/>
        <w:autoSpaceDN w:val="0"/>
        <w:adjustRightInd w:val="0"/>
        <w:spacing w:line="232" w:lineRule="auto"/>
        <w:jc w:val="both"/>
        <w:rPr>
          <w:rFonts w:ascii="Times New Roman" w:hAnsi="Times New Roman"/>
          <w:spacing w:val="-3"/>
        </w:rPr>
      </w:pPr>
      <w:r>
        <w:rPr>
          <w:rFonts w:ascii="Times New Roman" w:hAnsi="Times New Roman"/>
          <w:spacing w:val="-3"/>
        </w:rPr>
        <w:t>ОГРН 1156234002462</w:t>
      </w:r>
    </w:p>
    <w:p w14:paraId="2CE2F325" w14:textId="7592E9AE" w:rsidR="00DF62A8" w:rsidRPr="0048375A" w:rsidRDefault="0048375A" w:rsidP="00DF62A8">
      <w:pPr>
        <w:ind w:right="180"/>
        <w:rPr>
          <w:rFonts w:ascii="Times New Roman" w:hAnsi="Times New Roman" w:cs="Times New Roman"/>
          <w:highlight w:val="white"/>
        </w:rPr>
      </w:pPr>
      <w:r w:rsidRPr="0048375A">
        <w:rPr>
          <w:rFonts w:ascii="Times New Roman" w:hAnsi="Times New Roman" w:cs="Times New Roman"/>
          <w:highlight w:val="white"/>
        </w:rPr>
        <w:t>Р/счет 40702810653000010505</w:t>
      </w:r>
    </w:p>
    <w:p w14:paraId="201BB21F" w14:textId="3D19D673" w:rsidR="0048375A" w:rsidRPr="0048375A" w:rsidRDefault="0048375A" w:rsidP="00DF62A8">
      <w:pPr>
        <w:ind w:right="180"/>
        <w:rPr>
          <w:rFonts w:ascii="Times New Roman" w:hAnsi="Times New Roman" w:cs="Times New Roman"/>
          <w:highlight w:val="white"/>
        </w:rPr>
      </w:pPr>
      <w:r w:rsidRPr="0048375A">
        <w:rPr>
          <w:rFonts w:ascii="Times New Roman" w:hAnsi="Times New Roman" w:cs="Times New Roman"/>
          <w:highlight w:val="white"/>
        </w:rPr>
        <w:t xml:space="preserve">Банк получателя: Рязанское отделение №8606 ПАО Сбербанк </w:t>
      </w:r>
    </w:p>
    <w:p w14:paraId="2344C861" w14:textId="7453976E" w:rsidR="0048375A" w:rsidRDefault="0048375A" w:rsidP="00DF62A8">
      <w:pPr>
        <w:ind w:right="180"/>
        <w:rPr>
          <w:rFonts w:ascii="Times New Roman" w:hAnsi="Times New Roman" w:cs="Times New Roman"/>
          <w:highlight w:val="white"/>
        </w:rPr>
      </w:pPr>
      <w:r>
        <w:rPr>
          <w:rFonts w:ascii="Times New Roman" w:hAnsi="Times New Roman" w:cs="Times New Roman"/>
          <w:highlight w:val="white"/>
        </w:rPr>
        <w:t>к/счет 30101810500000000614</w:t>
      </w:r>
    </w:p>
    <w:p w14:paraId="39631405" w14:textId="30F14104" w:rsidR="0048375A" w:rsidRDefault="0048375A" w:rsidP="00DF62A8">
      <w:pPr>
        <w:ind w:right="180"/>
        <w:rPr>
          <w:rFonts w:ascii="Times New Roman" w:hAnsi="Times New Roman" w:cs="Times New Roman"/>
          <w:highlight w:val="white"/>
        </w:rPr>
      </w:pPr>
      <w:r>
        <w:rPr>
          <w:rFonts w:ascii="Times New Roman" w:hAnsi="Times New Roman" w:cs="Times New Roman"/>
          <w:highlight w:val="white"/>
        </w:rPr>
        <w:t>БИК 046126614</w:t>
      </w:r>
    </w:p>
    <w:p w14:paraId="32580760" w14:textId="312A37D0" w:rsidR="0048375A" w:rsidRPr="0048375A" w:rsidRDefault="0048375A" w:rsidP="00DF62A8">
      <w:pPr>
        <w:ind w:right="180"/>
        <w:rPr>
          <w:rFonts w:ascii="Times New Roman" w:hAnsi="Times New Roman" w:cs="Times New Roman"/>
          <w:highlight w:val="white"/>
        </w:rPr>
      </w:pPr>
      <w:r>
        <w:rPr>
          <w:rFonts w:ascii="Times New Roman" w:hAnsi="Times New Roman" w:cs="Times New Roman"/>
          <w:highlight w:val="white"/>
        </w:rPr>
        <w:t>Тел. +7979785365</w:t>
      </w:r>
    </w:p>
    <w:p w14:paraId="43FD3C19" w14:textId="77777777" w:rsidR="00DF62A8" w:rsidRPr="00716E46" w:rsidRDefault="00DF62A8" w:rsidP="00DF62A8">
      <w:pPr>
        <w:ind w:right="180"/>
        <w:rPr>
          <w:rFonts w:ascii="SBSansUI" w:hAnsi="SBSansUI" w:hint="eastAsia"/>
          <w:sz w:val="22"/>
          <w:szCs w:val="22"/>
          <w:highlight w:val="white"/>
        </w:rPr>
      </w:pPr>
    </w:p>
    <w:p w14:paraId="6A9B88A5" w14:textId="6BD61494" w:rsidR="00DF62A8" w:rsidRPr="00716E46" w:rsidRDefault="00DF62A8" w:rsidP="00DF62A8">
      <w:pPr>
        <w:jc w:val="both"/>
        <w:rPr>
          <w:rFonts w:ascii="Times New Roman" w:hAnsi="Times New Roman" w:cs="Times New Roman"/>
          <w:sz w:val="22"/>
          <w:szCs w:val="22"/>
        </w:rPr>
      </w:pPr>
    </w:p>
    <w:p w14:paraId="0EE06E86" w14:textId="77777777" w:rsidR="00DF62A8" w:rsidRPr="00716E46" w:rsidRDefault="00DF62A8" w:rsidP="00DF62A8">
      <w:pPr>
        <w:jc w:val="both"/>
        <w:rPr>
          <w:rFonts w:ascii="Times New Roman" w:hAnsi="Times New Roman" w:cs="Times New Roman"/>
          <w:sz w:val="22"/>
          <w:szCs w:val="22"/>
        </w:rPr>
      </w:pPr>
    </w:p>
    <w:p w14:paraId="2BE0F66D" w14:textId="6A4466B2" w:rsidR="008B70F1" w:rsidRDefault="008B70F1" w:rsidP="008B70F1">
      <w:pPr>
        <w:pStyle w:val="afc"/>
        <w:spacing w:after="0"/>
        <w:ind w:left="0" w:firstLine="709"/>
        <w:jc w:val="both"/>
        <w:rPr>
          <w:rFonts w:ascii="Times New Roman" w:hAnsi="Times New Roman"/>
          <w:sz w:val="22"/>
          <w:szCs w:val="22"/>
        </w:rPr>
      </w:pPr>
    </w:p>
    <w:p w14:paraId="5D24ABF4" w14:textId="77777777" w:rsidR="00DF62A8" w:rsidRPr="00456F8F" w:rsidRDefault="00DF62A8" w:rsidP="008B70F1">
      <w:pPr>
        <w:pStyle w:val="afc"/>
        <w:spacing w:after="0"/>
        <w:ind w:left="0" w:firstLine="709"/>
        <w:jc w:val="both"/>
        <w:rPr>
          <w:rFonts w:ascii="Times New Roman" w:hAnsi="Times New Roman"/>
          <w:sz w:val="22"/>
          <w:szCs w:val="22"/>
        </w:rPr>
      </w:pPr>
    </w:p>
    <w:p w14:paraId="705A754F" w14:textId="77777777" w:rsidR="001E39A6" w:rsidRPr="00716E46" w:rsidRDefault="001E39A6" w:rsidP="001C4B52">
      <w:pPr>
        <w:rPr>
          <w:rFonts w:ascii="Times New Roman" w:eastAsia="Times New Roman" w:hAnsi="Times New Roman" w:cs="Times New Roman"/>
          <w:sz w:val="22"/>
          <w:szCs w:val="22"/>
        </w:rPr>
      </w:pPr>
    </w:p>
    <w:p w14:paraId="59533D00" w14:textId="77777777" w:rsidR="00C469A5" w:rsidRPr="00C469A5" w:rsidRDefault="00C469A5" w:rsidP="00C469A5">
      <w:pPr>
        <w:suppressAutoHyphens/>
        <w:overflowPunct w:val="0"/>
        <w:ind w:right="168" w:firstLine="708"/>
        <w:jc w:val="both"/>
        <w:rPr>
          <w:rFonts w:ascii="Times New Roman" w:eastAsia="Times New Roman" w:hAnsi="Times New Roman" w:cs="Times New Roman"/>
          <w:b/>
          <w:color w:val="00000A"/>
          <w:sz w:val="22"/>
          <w:szCs w:val="22"/>
        </w:rPr>
      </w:pPr>
      <w:r w:rsidRPr="00C469A5">
        <w:rPr>
          <w:rFonts w:ascii="Times New Roman" w:eastAsia="Times New Roman" w:hAnsi="Times New Roman" w:cs="Times New Roman"/>
          <w:b/>
          <w:color w:val="00000A"/>
          <w:sz w:val="22"/>
          <w:szCs w:val="22"/>
        </w:rPr>
        <w:t>Заказчик:</w:t>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t xml:space="preserve">            Поставщик:</w:t>
      </w:r>
    </w:p>
    <w:p w14:paraId="69581904" w14:textId="1EBB59E6" w:rsidR="00C469A5" w:rsidRPr="00C469A5" w:rsidRDefault="00C469A5" w:rsidP="00C469A5">
      <w:pPr>
        <w:suppressAutoHyphens/>
        <w:overflowPunct w:val="0"/>
        <w:ind w:right="168" w:firstLine="708"/>
        <w:rPr>
          <w:rFonts w:ascii="Times New Roman" w:eastAsia="Times New Roman" w:hAnsi="Times New Roman" w:cs="Times New Roman"/>
          <w:color w:val="00000A"/>
          <w:sz w:val="22"/>
          <w:szCs w:val="22"/>
        </w:rPr>
      </w:pPr>
      <w:r w:rsidRPr="00C469A5">
        <w:rPr>
          <w:rFonts w:ascii="Times New Roman" w:eastAsia="Times New Roman" w:hAnsi="Times New Roman" w:cs="Times New Roman"/>
          <w:color w:val="00000A"/>
          <w:sz w:val="22"/>
          <w:szCs w:val="22"/>
        </w:rPr>
        <w:t xml:space="preserve">Директор ФГБУ «Заповедная </w:t>
      </w:r>
      <w:proofErr w:type="gramStart"/>
      <w:r w:rsidRPr="00C469A5">
        <w:rPr>
          <w:rFonts w:ascii="Times New Roman" w:eastAsia="Times New Roman" w:hAnsi="Times New Roman" w:cs="Times New Roman"/>
          <w:color w:val="00000A"/>
          <w:sz w:val="22"/>
          <w:szCs w:val="22"/>
        </w:rPr>
        <w:t>Мордовия»</w:t>
      </w:r>
      <w:r w:rsidR="00DF62A8">
        <w:rPr>
          <w:rFonts w:ascii="Times New Roman" w:eastAsia="Times New Roman" w:hAnsi="Times New Roman" w:cs="Times New Roman"/>
          <w:color w:val="00000A"/>
          <w:sz w:val="22"/>
          <w:szCs w:val="22"/>
        </w:rPr>
        <w:t xml:space="preserve">   </w:t>
      </w:r>
      <w:proofErr w:type="gramEnd"/>
      <w:r w:rsidR="00DF62A8">
        <w:rPr>
          <w:rFonts w:ascii="Times New Roman" w:eastAsia="Times New Roman" w:hAnsi="Times New Roman" w:cs="Times New Roman"/>
          <w:color w:val="00000A"/>
          <w:sz w:val="22"/>
          <w:szCs w:val="22"/>
        </w:rPr>
        <w:t xml:space="preserve">                Генеральный директор</w:t>
      </w:r>
    </w:p>
    <w:p w14:paraId="73C49D7E" w14:textId="77777777" w:rsidR="00C469A5" w:rsidRPr="00C469A5" w:rsidRDefault="00C469A5" w:rsidP="00C469A5">
      <w:pPr>
        <w:suppressAutoHyphens/>
        <w:overflowPunct w:val="0"/>
        <w:rPr>
          <w:rFonts w:ascii="Times New Roman" w:eastAsia="Times New Roman" w:hAnsi="Times New Roman" w:cs="Times New Roman"/>
          <w:color w:val="00000A"/>
          <w:sz w:val="28"/>
          <w:szCs w:val="28"/>
        </w:rPr>
      </w:pPr>
    </w:p>
    <w:p w14:paraId="58DAF251" w14:textId="7CCC5FBC" w:rsidR="00C469A5" w:rsidRPr="00C469A5" w:rsidRDefault="00C469A5" w:rsidP="00C469A5">
      <w:pPr>
        <w:suppressAutoHyphens/>
        <w:overflowPunct w:val="0"/>
        <w:ind w:firstLine="708"/>
        <w:jc w:val="both"/>
        <w:rPr>
          <w:rFonts w:ascii="Times New Roman" w:eastAsia="Times New Roman" w:hAnsi="Times New Roman" w:cs="Times New Roman"/>
          <w:color w:val="00000A"/>
          <w:sz w:val="22"/>
          <w:szCs w:val="22"/>
        </w:rPr>
      </w:pPr>
      <w:r w:rsidRPr="00C469A5">
        <w:rPr>
          <w:rFonts w:ascii="Times New Roman" w:eastAsia="Times New Roman" w:hAnsi="Times New Roman" w:cs="Times New Roman"/>
          <w:color w:val="00000A"/>
          <w:sz w:val="22"/>
          <w:szCs w:val="22"/>
        </w:rPr>
        <w:t>____________________/</w:t>
      </w:r>
      <w:r w:rsidRPr="00A56634">
        <w:rPr>
          <w:rFonts w:ascii="Times New Roman" w:eastAsia="Times New Roman" w:hAnsi="Times New Roman" w:cs="Times New Roman"/>
          <w:color w:val="00000A"/>
          <w:sz w:val="22"/>
          <w:szCs w:val="22"/>
          <w:u w:val="single"/>
        </w:rPr>
        <w:t xml:space="preserve"> А.Б. </w:t>
      </w:r>
      <w:proofErr w:type="spellStart"/>
      <w:r w:rsidRPr="00A56634">
        <w:rPr>
          <w:rFonts w:ascii="Times New Roman" w:eastAsia="Times New Roman" w:hAnsi="Times New Roman" w:cs="Times New Roman"/>
          <w:color w:val="00000A"/>
          <w:sz w:val="22"/>
          <w:szCs w:val="22"/>
          <w:u w:val="single"/>
        </w:rPr>
        <w:t>Ручин</w:t>
      </w:r>
      <w:proofErr w:type="spellEnd"/>
      <w:r w:rsidRPr="00C469A5">
        <w:rPr>
          <w:rFonts w:ascii="Times New Roman" w:eastAsia="Times New Roman" w:hAnsi="Times New Roman" w:cs="Times New Roman"/>
          <w:color w:val="00000A"/>
          <w:sz w:val="22"/>
          <w:szCs w:val="22"/>
        </w:rPr>
        <w:t>/</w:t>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t xml:space="preserve">            _________________/</w:t>
      </w:r>
      <w:r w:rsidR="0048375A">
        <w:rPr>
          <w:rFonts w:ascii="Times New Roman" w:eastAsia="Times New Roman" w:hAnsi="Times New Roman" w:cs="Times New Roman"/>
          <w:color w:val="00000A"/>
          <w:sz w:val="22"/>
          <w:szCs w:val="22"/>
        </w:rPr>
        <w:t>Шагалов В.А.</w:t>
      </w:r>
      <w:r w:rsidRPr="00C469A5">
        <w:rPr>
          <w:rFonts w:ascii="Times New Roman" w:eastAsia="Times New Roman" w:hAnsi="Times New Roman" w:cs="Times New Roman"/>
          <w:color w:val="00000A"/>
          <w:sz w:val="22"/>
          <w:szCs w:val="22"/>
        </w:rPr>
        <w:t>/</w:t>
      </w:r>
    </w:p>
    <w:p w14:paraId="628EFDE4" w14:textId="77777777" w:rsidR="00C469A5" w:rsidRPr="00C469A5" w:rsidRDefault="00C469A5" w:rsidP="00C469A5">
      <w:pPr>
        <w:suppressAutoHyphens/>
        <w:overflowPunct w:val="0"/>
        <w:rPr>
          <w:rFonts w:ascii="Times New Roman" w:eastAsia="Times New Roman" w:hAnsi="Times New Roman" w:cs="Times New Roman"/>
          <w:color w:val="00000A"/>
          <w:sz w:val="28"/>
          <w:szCs w:val="28"/>
        </w:rPr>
      </w:pPr>
      <w:r w:rsidRPr="00C469A5">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A"/>
          <w:sz w:val="22"/>
          <w:szCs w:val="22"/>
        </w:rPr>
        <w:tab/>
      </w:r>
      <w:r>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МП</w:t>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t xml:space="preserve">      </w:t>
      </w:r>
      <w:proofErr w:type="spellStart"/>
      <w:r w:rsidRPr="00C469A5">
        <w:rPr>
          <w:rFonts w:ascii="Times New Roman" w:eastAsia="Times New Roman" w:hAnsi="Times New Roman" w:cs="Times New Roman"/>
          <w:color w:val="00000A"/>
          <w:sz w:val="22"/>
          <w:szCs w:val="22"/>
        </w:rPr>
        <w:t>МП</w:t>
      </w:r>
      <w:proofErr w:type="spellEnd"/>
    </w:p>
    <w:p w14:paraId="22AF0652" w14:textId="77777777" w:rsidR="00991CF5" w:rsidRPr="00456F8F" w:rsidRDefault="00991CF5" w:rsidP="00456F8F">
      <w:pPr>
        <w:ind w:firstLine="709"/>
        <w:jc w:val="both"/>
        <w:rPr>
          <w:rFonts w:ascii="Times New Roman" w:hAnsi="Times New Roman" w:cs="Times New Roman"/>
          <w:sz w:val="22"/>
          <w:szCs w:val="22"/>
        </w:rPr>
      </w:pPr>
    </w:p>
    <w:p w14:paraId="2F92403F" w14:textId="77777777" w:rsidR="005F0445" w:rsidRPr="00456F8F" w:rsidRDefault="005F0445" w:rsidP="00456F8F">
      <w:pPr>
        <w:pStyle w:val="afc"/>
        <w:spacing w:after="0"/>
        <w:ind w:left="0" w:firstLine="709"/>
        <w:jc w:val="both"/>
        <w:rPr>
          <w:rFonts w:ascii="Times New Roman" w:hAnsi="Times New Roman"/>
          <w:sz w:val="22"/>
          <w:szCs w:val="22"/>
        </w:rPr>
      </w:pPr>
    </w:p>
    <w:p w14:paraId="18B77D2B" w14:textId="77777777" w:rsidR="005F0445" w:rsidRPr="00456F8F" w:rsidRDefault="005F0445" w:rsidP="00456F8F">
      <w:pPr>
        <w:ind w:firstLine="709"/>
        <w:jc w:val="both"/>
        <w:rPr>
          <w:rFonts w:ascii="Times New Roman" w:hAnsi="Times New Roman" w:cs="Times New Roman"/>
          <w:sz w:val="22"/>
          <w:szCs w:val="22"/>
        </w:rPr>
      </w:pPr>
    </w:p>
    <w:p w14:paraId="52498AA6" w14:textId="77777777" w:rsidR="005F0445" w:rsidRPr="00456F8F" w:rsidRDefault="005F0445" w:rsidP="00456F8F">
      <w:pPr>
        <w:ind w:firstLine="709"/>
        <w:jc w:val="both"/>
        <w:rPr>
          <w:rFonts w:ascii="Times New Roman" w:hAnsi="Times New Roman" w:cs="Times New Roman"/>
          <w:sz w:val="22"/>
          <w:szCs w:val="22"/>
        </w:rPr>
      </w:pPr>
    </w:p>
    <w:p w14:paraId="6A58ECB3" w14:textId="77777777" w:rsidR="005F27BE" w:rsidRPr="00456F8F" w:rsidRDefault="005F27BE" w:rsidP="00456F8F">
      <w:pPr>
        <w:rPr>
          <w:rFonts w:ascii="Times New Roman" w:hAnsi="Times New Roman" w:cs="Times New Roman"/>
          <w:sz w:val="22"/>
          <w:szCs w:val="22"/>
        </w:rPr>
        <w:sectPr w:rsidR="005F27BE" w:rsidRPr="00456F8F" w:rsidSect="00456F8F">
          <w:footerReference w:type="even" r:id="rId10"/>
          <w:footerReference w:type="default" r:id="rId11"/>
          <w:pgSz w:w="11906" w:h="16838"/>
          <w:pgMar w:top="567" w:right="567" w:bottom="567" w:left="567" w:header="709" w:footer="709" w:gutter="0"/>
          <w:cols w:space="708"/>
          <w:docGrid w:linePitch="360"/>
        </w:sectPr>
      </w:pPr>
    </w:p>
    <w:p w14:paraId="1FCFED43" w14:textId="1D9E2691" w:rsidR="00C872EB" w:rsidRPr="00C872EB" w:rsidRDefault="00C872EB" w:rsidP="00C872EB">
      <w:pPr>
        <w:jc w:val="center"/>
        <w:rPr>
          <w:rFonts w:ascii="Calibri" w:eastAsia="Times New Roman" w:hAnsi="Calibri" w:cs="Calibri"/>
          <w:sz w:val="22"/>
          <w:szCs w:val="22"/>
        </w:rPr>
      </w:pPr>
    </w:p>
    <w:tbl>
      <w:tblPr>
        <w:tblW w:w="10802" w:type="dxa"/>
        <w:tblLook w:val="04A0" w:firstRow="1" w:lastRow="0" w:firstColumn="1" w:lastColumn="0" w:noHBand="0" w:noVBand="1"/>
      </w:tblPr>
      <w:tblGrid>
        <w:gridCol w:w="960"/>
        <w:gridCol w:w="460"/>
        <w:gridCol w:w="3683"/>
        <w:gridCol w:w="1446"/>
        <w:gridCol w:w="1389"/>
        <w:gridCol w:w="1843"/>
        <w:gridCol w:w="1063"/>
        <w:gridCol w:w="7"/>
        <w:gridCol w:w="122"/>
      </w:tblGrid>
      <w:tr w:rsidR="00C872EB" w:rsidRPr="00C872EB" w14:paraId="22D11EA8" w14:textId="77777777" w:rsidTr="00C72510">
        <w:trPr>
          <w:trHeight w:val="300"/>
        </w:trPr>
        <w:tc>
          <w:tcPr>
            <w:tcW w:w="1420" w:type="dxa"/>
            <w:gridSpan w:val="2"/>
            <w:tcBorders>
              <w:top w:val="nil"/>
              <w:left w:val="nil"/>
              <w:bottom w:val="nil"/>
              <w:right w:val="nil"/>
            </w:tcBorders>
            <w:shd w:val="clear" w:color="auto" w:fill="auto"/>
            <w:noWrap/>
            <w:vAlign w:val="bottom"/>
            <w:hideMark/>
          </w:tcPr>
          <w:p w14:paraId="06CDEF05" w14:textId="77777777" w:rsidR="00C872EB" w:rsidRPr="00C872EB" w:rsidRDefault="00C872EB" w:rsidP="00C872EB">
            <w:pPr>
              <w:rPr>
                <w:rFonts w:ascii="Times New Roman" w:eastAsia="Times New Roman" w:hAnsi="Times New Roman" w:cs="Times New Roman"/>
                <w:color w:val="auto"/>
                <w:sz w:val="20"/>
                <w:szCs w:val="20"/>
              </w:rPr>
            </w:pPr>
          </w:p>
        </w:tc>
        <w:tc>
          <w:tcPr>
            <w:tcW w:w="9382" w:type="dxa"/>
            <w:gridSpan w:val="7"/>
            <w:tcBorders>
              <w:top w:val="nil"/>
              <w:left w:val="nil"/>
              <w:bottom w:val="nil"/>
              <w:right w:val="nil"/>
            </w:tcBorders>
            <w:shd w:val="clear" w:color="auto" w:fill="auto"/>
            <w:noWrap/>
            <w:vAlign w:val="center"/>
          </w:tcPr>
          <w:p w14:paraId="6F1AEEF3" w14:textId="77777777" w:rsidR="00C872EB" w:rsidRPr="00456F8F" w:rsidRDefault="00C872EB" w:rsidP="00C872EB">
            <w:pPr>
              <w:ind w:firstLine="709"/>
              <w:jc w:val="right"/>
              <w:rPr>
                <w:rFonts w:ascii="Times New Roman" w:hAnsi="Times New Roman" w:cs="Times New Roman"/>
                <w:sz w:val="22"/>
                <w:szCs w:val="22"/>
              </w:rPr>
            </w:pPr>
            <w:r w:rsidRPr="00456F8F">
              <w:rPr>
                <w:rFonts w:ascii="Times New Roman" w:hAnsi="Times New Roman" w:cs="Times New Roman"/>
                <w:sz w:val="22"/>
                <w:szCs w:val="22"/>
              </w:rPr>
              <w:t>Приложение 1</w:t>
            </w:r>
          </w:p>
          <w:p w14:paraId="774DDDC7" w14:textId="19372671" w:rsidR="00C872EB" w:rsidRPr="00456F8F" w:rsidRDefault="00C872EB" w:rsidP="00C872EB">
            <w:pPr>
              <w:ind w:firstLine="709"/>
              <w:jc w:val="right"/>
              <w:rPr>
                <w:rFonts w:ascii="Times New Roman" w:hAnsi="Times New Roman" w:cs="Times New Roman"/>
                <w:sz w:val="22"/>
                <w:szCs w:val="22"/>
              </w:rPr>
            </w:pPr>
            <w:r w:rsidRPr="00456F8F">
              <w:rPr>
                <w:rFonts w:ascii="Times New Roman" w:hAnsi="Times New Roman" w:cs="Times New Roman"/>
                <w:sz w:val="22"/>
                <w:szCs w:val="22"/>
              </w:rPr>
              <w:t>к Контракту</w:t>
            </w:r>
            <w:r>
              <w:rPr>
                <w:rFonts w:ascii="Times New Roman" w:hAnsi="Times New Roman" w:cs="Times New Roman"/>
                <w:sz w:val="22"/>
                <w:szCs w:val="22"/>
              </w:rPr>
              <w:t xml:space="preserve"> №</w:t>
            </w:r>
            <w:r w:rsidR="00C72510">
              <w:rPr>
                <w:rFonts w:ascii="Times New Roman" w:hAnsi="Times New Roman" w:cs="Times New Roman"/>
                <w:sz w:val="22"/>
                <w:szCs w:val="22"/>
              </w:rPr>
              <w:t xml:space="preserve"> </w:t>
            </w:r>
            <w:r w:rsidR="00C72510" w:rsidRPr="00FD197D">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200909175126100196</w:t>
            </w:r>
            <w:r w:rsidRPr="00456F8F">
              <w:rPr>
                <w:rFonts w:ascii="Times New Roman" w:hAnsi="Times New Roman" w:cs="Times New Roman"/>
                <w:sz w:val="22"/>
                <w:szCs w:val="22"/>
              </w:rPr>
              <w:t xml:space="preserve"> </w:t>
            </w:r>
          </w:p>
          <w:p w14:paraId="01422517" w14:textId="6551EFE7" w:rsidR="00C872EB" w:rsidRPr="00456F8F" w:rsidRDefault="00C872EB" w:rsidP="00C872EB">
            <w:pPr>
              <w:ind w:firstLine="709"/>
              <w:jc w:val="right"/>
              <w:rPr>
                <w:rFonts w:ascii="Times New Roman" w:hAnsi="Times New Roman" w:cs="Times New Roman"/>
                <w:sz w:val="22"/>
                <w:szCs w:val="22"/>
              </w:rPr>
            </w:pPr>
            <w:r w:rsidRPr="00456F8F">
              <w:rPr>
                <w:rFonts w:ascii="Times New Roman" w:hAnsi="Times New Roman" w:cs="Times New Roman"/>
                <w:sz w:val="22"/>
                <w:szCs w:val="22"/>
              </w:rPr>
              <w:t xml:space="preserve">от </w:t>
            </w:r>
            <w:r w:rsidRPr="00C72510">
              <w:rPr>
                <w:rFonts w:ascii="Times New Roman" w:hAnsi="Times New Roman" w:cs="Times New Roman"/>
                <w:sz w:val="22"/>
                <w:szCs w:val="22"/>
              </w:rPr>
              <w:t>______</w:t>
            </w:r>
            <w:r w:rsidR="00C72510">
              <w:rPr>
                <w:rFonts w:ascii="Times New Roman" w:hAnsi="Times New Roman" w:cs="Times New Roman"/>
                <w:sz w:val="22"/>
                <w:szCs w:val="22"/>
              </w:rPr>
              <w:t xml:space="preserve">июня </w:t>
            </w:r>
            <w:r w:rsidRPr="00C72510">
              <w:rPr>
                <w:rFonts w:ascii="Times New Roman" w:hAnsi="Times New Roman" w:cs="Times New Roman"/>
                <w:sz w:val="22"/>
                <w:szCs w:val="22"/>
              </w:rPr>
              <w:t xml:space="preserve">  2026 г.</w:t>
            </w:r>
          </w:p>
          <w:p w14:paraId="61959854" w14:textId="77777777" w:rsidR="00C872EB" w:rsidRPr="00456F8F" w:rsidRDefault="00C872EB" w:rsidP="00C872EB">
            <w:pPr>
              <w:tabs>
                <w:tab w:val="left" w:pos="6096"/>
              </w:tabs>
              <w:ind w:firstLine="709"/>
              <w:jc w:val="both"/>
              <w:rPr>
                <w:rFonts w:ascii="Times New Roman" w:hAnsi="Times New Roman" w:cs="Times New Roman"/>
                <w:sz w:val="22"/>
                <w:szCs w:val="22"/>
              </w:rPr>
            </w:pPr>
          </w:p>
          <w:p w14:paraId="4301B877" w14:textId="6028F1B0" w:rsidR="00C872EB" w:rsidRDefault="00C872EB" w:rsidP="00C872EB">
            <w:pPr>
              <w:ind w:firstLine="420"/>
              <w:jc w:val="center"/>
              <w:rPr>
                <w:rFonts w:ascii="Times New Roman" w:hAnsi="Times New Roman" w:cs="Times New Roman"/>
                <w:sz w:val="22"/>
                <w:szCs w:val="22"/>
              </w:rPr>
            </w:pPr>
          </w:p>
          <w:p w14:paraId="1DCCDA2F" w14:textId="77777777" w:rsidR="00C872EB" w:rsidRPr="00456F8F" w:rsidRDefault="00C872EB" w:rsidP="00C872EB">
            <w:pPr>
              <w:ind w:firstLine="420"/>
              <w:jc w:val="center"/>
              <w:rPr>
                <w:rFonts w:ascii="Times New Roman" w:hAnsi="Times New Roman" w:cs="Times New Roman"/>
                <w:sz w:val="22"/>
                <w:szCs w:val="22"/>
              </w:rPr>
            </w:pPr>
          </w:p>
          <w:p w14:paraId="340E8C64" w14:textId="77777777" w:rsidR="00C872EB" w:rsidRPr="00456F8F" w:rsidRDefault="00C872EB" w:rsidP="00C872EB">
            <w:pPr>
              <w:jc w:val="center"/>
              <w:rPr>
                <w:rFonts w:ascii="Times New Roman" w:hAnsi="Times New Roman" w:cs="Times New Roman"/>
                <w:b/>
                <w:bCs/>
                <w:sz w:val="22"/>
                <w:szCs w:val="22"/>
              </w:rPr>
            </w:pPr>
            <w:r w:rsidRPr="00456F8F">
              <w:rPr>
                <w:rFonts w:ascii="Times New Roman" w:hAnsi="Times New Roman" w:cs="Times New Roman"/>
                <w:b/>
                <w:bCs/>
                <w:sz w:val="22"/>
                <w:szCs w:val="22"/>
              </w:rPr>
              <w:t>СПЕЦИФИКАЦИЯ</w:t>
            </w:r>
          </w:p>
          <w:p w14:paraId="2D2CA608" w14:textId="77777777" w:rsidR="00C872EB" w:rsidRPr="00456F8F" w:rsidRDefault="00C872EB" w:rsidP="00C872EB">
            <w:pPr>
              <w:jc w:val="center"/>
              <w:rPr>
                <w:rFonts w:ascii="Times New Roman" w:hAnsi="Times New Roman" w:cs="Times New Roman"/>
                <w:bCs/>
                <w:sz w:val="22"/>
                <w:szCs w:val="22"/>
              </w:rPr>
            </w:pPr>
          </w:p>
          <w:p w14:paraId="24EA423F" w14:textId="77777777" w:rsidR="00C872EB" w:rsidRPr="00456F8F" w:rsidRDefault="00C872EB" w:rsidP="00C872EB">
            <w:pPr>
              <w:jc w:val="center"/>
              <w:rPr>
                <w:rFonts w:ascii="Times New Roman" w:hAnsi="Times New Roman" w:cs="Times New Roman"/>
                <w:sz w:val="22"/>
                <w:szCs w:val="22"/>
              </w:rPr>
            </w:pPr>
            <w:r w:rsidRPr="00456F8F">
              <w:rPr>
                <w:rFonts w:ascii="Times New Roman" w:hAnsi="Times New Roman" w:cs="Times New Roman"/>
                <w:bCs/>
                <w:sz w:val="22"/>
                <w:szCs w:val="22"/>
              </w:rPr>
              <w:t xml:space="preserve">на поставку </w:t>
            </w:r>
          </w:p>
          <w:p w14:paraId="255757D4" w14:textId="573A4E48" w:rsidR="00C872EB" w:rsidRPr="00C872EB" w:rsidRDefault="00C872EB" w:rsidP="00C872EB">
            <w:pPr>
              <w:jc w:val="right"/>
              <w:rPr>
                <w:rFonts w:ascii="Times New Roman" w:eastAsia="Times New Roman" w:hAnsi="Times New Roman" w:cs="Times New Roman"/>
                <w:sz w:val="22"/>
                <w:szCs w:val="22"/>
              </w:rPr>
            </w:pPr>
          </w:p>
        </w:tc>
      </w:tr>
      <w:tr w:rsidR="00C872EB" w:rsidRPr="00C872EB" w14:paraId="3FC1BB46" w14:textId="77777777" w:rsidTr="00C72510">
        <w:trPr>
          <w:trHeight w:val="300"/>
        </w:trPr>
        <w:tc>
          <w:tcPr>
            <w:tcW w:w="1420" w:type="dxa"/>
            <w:gridSpan w:val="2"/>
            <w:tcBorders>
              <w:top w:val="nil"/>
              <w:left w:val="nil"/>
              <w:bottom w:val="nil"/>
              <w:right w:val="nil"/>
            </w:tcBorders>
            <w:shd w:val="clear" w:color="auto" w:fill="auto"/>
            <w:noWrap/>
            <w:vAlign w:val="bottom"/>
            <w:hideMark/>
          </w:tcPr>
          <w:p w14:paraId="4B91E72D" w14:textId="0AE5F25D" w:rsidR="00C872EB" w:rsidRPr="00C872EB" w:rsidRDefault="00C872EB" w:rsidP="00C872EB">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tc>
        <w:tc>
          <w:tcPr>
            <w:tcW w:w="9382" w:type="dxa"/>
            <w:gridSpan w:val="7"/>
            <w:tcBorders>
              <w:top w:val="nil"/>
              <w:left w:val="nil"/>
              <w:bottom w:val="nil"/>
              <w:right w:val="nil"/>
            </w:tcBorders>
            <w:shd w:val="clear" w:color="auto" w:fill="auto"/>
            <w:noWrap/>
            <w:vAlign w:val="center"/>
          </w:tcPr>
          <w:p w14:paraId="375E8283" w14:textId="72DA168A" w:rsidR="00C872EB" w:rsidRPr="00C872EB" w:rsidRDefault="00C872EB" w:rsidP="00C872EB">
            <w:pPr>
              <w:jc w:val="right"/>
              <w:rPr>
                <w:rFonts w:ascii="Times New Roman" w:eastAsia="Times New Roman" w:hAnsi="Times New Roman" w:cs="Times New Roman"/>
                <w:sz w:val="22"/>
                <w:szCs w:val="22"/>
              </w:rPr>
            </w:pPr>
          </w:p>
        </w:tc>
      </w:tr>
      <w:tr w:rsidR="00C72510" w:rsidRPr="00C72510" w14:paraId="7E97CAC1" w14:textId="77777777" w:rsidTr="00C31852">
        <w:trPr>
          <w:gridAfter w:val="1"/>
          <w:wAfter w:w="234" w:type="dxa"/>
          <w:trHeight w:val="330"/>
        </w:trPr>
        <w:tc>
          <w:tcPr>
            <w:tcW w:w="960" w:type="dxa"/>
            <w:tcBorders>
              <w:top w:val="nil"/>
              <w:left w:val="nil"/>
              <w:bottom w:val="nil"/>
              <w:right w:val="nil"/>
            </w:tcBorders>
            <w:shd w:val="clear" w:color="auto" w:fill="auto"/>
            <w:noWrap/>
            <w:vAlign w:val="center"/>
            <w:hideMark/>
          </w:tcPr>
          <w:p w14:paraId="64D8AA43"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w:t>
            </w:r>
          </w:p>
        </w:tc>
        <w:tc>
          <w:tcPr>
            <w:tcW w:w="4143" w:type="dxa"/>
            <w:gridSpan w:val="2"/>
            <w:tcBorders>
              <w:top w:val="nil"/>
              <w:left w:val="nil"/>
              <w:bottom w:val="nil"/>
              <w:right w:val="nil"/>
            </w:tcBorders>
            <w:shd w:val="clear" w:color="auto" w:fill="auto"/>
            <w:noWrap/>
            <w:vAlign w:val="center"/>
            <w:hideMark/>
          </w:tcPr>
          <w:p w14:paraId="6708BF0E"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Товар (шевроны)</w:t>
            </w:r>
          </w:p>
        </w:tc>
        <w:tc>
          <w:tcPr>
            <w:tcW w:w="1163" w:type="dxa"/>
            <w:tcBorders>
              <w:top w:val="nil"/>
              <w:left w:val="nil"/>
              <w:bottom w:val="nil"/>
              <w:right w:val="nil"/>
            </w:tcBorders>
            <w:shd w:val="clear" w:color="auto" w:fill="auto"/>
            <w:noWrap/>
            <w:vAlign w:val="center"/>
            <w:hideMark/>
          </w:tcPr>
          <w:p w14:paraId="55965972"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Количество</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250B2"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Размеры</w:t>
            </w:r>
          </w:p>
        </w:tc>
        <w:tc>
          <w:tcPr>
            <w:tcW w:w="2913" w:type="dxa"/>
            <w:gridSpan w:val="3"/>
            <w:tcBorders>
              <w:top w:val="nil"/>
              <w:left w:val="nil"/>
              <w:bottom w:val="nil"/>
              <w:right w:val="nil"/>
            </w:tcBorders>
            <w:shd w:val="clear" w:color="auto" w:fill="auto"/>
            <w:noWrap/>
            <w:vAlign w:val="center"/>
            <w:hideMark/>
          </w:tcPr>
          <w:p w14:paraId="020E6DD2" w14:textId="1ABDE414" w:rsidR="00C72510" w:rsidRPr="00C72510" w:rsidRDefault="00C72510" w:rsidP="00C72510">
            <w:pPr>
              <w:jc w:val="center"/>
              <w:rPr>
                <w:rFonts w:ascii="Times New Roman" w:eastAsia="Times New Roman" w:hAnsi="Times New Roman" w:cs="Times New Roman"/>
                <w:i/>
                <w:iCs/>
              </w:rPr>
            </w:pPr>
          </w:p>
        </w:tc>
      </w:tr>
      <w:tr w:rsidR="00C72510" w:rsidRPr="00C72510" w14:paraId="680A5684" w14:textId="77777777" w:rsidTr="00C31852">
        <w:trPr>
          <w:gridAfter w:val="2"/>
          <w:wAfter w:w="241" w:type="dxa"/>
          <w:trHeight w:val="315"/>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04A5A89"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 </w:t>
            </w:r>
          </w:p>
        </w:tc>
        <w:tc>
          <w:tcPr>
            <w:tcW w:w="4143" w:type="dxa"/>
            <w:gridSpan w:val="2"/>
            <w:tcBorders>
              <w:top w:val="single" w:sz="8" w:space="0" w:color="auto"/>
              <w:left w:val="nil"/>
              <w:bottom w:val="single" w:sz="4" w:space="0" w:color="auto"/>
              <w:right w:val="nil"/>
            </w:tcBorders>
            <w:shd w:val="clear" w:color="auto" w:fill="auto"/>
            <w:noWrap/>
            <w:vAlign w:val="center"/>
            <w:hideMark/>
          </w:tcPr>
          <w:p w14:paraId="5F7FED18" w14:textId="77777777" w:rsidR="00C72510" w:rsidRPr="00C72510" w:rsidRDefault="00C72510" w:rsidP="00C72510">
            <w:pPr>
              <w:jc w:val="center"/>
              <w:rPr>
                <w:rFonts w:ascii="Times New Roman" w:eastAsia="Times New Roman" w:hAnsi="Times New Roman" w:cs="Times New Roman"/>
                <w:b/>
                <w:bCs/>
              </w:rPr>
            </w:pPr>
            <w:r w:rsidRPr="00C72510">
              <w:rPr>
                <w:rFonts w:ascii="Times New Roman" w:eastAsia="Times New Roman" w:hAnsi="Times New Roman" w:cs="Times New Roman"/>
                <w:b/>
                <w:bCs/>
              </w:rPr>
              <w:t>Администрация (директор)</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79BD1"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 </w:t>
            </w:r>
          </w:p>
        </w:tc>
        <w:tc>
          <w:tcPr>
            <w:tcW w:w="1389" w:type="dxa"/>
            <w:tcBorders>
              <w:top w:val="nil"/>
              <w:left w:val="nil"/>
              <w:bottom w:val="single" w:sz="4" w:space="0" w:color="auto"/>
              <w:right w:val="nil"/>
            </w:tcBorders>
            <w:shd w:val="clear" w:color="auto" w:fill="auto"/>
            <w:noWrap/>
            <w:vAlign w:val="center"/>
            <w:hideMark/>
          </w:tcPr>
          <w:p w14:paraId="23E1828F"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A756D" w14:textId="1EEFBADD" w:rsidR="00C72510" w:rsidRPr="00C72510" w:rsidRDefault="00C72510" w:rsidP="00C72510">
            <w:pPr>
              <w:jc w:val="center"/>
              <w:rPr>
                <w:rFonts w:ascii="Times New Roman" w:eastAsia="Times New Roman" w:hAnsi="Times New Roman" w:cs="Times New Roman"/>
                <w:i/>
                <w:iCs/>
              </w:rPr>
            </w:pPr>
            <w:r>
              <w:rPr>
                <w:rFonts w:ascii="Times New Roman" w:eastAsia="Times New Roman" w:hAnsi="Times New Roman" w:cs="Times New Roman"/>
                <w:i/>
                <w:iCs/>
              </w:rPr>
              <w:t>Ц</w:t>
            </w:r>
            <w:r w:rsidRPr="00C72510">
              <w:rPr>
                <w:rFonts w:ascii="Times New Roman" w:eastAsia="Times New Roman" w:hAnsi="Times New Roman" w:cs="Times New Roman"/>
                <w:i/>
                <w:iCs/>
              </w:rPr>
              <w:t>ена</w:t>
            </w:r>
            <w:r>
              <w:rPr>
                <w:rFonts w:ascii="Times New Roman" w:eastAsia="Times New Roman" w:hAnsi="Times New Roman" w:cs="Times New Roman"/>
                <w:i/>
                <w:iCs/>
              </w:rPr>
              <w:t xml:space="preserve"> (руб.)</w:t>
            </w:r>
            <w:r w:rsidRPr="00C72510">
              <w:rPr>
                <w:rFonts w:ascii="Times New Roman" w:eastAsia="Times New Roman" w:hAnsi="Times New Roman" w:cs="Times New Roman"/>
                <w:i/>
                <w:iCs/>
              </w:rPr>
              <w:t xml:space="preserve"> за ед.</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257A965" w14:textId="2E7EB74C" w:rsidR="00C72510" w:rsidRPr="00C72510" w:rsidRDefault="00C72510" w:rsidP="00C72510">
            <w:pPr>
              <w:jc w:val="center"/>
              <w:rPr>
                <w:rFonts w:ascii="Times New Roman" w:eastAsia="Times New Roman" w:hAnsi="Times New Roman" w:cs="Times New Roman"/>
                <w:i/>
                <w:iCs/>
              </w:rPr>
            </w:pPr>
            <w:r>
              <w:rPr>
                <w:rFonts w:ascii="Times New Roman" w:eastAsia="Times New Roman" w:hAnsi="Times New Roman" w:cs="Times New Roman"/>
                <w:i/>
                <w:iCs/>
              </w:rPr>
              <w:t>Сумма (руб.)</w:t>
            </w:r>
          </w:p>
        </w:tc>
      </w:tr>
      <w:tr w:rsidR="00C72510" w:rsidRPr="00C72510" w14:paraId="1624889B"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FA5E316" w14:textId="45955406" w:rsidR="00C72510" w:rsidRPr="00C72510" w:rsidRDefault="00C72510" w:rsidP="00C72510">
            <w:pPr>
              <w:jc w:val="center"/>
              <w:rPr>
                <w:rFonts w:ascii="Times New Roman" w:eastAsia="Times New Roman" w:hAnsi="Times New Roman" w:cs="Times New Roman"/>
              </w:rPr>
            </w:pPr>
            <w:bookmarkStart w:id="7" w:name="RANGE!A5:F50"/>
            <w:r w:rsidRPr="00C72510">
              <w:rPr>
                <w:rFonts w:ascii="Times New Roman" w:eastAsia="Times New Roman" w:hAnsi="Times New Roman" w:cs="Times New Roman"/>
              </w:rPr>
              <w:t>1</w:t>
            </w:r>
            <w:bookmarkEnd w:id="7"/>
          </w:p>
        </w:tc>
        <w:tc>
          <w:tcPr>
            <w:tcW w:w="4143" w:type="dxa"/>
            <w:gridSpan w:val="2"/>
            <w:tcBorders>
              <w:top w:val="nil"/>
              <w:left w:val="nil"/>
              <w:bottom w:val="single" w:sz="4" w:space="0" w:color="auto"/>
              <w:right w:val="nil"/>
            </w:tcBorders>
            <w:shd w:val="clear" w:color="auto" w:fill="auto"/>
            <w:noWrap/>
            <w:vAlign w:val="center"/>
            <w:hideMark/>
          </w:tcPr>
          <w:p w14:paraId="4A05BABA"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"Фамилия И. О."</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58D95599"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w:t>
            </w:r>
          </w:p>
        </w:tc>
        <w:tc>
          <w:tcPr>
            <w:tcW w:w="1389" w:type="dxa"/>
            <w:tcBorders>
              <w:top w:val="nil"/>
              <w:left w:val="nil"/>
              <w:bottom w:val="single" w:sz="4" w:space="0" w:color="auto"/>
              <w:right w:val="nil"/>
            </w:tcBorders>
            <w:shd w:val="clear" w:color="auto" w:fill="auto"/>
            <w:noWrap/>
            <w:vAlign w:val="center"/>
            <w:hideMark/>
          </w:tcPr>
          <w:p w14:paraId="24B5BB3B"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ADC8871"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320</w:t>
            </w:r>
          </w:p>
        </w:tc>
        <w:tc>
          <w:tcPr>
            <w:tcW w:w="1063" w:type="dxa"/>
            <w:tcBorders>
              <w:top w:val="nil"/>
              <w:left w:val="nil"/>
              <w:bottom w:val="single" w:sz="4" w:space="0" w:color="auto"/>
              <w:right w:val="single" w:sz="4" w:space="0" w:color="auto"/>
            </w:tcBorders>
            <w:shd w:val="clear" w:color="auto" w:fill="auto"/>
            <w:noWrap/>
            <w:vAlign w:val="center"/>
            <w:hideMark/>
          </w:tcPr>
          <w:p w14:paraId="296B583B"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640</w:t>
            </w:r>
          </w:p>
        </w:tc>
      </w:tr>
      <w:tr w:rsidR="00C72510" w:rsidRPr="00C72510" w14:paraId="7D7C27AC"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2996C7E"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w:t>
            </w:r>
          </w:p>
        </w:tc>
        <w:tc>
          <w:tcPr>
            <w:tcW w:w="4143" w:type="dxa"/>
            <w:gridSpan w:val="2"/>
            <w:tcBorders>
              <w:top w:val="nil"/>
              <w:left w:val="nil"/>
              <w:bottom w:val="single" w:sz="4" w:space="0" w:color="auto"/>
              <w:right w:val="nil"/>
            </w:tcBorders>
            <w:shd w:val="clear" w:color="auto" w:fill="auto"/>
            <w:noWrap/>
            <w:vAlign w:val="center"/>
            <w:hideMark/>
          </w:tcPr>
          <w:p w14:paraId="22E3CA82"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"Минприроды России"</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17DCA190"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w:t>
            </w:r>
          </w:p>
        </w:tc>
        <w:tc>
          <w:tcPr>
            <w:tcW w:w="1389" w:type="dxa"/>
            <w:tcBorders>
              <w:top w:val="nil"/>
              <w:left w:val="nil"/>
              <w:bottom w:val="single" w:sz="4" w:space="0" w:color="auto"/>
              <w:right w:val="nil"/>
            </w:tcBorders>
            <w:shd w:val="clear" w:color="auto" w:fill="auto"/>
            <w:noWrap/>
            <w:vAlign w:val="center"/>
            <w:hideMark/>
          </w:tcPr>
          <w:p w14:paraId="062EDDF8"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F061F9A"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300</w:t>
            </w:r>
          </w:p>
        </w:tc>
        <w:tc>
          <w:tcPr>
            <w:tcW w:w="1063" w:type="dxa"/>
            <w:tcBorders>
              <w:top w:val="nil"/>
              <w:left w:val="nil"/>
              <w:bottom w:val="single" w:sz="4" w:space="0" w:color="auto"/>
              <w:right w:val="single" w:sz="4" w:space="0" w:color="auto"/>
            </w:tcBorders>
            <w:shd w:val="clear" w:color="auto" w:fill="auto"/>
            <w:noWrap/>
            <w:vAlign w:val="center"/>
            <w:hideMark/>
          </w:tcPr>
          <w:p w14:paraId="38F72CBD"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600</w:t>
            </w:r>
          </w:p>
        </w:tc>
      </w:tr>
      <w:tr w:rsidR="00C72510" w:rsidRPr="00C72510" w14:paraId="5CADD237"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F0AE999"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w:t>
            </w:r>
          </w:p>
        </w:tc>
        <w:tc>
          <w:tcPr>
            <w:tcW w:w="4143" w:type="dxa"/>
            <w:gridSpan w:val="2"/>
            <w:tcBorders>
              <w:top w:val="nil"/>
              <w:left w:val="nil"/>
              <w:bottom w:val="single" w:sz="4" w:space="0" w:color="auto"/>
              <w:right w:val="nil"/>
            </w:tcBorders>
            <w:shd w:val="clear" w:color="auto" w:fill="auto"/>
            <w:noWrap/>
            <w:vAlign w:val="center"/>
            <w:hideMark/>
          </w:tcPr>
          <w:p w14:paraId="00B04CA8"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"Должность"</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067973BF"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w:t>
            </w:r>
          </w:p>
        </w:tc>
        <w:tc>
          <w:tcPr>
            <w:tcW w:w="1389" w:type="dxa"/>
            <w:tcBorders>
              <w:top w:val="nil"/>
              <w:left w:val="nil"/>
              <w:bottom w:val="single" w:sz="4" w:space="0" w:color="auto"/>
              <w:right w:val="nil"/>
            </w:tcBorders>
            <w:shd w:val="clear" w:color="auto" w:fill="auto"/>
            <w:noWrap/>
            <w:vAlign w:val="center"/>
            <w:hideMark/>
          </w:tcPr>
          <w:p w14:paraId="7C5A0807"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4F2EF3C"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320</w:t>
            </w:r>
          </w:p>
        </w:tc>
        <w:tc>
          <w:tcPr>
            <w:tcW w:w="1063" w:type="dxa"/>
            <w:tcBorders>
              <w:top w:val="nil"/>
              <w:left w:val="nil"/>
              <w:bottom w:val="single" w:sz="4" w:space="0" w:color="auto"/>
              <w:right w:val="single" w:sz="4" w:space="0" w:color="auto"/>
            </w:tcBorders>
            <w:shd w:val="clear" w:color="auto" w:fill="auto"/>
            <w:noWrap/>
            <w:vAlign w:val="center"/>
            <w:hideMark/>
          </w:tcPr>
          <w:p w14:paraId="16D0A099"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640</w:t>
            </w:r>
          </w:p>
        </w:tc>
      </w:tr>
      <w:tr w:rsidR="00C72510" w:rsidRPr="00C72510" w14:paraId="264A5407"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3667082"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w:t>
            </w:r>
          </w:p>
        </w:tc>
        <w:tc>
          <w:tcPr>
            <w:tcW w:w="4143" w:type="dxa"/>
            <w:gridSpan w:val="2"/>
            <w:tcBorders>
              <w:top w:val="nil"/>
              <w:left w:val="nil"/>
              <w:bottom w:val="single" w:sz="4" w:space="0" w:color="auto"/>
              <w:right w:val="nil"/>
            </w:tcBorders>
            <w:shd w:val="clear" w:color="auto" w:fill="auto"/>
            <w:noWrap/>
            <w:vAlign w:val="center"/>
            <w:hideMark/>
          </w:tcPr>
          <w:p w14:paraId="5BF6ED9D"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"Минприроды России"</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2B067754"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w:t>
            </w:r>
          </w:p>
        </w:tc>
        <w:tc>
          <w:tcPr>
            <w:tcW w:w="1389" w:type="dxa"/>
            <w:tcBorders>
              <w:top w:val="nil"/>
              <w:left w:val="nil"/>
              <w:bottom w:val="single" w:sz="4" w:space="0" w:color="auto"/>
              <w:right w:val="nil"/>
            </w:tcBorders>
            <w:shd w:val="clear" w:color="auto" w:fill="auto"/>
            <w:noWrap/>
            <w:vAlign w:val="center"/>
            <w:hideMark/>
          </w:tcPr>
          <w:p w14:paraId="321C9C72"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7,8*3,3 см</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EAA8D78"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230</w:t>
            </w:r>
          </w:p>
        </w:tc>
        <w:tc>
          <w:tcPr>
            <w:tcW w:w="1063" w:type="dxa"/>
            <w:tcBorders>
              <w:top w:val="nil"/>
              <w:left w:val="nil"/>
              <w:bottom w:val="single" w:sz="4" w:space="0" w:color="auto"/>
              <w:right w:val="single" w:sz="4" w:space="0" w:color="auto"/>
            </w:tcBorders>
            <w:shd w:val="clear" w:color="auto" w:fill="auto"/>
            <w:noWrap/>
            <w:vAlign w:val="center"/>
            <w:hideMark/>
          </w:tcPr>
          <w:p w14:paraId="4001F615"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460</w:t>
            </w:r>
          </w:p>
        </w:tc>
      </w:tr>
      <w:tr w:rsidR="00C72510" w:rsidRPr="00C72510" w14:paraId="732AC3F0"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0C866690"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5</w:t>
            </w:r>
          </w:p>
        </w:tc>
        <w:tc>
          <w:tcPr>
            <w:tcW w:w="4143" w:type="dxa"/>
            <w:gridSpan w:val="2"/>
            <w:tcBorders>
              <w:top w:val="nil"/>
              <w:left w:val="nil"/>
              <w:bottom w:val="single" w:sz="4" w:space="0" w:color="auto"/>
              <w:right w:val="nil"/>
            </w:tcBorders>
            <w:shd w:val="clear" w:color="000000" w:fill="FFFFFF"/>
            <w:noWrap/>
            <w:vAlign w:val="center"/>
            <w:hideMark/>
          </w:tcPr>
          <w:p w14:paraId="1B1969DF"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"Оперативная группа"</w:t>
            </w:r>
          </w:p>
        </w:tc>
        <w:tc>
          <w:tcPr>
            <w:tcW w:w="1163" w:type="dxa"/>
            <w:tcBorders>
              <w:top w:val="nil"/>
              <w:left w:val="single" w:sz="4" w:space="0" w:color="auto"/>
              <w:bottom w:val="single" w:sz="4" w:space="0" w:color="auto"/>
              <w:right w:val="single" w:sz="4" w:space="0" w:color="auto"/>
            </w:tcBorders>
            <w:shd w:val="clear" w:color="000000" w:fill="FFFFFF"/>
            <w:noWrap/>
            <w:vAlign w:val="center"/>
            <w:hideMark/>
          </w:tcPr>
          <w:p w14:paraId="38FF5565"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w:t>
            </w:r>
          </w:p>
        </w:tc>
        <w:tc>
          <w:tcPr>
            <w:tcW w:w="1389" w:type="dxa"/>
            <w:tcBorders>
              <w:top w:val="nil"/>
              <w:left w:val="nil"/>
              <w:bottom w:val="single" w:sz="4" w:space="0" w:color="auto"/>
              <w:right w:val="nil"/>
            </w:tcBorders>
            <w:shd w:val="clear" w:color="000000" w:fill="FFFFFF"/>
            <w:noWrap/>
            <w:vAlign w:val="center"/>
            <w:hideMark/>
          </w:tcPr>
          <w:p w14:paraId="367BE52D"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10*7.8 см</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A13AEE3"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420</w:t>
            </w:r>
          </w:p>
        </w:tc>
        <w:tc>
          <w:tcPr>
            <w:tcW w:w="1063" w:type="dxa"/>
            <w:tcBorders>
              <w:top w:val="nil"/>
              <w:left w:val="nil"/>
              <w:bottom w:val="single" w:sz="4" w:space="0" w:color="auto"/>
              <w:right w:val="single" w:sz="4" w:space="0" w:color="auto"/>
            </w:tcBorders>
            <w:shd w:val="clear" w:color="000000" w:fill="FFFFFF"/>
            <w:noWrap/>
            <w:vAlign w:val="center"/>
            <w:hideMark/>
          </w:tcPr>
          <w:p w14:paraId="70291580"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840</w:t>
            </w:r>
          </w:p>
        </w:tc>
      </w:tr>
      <w:tr w:rsidR="00C72510" w:rsidRPr="00C72510" w14:paraId="68A660B4" w14:textId="77777777" w:rsidTr="00C31852">
        <w:trPr>
          <w:gridAfter w:val="2"/>
          <w:wAfter w:w="241" w:type="dxa"/>
          <w:trHeight w:val="315"/>
        </w:trPr>
        <w:tc>
          <w:tcPr>
            <w:tcW w:w="960" w:type="dxa"/>
            <w:tcBorders>
              <w:top w:val="nil"/>
              <w:left w:val="single" w:sz="8" w:space="0" w:color="auto"/>
              <w:bottom w:val="nil"/>
              <w:right w:val="single" w:sz="4" w:space="0" w:color="auto"/>
            </w:tcBorders>
            <w:shd w:val="clear" w:color="000000" w:fill="FFFFFF"/>
            <w:noWrap/>
            <w:vAlign w:val="center"/>
            <w:hideMark/>
          </w:tcPr>
          <w:p w14:paraId="4AABB284"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6</w:t>
            </w:r>
          </w:p>
        </w:tc>
        <w:tc>
          <w:tcPr>
            <w:tcW w:w="4143" w:type="dxa"/>
            <w:gridSpan w:val="2"/>
            <w:tcBorders>
              <w:top w:val="nil"/>
              <w:left w:val="nil"/>
              <w:bottom w:val="nil"/>
              <w:right w:val="nil"/>
            </w:tcBorders>
            <w:shd w:val="clear" w:color="000000" w:fill="FFFFFF"/>
            <w:noWrap/>
            <w:vAlign w:val="center"/>
            <w:hideMark/>
          </w:tcPr>
          <w:p w14:paraId="37EC542F"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"Федеральная система ООПТ"</w:t>
            </w:r>
          </w:p>
        </w:tc>
        <w:tc>
          <w:tcPr>
            <w:tcW w:w="1163" w:type="dxa"/>
            <w:tcBorders>
              <w:top w:val="nil"/>
              <w:left w:val="single" w:sz="4" w:space="0" w:color="auto"/>
              <w:bottom w:val="single" w:sz="4" w:space="0" w:color="auto"/>
              <w:right w:val="single" w:sz="4" w:space="0" w:color="auto"/>
            </w:tcBorders>
            <w:shd w:val="clear" w:color="000000" w:fill="FFFFFF"/>
            <w:noWrap/>
            <w:vAlign w:val="center"/>
            <w:hideMark/>
          </w:tcPr>
          <w:p w14:paraId="00666DF0"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w:t>
            </w:r>
          </w:p>
        </w:tc>
        <w:tc>
          <w:tcPr>
            <w:tcW w:w="1389" w:type="dxa"/>
            <w:tcBorders>
              <w:top w:val="nil"/>
              <w:left w:val="nil"/>
              <w:bottom w:val="nil"/>
              <w:right w:val="nil"/>
            </w:tcBorders>
            <w:shd w:val="clear" w:color="000000" w:fill="FFFFFF"/>
            <w:noWrap/>
            <w:vAlign w:val="center"/>
            <w:hideMark/>
          </w:tcPr>
          <w:p w14:paraId="74944203"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10*7.8 см</w:t>
            </w:r>
          </w:p>
        </w:tc>
        <w:tc>
          <w:tcPr>
            <w:tcW w:w="1843" w:type="dxa"/>
            <w:tcBorders>
              <w:top w:val="nil"/>
              <w:left w:val="single" w:sz="4" w:space="0" w:color="auto"/>
              <w:bottom w:val="nil"/>
              <w:right w:val="single" w:sz="4" w:space="0" w:color="auto"/>
            </w:tcBorders>
            <w:shd w:val="clear" w:color="000000" w:fill="FFFFFF"/>
            <w:noWrap/>
            <w:vAlign w:val="center"/>
            <w:hideMark/>
          </w:tcPr>
          <w:p w14:paraId="76B56546"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450</w:t>
            </w:r>
          </w:p>
        </w:tc>
        <w:tc>
          <w:tcPr>
            <w:tcW w:w="1063" w:type="dxa"/>
            <w:tcBorders>
              <w:top w:val="nil"/>
              <w:left w:val="nil"/>
              <w:bottom w:val="nil"/>
              <w:right w:val="single" w:sz="4" w:space="0" w:color="auto"/>
            </w:tcBorders>
            <w:shd w:val="clear" w:color="000000" w:fill="FFFFFF"/>
            <w:noWrap/>
            <w:vAlign w:val="center"/>
            <w:hideMark/>
          </w:tcPr>
          <w:p w14:paraId="27FB2425"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900</w:t>
            </w:r>
          </w:p>
        </w:tc>
      </w:tr>
      <w:tr w:rsidR="00C72510" w:rsidRPr="00C72510" w14:paraId="7F9854D3" w14:textId="77777777" w:rsidTr="00C31852">
        <w:trPr>
          <w:gridAfter w:val="2"/>
          <w:wAfter w:w="241" w:type="dxa"/>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8BB3F"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7</w:t>
            </w:r>
          </w:p>
        </w:tc>
        <w:tc>
          <w:tcPr>
            <w:tcW w:w="4143" w:type="dxa"/>
            <w:gridSpan w:val="2"/>
            <w:tcBorders>
              <w:top w:val="single" w:sz="4" w:space="0" w:color="auto"/>
              <w:left w:val="nil"/>
              <w:bottom w:val="single" w:sz="4" w:space="0" w:color="auto"/>
              <w:right w:val="nil"/>
            </w:tcBorders>
            <w:shd w:val="clear" w:color="auto" w:fill="auto"/>
            <w:noWrap/>
            <w:vAlign w:val="center"/>
            <w:hideMark/>
          </w:tcPr>
          <w:p w14:paraId="02944246"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"Охрана"</w:t>
            </w:r>
          </w:p>
        </w:tc>
        <w:tc>
          <w:tcPr>
            <w:tcW w:w="1163" w:type="dxa"/>
            <w:tcBorders>
              <w:top w:val="nil"/>
              <w:left w:val="single" w:sz="4" w:space="0" w:color="auto"/>
              <w:bottom w:val="nil"/>
              <w:right w:val="single" w:sz="4" w:space="0" w:color="auto"/>
            </w:tcBorders>
            <w:shd w:val="clear" w:color="auto" w:fill="auto"/>
            <w:noWrap/>
            <w:vAlign w:val="center"/>
            <w:hideMark/>
          </w:tcPr>
          <w:p w14:paraId="0CBF1781"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w:t>
            </w:r>
          </w:p>
        </w:tc>
        <w:tc>
          <w:tcPr>
            <w:tcW w:w="1389" w:type="dxa"/>
            <w:tcBorders>
              <w:top w:val="single" w:sz="4" w:space="0" w:color="auto"/>
              <w:left w:val="nil"/>
              <w:bottom w:val="nil"/>
              <w:right w:val="nil"/>
            </w:tcBorders>
            <w:shd w:val="clear" w:color="000000" w:fill="FFFFFF"/>
            <w:noWrap/>
            <w:vAlign w:val="center"/>
            <w:hideMark/>
          </w:tcPr>
          <w:p w14:paraId="19F55974"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10*7.8 см</w:t>
            </w:r>
          </w:p>
        </w:tc>
        <w:tc>
          <w:tcPr>
            <w:tcW w:w="1843" w:type="dxa"/>
            <w:tcBorders>
              <w:top w:val="single" w:sz="4" w:space="0" w:color="auto"/>
              <w:left w:val="single" w:sz="4" w:space="0" w:color="auto"/>
              <w:bottom w:val="nil"/>
              <w:right w:val="single" w:sz="4" w:space="0" w:color="auto"/>
            </w:tcBorders>
            <w:shd w:val="clear" w:color="auto" w:fill="auto"/>
            <w:noWrap/>
            <w:vAlign w:val="center"/>
            <w:hideMark/>
          </w:tcPr>
          <w:p w14:paraId="74757A57"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450</w:t>
            </w:r>
          </w:p>
        </w:tc>
        <w:tc>
          <w:tcPr>
            <w:tcW w:w="1063" w:type="dxa"/>
            <w:tcBorders>
              <w:top w:val="single" w:sz="4" w:space="0" w:color="auto"/>
              <w:left w:val="nil"/>
              <w:bottom w:val="nil"/>
              <w:right w:val="single" w:sz="4" w:space="0" w:color="auto"/>
            </w:tcBorders>
            <w:shd w:val="clear" w:color="auto" w:fill="auto"/>
            <w:noWrap/>
            <w:vAlign w:val="center"/>
            <w:hideMark/>
          </w:tcPr>
          <w:p w14:paraId="59E349F0"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900</w:t>
            </w:r>
          </w:p>
        </w:tc>
      </w:tr>
      <w:tr w:rsidR="00C72510" w:rsidRPr="00C72510" w14:paraId="564D1C06" w14:textId="77777777" w:rsidTr="00C31852">
        <w:trPr>
          <w:gridAfter w:val="2"/>
          <w:wAfter w:w="241" w:type="dxa"/>
          <w:trHeight w:val="315"/>
        </w:trPr>
        <w:tc>
          <w:tcPr>
            <w:tcW w:w="960" w:type="dxa"/>
            <w:tcBorders>
              <w:top w:val="nil"/>
              <w:left w:val="nil"/>
              <w:bottom w:val="nil"/>
              <w:right w:val="nil"/>
            </w:tcBorders>
            <w:shd w:val="clear" w:color="auto" w:fill="auto"/>
            <w:noWrap/>
            <w:vAlign w:val="bottom"/>
            <w:hideMark/>
          </w:tcPr>
          <w:p w14:paraId="11FB1E4A" w14:textId="77777777" w:rsidR="00C72510" w:rsidRPr="00C72510" w:rsidRDefault="00C72510" w:rsidP="00C72510">
            <w:pPr>
              <w:jc w:val="center"/>
              <w:rPr>
                <w:rFonts w:ascii="Times New Roman" w:eastAsia="Times New Roman" w:hAnsi="Times New Roman" w:cs="Times New Roman"/>
              </w:rPr>
            </w:pPr>
          </w:p>
        </w:tc>
        <w:tc>
          <w:tcPr>
            <w:tcW w:w="4143" w:type="dxa"/>
            <w:gridSpan w:val="2"/>
            <w:tcBorders>
              <w:top w:val="nil"/>
              <w:left w:val="nil"/>
              <w:bottom w:val="nil"/>
              <w:right w:val="nil"/>
            </w:tcBorders>
            <w:shd w:val="clear" w:color="auto" w:fill="auto"/>
            <w:noWrap/>
            <w:vAlign w:val="bottom"/>
            <w:hideMark/>
          </w:tcPr>
          <w:p w14:paraId="69C5A544" w14:textId="77777777" w:rsidR="00C72510" w:rsidRPr="00C72510" w:rsidRDefault="00C72510" w:rsidP="00C72510">
            <w:pPr>
              <w:rPr>
                <w:rFonts w:ascii="Times New Roman" w:eastAsia="Times New Roman" w:hAnsi="Times New Roman" w:cs="Times New Roman"/>
                <w:color w:val="auto"/>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E621E3B" w14:textId="77777777" w:rsidR="00C72510" w:rsidRPr="00C72510" w:rsidRDefault="00C72510" w:rsidP="00C72510">
            <w:pPr>
              <w:jc w:val="center"/>
              <w:rPr>
                <w:rFonts w:ascii="Calibri" w:eastAsia="Times New Roman" w:hAnsi="Calibri" w:cs="Calibri"/>
                <w:b/>
                <w:bCs/>
              </w:rPr>
            </w:pPr>
            <w:r w:rsidRPr="00C72510">
              <w:rPr>
                <w:rFonts w:ascii="Calibri" w:eastAsia="Times New Roman" w:hAnsi="Calibri" w:cs="Calibri"/>
                <w:b/>
                <w:bCs/>
              </w:rPr>
              <w:t>14</w:t>
            </w:r>
          </w:p>
        </w:tc>
        <w:tc>
          <w:tcPr>
            <w:tcW w:w="1389" w:type="dxa"/>
            <w:tcBorders>
              <w:top w:val="single" w:sz="4" w:space="0" w:color="auto"/>
              <w:left w:val="nil"/>
              <w:bottom w:val="single" w:sz="4" w:space="0" w:color="auto"/>
              <w:right w:val="single" w:sz="4" w:space="0" w:color="auto"/>
            </w:tcBorders>
            <w:shd w:val="clear" w:color="000000" w:fill="92D050"/>
            <w:noWrap/>
            <w:vAlign w:val="bottom"/>
            <w:hideMark/>
          </w:tcPr>
          <w:p w14:paraId="752EB94A" w14:textId="77777777" w:rsidR="00C72510" w:rsidRPr="00C72510" w:rsidRDefault="00C72510" w:rsidP="00C72510">
            <w:pPr>
              <w:rPr>
                <w:rFonts w:ascii="Calibri" w:eastAsia="Times New Roman" w:hAnsi="Calibri" w:cs="Calibri"/>
                <w:sz w:val="22"/>
                <w:szCs w:val="22"/>
              </w:rPr>
            </w:pPr>
            <w:r w:rsidRPr="00C72510">
              <w:rPr>
                <w:rFonts w:ascii="Calibri" w:eastAsia="Times New Roman" w:hAnsi="Calibri" w:cs="Calibri"/>
                <w:sz w:val="22"/>
                <w:szCs w:val="22"/>
              </w:rPr>
              <w:t> </w:t>
            </w:r>
          </w:p>
        </w:tc>
        <w:tc>
          <w:tcPr>
            <w:tcW w:w="1843" w:type="dxa"/>
            <w:tcBorders>
              <w:top w:val="single" w:sz="4" w:space="0" w:color="auto"/>
              <w:left w:val="nil"/>
              <w:bottom w:val="single" w:sz="4" w:space="0" w:color="auto"/>
              <w:right w:val="single" w:sz="4" w:space="0" w:color="auto"/>
            </w:tcBorders>
            <w:shd w:val="clear" w:color="000000" w:fill="92D050"/>
            <w:noWrap/>
            <w:vAlign w:val="bottom"/>
            <w:hideMark/>
          </w:tcPr>
          <w:p w14:paraId="1C872F64" w14:textId="77777777" w:rsidR="00C72510" w:rsidRPr="00C72510" w:rsidRDefault="00C72510" w:rsidP="00C72510">
            <w:pPr>
              <w:jc w:val="center"/>
              <w:rPr>
                <w:rFonts w:ascii="Times New Roman" w:eastAsia="Times New Roman" w:hAnsi="Times New Roman" w:cs="Times New Roman"/>
                <w:b/>
                <w:bCs/>
              </w:rPr>
            </w:pPr>
            <w:r w:rsidRPr="00C72510">
              <w:rPr>
                <w:rFonts w:ascii="Times New Roman" w:eastAsia="Times New Roman" w:hAnsi="Times New Roman" w:cs="Times New Roman"/>
                <w:b/>
                <w:bCs/>
              </w:rPr>
              <w:t>2490</w:t>
            </w:r>
          </w:p>
        </w:tc>
        <w:tc>
          <w:tcPr>
            <w:tcW w:w="1063" w:type="dxa"/>
            <w:tcBorders>
              <w:top w:val="single" w:sz="4" w:space="0" w:color="auto"/>
              <w:left w:val="nil"/>
              <w:bottom w:val="single" w:sz="4" w:space="0" w:color="auto"/>
              <w:right w:val="single" w:sz="4" w:space="0" w:color="auto"/>
            </w:tcBorders>
            <w:shd w:val="clear" w:color="000000" w:fill="92D050"/>
            <w:noWrap/>
            <w:vAlign w:val="center"/>
            <w:hideMark/>
          </w:tcPr>
          <w:p w14:paraId="0931CB33" w14:textId="77777777" w:rsidR="00C72510" w:rsidRPr="00C72510" w:rsidRDefault="00C72510" w:rsidP="00C72510">
            <w:pPr>
              <w:jc w:val="center"/>
              <w:rPr>
                <w:rFonts w:ascii="Times New Roman" w:eastAsia="Times New Roman" w:hAnsi="Times New Roman" w:cs="Times New Roman"/>
                <w:b/>
                <w:bCs/>
              </w:rPr>
            </w:pPr>
            <w:r w:rsidRPr="00C72510">
              <w:rPr>
                <w:rFonts w:ascii="Times New Roman" w:eastAsia="Times New Roman" w:hAnsi="Times New Roman" w:cs="Times New Roman"/>
                <w:b/>
                <w:bCs/>
              </w:rPr>
              <w:t>4980</w:t>
            </w:r>
          </w:p>
        </w:tc>
      </w:tr>
      <w:tr w:rsidR="00C72510" w:rsidRPr="00C72510" w14:paraId="06F6A157" w14:textId="77777777" w:rsidTr="00C31852">
        <w:trPr>
          <w:gridAfter w:val="2"/>
          <w:wAfter w:w="241" w:type="dxa"/>
          <w:trHeight w:val="315"/>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738EA5E"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w:t>
            </w:r>
          </w:p>
        </w:tc>
        <w:tc>
          <w:tcPr>
            <w:tcW w:w="4143" w:type="dxa"/>
            <w:gridSpan w:val="2"/>
            <w:tcBorders>
              <w:top w:val="single" w:sz="4" w:space="0" w:color="auto"/>
              <w:left w:val="nil"/>
              <w:bottom w:val="single" w:sz="4" w:space="0" w:color="auto"/>
              <w:right w:val="nil"/>
            </w:tcBorders>
            <w:shd w:val="clear" w:color="auto" w:fill="auto"/>
            <w:noWrap/>
            <w:vAlign w:val="center"/>
            <w:hideMark/>
          </w:tcPr>
          <w:p w14:paraId="0D841056"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"Фамилия И. О."</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1E737435"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7</w:t>
            </w:r>
          </w:p>
        </w:tc>
        <w:tc>
          <w:tcPr>
            <w:tcW w:w="1389" w:type="dxa"/>
            <w:tcBorders>
              <w:top w:val="nil"/>
              <w:left w:val="nil"/>
              <w:bottom w:val="single" w:sz="4" w:space="0" w:color="auto"/>
              <w:right w:val="nil"/>
            </w:tcBorders>
            <w:shd w:val="clear" w:color="auto" w:fill="auto"/>
            <w:noWrap/>
            <w:vAlign w:val="center"/>
            <w:hideMark/>
          </w:tcPr>
          <w:p w14:paraId="4E3DDB3D"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6107FAA"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320</w:t>
            </w:r>
          </w:p>
        </w:tc>
        <w:tc>
          <w:tcPr>
            <w:tcW w:w="1063" w:type="dxa"/>
            <w:tcBorders>
              <w:top w:val="nil"/>
              <w:left w:val="nil"/>
              <w:bottom w:val="single" w:sz="4" w:space="0" w:color="auto"/>
              <w:right w:val="single" w:sz="4" w:space="0" w:color="auto"/>
            </w:tcBorders>
            <w:shd w:val="clear" w:color="auto" w:fill="auto"/>
            <w:noWrap/>
            <w:vAlign w:val="center"/>
            <w:hideMark/>
          </w:tcPr>
          <w:p w14:paraId="31FE61B1"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2240</w:t>
            </w:r>
          </w:p>
        </w:tc>
      </w:tr>
      <w:tr w:rsidR="00C72510" w:rsidRPr="00C72510" w14:paraId="4817010D"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E983882"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w:t>
            </w:r>
          </w:p>
        </w:tc>
        <w:tc>
          <w:tcPr>
            <w:tcW w:w="4143" w:type="dxa"/>
            <w:gridSpan w:val="2"/>
            <w:tcBorders>
              <w:top w:val="nil"/>
              <w:left w:val="nil"/>
              <w:bottom w:val="single" w:sz="4" w:space="0" w:color="auto"/>
              <w:right w:val="nil"/>
            </w:tcBorders>
            <w:shd w:val="clear" w:color="auto" w:fill="auto"/>
            <w:noWrap/>
            <w:vAlign w:val="center"/>
            <w:hideMark/>
          </w:tcPr>
          <w:p w14:paraId="70BCAC04"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"Минприроды России"</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111FF8A9"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7</w:t>
            </w:r>
          </w:p>
        </w:tc>
        <w:tc>
          <w:tcPr>
            <w:tcW w:w="1389" w:type="dxa"/>
            <w:tcBorders>
              <w:top w:val="nil"/>
              <w:left w:val="nil"/>
              <w:bottom w:val="single" w:sz="4" w:space="0" w:color="auto"/>
              <w:right w:val="nil"/>
            </w:tcBorders>
            <w:shd w:val="clear" w:color="auto" w:fill="auto"/>
            <w:noWrap/>
            <w:vAlign w:val="center"/>
            <w:hideMark/>
          </w:tcPr>
          <w:p w14:paraId="129331C1"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3E88218"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300</w:t>
            </w:r>
          </w:p>
        </w:tc>
        <w:tc>
          <w:tcPr>
            <w:tcW w:w="1063" w:type="dxa"/>
            <w:tcBorders>
              <w:top w:val="nil"/>
              <w:left w:val="nil"/>
              <w:bottom w:val="single" w:sz="4" w:space="0" w:color="auto"/>
              <w:right w:val="single" w:sz="4" w:space="0" w:color="auto"/>
            </w:tcBorders>
            <w:shd w:val="clear" w:color="auto" w:fill="auto"/>
            <w:noWrap/>
            <w:vAlign w:val="center"/>
            <w:hideMark/>
          </w:tcPr>
          <w:p w14:paraId="79D3A968"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2100</w:t>
            </w:r>
          </w:p>
        </w:tc>
      </w:tr>
      <w:tr w:rsidR="00C72510" w:rsidRPr="00C72510" w14:paraId="66CEF8F1"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5903CBF"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w:t>
            </w:r>
          </w:p>
        </w:tc>
        <w:tc>
          <w:tcPr>
            <w:tcW w:w="4143" w:type="dxa"/>
            <w:gridSpan w:val="2"/>
            <w:tcBorders>
              <w:top w:val="nil"/>
              <w:left w:val="nil"/>
              <w:bottom w:val="single" w:sz="4" w:space="0" w:color="auto"/>
              <w:right w:val="nil"/>
            </w:tcBorders>
            <w:shd w:val="clear" w:color="auto" w:fill="auto"/>
            <w:noWrap/>
            <w:vAlign w:val="center"/>
            <w:hideMark/>
          </w:tcPr>
          <w:p w14:paraId="797729E0"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"Должность"</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6B8E62F2"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9</w:t>
            </w:r>
          </w:p>
        </w:tc>
        <w:tc>
          <w:tcPr>
            <w:tcW w:w="1389" w:type="dxa"/>
            <w:tcBorders>
              <w:top w:val="nil"/>
              <w:left w:val="nil"/>
              <w:bottom w:val="single" w:sz="4" w:space="0" w:color="auto"/>
              <w:right w:val="nil"/>
            </w:tcBorders>
            <w:shd w:val="clear" w:color="auto" w:fill="auto"/>
            <w:noWrap/>
            <w:vAlign w:val="center"/>
            <w:hideMark/>
          </w:tcPr>
          <w:p w14:paraId="5076BF65"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6996BAA"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320</w:t>
            </w:r>
          </w:p>
        </w:tc>
        <w:tc>
          <w:tcPr>
            <w:tcW w:w="1063" w:type="dxa"/>
            <w:tcBorders>
              <w:top w:val="nil"/>
              <w:left w:val="nil"/>
              <w:bottom w:val="single" w:sz="4" w:space="0" w:color="auto"/>
              <w:right w:val="single" w:sz="4" w:space="0" w:color="auto"/>
            </w:tcBorders>
            <w:shd w:val="clear" w:color="auto" w:fill="auto"/>
            <w:noWrap/>
            <w:vAlign w:val="center"/>
            <w:hideMark/>
          </w:tcPr>
          <w:p w14:paraId="76C46120"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2880</w:t>
            </w:r>
          </w:p>
        </w:tc>
      </w:tr>
      <w:tr w:rsidR="00C72510" w:rsidRPr="00C72510" w14:paraId="5E76AB8A"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D311A2E"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w:t>
            </w:r>
          </w:p>
        </w:tc>
        <w:tc>
          <w:tcPr>
            <w:tcW w:w="4143" w:type="dxa"/>
            <w:gridSpan w:val="2"/>
            <w:tcBorders>
              <w:top w:val="nil"/>
              <w:left w:val="nil"/>
              <w:bottom w:val="single" w:sz="4" w:space="0" w:color="auto"/>
              <w:right w:val="nil"/>
            </w:tcBorders>
            <w:shd w:val="clear" w:color="auto" w:fill="auto"/>
            <w:noWrap/>
            <w:vAlign w:val="center"/>
            <w:hideMark/>
          </w:tcPr>
          <w:p w14:paraId="4FC62E60"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"Минприроды России"</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00EE06A6"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9</w:t>
            </w:r>
          </w:p>
        </w:tc>
        <w:tc>
          <w:tcPr>
            <w:tcW w:w="1389" w:type="dxa"/>
            <w:tcBorders>
              <w:top w:val="nil"/>
              <w:left w:val="nil"/>
              <w:bottom w:val="single" w:sz="4" w:space="0" w:color="auto"/>
              <w:right w:val="nil"/>
            </w:tcBorders>
            <w:shd w:val="clear" w:color="auto" w:fill="auto"/>
            <w:noWrap/>
            <w:vAlign w:val="center"/>
            <w:hideMark/>
          </w:tcPr>
          <w:p w14:paraId="4681C5C0"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7,8*3,3 см</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B8C4079"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230</w:t>
            </w:r>
          </w:p>
        </w:tc>
        <w:tc>
          <w:tcPr>
            <w:tcW w:w="1063" w:type="dxa"/>
            <w:tcBorders>
              <w:top w:val="nil"/>
              <w:left w:val="nil"/>
              <w:bottom w:val="single" w:sz="4" w:space="0" w:color="auto"/>
              <w:right w:val="single" w:sz="4" w:space="0" w:color="auto"/>
            </w:tcBorders>
            <w:shd w:val="clear" w:color="auto" w:fill="auto"/>
            <w:noWrap/>
            <w:vAlign w:val="center"/>
            <w:hideMark/>
          </w:tcPr>
          <w:p w14:paraId="4E925293"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2070</w:t>
            </w:r>
          </w:p>
        </w:tc>
      </w:tr>
      <w:tr w:rsidR="00C72510" w:rsidRPr="00C72510" w14:paraId="600C58F2"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099FBAAE"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5</w:t>
            </w:r>
          </w:p>
        </w:tc>
        <w:tc>
          <w:tcPr>
            <w:tcW w:w="4143" w:type="dxa"/>
            <w:gridSpan w:val="2"/>
            <w:tcBorders>
              <w:top w:val="nil"/>
              <w:left w:val="nil"/>
              <w:bottom w:val="single" w:sz="4" w:space="0" w:color="auto"/>
              <w:right w:val="nil"/>
            </w:tcBorders>
            <w:shd w:val="clear" w:color="000000" w:fill="FFFFFF"/>
            <w:noWrap/>
            <w:vAlign w:val="center"/>
            <w:hideMark/>
          </w:tcPr>
          <w:p w14:paraId="4FC96E1E"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"Оперативная группа"</w:t>
            </w:r>
          </w:p>
        </w:tc>
        <w:tc>
          <w:tcPr>
            <w:tcW w:w="1163" w:type="dxa"/>
            <w:tcBorders>
              <w:top w:val="nil"/>
              <w:left w:val="single" w:sz="4" w:space="0" w:color="auto"/>
              <w:bottom w:val="single" w:sz="4" w:space="0" w:color="auto"/>
              <w:right w:val="single" w:sz="4" w:space="0" w:color="auto"/>
            </w:tcBorders>
            <w:shd w:val="clear" w:color="000000" w:fill="FFFFFF"/>
            <w:noWrap/>
            <w:vAlign w:val="center"/>
            <w:hideMark/>
          </w:tcPr>
          <w:p w14:paraId="7D92449E"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6</w:t>
            </w:r>
          </w:p>
        </w:tc>
        <w:tc>
          <w:tcPr>
            <w:tcW w:w="1389" w:type="dxa"/>
            <w:tcBorders>
              <w:top w:val="nil"/>
              <w:left w:val="nil"/>
              <w:bottom w:val="single" w:sz="4" w:space="0" w:color="auto"/>
              <w:right w:val="nil"/>
            </w:tcBorders>
            <w:shd w:val="clear" w:color="000000" w:fill="FFFFFF"/>
            <w:noWrap/>
            <w:vAlign w:val="center"/>
            <w:hideMark/>
          </w:tcPr>
          <w:p w14:paraId="6F5F6BCA"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10*7.8 см</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AB7111B"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420</w:t>
            </w:r>
          </w:p>
        </w:tc>
        <w:tc>
          <w:tcPr>
            <w:tcW w:w="1063" w:type="dxa"/>
            <w:tcBorders>
              <w:top w:val="nil"/>
              <w:left w:val="nil"/>
              <w:bottom w:val="single" w:sz="4" w:space="0" w:color="auto"/>
              <w:right w:val="single" w:sz="4" w:space="0" w:color="auto"/>
            </w:tcBorders>
            <w:shd w:val="clear" w:color="000000" w:fill="FFFFFF"/>
            <w:noWrap/>
            <w:vAlign w:val="center"/>
            <w:hideMark/>
          </w:tcPr>
          <w:p w14:paraId="1C1801DE"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2520</w:t>
            </w:r>
          </w:p>
        </w:tc>
      </w:tr>
      <w:tr w:rsidR="00C72510" w:rsidRPr="00C72510" w14:paraId="30A3CC50" w14:textId="77777777" w:rsidTr="00C31852">
        <w:trPr>
          <w:gridAfter w:val="2"/>
          <w:wAfter w:w="241" w:type="dxa"/>
          <w:trHeight w:val="315"/>
        </w:trPr>
        <w:tc>
          <w:tcPr>
            <w:tcW w:w="960" w:type="dxa"/>
            <w:tcBorders>
              <w:top w:val="nil"/>
              <w:left w:val="single" w:sz="8" w:space="0" w:color="auto"/>
              <w:bottom w:val="nil"/>
              <w:right w:val="single" w:sz="4" w:space="0" w:color="auto"/>
            </w:tcBorders>
            <w:shd w:val="clear" w:color="000000" w:fill="FFFFFF"/>
            <w:noWrap/>
            <w:vAlign w:val="center"/>
            <w:hideMark/>
          </w:tcPr>
          <w:p w14:paraId="54BD17B3"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6</w:t>
            </w:r>
          </w:p>
        </w:tc>
        <w:tc>
          <w:tcPr>
            <w:tcW w:w="4143" w:type="dxa"/>
            <w:gridSpan w:val="2"/>
            <w:tcBorders>
              <w:top w:val="nil"/>
              <w:left w:val="nil"/>
              <w:bottom w:val="nil"/>
              <w:right w:val="nil"/>
            </w:tcBorders>
            <w:shd w:val="clear" w:color="000000" w:fill="FFFFFF"/>
            <w:noWrap/>
            <w:vAlign w:val="center"/>
            <w:hideMark/>
          </w:tcPr>
          <w:p w14:paraId="75431B6B"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"Федеральная система ООПТ"</w:t>
            </w:r>
          </w:p>
        </w:tc>
        <w:tc>
          <w:tcPr>
            <w:tcW w:w="1163" w:type="dxa"/>
            <w:tcBorders>
              <w:top w:val="nil"/>
              <w:left w:val="single" w:sz="4" w:space="0" w:color="auto"/>
              <w:bottom w:val="single" w:sz="4" w:space="0" w:color="auto"/>
              <w:right w:val="single" w:sz="4" w:space="0" w:color="auto"/>
            </w:tcBorders>
            <w:shd w:val="clear" w:color="000000" w:fill="FFFFFF"/>
            <w:noWrap/>
            <w:vAlign w:val="center"/>
            <w:hideMark/>
          </w:tcPr>
          <w:p w14:paraId="2A7FDF91"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6</w:t>
            </w:r>
          </w:p>
        </w:tc>
        <w:tc>
          <w:tcPr>
            <w:tcW w:w="1389" w:type="dxa"/>
            <w:tcBorders>
              <w:top w:val="nil"/>
              <w:left w:val="nil"/>
              <w:bottom w:val="nil"/>
              <w:right w:val="nil"/>
            </w:tcBorders>
            <w:shd w:val="clear" w:color="000000" w:fill="FFFFFF"/>
            <w:noWrap/>
            <w:vAlign w:val="center"/>
            <w:hideMark/>
          </w:tcPr>
          <w:p w14:paraId="06B095B8"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10*7.8 см</w:t>
            </w:r>
          </w:p>
        </w:tc>
        <w:tc>
          <w:tcPr>
            <w:tcW w:w="1843" w:type="dxa"/>
            <w:tcBorders>
              <w:top w:val="nil"/>
              <w:left w:val="single" w:sz="4" w:space="0" w:color="auto"/>
              <w:bottom w:val="nil"/>
              <w:right w:val="single" w:sz="4" w:space="0" w:color="auto"/>
            </w:tcBorders>
            <w:shd w:val="clear" w:color="000000" w:fill="FFFFFF"/>
            <w:noWrap/>
            <w:vAlign w:val="center"/>
            <w:hideMark/>
          </w:tcPr>
          <w:p w14:paraId="3F6C77BB"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450</w:t>
            </w:r>
          </w:p>
        </w:tc>
        <w:tc>
          <w:tcPr>
            <w:tcW w:w="1063" w:type="dxa"/>
            <w:tcBorders>
              <w:top w:val="nil"/>
              <w:left w:val="nil"/>
              <w:bottom w:val="nil"/>
              <w:right w:val="single" w:sz="4" w:space="0" w:color="auto"/>
            </w:tcBorders>
            <w:shd w:val="clear" w:color="000000" w:fill="FFFFFF"/>
            <w:noWrap/>
            <w:vAlign w:val="center"/>
            <w:hideMark/>
          </w:tcPr>
          <w:p w14:paraId="3F3A0A24"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2700</w:t>
            </w:r>
          </w:p>
        </w:tc>
      </w:tr>
      <w:tr w:rsidR="00C72510" w:rsidRPr="00C72510" w14:paraId="63BFB408" w14:textId="77777777" w:rsidTr="00C31852">
        <w:trPr>
          <w:gridAfter w:val="2"/>
          <w:wAfter w:w="241" w:type="dxa"/>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1EC9C"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7</w:t>
            </w:r>
          </w:p>
        </w:tc>
        <w:tc>
          <w:tcPr>
            <w:tcW w:w="4143" w:type="dxa"/>
            <w:gridSpan w:val="2"/>
            <w:tcBorders>
              <w:top w:val="single" w:sz="4" w:space="0" w:color="auto"/>
              <w:left w:val="nil"/>
              <w:bottom w:val="single" w:sz="4" w:space="0" w:color="auto"/>
              <w:right w:val="nil"/>
            </w:tcBorders>
            <w:shd w:val="clear" w:color="auto" w:fill="auto"/>
            <w:noWrap/>
            <w:vAlign w:val="center"/>
            <w:hideMark/>
          </w:tcPr>
          <w:p w14:paraId="743EE473"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"Охрана"</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2BCF106E"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w:t>
            </w:r>
          </w:p>
        </w:tc>
        <w:tc>
          <w:tcPr>
            <w:tcW w:w="1389" w:type="dxa"/>
            <w:tcBorders>
              <w:top w:val="single" w:sz="4" w:space="0" w:color="auto"/>
              <w:left w:val="nil"/>
              <w:bottom w:val="nil"/>
              <w:right w:val="nil"/>
            </w:tcBorders>
            <w:shd w:val="clear" w:color="000000" w:fill="FFFFFF"/>
            <w:noWrap/>
            <w:vAlign w:val="center"/>
            <w:hideMark/>
          </w:tcPr>
          <w:p w14:paraId="41B62128"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10*7.8 см</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2C32B"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450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67A5EE9C"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450</w:t>
            </w:r>
          </w:p>
        </w:tc>
      </w:tr>
      <w:tr w:rsidR="00C72510" w:rsidRPr="00C72510" w14:paraId="4E654408" w14:textId="77777777" w:rsidTr="00C31852">
        <w:trPr>
          <w:gridAfter w:val="2"/>
          <w:wAfter w:w="241" w:type="dxa"/>
          <w:trHeight w:val="330"/>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4C6A9430"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 </w:t>
            </w:r>
          </w:p>
        </w:tc>
        <w:tc>
          <w:tcPr>
            <w:tcW w:w="4143" w:type="dxa"/>
            <w:gridSpan w:val="2"/>
            <w:tcBorders>
              <w:top w:val="nil"/>
              <w:left w:val="nil"/>
              <w:bottom w:val="single" w:sz="8" w:space="0" w:color="auto"/>
              <w:right w:val="single" w:sz="4" w:space="0" w:color="auto"/>
            </w:tcBorders>
            <w:shd w:val="clear" w:color="auto" w:fill="auto"/>
            <w:noWrap/>
            <w:vAlign w:val="center"/>
            <w:hideMark/>
          </w:tcPr>
          <w:p w14:paraId="2FC3C3E4"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 </w:t>
            </w:r>
          </w:p>
        </w:tc>
        <w:tc>
          <w:tcPr>
            <w:tcW w:w="1163" w:type="dxa"/>
            <w:tcBorders>
              <w:top w:val="nil"/>
              <w:left w:val="nil"/>
              <w:bottom w:val="single" w:sz="8" w:space="0" w:color="auto"/>
              <w:right w:val="nil"/>
            </w:tcBorders>
            <w:shd w:val="clear" w:color="000000" w:fill="92D050"/>
            <w:noWrap/>
            <w:vAlign w:val="center"/>
            <w:hideMark/>
          </w:tcPr>
          <w:p w14:paraId="043EBC20" w14:textId="77777777" w:rsidR="00C72510" w:rsidRPr="00C72510" w:rsidRDefault="00C72510" w:rsidP="00C72510">
            <w:pPr>
              <w:jc w:val="center"/>
              <w:rPr>
                <w:rFonts w:ascii="Times New Roman" w:eastAsia="Times New Roman" w:hAnsi="Times New Roman" w:cs="Times New Roman"/>
                <w:b/>
                <w:bCs/>
              </w:rPr>
            </w:pPr>
            <w:r w:rsidRPr="00C72510">
              <w:rPr>
                <w:rFonts w:ascii="Times New Roman" w:eastAsia="Times New Roman" w:hAnsi="Times New Roman" w:cs="Times New Roman"/>
                <w:b/>
                <w:bCs/>
              </w:rPr>
              <w:t>45</w:t>
            </w:r>
          </w:p>
        </w:tc>
        <w:tc>
          <w:tcPr>
            <w:tcW w:w="1389" w:type="dxa"/>
            <w:tcBorders>
              <w:top w:val="single" w:sz="4" w:space="0" w:color="auto"/>
              <w:left w:val="single" w:sz="4" w:space="0" w:color="auto"/>
              <w:bottom w:val="single" w:sz="8" w:space="0" w:color="auto"/>
              <w:right w:val="nil"/>
            </w:tcBorders>
            <w:shd w:val="clear" w:color="000000" w:fill="92D050"/>
            <w:noWrap/>
            <w:vAlign w:val="center"/>
            <w:hideMark/>
          </w:tcPr>
          <w:p w14:paraId="75C3D73C"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 </w:t>
            </w:r>
          </w:p>
        </w:tc>
        <w:tc>
          <w:tcPr>
            <w:tcW w:w="1843" w:type="dxa"/>
            <w:tcBorders>
              <w:top w:val="nil"/>
              <w:left w:val="single" w:sz="4" w:space="0" w:color="auto"/>
              <w:bottom w:val="single" w:sz="8" w:space="0" w:color="auto"/>
              <w:right w:val="single" w:sz="4" w:space="0" w:color="auto"/>
            </w:tcBorders>
            <w:shd w:val="clear" w:color="000000" w:fill="92D050"/>
            <w:noWrap/>
            <w:vAlign w:val="center"/>
            <w:hideMark/>
          </w:tcPr>
          <w:p w14:paraId="7525212A" w14:textId="77777777" w:rsidR="00C72510" w:rsidRPr="00C72510" w:rsidRDefault="00C72510" w:rsidP="00C72510">
            <w:pPr>
              <w:jc w:val="center"/>
              <w:rPr>
                <w:rFonts w:ascii="Times New Roman" w:eastAsia="Times New Roman" w:hAnsi="Times New Roman" w:cs="Times New Roman"/>
                <w:b/>
                <w:bCs/>
              </w:rPr>
            </w:pPr>
            <w:r w:rsidRPr="00C72510">
              <w:rPr>
                <w:rFonts w:ascii="Times New Roman" w:eastAsia="Times New Roman" w:hAnsi="Times New Roman" w:cs="Times New Roman"/>
                <w:b/>
                <w:bCs/>
              </w:rPr>
              <w:t>2490</w:t>
            </w:r>
          </w:p>
        </w:tc>
        <w:tc>
          <w:tcPr>
            <w:tcW w:w="1063" w:type="dxa"/>
            <w:tcBorders>
              <w:top w:val="nil"/>
              <w:left w:val="nil"/>
              <w:bottom w:val="single" w:sz="8" w:space="0" w:color="auto"/>
              <w:right w:val="single" w:sz="4" w:space="0" w:color="auto"/>
            </w:tcBorders>
            <w:shd w:val="clear" w:color="000000" w:fill="92D050"/>
            <w:noWrap/>
            <w:vAlign w:val="center"/>
            <w:hideMark/>
          </w:tcPr>
          <w:p w14:paraId="2C763894" w14:textId="77777777" w:rsidR="00C72510" w:rsidRPr="00C72510" w:rsidRDefault="00C72510" w:rsidP="00C72510">
            <w:pPr>
              <w:jc w:val="center"/>
              <w:rPr>
                <w:rFonts w:ascii="Times New Roman" w:eastAsia="Times New Roman" w:hAnsi="Times New Roman" w:cs="Times New Roman"/>
                <w:b/>
                <w:bCs/>
              </w:rPr>
            </w:pPr>
            <w:r w:rsidRPr="00C72510">
              <w:rPr>
                <w:rFonts w:ascii="Times New Roman" w:eastAsia="Times New Roman" w:hAnsi="Times New Roman" w:cs="Times New Roman"/>
                <w:b/>
                <w:bCs/>
              </w:rPr>
              <w:t>14960</w:t>
            </w:r>
          </w:p>
        </w:tc>
      </w:tr>
      <w:tr w:rsidR="00C72510" w:rsidRPr="00C72510" w14:paraId="4AB9466B"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DEFBE93"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w:t>
            </w:r>
          </w:p>
        </w:tc>
        <w:tc>
          <w:tcPr>
            <w:tcW w:w="4143" w:type="dxa"/>
            <w:gridSpan w:val="2"/>
            <w:tcBorders>
              <w:top w:val="nil"/>
              <w:left w:val="nil"/>
              <w:bottom w:val="single" w:sz="4" w:space="0" w:color="auto"/>
              <w:right w:val="single" w:sz="4" w:space="0" w:color="auto"/>
            </w:tcBorders>
            <w:shd w:val="clear" w:color="auto" w:fill="auto"/>
            <w:noWrap/>
            <w:vAlign w:val="center"/>
            <w:hideMark/>
          </w:tcPr>
          <w:p w14:paraId="116ED4D0" w14:textId="77777777" w:rsidR="00C72510" w:rsidRPr="00C72510" w:rsidRDefault="00C72510" w:rsidP="00C72510">
            <w:pPr>
              <w:jc w:val="center"/>
              <w:rPr>
                <w:rFonts w:ascii="Times New Roman" w:eastAsia="Times New Roman" w:hAnsi="Times New Roman" w:cs="Times New Roman"/>
                <w:b/>
                <w:bCs/>
              </w:rPr>
            </w:pPr>
            <w:r w:rsidRPr="00C72510">
              <w:rPr>
                <w:rFonts w:ascii="Times New Roman" w:eastAsia="Times New Roman" w:hAnsi="Times New Roman" w:cs="Times New Roman"/>
                <w:b/>
                <w:bCs/>
              </w:rPr>
              <w:t>ОООД</w:t>
            </w:r>
          </w:p>
        </w:tc>
        <w:tc>
          <w:tcPr>
            <w:tcW w:w="1163" w:type="dxa"/>
            <w:tcBorders>
              <w:top w:val="nil"/>
              <w:left w:val="nil"/>
              <w:bottom w:val="single" w:sz="4" w:space="0" w:color="auto"/>
              <w:right w:val="nil"/>
            </w:tcBorders>
            <w:shd w:val="clear" w:color="auto" w:fill="auto"/>
            <w:noWrap/>
            <w:vAlign w:val="center"/>
            <w:hideMark/>
          </w:tcPr>
          <w:p w14:paraId="63E6E702"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Количество</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92174"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Размеры</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6C51DEF"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цена за ед.</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31A158A"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общая</w:t>
            </w:r>
          </w:p>
        </w:tc>
      </w:tr>
      <w:tr w:rsidR="00C72510" w:rsidRPr="00C72510" w14:paraId="28E891B5"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0CF574E"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w:t>
            </w:r>
          </w:p>
        </w:tc>
        <w:tc>
          <w:tcPr>
            <w:tcW w:w="4143" w:type="dxa"/>
            <w:gridSpan w:val="2"/>
            <w:tcBorders>
              <w:top w:val="nil"/>
              <w:left w:val="nil"/>
              <w:bottom w:val="single" w:sz="4" w:space="0" w:color="auto"/>
              <w:right w:val="single" w:sz="4" w:space="0" w:color="auto"/>
            </w:tcBorders>
            <w:shd w:val="clear" w:color="auto" w:fill="auto"/>
            <w:noWrap/>
            <w:vAlign w:val="center"/>
            <w:hideMark/>
          </w:tcPr>
          <w:p w14:paraId="6D551C68"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"Фамилия И. О."</w:t>
            </w:r>
          </w:p>
        </w:tc>
        <w:tc>
          <w:tcPr>
            <w:tcW w:w="1163" w:type="dxa"/>
            <w:tcBorders>
              <w:top w:val="nil"/>
              <w:left w:val="nil"/>
              <w:bottom w:val="single" w:sz="4" w:space="0" w:color="auto"/>
              <w:right w:val="nil"/>
            </w:tcBorders>
            <w:shd w:val="clear" w:color="auto" w:fill="auto"/>
            <w:noWrap/>
            <w:vAlign w:val="center"/>
            <w:hideMark/>
          </w:tcPr>
          <w:p w14:paraId="752FB026"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w:t>
            </w:r>
          </w:p>
        </w:tc>
        <w:tc>
          <w:tcPr>
            <w:tcW w:w="1389" w:type="dxa"/>
            <w:tcBorders>
              <w:top w:val="nil"/>
              <w:left w:val="single" w:sz="4" w:space="0" w:color="auto"/>
              <w:bottom w:val="single" w:sz="4" w:space="0" w:color="auto"/>
              <w:right w:val="nil"/>
            </w:tcBorders>
            <w:shd w:val="clear" w:color="auto" w:fill="auto"/>
            <w:noWrap/>
            <w:vAlign w:val="center"/>
            <w:hideMark/>
          </w:tcPr>
          <w:p w14:paraId="41859113"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C1B55B4"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320</w:t>
            </w:r>
          </w:p>
        </w:tc>
        <w:tc>
          <w:tcPr>
            <w:tcW w:w="1063" w:type="dxa"/>
            <w:tcBorders>
              <w:top w:val="nil"/>
              <w:left w:val="nil"/>
              <w:bottom w:val="single" w:sz="4" w:space="0" w:color="auto"/>
              <w:right w:val="single" w:sz="4" w:space="0" w:color="auto"/>
            </w:tcBorders>
            <w:shd w:val="clear" w:color="auto" w:fill="auto"/>
            <w:noWrap/>
            <w:vAlign w:val="center"/>
            <w:hideMark/>
          </w:tcPr>
          <w:p w14:paraId="7FB39F05"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640</w:t>
            </w:r>
          </w:p>
        </w:tc>
      </w:tr>
      <w:tr w:rsidR="00C72510" w:rsidRPr="00C72510" w14:paraId="21D51F6C"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D2A8F36"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w:t>
            </w:r>
          </w:p>
        </w:tc>
        <w:tc>
          <w:tcPr>
            <w:tcW w:w="4143" w:type="dxa"/>
            <w:gridSpan w:val="2"/>
            <w:tcBorders>
              <w:top w:val="nil"/>
              <w:left w:val="nil"/>
              <w:bottom w:val="single" w:sz="4" w:space="0" w:color="auto"/>
              <w:right w:val="single" w:sz="4" w:space="0" w:color="auto"/>
            </w:tcBorders>
            <w:shd w:val="clear" w:color="auto" w:fill="auto"/>
            <w:noWrap/>
            <w:vAlign w:val="center"/>
            <w:hideMark/>
          </w:tcPr>
          <w:p w14:paraId="64C50F3D"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"Минприроды России"</w:t>
            </w:r>
          </w:p>
        </w:tc>
        <w:tc>
          <w:tcPr>
            <w:tcW w:w="1163" w:type="dxa"/>
            <w:tcBorders>
              <w:top w:val="nil"/>
              <w:left w:val="nil"/>
              <w:bottom w:val="single" w:sz="4" w:space="0" w:color="auto"/>
              <w:right w:val="nil"/>
            </w:tcBorders>
            <w:shd w:val="clear" w:color="auto" w:fill="auto"/>
            <w:noWrap/>
            <w:vAlign w:val="center"/>
            <w:hideMark/>
          </w:tcPr>
          <w:p w14:paraId="76E6847A"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w:t>
            </w:r>
          </w:p>
        </w:tc>
        <w:tc>
          <w:tcPr>
            <w:tcW w:w="1389" w:type="dxa"/>
            <w:tcBorders>
              <w:top w:val="nil"/>
              <w:left w:val="single" w:sz="4" w:space="0" w:color="auto"/>
              <w:bottom w:val="single" w:sz="4" w:space="0" w:color="auto"/>
              <w:right w:val="nil"/>
            </w:tcBorders>
            <w:shd w:val="clear" w:color="auto" w:fill="auto"/>
            <w:noWrap/>
            <w:vAlign w:val="center"/>
            <w:hideMark/>
          </w:tcPr>
          <w:p w14:paraId="04753D0D"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0B3D199"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300</w:t>
            </w:r>
          </w:p>
        </w:tc>
        <w:tc>
          <w:tcPr>
            <w:tcW w:w="1063" w:type="dxa"/>
            <w:tcBorders>
              <w:top w:val="nil"/>
              <w:left w:val="nil"/>
              <w:bottom w:val="single" w:sz="4" w:space="0" w:color="auto"/>
              <w:right w:val="single" w:sz="4" w:space="0" w:color="auto"/>
            </w:tcBorders>
            <w:shd w:val="clear" w:color="auto" w:fill="auto"/>
            <w:noWrap/>
            <w:vAlign w:val="center"/>
            <w:hideMark/>
          </w:tcPr>
          <w:p w14:paraId="2D7CA510"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600</w:t>
            </w:r>
          </w:p>
        </w:tc>
      </w:tr>
      <w:tr w:rsidR="00C72510" w:rsidRPr="00C72510" w14:paraId="0CDB57CB"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8232617"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w:t>
            </w:r>
          </w:p>
        </w:tc>
        <w:tc>
          <w:tcPr>
            <w:tcW w:w="4143" w:type="dxa"/>
            <w:gridSpan w:val="2"/>
            <w:tcBorders>
              <w:top w:val="nil"/>
              <w:left w:val="nil"/>
              <w:bottom w:val="single" w:sz="4" w:space="0" w:color="auto"/>
              <w:right w:val="single" w:sz="4" w:space="0" w:color="auto"/>
            </w:tcBorders>
            <w:shd w:val="clear" w:color="auto" w:fill="auto"/>
            <w:noWrap/>
            <w:vAlign w:val="center"/>
            <w:hideMark/>
          </w:tcPr>
          <w:p w14:paraId="4778E824"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"Должность"</w:t>
            </w:r>
          </w:p>
        </w:tc>
        <w:tc>
          <w:tcPr>
            <w:tcW w:w="1163" w:type="dxa"/>
            <w:tcBorders>
              <w:top w:val="nil"/>
              <w:left w:val="nil"/>
              <w:bottom w:val="single" w:sz="4" w:space="0" w:color="auto"/>
              <w:right w:val="nil"/>
            </w:tcBorders>
            <w:shd w:val="clear" w:color="auto" w:fill="auto"/>
            <w:noWrap/>
            <w:vAlign w:val="center"/>
            <w:hideMark/>
          </w:tcPr>
          <w:p w14:paraId="046E983B"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w:t>
            </w:r>
          </w:p>
        </w:tc>
        <w:tc>
          <w:tcPr>
            <w:tcW w:w="1389" w:type="dxa"/>
            <w:tcBorders>
              <w:top w:val="nil"/>
              <w:left w:val="single" w:sz="4" w:space="0" w:color="auto"/>
              <w:bottom w:val="single" w:sz="4" w:space="0" w:color="auto"/>
              <w:right w:val="nil"/>
            </w:tcBorders>
            <w:shd w:val="clear" w:color="auto" w:fill="auto"/>
            <w:noWrap/>
            <w:vAlign w:val="center"/>
            <w:hideMark/>
          </w:tcPr>
          <w:p w14:paraId="21D2B92C"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C168721"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320</w:t>
            </w:r>
          </w:p>
        </w:tc>
        <w:tc>
          <w:tcPr>
            <w:tcW w:w="1063" w:type="dxa"/>
            <w:tcBorders>
              <w:top w:val="nil"/>
              <w:left w:val="nil"/>
              <w:bottom w:val="single" w:sz="4" w:space="0" w:color="auto"/>
              <w:right w:val="single" w:sz="4" w:space="0" w:color="auto"/>
            </w:tcBorders>
            <w:shd w:val="clear" w:color="auto" w:fill="auto"/>
            <w:noWrap/>
            <w:vAlign w:val="center"/>
            <w:hideMark/>
          </w:tcPr>
          <w:p w14:paraId="774AD507"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640</w:t>
            </w:r>
          </w:p>
        </w:tc>
      </w:tr>
      <w:tr w:rsidR="00C72510" w:rsidRPr="00C72510" w14:paraId="25F92D36"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5C3D01A"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w:t>
            </w:r>
          </w:p>
        </w:tc>
        <w:tc>
          <w:tcPr>
            <w:tcW w:w="4143" w:type="dxa"/>
            <w:gridSpan w:val="2"/>
            <w:tcBorders>
              <w:top w:val="nil"/>
              <w:left w:val="nil"/>
              <w:bottom w:val="single" w:sz="4" w:space="0" w:color="auto"/>
              <w:right w:val="single" w:sz="4" w:space="0" w:color="auto"/>
            </w:tcBorders>
            <w:shd w:val="clear" w:color="auto" w:fill="auto"/>
            <w:noWrap/>
            <w:vAlign w:val="center"/>
            <w:hideMark/>
          </w:tcPr>
          <w:p w14:paraId="5413489D"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"Минприроды России"</w:t>
            </w:r>
          </w:p>
        </w:tc>
        <w:tc>
          <w:tcPr>
            <w:tcW w:w="1163" w:type="dxa"/>
            <w:tcBorders>
              <w:top w:val="nil"/>
              <w:left w:val="nil"/>
              <w:bottom w:val="single" w:sz="4" w:space="0" w:color="auto"/>
              <w:right w:val="nil"/>
            </w:tcBorders>
            <w:shd w:val="clear" w:color="auto" w:fill="auto"/>
            <w:noWrap/>
            <w:vAlign w:val="center"/>
            <w:hideMark/>
          </w:tcPr>
          <w:p w14:paraId="02D5A0B5"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w:t>
            </w:r>
          </w:p>
        </w:tc>
        <w:tc>
          <w:tcPr>
            <w:tcW w:w="1389" w:type="dxa"/>
            <w:tcBorders>
              <w:top w:val="nil"/>
              <w:left w:val="single" w:sz="4" w:space="0" w:color="auto"/>
              <w:bottom w:val="single" w:sz="4" w:space="0" w:color="auto"/>
              <w:right w:val="nil"/>
            </w:tcBorders>
            <w:shd w:val="clear" w:color="auto" w:fill="auto"/>
            <w:noWrap/>
            <w:vAlign w:val="center"/>
            <w:hideMark/>
          </w:tcPr>
          <w:p w14:paraId="5882E1EC"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7,8*3,3 см</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021EDFC"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230</w:t>
            </w:r>
          </w:p>
        </w:tc>
        <w:tc>
          <w:tcPr>
            <w:tcW w:w="1063" w:type="dxa"/>
            <w:tcBorders>
              <w:top w:val="nil"/>
              <w:left w:val="nil"/>
              <w:bottom w:val="single" w:sz="4" w:space="0" w:color="auto"/>
              <w:right w:val="single" w:sz="4" w:space="0" w:color="auto"/>
            </w:tcBorders>
            <w:shd w:val="clear" w:color="auto" w:fill="auto"/>
            <w:noWrap/>
            <w:vAlign w:val="center"/>
            <w:hideMark/>
          </w:tcPr>
          <w:p w14:paraId="20B39F76"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460</w:t>
            </w:r>
          </w:p>
        </w:tc>
      </w:tr>
      <w:tr w:rsidR="00C72510" w:rsidRPr="00C72510" w14:paraId="6754528C"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6348450F"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6</w:t>
            </w:r>
          </w:p>
        </w:tc>
        <w:tc>
          <w:tcPr>
            <w:tcW w:w="4143" w:type="dxa"/>
            <w:gridSpan w:val="2"/>
            <w:tcBorders>
              <w:top w:val="nil"/>
              <w:left w:val="nil"/>
              <w:bottom w:val="single" w:sz="4" w:space="0" w:color="auto"/>
              <w:right w:val="single" w:sz="4" w:space="0" w:color="auto"/>
            </w:tcBorders>
            <w:shd w:val="clear" w:color="000000" w:fill="FFFFFF"/>
            <w:noWrap/>
            <w:vAlign w:val="center"/>
            <w:hideMark/>
          </w:tcPr>
          <w:p w14:paraId="668E457C"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"Федеральная система ООПТ"</w:t>
            </w:r>
          </w:p>
        </w:tc>
        <w:tc>
          <w:tcPr>
            <w:tcW w:w="1163" w:type="dxa"/>
            <w:tcBorders>
              <w:top w:val="nil"/>
              <w:left w:val="nil"/>
              <w:bottom w:val="single" w:sz="4" w:space="0" w:color="auto"/>
              <w:right w:val="nil"/>
            </w:tcBorders>
            <w:shd w:val="clear" w:color="000000" w:fill="FFFFFF"/>
            <w:noWrap/>
            <w:vAlign w:val="center"/>
            <w:hideMark/>
          </w:tcPr>
          <w:p w14:paraId="7B0C9B9B"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w:t>
            </w:r>
          </w:p>
        </w:tc>
        <w:tc>
          <w:tcPr>
            <w:tcW w:w="1389" w:type="dxa"/>
            <w:tcBorders>
              <w:top w:val="nil"/>
              <w:left w:val="single" w:sz="4" w:space="0" w:color="auto"/>
              <w:bottom w:val="single" w:sz="4" w:space="0" w:color="auto"/>
              <w:right w:val="nil"/>
            </w:tcBorders>
            <w:shd w:val="clear" w:color="000000" w:fill="FFFFFF"/>
            <w:noWrap/>
            <w:vAlign w:val="center"/>
            <w:hideMark/>
          </w:tcPr>
          <w:p w14:paraId="2DBA894A"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10*7.8 см</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83198A6"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450</w:t>
            </w:r>
          </w:p>
        </w:tc>
        <w:tc>
          <w:tcPr>
            <w:tcW w:w="1063" w:type="dxa"/>
            <w:tcBorders>
              <w:top w:val="nil"/>
              <w:left w:val="nil"/>
              <w:bottom w:val="single" w:sz="4" w:space="0" w:color="auto"/>
              <w:right w:val="single" w:sz="4" w:space="0" w:color="auto"/>
            </w:tcBorders>
            <w:shd w:val="clear" w:color="000000" w:fill="FFFFFF"/>
            <w:noWrap/>
            <w:vAlign w:val="center"/>
            <w:hideMark/>
          </w:tcPr>
          <w:p w14:paraId="51B9FE0E"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1800</w:t>
            </w:r>
          </w:p>
        </w:tc>
      </w:tr>
      <w:tr w:rsidR="00C72510" w:rsidRPr="00C72510" w14:paraId="03DAFFA1" w14:textId="77777777" w:rsidTr="00C31852">
        <w:trPr>
          <w:gridAfter w:val="2"/>
          <w:wAfter w:w="241" w:type="dxa"/>
          <w:trHeight w:val="330"/>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28EFC18B"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 </w:t>
            </w:r>
          </w:p>
        </w:tc>
        <w:tc>
          <w:tcPr>
            <w:tcW w:w="4143" w:type="dxa"/>
            <w:gridSpan w:val="2"/>
            <w:tcBorders>
              <w:top w:val="nil"/>
              <w:left w:val="nil"/>
              <w:bottom w:val="single" w:sz="8" w:space="0" w:color="auto"/>
              <w:right w:val="single" w:sz="4" w:space="0" w:color="auto"/>
            </w:tcBorders>
            <w:shd w:val="clear" w:color="auto" w:fill="auto"/>
            <w:noWrap/>
            <w:vAlign w:val="center"/>
            <w:hideMark/>
          </w:tcPr>
          <w:p w14:paraId="10E0AE91"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 </w:t>
            </w:r>
          </w:p>
        </w:tc>
        <w:tc>
          <w:tcPr>
            <w:tcW w:w="1163" w:type="dxa"/>
            <w:tcBorders>
              <w:top w:val="nil"/>
              <w:left w:val="nil"/>
              <w:bottom w:val="single" w:sz="8" w:space="0" w:color="auto"/>
              <w:right w:val="nil"/>
            </w:tcBorders>
            <w:shd w:val="clear" w:color="000000" w:fill="92D050"/>
            <w:noWrap/>
            <w:vAlign w:val="center"/>
            <w:hideMark/>
          </w:tcPr>
          <w:p w14:paraId="1695A594" w14:textId="77777777" w:rsidR="00C72510" w:rsidRPr="00C72510" w:rsidRDefault="00C72510" w:rsidP="00C72510">
            <w:pPr>
              <w:jc w:val="center"/>
              <w:rPr>
                <w:rFonts w:ascii="Times New Roman" w:eastAsia="Times New Roman" w:hAnsi="Times New Roman" w:cs="Times New Roman"/>
                <w:b/>
                <w:bCs/>
              </w:rPr>
            </w:pPr>
            <w:r w:rsidRPr="00C72510">
              <w:rPr>
                <w:rFonts w:ascii="Times New Roman" w:eastAsia="Times New Roman" w:hAnsi="Times New Roman" w:cs="Times New Roman"/>
                <w:b/>
                <w:bCs/>
              </w:rPr>
              <w:t>12</w:t>
            </w:r>
          </w:p>
        </w:tc>
        <w:tc>
          <w:tcPr>
            <w:tcW w:w="1389" w:type="dxa"/>
            <w:tcBorders>
              <w:top w:val="nil"/>
              <w:left w:val="single" w:sz="4" w:space="0" w:color="auto"/>
              <w:bottom w:val="single" w:sz="8" w:space="0" w:color="auto"/>
              <w:right w:val="nil"/>
            </w:tcBorders>
            <w:shd w:val="clear" w:color="000000" w:fill="92D050"/>
            <w:noWrap/>
            <w:vAlign w:val="center"/>
            <w:hideMark/>
          </w:tcPr>
          <w:p w14:paraId="05FDDB63"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 </w:t>
            </w:r>
          </w:p>
        </w:tc>
        <w:tc>
          <w:tcPr>
            <w:tcW w:w="1843" w:type="dxa"/>
            <w:tcBorders>
              <w:top w:val="nil"/>
              <w:left w:val="single" w:sz="4" w:space="0" w:color="auto"/>
              <w:bottom w:val="single" w:sz="8" w:space="0" w:color="auto"/>
              <w:right w:val="single" w:sz="4" w:space="0" w:color="auto"/>
            </w:tcBorders>
            <w:shd w:val="clear" w:color="000000" w:fill="92D050"/>
            <w:noWrap/>
            <w:vAlign w:val="center"/>
            <w:hideMark/>
          </w:tcPr>
          <w:p w14:paraId="76D6166A" w14:textId="77777777" w:rsidR="00C72510" w:rsidRPr="00C72510" w:rsidRDefault="00C72510" w:rsidP="00C72510">
            <w:pPr>
              <w:jc w:val="center"/>
              <w:rPr>
                <w:rFonts w:ascii="Times New Roman" w:eastAsia="Times New Roman" w:hAnsi="Times New Roman" w:cs="Times New Roman"/>
                <w:b/>
                <w:bCs/>
              </w:rPr>
            </w:pPr>
            <w:r w:rsidRPr="00C72510">
              <w:rPr>
                <w:rFonts w:ascii="Times New Roman" w:eastAsia="Times New Roman" w:hAnsi="Times New Roman" w:cs="Times New Roman"/>
                <w:b/>
                <w:bCs/>
              </w:rPr>
              <w:t>1620</w:t>
            </w:r>
          </w:p>
        </w:tc>
        <w:tc>
          <w:tcPr>
            <w:tcW w:w="1063" w:type="dxa"/>
            <w:tcBorders>
              <w:top w:val="nil"/>
              <w:left w:val="nil"/>
              <w:bottom w:val="single" w:sz="8" w:space="0" w:color="auto"/>
              <w:right w:val="single" w:sz="4" w:space="0" w:color="auto"/>
            </w:tcBorders>
            <w:shd w:val="clear" w:color="000000" w:fill="92D050"/>
            <w:noWrap/>
            <w:vAlign w:val="center"/>
            <w:hideMark/>
          </w:tcPr>
          <w:p w14:paraId="0E26DC38" w14:textId="77777777" w:rsidR="00C72510" w:rsidRPr="00C72510" w:rsidRDefault="00C72510" w:rsidP="00C72510">
            <w:pPr>
              <w:jc w:val="center"/>
              <w:rPr>
                <w:rFonts w:ascii="Times New Roman" w:eastAsia="Times New Roman" w:hAnsi="Times New Roman" w:cs="Times New Roman"/>
                <w:b/>
                <w:bCs/>
              </w:rPr>
            </w:pPr>
            <w:r w:rsidRPr="00C72510">
              <w:rPr>
                <w:rFonts w:ascii="Times New Roman" w:eastAsia="Times New Roman" w:hAnsi="Times New Roman" w:cs="Times New Roman"/>
                <w:b/>
                <w:bCs/>
              </w:rPr>
              <w:t>4140</w:t>
            </w:r>
          </w:p>
        </w:tc>
      </w:tr>
      <w:tr w:rsidR="00C72510" w:rsidRPr="00C72510" w14:paraId="60A777F0"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38D6835"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w:t>
            </w:r>
          </w:p>
        </w:tc>
        <w:tc>
          <w:tcPr>
            <w:tcW w:w="4143" w:type="dxa"/>
            <w:gridSpan w:val="2"/>
            <w:tcBorders>
              <w:top w:val="nil"/>
              <w:left w:val="nil"/>
              <w:bottom w:val="single" w:sz="4" w:space="0" w:color="auto"/>
              <w:right w:val="single" w:sz="4" w:space="0" w:color="auto"/>
            </w:tcBorders>
            <w:shd w:val="clear" w:color="auto" w:fill="auto"/>
            <w:noWrap/>
            <w:vAlign w:val="bottom"/>
            <w:hideMark/>
          </w:tcPr>
          <w:p w14:paraId="62E36CE1" w14:textId="77777777" w:rsidR="00C72510" w:rsidRPr="00C72510" w:rsidRDefault="00C72510" w:rsidP="00C72510">
            <w:pPr>
              <w:jc w:val="center"/>
              <w:rPr>
                <w:rFonts w:ascii="Times New Roman" w:eastAsia="Times New Roman" w:hAnsi="Times New Roman" w:cs="Times New Roman"/>
                <w:b/>
                <w:bCs/>
              </w:rPr>
            </w:pPr>
            <w:r w:rsidRPr="00C72510">
              <w:rPr>
                <w:rFonts w:ascii="Times New Roman" w:eastAsia="Times New Roman" w:hAnsi="Times New Roman" w:cs="Times New Roman"/>
                <w:b/>
                <w:bCs/>
              </w:rPr>
              <w:t>Научный отдел</w:t>
            </w:r>
          </w:p>
        </w:tc>
        <w:tc>
          <w:tcPr>
            <w:tcW w:w="1163" w:type="dxa"/>
            <w:tcBorders>
              <w:top w:val="nil"/>
              <w:left w:val="nil"/>
              <w:bottom w:val="single" w:sz="4" w:space="0" w:color="auto"/>
              <w:right w:val="nil"/>
            </w:tcBorders>
            <w:shd w:val="clear" w:color="auto" w:fill="auto"/>
            <w:noWrap/>
            <w:vAlign w:val="center"/>
            <w:hideMark/>
          </w:tcPr>
          <w:p w14:paraId="49D4D359"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Количество</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CCE7C"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Размеры</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A4A13A8"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цена за ед.</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66E0FF1A"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общая</w:t>
            </w:r>
          </w:p>
        </w:tc>
      </w:tr>
      <w:tr w:rsidR="00C72510" w:rsidRPr="00C72510" w14:paraId="0131FB2D"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3B116D2"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w:t>
            </w:r>
          </w:p>
        </w:tc>
        <w:tc>
          <w:tcPr>
            <w:tcW w:w="4143" w:type="dxa"/>
            <w:gridSpan w:val="2"/>
            <w:tcBorders>
              <w:top w:val="nil"/>
              <w:left w:val="nil"/>
              <w:bottom w:val="single" w:sz="4" w:space="0" w:color="auto"/>
              <w:right w:val="single" w:sz="4" w:space="0" w:color="auto"/>
            </w:tcBorders>
            <w:shd w:val="clear" w:color="000000" w:fill="FFFF00"/>
            <w:noWrap/>
            <w:vAlign w:val="bottom"/>
            <w:hideMark/>
          </w:tcPr>
          <w:p w14:paraId="0BC52798"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"Фамилия И. О."</w:t>
            </w:r>
          </w:p>
        </w:tc>
        <w:tc>
          <w:tcPr>
            <w:tcW w:w="1163" w:type="dxa"/>
            <w:tcBorders>
              <w:top w:val="nil"/>
              <w:left w:val="nil"/>
              <w:bottom w:val="single" w:sz="4" w:space="0" w:color="auto"/>
              <w:right w:val="nil"/>
            </w:tcBorders>
            <w:shd w:val="clear" w:color="auto" w:fill="auto"/>
            <w:noWrap/>
            <w:vAlign w:val="bottom"/>
            <w:hideMark/>
          </w:tcPr>
          <w:p w14:paraId="258CB9A1"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11</w:t>
            </w:r>
          </w:p>
        </w:tc>
        <w:tc>
          <w:tcPr>
            <w:tcW w:w="1389" w:type="dxa"/>
            <w:tcBorders>
              <w:top w:val="nil"/>
              <w:left w:val="single" w:sz="4" w:space="0" w:color="auto"/>
              <w:bottom w:val="single" w:sz="4" w:space="0" w:color="auto"/>
              <w:right w:val="nil"/>
            </w:tcBorders>
            <w:shd w:val="clear" w:color="auto" w:fill="auto"/>
            <w:noWrap/>
            <w:vAlign w:val="center"/>
            <w:hideMark/>
          </w:tcPr>
          <w:p w14:paraId="22BA0CF0"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68F168C"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320</w:t>
            </w:r>
          </w:p>
        </w:tc>
        <w:tc>
          <w:tcPr>
            <w:tcW w:w="1063" w:type="dxa"/>
            <w:tcBorders>
              <w:top w:val="nil"/>
              <w:left w:val="nil"/>
              <w:bottom w:val="single" w:sz="4" w:space="0" w:color="auto"/>
              <w:right w:val="single" w:sz="4" w:space="0" w:color="auto"/>
            </w:tcBorders>
            <w:shd w:val="clear" w:color="auto" w:fill="auto"/>
            <w:noWrap/>
            <w:vAlign w:val="center"/>
            <w:hideMark/>
          </w:tcPr>
          <w:p w14:paraId="4A60DE03"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3520</w:t>
            </w:r>
          </w:p>
        </w:tc>
      </w:tr>
      <w:tr w:rsidR="00C72510" w:rsidRPr="00C72510" w14:paraId="396B90DE"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57D97E7"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lastRenderedPageBreak/>
              <w:t>2</w:t>
            </w:r>
          </w:p>
        </w:tc>
        <w:tc>
          <w:tcPr>
            <w:tcW w:w="4143" w:type="dxa"/>
            <w:gridSpan w:val="2"/>
            <w:tcBorders>
              <w:top w:val="nil"/>
              <w:left w:val="nil"/>
              <w:bottom w:val="single" w:sz="4" w:space="0" w:color="auto"/>
              <w:right w:val="single" w:sz="4" w:space="0" w:color="auto"/>
            </w:tcBorders>
            <w:shd w:val="clear" w:color="auto" w:fill="auto"/>
            <w:noWrap/>
            <w:vAlign w:val="bottom"/>
            <w:hideMark/>
          </w:tcPr>
          <w:p w14:paraId="6E397FB6"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"Минприроды России"</w:t>
            </w:r>
          </w:p>
        </w:tc>
        <w:tc>
          <w:tcPr>
            <w:tcW w:w="1163" w:type="dxa"/>
            <w:tcBorders>
              <w:top w:val="nil"/>
              <w:left w:val="nil"/>
              <w:bottom w:val="single" w:sz="4" w:space="0" w:color="auto"/>
              <w:right w:val="nil"/>
            </w:tcBorders>
            <w:shd w:val="clear" w:color="auto" w:fill="auto"/>
            <w:noWrap/>
            <w:vAlign w:val="bottom"/>
            <w:hideMark/>
          </w:tcPr>
          <w:p w14:paraId="2EE56C2B"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11</w:t>
            </w:r>
          </w:p>
        </w:tc>
        <w:tc>
          <w:tcPr>
            <w:tcW w:w="1389" w:type="dxa"/>
            <w:tcBorders>
              <w:top w:val="nil"/>
              <w:left w:val="single" w:sz="4" w:space="0" w:color="auto"/>
              <w:bottom w:val="single" w:sz="4" w:space="0" w:color="auto"/>
              <w:right w:val="nil"/>
            </w:tcBorders>
            <w:shd w:val="clear" w:color="auto" w:fill="auto"/>
            <w:noWrap/>
            <w:vAlign w:val="center"/>
            <w:hideMark/>
          </w:tcPr>
          <w:p w14:paraId="32737B9F"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35A5FFA"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300</w:t>
            </w:r>
          </w:p>
        </w:tc>
        <w:tc>
          <w:tcPr>
            <w:tcW w:w="1063" w:type="dxa"/>
            <w:tcBorders>
              <w:top w:val="nil"/>
              <w:left w:val="nil"/>
              <w:bottom w:val="single" w:sz="4" w:space="0" w:color="auto"/>
              <w:right w:val="single" w:sz="4" w:space="0" w:color="auto"/>
            </w:tcBorders>
            <w:shd w:val="clear" w:color="auto" w:fill="auto"/>
            <w:noWrap/>
            <w:vAlign w:val="center"/>
            <w:hideMark/>
          </w:tcPr>
          <w:p w14:paraId="0D20ABCD"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3300</w:t>
            </w:r>
          </w:p>
        </w:tc>
      </w:tr>
      <w:tr w:rsidR="00C72510" w:rsidRPr="00C72510" w14:paraId="4DFCCD36"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EA173BB"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w:t>
            </w:r>
          </w:p>
        </w:tc>
        <w:tc>
          <w:tcPr>
            <w:tcW w:w="4143" w:type="dxa"/>
            <w:gridSpan w:val="2"/>
            <w:tcBorders>
              <w:top w:val="nil"/>
              <w:left w:val="nil"/>
              <w:bottom w:val="single" w:sz="4" w:space="0" w:color="auto"/>
              <w:right w:val="single" w:sz="4" w:space="0" w:color="auto"/>
            </w:tcBorders>
            <w:shd w:val="clear" w:color="000000" w:fill="FFFF00"/>
            <w:noWrap/>
            <w:vAlign w:val="bottom"/>
            <w:hideMark/>
          </w:tcPr>
          <w:p w14:paraId="42E1BA08"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"Должность"</w:t>
            </w:r>
          </w:p>
        </w:tc>
        <w:tc>
          <w:tcPr>
            <w:tcW w:w="1163" w:type="dxa"/>
            <w:tcBorders>
              <w:top w:val="nil"/>
              <w:left w:val="nil"/>
              <w:bottom w:val="single" w:sz="4" w:space="0" w:color="auto"/>
              <w:right w:val="nil"/>
            </w:tcBorders>
            <w:shd w:val="clear" w:color="auto" w:fill="auto"/>
            <w:noWrap/>
            <w:vAlign w:val="bottom"/>
            <w:hideMark/>
          </w:tcPr>
          <w:p w14:paraId="68AA8A5D"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11</w:t>
            </w:r>
          </w:p>
        </w:tc>
        <w:tc>
          <w:tcPr>
            <w:tcW w:w="1389" w:type="dxa"/>
            <w:tcBorders>
              <w:top w:val="nil"/>
              <w:left w:val="single" w:sz="4" w:space="0" w:color="auto"/>
              <w:bottom w:val="single" w:sz="4" w:space="0" w:color="auto"/>
              <w:right w:val="nil"/>
            </w:tcBorders>
            <w:shd w:val="clear" w:color="auto" w:fill="auto"/>
            <w:noWrap/>
            <w:vAlign w:val="center"/>
            <w:hideMark/>
          </w:tcPr>
          <w:p w14:paraId="718AFA3C"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BAEB193"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320</w:t>
            </w:r>
          </w:p>
        </w:tc>
        <w:tc>
          <w:tcPr>
            <w:tcW w:w="1063" w:type="dxa"/>
            <w:tcBorders>
              <w:top w:val="nil"/>
              <w:left w:val="nil"/>
              <w:bottom w:val="single" w:sz="4" w:space="0" w:color="auto"/>
              <w:right w:val="single" w:sz="4" w:space="0" w:color="auto"/>
            </w:tcBorders>
            <w:shd w:val="clear" w:color="auto" w:fill="auto"/>
            <w:noWrap/>
            <w:vAlign w:val="center"/>
            <w:hideMark/>
          </w:tcPr>
          <w:p w14:paraId="77DF5640"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3520</w:t>
            </w:r>
          </w:p>
        </w:tc>
      </w:tr>
      <w:tr w:rsidR="00C72510" w:rsidRPr="00C72510" w14:paraId="4DE7CE68"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659631C"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w:t>
            </w:r>
          </w:p>
        </w:tc>
        <w:tc>
          <w:tcPr>
            <w:tcW w:w="4143" w:type="dxa"/>
            <w:gridSpan w:val="2"/>
            <w:tcBorders>
              <w:top w:val="nil"/>
              <w:left w:val="nil"/>
              <w:bottom w:val="single" w:sz="4" w:space="0" w:color="auto"/>
              <w:right w:val="single" w:sz="4" w:space="0" w:color="auto"/>
            </w:tcBorders>
            <w:shd w:val="clear" w:color="auto" w:fill="auto"/>
            <w:noWrap/>
            <w:vAlign w:val="bottom"/>
            <w:hideMark/>
          </w:tcPr>
          <w:p w14:paraId="5E3C28D9"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"Минприроды России"</w:t>
            </w:r>
          </w:p>
        </w:tc>
        <w:tc>
          <w:tcPr>
            <w:tcW w:w="1163" w:type="dxa"/>
            <w:tcBorders>
              <w:top w:val="nil"/>
              <w:left w:val="nil"/>
              <w:bottom w:val="single" w:sz="4" w:space="0" w:color="auto"/>
              <w:right w:val="nil"/>
            </w:tcBorders>
            <w:shd w:val="clear" w:color="auto" w:fill="auto"/>
            <w:noWrap/>
            <w:vAlign w:val="bottom"/>
            <w:hideMark/>
          </w:tcPr>
          <w:p w14:paraId="44F7FA74"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11</w:t>
            </w:r>
          </w:p>
        </w:tc>
        <w:tc>
          <w:tcPr>
            <w:tcW w:w="1389" w:type="dxa"/>
            <w:tcBorders>
              <w:top w:val="nil"/>
              <w:left w:val="single" w:sz="4" w:space="0" w:color="auto"/>
              <w:bottom w:val="single" w:sz="4" w:space="0" w:color="auto"/>
              <w:right w:val="nil"/>
            </w:tcBorders>
            <w:shd w:val="clear" w:color="auto" w:fill="auto"/>
            <w:noWrap/>
            <w:vAlign w:val="center"/>
            <w:hideMark/>
          </w:tcPr>
          <w:p w14:paraId="78500403"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7,8*3,3 см</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0B6D90F"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230</w:t>
            </w:r>
          </w:p>
        </w:tc>
        <w:tc>
          <w:tcPr>
            <w:tcW w:w="1063" w:type="dxa"/>
            <w:tcBorders>
              <w:top w:val="nil"/>
              <w:left w:val="nil"/>
              <w:bottom w:val="single" w:sz="4" w:space="0" w:color="auto"/>
              <w:right w:val="single" w:sz="4" w:space="0" w:color="auto"/>
            </w:tcBorders>
            <w:shd w:val="clear" w:color="auto" w:fill="auto"/>
            <w:noWrap/>
            <w:vAlign w:val="center"/>
            <w:hideMark/>
          </w:tcPr>
          <w:p w14:paraId="71B1D290"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2530</w:t>
            </w:r>
          </w:p>
        </w:tc>
      </w:tr>
      <w:tr w:rsidR="00C72510" w:rsidRPr="00C72510" w14:paraId="2775EFC5"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0E63B6E"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5</w:t>
            </w:r>
          </w:p>
        </w:tc>
        <w:tc>
          <w:tcPr>
            <w:tcW w:w="4143" w:type="dxa"/>
            <w:gridSpan w:val="2"/>
            <w:tcBorders>
              <w:top w:val="nil"/>
              <w:left w:val="nil"/>
              <w:bottom w:val="single" w:sz="4" w:space="0" w:color="auto"/>
              <w:right w:val="single" w:sz="4" w:space="0" w:color="auto"/>
            </w:tcBorders>
            <w:shd w:val="clear" w:color="000000" w:fill="FFFFFF"/>
            <w:noWrap/>
            <w:vAlign w:val="bottom"/>
            <w:hideMark/>
          </w:tcPr>
          <w:p w14:paraId="2B82C806"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"Научный отдел"</w:t>
            </w:r>
          </w:p>
        </w:tc>
        <w:tc>
          <w:tcPr>
            <w:tcW w:w="1163" w:type="dxa"/>
            <w:tcBorders>
              <w:top w:val="nil"/>
              <w:left w:val="nil"/>
              <w:bottom w:val="single" w:sz="4" w:space="0" w:color="auto"/>
              <w:right w:val="nil"/>
            </w:tcBorders>
            <w:shd w:val="clear" w:color="000000" w:fill="FFFFFF"/>
            <w:noWrap/>
            <w:vAlign w:val="bottom"/>
            <w:hideMark/>
          </w:tcPr>
          <w:p w14:paraId="53405895"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11</w:t>
            </w:r>
          </w:p>
        </w:tc>
        <w:tc>
          <w:tcPr>
            <w:tcW w:w="1389" w:type="dxa"/>
            <w:tcBorders>
              <w:top w:val="nil"/>
              <w:left w:val="single" w:sz="4" w:space="0" w:color="auto"/>
              <w:bottom w:val="single" w:sz="4" w:space="0" w:color="auto"/>
              <w:right w:val="nil"/>
            </w:tcBorders>
            <w:shd w:val="clear" w:color="000000" w:fill="FFFFFF"/>
            <w:noWrap/>
            <w:vAlign w:val="center"/>
            <w:hideMark/>
          </w:tcPr>
          <w:p w14:paraId="66933421"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10*7.8 см</w:t>
            </w:r>
          </w:p>
        </w:tc>
        <w:tc>
          <w:tcPr>
            <w:tcW w:w="1843" w:type="dxa"/>
            <w:tcBorders>
              <w:top w:val="nil"/>
              <w:left w:val="single" w:sz="4" w:space="0" w:color="auto"/>
              <w:bottom w:val="single" w:sz="4" w:space="0" w:color="auto"/>
              <w:right w:val="single" w:sz="4" w:space="0" w:color="auto"/>
            </w:tcBorders>
            <w:shd w:val="clear" w:color="000000" w:fill="FFFFFF"/>
            <w:noWrap/>
            <w:vAlign w:val="bottom"/>
            <w:hideMark/>
          </w:tcPr>
          <w:p w14:paraId="3843B453"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450</w:t>
            </w:r>
          </w:p>
        </w:tc>
        <w:tc>
          <w:tcPr>
            <w:tcW w:w="1063" w:type="dxa"/>
            <w:tcBorders>
              <w:top w:val="nil"/>
              <w:left w:val="nil"/>
              <w:bottom w:val="single" w:sz="4" w:space="0" w:color="auto"/>
              <w:right w:val="single" w:sz="4" w:space="0" w:color="auto"/>
            </w:tcBorders>
            <w:shd w:val="clear" w:color="000000" w:fill="FFFFFF"/>
            <w:noWrap/>
            <w:vAlign w:val="center"/>
            <w:hideMark/>
          </w:tcPr>
          <w:p w14:paraId="1869A1EE"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4950</w:t>
            </w:r>
          </w:p>
        </w:tc>
      </w:tr>
      <w:tr w:rsidR="00C72510" w:rsidRPr="00C72510" w14:paraId="435EA6DE"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27C16E7"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6</w:t>
            </w:r>
          </w:p>
        </w:tc>
        <w:tc>
          <w:tcPr>
            <w:tcW w:w="4143" w:type="dxa"/>
            <w:gridSpan w:val="2"/>
            <w:tcBorders>
              <w:top w:val="nil"/>
              <w:left w:val="nil"/>
              <w:bottom w:val="single" w:sz="4" w:space="0" w:color="auto"/>
              <w:right w:val="single" w:sz="4" w:space="0" w:color="auto"/>
            </w:tcBorders>
            <w:shd w:val="clear" w:color="000000" w:fill="FFFFFF"/>
            <w:noWrap/>
            <w:vAlign w:val="bottom"/>
            <w:hideMark/>
          </w:tcPr>
          <w:p w14:paraId="1D87A0EB"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"Федеральная система ООПТ"</w:t>
            </w:r>
          </w:p>
        </w:tc>
        <w:tc>
          <w:tcPr>
            <w:tcW w:w="1163" w:type="dxa"/>
            <w:tcBorders>
              <w:top w:val="nil"/>
              <w:left w:val="nil"/>
              <w:bottom w:val="single" w:sz="4" w:space="0" w:color="auto"/>
              <w:right w:val="nil"/>
            </w:tcBorders>
            <w:shd w:val="clear" w:color="000000" w:fill="FFFFFF"/>
            <w:noWrap/>
            <w:vAlign w:val="bottom"/>
            <w:hideMark/>
          </w:tcPr>
          <w:p w14:paraId="77351ABB"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11</w:t>
            </w:r>
          </w:p>
        </w:tc>
        <w:tc>
          <w:tcPr>
            <w:tcW w:w="1389" w:type="dxa"/>
            <w:tcBorders>
              <w:top w:val="nil"/>
              <w:left w:val="single" w:sz="4" w:space="0" w:color="auto"/>
              <w:bottom w:val="single" w:sz="4" w:space="0" w:color="auto"/>
              <w:right w:val="nil"/>
            </w:tcBorders>
            <w:shd w:val="clear" w:color="000000" w:fill="FFFFFF"/>
            <w:noWrap/>
            <w:vAlign w:val="center"/>
            <w:hideMark/>
          </w:tcPr>
          <w:p w14:paraId="4B4F5D16"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10*7.8 см</w:t>
            </w:r>
          </w:p>
        </w:tc>
        <w:tc>
          <w:tcPr>
            <w:tcW w:w="1843" w:type="dxa"/>
            <w:tcBorders>
              <w:top w:val="nil"/>
              <w:left w:val="single" w:sz="4" w:space="0" w:color="auto"/>
              <w:bottom w:val="single" w:sz="4" w:space="0" w:color="auto"/>
              <w:right w:val="single" w:sz="4" w:space="0" w:color="auto"/>
            </w:tcBorders>
            <w:shd w:val="clear" w:color="000000" w:fill="FFFFFF"/>
            <w:noWrap/>
            <w:vAlign w:val="bottom"/>
            <w:hideMark/>
          </w:tcPr>
          <w:p w14:paraId="3EB2F739"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450</w:t>
            </w:r>
          </w:p>
        </w:tc>
        <w:tc>
          <w:tcPr>
            <w:tcW w:w="1063" w:type="dxa"/>
            <w:tcBorders>
              <w:top w:val="nil"/>
              <w:left w:val="nil"/>
              <w:bottom w:val="single" w:sz="4" w:space="0" w:color="auto"/>
              <w:right w:val="single" w:sz="4" w:space="0" w:color="auto"/>
            </w:tcBorders>
            <w:shd w:val="clear" w:color="000000" w:fill="FFFFFF"/>
            <w:noWrap/>
            <w:vAlign w:val="center"/>
            <w:hideMark/>
          </w:tcPr>
          <w:p w14:paraId="72C32490"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4950</w:t>
            </w:r>
          </w:p>
        </w:tc>
      </w:tr>
      <w:tr w:rsidR="00C72510" w:rsidRPr="00C72510" w14:paraId="07BCF049"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134648C"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 </w:t>
            </w:r>
          </w:p>
        </w:tc>
        <w:tc>
          <w:tcPr>
            <w:tcW w:w="4143" w:type="dxa"/>
            <w:gridSpan w:val="2"/>
            <w:tcBorders>
              <w:top w:val="nil"/>
              <w:left w:val="nil"/>
              <w:bottom w:val="single" w:sz="4" w:space="0" w:color="auto"/>
              <w:right w:val="single" w:sz="4" w:space="0" w:color="auto"/>
            </w:tcBorders>
            <w:shd w:val="clear" w:color="auto" w:fill="auto"/>
            <w:noWrap/>
            <w:vAlign w:val="bottom"/>
            <w:hideMark/>
          </w:tcPr>
          <w:p w14:paraId="720216CA"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 </w:t>
            </w:r>
          </w:p>
        </w:tc>
        <w:tc>
          <w:tcPr>
            <w:tcW w:w="1163" w:type="dxa"/>
            <w:tcBorders>
              <w:top w:val="nil"/>
              <w:left w:val="nil"/>
              <w:bottom w:val="single" w:sz="4" w:space="0" w:color="auto"/>
              <w:right w:val="nil"/>
            </w:tcBorders>
            <w:shd w:val="clear" w:color="000000" w:fill="92D050"/>
            <w:noWrap/>
            <w:vAlign w:val="bottom"/>
            <w:hideMark/>
          </w:tcPr>
          <w:p w14:paraId="55312B9B" w14:textId="77777777" w:rsidR="00C72510" w:rsidRPr="00C72510" w:rsidRDefault="00C72510" w:rsidP="00C72510">
            <w:pPr>
              <w:jc w:val="center"/>
              <w:rPr>
                <w:rFonts w:ascii="Times New Roman" w:eastAsia="Times New Roman" w:hAnsi="Times New Roman" w:cs="Times New Roman"/>
                <w:b/>
                <w:bCs/>
              </w:rPr>
            </w:pPr>
            <w:r w:rsidRPr="00C72510">
              <w:rPr>
                <w:rFonts w:ascii="Times New Roman" w:eastAsia="Times New Roman" w:hAnsi="Times New Roman" w:cs="Times New Roman"/>
                <w:b/>
                <w:bCs/>
              </w:rPr>
              <w:t>66</w:t>
            </w:r>
          </w:p>
        </w:tc>
        <w:tc>
          <w:tcPr>
            <w:tcW w:w="1389" w:type="dxa"/>
            <w:tcBorders>
              <w:top w:val="nil"/>
              <w:left w:val="single" w:sz="4" w:space="0" w:color="auto"/>
              <w:bottom w:val="single" w:sz="4" w:space="0" w:color="auto"/>
              <w:right w:val="nil"/>
            </w:tcBorders>
            <w:shd w:val="clear" w:color="000000" w:fill="92D050"/>
            <w:noWrap/>
            <w:vAlign w:val="center"/>
            <w:hideMark/>
          </w:tcPr>
          <w:p w14:paraId="5A62CC9F"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 </w:t>
            </w:r>
          </w:p>
        </w:tc>
        <w:tc>
          <w:tcPr>
            <w:tcW w:w="1843" w:type="dxa"/>
            <w:tcBorders>
              <w:top w:val="nil"/>
              <w:left w:val="single" w:sz="4" w:space="0" w:color="auto"/>
              <w:bottom w:val="single" w:sz="4" w:space="0" w:color="auto"/>
              <w:right w:val="single" w:sz="4" w:space="0" w:color="auto"/>
            </w:tcBorders>
            <w:shd w:val="clear" w:color="000000" w:fill="92D050"/>
            <w:noWrap/>
            <w:vAlign w:val="bottom"/>
            <w:hideMark/>
          </w:tcPr>
          <w:p w14:paraId="1B50DE82" w14:textId="77777777" w:rsidR="00C72510" w:rsidRPr="00C72510" w:rsidRDefault="00C72510" w:rsidP="00C72510">
            <w:pPr>
              <w:jc w:val="center"/>
              <w:rPr>
                <w:rFonts w:ascii="Times New Roman" w:eastAsia="Times New Roman" w:hAnsi="Times New Roman" w:cs="Times New Roman"/>
                <w:b/>
                <w:bCs/>
              </w:rPr>
            </w:pPr>
            <w:r w:rsidRPr="00C72510">
              <w:rPr>
                <w:rFonts w:ascii="Times New Roman" w:eastAsia="Times New Roman" w:hAnsi="Times New Roman" w:cs="Times New Roman"/>
                <w:b/>
                <w:bCs/>
              </w:rPr>
              <w:t>2070</w:t>
            </w:r>
          </w:p>
        </w:tc>
        <w:tc>
          <w:tcPr>
            <w:tcW w:w="1063" w:type="dxa"/>
            <w:tcBorders>
              <w:top w:val="nil"/>
              <w:left w:val="nil"/>
              <w:bottom w:val="single" w:sz="4" w:space="0" w:color="auto"/>
              <w:right w:val="single" w:sz="4" w:space="0" w:color="auto"/>
            </w:tcBorders>
            <w:shd w:val="clear" w:color="000000" w:fill="92D050"/>
            <w:noWrap/>
            <w:vAlign w:val="center"/>
            <w:hideMark/>
          </w:tcPr>
          <w:p w14:paraId="0874E68A" w14:textId="77777777" w:rsidR="00C72510" w:rsidRPr="00C72510" w:rsidRDefault="00C72510" w:rsidP="00C72510">
            <w:pPr>
              <w:jc w:val="center"/>
              <w:rPr>
                <w:rFonts w:ascii="Times New Roman" w:eastAsia="Times New Roman" w:hAnsi="Times New Roman" w:cs="Times New Roman"/>
                <w:b/>
                <w:bCs/>
              </w:rPr>
            </w:pPr>
            <w:r w:rsidRPr="00C72510">
              <w:rPr>
                <w:rFonts w:ascii="Times New Roman" w:eastAsia="Times New Roman" w:hAnsi="Times New Roman" w:cs="Times New Roman"/>
                <w:b/>
                <w:bCs/>
              </w:rPr>
              <w:t>22770</w:t>
            </w:r>
          </w:p>
        </w:tc>
      </w:tr>
      <w:tr w:rsidR="00C72510" w:rsidRPr="00C72510" w14:paraId="48A2348C"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65AE42D"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w:t>
            </w:r>
          </w:p>
        </w:tc>
        <w:tc>
          <w:tcPr>
            <w:tcW w:w="4143" w:type="dxa"/>
            <w:gridSpan w:val="2"/>
            <w:tcBorders>
              <w:top w:val="nil"/>
              <w:left w:val="nil"/>
              <w:bottom w:val="single" w:sz="4" w:space="0" w:color="auto"/>
              <w:right w:val="single" w:sz="4" w:space="0" w:color="auto"/>
            </w:tcBorders>
            <w:shd w:val="clear" w:color="auto" w:fill="auto"/>
            <w:noWrap/>
            <w:vAlign w:val="bottom"/>
            <w:hideMark/>
          </w:tcPr>
          <w:p w14:paraId="17F09361" w14:textId="77777777" w:rsidR="00C72510" w:rsidRPr="00C72510" w:rsidRDefault="00C72510" w:rsidP="00C72510">
            <w:pPr>
              <w:jc w:val="center"/>
              <w:rPr>
                <w:rFonts w:ascii="Times New Roman" w:eastAsia="Times New Roman" w:hAnsi="Times New Roman" w:cs="Times New Roman"/>
                <w:b/>
                <w:bCs/>
              </w:rPr>
            </w:pPr>
            <w:r w:rsidRPr="00C72510">
              <w:rPr>
                <w:rFonts w:ascii="Times New Roman" w:eastAsia="Times New Roman" w:hAnsi="Times New Roman" w:cs="Times New Roman"/>
                <w:b/>
                <w:bCs/>
              </w:rPr>
              <w:t>Туризм</w:t>
            </w:r>
          </w:p>
        </w:tc>
        <w:tc>
          <w:tcPr>
            <w:tcW w:w="1163" w:type="dxa"/>
            <w:tcBorders>
              <w:top w:val="nil"/>
              <w:left w:val="nil"/>
              <w:bottom w:val="single" w:sz="4" w:space="0" w:color="auto"/>
              <w:right w:val="nil"/>
            </w:tcBorders>
            <w:shd w:val="clear" w:color="auto" w:fill="auto"/>
            <w:noWrap/>
            <w:vAlign w:val="center"/>
            <w:hideMark/>
          </w:tcPr>
          <w:p w14:paraId="03529BA0"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Количество</w:t>
            </w:r>
          </w:p>
        </w:tc>
        <w:tc>
          <w:tcPr>
            <w:tcW w:w="1389" w:type="dxa"/>
            <w:tcBorders>
              <w:top w:val="nil"/>
              <w:left w:val="single" w:sz="4" w:space="0" w:color="auto"/>
              <w:bottom w:val="single" w:sz="4" w:space="0" w:color="auto"/>
              <w:right w:val="single" w:sz="4" w:space="0" w:color="auto"/>
            </w:tcBorders>
            <w:shd w:val="clear" w:color="auto" w:fill="auto"/>
            <w:noWrap/>
            <w:vAlign w:val="center"/>
            <w:hideMark/>
          </w:tcPr>
          <w:p w14:paraId="1329031F"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Размеры</w:t>
            </w:r>
          </w:p>
        </w:tc>
        <w:tc>
          <w:tcPr>
            <w:tcW w:w="1843" w:type="dxa"/>
            <w:tcBorders>
              <w:top w:val="nil"/>
              <w:left w:val="nil"/>
              <w:bottom w:val="single" w:sz="4" w:space="0" w:color="auto"/>
              <w:right w:val="single" w:sz="4" w:space="0" w:color="auto"/>
            </w:tcBorders>
            <w:shd w:val="clear" w:color="auto" w:fill="auto"/>
            <w:noWrap/>
            <w:vAlign w:val="center"/>
            <w:hideMark/>
          </w:tcPr>
          <w:p w14:paraId="2769865F"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цена за ед.</w:t>
            </w:r>
          </w:p>
        </w:tc>
        <w:tc>
          <w:tcPr>
            <w:tcW w:w="1063" w:type="dxa"/>
            <w:tcBorders>
              <w:top w:val="nil"/>
              <w:left w:val="nil"/>
              <w:bottom w:val="single" w:sz="4" w:space="0" w:color="auto"/>
              <w:right w:val="single" w:sz="4" w:space="0" w:color="auto"/>
            </w:tcBorders>
            <w:shd w:val="clear" w:color="auto" w:fill="auto"/>
            <w:noWrap/>
            <w:vAlign w:val="center"/>
            <w:hideMark/>
          </w:tcPr>
          <w:p w14:paraId="1654A748"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общая</w:t>
            </w:r>
          </w:p>
        </w:tc>
      </w:tr>
      <w:tr w:rsidR="00C72510" w:rsidRPr="00C72510" w14:paraId="3B83E778"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1C6ABF7"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w:t>
            </w:r>
          </w:p>
        </w:tc>
        <w:tc>
          <w:tcPr>
            <w:tcW w:w="4143" w:type="dxa"/>
            <w:gridSpan w:val="2"/>
            <w:tcBorders>
              <w:top w:val="nil"/>
              <w:left w:val="nil"/>
              <w:bottom w:val="single" w:sz="4" w:space="0" w:color="auto"/>
              <w:right w:val="single" w:sz="4" w:space="0" w:color="auto"/>
            </w:tcBorders>
            <w:shd w:val="clear" w:color="auto" w:fill="auto"/>
            <w:noWrap/>
            <w:vAlign w:val="bottom"/>
            <w:hideMark/>
          </w:tcPr>
          <w:p w14:paraId="0DBFD2B0"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"Фамилия И. О."</w:t>
            </w:r>
          </w:p>
        </w:tc>
        <w:tc>
          <w:tcPr>
            <w:tcW w:w="1163" w:type="dxa"/>
            <w:tcBorders>
              <w:top w:val="nil"/>
              <w:left w:val="nil"/>
              <w:bottom w:val="single" w:sz="4" w:space="0" w:color="auto"/>
              <w:right w:val="nil"/>
            </w:tcBorders>
            <w:shd w:val="clear" w:color="auto" w:fill="auto"/>
            <w:noWrap/>
            <w:vAlign w:val="bottom"/>
            <w:hideMark/>
          </w:tcPr>
          <w:p w14:paraId="13026702"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w:t>
            </w:r>
          </w:p>
        </w:tc>
        <w:tc>
          <w:tcPr>
            <w:tcW w:w="1389" w:type="dxa"/>
            <w:tcBorders>
              <w:top w:val="nil"/>
              <w:left w:val="single" w:sz="4" w:space="0" w:color="auto"/>
              <w:bottom w:val="single" w:sz="4" w:space="0" w:color="auto"/>
              <w:right w:val="nil"/>
            </w:tcBorders>
            <w:shd w:val="clear" w:color="auto" w:fill="auto"/>
            <w:noWrap/>
            <w:vAlign w:val="center"/>
            <w:hideMark/>
          </w:tcPr>
          <w:p w14:paraId="5E366CA0"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8F2191A"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320</w:t>
            </w:r>
          </w:p>
        </w:tc>
        <w:tc>
          <w:tcPr>
            <w:tcW w:w="1063" w:type="dxa"/>
            <w:tcBorders>
              <w:top w:val="nil"/>
              <w:left w:val="nil"/>
              <w:bottom w:val="single" w:sz="4" w:space="0" w:color="auto"/>
              <w:right w:val="single" w:sz="4" w:space="0" w:color="auto"/>
            </w:tcBorders>
            <w:shd w:val="clear" w:color="auto" w:fill="auto"/>
            <w:noWrap/>
            <w:vAlign w:val="center"/>
            <w:hideMark/>
          </w:tcPr>
          <w:p w14:paraId="2AB9F8A0"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320</w:t>
            </w:r>
          </w:p>
        </w:tc>
      </w:tr>
      <w:tr w:rsidR="00C72510" w:rsidRPr="00C72510" w14:paraId="64673A5B" w14:textId="77777777" w:rsidTr="00C31852">
        <w:trPr>
          <w:gridAfter w:val="2"/>
          <w:wAfter w:w="241" w:type="dxa"/>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E53BC29"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w:t>
            </w:r>
          </w:p>
        </w:tc>
        <w:tc>
          <w:tcPr>
            <w:tcW w:w="4143" w:type="dxa"/>
            <w:gridSpan w:val="2"/>
            <w:tcBorders>
              <w:top w:val="nil"/>
              <w:left w:val="nil"/>
              <w:bottom w:val="single" w:sz="4" w:space="0" w:color="auto"/>
              <w:right w:val="single" w:sz="4" w:space="0" w:color="auto"/>
            </w:tcBorders>
            <w:shd w:val="clear" w:color="auto" w:fill="auto"/>
            <w:noWrap/>
            <w:vAlign w:val="bottom"/>
            <w:hideMark/>
          </w:tcPr>
          <w:p w14:paraId="7D665B5D"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"Минприроды России"</w:t>
            </w:r>
          </w:p>
        </w:tc>
        <w:tc>
          <w:tcPr>
            <w:tcW w:w="1163" w:type="dxa"/>
            <w:tcBorders>
              <w:top w:val="nil"/>
              <w:left w:val="nil"/>
              <w:bottom w:val="single" w:sz="4" w:space="0" w:color="auto"/>
              <w:right w:val="nil"/>
            </w:tcBorders>
            <w:shd w:val="clear" w:color="auto" w:fill="auto"/>
            <w:noWrap/>
            <w:vAlign w:val="bottom"/>
            <w:hideMark/>
          </w:tcPr>
          <w:p w14:paraId="5ACC0342"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w:t>
            </w:r>
          </w:p>
        </w:tc>
        <w:tc>
          <w:tcPr>
            <w:tcW w:w="1389" w:type="dxa"/>
            <w:tcBorders>
              <w:top w:val="nil"/>
              <w:left w:val="single" w:sz="4" w:space="0" w:color="auto"/>
              <w:bottom w:val="single" w:sz="4" w:space="0" w:color="auto"/>
              <w:right w:val="nil"/>
            </w:tcBorders>
            <w:shd w:val="clear" w:color="auto" w:fill="auto"/>
            <w:noWrap/>
            <w:vAlign w:val="center"/>
            <w:hideMark/>
          </w:tcPr>
          <w:p w14:paraId="5FA5DA35"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8B11E48"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300</w:t>
            </w:r>
          </w:p>
        </w:tc>
        <w:tc>
          <w:tcPr>
            <w:tcW w:w="1063" w:type="dxa"/>
            <w:tcBorders>
              <w:top w:val="nil"/>
              <w:left w:val="nil"/>
              <w:bottom w:val="single" w:sz="4" w:space="0" w:color="auto"/>
              <w:right w:val="single" w:sz="4" w:space="0" w:color="auto"/>
            </w:tcBorders>
            <w:shd w:val="clear" w:color="auto" w:fill="auto"/>
            <w:noWrap/>
            <w:vAlign w:val="center"/>
            <w:hideMark/>
          </w:tcPr>
          <w:p w14:paraId="3DE3BA1A"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300</w:t>
            </w:r>
          </w:p>
        </w:tc>
      </w:tr>
      <w:tr w:rsidR="00C72510" w:rsidRPr="00C72510" w14:paraId="038916D2" w14:textId="77777777" w:rsidTr="00C31852">
        <w:trPr>
          <w:gridAfter w:val="2"/>
          <w:wAfter w:w="241" w:type="dxa"/>
          <w:trHeight w:val="111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73696C3"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w:t>
            </w:r>
          </w:p>
        </w:tc>
        <w:tc>
          <w:tcPr>
            <w:tcW w:w="4143" w:type="dxa"/>
            <w:gridSpan w:val="2"/>
            <w:tcBorders>
              <w:top w:val="nil"/>
              <w:left w:val="nil"/>
              <w:bottom w:val="single" w:sz="4" w:space="0" w:color="auto"/>
              <w:right w:val="single" w:sz="4" w:space="0" w:color="auto"/>
            </w:tcBorders>
            <w:shd w:val="clear" w:color="auto" w:fill="auto"/>
            <w:noWrap/>
            <w:vAlign w:val="bottom"/>
            <w:hideMark/>
          </w:tcPr>
          <w:p w14:paraId="3442B1A6"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"Должность"</w:t>
            </w:r>
          </w:p>
        </w:tc>
        <w:tc>
          <w:tcPr>
            <w:tcW w:w="1163" w:type="dxa"/>
            <w:tcBorders>
              <w:top w:val="nil"/>
              <w:left w:val="nil"/>
              <w:bottom w:val="single" w:sz="4" w:space="0" w:color="auto"/>
              <w:right w:val="nil"/>
            </w:tcBorders>
            <w:shd w:val="clear" w:color="auto" w:fill="auto"/>
            <w:noWrap/>
            <w:vAlign w:val="bottom"/>
            <w:hideMark/>
          </w:tcPr>
          <w:p w14:paraId="7DA5FBFA"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6</w:t>
            </w:r>
          </w:p>
        </w:tc>
        <w:tc>
          <w:tcPr>
            <w:tcW w:w="1389" w:type="dxa"/>
            <w:tcBorders>
              <w:top w:val="nil"/>
              <w:left w:val="single" w:sz="4" w:space="0" w:color="auto"/>
              <w:bottom w:val="single" w:sz="4" w:space="0" w:color="auto"/>
              <w:right w:val="nil"/>
            </w:tcBorders>
            <w:shd w:val="clear" w:color="auto" w:fill="auto"/>
            <w:noWrap/>
            <w:vAlign w:val="center"/>
            <w:hideMark/>
          </w:tcPr>
          <w:p w14:paraId="63C09B62"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F15D84A"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320</w:t>
            </w:r>
          </w:p>
        </w:tc>
        <w:tc>
          <w:tcPr>
            <w:tcW w:w="1063" w:type="dxa"/>
            <w:tcBorders>
              <w:top w:val="nil"/>
              <w:left w:val="nil"/>
              <w:bottom w:val="single" w:sz="4" w:space="0" w:color="auto"/>
              <w:right w:val="single" w:sz="4" w:space="0" w:color="auto"/>
            </w:tcBorders>
            <w:shd w:val="clear" w:color="auto" w:fill="auto"/>
            <w:noWrap/>
            <w:vAlign w:val="center"/>
            <w:hideMark/>
          </w:tcPr>
          <w:p w14:paraId="341778FB"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1920</w:t>
            </w:r>
          </w:p>
        </w:tc>
      </w:tr>
      <w:tr w:rsidR="00C72510" w:rsidRPr="00C72510" w14:paraId="5575ECF1"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D3D1D67" w14:textId="77777777" w:rsidR="00C72510" w:rsidRPr="00211C79" w:rsidRDefault="00C72510" w:rsidP="00C72510">
            <w:pPr>
              <w:jc w:val="center"/>
              <w:rPr>
                <w:rFonts w:ascii="Times New Roman" w:eastAsia="Times New Roman" w:hAnsi="Times New Roman" w:cs="Times New Roman"/>
              </w:rPr>
            </w:pPr>
            <w:r w:rsidRPr="00211C79">
              <w:rPr>
                <w:rFonts w:ascii="Times New Roman" w:eastAsia="Times New Roman" w:hAnsi="Times New Roman" w:cs="Times New Roman"/>
              </w:rPr>
              <w:t>4</w:t>
            </w:r>
          </w:p>
        </w:tc>
        <w:tc>
          <w:tcPr>
            <w:tcW w:w="4143" w:type="dxa"/>
            <w:gridSpan w:val="2"/>
            <w:tcBorders>
              <w:top w:val="nil"/>
              <w:left w:val="nil"/>
              <w:bottom w:val="single" w:sz="4" w:space="0" w:color="auto"/>
              <w:right w:val="single" w:sz="4" w:space="0" w:color="auto"/>
            </w:tcBorders>
            <w:shd w:val="clear" w:color="auto" w:fill="auto"/>
            <w:noWrap/>
            <w:vAlign w:val="bottom"/>
            <w:hideMark/>
          </w:tcPr>
          <w:p w14:paraId="6C9DCB36" w14:textId="77777777" w:rsidR="00C72510" w:rsidRPr="00211C79" w:rsidRDefault="00C72510" w:rsidP="00C72510">
            <w:pPr>
              <w:rPr>
                <w:rFonts w:ascii="Times New Roman" w:eastAsia="Times New Roman" w:hAnsi="Times New Roman" w:cs="Times New Roman"/>
              </w:rPr>
            </w:pPr>
            <w:r w:rsidRPr="00211C79">
              <w:rPr>
                <w:rFonts w:ascii="Times New Roman" w:eastAsia="Times New Roman" w:hAnsi="Times New Roman" w:cs="Times New Roman"/>
              </w:rPr>
              <w:t>Нашивка нарукавная "Минприроды России"</w:t>
            </w:r>
          </w:p>
        </w:tc>
        <w:tc>
          <w:tcPr>
            <w:tcW w:w="1163" w:type="dxa"/>
            <w:tcBorders>
              <w:top w:val="nil"/>
              <w:left w:val="nil"/>
              <w:bottom w:val="single" w:sz="4" w:space="0" w:color="auto"/>
              <w:right w:val="nil"/>
            </w:tcBorders>
            <w:shd w:val="clear" w:color="auto" w:fill="auto"/>
            <w:noWrap/>
            <w:vAlign w:val="bottom"/>
            <w:hideMark/>
          </w:tcPr>
          <w:p w14:paraId="7C89CBCD" w14:textId="77777777" w:rsidR="00C72510" w:rsidRPr="00211C79" w:rsidRDefault="00C72510" w:rsidP="00C72510">
            <w:pPr>
              <w:jc w:val="center"/>
              <w:rPr>
                <w:rFonts w:ascii="Times New Roman" w:eastAsia="Times New Roman" w:hAnsi="Times New Roman" w:cs="Times New Roman"/>
              </w:rPr>
            </w:pPr>
            <w:r w:rsidRPr="00211C79">
              <w:rPr>
                <w:rFonts w:ascii="Times New Roman" w:eastAsia="Times New Roman" w:hAnsi="Times New Roman" w:cs="Times New Roman"/>
              </w:rPr>
              <w:t>1</w:t>
            </w:r>
          </w:p>
        </w:tc>
        <w:tc>
          <w:tcPr>
            <w:tcW w:w="1389" w:type="dxa"/>
            <w:tcBorders>
              <w:top w:val="nil"/>
              <w:left w:val="single" w:sz="4" w:space="0" w:color="auto"/>
              <w:bottom w:val="single" w:sz="4" w:space="0" w:color="auto"/>
              <w:right w:val="nil"/>
            </w:tcBorders>
            <w:shd w:val="clear" w:color="auto" w:fill="auto"/>
            <w:noWrap/>
            <w:vAlign w:val="center"/>
            <w:hideMark/>
          </w:tcPr>
          <w:p w14:paraId="4D5C7AF9" w14:textId="77777777" w:rsidR="00C72510" w:rsidRPr="00211C79" w:rsidRDefault="00C72510" w:rsidP="00C72510">
            <w:pPr>
              <w:jc w:val="center"/>
              <w:rPr>
                <w:rFonts w:ascii="Times New Roman" w:eastAsia="Times New Roman" w:hAnsi="Times New Roman" w:cs="Times New Roman"/>
              </w:rPr>
            </w:pPr>
            <w:r w:rsidRPr="00211C79">
              <w:rPr>
                <w:rFonts w:ascii="Times New Roman" w:eastAsia="Times New Roman" w:hAnsi="Times New Roman" w:cs="Times New Roman"/>
              </w:rPr>
              <w:t>7,8*3,3 см</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FE673E7" w14:textId="77777777" w:rsidR="00C72510" w:rsidRPr="00211C79" w:rsidRDefault="00C72510" w:rsidP="00C72510">
            <w:pPr>
              <w:jc w:val="center"/>
              <w:rPr>
                <w:rFonts w:ascii="Times New Roman" w:eastAsia="Times New Roman" w:hAnsi="Times New Roman" w:cs="Times New Roman"/>
              </w:rPr>
            </w:pPr>
            <w:r w:rsidRPr="00211C79">
              <w:rPr>
                <w:rFonts w:ascii="Times New Roman" w:eastAsia="Times New Roman" w:hAnsi="Times New Roman" w:cs="Times New Roman"/>
              </w:rPr>
              <w:t>230</w:t>
            </w:r>
          </w:p>
        </w:tc>
        <w:tc>
          <w:tcPr>
            <w:tcW w:w="1063" w:type="dxa"/>
            <w:tcBorders>
              <w:top w:val="nil"/>
              <w:left w:val="nil"/>
              <w:bottom w:val="single" w:sz="4" w:space="0" w:color="auto"/>
              <w:right w:val="single" w:sz="4" w:space="0" w:color="auto"/>
            </w:tcBorders>
            <w:shd w:val="clear" w:color="auto" w:fill="auto"/>
            <w:noWrap/>
            <w:vAlign w:val="center"/>
            <w:hideMark/>
          </w:tcPr>
          <w:p w14:paraId="76F94FC3" w14:textId="77777777" w:rsidR="00C72510" w:rsidRPr="00C72510" w:rsidRDefault="00C72510" w:rsidP="00C72510">
            <w:pPr>
              <w:jc w:val="center"/>
              <w:rPr>
                <w:rFonts w:ascii="Times New Roman" w:eastAsia="Times New Roman" w:hAnsi="Times New Roman" w:cs="Times New Roman"/>
              </w:rPr>
            </w:pPr>
            <w:r w:rsidRPr="00211C79">
              <w:rPr>
                <w:rFonts w:ascii="Times New Roman" w:eastAsia="Times New Roman" w:hAnsi="Times New Roman" w:cs="Times New Roman"/>
              </w:rPr>
              <w:t>230</w:t>
            </w:r>
          </w:p>
        </w:tc>
      </w:tr>
      <w:tr w:rsidR="00C72510" w:rsidRPr="00C72510" w14:paraId="0C111ABF"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280FB231"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5</w:t>
            </w:r>
          </w:p>
        </w:tc>
        <w:tc>
          <w:tcPr>
            <w:tcW w:w="4143" w:type="dxa"/>
            <w:gridSpan w:val="2"/>
            <w:tcBorders>
              <w:top w:val="nil"/>
              <w:left w:val="nil"/>
              <w:bottom w:val="single" w:sz="4" w:space="0" w:color="auto"/>
              <w:right w:val="single" w:sz="4" w:space="0" w:color="auto"/>
            </w:tcBorders>
            <w:shd w:val="clear" w:color="000000" w:fill="FFFFFF"/>
            <w:noWrap/>
            <w:vAlign w:val="bottom"/>
            <w:hideMark/>
          </w:tcPr>
          <w:p w14:paraId="7D33D711"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"Экологический туризм и рекреация"</w:t>
            </w:r>
          </w:p>
        </w:tc>
        <w:tc>
          <w:tcPr>
            <w:tcW w:w="1163" w:type="dxa"/>
            <w:tcBorders>
              <w:top w:val="nil"/>
              <w:left w:val="nil"/>
              <w:bottom w:val="single" w:sz="4" w:space="0" w:color="auto"/>
              <w:right w:val="nil"/>
            </w:tcBorders>
            <w:shd w:val="clear" w:color="000000" w:fill="FFFFFF"/>
            <w:noWrap/>
            <w:vAlign w:val="bottom"/>
            <w:hideMark/>
          </w:tcPr>
          <w:p w14:paraId="48CE9C23"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6</w:t>
            </w:r>
          </w:p>
        </w:tc>
        <w:tc>
          <w:tcPr>
            <w:tcW w:w="1389" w:type="dxa"/>
            <w:tcBorders>
              <w:top w:val="nil"/>
              <w:left w:val="single" w:sz="4" w:space="0" w:color="auto"/>
              <w:bottom w:val="single" w:sz="4" w:space="0" w:color="auto"/>
              <w:right w:val="nil"/>
            </w:tcBorders>
            <w:shd w:val="clear" w:color="000000" w:fill="FFFFFF"/>
            <w:noWrap/>
            <w:vAlign w:val="center"/>
            <w:hideMark/>
          </w:tcPr>
          <w:p w14:paraId="3948D962"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10*7.8 см</w:t>
            </w:r>
          </w:p>
        </w:tc>
        <w:tc>
          <w:tcPr>
            <w:tcW w:w="1843" w:type="dxa"/>
            <w:tcBorders>
              <w:top w:val="nil"/>
              <w:left w:val="single" w:sz="4" w:space="0" w:color="auto"/>
              <w:bottom w:val="single" w:sz="4" w:space="0" w:color="auto"/>
              <w:right w:val="single" w:sz="4" w:space="0" w:color="auto"/>
            </w:tcBorders>
            <w:shd w:val="clear" w:color="000000" w:fill="FFFFFF"/>
            <w:noWrap/>
            <w:vAlign w:val="bottom"/>
            <w:hideMark/>
          </w:tcPr>
          <w:p w14:paraId="3AC8694E"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450</w:t>
            </w:r>
          </w:p>
        </w:tc>
        <w:tc>
          <w:tcPr>
            <w:tcW w:w="1063" w:type="dxa"/>
            <w:tcBorders>
              <w:top w:val="nil"/>
              <w:left w:val="nil"/>
              <w:bottom w:val="single" w:sz="4" w:space="0" w:color="auto"/>
              <w:right w:val="single" w:sz="4" w:space="0" w:color="auto"/>
            </w:tcBorders>
            <w:shd w:val="clear" w:color="000000" w:fill="FFFFFF"/>
            <w:noWrap/>
            <w:vAlign w:val="center"/>
            <w:hideMark/>
          </w:tcPr>
          <w:p w14:paraId="357CB3F9"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2700</w:t>
            </w:r>
          </w:p>
        </w:tc>
      </w:tr>
      <w:tr w:rsidR="00C72510" w:rsidRPr="00C72510" w14:paraId="36215AC9"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73BC936"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6</w:t>
            </w:r>
          </w:p>
        </w:tc>
        <w:tc>
          <w:tcPr>
            <w:tcW w:w="4143" w:type="dxa"/>
            <w:gridSpan w:val="2"/>
            <w:tcBorders>
              <w:top w:val="nil"/>
              <w:left w:val="nil"/>
              <w:bottom w:val="single" w:sz="4" w:space="0" w:color="auto"/>
              <w:right w:val="single" w:sz="4" w:space="0" w:color="auto"/>
            </w:tcBorders>
            <w:shd w:val="clear" w:color="000000" w:fill="FFFFFF"/>
            <w:noWrap/>
            <w:vAlign w:val="bottom"/>
            <w:hideMark/>
          </w:tcPr>
          <w:p w14:paraId="1BA2DC75"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"Федеральная система ООПТ"</w:t>
            </w:r>
          </w:p>
        </w:tc>
        <w:tc>
          <w:tcPr>
            <w:tcW w:w="1163" w:type="dxa"/>
            <w:tcBorders>
              <w:top w:val="nil"/>
              <w:left w:val="nil"/>
              <w:bottom w:val="single" w:sz="4" w:space="0" w:color="auto"/>
              <w:right w:val="nil"/>
            </w:tcBorders>
            <w:shd w:val="clear" w:color="000000" w:fill="FFFFFF"/>
            <w:noWrap/>
            <w:vAlign w:val="bottom"/>
            <w:hideMark/>
          </w:tcPr>
          <w:p w14:paraId="51F0450D"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w:t>
            </w:r>
          </w:p>
        </w:tc>
        <w:tc>
          <w:tcPr>
            <w:tcW w:w="1389" w:type="dxa"/>
            <w:tcBorders>
              <w:top w:val="nil"/>
              <w:left w:val="single" w:sz="4" w:space="0" w:color="auto"/>
              <w:bottom w:val="single" w:sz="4" w:space="0" w:color="auto"/>
              <w:right w:val="nil"/>
            </w:tcBorders>
            <w:shd w:val="clear" w:color="000000" w:fill="FFFFFF"/>
            <w:noWrap/>
            <w:vAlign w:val="center"/>
            <w:hideMark/>
          </w:tcPr>
          <w:p w14:paraId="0995E7AE"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10*7.8 см</w:t>
            </w:r>
          </w:p>
        </w:tc>
        <w:tc>
          <w:tcPr>
            <w:tcW w:w="1843" w:type="dxa"/>
            <w:tcBorders>
              <w:top w:val="nil"/>
              <w:left w:val="single" w:sz="4" w:space="0" w:color="auto"/>
              <w:bottom w:val="single" w:sz="4" w:space="0" w:color="auto"/>
              <w:right w:val="single" w:sz="4" w:space="0" w:color="auto"/>
            </w:tcBorders>
            <w:shd w:val="clear" w:color="000000" w:fill="FFFFFF"/>
            <w:noWrap/>
            <w:vAlign w:val="bottom"/>
            <w:hideMark/>
          </w:tcPr>
          <w:p w14:paraId="56E5BD86"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450</w:t>
            </w:r>
          </w:p>
        </w:tc>
        <w:tc>
          <w:tcPr>
            <w:tcW w:w="1063" w:type="dxa"/>
            <w:tcBorders>
              <w:top w:val="nil"/>
              <w:left w:val="nil"/>
              <w:bottom w:val="single" w:sz="4" w:space="0" w:color="auto"/>
              <w:right w:val="single" w:sz="4" w:space="0" w:color="auto"/>
            </w:tcBorders>
            <w:shd w:val="clear" w:color="000000" w:fill="FFFFFF"/>
            <w:noWrap/>
            <w:vAlign w:val="center"/>
            <w:hideMark/>
          </w:tcPr>
          <w:p w14:paraId="46A4AA2D"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450</w:t>
            </w:r>
          </w:p>
        </w:tc>
      </w:tr>
      <w:tr w:rsidR="00C72510" w:rsidRPr="00C72510" w14:paraId="35FECABB" w14:textId="77777777" w:rsidTr="00C31852">
        <w:trPr>
          <w:gridAfter w:val="2"/>
          <w:wAfter w:w="241" w:type="dxa"/>
          <w:trHeight w:val="33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38A4B413"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 </w:t>
            </w:r>
          </w:p>
        </w:tc>
        <w:tc>
          <w:tcPr>
            <w:tcW w:w="4143" w:type="dxa"/>
            <w:gridSpan w:val="2"/>
            <w:tcBorders>
              <w:top w:val="nil"/>
              <w:left w:val="nil"/>
              <w:bottom w:val="single" w:sz="8" w:space="0" w:color="auto"/>
              <w:right w:val="single" w:sz="4" w:space="0" w:color="auto"/>
            </w:tcBorders>
            <w:shd w:val="clear" w:color="auto" w:fill="auto"/>
            <w:noWrap/>
            <w:vAlign w:val="bottom"/>
            <w:hideMark/>
          </w:tcPr>
          <w:p w14:paraId="219D1BB0" w14:textId="77777777" w:rsidR="00C72510" w:rsidRPr="00211C79" w:rsidRDefault="00C72510" w:rsidP="00C72510">
            <w:pPr>
              <w:rPr>
                <w:rFonts w:ascii="Times New Roman" w:eastAsia="Times New Roman" w:hAnsi="Times New Roman" w:cs="Times New Roman"/>
              </w:rPr>
            </w:pPr>
            <w:r w:rsidRPr="00211C79">
              <w:rPr>
                <w:rFonts w:ascii="Times New Roman" w:eastAsia="Times New Roman" w:hAnsi="Times New Roman" w:cs="Times New Roman"/>
              </w:rPr>
              <w:t> </w:t>
            </w:r>
          </w:p>
        </w:tc>
        <w:tc>
          <w:tcPr>
            <w:tcW w:w="1163" w:type="dxa"/>
            <w:tcBorders>
              <w:top w:val="nil"/>
              <w:left w:val="nil"/>
              <w:bottom w:val="single" w:sz="8" w:space="0" w:color="auto"/>
              <w:right w:val="nil"/>
            </w:tcBorders>
            <w:shd w:val="clear" w:color="000000" w:fill="92D050"/>
            <w:noWrap/>
            <w:vAlign w:val="bottom"/>
            <w:hideMark/>
          </w:tcPr>
          <w:p w14:paraId="233C0029" w14:textId="77777777" w:rsidR="00C72510" w:rsidRPr="00211C79" w:rsidRDefault="00C72510" w:rsidP="00C72510">
            <w:pPr>
              <w:jc w:val="center"/>
              <w:rPr>
                <w:rFonts w:ascii="Times New Roman" w:eastAsia="Times New Roman" w:hAnsi="Times New Roman" w:cs="Times New Roman"/>
                <w:b/>
                <w:bCs/>
              </w:rPr>
            </w:pPr>
            <w:r w:rsidRPr="00211C79">
              <w:rPr>
                <w:rFonts w:ascii="Times New Roman" w:eastAsia="Times New Roman" w:hAnsi="Times New Roman" w:cs="Times New Roman"/>
                <w:b/>
                <w:bCs/>
              </w:rPr>
              <w:t>16</w:t>
            </w:r>
          </w:p>
        </w:tc>
        <w:tc>
          <w:tcPr>
            <w:tcW w:w="1389" w:type="dxa"/>
            <w:tcBorders>
              <w:top w:val="nil"/>
              <w:left w:val="single" w:sz="4" w:space="0" w:color="auto"/>
              <w:bottom w:val="single" w:sz="8" w:space="0" w:color="auto"/>
              <w:right w:val="nil"/>
            </w:tcBorders>
            <w:shd w:val="clear" w:color="000000" w:fill="92D050"/>
            <w:noWrap/>
            <w:vAlign w:val="bottom"/>
            <w:hideMark/>
          </w:tcPr>
          <w:p w14:paraId="4FDEFAD6" w14:textId="77777777" w:rsidR="00C72510" w:rsidRPr="00211C79" w:rsidRDefault="00C72510" w:rsidP="00C72510">
            <w:pPr>
              <w:jc w:val="center"/>
              <w:rPr>
                <w:rFonts w:ascii="Times New Roman" w:eastAsia="Times New Roman" w:hAnsi="Times New Roman" w:cs="Times New Roman"/>
              </w:rPr>
            </w:pPr>
            <w:r w:rsidRPr="00211C79">
              <w:rPr>
                <w:rFonts w:ascii="Times New Roman" w:eastAsia="Times New Roman" w:hAnsi="Times New Roman" w:cs="Times New Roman"/>
              </w:rPr>
              <w:t> </w:t>
            </w:r>
          </w:p>
        </w:tc>
        <w:tc>
          <w:tcPr>
            <w:tcW w:w="1843" w:type="dxa"/>
            <w:tcBorders>
              <w:top w:val="nil"/>
              <w:left w:val="single" w:sz="4" w:space="0" w:color="auto"/>
              <w:bottom w:val="single" w:sz="8" w:space="0" w:color="auto"/>
              <w:right w:val="single" w:sz="4" w:space="0" w:color="auto"/>
            </w:tcBorders>
            <w:shd w:val="clear" w:color="000000" w:fill="92D050"/>
            <w:noWrap/>
            <w:vAlign w:val="bottom"/>
            <w:hideMark/>
          </w:tcPr>
          <w:p w14:paraId="3849CAB2" w14:textId="77777777" w:rsidR="00C72510" w:rsidRPr="00211C79" w:rsidRDefault="00C72510" w:rsidP="00C72510">
            <w:pPr>
              <w:jc w:val="center"/>
              <w:rPr>
                <w:rFonts w:ascii="Times New Roman" w:eastAsia="Times New Roman" w:hAnsi="Times New Roman" w:cs="Times New Roman"/>
                <w:b/>
                <w:bCs/>
              </w:rPr>
            </w:pPr>
            <w:r w:rsidRPr="00211C79">
              <w:rPr>
                <w:rFonts w:ascii="Times New Roman" w:eastAsia="Times New Roman" w:hAnsi="Times New Roman" w:cs="Times New Roman"/>
                <w:b/>
                <w:bCs/>
              </w:rPr>
              <w:t>2070</w:t>
            </w:r>
          </w:p>
        </w:tc>
        <w:tc>
          <w:tcPr>
            <w:tcW w:w="1063" w:type="dxa"/>
            <w:tcBorders>
              <w:top w:val="nil"/>
              <w:left w:val="nil"/>
              <w:bottom w:val="single" w:sz="8" w:space="0" w:color="auto"/>
              <w:right w:val="single" w:sz="4" w:space="0" w:color="auto"/>
            </w:tcBorders>
            <w:shd w:val="clear" w:color="000000" w:fill="92D050"/>
            <w:noWrap/>
            <w:vAlign w:val="center"/>
            <w:hideMark/>
          </w:tcPr>
          <w:p w14:paraId="01F1D82C" w14:textId="77777777" w:rsidR="00C72510" w:rsidRPr="00211C79" w:rsidRDefault="00C72510" w:rsidP="00C72510">
            <w:pPr>
              <w:jc w:val="center"/>
              <w:rPr>
                <w:rFonts w:ascii="Times New Roman" w:eastAsia="Times New Roman" w:hAnsi="Times New Roman" w:cs="Times New Roman"/>
                <w:b/>
                <w:bCs/>
              </w:rPr>
            </w:pPr>
            <w:r w:rsidRPr="00211C79">
              <w:rPr>
                <w:rFonts w:ascii="Times New Roman" w:eastAsia="Times New Roman" w:hAnsi="Times New Roman" w:cs="Times New Roman"/>
                <w:b/>
                <w:bCs/>
              </w:rPr>
              <w:t>5920</w:t>
            </w:r>
          </w:p>
        </w:tc>
      </w:tr>
      <w:tr w:rsidR="00C72510" w:rsidRPr="00C72510" w14:paraId="4ABA61E7"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AB42B00"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w:t>
            </w:r>
          </w:p>
        </w:tc>
        <w:tc>
          <w:tcPr>
            <w:tcW w:w="4143" w:type="dxa"/>
            <w:gridSpan w:val="2"/>
            <w:tcBorders>
              <w:top w:val="nil"/>
              <w:left w:val="nil"/>
              <w:bottom w:val="single" w:sz="4" w:space="0" w:color="auto"/>
              <w:right w:val="single" w:sz="4" w:space="0" w:color="auto"/>
            </w:tcBorders>
            <w:shd w:val="clear" w:color="auto" w:fill="auto"/>
            <w:noWrap/>
            <w:vAlign w:val="bottom"/>
            <w:hideMark/>
          </w:tcPr>
          <w:p w14:paraId="3CE258EC" w14:textId="77777777" w:rsidR="00C72510" w:rsidRPr="00C72510" w:rsidRDefault="00C72510" w:rsidP="00C72510">
            <w:pPr>
              <w:jc w:val="center"/>
              <w:rPr>
                <w:rFonts w:ascii="Times New Roman" w:eastAsia="Times New Roman" w:hAnsi="Times New Roman" w:cs="Times New Roman"/>
                <w:b/>
                <w:bCs/>
              </w:rPr>
            </w:pPr>
            <w:proofErr w:type="spellStart"/>
            <w:r w:rsidRPr="00C72510">
              <w:rPr>
                <w:rFonts w:ascii="Times New Roman" w:eastAsia="Times New Roman" w:hAnsi="Times New Roman" w:cs="Times New Roman"/>
                <w:b/>
                <w:bCs/>
              </w:rPr>
              <w:t>Экопрос</w:t>
            </w:r>
            <w:proofErr w:type="spellEnd"/>
          </w:p>
        </w:tc>
        <w:tc>
          <w:tcPr>
            <w:tcW w:w="1163" w:type="dxa"/>
            <w:tcBorders>
              <w:top w:val="nil"/>
              <w:left w:val="nil"/>
              <w:bottom w:val="single" w:sz="4" w:space="0" w:color="auto"/>
              <w:right w:val="nil"/>
            </w:tcBorders>
            <w:shd w:val="clear" w:color="auto" w:fill="auto"/>
            <w:noWrap/>
            <w:vAlign w:val="center"/>
            <w:hideMark/>
          </w:tcPr>
          <w:p w14:paraId="527A18DF"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Количество</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8F343"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Размеры</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539196C"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цена за ед.</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1A911409" w14:textId="77777777" w:rsidR="00C72510" w:rsidRPr="00C72510" w:rsidRDefault="00C72510" w:rsidP="00C72510">
            <w:pPr>
              <w:jc w:val="center"/>
              <w:rPr>
                <w:rFonts w:ascii="Times New Roman" w:eastAsia="Times New Roman" w:hAnsi="Times New Roman" w:cs="Times New Roman"/>
                <w:i/>
                <w:iCs/>
              </w:rPr>
            </w:pPr>
            <w:r w:rsidRPr="00C72510">
              <w:rPr>
                <w:rFonts w:ascii="Times New Roman" w:eastAsia="Times New Roman" w:hAnsi="Times New Roman" w:cs="Times New Roman"/>
                <w:i/>
                <w:iCs/>
              </w:rPr>
              <w:t>общая</w:t>
            </w:r>
          </w:p>
        </w:tc>
      </w:tr>
      <w:tr w:rsidR="00C72510" w:rsidRPr="00C72510" w14:paraId="22EB1C34"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B4AC371"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w:t>
            </w:r>
          </w:p>
        </w:tc>
        <w:tc>
          <w:tcPr>
            <w:tcW w:w="4143" w:type="dxa"/>
            <w:gridSpan w:val="2"/>
            <w:tcBorders>
              <w:top w:val="nil"/>
              <w:left w:val="nil"/>
              <w:bottom w:val="single" w:sz="4" w:space="0" w:color="auto"/>
              <w:right w:val="single" w:sz="4" w:space="0" w:color="auto"/>
            </w:tcBorders>
            <w:shd w:val="clear" w:color="auto" w:fill="auto"/>
            <w:noWrap/>
            <w:vAlign w:val="bottom"/>
            <w:hideMark/>
          </w:tcPr>
          <w:p w14:paraId="2E38AECD"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"Фамилия И. О."</w:t>
            </w:r>
          </w:p>
        </w:tc>
        <w:tc>
          <w:tcPr>
            <w:tcW w:w="1163" w:type="dxa"/>
            <w:tcBorders>
              <w:top w:val="nil"/>
              <w:left w:val="nil"/>
              <w:bottom w:val="single" w:sz="4" w:space="0" w:color="auto"/>
              <w:right w:val="nil"/>
            </w:tcBorders>
            <w:shd w:val="clear" w:color="auto" w:fill="auto"/>
            <w:noWrap/>
            <w:vAlign w:val="bottom"/>
            <w:hideMark/>
          </w:tcPr>
          <w:p w14:paraId="4F96C5EA"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w:t>
            </w:r>
          </w:p>
        </w:tc>
        <w:tc>
          <w:tcPr>
            <w:tcW w:w="1389" w:type="dxa"/>
            <w:tcBorders>
              <w:top w:val="nil"/>
              <w:left w:val="single" w:sz="4" w:space="0" w:color="auto"/>
              <w:bottom w:val="single" w:sz="4" w:space="0" w:color="auto"/>
              <w:right w:val="nil"/>
            </w:tcBorders>
            <w:shd w:val="clear" w:color="auto" w:fill="auto"/>
            <w:noWrap/>
            <w:vAlign w:val="center"/>
            <w:hideMark/>
          </w:tcPr>
          <w:p w14:paraId="66337ADF"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5FFDA72F"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320</w:t>
            </w:r>
          </w:p>
        </w:tc>
        <w:tc>
          <w:tcPr>
            <w:tcW w:w="1063" w:type="dxa"/>
            <w:tcBorders>
              <w:top w:val="nil"/>
              <w:left w:val="nil"/>
              <w:bottom w:val="single" w:sz="4" w:space="0" w:color="auto"/>
              <w:right w:val="single" w:sz="4" w:space="0" w:color="auto"/>
            </w:tcBorders>
            <w:shd w:val="clear" w:color="auto" w:fill="auto"/>
            <w:noWrap/>
            <w:vAlign w:val="center"/>
            <w:hideMark/>
          </w:tcPr>
          <w:p w14:paraId="21039EAD"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320</w:t>
            </w:r>
          </w:p>
        </w:tc>
      </w:tr>
      <w:tr w:rsidR="00C72510" w:rsidRPr="00C72510" w14:paraId="3ED5D686"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0A5CA10"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w:t>
            </w:r>
          </w:p>
        </w:tc>
        <w:tc>
          <w:tcPr>
            <w:tcW w:w="4143" w:type="dxa"/>
            <w:gridSpan w:val="2"/>
            <w:tcBorders>
              <w:top w:val="nil"/>
              <w:left w:val="nil"/>
              <w:bottom w:val="single" w:sz="4" w:space="0" w:color="auto"/>
              <w:right w:val="single" w:sz="4" w:space="0" w:color="auto"/>
            </w:tcBorders>
            <w:shd w:val="clear" w:color="auto" w:fill="auto"/>
            <w:noWrap/>
            <w:vAlign w:val="bottom"/>
            <w:hideMark/>
          </w:tcPr>
          <w:p w14:paraId="6345931D"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"Минприроды России"</w:t>
            </w:r>
          </w:p>
        </w:tc>
        <w:tc>
          <w:tcPr>
            <w:tcW w:w="1163" w:type="dxa"/>
            <w:tcBorders>
              <w:top w:val="nil"/>
              <w:left w:val="nil"/>
              <w:bottom w:val="single" w:sz="4" w:space="0" w:color="auto"/>
              <w:right w:val="nil"/>
            </w:tcBorders>
            <w:shd w:val="clear" w:color="auto" w:fill="auto"/>
            <w:noWrap/>
            <w:vAlign w:val="bottom"/>
            <w:hideMark/>
          </w:tcPr>
          <w:p w14:paraId="7F29AE6D"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w:t>
            </w:r>
          </w:p>
        </w:tc>
        <w:tc>
          <w:tcPr>
            <w:tcW w:w="1389" w:type="dxa"/>
            <w:tcBorders>
              <w:top w:val="nil"/>
              <w:left w:val="single" w:sz="4" w:space="0" w:color="auto"/>
              <w:bottom w:val="single" w:sz="4" w:space="0" w:color="auto"/>
              <w:right w:val="nil"/>
            </w:tcBorders>
            <w:shd w:val="clear" w:color="auto" w:fill="auto"/>
            <w:noWrap/>
            <w:vAlign w:val="center"/>
            <w:hideMark/>
          </w:tcPr>
          <w:p w14:paraId="7D158534"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DA4149A"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300</w:t>
            </w:r>
          </w:p>
        </w:tc>
        <w:tc>
          <w:tcPr>
            <w:tcW w:w="1063" w:type="dxa"/>
            <w:tcBorders>
              <w:top w:val="nil"/>
              <w:left w:val="nil"/>
              <w:bottom w:val="single" w:sz="4" w:space="0" w:color="auto"/>
              <w:right w:val="single" w:sz="4" w:space="0" w:color="auto"/>
            </w:tcBorders>
            <w:shd w:val="clear" w:color="auto" w:fill="auto"/>
            <w:noWrap/>
            <w:vAlign w:val="center"/>
            <w:hideMark/>
          </w:tcPr>
          <w:p w14:paraId="5AB72366"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300</w:t>
            </w:r>
          </w:p>
        </w:tc>
      </w:tr>
      <w:tr w:rsidR="00C72510" w:rsidRPr="00C72510" w14:paraId="6D7A3285"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C939DAF"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w:t>
            </w:r>
          </w:p>
        </w:tc>
        <w:tc>
          <w:tcPr>
            <w:tcW w:w="4143" w:type="dxa"/>
            <w:gridSpan w:val="2"/>
            <w:tcBorders>
              <w:top w:val="nil"/>
              <w:left w:val="nil"/>
              <w:bottom w:val="single" w:sz="4" w:space="0" w:color="auto"/>
              <w:right w:val="single" w:sz="4" w:space="0" w:color="auto"/>
            </w:tcBorders>
            <w:shd w:val="clear" w:color="auto" w:fill="auto"/>
            <w:noWrap/>
            <w:vAlign w:val="bottom"/>
            <w:hideMark/>
          </w:tcPr>
          <w:p w14:paraId="36151598"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нагрудная "Должность"</w:t>
            </w:r>
          </w:p>
        </w:tc>
        <w:tc>
          <w:tcPr>
            <w:tcW w:w="1163" w:type="dxa"/>
            <w:tcBorders>
              <w:top w:val="nil"/>
              <w:left w:val="nil"/>
              <w:bottom w:val="single" w:sz="4" w:space="0" w:color="auto"/>
              <w:right w:val="nil"/>
            </w:tcBorders>
            <w:shd w:val="clear" w:color="auto" w:fill="auto"/>
            <w:noWrap/>
            <w:vAlign w:val="bottom"/>
            <w:hideMark/>
          </w:tcPr>
          <w:p w14:paraId="61EA4BF2"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w:t>
            </w:r>
          </w:p>
        </w:tc>
        <w:tc>
          <w:tcPr>
            <w:tcW w:w="1389" w:type="dxa"/>
            <w:tcBorders>
              <w:top w:val="nil"/>
              <w:left w:val="single" w:sz="4" w:space="0" w:color="auto"/>
              <w:bottom w:val="single" w:sz="4" w:space="0" w:color="auto"/>
              <w:right w:val="nil"/>
            </w:tcBorders>
            <w:shd w:val="clear" w:color="auto" w:fill="auto"/>
            <w:noWrap/>
            <w:vAlign w:val="center"/>
            <w:hideMark/>
          </w:tcPr>
          <w:p w14:paraId="74707A0C"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12,5*2,5 см</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A071739"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320</w:t>
            </w:r>
          </w:p>
        </w:tc>
        <w:tc>
          <w:tcPr>
            <w:tcW w:w="1063" w:type="dxa"/>
            <w:tcBorders>
              <w:top w:val="nil"/>
              <w:left w:val="nil"/>
              <w:bottom w:val="single" w:sz="4" w:space="0" w:color="auto"/>
              <w:right w:val="single" w:sz="4" w:space="0" w:color="auto"/>
            </w:tcBorders>
            <w:shd w:val="clear" w:color="auto" w:fill="auto"/>
            <w:noWrap/>
            <w:vAlign w:val="center"/>
            <w:hideMark/>
          </w:tcPr>
          <w:p w14:paraId="1D1298BC"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320</w:t>
            </w:r>
          </w:p>
        </w:tc>
      </w:tr>
      <w:tr w:rsidR="00C72510" w:rsidRPr="00C72510" w14:paraId="108CA31B"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3F10A70" w14:textId="77777777" w:rsidR="00C72510" w:rsidRPr="00C72510" w:rsidRDefault="00C72510" w:rsidP="00C72510">
            <w:pPr>
              <w:jc w:val="center"/>
              <w:rPr>
                <w:rFonts w:ascii="Times New Roman" w:eastAsia="Times New Roman" w:hAnsi="Times New Roman" w:cs="Times New Roman"/>
              </w:rPr>
            </w:pPr>
            <w:bookmarkStart w:id="8" w:name="_GoBack" w:colFirst="3" w:colLast="3"/>
            <w:r w:rsidRPr="00C72510">
              <w:rPr>
                <w:rFonts w:ascii="Times New Roman" w:eastAsia="Times New Roman" w:hAnsi="Times New Roman" w:cs="Times New Roman"/>
              </w:rPr>
              <w:t>4</w:t>
            </w:r>
          </w:p>
        </w:tc>
        <w:tc>
          <w:tcPr>
            <w:tcW w:w="4143" w:type="dxa"/>
            <w:gridSpan w:val="2"/>
            <w:tcBorders>
              <w:top w:val="nil"/>
              <w:left w:val="nil"/>
              <w:bottom w:val="single" w:sz="4" w:space="0" w:color="auto"/>
              <w:right w:val="single" w:sz="4" w:space="0" w:color="auto"/>
            </w:tcBorders>
            <w:shd w:val="clear" w:color="auto" w:fill="auto"/>
            <w:noWrap/>
            <w:vAlign w:val="bottom"/>
            <w:hideMark/>
          </w:tcPr>
          <w:p w14:paraId="512A1060"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"Минприроды России"</w:t>
            </w:r>
          </w:p>
        </w:tc>
        <w:tc>
          <w:tcPr>
            <w:tcW w:w="1163" w:type="dxa"/>
            <w:tcBorders>
              <w:top w:val="nil"/>
              <w:left w:val="nil"/>
              <w:bottom w:val="single" w:sz="4" w:space="0" w:color="auto"/>
              <w:right w:val="nil"/>
            </w:tcBorders>
            <w:shd w:val="clear" w:color="auto" w:fill="auto"/>
            <w:noWrap/>
            <w:vAlign w:val="bottom"/>
            <w:hideMark/>
          </w:tcPr>
          <w:p w14:paraId="55C31AB9"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w:t>
            </w:r>
          </w:p>
        </w:tc>
        <w:tc>
          <w:tcPr>
            <w:tcW w:w="1389" w:type="dxa"/>
            <w:tcBorders>
              <w:top w:val="nil"/>
              <w:left w:val="single" w:sz="4" w:space="0" w:color="auto"/>
              <w:bottom w:val="single" w:sz="4" w:space="0" w:color="auto"/>
              <w:right w:val="nil"/>
            </w:tcBorders>
            <w:shd w:val="clear" w:color="auto" w:fill="auto"/>
            <w:noWrap/>
            <w:vAlign w:val="center"/>
            <w:hideMark/>
          </w:tcPr>
          <w:p w14:paraId="38E521F8"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7,8*3,3 см</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954FD1C"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230</w:t>
            </w:r>
          </w:p>
        </w:tc>
        <w:tc>
          <w:tcPr>
            <w:tcW w:w="1063" w:type="dxa"/>
            <w:tcBorders>
              <w:top w:val="nil"/>
              <w:left w:val="nil"/>
              <w:bottom w:val="single" w:sz="4" w:space="0" w:color="auto"/>
              <w:right w:val="single" w:sz="4" w:space="0" w:color="auto"/>
            </w:tcBorders>
            <w:shd w:val="clear" w:color="auto" w:fill="auto"/>
            <w:noWrap/>
            <w:vAlign w:val="center"/>
            <w:hideMark/>
          </w:tcPr>
          <w:p w14:paraId="5C7F0917"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230</w:t>
            </w:r>
          </w:p>
        </w:tc>
      </w:tr>
      <w:bookmarkEnd w:id="8"/>
      <w:tr w:rsidR="00C72510" w:rsidRPr="00C72510" w14:paraId="44E8F521" w14:textId="77777777" w:rsidTr="00C31852">
        <w:trPr>
          <w:gridAfter w:val="2"/>
          <w:wAfter w:w="241" w:type="dxa"/>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E59FDEC"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5</w:t>
            </w:r>
          </w:p>
        </w:tc>
        <w:tc>
          <w:tcPr>
            <w:tcW w:w="4143" w:type="dxa"/>
            <w:gridSpan w:val="2"/>
            <w:tcBorders>
              <w:top w:val="nil"/>
              <w:left w:val="nil"/>
              <w:bottom w:val="single" w:sz="4" w:space="0" w:color="auto"/>
              <w:right w:val="single" w:sz="4" w:space="0" w:color="auto"/>
            </w:tcBorders>
            <w:shd w:val="clear" w:color="auto" w:fill="auto"/>
            <w:noWrap/>
            <w:vAlign w:val="bottom"/>
            <w:hideMark/>
          </w:tcPr>
          <w:p w14:paraId="5D6F5300"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Нашивка нарукавная "Экологическое просвещение"</w:t>
            </w:r>
          </w:p>
        </w:tc>
        <w:tc>
          <w:tcPr>
            <w:tcW w:w="1163" w:type="dxa"/>
            <w:tcBorders>
              <w:top w:val="nil"/>
              <w:left w:val="nil"/>
              <w:bottom w:val="single" w:sz="4" w:space="0" w:color="auto"/>
              <w:right w:val="nil"/>
            </w:tcBorders>
            <w:shd w:val="clear" w:color="auto" w:fill="auto"/>
            <w:noWrap/>
            <w:vAlign w:val="bottom"/>
            <w:hideMark/>
          </w:tcPr>
          <w:p w14:paraId="12D0020A"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w:t>
            </w:r>
          </w:p>
        </w:tc>
        <w:tc>
          <w:tcPr>
            <w:tcW w:w="1389" w:type="dxa"/>
            <w:tcBorders>
              <w:top w:val="nil"/>
              <w:left w:val="single" w:sz="4" w:space="0" w:color="auto"/>
              <w:bottom w:val="single" w:sz="4" w:space="0" w:color="auto"/>
              <w:right w:val="nil"/>
            </w:tcBorders>
            <w:shd w:val="clear" w:color="000000" w:fill="FFFFFF"/>
            <w:noWrap/>
            <w:vAlign w:val="center"/>
            <w:hideMark/>
          </w:tcPr>
          <w:p w14:paraId="50EB07B5"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10*7.8 см</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3938EEE"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450</w:t>
            </w:r>
          </w:p>
        </w:tc>
        <w:tc>
          <w:tcPr>
            <w:tcW w:w="1063" w:type="dxa"/>
            <w:tcBorders>
              <w:top w:val="nil"/>
              <w:left w:val="nil"/>
              <w:bottom w:val="single" w:sz="4" w:space="0" w:color="auto"/>
              <w:right w:val="single" w:sz="4" w:space="0" w:color="auto"/>
            </w:tcBorders>
            <w:shd w:val="clear" w:color="auto" w:fill="auto"/>
            <w:noWrap/>
            <w:vAlign w:val="center"/>
            <w:hideMark/>
          </w:tcPr>
          <w:p w14:paraId="2EDF3B0C" w14:textId="77777777" w:rsidR="00C72510" w:rsidRPr="00C72510" w:rsidRDefault="00C72510" w:rsidP="00C72510">
            <w:pPr>
              <w:jc w:val="center"/>
              <w:rPr>
                <w:rFonts w:ascii="Times New Roman" w:eastAsia="Times New Roman" w:hAnsi="Times New Roman" w:cs="Times New Roman"/>
              </w:rPr>
            </w:pPr>
            <w:r w:rsidRPr="00C72510">
              <w:rPr>
                <w:rFonts w:ascii="Times New Roman" w:eastAsia="Times New Roman" w:hAnsi="Times New Roman" w:cs="Times New Roman"/>
              </w:rPr>
              <w:t>450</w:t>
            </w:r>
          </w:p>
        </w:tc>
      </w:tr>
      <w:tr w:rsidR="00211C79" w:rsidRPr="00211C79" w14:paraId="34E48C81" w14:textId="77777777" w:rsidTr="00C31852">
        <w:trPr>
          <w:gridAfter w:val="2"/>
          <w:wAfter w:w="241" w:type="dxa"/>
          <w:trHeight w:val="315"/>
        </w:trPr>
        <w:tc>
          <w:tcPr>
            <w:tcW w:w="960" w:type="dxa"/>
            <w:tcBorders>
              <w:top w:val="nil"/>
              <w:left w:val="single" w:sz="8" w:space="0" w:color="auto"/>
              <w:bottom w:val="nil"/>
              <w:right w:val="single" w:sz="4" w:space="0" w:color="auto"/>
            </w:tcBorders>
            <w:shd w:val="clear" w:color="000000" w:fill="FFFFFF"/>
            <w:noWrap/>
            <w:vAlign w:val="bottom"/>
            <w:hideMark/>
          </w:tcPr>
          <w:p w14:paraId="3810CE8D" w14:textId="77777777" w:rsidR="00C72510" w:rsidRPr="00211C79" w:rsidRDefault="00C72510" w:rsidP="00C72510">
            <w:pPr>
              <w:jc w:val="center"/>
              <w:rPr>
                <w:rFonts w:ascii="Times New Roman" w:eastAsia="Times New Roman" w:hAnsi="Times New Roman" w:cs="Times New Roman"/>
                <w:color w:val="000000" w:themeColor="text1"/>
              </w:rPr>
            </w:pPr>
            <w:r w:rsidRPr="00211C79">
              <w:rPr>
                <w:rFonts w:ascii="Times New Roman" w:eastAsia="Times New Roman" w:hAnsi="Times New Roman" w:cs="Times New Roman"/>
                <w:color w:val="000000" w:themeColor="text1"/>
              </w:rPr>
              <w:t>6</w:t>
            </w:r>
          </w:p>
        </w:tc>
        <w:tc>
          <w:tcPr>
            <w:tcW w:w="4143" w:type="dxa"/>
            <w:gridSpan w:val="2"/>
            <w:tcBorders>
              <w:top w:val="nil"/>
              <w:left w:val="nil"/>
              <w:bottom w:val="nil"/>
              <w:right w:val="single" w:sz="4" w:space="0" w:color="auto"/>
            </w:tcBorders>
            <w:shd w:val="clear" w:color="000000" w:fill="FFFFFF"/>
            <w:noWrap/>
            <w:vAlign w:val="bottom"/>
            <w:hideMark/>
          </w:tcPr>
          <w:p w14:paraId="77D0CFB6" w14:textId="77777777" w:rsidR="00C72510" w:rsidRPr="00211C79" w:rsidRDefault="00C72510" w:rsidP="00C72510">
            <w:pPr>
              <w:rPr>
                <w:rFonts w:ascii="Times New Roman" w:eastAsia="Times New Roman" w:hAnsi="Times New Roman" w:cs="Times New Roman"/>
                <w:color w:val="000000" w:themeColor="text1"/>
              </w:rPr>
            </w:pPr>
            <w:r w:rsidRPr="00211C79">
              <w:rPr>
                <w:rFonts w:ascii="Times New Roman" w:eastAsia="Times New Roman" w:hAnsi="Times New Roman" w:cs="Times New Roman"/>
                <w:color w:val="000000" w:themeColor="text1"/>
              </w:rPr>
              <w:t>Нашивка нарукавная "Федеральная система ООПТ"</w:t>
            </w:r>
          </w:p>
        </w:tc>
        <w:tc>
          <w:tcPr>
            <w:tcW w:w="1163" w:type="dxa"/>
            <w:tcBorders>
              <w:top w:val="nil"/>
              <w:left w:val="nil"/>
              <w:bottom w:val="nil"/>
              <w:right w:val="nil"/>
            </w:tcBorders>
            <w:shd w:val="clear" w:color="000000" w:fill="FFFFFF"/>
            <w:noWrap/>
            <w:vAlign w:val="bottom"/>
            <w:hideMark/>
          </w:tcPr>
          <w:p w14:paraId="20BD66D0" w14:textId="77777777" w:rsidR="00C72510" w:rsidRPr="00211C79" w:rsidRDefault="00C72510" w:rsidP="00C72510">
            <w:pPr>
              <w:jc w:val="center"/>
              <w:rPr>
                <w:rFonts w:ascii="Times New Roman" w:eastAsia="Times New Roman" w:hAnsi="Times New Roman" w:cs="Times New Roman"/>
                <w:color w:val="000000" w:themeColor="text1"/>
              </w:rPr>
            </w:pPr>
            <w:r w:rsidRPr="00211C79">
              <w:rPr>
                <w:rFonts w:ascii="Times New Roman" w:eastAsia="Times New Roman" w:hAnsi="Times New Roman" w:cs="Times New Roman"/>
                <w:color w:val="000000" w:themeColor="text1"/>
              </w:rPr>
              <w:t>1</w:t>
            </w:r>
          </w:p>
        </w:tc>
        <w:tc>
          <w:tcPr>
            <w:tcW w:w="1389" w:type="dxa"/>
            <w:tcBorders>
              <w:top w:val="nil"/>
              <w:left w:val="single" w:sz="4" w:space="0" w:color="auto"/>
              <w:bottom w:val="single" w:sz="4" w:space="0" w:color="auto"/>
              <w:right w:val="nil"/>
            </w:tcBorders>
            <w:shd w:val="clear" w:color="000000" w:fill="FFFFFF"/>
            <w:noWrap/>
            <w:vAlign w:val="center"/>
            <w:hideMark/>
          </w:tcPr>
          <w:p w14:paraId="1D1E1068" w14:textId="77777777" w:rsidR="00C72510" w:rsidRPr="00211C79" w:rsidRDefault="00C72510" w:rsidP="00C72510">
            <w:pPr>
              <w:jc w:val="center"/>
              <w:rPr>
                <w:rFonts w:ascii="Times New Roman" w:eastAsia="Times New Roman" w:hAnsi="Times New Roman" w:cs="Times New Roman"/>
                <w:color w:val="000000" w:themeColor="text1"/>
              </w:rPr>
            </w:pPr>
            <w:r w:rsidRPr="00211C79">
              <w:rPr>
                <w:rFonts w:ascii="Times New Roman" w:eastAsia="Times New Roman" w:hAnsi="Times New Roman" w:cs="Times New Roman"/>
                <w:color w:val="000000" w:themeColor="text1"/>
              </w:rPr>
              <w:t>10*7.8 см</w:t>
            </w:r>
          </w:p>
        </w:tc>
        <w:tc>
          <w:tcPr>
            <w:tcW w:w="1843" w:type="dxa"/>
            <w:tcBorders>
              <w:top w:val="nil"/>
              <w:left w:val="single" w:sz="4" w:space="0" w:color="auto"/>
              <w:bottom w:val="single" w:sz="4" w:space="0" w:color="auto"/>
              <w:right w:val="single" w:sz="4" w:space="0" w:color="auto"/>
            </w:tcBorders>
            <w:shd w:val="clear" w:color="000000" w:fill="FFFFFF"/>
            <w:noWrap/>
            <w:vAlign w:val="bottom"/>
            <w:hideMark/>
          </w:tcPr>
          <w:p w14:paraId="25682D44" w14:textId="77777777" w:rsidR="00C72510" w:rsidRPr="00211C79" w:rsidRDefault="00C72510" w:rsidP="00C72510">
            <w:pPr>
              <w:jc w:val="center"/>
              <w:rPr>
                <w:rFonts w:ascii="Times New Roman" w:eastAsia="Times New Roman" w:hAnsi="Times New Roman" w:cs="Times New Roman"/>
                <w:color w:val="000000" w:themeColor="text1"/>
              </w:rPr>
            </w:pPr>
            <w:r w:rsidRPr="00211C79">
              <w:rPr>
                <w:rFonts w:ascii="Times New Roman" w:eastAsia="Times New Roman" w:hAnsi="Times New Roman" w:cs="Times New Roman"/>
                <w:color w:val="000000" w:themeColor="text1"/>
              </w:rPr>
              <w:t>450</w:t>
            </w:r>
          </w:p>
        </w:tc>
        <w:tc>
          <w:tcPr>
            <w:tcW w:w="1063" w:type="dxa"/>
            <w:tcBorders>
              <w:top w:val="nil"/>
              <w:left w:val="nil"/>
              <w:bottom w:val="nil"/>
              <w:right w:val="single" w:sz="4" w:space="0" w:color="auto"/>
            </w:tcBorders>
            <w:shd w:val="clear" w:color="000000" w:fill="FFFFFF"/>
            <w:noWrap/>
            <w:vAlign w:val="center"/>
            <w:hideMark/>
          </w:tcPr>
          <w:p w14:paraId="289D481F" w14:textId="77777777" w:rsidR="00C72510" w:rsidRPr="00211C79" w:rsidRDefault="00C72510" w:rsidP="00C72510">
            <w:pPr>
              <w:jc w:val="center"/>
              <w:rPr>
                <w:rFonts w:ascii="Times New Roman" w:eastAsia="Times New Roman" w:hAnsi="Times New Roman" w:cs="Times New Roman"/>
                <w:color w:val="000000" w:themeColor="text1"/>
              </w:rPr>
            </w:pPr>
            <w:r w:rsidRPr="00211C79">
              <w:rPr>
                <w:rFonts w:ascii="Times New Roman" w:eastAsia="Times New Roman" w:hAnsi="Times New Roman" w:cs="Times New Roman"/>
                <w:color w:val="000000" w:themeColor="text1"/>
              </w:rPr>
              <w:t>450</w:t>
            </w:r>
          </w:p>
        </w:tc>
      </w:tr>
      <w:tr w:rsidR="00211C79" w:rsidRPr="00211C79" w14:paraId="63D26D0A" w14:textId="77777777" w:rsidTr="00C31852">
        <w:trPr>
          <w:gridAfter w:val="2"/>
          <w:wAfter w:w="241" w:type="dxa"/>
          <w:trHeight w:val="315"/>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14:paraId="3EEEF007" w14:textId="77777777" w:rsidR="00C72510" w:rsidRPr="00211C79" w:rsidRDefault="00C72510" w:rsidP="00C72510">
            <w:pPr>
              <w:jc w:val="center"/>
              <w:rPr>
                <w:rFonts w:ascii="Times New Roman" w:eastAsia="Times New Roman" w:hAnsi="Times New Roman" w:cs="Times New Roman"/>
                <w:color w:val="000000" w:themeColor="text1"/>
              </w:rPr>
            </w:pPr>
            <w:r w:rsidRPr="00211C79">
              <w:rPr>
                <w:rFonts w:ascii="Times New Roman" w:eastAsia="Times New Roman" w:hAnsi="Times New Roman" w:cs="Times New Roman"/>
                <w:color w:val="000000" w:themeColor="text1"/>
              </w:rPr>
              <w:t> </w:t>
            </w:r>
          </w:p>
        </w:tc>
        <w:tc>
          <w:tcPr>
            <w:tcW w:w="4143" w:type="dxa"/>
            <w:gridSpan w:val="2"/>
            <w:tcBorders>
              <w:top w:val="single" w:sz="4" w:space="0" w:color="auto"/>
              <w:left w:val="nil"/>
              <w:bottom w:val="nil"/>
              <w:right w:val="single" w:sz="4" w:space="0" w:color="auto"/>
            </w:tcBorders>
            <w:shd w:val="clear" w:color="auto" w:fill="auto"/>
            <w:noWrap/>
            <w:vAlign w:val="bottom"/>
            <w:hideMark/>
          </w:tcPr>
          <w:p w14:paraId="6F7B1B1A" w14:textId="77777777" w:rsidR="00C72510" w:rsidRPr="00211C79" w:rsidRDefault="00C72510" w:rsidP="00C72510">
            <w:pPr>
              <w:rPr>
                <w:rFonts w:ascii="Times New Roman" w:eastAsia="Times New Roman" w:hAnsi="Times New Roman" w:cs="Times New Roman"/>
                <w:color w:val="000000" w:themeColor="text1"/>
              </w:rPr>
            </w:pPr>
            <w:r w:rsidRPr="00211C79">
              <w:rPr>
                <w:rFonts w:ascii="Times New Roman" w:eastAsia="Times New Roman" w:hAnsi="Times New Roman" w:cs="Times New Roman"/>
                <w:color w:val="000000" w:themeColor="text1"/>
              </w:rPr>
              <w:t> </w:t>
            </w:r>
          </w:p>
        </w:tc>
        <w:tc>
          <w:tcPr>
            <w:tcW w:w="1163" w:type="dxa"/>
            <w:tcBorders>
              <w:top w:val="single" w:sz="4" w:space="0" w:color="auto"/>
              <w:left w:val="nil"/>
              <w:bottom w:val="nil"/>
              <w:right w:val="single" w:sz="4" w:space="0" w:color="auto"/>
            </w:tcBorders>
            <w:shd w:val="clear" w:color="000000" w:fill="92D050"/>
            <w:noWrap/>
            <w:vAlign w:val="bottom"/>
            <w:hideMark/>
          </w:tcPr>
          <w:p w14:paraId="60CB9720" w14:textId="77777777" w:rsidR="00C72510" w:rsidRPr="00211C79" w:rsidRDefault="00C72510" w:rsidP="00C72510">
            <w:pPr>
              <w:jc w:val="center"/>
              <w:rPr>
                <w:rFonts w:ascii="Times New Roman" w:eastAsia="Times New Roman" w:hAnsi="Times New Roman" w:cs="Times New Roman"/>
                <w:b/>
                <w:bCs/>
                <w:color w:val="000000" w:themeColor="text1"/>
              </w:rPr>
            </w:pPr>
            <w:r w:rsidRPr="00211C79">
              <w:rPr>
                <w:rFonts w:ascii="Times New Roman" w:eastAsia="Times New Roman" w:hAnsi="Times New Roman" w:cs="Times New Roman"/>
                <w:b/>
                <w:bCs/>
                <w:color w:val="000000" w:themeColor="text1"/>
              </w:rPr>
              <w:t>6</w:t>
            </w:r>
          </w:p>
        </w:tc>
        <w:tc>
          <w:tcPr>
            <w:tcW w:w="1389" w:type="dxa"/>
            <w:tcBorders>
              <w:top w:val="nil"/>
              <w:left w:val="nil"/>
              <w:bottom w:val="nil"/>
              <w:right w:val="single" w:sz="4" w:space="0" w:color="auto"/>
            </w:tcBorders>
            <w:shd w:val="clear" w:color="000000" w:fill="92D050"/>
            <w:noWrap/>
            <w:vAlign w:val="bottom"/>
            <w:hideMark/>
          </w:tcPr>
          <w:p w14:paraId="7D718901" w14:textId="77777777" w:rsidR="00C72510" w:rsidRPr="00211C79" w:rsidRDefault="00C72510" w:rsidP="00C72510">
            <w:pPr>
              <w:jc w:val="center"/>
              <w:rPr>
                <w:rFonts w:ascii="Times New Roman" w:eastAsia="Times New Roman" w:hAnsi="Times New Roman" w:cs="Times New Roman"/>
                <w:color w:val="000000" w:themeColor="text1"/>
              </w:rPr>
            </w:pPr>
            <w:r w:rsidRPr="00211C79">
              <w:rPr>
                <w:rFonts w:ascii="Times New Roman" w:eastAsia="Times New Roman" w:hAnsi="Times New Roman" w:cs="Times New Roman"/>
                <w:color w:val="000000" w:themeColor="text1"/>
              </w:rPr>
              <w:t> </w:t>
            </w:r>
          </w:p>
        </w:tc>
        <w:tc>
          <w:tcPr>
            <w:tcW w:w="1843" w:type="dxa"/>
            <w:tcBorders>
              <w:top w:val="nil"/>
              <w:left w:val="nil"/>
              <w:bottom w:val="nil"/>
              <w:right w:val="single" w:sz="4" w:space="0" w:color="auto"/>
            </w:tcBorders>
            <w:shd w:val="clear" w:color="000000" w:fill="92D050"/>
            <w:noWrap/>
            <w:vAlign w:val="bottom"/>
            <w:hideMark/>
          </w:tcPr>
          <w:p w14:paraId="07A1D82A" w14:textId="77777777" w:rsidR="00C72510" w:rsidRPr="00211C79" w:rsidRDefault="00C72510" w:rsidP="00C72510">
            <w:pPr>
              <w:jc w:val="center"/>
              <w:rPr>
                <w:rFonts w:ascii="Times New Roman" w:eastAsia="Times New Roman" w:hAnsi="Times New Roman" w:cs="Times New Roman"/>
                <w:b/>
                <w:bCs/>
                <w:color w:val="000000" w:themeColor="text1"/>
              </w:rPr>
            </w:pPr>
            <w:r w:rsidRPr="00211C79">
              <w:rPr>
                <w:rFonts w:ascii="Times New Roman" w:eastAsia="Times New Roman" w:hAnsi="Times New Roman" w:cs="Times New Roman"/>
                <w:b/>
                <w:bCs/>
                <w:color w:val="000000" w:themeColor="text1"/>
              </w:rPr>
              <w:t>2070</w:t>
            </w:r>
          </w:p>
        </w:tc>
        <w:tc>
          <w:tcPr>
            <w:tcW w:w="1063" w:type="dxa"/>
            <w:tcBorders>
              <w:top w:val="single" w:sz="4" w:space="0" w:color="auto"/>
              <w:left w:val="nil"/>
              <w:bottom w:val="nil"/>
              <w:right w:val="single" w:sz="4" w:space="0" w:color="auto"/>
            </w:tcBorders>
            <w:shd w:val="clear" w:color="000000" w:fill="92D050"/>
            <w:noWrap/>
            <w:vAlign w:val="center"/>
            <w:hideMark/>
          </w:tcPr>
          <w:p w14:paraId="66EE6CD7" w14:textId="77777777" w:rsidR="00C72510" w:rsidRPr="00211C79" w:rsidRDefault="00C72510" w:rsidP="00C72510">
            <w:pPr>
              <w:jc w:val="center"/>
              <w:rPr>
                <w:rFonts w:ascii="Times New Roman" w:eastAsia="Times New Roman" w:hAnsi="Times New Roman" w:cs="Times New Roman"/>
                <w:b/>
                <w:bCs/>
                <w:color w:val="000000" w:themeColor="text1"/>
              </w:rPr>
            </w:pPr>
            <w:r w:rsidRPr="00211C79">
              <w:rPr>
                <w:rFonts w:ascii="Times New Roman" w:eastAsia="Times New Roman" w:hAnsi="Times New Roman" w:cs="Times New Roman"/>
                <w:b/>
                <w:bCs/>
                <w:color w:val="000000" w:themeColor="text1"/>
              </w:rPr>
              <w:t>2070</w:t>
            </w:r>
          </w:p>
        </w:tc>
      </w:tr>
      <w:tr w:rsidR="00211C79" w:rsidRPr="00211C79" w14:paraId="59A79359" w14:textId="77777777" w:rsidTr="00C31852">
        <w:trPr>
          <w:gridAfter w:val="2"/>
          <w:wAfter w:w="241" w:type="dxa"/>
          <w:trHeight w:val="720"/>
        </w:trPr>
        <w:tc>
          <w:tcPr>
            <w:tcW w:w="96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1AADF8EB" w14:textId="77777777" w:rsidR="00C72510" w:rsidRPr="00211C79" w:rsidRDefault="00C72510" w:rsidP="00C72510">
            <w:pPr>
              <w:rPr>
                <w:rFonts w:ascii="Calibri" w:eastAsia="Times New Roman" w:hAnsi="Calibri" w:cs="Calibri"/>
                <w:color w:val="000000" w:themeColor="text1"/>
                <w:sz w:val="22"/>
                <w:szCs w:val="22"/>
              </w:rPr>
            </w:pPr>
            <w:r w:rsidRPr="00211C79">
              <w:rPr>
                <w:rFonts w:ascii="Calibri" w:eastAsia="Times New Roman" w:hAnsi="Calibri" w:cs="Calibri"/>
                <w:color w:val="000000" w:themeColor="text1"/>
                <w:sz w:val="22"/>
                <w:szCs w:val="22"/>
              </w:rPr>
              <w:t> </w:t>
            </w:r>
          </w:p>
        </w:tc>
        <w:tc>
          <w:tcPr>
            <w:tcW w:w="4143"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1F331282" w14:textId="77777777" w:rsidR="00C72510" w:rsidRPr="00211C79" w:rsidRDefault="00C72510" w:rsidP="00C72510">
            <w:pPr>
              <w:rPr>
                <w:rFonts w:ascii="Times New Roman" w:eastAsia="Times New Roman" w:hAnsi="Times New Roman" w:cs="Times New Roman"/>
                <w:color w:val="000000" w:themeColor="text1"/>
              </w:rPr>
            </w:pPr>
            <w:r w:rsidRPr="00211C79">
              <w:rPr>
                <w:rFonts w:ascii="Times New Roman" w:eastAsia="Times New Roman" w:hAnsi="Times New Roman" w:cs="Times New Roman"/>
                <w:color w:val="000000" w:themeColor="text1"/>
              </w:rPr>
              <w:t>ИТОГО:</w:t>
            </w:r>
          </w:p>
        </w:tc>
        <w:tc>
          <w:tcPr>
            <w:tcW w:w="1163" w:type="dxa"/>
            <w:tcBorders>
              <w:top w:val="single" w:sz="4" w:space="0" w:color="auto"/>
              <w:left w:val="nil"/>
              <w:bottom w:val="single" w:sz="4" w:space="0" w:color="auto"/>
              <w:right w:val="single" w:sz="4" w:space="0" w:color="auto"/>
            </w:tcBorders>
            <w:shd w:val="clear" w:color="000000" w:fill="FFC000"/>
            <w:noWrap/>
            <w:vAlign w:val="center"/>
            <w:hideMark/>
          </w:tcPr>
          <w:p w14:paraId="0559D57B" w14:textId="77777777" w:rsidR="00C72510" w:rsidRPr="00211C79" w:rsidRDefault="00C72510" w:rsidP="00C72510">
            <w:pPr>
              <w:jc w:val="center"/>
              <w:rPr>
                <w:rFonts w:ascii="Calibri" w:eastAsia="Times New Roman" w:hAnsi="Calibri" w:cs="Calibri"/>
                <w:b/>
                <w:bCs/>
                <w:color w:val="000000" w:themeColor="text1"/>
                <w:sz w:val="22"/>
                <w:szCs w:val="22"/>
              </w:rPr>
            </w:pPr>
            <w:r w:rsidRPr="00211C79">
              <w:rPr>
                <w:rFonts w:ascii="Calibri" w:eastAsia="Times New Roman" w:hAnsi="Calibri" w:cs="Calibri"/>
                <w:b/>
                <w:bCs/>
                <w:color w:val="000000" w:themeColor="text1"/>
                <w:sz w:val="22"/>
                <w:szCs w:val="22"/>
              </w:rPr>
              <w:t>159</w:t>
            </w:r>
          </w:p>
        </w:tc>
        <w:tc>
          <w:tcPr>
            <w:tcW w:w="1389" w:type="dxa"/>
            <w:tcBorders>
              <w:top w:val="single" w:sz="4" w:space="0" w:color="auto"/>
              <w:left w:val="nil"/>
              <w:bottom w:val="single" w:sz="4" w:space="0" w:color="auto"/>
              <w:right w:val="single" w:sz="4" w:space="0" w:color="auto"/>
            </w:tcBorders>
            <w:shd w:val="clear" w:color="000000" w:fill="FFC000"/>
            <w:noWrap/>
            <w:vAlign w:val="bottom"/>
            <w:hideMark/>
          </w:tcPr>
          <w:p w14:paraId="625F7166" w14:textId="77777777" w:rsidR="00C72510" w:rsidRPr="00211C79" w:rsidRDefault="00C72510" w:rsidP="00C72510">
            <w:pPr>
              <w:rPr>
                <w:rFonts w:ascii="Calibri" w:eastAsia="Times New Roman" w:hAnsi="Calibri" w:cs="Calibri"/>
                <w:color w:val="000000" w:themeColor="text1"/>
                <w:sz w:val="22"/>
                <w:szCs w:val="22"/>
              </w:rPr>
            </w:pPr>
            <w:r w:rsidRPr="00211C79">
              <w:rPr>
                <w:rFonts w:ascii="Calibri" w:eastAsia="Times New Roman" w:hAnsi="Calibri" w:cs="Calibri"/>
                <w:color w:val="000000" w:themeColor="text1"/>
                <w:sz w:val="22"/>
                <w:szCs w:val="22"/>
              </w:rPr>
              <w:t> </w:t>
            </w:r>
          </w:p>
        </w:tc>
        <w:tc>
          <w:tcPr>
            <w:tcW w:w="1843" w:type="dxa"/>
            <w:tcBorders>
              <w:top w:val="single" w:sz="4" w:space="0" w:color="auto"/>
              <w:left w:val="nil"/>
              <w:bottom w:val="single" w:sz="4" w:space="0" w:color="auto"/>
              <w:right w:val="single" w:sz="4" w:space="0" w:color="auto"/>
            </w:tcBorders>
            <w:shd w:val="clear" w:color="000000" w:fill="FFC000"/>
            <w:noWrap/>
            <w:vAlign w:val="center"/>
            <w:hideMark/>
          </w:tcPr>
          <w:p w14:paraId="028E4C38" w14:textId="77777777" w:rsidR="00C72510" w:rsidRPr="00211C79" w:rsidRDefault="00C72510" w:rsidP="00C72510">
            <w:pPr>
              <w:jc w:val="center"/>
              <w:rPr>
                <w:rFonts w:ascii="Calibri" w:eastAsia="Times New Roman" w:hAnsi="Calibri" w:cs="Calibri"/>
                <w:b/>
                <w:bCs/>
                <w:color w:val="000000" w:themeColor="text1"/>
                <w:sz w:val="22"/>
                <w:szCs w:val="22"/>
              </w:rPr>
            </w:pPr>
            <w:r w:rsidRPr="00211C79">
              <w:rPr>
                <w:rFonts w:ascii="Calibri" w:eastAsia="Times New Roman" w:hAnsi="Calibri" w:cs="Calibri"/>
                <w:b/>
                <w:bCs/>
                <w:color w:val="000000" w:themeColor="text1"/>
                <w:sz w:val="22"/>
                <w:szCs w:val="22"/>
              </w:rPr>
              <w:t>12810</w:t>
            </w:r>
          </w:p>
        </w:tc>
        <w:tc>
          <w:tcPr>
            <w:tcW w:w="1063" w:type="dxa"/>
            <w:tcBorders>
              <w:top w:val="single" w:sz="4" w:space="0" w:color="auto"/>
              <w:left w:val="nil"/>
              <w:bottom w:val="single" w:sz="4" w:space="0" w:color="auto"/>
              <w:right w:val="single" w:sz="4" w:space="0" w:color="auto"/>
            </w:tcBorders>
            <w:shd w:val="clear" w:color="000000" w:fill="FFC000"/>
            <w:noWrap/>
            <w:vAlign w:val="center"/>
            <w:hideMark/>
          </w:tcPr>
          <w:p w14:paraId="280EC4FB" w14:textId="77777777" w:rsidR="00C72510" w:rsidRPr="00211C79" w:rsidRDefault="00C72510" w:rsidP="00C72510">
            <w:pPr>
              <w:jc w:val="center"/>
              <w:rPr>
                <w:rFonts w:ascii="Times New Roman" w:eastAsia="Times New Roman" w:hAnsi="Times New Roman" w:cs="Times New Roman"/>
                <w:b/>
                <w:bCs/>
                <w:color w:val="000000" w:themeColor="text1"/>
              </w:rPr>
            </w:pPr>
            <w:r w:rsidRPr="00211C79">
              <w:rPr>
                <w:rFonts w:ascii="Times New Roman" w:eastAsia="Times New Roman" w:hAnsi="Times New Roman" w:cs="Times New Roman"/>
                <w:b/>
                <w:bCs/>
                <w:color w:val="000000" w:themeColor="text1"/>
              </w:rPr>
              <w:t>54840</w:t>
            </w:r>
          </w:p>
        </w:tc>
      </w:tr>
    </w:tbl>
    <w:p w14:paraId="252EA267" w14:textId="77777777" w:rsidR="00C72510" w:rsidRPr="00211C79" w:rsidRDefault="00C72510" w:rsidP="00C72510">
      <w:pPr>
        <w:rPr>
          <w:rFonts w:ascii="Times New Roman" w:eastAsia="Times New Roman" w:hAnsi="Times New Roman" w:cs="Times New Roman"/>
          <w:color w:val="000000" w:themeColor="text1"/>
          <w:sz w:val="22"/>
          <w:szCs w:val="22"/>
        </w:rPr>
      </w:pPr>
      <w:r w:rsidRPr="00211C79">
        <w:rPr>
          <w:rFonts w:ascii="Times New Roman" w:eastAsia="Times New Roman" w:hAnsi="Times New Roman" w:cs="Times New Roman"/>
          <w:color w:val="000000" w:themeColor="text1"/>
          <w:sz w:val="22"/>
          <w:szCs w:val="22"/>
        </w:rPr>
        <w:t xml:space="preserve">       </w:t>
      </w:r>
    </w:p>
    <w:p w14:paraId="3EAA38C7" w14:textId="3151AB8A" w:rsidR="00C72510" w:rsidRPr="00C72510" w:rsidRDefault="00C72510" w:rsidP="00C72510">
      <w:pPr>
        <w:rPr>
          <w:rFonts w:ascii="Times New Roman" w:eastAsia="Times New Roman" w:hAnsi="Times New Roman" w:cs="Times New Roman"/>
          <w:sz w:val="22"/>
          <w:szCs w:val="22"/>
        </w:rPr>
      </w:pPr>
      <w:r w:rsidRPr="00C72510">
        <w:rPr>
          <w:rFonts w:ascii="Times New Roman" w:eastAsia="Times New Roman" w:hAnsi="Times New Roman" w:cs="Times New Roman"/>
          <w:sz w:val="22"/>
          <w:szCs w:val="22"/>
        </w:rPr>
        <w:t>Упаковка, отгрузка, доставка Товара, разгрузка, переноска и складирование внутри здания Заказчика     осуществляется силами Поставщика, выбранным Поставщиком транспортом и за его счёт до места поставки по адресу: Республика Мордовия, г. Саранск, ул. Красная, д. 30.</w:t>
      </w:r>
    </w:p>
    <w:p w14:paraId="794B5388" w14:textId="09191805" w:rsidR="005F0445" w:rsidRDefault="005F0445" w:rsidP="00190AB1">
      <w:pPr>
        <w:ind w:firstLine="709"/>
        <w:jc w:val="right"/>
        <w:rPr>
          <w:rFonts w:ascii="Times New Roman" w:hAnsi="Times New Roman" w:cs="Times New Roman"/>
          <w:sz w:val="22"/>
          <w:szCs w:val="22"/>
        </w:rPr>
      </w:pPr>
    </w:p>
    <w:p w14:paraId="22BB400D" w14:textId="0494EA19" w:rsidR="00C72510" w:rsidRDefault="00C72510" w:rsidP="00190AB1">
      <w:pPr>
        <w:ind w:firstLine="709"/>
        <w:jc w:val="right"/>
        <w:rPr>
          <w:rFonts w:ascii="Times New Roman" w:hAnsi="Times New Roman" w:cs="Times New Roman"/>
          <w:sz w:val="22"/>
          <w:szCs w:val="22"/>
        </w:rPr>
      </w:pPr>
    </w:p>
    <w:p w14:paraId="5FE57D79" w14:textId="020B743C" w:rsidR="00C72510" w:rsidRDefault="00C72510" w:rsidP="00190AB1">
      <w:pPr>
        <w:ind w:firstLine="709"/>
        <w:jc w:val="right"/>
        <w:rPr>
          <w:rFonts w:ascii="Times New Roman" w:hAnsi="Times New Roman" w:cs="Times New Roman"/>
          <w:sz w:val="22"/>
          <w:szCs w:val="22"/>
        </w:rPr>
      </w:pPr>
    </w:p>
    <w:p w14:paraId="0C76DD25" w14:textId="470E8286" w:rsidR="00C72510" w:rsidRDefault="00C72510" w:rsidP="00190AB1">
      <w:pPr>
        <w:ind w:firstLine="709"/>
        <w:jc w:val="right"/>
        <w:rPr>
          <w:rFonts w:ascii="Times New Roman" w:hAnsi="Times New Roman" w:cs="Times New Roman"/>
          <w:sz w:val="22"/>
          <w:szCs w:val="22"/>
        </w:rPr>
      </w:pPr>
    </w:p>
    <w:tbl>
      <w:tblPr>
        <w:tblW w:w="9920" w:type="dxa"/>
        <w:tblLook w:val="04A0" w:firstRow="1" w:lastRow="0" w:firstColumn="1" w:lastColumn="0" w:noHBand="0" w:noVBand="1"/>
      </w:tblPr>
      <w:tblGrid>
        <w:gridCol w:w="6200"/>
        <w:gridCol w:w="1860"/>
        <w:gridCol w:w="1860"/>
      </w:tblGrid>
      <w:tr w:rsidR="00C72510" w:rsidRPr="00C72510" w14:paraId="211043C8" w14:textId="77777777" w:rsidTr="00C72510">
        <w:trPr>
          <w:trHeight w:val="630"/>
        </w:trPr>
        <w:tc>
          <w:tcPr>
            <w:tcW w:w="6200" w:type="dxa"/>
            <w:tcBorders>
              <w:top w:val="nil"/>
              <w:left w:val="nil"/>
              <w:bottom w:val="nil"/>
              <w:right w:val="nil"/>
            </w:tcBorders>
            <w:shd w:val="clear" w:color="auto" w:fill="auto"/>
            <w:noWrap/>
            <w:vAlign w:val="center"/>
            <w:hideMark/>
          </w:tcPr>
          <w:p w14:paraId="1498160E" w14:textId="77777777" w:rsidR="00C72510" w:rsidRPr="00C72510" w:rsidRDefault="00C72510" w:rsidP="00C72510">
            <w:pPr>
              <w:jc w:val="both"/>
              <w:rPr>
                <w:rFonts w:ascii="Times New Roman" w:eastAsia="Times New Roman" w:hAnsi="Times New Roman" w:cs="Times New Roman"/>
                <w:b/>
                <w:bCs/>
                <w:color w:val="00000A"/>
              </w:rPr>
            </w:pPr>
            <w:r w:rsidRPr="00C72510">
              <w:rPr>
                <w:rFonts w:ascii="Times New Roman" w:eastAsia="Times New Roman" w:hAnsi="Times New Roman" w:cs="Times New Roman"/>
                <w:b/>
                <w:bCs/>
                <w:color w:val="00000A"/>
              </w:rPr>
              <w:t>Заказчик:</w:t>
            </w:r>
          </w:p>
        </w:tc>
        <w:tc>
          <w:tcPr>
            <w:tcW w:w="1860" w:type="dxa"/>
            <w:tcBorders>
              <w:top w:val="nil"/>
              <w:left w:val="nil"/>
              <w:bottom w:val="nil"/>
              <w:right w:val="nil"/>
            </w:tcBorders>
            <w:shd w:val="clear" w:color="auto" w:fill="auto"/>
            <w:noWrap/>
            <w:vAlign w:val="center"/>
            <w:hideMark/>
          </w:tcPr>
          <w:p w14:paraId="2992E4B7" w14:textId="77777777" w:rsidR="00C72510" w:rsidRPr="00C72510" w:rsidRDefault="00C72510" w:rsidP="00C72510">
            <w:pPr>
              <w:jc w:val="both"/>
              <w:rPr>
                <w:rFonts w:ascii="Times New Roman" w:eastAsia="Times New Roman" w:hAnsi="Times New Roman" w:cs="Times New Roman"/>
                <w:b/>
                <w:bCs/>
                <w:color w:val="00000A"/>
              </w:rPr>
            </w:pPr>
            <w:r w:rsidRPr="00C72510">
              <w:rPr>
                <w:rFonts w:ascii="Times New Roman" w:eastAsia="Times New Roman" w:hAnsi="Times New Roman" w:cs="Times New Roman"/>
                <w:b/>
                <w:bCs/>
                <w:color w:val="00000A"/>
              </w:rPr>
              <w:t xml:space="preserve">            Поставщик:</w:t>
            </w:r>
          </w:p>
        </w:tc>
        <w:tc>
          <w:tcPr>
            <w:tcW w:w="1860" w:type="dxa"/>
            <w:tcBorders>
              <w:top w:val="nil"/>
              <w:left w:val="nil"/>
              <w:bottom w:val="nil"/>
              <w:right w:val="nil"/>
            </w:tcBorders>
            <w:shd w:val="clear" w:color="auto" w:fill="auto"/>
            <w:noWrap/>
            <w:vAlign w:val="bottom"/>
            <w:hideMark/>
          </w:tcPr>
          <w:p w14:paraId="035CFADB" w14:textId="77777777" w:rsidR="00C72510" w:rsidRPr="00C72510" w:rsidRDefault="00C72510" w:rsidP="00C72510">
            <w:pPr>
              <w:jc w:val="both"/>
              <w:rPr>
                <w:rFonts w:ascii="Times New Roman" w:eastAsia="Times New Roman" w:hAnsi="Times New Roman" w:cs="Times New Roman"/>
                <w:b/>
                <w:bCs/>
                <w:color w:val="00000A"/>
              </w:rPr>
            </w:pPr>
          </w:p>
        </w:tc>
      </w:tr>
      <w:tr w:rsidR="00C72510" w:rsidRPr="00C72510" w14:paraId="184C72AB" w14:textId="77777777" w:rsidTr="00C72510">
        <w:trPr>
          <w:trHeight w:val="315"/>
        </w:trPr>
        <w:tc>
          <w:tcPr>
            <w:tcW w:w="6200" w:type="dxa"/>
            <w:tcBorders>
              <w:top w:val="nil"/>
              <w:left w:val="nil"/>
              <w:bottom w:val="nil"/>
              <w:right w:val="nil"/>
            </w:tcBorders>
            <w:shd w:val="clear" w:color="auto" w:fill="auto"/>
            <w:noWrap/>
            <w:vAlign w:val="center"/>
            <w:hideMark/>
          </w:tcPr>
          <w:p w14:paraId="0805072F" w14:textId="77777777" w:rsidR="00C72510" w:rsidRPr="00C72510" w:rsidRDefault="00C72510" w:rsidP="00C72510">
            <w:pPr>
              <w:rPr>
                <w:rFonts w:ascii="Times New Roman" w:eastAsia="Times New Roman" w:hAnsi="Times New Roman" w:cs="Times New Roman"/>
                <w:color w:val="00000A"/>
              </w:rPr>
            </w:pPr>
            <w:r w:rsidRPr="00C72510">
              <w:rPr>
                <w:rFonts w:ascii="Times New Roman" w:eastAsia="Times New Roman" w:hAnsi="Times New Roman" w:cs="Times New Roman"/>
                <w:color w:val="00000A"/>
              </w:rPr>
              <w:t xml:space="preserve">Директор ФГБУ «Заповедная </w:t>
            </w:r>
            <w:proofErr w:type="gramStart"/>
            <w:r w:rsidRPr="00C72510">
              <w:rPr>
                <w:rFonts w:ascii="Times New Roman" w:eastAsia="Times New Roman" w:hAnsi="Times New Roman" w:cs="Times New Roman"/>
                <w:color w:val="00000A"/>
              </w:rPr>
              <w:t xml:space="preserve">Мордовия»   </w:t>
            </w:r>
            <w:proofErr w:type="gramEnd"/>
            <w:r w:rsidRPr="00C72510">
              <w:rPr>
                <w:rFonts w:ascii="Times New Roman" w:eastAsia="Times New Roman" w:hAnsi="Times New Roman" w:cs="Times New Roman"/>
                <w:color w:val="00000A"/>
              </w:rPr>
              <w:t xml:space="preserve">                </w:t>
            </w:r>
          </w:p>
        </w:tc>
        <w:tc>
          <w:tcPr>
            <w:tcW w:w="3720" w:type="dxa"/>
            <w:gridSpan w:val="2"/>
            <w:tcBorders>
              <w:top w:val="nil"/>
              <w:left w:val="nil"/>
              <w:bottom w:val="nil"/>
              <w:right w:val="nil"/>
            </w:tcBorders>
            <w:shd w:val="clear" w:color="auto" w:fill="auto"/>
            <w:noWrap/>
            <w:vAlign w:val="bottom"/>
            <w:hideMark/>
          </w:tcPr>
          <w:p w14:paraId="43F13A0A" w14:textId="77777777" w:rsidR="00C72510" w:rsidRPr="00C72510" w:rsidRDefault="00C72510" w:rsidP="00C72510">
            <w:pPr>
              <w:rPr>
                <w:rFonts w:ascii="Times New Roman" w:eastAsia="Times New Roman" w:hAnsi="Times New Roman" w:cs="Times New Roman"/>
              </w:rPr>
            </w:pPr>
            <w:r w:rsidRPr="00C72510">
              <w:rPr>
                <w:rFonts w:ascii="Times New Roman" w:eastAsia="Times New Roman" w:hAnsi="Times New Roman" w:cs="Times New Roman"/>
              </w:rPr>
              <w:t xml:space="preserve">Директор ООО "Шеврон 62" </w:t>
            </w:r>
          </w:p>
        </w:tc>
      </w:tr>
      <w:tr w:rsidR="00C72510" w:rsidRPr="00C72510" w14:paraId="35E67EE8" w14:textId="77777777" w:rsidTr="00C72510">
        <w:trPr>
          <w:trHeight w:val="315"/>
        </w:trPr>
        <w:tc>
          <w:tcPr>
            <w:tcW w:w="6200" w:type="dxa"/>
            <w:tcBorders>
              <w:top w:val="nil"/>
              <w:left w:val="nil"/>
              <w:bottom w:val="nil"/>
              <w:right w:val="nil"/>
            </w:tcBorders>
            <w:shd w:val="clear" w:color="auto" w:fill="auto"/>
            <w:noWrap/>
            <w:vAlign w:val="center"/>
            <w:hideMark/>
          </w:tcPr>
          <w:p w14:paraId="47D7C637" w14:textId="77777777" w:rsidR="00C72510" w:rsidRPr="00C72510" w:rsidRDefault="00C72510" w:rsidP="00C72510">
            <w:pPr>
              <w:rPr>
                <w:rFonts w:ascii="Times New Roman" w:eastAsia="Times New Roman" w:hAnsi="Times New Roman" w:cs="Times New Roman"/>
              </w:rPr>
            </w:pPr>
          </w:p>
        </w:tc>
        <w:tc>
          <w:tcPr>
            <w:tcW w:w="1860" w:type="dxa"/>
            <w:tcBorders>
              <w:top w:val="nil"/>
              <w:left w:val="nil"/>
              <w:bottom w:val="nil"/>
              <w:right w:val="nil"/>
            </w:tcBorders>
            <w:shd w:val="clear" w:color="auto" w:fill="auto"/>
            <w:noWrap/>
            <w:vAlign w:val="bottom"/>
            <w:hideMark/>
          </w:tcPr>
          <w:p w14:paraId="3BDBF962" w14:textId="77777777" w:rsidR="00C72510" w:rsidRPr="00C72510" w:rsidRDefault="00C72510" w:rsidP="00C72510">
            <w:pPr>
              <w:rPr>
                <w:rFonts w:ascii="Times New Roman" w:eastAsia="Times New Roman" w:hAnsi="Times New Roman" w:cs="Times New Roman"/>
                <w:color w:val="auto"/>
                <w:sz w:val="20"/>
                <w:szCs w:val="20"/>
              </w:rPr>
            </w:pPr>
          </w:p>
        </w:tc>
        <w:tc>
          <w:tcPr>
            <w:tcW w:w="1860" w:type="dxa"/>
            <w:tcBorders>
              <w:top w:val="nil"/>
              <w:left w:val="nil"/>
              <w:bottom w:val="nil"/>
              <w:right w:val="nil"/>
            </w:tcBorders>
            <w:shd w:val="clear" w:color="auto" w:fill="auto"/>
            <w:noWrap/>
            <w:vAlign w:val="bottom"/>
            <w:hideMark/>
          </w:tcPr>
          <w:p w14:paraId="00FAF06F" w14:textId="77777777" w:rsidR="00C72510" w:rsidRPr="00C72510" w:rsidRDefault="00C72510" w:rsidP="00C72510">
            <w:pPr>
              <w:rPr>
                <w:rFonts w:ascii="Times New Roman" w:eastAsia="Times New Roman" w:hAnsi="Times New Roman" w:cs="Times New Roman"/>
                <w:color w:val="auto"/>
                <w:sz w:val="20"/>
                <w:szCs w:val="20"/>
              </w:rPr>
            </w:pPr>
          </w:p>
        </w:tc>
      </w:tr>
      <w:tr w:rsidR="00C72510" w:rsidRPr="00C72510" w14:paraId="3277FA2A" w14:textId="77777777" w:rsidTr="00C72510">
        <w:trPr>
          <w:trHeight w:val="315"/>
        </w:trPr>
        <w:tc>
          <w:tcPr>
            <w:tcW w:w="6200" w:type="dxa"/>
            <w:tcBorders>
              <w:top w:val="nil"/>
              <w:left w:val="nil"/>
              <w:bottom w:val="nil"/>
              <w:right w:val="nil"/>
            </w:tcBorders>
            <w:shd w:val="clear" w:color="auto" w:fill="auto"/>
            <w:noWrap/>
            <w:vAlign w:val="center"/>
            <w:hideMark/>
          </w:tcPr>
          <w:p w14:paraId="669F670B" w14:textId="77777777" w:rsidR="00C72510" w:rsidRPr="00C72510" w:rsidRDefault="00C72510" w:rsidP="00C72510">
            <w:pPr>
              <w:jc w:val="both"/>
              <w:rPr>
                <w:rFonts w:ascii="Times New Roman" w:eastAsia="Times New Roman" w:hAnsi="Times New Roman" w:cs="Times New Roman"/>
                <w:color w:val="00000A"/>
              </w:rPr>
            </w:pPr>
            <w:r w:rsidRPr="00C72510">
              <w:rPr>
                <w:rFonts w:ascii="Times New Roman" w:eastAsia="Times New Roman" w:hAnsi="Times New Roman" w:cs="Times New Roman"/>
                <w:color w:val="00000A"/>
              </w:rPr>
              <w:lastRenderedPageBreak/>
              <w:t>____________________/</w:t>
            </w:r>
            <w:r w:rsidRPr="00C72510">
              <w:rPr>
                <w:rFonts w:ascii="Times New Roman" w:eastAsia="Times New Roman" w:hAnsi="Times New Roman" w:cs="Times New Roman"/>
                <w:color w:val="00000A"/>
                <w:u w:val="single"/>
              </w:rPr>
              <w:t xml:space="preserve"> А.Б. </w:t>
            </w:r>
            <w:proofErr w:type="spellStart"/>
            <w:r w:rsidRPr="00C72510">
              <w:rPr>
                <w:rFonts w:ascii="Times New Roman" w:eastAsia="Times New Roman" w:hAnsi="Times New Roman" w:cs="Times New Roman"/>
                <w:color w:val="00000A"/>
                <w:u w:val="single"/>
              </w:rPr>
              <w:t>Ручин</w:t>
            </w:r>
            <w:proofErr w:type="spellEnd"/>
            <w:r w:rsidRPr="00C72510">
              <w:rPr>
                <w:rFonts w:ascii="Times New Roman" w:eastAsia="Times New Roman" w:hAnsi="Times New Roman" w:cs="Times New Roman"/>
                <w:color w:val="00000A"/>
              </w:rPr>
              <w:t>/</w:t>
            </w:r>
          </w:p>
        </w:tc>
        <w:tc>
          <w:tcPr>
            <w:tcW w:w="3720" w:type="dxa"/>
            <w:gridSpan w:val="2"/>
            <w:tcBorders>
              <w:top w:val="nil"/>
              <w:left w:val="nil"/>
              <w:bottom w:val="nil"/>
              <w:right w:val="nil"/>
            </w:tcBorders>
            <w:shd w:val="clear" w:color="auto" w:fill="auto"/>
            <w:noWrap/>
            <w:vAlign w:val="bottom"/>
            <w:hideMark/>
          </w:tcPr>
          <w:p w14:paraId="0C40F15B" w14:textId="77777777" w:rsidR="00C72510" w:rsidRPr="00C72510" w:rsidRDefault="00C72510" w:rsidP="00C72510">
            <w:pPr>
              <w:rPr>
                <w:rFonts w:ascii="Calibri" w:eastAsia="Times New Roman" w:hAnsi="Calibri" w:cs="Calibri"/>
              </w:rPr>
            </w:pPr>
            <w:r w:rsidRPr="00C72510">
              <w:rPr>
                <w:rFonts w:ascii="Calibri" w:eastAsia="Times New Roman" w:hAnsi="Calibri" w:cs="Calibri"/>
              </w:rPr>
              <w:t>_________________/</w:t>
            </w:r>
            <w:proofErr w:type="spellStart"/>
            <w:r w:rsidRPr="00C72510">
              <w:rPr>
                <w:rFonts w:ascii="Calibri" w:eastAsia="Times New Roman" w:hAnsi="Calibri" w:cs="Calibri"/>
              </w:rPr>
              <w:t>В.А.Шагалов</w:t>
            </w:r>
            <w:proofErr w:type="spellEnd"/>
            <w:r w:rsidRPr="00C72510">
              <w:rPr>
                <w:rFonts w:ascii="Calibri" w:eastAsia="Times New Roman" w:hAnsi="Calibri" w:cs="Calibri"/>
              </w:rPr>
              <w:t>/</w:t>
            </w:r>
          </w:p>
        </w:tc>
      </w:tr>
    </w:tbl>
    <w:p w14:paraId="12B2345A" w14:textId="77777777" w:rsidR="00C72510" w:rsidRPr="00456F8F" w:rsidRDefault="00C72510" w:rsidP="00190AB1">
      <w:pPr>
        <w:ind w:firstLine="709"/>
        <w:jc w:val="right"/>
        <w:rPr>
          <w:rFonts w:ascii="Times New Roman" w:hAnsi="Times New Roman" w:cs="Times New Roman"/>
          <w:sz w:val="22"/>
          <w:szCs w:val="22"/>
        </w:rPr>
      </w:pPr>
    </w:p>
    <w:sectPr w:rsidR="00C72510" w:rsidRPr="00456F8F" w:rsidSect="00C72510">
      <w:pgSz w:w="11906" w:h="16838"/>
      <w:pgMar w:top="720" w:right="1133"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736D0" w14:textId="77777777" w:rsidR="002A3CF9" w:rsidRDefault="002A3CF9" w:rsidP="00F6315D">
      <w:r>
        <w:separator/>
      </w:r>
    </w:p>
  </w:endnote>
  <w:endnote w:type="continuationSeparator" w:id="0">
    <w:p w14:paraId="50AD7C2C" w14:textId="77777777" w:rsidR="002A3CF9" w:rsidRDefault="002A3CF9" w:rsidP="00F6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BSans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BC2D2" w14:textId="77777777" w:rsidR="006E41D7" w:rsidRDefault="006D68FD" w:rsidP="00F6315D">
    <w:pPr>
      <w:pStyle w:val="aff"/>
      <w:framePr w:wrap="around" w:vAnchor="text" w:hAnchor="margin" w:xAlign="right" w:y="1"/>
      <w:rPr>
        <w:rStyle w:val="aff1"/>
      </w:rPr>
    </w:pPr>
    <w:r>
      <w:rPr>
        <w:rStyle w:val="aff1"/>
      </w:rPr>
      <w:fldChar w:fldCharType="begin"/>
    </w:r>
    <w:r w:rsidR="006E41D7">
      <w:rPr>
        <w:rStyle w:val="aff1"/>
      </w:rPr>
      <w:instrText xml:space="preserve">PAGE  </w:instrText>
    </w:r>
    <w:r>
      <w:rPr>
        <w:rStyle w:val="aff1"/>
      </w:rPr>
      <w:fldChar w:fldCharType="end"/>
    </w:r>
  </w:p>
  <w:p w14:paraId="5CDDDA83" w14:textId="77777777" w:rsidR="006E41D7" w:rsidRDefault="006E41D7" w:rsidP="00F6315D">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C9ACB" w14:textId="77777777" w:rsidR="006E41D7" w:rsidRPr="00F6315D" w:rsidRDefault="006D68FD" w:rsidP="00F6315D">
    <w:pPr>
      <w:pStyle w:val="aff"/>
      <w:framePr w:wrap="around" w:vAnchor="text" w:hAnchor="margin" w:xAlign="right" w:y="1"/>
      <w:rPr>
        <w:rStyle w:val="aff1"/>
        <w:rFonts w:ascii="Times New Roman" w:hAnsi="Times New Roman"/>
        <w:sz w:val="22"/>
        <w:szCs w:val="22"/>
      </w:rPr>
    </w:pPr>
    <w:r w:rsidRPr="00F6315D">
      <w:rPr>
        <w:rStyle w:val="aff1"/>
        <w:rFonts w:ascii="Times New Roman" w:hAnsi="Times New Roman"/>
        <w:sz w:val="22"/>
        <w:szCs w:val="22"/>
      </w:rPr>
      <w:fldChar w:fldCharType="begin"/>
    </w:r>
    <w:r w:rsidR="006E41D7" w:rsidRPr="00F6315D">
      <w:rPr>
        <w:rStyle w:val="aff1"/>
        <w:rFonts w:ascii="Times New Roman" w:hAnsi="Times New Roman"/>
        <w:sz w:val="22"/>
        <w:szCs w:val="22"/>
      </w:rPr>
      <w:instrText xml:space="preserve">PAGE  </w:instrText>
    </w:r>
    <w:r w:rsidRPr="00F6315D">
      <w:rPr>
        <w:rStyle w:val="aff1"/>
        <w:rFonts w:ascii="Times New Roman" w:hAnsi="Times New Roman"/>
        <w:sz w:val="22"/>
        <w:szCs w:val="22"/>
      </w:rPr>
      <w:fldChar w:fldCharType="separate"/>
    </w:r>
    <w:r w:rsidR="00A97ED5">
      <w:rPr>
        <w:rStyle w:val="aff1"/>
        <w:rFonts w:ascii="Times New Roman" w:hAnsi="Times New Roman"/>
        <w:noProof/>
        <w:sz w:val="22"/>
        <w:szCs w:val="22"/>
      </w:rPr>
      <w:t>5</w:t>
    </w:r>
    <w:r w:rsidRPr="00F6315D">
      <w:rPr>
        <w:rStyle w:val="aff1"/>
        <w:rFonts w:ascii="Times New Roman" w:hAnsi="Times New Roman"/>
        <w:sz w:val="22"/>
        <w:szCs w:val="22"/>
      </w:rPr>
      <w:fldChar w:fldCharType="end"/>
    </w:r>
  </w:p>
  <w:p w14:paraId="326B272D" w14:textId="77777777" w:rsidR="006E41D7" w:rsidRDefault="006E41D7" w:rsidP="00F6315D">
    <w:pPr>
      <w:pStyle w:val="a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E0610" w14:textId="77777777" w:rsidR="002A3CF9" w:rsidRDefault="002A3CF9" w:rsidP="00F6315D">
      <w:r>
        <w:separator/>
      </w:r>
    </w:p>
  </w:footnote>
  <w:footnote w:type="continuationSeparator" w:id="0">
    <w:p w14:paraId="1A5B4F25" w14:textId="77777777" w:rsidR="002A3CF9" w:rsidRDefault="002A3CF9" w:rsidP="00F6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8"/>
    <w:multiLevelType w:val="multilevel"/>
    <w:tmpl w:val="22B01BC2"/>
    <w:name w:val="WW8Num60"/>
    <w:lvl w:ilvl="0">
      <w:start w:val="1"/>
      <w:numFmt w:val="decimal"/>
      <w:lvlText w:val="%1."/>
      <w:lvlJc w:val="left"/>
      <w:pPr>
        <w:tabs>
          <w:tab w:val="num" w:pos="858"/>
        </w:tabs>
        <w:ind w:left="858" w:hanging="432"/>
      </w:pPr>
      <w:rPr>
        <w:rFonts w:ascii="Times New Roman" w:hAnsi="Times New Roman" w:cs="Times New Roman" w:hint="default"/>
        <w:b/>
      </w:rPr>
    </w:lvl>
    <w:lvl w:ilvl="1">
      <w:start w:val="1"/>
      <w:numFmt w:val="decimal"/>
      <w:lvlText w:val="%1.%2."/>
      <w:lvlJc w:val="left"/>
      <w:pPr>
        <w:tabs>
          <w:tab w:val="num" w:pos="860"/>
        </w:tabs>
        <w:ind w:left="860" w:firstLine="133"/>
      </w:pPr>
      <w:rPr>
        <w:b/>
        <w:i w:val="0"/>
        <w:sz w:val="28"/>
        <w:szCs w:val="28"/>
      </w:rPr>
    </w:lvl>
    <w:lvl w:ilvl="2">
      <w:start w:val="1"/>
      <w:numFmt w:val="decimal"/>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25292A"/>
    <w:multiLevelType w:val="multilevel"/>
    <w:tmpl w:val="3C9A4192"/>
    <w:lvl w:ilvl="0">
      <w:start w:val="5"/>
      <w:numFmt w:val="decimal"/>
      <w:lvlText w:val="%1."/>
      <w:lvlJc w:val="left"/>
      <w:pPr>
        <w:ind w:left="432" w:hanging="432"/>
      </w:pPr>
      <w:rPr>
        <w:rFonts w:hint="default"/>
      </w:rPr>
    </w:lvl>
    <w:lvl w:ilvl="1">
      <w:start w:val="1"/>
      <w:numFmt w:val="decimal"/>
      <w:lvlText w:val="4.%2."/>
      <w:lvlJc w:val="left"/>
      <w:pPr>
        <w:ind w:left="1288" w:hanging="720"/>
      </w:pPr>
      <w:rPr>
        <w:rFonts w:ascii="Times New Roman" w:hAnsi="Times New Roman" w:cs="Times New Roman" w:hint="default"/>
        <w:b w:val="0"/>
        <w:sz w:val="22"/>
        <w:szCs w:val="22"/>
        <w:lang w:val="ru-RU"/>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0B806095"/>
    <w:multiLevelType w:val="hybridMultilevel"/>
    <w:tmpl w:val="DF64A4CC"/>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DF7647"/>
    <w:multiLevelType w:val="hybridMultilevel"/>
    <w:tmpl w:val="9E023E9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A0395A"/>
    <w:multiLevelType w:val="multilevel"/>
    <w:tmpl w:val="D1C62346"/>
    <w:lvl w:ilvl="0">
      <w:start w:val="1"/>
      <w:numFmt w:val="decimal"/>
      <w:lvlText w:val="%1."/>
      <w:lvlJc w:val="left"/>
      <w:pPr>
        <w:ind w:left="360" w:hanging="360"/>
      </w:pPr>
      <w:rPr>
        <w:rFonts w:hint="default"/>
        <w:sz w:val="22"/>
      </w:rPr>
    </w:lvl>
    <w:lvl w:ilvl="1">
      <w:start w:val="1"/>
      <w:numFmt w:val="decimal"/>
      <w:isLgl/>
      <w:lvlText w:val="%1.%2"/>
      <w:lvlJc w:val="left"/>
      <w:pPr>
        <w:ind w:left="1080" w:hanging="360"/>
      </w:pPr>
      <w:rPr>
        <w:rFonts w:hint="default"/>
        <w:color w:val="000000"/>
        <w:sz w:val="22"/>
        <w:szCs w:val="22"/>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5" w15:restartNumberingAfterBreak="0">
    <w:nsid w:val="15812364"/>
    <w:multiLevelType w:val="hybridMultilevel"/>
    <w:tmpl w:val="F45622B8"/>
    <w:lvl w:ilvl="0" w:tplc="49AA92FA">
      <w:start w:val="1"/>
      <w:numFmt w:val="decimal"/>
      <w:lvlText w:val="8.%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EB6467"/>
    <w:multiLevelType w:val="hybridMultilevel"/>
    <w:tmpl w:val="F558EFE0"/>
    <w:lvl w:ilvl="0" w:tplc="1580275A">
      <w:start w:val="9"/>
      <w:numFmt w:val="decimal"/>
      <w:lvlText w:val="4.%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FF7F08"/>
    <w:multiLevelType w:val="multilevel"/>
    <w:tmpl w:val="4058BF3E"/>
    <w:lvl w:ilvl="0">
      <w:start w:val="1"/>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8" w15:restartNumberingAfterBreak="0">
    <w:nsid w:val="24B27B46"/>
    <w:multiLevelType w:val="hybridMultilevel"/>
    <w:tmpl w:val="BDCE0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C5A62"/>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32E1F76"/>
    <w:multiLevelType w:val="hybridMultilevel"/>
    <w:tmpl w:val="C58C3A2C"/>
    <w:lvl w:ilvl="0" w:tplc="33AC9446">
      <w:start w:val="1"/>
      <w:numFmt w:val="russianLower"/>
      <w:lvlText w:val="%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5B38EC"/>
    <w:multiLevelType w:val="hybridMultilevel"/>
    <w:tmpl w:val="C7BAD8D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776993"/>
    <w:multiLevelType w:val="hybridMultilevel"/>
    <w:tmpl w:val="F66C53D8"/>
    <w:lvl w:ilvl="0" w:tplc="2BD29A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0B6DCF"/>
    <w:multiLevelType w:val="hybridMultilevel"/>
    <w:tmpl w:val="C44C32DA"/>
    <w:lvl w:ilvl="0" w:tplc="100CD85C">
      <w:start w:val="1"/>
      <w:numFmt w:val="decimal"/>
      <w:lvlText w:val="6.%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B756C7"/>
    <w:multiLevelType w:val="hybridMultilevel"/>
    <w:tmpl w:val="5802AA54"/>
    <w:lvl w:ilvl="0" w:tplc="8C4EF1A2">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B9E56AB"/>
    <w:multiLevelType w:val="hybridMultilevel"/>
    <w:tmpl w:val="D2268230"/>
    <w:lvl w:ilvl="0" w:tplc="B6F09A44">
      <w:start w:val="1"/>
      <w:numFmt w:val="decimal"/>
      <w:lvlText w:val="4.%1."/>
      <w:lvlJc w:val="left"/>
      <w:pPr>
        <w:ind w:left="2629"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D97188A"/>
    <w:multiLevelType w:val="hybridMultilevel"/>
    <w:tmpl w:val="1B342188"/>
    <w:lvl w:ilvl="0" w:tplc="ED6249B2">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1910E39"/>
    <w:multiLevelType w:val="hybridMultilevel"/>
    <w:tmpl w:val="BE228D78"/>
    <w:lvl w:ilvl="0" w:tplc="5E7AD26C">
      <w:start w:val="1"/>
      <w:numFmt w:val="decimal"/>
      <w:lvlText w:val="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1AB08D1"/>
    <w:multiLevelType w:val="hybridMultilevel"/>
    <w:tmpl w:val="D0668FE6"/>
    <w:lvl w:ilvl="0" w:tplc="3AB81B6C">
      <w:start w:val="1"/>
      <w:numFmt w:val="decimal"/>
      <w:lvlText w:val="1.%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6A4504A"/>
    <w:multiLevelType w:val="multilevel"/>
    <w:tmpl w:val="F4CCBB8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6C660D8"/>
    <w:multiLevelType w:val="hybridMultilevel"/>
    <w:tmpl w:val="A7E68CFC"/>
    <w:lvl w:ilvl="0" w:tplc="205E364E">
      <w:start w:val="1"/>
      <w:numFmt w:val="russianLower"/>
      <w:lvlText w:val="%1)"/>
      <w:lvlJc w:val="left"/>
      <w:pPr>
        <w:ind w:left="1429"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4326CE"/>
    <w:multiLevelType w:val="hybridMultilevel"/>
    <w:tmpl w:val="B4FCB8D8"/>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1171587"/>
    <w:multiLevelType w:val="hybridMultilevel"/>
    <w:tmpl w:val="081C8168"/>
    <w:lvl w:ilvl="0" w:tplc="1444FA66">
      <w:start w:val="1"/>
      <w:numFmt w:val="russianLower"/>
      <w:lvlText w:val="%1)"/>
      <w:lvlJc w:val="left"/>
      <w:pPr>
        <w:ind w:left="1260" w:hanging="360"/>
      </w:pPr>
      <w:rPr>
        <w:rFonts w:hint="default"/>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520D0FB3"/>
    <w:multiLevelType w:val="hybridMultilevel"/>
    <w:tmpl w:val="1FFA38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A12340"/>
    <w:multiLevelType w:val="hybridMultilevel"/>
    <w:tmpl w:val="1A0A716A"/>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3CF7944"/>
    <w:multiLevelType w:val="hybridMultilevel"/>
    <w:tmpl w:val="F9E206B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6612103"/>
    <w:multiLevelType w:val="hybridMultilevel"/>
    <w:tmpl w:val="BFB4DA22"/>
    <w:lvl w:ilvl="0" w:tplc="EAFA0AA0">
      <w:start w:val="1"/>
      <w:numFmt w:val="decimal"/>
      <w:lvlText w:val="5.%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A3C7658"/>
    <w:multiLevelType w:val="multilevel"/>
    <w:tmpl w:val="DC3A237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0CA76E6"/>
    <w:multiLevelType w:val="hybridMultilevel"/>
    <w:tmpl w:val="70D28142"/>
    <w:lvl w:ilvl="0" w:tplc="9DB84C1A">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062735"/>
    <w:multiLevelType w:val="hybridMultilevel"/>
    <w:tmpl w:val="D276A5A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8316159"/>
    <w:multiLevelType w:val="hybridMultilevel"/>
    <w:tmpl w:val="BEFC838E"/>
    <w:lvl w:ilvl="0" w:tplc="B69896A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D9A6B3A"/>
    <w:multiLevelType w:val="multilevel"/>
    <w:tmpl w:val="D0D4E96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DB751F5"/>
    <w:multiLevelType w:val="multilevel"/>
    <w:tmpl w:val="88A6ECBC"/>
    <w:lvl w:ilvl="0">
      <w:start w:val="8"/>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4" w15:restartNumberingAfterBreak="0">
    <w:nsid w:val="7710683F"/>
    <w:multiLevelType w:val="hybridMultilevel"/>
    <w:tmpl w:val="7B7CC79E"/>
    <w:lvl w:ilvl="0" w:tplc="EA48726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9F4525A"/>
    <w:multiLevelType w:val="hybridMultilevel"/>
    <w:tmpl w:val="32DC9D6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C964C1F"/>
    <w:multiLevelType w:val="hybridMultilevel"/>
    <w:tmpl w:val="254AD68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EF26A2B"/>
    <w:multiLevelType w:val="hybridMultilevel"/>
    <w:tmpl w:val="2ED65352"/>
    <w:lvl w:ilvl="0" w:tplc="2898D56C">
      <w:start w:val="1"/>
      <w:numFmt w:val="decimal"/>
      <w:lvlText w:val="7.%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F4D7CB3"/>
    <w:multiLevelType w:val="hybridMultilevel"/>
    <w:tmpl w:val="830AB47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30"/>
  </w:num>
  <w:num w:numId="5">
    <w:abstractNumId w:val="18"/>
  </w:num>
  <w:num w:numId="6">
    <w:abstractNumId w:val="16"/>
  </w:num>
  <w:num w:numId="7">
    <w:abstractNumId w:val="9"/>
  </w:num>
  <w:num w:numId="8">
    <w:abstractNumId w:val="13"/>
  </w:num>
  <w:num w:numId="9">
    <w:abstractNumId w:val="28"/>
  </w:num>
  <w:num w:numId="10">
    <w:abstractNumId w:val="5"/>
  </w:num>
  <w:num w:numId="11">
    <w:abstractNumId w:val="17"/>
  </w:num>
  <w:num w:numId="12">
    <w:abstractNumId w:val="22"/>
  </w:num>
  <w:num w:numId="13">
    <w:abstractNumId w:val="10"/>
  </w:num>
  <w:num w:numId="14">
    <w:abstractNumId w:val="26"/>
  </w:num>
  <w:num w:numId="15">
    <w:abstractNumId w:val="25"/>
  </w:num>
  <w:num w:numId="16">
    <w:abstractNumId w:val="2"/>
  </w:num>
  <w:num w:numId="17">
    <w:abstractNumId w:val="7"/>
  </w:num>
  <w:num w:numId="18">
    <w:abstractNumId w:val="29"/>
  </w:num>
  <w:num w:numId="19">
    <w:abstractNumId w:val="34"/>
  </w:num>
  <w:num w:numId="20">
    <w:abstractNumId w:val="11"/>
  </w:num>
  <w:num w:numId="21">
    <w:abstractNumId w:val="38"/>
  </w:num>
  <w:num w:numId="22">
    <w:abstractNumId w:val="12"/>
  </w:num>
  <w:num w:numId="23">
    <w:abstractNumId w:val="4"/>
  </w:num>
  <w:num w:numId="24">
    <w:abstractNumId w:val="14"/>
  </w:num>
  <w:num w:numId="25">
    <w:abstractNumId w:val="23"/>
  </w:num>
  <w:num w:numId="26">
    <w:abstractNumId w:val="2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
  </w:num>
  <w:num w:numId="30">
    <w:abstractNumId w:val="21"/>
  </w:num>
  <w:num w:numId="31">
    <w:abstractNumId w:val="20"/>
  </w:num>
  <w:num w:numId="32">
    <w:abstractNumId w:val="35"/>
  </w:num>
  <w:num w:numId="33">
    <w:abstractNumId w:val="8"/>
  </w:num>
  <w:num w:numId="34">
    <w:abstractNumId w:val="33"/>
  </w:num>
  <w:num w:numId="35">
    <w:abstractNumId w:val="36"/>
  </w:num>
  <w:num w:numId="36">
    <w:abstractNumId w:val="37"/>
  </w:num>
  <w:num w:numId="37">
    <w:abstractNumId w:val="19"/>
  </w:num>
  <w:num w:numId="38">
    <w:abstractNumId w:val="32"/>
  </w:num>
  <w:num w:numId="3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E3"/>
    <w:rsid w:val="00000D6A"/>
    <w:rsid w:val="000015F1"/>
    <w:rsid w:val="0000303D"/>
    <w:rsid w:val="000037EE"/>
    <w:rsid w:val="00003929"/>
    <w:rsid w:val="00003F78"/>
    <w:rsid w:val="00004D80"/>
    <w:rsid w:val="00010024"/>
    <w:rsid w:val="00012F97"/>
    <w:rsid w:val="00013AF5"/>
    <w:rsid w:val="0001451E"/>
    <w:rsid w:val="00016E0C"/>
    <w:rsid w:val="0001709A"/>
    <w:rsid w:val="00017C48"/>
    <w:rsid w:val="00020590"/>
    <w:rsid w:val="0002112F"/>
    <w:rsid w:val="00025BD0"/>
    <w:rsid w:val="00026978"/>
    <w:rsid w:val="00026FD2"/>
    <w:rsid w:val="00032B23"/>
    <w:rsid w:val="00034D2D"/>
    <w:rsid w:val="00040D04"/>
    <w:rsid w:val="000461C3"/>
    <w:rsid w:val="000514BF"/>
    <w:rsid w:val="00051AE8"/>
    <w:rsid w:val="00051D7E"/>
    <w:rsid w:val="000544B1"/>
    <w:rsid w:val="00060959"/>
    <w:rsid w:val="00061BFC"/>
    <w:rsid w:val="00062CDB"/>
    <w:rsid w:val="0006337B"/>
    <w:rsid w:val="0006435C"/>
    <w:rsid w:val="00064872"/>
    <w:rsid w:val="00066B42"/>
    <w:rsid w:val="000670B9"/>
    <w:rsid w:val="000737DC"/>
    <w:rsid w:val="0007468B"/>
    <w:rsid w:val="00075A6D"/>
    <w:rsid w:val="00077F3D"/>
    <w:rsid w:val="0008084D"/>
    <w:rsid w:val="000809F9"/>
    <w:rsid w:val="00080CE3"/>
    <w:rsid w:val="00083E0E"/>
    <w:rsid w:val="0008564D"/>
    <w:rsid w:val="00090668"/>
    <w:rsid w:val="000920B7"/>
    <w:rsid w:val="000924D4"/>
    <w:rsid w:val="0009350C"/>
    <w:rsid w:val="000956FD"/>
    <w:rsid w:val="000A36CE"/>
    <w:rsid w:val="000A3A69"/>
    <w:rsid w:val="000A4A36"/>
    <w:rsid w:val="000A5D7D"/>
    <w:rsid w:val="000A64FB"/>
    <w:rsid w:val="000B2201"/>
    <w:rsid w:val="000B32E0"/>
    <w:rsid w:val="000B3D7F"/>
    <w:rsid w:val="000C25D3"/>
    <w:rsid w:val="000D0247"/>
    <w:rsid w:val="000D087A"/>
    <w:rsid w:val="000D0AA9"/>
    <w:rsid w:val="000D20FA"/>
    <w:rsid w:val="000D2C8F"/>
    <w:rsid w:val="000D690A"/>
    <w:rsid w:val="000D7247"/>
    <w:rsid w:val="000E20C4"/>
    <w:rsid w:val="000E42BA"/>
    <w:rsid w:val="000E5E30"/>
    <w:rsid w:val="000E657F"/>
    <w:rsid w:val="000E698F"/>
    <w:rsid w:val="000E7CB2"/>
    <w:rsid w:val="000F0145"/>
    <w:rsid w:val="000F0CE6"/>
    <w:rsid w:val="000F36E2"/>
    <w:rsid w:val="000F5E76"/>
    <w:rsid w:val="001009DD"/>
    <w:rsid w:val="00100F4A"/>
    <w:rsid w:val="00103542"/>
    <w:rsid w:val="001126C0"/>
    <w:rsid w:val="00115F97"/>
    <w:rsid w:val="00116D2B"/>
    <w:rsid w:val="0011709E"/>
    <w:rsid w:val="001175F2"/>
    <w:rsid w:val="00120658"/>
    <w:rsid w:val="00123173"/>
    <w:rsid w:val="00125A3D"/>
    <w:rsid w:val="00131AEB"/>
    <w:rsid w:val="0013299B"/>
    <w:rsid w:val="00136AC4"/>
    <w:rsid w:val="00140FDA"/>
    <w:rsid w:val="00143C14"/>
    <w:rsid w:val="00145186"/>
    <w:rsid w:val="00150B21"/>
    <w:rsid w:val="001510E3"/>
    <w:rsid w:val="001533CF"/>
    <w:rsid w:val="00154340"/>
    <w:rsid w:val="00154A72"/>
    <w:rsid w:val="00155C3C"/>
    <w:rsid w:val="00156C4E"/>
    <w:rsid w:val="001639DE"/>
    <w:rsid w:val="00164B85"/>
    <w:rsid w:val="001667DC"/>
    <w:rsid w:val="001703D4"/>
    <w:rsid w:val="0017109F"/>
    <w:rsid w:val="001740C7"/>
    <w:rsid w:val="00176F06"/>
    <w:rsid w:val="00186076"/>
    <w:rsid w:val="001861A8"/>
    <w:rsid w:val="00190803"/>
    <w:rsid w:val="001908FD"/>
    <w:rsid w:val="00190AB1"/>
    <w:rsid w:val="001922CB"/>
    <w:rsid w:val="001966EE"/>
    <w:rsid w:val="00196D46"/>
    <w:rsid w:val="00196E6E"/>
    <w:rsid w:val="001A0C7F"/>
    <w:rsid w:val="001A0EA6"/>
    <w:rsid w:val="001A1F85"/>
    <w:rsid w:val="001A47E1"/>
    <w:rsid w:val="001A77B8"/>
    <w:rsid w:val="001B0142"/>
    <w:rsid w:val="001B36BD"/>
    <w:rsid w:val="001B4077"/>
    <w:rsid w:val="001B6242"/>
    <w:rsid w:val="001B660F"/>
    <w:rsid w:val="001C0311"/>
    <w:rsid w:val="001C29B6"/>
    <w:rsid w:val="001C2A5E"/>
    <w:rsid w:val="001C2EBD"/>
    <w:rsid w:val="001C3EF7"/>
    <w:rsid w:val="001C4B52"/>
    <w:rsid w:val="001C719B"/>
    <w:rsid w:val="001D6E15"/>
    <w:rsid w:val="001E04E6"/>
    <w:rsid w:val="001E162C"/>
    <w:rsid w:val="001E2272"/>
    <w:rsid w:val="001E2432"/>
    <w:rsid w:val="001E2955"/>
    <w:rsid w:val="001E39A6"/>
    <w:rsid w:val="001E513F"/>
    <w:rsid w:val="001F202F"/>
    <w:rsid w:val="001F3E24"/>
    <w:rsid w:val="001F572C"/>
    <w:rsid w:val="001F5FC2"/>
    <w:rsid w:val="0020135D"/>
    <w:rsid w:val="00202F49"/>
    <w:rsid w:val="00202F61"/>
    <w:rsid w:val="00205245"/>
    <w:rsid w:val="002062EA"/>
    <w:rsid w:val="002115DE"/>
    <w:rsid w:val="00211C79"/>
    <w:rsid w:val="002126BD"/>
    <w:rsid w:val="00216EB6"/>
    <w:rsid w:val="002177DA"/>
    <w:rsid w:val="0022594E"/>
    <w:rsid w:val="00226CF0"/>
    <w:rsid w:val="002272B8"/>
    <w:rsid w:val="002319F4"/>
    <w:rsid w:val="00232B0E"/>
    <w:rsid w:val="00233C07"/>
    <w:rsid w:val="00235F2F"/>
    <w:rsid w:val="002374FE"/>
    <w:rsid w:val="002376F1"/>
    <w:rsid w:val="00237FAA"/>
    <w:rsid w:val="0024008A"/>
    <w:rsid w:val="00245B8B"/>
    <w:rsid w:val="002466F0"/>
    <w:rsid w:val="00246A74"/>
    <w:rsid w:val="00255BD6"/>
    <w:rsid w:val="002575ED"/>
    <w:rsid w:val="00260951"/>
    <w:rsid w:val="00260A32"/>
    <w:rsid w:val="00260CDB"/>
    <w:rsid w:val="00263B28"/>
    <w:rsid w:val="00263FA7"/>
    <w:rsid w:val="002643CF"/>
    <w:rsid w:val="002720B6"/>
    <w:rsid w:val="002730DA"/>
    <w:rsid w:val="0027510F"/>
    <w:rsid w:val="00276936"/>
    <w:rsid w:val="0028034A"/>
    <w:rsid w:val="00285187"/>
    <w:rsid w:val="0028729A"/>
    <w:rsid w:val="00290327"/>
    <w:rsid w:val="00290DEF"/>
    <w:rsid w:val="00291DFC"/>
    <w:rsid w:val="002928BB"/>
    <w:rsid w:val="00294225"/>
    <w:rsid w:val="0029515F"/>
    <w:rsid w:val="002A0DE2"/>
    <w:rsid w:val="002A17D3"/>
    <w:rsid w:val="002A2568"/>
    <w:rsid w:val="002A3CF9"/>
    <w:rsid w:val="002A7427"/>
    <w:rsid w:val="002B01A7"/>
    <w:rsid w:val="002B0AE2"/>
    <w:rsid w:val="002B1C86"/>
    <w:rsid w:val="002B371A"/>
    <w:rsid w:val="002B3CC5"/>
    <w:rsid w:val="002B5BB6"/>
    <w:rsid w:val="002B654D"/>
    <w:rsid w:val="002B7291"/>
    <w:rsid w:val="002C1F31"/>
    <w:rsid w:val="002C3B03"/>
    <w:rsid w:val="002C500A"/>
    <w:rsid w:val="002D0C0E"/>
    <w:rsid w:val="002D158E"/>
    <w:rsid w:val="002D493C"/>
    <w:rsid w:val="002D51FD"/>
    <w:rsid w:val="002D666F"/>
    <w:rsid w:val="002D7EAB"/>
    <w:rsid w:val="002E2619"/>
    <w:rsid w:val="002E2AEB"/>
    <w:rsid w:val="002E371A"/>
    <w:rsid w:val="002E3B50"/>
    <w:rsid w:val="002E485B"/>
    <w:rsid w:val="002F7BD5"/>
    <w:rsid w:val="00300C74"/>
    <w:rsid w:val="003029FF"/>
    <w:rsid w:val="00306865"/>
    <w:rsid w:val="0031791D"/>
    <w:rsid w:val="0032009B"/>
    <w:rsid w:val="00324523"/>
    <w:rsid w:val="0033045B"/>
    <w:rsid w:val="00331A8A"/>
    <w:rsid w:val="00332978"/>
    <w:rsid w:val="00333153"/>
    <w:rsid w:val="003332F8"/>
    <w:rsid w:val="003334CD"/>
    <w:rsid w:val="00335BB4"/>
    <w:rsid w:val="00336417"/>
    <w:rsid w:val="00336788"/>
    <w:rsid w:val="003367DC"/>
    <w:rsid w:val="003400BC"/>
    <w:rsid w:val="00341AD9"/>
    <w:rsid w:val="00342363"/>
    <w:rsid w:val="003430A3"/>
    <w:rsid w:val="0034527A"/>
    <w:rsid w:val="00345DF5"/>
    <w:rsid w:val="00346755"/>
    <w:rsid w:val="00346BDB"/>
    <w:rsid w:val="003470EC"/>
    <w:rsid w:val="00350B62"/>
    <w:rsid w:val="00351674"/>
    <w:rsid w:val="00351A0F"/>
    <w:rsid w:val="00352417"/>
    <w:rsid w:val="00352976"/>
    <w:rsid w:val="00354420"/>
    <w:rsid w:val="00355102"/>
    <w:rsid w:val="003576F6"/>
    <w:rsid w:val="00366A22"/>
    <w:rsid w:val="00366D09"/>
    <w:rsid w:val="00370A50"/>
    <w:rsid w:val="00374B79"/>
    <w:rsid w:val="0037625D"/>
    <w:rsid w:val="003762F0"/>
    <w:rsid w:val="00382DE4"/>
    <w:rsid w:val="00384A35"/>
    <w:rsid w:val="00385A03"/>
    <w:rsid w:val="0038770F"/>
    <w:rsid w:val="003920C8"/>
    <w:rsid w:val="003958AF"/>
    <w:rsid w:val="00395ECE"/>
    <w:rsid w:val="003A0676"/>
    <w:rsid w:val="003A2693"/>
    <w:rsid w:val="003A438C"/>
    <w:rsid w:val="003A44D0"/>
    <w:rsid w:val="003A5715"/>
    <w:rsid w:val="003A5B7C"/>
    <w:rsid w:val="003A5B92"/>
    <w:rsid w:val="003B1019"/>
    <w:rsid w:val="003B1A4E"/>
    <w:rsid w:val="003B4405"/>
    <w:rsid w:val="003B50D9"/>
    <w:rsid w:val="003B6730"/>
    <w:rsid w:val="003B7D79"/>
    <w:rsid w:val="003C1AF6"/>
    <w:rsid w:val="003C1B63"/>
    <w:rsid w:val="003C1DAD"/>
    <w:rsid w:val="003C49E5"/>
    <w:rsid w:val="003C6166"/>
    <w:rsid w:val="003D0716"/>
    <w:rsid w:val="003D101E"/>
    <w:rsid w:val="003D1472"/>
    <w:rsid w:val="003D4709"/>
    <w:rsid w:val="003D717B"/>
    <w:rsid w:val="003E1396"/>
    <w:rsid w:val="003E7771"/>
    <w:rsid w:val="003E7F6B"/>
    <w:rsid w:val="003F1FE4"/>
    <w:rsid w:val="003F2B47"/>
    <w:rsid w:val="003F502E"/>
    <w:rsid w:val="003F58B3"/>
    <w:rsid w:val="003F619C"/>
    <w:rsid w:val="00401318"/>
    <w:rsid w:val="00406EDE"/>
    <w:rsid w:val="00407D0E"/>
    <w:rsid w:val="004101E2"/>
    <w:rsid w:val="00411A3C"/>
    <w:rsid w:val="00414933"/>
    <w:rsid w:val="004165DC"/>
    <w:rsid w:val="00417D14"/>
    <w:rsid w:val="00420EDF"/>
    <w:rsid w:val="00423D7C"/>
    <w:rsid w:val="004240EF"/>
    <w:rsid w:val="004243AB"/>
    <w:rsid w:val="00425CBD"/>
    <w:rsid w:val="00426DD8"/>
    <w:rsid w:val="00426EB0"/>
    <w:rsid w:val="00427C2D"/>
    <w:rsid w:val="004342F2"/>
    <w:rsid w:val="00436CF6"/>
    <w:rsid w:val="00437DF3"/>
    <w:rsid w:val="00442117"/>
    <w:rsid w:val="00442FB4"/>
    <w:rsid w:val="0044304B"/>
    <w:rsid w:val="00444636"/>
    <w:rsid w:val="00451558"/>
    <w:rsid w:val="00452C80"/>
    <w:rsid w:val="00456F8F"/>
    <w:rsid w:val="00460BFC"/>
    <w:rsid w:val="00462AA4"/>
    <w:rsid w:val="00462CF4"/>
    <w:rsid w:val="00471306"/>
    <w:rsid w:val="0048375A"/>
    <w:rsid w:val="00492331"/>
    <w:rsid w:val="00492B0A"/>
    <w:rsid w:val="0049664B"/>
    <w:rsid w:val="004A0F67"/>
    <w:rsid w:val="004A18AD"/>
    <w:rsid w:val="004A1F90"/>
    <w:rsid w:val="004A47C7"/>
    <w:rsid w:val="004A4D7E"/>
    <w:rsid w:val="004A65C8"/>
    <w:rsid w:val="004B48B8"/>
    <w:rsid w:val="004B724B"/>
    <w:rsid w:val="004D1166"/>
    <w:rsid w:val="004D3C37"/>
    <w:rsid w:val="004D4553"/>
    <w:rsid w:val="004D7CE1"/>
    <w:rsid w:val="004E18CE"/>
    <w:rsid w:val="004E4AAD"/>
    <w:rsid w:val="004E6E8E"/>
    <w:rsid w:val="004F3C96"/>
    <w:rsid w:val="004F4F43"/>
    <w:rsid w:val="004F6FA8"/>
    <w:rsid w:val="00501D48"/>
    <w:rsid w:val="005053DD"/>
    <w:rsid w:val="00512E9E"/>
    <w:rsid w:val="0051620C"/>
    <w:rsid w:val="005167D6"/>
    <w:rsid w:val="00516D03"/>
    <w:rsid w:val="00517F1C"/>
    <w:rsid w:val="00527DA8"/>
    <w:rsid w:val="0053306F"/>
    <w:rsid w:val="00533608"/>
    <w:rsid w:val="00533A2D"/>
    <w:rsid w:val="00533E2F"/>
    <w:rsid w:val="005349D9"/>
    <w:rsid w:val="005409AD"/>
    <w:rsid w:val="00545DC6"/>
    <w:rsid w:val="00546552"/>
    <w:rsid w:val="00552FAF"/>
    <w:rsid w:val="00553C66"/>
    <w:rsid w:val="00556159"/>
    <w:rsid w:val="005569B4"/>
    <w:rsid w:val="00561675"/>
    <w:rsid w:val="00561B2B"/>
    <w:rsid w:val="00562FC7"/>
    <w:rsid w:val="00565B33"/>
    <w:rsid w:val="00571C86"/>
    <w:rsid w:val="0057406C"/>
    <w:rsid w:val="00575362"/>
    <w:rsid w:val="00582B68"/>
    <w:rsid w:val="00584F48"/>
    <w:rsid w:val="0059249D"/>
    <w:rsid w:val="00592A06"/>
    <w:rsid w:val="00593F69"/>
    <w:rsid w:val="00595D94"/>
    <w:rsid w:val="005A6370"/>
    <w:rsid w:val="005B0AC5"/>
    <w:rsid w:val="005B38B9"/>
    <w:rsid w:val="005B4595"/>
    <w:rsid w:val="005B5102"/>
    <w:rsid w:val="005B7DC6"/>
    <w:rsid w:val="005C1A07"/>
    <w:rsid w:val="005C3185"/>
    <w:rsid w:val="005C41B5"/>
    <w:rsid w:val="005D754F"/>
    <w:rsid w:val="005E19C2"/>
    <w:rsid w:val="005F0445"/>
    <w:rsid w:val="005F1435"/>
    <w:rsid w:val="005F27BE"/>
    <w:rsid w:val="00604E36"/>
    <w:rsid w:val="0060508D"/>
    <w:rsid w:val="0060525F"/>
    <w:rsid w:val="00606E57"/>
    <w:rsid w:val="006103B7"/>
    <w:rsid w:val="00610AC5"/>
    <w:rsid w:val="00611D3F"/>
    <w:rsid w:val="006137B6"/>
    <w:rsid w:val="00614828"/>
    <w:rsid w:val="00615586"/>
    <w:rsid w:val="00616091"/>
    <w:rsid w:val="006160E2"/>
    <w:rsid w:val="00616CB4"/>
    <w:rsid w:val="006265D7"/>
    <w:rsid w:val="00626B05"/>
    <w:rsid w:val="00630FAB"/>
    <w:rsid w:val="00632A97"/>
    <w:rsid w:val="00632CEE"/>
    <w:rsid w:val="00635174"/>
    <w:rsid w:val="00635AD4"/>
    <w:rsid w:val="006510C1"/>
    <w:rsid w:val="00651357"/>
    <w:rsid w:val="006519B2"/>
    <w:rsid w:val="00653D2B"/>
    <w:rsid w:val="00655B63"/>
    <w:rsid w:val="00660102"/>
    <w:rsid w:val="006626DA"/>
    <w:rsid w:val="006639DC"/>
    <w:rsid w:val="00664472"/>
    <w:rsid w:val="00670E96"/>
    <w:rsid w:val="00671410"/>
    <w:rsid w:val="0067276D"/>
    <w:rsid w:val="00672BDB"/>
    <w:rsid w:val="00672C38"/>
    <w:rsid w:val="006744A8"/>
    <w:rsid w:val="006753C4"/>
    <w:rsid w:val="00675BFA"/>
    <w:rsid w:val="00680347"/>
    <w:rsid w:val="006834C1"/>
    <w:rsid w:val="00683B72"/>
    <w:rsid w:val="00684D79"/>
    <w:rsid w:val="00684EAB"/>
    <w:rsid w:val="00694176"/>
    <w:rsid w:val="00694CAD"/>
    <w:rsid w:val="006A0EE5"/>
    <w:rsid w:val="006A1327"/>
    <w:rsid w:val="006B4281"/>
    <w:rsid w:val="006B49A8"/>
    <w:rsid w:val="006C1386"/>
    <w:rsid w:val="006C1E30"/>
    <w:rsid w:val="006C4CC9"/>
    <w:rsid w:val="006D1500"/>
    <w:rsid w:val="006D2C15"/>
    <w:rsid w:val="006D68FD"/>
    <w:rsid w:val="006E06CB"/>
    <w:rsid w:val="006E353A"/>
    <w:rsid w:val="006E41D7"/>
    <w:rsid w:val="006E431D"/>
    <w:rsid w:val="006E7278"/>
    <w:rsid w:val="006F3126"/>
    <w:rsid w:val="006F3371"/>
    <w:rsid w:val="006F5189"/>
    <w:rsid w:val="007003B9"/>
    <w:rsid w:val="00704C98"/>
    <w:rsid w:val="00710EEE"/>
    <w:rsid w:val="00712E18"/>
    <w:rsid w:val="007148DE"/>
    <w:rsid w:val="007154F5"/>
    <w:rsid w:val="00716E46"/>
    <w:rsid w:val="00717AED"/>
    <w:rsid w:val="00732488"/>
    <w:rsid w:val="00735601"/>
    <w:rsid w:val="00735D88"/>
    <w:rsid w:val="00740698"/>
    <w:rsid w:val="00740DFF"/>
    <w:rsid w:val="00744B2E"/>
    <w:rsid w:val="0074577D"/>
    <w:rsid w:val="00751140"/>
    <w:rsid w:val="0075314D"/>
    <w:rsid w:val="00753B87"/>
    <w:rsid w:val="00754C18"/>
    <w:rsid w:val="00755C62"/>
    <w:rsid w:val="0076369D"/>
    <w:rsid w:val="00764A3C"/>
    <w:rsid w:val="00766D04"/>
    <w:rsid w:val="00770BC4"/>
    <w:rsid w:val="00770C21"/>
    <w:rsid w:val="00775783"/>
    <w:rsid w:val="00781B7E"/>
    <w:rsid w:val="00784155"/>
    <w:rsid w:val="00784962"/>
    <w:rsid w:val="0079169C"/>
    <w:rsid w:val="007922E4"/>
    <w:rsid w:val="00792A2F"/>
    <w:rsid w:val="007935FF"/>
    <w:rsid w:val="00793C38"/>
    <w:rsid w:val="007957B6"/>
    <w:rsid w:val="007964B9"/>
    <w:rsid w:val="00796F0B"/>
    <w:rsid w:val="007977AF"/>
    <w:rsid w:val="007A106D"/>
    <w:rsid w:val="007A1474"/>
    <w:rsid w:val="007A17AD"/>
    <w:rsid w:val="007A3869"/>
    <w:rsid w:val="007A420D"/>
    <w:rsid w:val="007A4E6A"/>
    <w:rsid w:val="007B063E"/>
    <w:rsid w:val="007B55D1"/>
    <w:rsid w:val="007B5DEC"/>
    <w:rsid w:val="007C0B1C"/>
    <w:rsid w:val="007C2CBD"/>
    <w:rsid w:val="007D0A4F"/>
    <w:rsid w:val="007D11F7"/>
    <w:rsid w:val="007D3AB4"/>
    <w:rsid w:val="007D458F"/>
    <w:rsid w:val="007D5614"/>
    <w:rsid w:val="007F1935"/>
    <w:rsid w:val="007F4EE7"/>
    <w:rsid w:val="007F5D1E"/>
    <w:rsid w:val="00802F21"/>
    <w:rsid w:val="00804A05"/>
    <w:rsid w:val="00805299"/>
    <w:rsid w:val="00806D66"/>
    <w:rsid w:val="0081019C"/>
    <w:rsid w:val="00811849"/>
    <w:rsid w:val="0081420A"/>
    <w:rsid w:val="00815A23"/>
    <w:rsid w:val="00824F9F"/>
    <w:rsid w:val="008253E9"/>
    <w:rsid w:val="008430D1"/>
    <w:rsid w:val="00843B3D"/>
    <w:rsid w:val="00845CC0"/>
    <w:rsid w:val="00852605"/>
    <w:rsid w:val="00852721"/>
    <w:rsid w:val="00861C74"/>
    <w:rsid w:val="008620D8"/>
    <w:rsid w:val="008645EE"/>
    <w:rsid w:val="00871BF1"/>
    <w:rsid w:val="00876B28"/>
    <w:rsid w:val="00880ADD"/>
    <w:rsid w:val="00881276"/>
    <w:rsid w:val="008812A9"/>
    <w:rsid w:val="00881554"/>
    <w:rsid w:val="00881E6A"/>
    <w:rsid w:val="00882CA8"/>
    <w:rsid w:val="00882CBB"/>
    <w:rsid w:val="00884B9A"/>
    <w:rsid w:val="008857EF"/>
    <w:rsid w:val="008911F7"/>
    <w:rsid w:val="00893C20"/>
    <w:rsid w:val="0089622D"/>
    <w:rsid w:val="008A11C8"/>
    <w:rsid w:val="008A167B"/>
    <w:rsid w:val="008A594E"/>
    <w:rsid w:val="008A7458"/>
    <w:rsid w:val="008B3955"/>
    <w:rsid w:val="008B5664"/>
    <w:rsid w:val="008B56FC"/>
    <w:rsid w:val="008B6E77"/>
    <w:rsid w:val="008B70F1"/>
    <w:rsid w:val="008B7311"/>
    <w:rsid w:val="008C213F"/>
    <w:rsid w:val="008C21E0"/>
    <w:rsid w:val="008C255F"/>
    <w:rsid w:val="008C5537"/>
    <w:rsid w:val="008C7457"/>
    <w:rsid w:val="008C7624"/>
    <w:rsid w:val="008C7FE0"/>
    <w:rsid w:val="008D28B4"/>
    <w:rsid w:val="008D3014"/>
    <w:rsid w:val="008D3021"/>
    <w:rsid w:val="008D56A2"/>
    <w:rsid w:val="008D6FDE"/>
    <w:rsid w:val="008D7D36"/>
    <w:rsid w:val="008E031B"/>
    <w:rsid w:val="008E5CB8"/>
    <w:rsid w:val="008E7DE7"/>
    <w:rsid w:val="008F0673"/>
    <w:rsid w:val="008F0A11"/>
    <w:rsid w:val="008F40CF"/>
    <w:rsid w:val="008F7331"/>
    <w:rsid w:val="008F777D"/>
    <w:rsid w:val="00900A39"/>
    <w:rsid w:val="00901A8B"/>
    <w:rsid w:val="0090232E"/>
    <w:rsid w:val="0090312C"/>
    <w:rsid w:val="00911A72"/>
    <w:rsid w:val="009124BB"/>
    <w:rsid w:val="009131DF"/>
    <w:rsid w:val="0091366C"/>
    <w:rsid w:val="009154FF"/>
    <w:rsid w:val="00916029"/>
    <w:rsid w:val="00916639"/>
    <w:rsid w:val="00917F83"/>
    <w:rsid w:val="009240BF"/>
    <w:rsid w:val="0093138F"/>
    <w:rsid w:val="00931836"/>
    <w:rsid w:val="0093374A"/>
    <w:rsid w:val="009429D1"/>
    <w:rsid w:val="00942C7C"/>
    <w:rsid w:val="0094358F"/>
    <w:rsid w:val="00943897"/>
    <w:rsid w:val="00943D84"/>
    <w:rsid w:val="00945DF3"/>
    <w:rsid w:val="00946EB4"/>
    <w:rsid w:val="00952E32"/>
    <w:rsid w:val="00953699"/>
    <w:rsid w:val="00957347"/>
    <w:rsid w:val="00962F94"/>
    <w:rsid w:val="0096431C"/>
    <w:rsid w:val="00966816"/>
    <w:rsid w:val="00966B74"/>
    <w:rsid w:val="00972121"/>
    <w:rsid w:val="00973D7B"/>
    <w:rsid w:val="009747FA"/>
    <w:rsid w:val="00980495"/>
    <w:rsid w:val="009811E3"/>
    <w:rsid w:val="00981DB4"/>
    <w:rsid w:val="00981F7A"/>
    <w:rsid w:val="00985820"/>
    <w:rsid w:val="00985D03"/>
    <w:rsid w:val="00986626"/>
    <w:rsid w:val="00986FF0"/>
    <w:rsid w:val="009875D0"/>
    <w:rsid w:val="00987A2F"/>
    <w:rsid w:val="009915C6"/>
    <w:rsid w:val="00991CF5"/>
    <w:rsid w:val="009951E4"/>
    <w:rsid w:val="0099591C"/>
    <w:rsid w:val="00996F4E"/>
    <w:rsid w:val="009970E7"/>
    <w:rsid w:val="009974E6"/>
    <w:rsid w:val="00997CA5"/>
    <w:rsid w:val="009A0164"/>
    <w:rsid w:val="009A0956"/>
    <w:rsid w:val="009A14E9"/>
    <w:rsid w:val="009A4D79"/>
    <w:rsid w:val="009A51E3"/>
    <w:rsid w:val="009A5A08"/>
    <w:rsid w:val="009A75E1"/>
    <w:rsid w:val="009B1844"/>
    <w:rsid w:val="009B24AC"/>
    <w:rsid w:val="009B5635"/>
    <w:rsid w:val="009B649C"/>
    <w:rsid w:val="009C66D5"/>
    <w:rsid w:val="009D1EF6"/>
    <w:rsid w:val="009D3FB3"/>
    <w:rsid w:val="009E0C8E"/>
    <w:rsid w:val="009E16C9"/>
    <w:rsid w:val="009E22A3"/>
    <w:rsid w:val="009E4EF6"/>
    <w:rsid w:val="009E5817"/>
    <w:rsid w:val="009F4D3C"/>
    <w:rsid w:val="009F5D48"/>
    <w:rsid w:val="009F7AD4"/>
    <w:rsid w:val="00A008A5"/>
    <w:rsid w:val="00A017AC"/>
    <w:rsid w:val="00A01B2E"/>
    <w:rsid w:val="00A036FE"/>
    <w:rsid w:val="00A0539F"/>
    <w:rsid w:val="00A05F40"/>
    <w:rsid w:val="00A075FD"/>
    <w:rsid w:val="00A07BFD"/>
    <w:rsid w:val="00A119E7"/>
    <w:rsid w:val="00A11EF9"/>
    <w:rsid w:val="00A12F20"/>
    <w:rsid w:val="00A162E1"/>
    <w:rsid w:val="00A23ED4"/>
    <w:rsid w:val="00A25037"/>
    <w:rsid w:val="00A3014A"/>
    <w:rsid w:val="00A347A6"/>
    <w:rsid w:val="00A364CA"/>
    <w:rsid w:val="00A377B4"/>
    <w:rsid w:val="00A43DCE"/>
    <w:rsid w:val="00A50A9A"/>
    <w:rsid w:val="00A510D6"/>
    <w:rsid w:val="00A531E6"/>
    <w:rsid w:val="00A54DE9"/>
    <w:rsid w:val="00A56634"/>
    <w:rsid w:val="00A566C9"/>
    <w:rsid w:val="00A60DF7"/>
    <w:rsid w:val="00A61DE7"/>
    <w:rsid w:val="00A63863"/>
    <w:rsid w:val="00A67CAA"/>
    <w:rsid w:val="00A67E73"/>
    <w:rsid w:val="00A724DB"/>
    <w:rsid w:val="00A7329D"/>
    <w:rsid w:val="00A73C7F"/>
    <w:rsid w:val="00A8145D"/>
    <w:rsid w:val="00A817E3"/>
    <w:rsid w:val="00A8422C"/>
    <w:rsid w:val="00A85AC5"/>
    <w:rsid w:val="00A8668F"/>
    <w:rsid w:val="00A869A7"/>
    <w:rsid w:val="00A927EF"/>
    <w:rsid w:val="00A93B28"/>
    <w:rsid w:val="00A940B0"/>
    <w:rsid w:val="00A9486E"/>
    <w:rsid w:val="00A9767B"/>
    <w:rsid w:val="00A97ED5"/>
    <w:rsid w:val="00AA021B"/>
    <w:rsid w:val="00AA07C3"/>
    <w:rsid w:val="00AA169B"/>
    <w:rsid w:val="00AA4383"/>
    <w:rsid w:val="00AA70B6"/>
    <w:rsid w:val="00AA70F3"/>
    <w:rsid w:val="00AB049C"/>
    <w:rsid w:val="00AB5A1D"/>
    <w:rsid w:val="00AB6A53"/>
    <w:rsid w:val="00AB7663"/>
    <w:rsid w:val="00AC081B"/>
    <w:rsid w:val="00AC0F2D"/>
    <w:rsid w:val="00AC6E86"/>
    <w:rsid w:val="00AD2691"/>
    <w:rsid w:val="00AD3631"/>
    <w:rsid w:val="00AD4267"/>
    <w:rsid w:val="00AD5B08"/>
    <w:rsid w:val="00AE112B"/>
    <w:rsid w:val="00AE1D9F"/>
    <w:rsid w:val="00AE3992"/>
    <w:rsid w:val="00AE6D4D"/>
    <w:rsid w:val="00AE7C84"/>
    <w:rsid w:val="00AF1DDE"/>
    <w:rsid w:val="00AF34B3"/>
    <w:rsid w:val="00AF5C34"/>
    <w:rsid w:val="00AF6122"/>
    <w:rsid w:val="00AF6805"/>
    <w:rsid w:val="00AF7107"/>
    <w:rsid w:val="00B01757"/>
    <w:rsid w:val="00B02699"/>
    <w:rsid w:val="00B04A21"/>
    <w:rsid w:val="00B06192"/>
    <w:rsid w:val="00B067AF"/>
    <w:rsid w:val="00B13463"/>
    <w:rsid w:val="00B145CC"/>
    <w:rsid w:val="00B14619"/>
    <w:rsid w:val="00B150EE"/>
    <w:rsid w:val="00B16537"/>
    <w:rsid w:val="00B16657"/>
    <w:rsid w:val="00B16E66"/>
    <w:rsid w:val="00B20945"/>
    <w:rsid w:val="00B226F6"/>
    <w:rsid w:val="00B23D6D"/>
    <w:rsid w:val="00B31E50"/>
    <w:rsid w:val="00B32843"/>
    <w:rsid w:val="00B3342E"/>
    <w:rsid w:val="00B33A95"/>
    <w:rsid w:val="00B379F0"/>
    <w:rsid w:val="00B43999"/>
    <w:rsid w:val="00B50F94"/>
    <w:rsid w:val="00B547EA"/>
    <w:rsid w:val="00B547EC"/>
    <w:rsid w:val="00B549C6"/>
    <w:rsid w:val="00B56D2D"/>
    <w:rsid w:val="00B56EFE"/>
    <w:rsid w:val="00B6034A"/>
    <w:rsid w:val="00B60483"/>
    <w:rsid w:val="00B612E0"/>
    <w:rsid w:val="00B616B2"/>
    <w:rsid w:val="00B62117"/>
    <w:rsid w:val="00B62213"/>
    <w:rsid w:val="00B6317A"/>
    <w:rsid w:val="00B636A9"/>
    <w:rsid w:val="00B64DBD"/>
    <w:rsid w:val="00B64E4A"/>
    <w:rsid w:val="00B66C7C"/>
    <w:rsid w:val="00B7176A"/>
    <w:rsid w:val="00B728DC"/>
    <w:rsid w:val="00B760F1"/>
    <w:rsid w:val="00B7784B"/>
    <w:rsid w:val="00B80B29"/>
    <w:rsid w:val="00B8248D"/>
    <w:rsid w:val="00B84BC5"/>
    <w:rsid w:val="00BA0CB4"/>
    <w:rsid w:val="00BA11D1"/>
    <w:rsid w:val="00BA1CB1"/>
    <w:rsid w:val="00BA25AA"/>
    <w:rsid w:val="00BA3975"/>
    <w:rsid w:val="00BA618A"/>
    <w:rsid w:val="00BB5C57"/>
    <w:rsid w:val="00BB774C"/>
    <w:rsid w:val="00BC24B0"/>
    <w:rsid w:val="00BC670A"/>
    <w:rsid w:val="00BC77E2"/>
    <w:rsid w:val="00BD0AD1"/>
    <w:rsid w:val="00BD7C9E"/>
    <w:rsid w:val="00BE4C22"/>
    <w:rsid w:val="00BE6D26"/>
    <w:rsid w:val="00BF0448"/>
    <w:rsid w:val="00BF0AD0"/>
    <w:rsid w:val="00BF2781"/>
    <w:rsid w:val="00BF43F4"/>
    <w:rsid w:val="00BF4B7B"/>
    <w:rsid w:val="00BF4BE6"/>
    <w:rsid w:val="00BF57E9"/>
    <w:rsid w:val="00BF655B"/>
    <w:rsid w:val="00BF6A45"/>
    <w:rsid w:val="00BF76FF"/>
    <w:rsid w:val="00C01B71"/>
    <w:rsid w:val="00C061A9"/>
    <w:rsid w:val="00C072D0"/>
    <w:rsid w:val="00C075F5"/>
    <w:rsid w:val="00C108A6"/>
    <w:rsid w:val="00C12AE4"/>
    <w:rsid w:val="00C156B4"/>
    <w:rsid w:val="00C15DAE"/>
    <w:rsid w:val="00C17422"/>
    <w:rsid w:val="00C20067"/>
    <w:rsid w:val="00C20F31"/>
    <w:rsid w:val="00C24E85"/>
    <w:rsid w:val="00C31852"/>
    <w:rsid w:val="00C34D94"/>
    <w:rsid w:val="00C43A9B"/>
    <w:rsid w:val="00C44AD5"/>
    <w:rsid w:val="00C469A5"/>
    <w:rsid w:val="00C46D61"/>
    <w:rsid w:val="00C47AEB"/>
    <w:rsid w:val="00C50138"/>
    <w:rsid w:val="00C53A2D"/>
    <w:rsid w:val="00C57689"/>
    <w:rsid w:val="00C6023E"/>
    <w:rsid w:val="00C64E4E"/>
    <w:rsid w:val="00C65B83"/>
    <w:rsid w:val="00C71A4A"/>
    <w:rsid w:val="00C72262"/>
    <w:rsid w:val="00C72510"/>
    <w:rsid w:val="00C740FD"/>
    <w:rsid w:val="00C753D8"/>
    <w:rsid w:val="00C81B75"/>
    <w:rsid w:val="00C83849"/>
    <w:rsid w:val="00C84BDB"/>
    <w:rsid w:val="00C872EB"/>
    <w:rsid w:val="00C94B47"/>
    <w:rsid w:val="00C9536B"/>
    <w:rsid w:val="00CA074D"/>
    <w:rsid w:val="00CA2799"/>
    <w:rsid w:val="00CA3AD2"/>
    <w:rsid w:val="00CA4FAE"/>
    <w:rsid w:val="00CA578D"/>
    <w:rsid w:val="00CB0159"/>
    <w:rsid w:val="00CB0A1C"/>
    <w:rsid w:val="00CB4342"/>
    <w:rsid w:val="00CB4A97"/>
    <w:rsid w:val="00CC1303"/>
    <w:rsid w:val="00CC460C"/>
    <w:rsid w:val="00CC667C"/>
    <w:rsid w:val="00CC67E2"/>
    <w:rsid w:val="00CD4A67"/>
    <w:rsid w:val="00CE46DD"/>
    <w:rsid w:val="00CE50E7"/>
    <w:rsid w:val="00CE66D2"/>
    <w:rsid w:val="00CE7988"/>
    <w:rsid w:val="00CF7016"/>
    <w:rsid w:val="00D00302"/>
    <w:rsid w:val="00D01B0A"/>
    <w:rsid w:val="00D04324"/>
    <w:rsid w:val="00D111D2"/>
    <w:rsid w:val="00D11421"/>
    <w:rsid w:val="00D12952"/>
    <w:rsid w:val="00D12EED"/>
    <w:rsid w:val="00D24E30"/>
    <w:rsid w:val="00D26984"/>
    <w:rsid w:val="00D269DE"/>
    <w:rsid w:val="00D322F2"/>
    <w:rsid w:val="00D376E6"/>
    <w:rsid w:val="00D41FE0"/>
    <w:rsid w:val="00D43D65"/>
    <w:rsid w:val="00D47DA6"/>
    <w:rsid w:val="00D50760"/>
    <w:rsid w:val="00D52A06"/>
    <w:rsid w:val="00D52AD3"/>
    <w:rsid w:val="00D52C73"/>
    <w:rsid w:val="00D61EDC"/>
    <w:rsid w:val="00D624EC"/>
    <w:rsid w:val="00D668DA"/>
    <w:rsid w:val="00D95243"/>
    <w:rsid w:val="00DA1858"/>
    <w:rsid w:val="00DB19CE"/>
    <w:rsid w:val="00DB383A"/>
    <w:rsid w:val="00DB43B0"/>
    <w:rsid w:val="00DB59FF"/>
    <w:rsid w:val="00DB5FD6"/>
    <w:rsid w:val="00DB74C3"/>
    <w:rsid w:val="00DC02B8"/>
    <w:rsid w:val="00DC1717"/>
    <w:rsid w:val="00DC17C0"/>
    <w:rsid w:val="00DC2A92"/>
    <w:rsid w:val="00DC2DFD"/>
    <w:rsid w:val="00DC3EFC"/>
    <w:rsid w:val="00DC5B27"/>
    <w:rsid w:val="00DD0D91"/>
    <w:rsid w:val="00DD720E"/>
    <w:rsid w:val="00DE26E6"/>
    <w:rsid w:val="00DE56C5"/>
    <w:rsid w:val="00DE7921"/>
    <w:rsid w:val="00DF114F"/>
    <w:rsid w:val="00DF3B29"/>
    <w:rsid w:val="00DF5559"/>
    <w:rsid w:val="00DF62A8"/>
    <w:rsid w:val="00E01703"/>
    <w:rsid w:val="00E0426C"/>
    <w:rsid w:val="00E04642"/>
    <w:rsid w:val="00E0584C"/>
    <w:rsid w:val="00E1180E"/>
    <w:rsid w:val="00E123B3"/>
    <w:rsid w:val="00E12693"/>
    <w:rsid w:val="00E1468E"/>
    <w:rsid w:val="00E148FD"/>
    <w:rsid w:val="00E1501A"/>
    <w:rsid w:val="00E15ED4"/>
    <w:rsid w:val="00E160F6"/>
    <w:rsid w:val="00E16179"/>
    <w:rsid w:val="00E23B16"/>
    <w:rsid w:val="00E260CA"/>
    <w:rsid w:val="00E265D4"/>
    <w:rsid w:val="00E3303C"/>
    <w:rsid w:val="00E33B38"/>
    <w:rsid w:val="00E341F5"/>
    <w:rsid w:val="00E35624"/>
    <w:rsid w:val="00E3612A"/>
    <w:rsid w:val="00E37453"/>
    <w:rsid w:val="00E4277F"/>
    <w:rsid w:val="00E42B77"/>
    <w:rsid w:val="00E4440D"/>
    <w:rsid w:val="00E44E14"/>
    <w:rsid w:val="00E45A29"/>
    <w:rsid w:val="00E45B73"/>
    <w:rsid w:val="00E47188"/>
    <w:rsid w:val="00E47756"/>
    <w:rsid w:val="00E516DB"/>
    <w:rsid w:val="00E525BA"/>
    <w:rsid w:val="00E525D3"/>
    <w:rsid w:val="00E54B91"/>
    <w:rsid w:val="00E63077"/>
    <w:rsid w:val="00E668BC"/>
    <w:rsid w:val="00E6690F"/>
    <w:rsid w:val="00E66BBC"/>
    <w:rsid w:val="00E770FA"/>
    <w:rsid w:val="00E77624"/>
    <w:rsid w:val="00E80078"/>
    <w:rsid w:val="00E848BA"/>
    <w:rsid w:val="00E852D4"/>
    <w:rsid w:val="00E86173"/>
    <w:rsid w:val="00E863AD"/>
    <w:rsid w:val="00E86A83"/>
    <w:rsid w:val="00E9056C"/>
    <w:rsid w:val="00E914F9"/>
    <w:rsid w:val="00E978F9"/>
    <w:rsid w:val="00E97AEE"/>
    <w:rsid w:val="00EB3D63"/>
    <w:rsid w:val="00EB597C"/>
    <w:rsid w:val="00EB6C67"/>
    <w:rsid w:val="00EC0C53"/>
    <w:rsid w:val="00EC167F"/>
    <w:rsid w:val="00EC250C"/>
    <w:rsid w:val="00EC2EFE"/>
    <w:rsid w:val="00EC3392"/>
    <w:rsid w:val="00EC596D"/>
    <w:rsid w:val="00ED0CAD"/>
    <w:rsid w:val="00ED0F59"/>
    <w:rsid w:val="00ED1C53"/>
    <w:rsid w:val="00ED2A13"/>
    <w:rsid w:val="00ED75B7"/>
    <w:rsid w:val="00ED78D9"/>
    <w:rsid w:val="00EE5A2B"/>
    <w:rsid w:val="00EE7B3F"/>
    <w:rsid w:val="00EF56F0"/>
    <w:rsid w:val="00F14C4D"/>
    <w:rsid w:val="00F160D6"/>
    <w:rsid w:val="00F178C5"/>
    <w:rsid w:val="00F17F11"/>
    <w:rsid w:val="00F20E98"/>
    <w:rsid w:val="00F236A4"/>
    <w:rsid w:val="00F27CE3"/>
    <w:rsid w:val="00F30126"/>
    <w:rsid w:val="00F3123B"/>
    <w:rsid w:val="00F3134F"/>
    <w:rsid w:val="00F365E9"/>
    <w:rsid w:val="00F374C9"/>
    <w:rsid w:val="00F37C5F"/>
    <w:rsid w:val="00F41698"/>
    <w:rsid w:val="00F44577"/>
    <w:rsid w:val="00F4623A"/>
    <w:rsid w:val="00F47863"/>
    <w:rsid w:val="00F47A50"/>
    <w:rsid w:val="00F5447E"/>
    <w:rsid w:val="00F5498F"/>
    <w:rsid w:val="00F5520E"/>
    <w:rsid w:val="00F57942"/>
    <w:rsid w:val="00F60B06"/>
    <w:rsid w:val="00F6315D"/>
    <w:rsid w:val="00F63850"/>
    <w:rsid w:val="00F709B4"/>
    <w:rsid w:val="00F7148F"/>
    <w:rsid w:val="00F745D4"/>
    <w:rsid w:val="00F83D35"/>
    <w:rsid w:val="00F87D01"/>
    <w:rsid w:val="00F93D97"/>
    <w:rsid w:val="00F95ED7"/>
    <w:rsid w:val="00FA5A5E"/>
    <w:rsid w:val="00FA6C39"/>
    <w:rsid w:val="00FA7BDD"/>
    <w:rsid w:val="00FB3873"/>
    <w:rsid w:val="00FB3A3C"/>
    <w:rsid w:val="00FB6D5F"/>
    <w:rsid w:val="00FC0368"/>
    <w:rsid w:val="00FC4B59"/>
    <w:rsid w:val="00FC67BF"/>
    <w:rsid w:val="00FC6CDF"/>
    <w:rsid w:val="00FD197D"/>
    <w:rsid w:val="00FE0421"/>
    <w:rsid w:val="00FE16A2"/>
    <w:rsid w:val="00FE41D0"/>
    <w:rsid w:val="00FE5B49"/>
    <w:rsid w:val="00FE5E01"/>
    <w:rsid w:val="00FE769D"/>
    <w:rsid w:val="00FE7F83"/>
    <w:rsid w:val="00FF07EA"/>
    <w:rsid w:val="00FF0EAD"/>
    <w:rsid w:val="00FF6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CC5A"/>
  <w15:docId w15:val="{B7A17A1E-4B34-4B50-9D50-5A8E3FD0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CE3"/>
    <w:rPr>
      <w:rFonts w:ascii="Arial Unicode MS" w:eastAsia="Arial Unicode MS" w:hAnsi="Arial Unicode MS" w:cs="Arial Unicode MS"/>
      <w:color w:val="000000"/>
      <w:sz w:val="24"/>
      <w:szCs w:val="24"/>
    </w:rPr>
  </w:style>
  <w:style w:type="paragraph" w:styleId="10">
    <w:name w:val="heading 1"/>
    <w:basedOn w:val="a"/>
    <w:next w:val="a"/>
    <w:link w:val="11"/>
    <w:qFormat/>
    <w:rsid w:val="00080CE3"/>
    <w:pPr>
      <w:keepNext/>
      <w:spacing w:before="240" w:after="60"/>
      <w:outlineLvl w:val="0"/>
    </w:pPr>
    <w:rPr>
      <w:rFonts w:ascii="Times New Roman" w:eastAsia="Times New Roman" w:hAnsi="Times New Roman" w:cs="Times New Roman"/>
      <w:b/>
      <w:bCs/>
      <w:kern w:val="32"/>
      <w:sz w:val="32"/>
      <w:szCs w:val="32"/>
      <w:lang w:val="x-none"/>
    </w:rPr>
  </w:style>
  <w:style w:type="paragraph" w:styleId="20">
    <w:name w:val="heading 2"/>
    <w:basedOn w:val="a"/>
    <w:next w:val="a"/>
    <w:link w:val="21"/>
    <w:qFormat/>
    <w:rsid w:val="00080CE3"/>
    <w:pPr>
      <w:keepNext/>
      <w:spacing w:before="240" w:after="60"/>
      <w:outlineLvl w:val="1"/>
    </w:pPr>
    <w:rPr>
      <w:rFonts w:ascii="Times New Roman" w:eastAsia="Times New Roman" w:hAnsi="Times New Roman" w:cs="Times New Roman"/>
      <w:b/>
      <w:bCs/>
      <w:i/>
      <w:iCs/>
      <w:sz w:val="28"/>
      <w:szCs w:val="28"/>
      <w:lang w:val="x-none"/>
    </w:rPr>
  </w:style>
  <w:style w:type="paragraph" w:styleId="30">
    <w:name w:val="heading 3"/>
    <w:basedOn w:val="a"/>
    <w:next w:val="a"/>
    <w:link w:val="31"/>
    <w:uiPriority w:val="9"/>
    <w:qFormat/>
    <w:rsid w:val="00080CE3"/>
    <w:pPr>
      <w:keepNext/>
      <w:spacing w:before="240" w:after="60"/>
      <w:outlineLvl w:val="2"/>
    </w:pPr>
    <w:rPr>
      <w:rFonts w:ascii="Times New Roman" w:eastAsia="Times New Roman" w:hAnsi="Times New Roman" w:cs="Times New Roman"/>
      <w:b/>
      <w:bCs/>
      <w:sz w:val="26"/>
      <w:szCs w:val="26"/>
      <w:lang w:val="x-none"/>
    </w:rPr>
  </w:style>
  <w:style w:type="paragraph" w:styleId="4">
    <w:name w:val="heading 4"/>
    <w:basedOn w:val="a"/>
    <w:next w:val="a"/>
    <w:link w:val="40"/>
    <w:uiPriority w:val="9"/>
    <w:qFormat/>
    <w:rsid w:val="00080CE3"/>
    <w:pPr>
      <w:keepNext/>
      <w:spacing w:before="240" w:after="60"/>
      <w:outlineLvl w:val="3"/>
    </w:pPr>
    <w:rPr>
      <w:rFonts w:cs="Times New Roman"/>
      <w:b/>
      <w:bCs/>
      <w:sz w:val="28"/>
      <w:szCs w:val="28"/>
      <w:lang w:val="x-none"/>
    </w:rPr>
  </w:style>
  <w:style w:type="paragraph" w:styleId="5">
    <w:name w:val="heading 5"/>
    <w:basedOn w:val="a"/>
    <w:next w:val="a"/>
    <w:link w:val="50"/>
    <w:uiPriority w:val="9"/>
    <w:qFormat/>
    <w:rsid w:val="00080CE3"/>
    <w:pPr>
      <w:spacing w:before="240" w:after="60"/>
      <w:outlineLvl w:val="4"/>
    </w:pPr>
    <w:rPr>
      <w:rFonts w:cs="Times New Roman"/>
      <w:b/>
      <w:bCs/>
      <w:i/>
      <w:iCs/>
      <w:sz w:val="26"/>
      <w:szCs w:val="26"/>
      <w:lang w:val="x-none"/>
    </w:rPr>
  </w:style>
  <w:style w:type="paragraph" w:styleId="6">
    <w:name w:val="heading 6"/>
    <w:basedOn w:val="a"/>
    <w:next w:val="a"/>
    <w:link w:val="60"/>
    <w:uiPriority w:val="9"/>
    <w:qFormat/>
    <w:rsid w:val="00080CE3"/>
    <w:pPr>
      <w:spacing w:before="240" w:after="60"/>
      <w:outlineLvl w:val="5"/>
    </w:pPr>
    <w:rPr>
      <w:rFonts w:cs="Times New Roman"/>
      <w:b/>
      <w:bCs/>
      <w:sz w:val="20"/>
      <w:szCs w:val="20"/>
      <w:lang w:val="x-none"/>
    </w:rPr>
  </w:style>
  <w:style w:type="paragraph" w:styleId="7">
    <w:name w:val="heading 7"/>
    <w:basedOn w:val="a"/>
    <w:next w:val="a"/>
    <w:link w:val="70"/>
    <w:uiPriority w:val="9"/>
    <w:qFormat/>
    <w:rsid w:val="00080CE3"/>
    <w:pPr>
      <w:spacing w:before="240" w:after="60"/>
      <w:outlineLvl w:val="6"/>
    </w:pPr>
    <w:rPr>
      <w:rFonts w:cs="Times New Roman"/>
      <w:lang w:val="x-none"/>
    </w:rPr>
  </w:style>
  <w:style w:type="paragraph" w:styleId="8">
    <w:name w:val="heading 8"/>
    <w:basedOn w:val="a"/>
    <w:next w:val="a"/>
    <w:link w:val="80"/>
    <w:uiPriority w:val="9"/>
    <w:qFormat/>
    <w:rsid w:val="00080CE3"/>
    <w:pPr>
      <w:spacing w:before="240" w:after="60"/>
      <w:outlineLvl w:val="7"/>
    </w:pPr>
    <w:rPr>
      <w:rFonts w:cs="Times New Roman"/>
      <w:i/>
      <w:iCs/>
      <w:lang w:val="x-none"/>
    </w:rPr>
  </w:style>
  <w:style w:type="paragraph" w:styleId="9">
    <w:name w:val="heading 9"/>
    <w:basedOn w:val="a"/>
    <w:next w:val="a"/>
    <w:link w:val="90"/>
    <w:uiPriority w:val="9"/>
    <w:qFormat/>
    <w:rsid w:val="00080CE3"/>
    <w:pPr>
      <w:spacing w:before="240" w:after="60"/>
      <w:outlineLvl w:val="8"/>
    </w:pPr>
    <w:rPr>
      <w:rFonts w:ascii="Times New Roman" w:eastAsia="Times New Roman" w:hAnsi="Times New Roman" w:cs="Times New Roman"/>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080CE3"/>
    <w:rPr>
      <w:rFonts w:ascii="Times New Roman" w:eastAsia="Times New Roman" w:hAnsi="Times New Roman" w:cs="Times New Roman"/>
      <w:b/>
      <w:bCs/>
      <w:color w:val="000000"/>
      <w:kern w:val="32"/>
      <w:sz w:val="32"/>
      <w:szCs w:val="32"/>
      <w:lang w:eastAsia="ru-RU"/>
    </w:rPr>
  </w:style>
  <w:style w:type="character" w:customStyle="1" w:styleId="21">
    <w:name w:val="Заголовок 2 Знак"/>
    <w:link w:val="20"/>
    <w:rsid w:val="00080CE3"/>
    <w:rPr>
      <w:rFonts w:ascii="Times New Roman" w:eastAsia="Times New Roman" w:hAnsi="Times New Roman" w:cs="Arial Unicode MS"/>
      <w:b/>
      <w:bCs/>
      <w:i/>
      <w:iCs/>
      <w:color w:val="000000"/>
      <w:sz w:val="28"/>
      <w:szCs w:val="28"/>
      <w:lang w:eastAsia="ru-RU"/>
    </w:rPr>
  </w:style>
  <w:style w:type="character" w:customStyle="1" w:styleId="31">
    <w:name w:val="Заголовок 3 Знак"/>
    <w:link w:val="30"/>
    <w:uiPriority w:val="9"/>
    <w:rsid w:val="00080CE3"/>
    <w:rPr>
      <w:rFonts w:ascii="Times New Roman" w:eastAsia="Times New Roman" w:hAnsi="Times New Roman" w:cs="Arial Unicode MS"/>
      <w:b/>
      <w:bCs/>
      <w:color w:val="000000"/>
      <w:sz w:val="26"/>
      <w:szCs w:val="26"/>
      <w:lang w:eastAsia="ru-RU"/>
    </w:rPr>
  </w:style>
  <w:style w:type="character" w:customStyle="1" w:styleId="40">
    <w:name w:val="Заголовок 4 Знак"/>
    <w:link w:val="4"/>
    <w:uiPriority w:val="9"/>
    <w:rsid w:val="00080CE3"/>
    <w:rPr>
      <w:rFonts w:ascii="Arial Unicode MS" w:eastAsia="Arial Unicode MS" w:hAnsi="Arial Unicode MS" w:cs="Arial Unicode MS"/>
      <w:b/>
      <w:bCs/>
      <w:color w:val="000000"/>
      <w:sz w:val="28"/>
      <w:szCs w:val="28"/>
      <w:lang w:eastAsia="ru-RU"/>
    </w:rPr>
  </w:style>
  <w:style w:type="character" w:customStyle="1" w:styleId="50">
    <w:name w:val="Заголовок 5 Знак"/>
    <w:link w:val="5"/>
    <w:uiPriority w:val="9"/>
    <w:rsid w:val="00080CE3"/>
    <w:rPr>
      <w:rFonts w:ascii="Arial Unicode MS" w:eastAsia="Arial Unicode MS" w:hAnsi="Arial Unicode MS" w:cs="Arial Unicode MS"/>
      <w:b/>
      <w:bCs/>
      <w:i/>
      <w:iCs/>
      <w:color w:val="000000"/>
      <w:sz w:val="26"/>
      <w:szCs w:val="26"/>
      <w:lang w:eastAsia="ru-RU"/>
    </w:rPr>
  </w:style>
  <w:style w:type="character" w:customStyle="1" w:styleId="60">
    <w:name w:val="Заголовок 6 Знак"/>
    <w:link w:val="6"/>
    <w:uiPriority w:val="9"/>
    <w:rsid w:val="00080CE3"/>
    <w:rPr>
      <w:rFonts w:ascii="Arial Unicode MS" w:eastAsia="Arial Unicode MS" w:hAnsi="Arial Unicode MS" w:cs="Arial Unicode MS"/>
      <w:b/>
      <w:bCs/>
      <w:color w:val="000000"/>
      <w:lang w:eastAsia="ru-RU"/>
    </w:rPr>
  </w:style>
  <w:style w:type="character" w:customStyle="1" w:styleId="70">
    <w:name w:val="Заголовок 7 Знак"/>
    <w:link w:val="7"/>
    <w:uiPriority w:val="9"/>
    <w:rsid w:val="00080CE3"/>
    <w:rPr>
      <w:rFonts w:ascii="Arial Unicode MS" w:eastAsia="Arial Unicode MS" w:hAnsi="Arial Unicode MS" w:cs="Arial Unicode MS"/>
      <w:color w:val="000000"/>
      <w:sz w:val="24"/>
      <w:szCs w:val="24"/>
      <w:lang w:eastAsia="ru-RU"/>
    </w:rPr>
  </w:style>
  <w:style w:type="character" w:customStyle="1" w:styleId="80">
    <w:name w:val="Заголовок 8 Знак"/>
    <w:link w:val="8"/>
    <w:uiPriority w:val="9"/>
    <w:rsid w:val="00080CE3"/>
    <w:rPr>
      <w:rFonts w:ascii="Arial Unicode MS" w:eastAsia="Arial Unicode MS" w:hAnsi="Arial Unicode MS" w:cs="Arial Unicode MS"/>
      <w:i/>
      <w:iCs/>
      <w:color w:val="000000"/>
      <w:sz w:val="24"/>
      <w:szCs w:val="24"/>
      <w:lang w:eastAsia="ru-RU"/>
    </w:rPr>
  </w:style>
  <w:style w:type="character" w:customStyle="1" w:styleId="90">
    <w:name w:val="Заголовок 9 Знак"/>
    <w:link w:val="9"/>
    <w:uiPriority w:val="9"/>
    <w:rsid w:val="00080CE3"/>
    <w:rPr>
      <w:rFonts w:ascii="Times New Roman" w:eastAsia="Times New Roman" w:hAnsi="Times New Roman" w:cs="Arial Unicode MS"/>
      <w:color w:val="000000"/>
      <w:lang w:eastAsia="ru-RU"/>
    </w:rPr>
  </w:style>
  <w:style w:type="paragraph" w:styleId="a3">
    <w:name w:val="TOC Heading"/>
    <w:basedOn w:val="10"/>
    <w:next w:val="a"/>
    <w:uiPriority w:val="39"/>
    <w:qFormat/>
    <w:rsid w:val="00080CE3"/>
    <w:pPr>
      <w:outlineLvl w:val="9"/>
    </w:pPr>
  </w:style>
  <w:style w:type="paragraph" w:styleId="a4">
    <w:name w:val="Title"/>
    <w:aliases w:val=" Знак Знак,Название Знак Знак Знак Знак Знак,Название Знак Знак Знак,Знак Знак Знак Знак Знак,Знак Знак Знак Знак Знак Знак Знак"/>
    <w:basedOn w:val="a"/>
    <w:next w:val="a"/>
    <w:link w:val="a5"/>
    <w:uiPriority w:val="10"/>
    <w:qFormat/>
    <w:rsid w:val="00080CE3"/>
    <w:pPr>
      <w:spacing w:before="240" w:after="60"/>
      <w:jc w:val="center"/>
      <w:outlineLvl w:val="0"/>
    </w:pPr>
    <w:rPr>
      <w:rFonts w:ascii="Times New Roman" w:eastAsia="Times New Roman" w:hAnsi="Times New Roman" w:cs="Times New Roman"/>
      <w:b/>
      <w:bCs/>
      <w:kern w:val="28"/>
      <w:sz w:val="32"/>
      <w:szCs w:val="32"/>
      <w:lang w:val="x-none"/>
    </w:rPr>
  </w:style>
  <w:style w:type="character" w:customStyle="1" w:styleId="a5">
    <w:name w:val="Заголовок Знак"/>
    <w:aliases w:val=" Знак Знак Знак,Название Знак Знак Знак Знак Знак Знак,Название Знак Знак Знак Знак,Знак Знак Знак Знак Знак Знак,Знак Знак Знак Знак Знак Знак Знак Знак"/>
    <w:link w:val="a4"/>
    <w:uiPriority w:val="10"/>
    <w:rsid w:val="00080CE3"/>
    <w:rPr>
      <w:rFonts w:ascii="Times New Roman" w:eastAsia="Times New Roman" w:hAnsi="Times New Roman" w:cs="Arial Unicode MS"/>
      <w:b/>
      <w:bCs/>
      <w:color w:val="000000"/>
      <w:kern w:val="28"/>
      <w:sz w:val="32"/>
      <w:szCs w:val="32"/>
      <w:lang w:eastAsia="ru-RU"/>
    </w:rPr>
  </w:style>
  <w:style w:type="paragraph" w:styleId="a6">
    <w:name w:val="Subtitle"/>
    <w:basedOn w:val="a"/>
    <w:next w:val="a"/>
    <w:link w:val="a7"/>
    <w:uiPriority w:val="11"/>
    <w:qFormat/>
    <w:rsid w:val="00080CE3"/>
    <w:pPr>
      <w:spacing w:after="60"/>
      <w:jc w:val="center"/>
      <w:outlineLvl w:val="1"/>
    </w:pPr>
    <w:rPr>
      <w:rFonts w:ascii="Times New Roman" w:eastAsia="Times New Roman" w:hAnsi="Times New Roman" w:cs="Times New Roman"/>
      <w:lang w:val="x-none"/>
    </w:rPr>
  </w:style>
  <w:style w:type="character" w:customStyle="1" w:styleId="a7">
    <w:name w:val="Подзаголовок Знак"/>
    <w:link w:val="a6"/>
    <w:uiPriority w:val="11"/>
    <w:rsid w:val="00080CE3"/>
    <w:rPr>
      <w:rFonts w:ascii="Times New Roman" w:eastAsia="Times New Roman" w:hAnsi="Times New Roman" w:cs="Arial Unicode MS"/>
      <w:color w:val="000000"/>
      <w:sz w:val="24"/>
      <w:szCs w:val="24"/>
      <w:lang w:eastAsia="ru-RU"/>
    </w:rPr>
  </w:style>
  <w:style w:type="character" w:styleId="a8">
    <w:name w:val="Strong"/>
    <w:uiPriority w:val="22"/>
    <w:qFormat/>
    <w:rsid w:val="00080CE3"/>
    <w:rPr>
      <w:b/>
      <w:bCs/>
    </w:rPr>
  </w:style>
  <w:style w:type="character" w:styleId="a9">
    <w:name w:val="Emphasis"/>
    <w:uiPriority w:val="20"/>
    <w:qFormat/>
    <w:rsid w:val="00080CE3"/>
    <w:rPr>
      <w:rFonts w:ascii="Times New Roman" w:hAnsi="Times New Roman"/>
      <w:b/>
      <w:i/>
      <w:iCs/>
    </w:rPr>
  </w:style>
  <w:style w:type="paragraph" w:styleId="aa">
    <w:name w:val="No Spacing"/>
    <w:basedOn w:val="a"/>
    <w:link w:val="ab"/>
    <w:uiPriority w:val="1"/>
    <w:qFormat/>
    <w:rsid w:val="00080CE3"/>
    <w:rPr>
      <w:rFonts w:cs="Times New Roman"/>
      <w:szCs w:val="32"/>
      <w:lang w:val="x-none"/>
    </w:rPr>
  </w:style>
  <w:style w:type="paragraph" w:styleId="ac">
    <w:name w:val="List Paragraph"/>
    <w:basedOn w:val="a"/>
    <w:link w:val="ad"/>
    <w:uiPriority w:val="34"/>
    <w:qFormat/>
    <w:rsid w:val="00080CE3"/>
    <w:pPr>
      <w:ind w:left="720"/>
      <w:contextualSpacing/>
    </w:pPr>
    <w:rPr>
      <w:rFonts w:cs="Times New Roman"/>
      <w:lang w:val="x-none" w:eastAsia="x-none"/>
    </w:rPr>
  </w:style>
  <w:style w:type="paragraph" w:styleId="22">
    <w:name w:val="Quote"/>
    <w:basedOn w:val="a"/>
    <w:next w:val="a"/>
    <w:link w:val="23"/>
    <w:uiPriority w:val="29"/>
    <w:qFormat/>
    <w:rsid w:val="00080CE3"/>
    <w:rPr>
      <w:rFonts w:cs="Times New Roman"/>
      <w:i/>
      <w:lang w:val="x-none"/>
    </w:rPr>
  </w:style>
  <w:style w:type="character" w:customStyle="1" w:styleId="23">
    <w:name w:val="Цитата 2 Знак"/>
    <w:link w:val="22"/>
    <w:uiPriority w:val="29"/>
    <w:rsid w:val="00080CE3"/>
    <w:rPr>
      <w:rFonts w:ascii="Arial Unicode MS" w:eastAsia="Arial Unicode MS" w:hAnsi="Arial Unicode MS" w:cs="Arial Unicode MS"/>
      <w:i/>
      <w:color w:val="000000"/>
      <w:sz w:val="24"/>
      <w:szCs w:val="24"/>
      <w:lang w:eastAsia="ru-RU"/>
    </w:rPr>
  </w:style>
  <w:style w:type="paragraph" w:styleId="ae">
    <w:name w:val="Intense Quote"/>
    <w:basedOn w:val="a"/>
    <w:next w:val="a"/>
    <w:link w:val="af"/>
    <w:uiPriority w:val="30"/>
    <w:qFormat/>
    <w:rsid w:val="00080CE3"/>
    <w:pPr>
      <w:ind w:left="720" w:right="720"/>
    </w:pPr>
    <w:rPr>
      <w:rFonts w:cs="Times New Roman"/>
      <w:b/>
      <w:i/>
      <w:szCs w:val="20"/>
      <w:lang w:val="x-none"/>
    </w:rPr>
  </w:style>
  <w:style w:type="character" w:customStyle="1" w:styleId="af">
    <w:name w:val="Выделенная цитата Знак"/>
    <w:link w:val="ae"/>
    <w:uiPriority w:val="30"/>
    <w:rsid w:val="00080CE3"/>
    <w:rPr>
      <w:rFonts w:ascii="Arial Unicode MS" w:eastAsia="Arial Unicode MS" w:hAnsi="Arial Unicode MS" w:cs="Arial Unicode MS"/>
      <w:b/>
      <w:i/>
      <w:color w:val="000000"/>
      <w:sz w:val="24"/>
      <w:lang w:eastAsia="ru-RU"/>
    </w:rPr>
  </w:style>
  <w:style w:type="character" w:styleId="af0">
    <w:name w:val="Subtle Emphasis"/>
    <w:uiPriority w:val="19"/>
    <w:qFormat/>
    <w:rsid w:val="00080CE3"/>
    <w:rPr>
      <w:i/>
      <w:color w:val="5A5A5A"/>
    </w:rPr>
  </w:style>
  <w:style w:type="character" w:styleId="af1">
    <w:name w:val="Intense Emphasis"/>
    <w:uiPriority w:val="21"/>
    <w:qFormat/>
    <w:rsid w:val="00080CE3"/>
    <w:rPr>
      <w:b/>
      <w:i/>
      <w:sz w:val="24"/>
      <w:szCs w:val="24"/>
      <w:u w:val="single"/>
    </w:rPr>
  </w:style>
  <w:style w:type="character" w:styleId="af2">
    <w:name w:val="Subtle Reference"/>
    <w:uiPriority w:val="31"/>
    <w:qFormat/>
    <w:rsid w:val="00080CE3"/>
    <w:rPr>
      <w:sz w:val="24"/>
      <w:szCs w:val="24"/>
      <w:u w:val="single"/>
    </w:rPr>
  </w:style>
  <w:style w:type="character" w:styleId="af3">
    <w:name w:val="Intense Reference"/>
    <w:uiPriority w:val="32"/>
    <w:qFormat/>
    <w:rsid w:val="00080CE3"/>
    <w:rPr>
      <w:b/>
      <w:sz w:val="24"/>
      <w:u w:val="single"/>
    </w:rPr>
  </w:style>
  <w:style w:type="character" w:styleId="af4">
    <w:name w:val="Book Title"/>
    <w:uiPriority w:val="33"/>
    <w:qFormat/>
    <w:rsid w:val="00080CE3"/>
    <w:rPr>
      <w:rFonts w:ascii="Times New Roman" w:eastAsia="Times New Roman" w:hAnsi="Times New Roman"/>
      <w:b/>
      <w:i/>
      <w:sz w:val="24"/>
      <w:szCs w:val="24"/>
    </w:rPr>
  </w:style>
  <w:style w:type="character" w:styleId="af5">
    <w:name w:val="Hyperlink"/>
    <w:uiPriority w:val="99"/>
    <w:rsid w:val="00080CE3"/>
    <w:rPr>
      <w:rFonts w:cs="Times New Roman"/>
      <w:color w:val="000080"/>
      <w:u w:val="single"/>
    </w:rPr>
  </w:style>
  <w:style w:type="character" w:customStyle="1" w:styleId="41">
    <w:name w:val="Заголовок №4_"/>
    <w:link w:val="42"/>
    <w:locked/>
    <w:rsid w:val="00080CE3"/>
    <w:rPr>
      <w:rFonts w:ascii="Times New Roman" w:hAnsi="Times New Roman"/>
      <w:sz w:val="21"/>
      <w:szCs w:val="21"/>
      <w:shd w:val="clear" w:color="auto" w:fill="FFFFFF"/>
    </w:rPr>
  </w:style>
  <w:style w:type="character" w:customStyle="1" w:styleId="24">
    <w:name w:val="Основной текст (2)_"/>
    <w:link w:val="25"/>
    <w:locked/>
    <w:rsid w:val="00080CE3"/>
    <w:rPr>
      <w:rFonts w:ascii="Times New Roman" w:hAnsi="Times New Roman"/>
      <w:sz w:val="23"/>
      <w:szCs w:val="23"/>
      <w:shd w:val="clear" w:color="auto" w:fill="FFFFFF"/>
    </w:rPr>
  </w:style>
  <w:style w:type="character" w:customStyle="1" w:styleId="af6">
    <w:name w:val="Основной текст_"/>
    <w:link w:val="71"/>
    <w:locked/>
    <w:rsid w:val="00080CE3"/>
    <w:rPr>
      <w:rFonts w:ascii="Times New Roman" w:hAnsi="Times New Roman"/>
      <w:sz w:val="21"/>
      <w:szCs w:val="21"/>
      <w:shd w:val="clear" w:color="auto" w:fill="FFFFFF"/>
    </w:rPr>
  </w:style>
  <w:style w:type="character" w:customStyle="1" w:styleId="43">
    <w:name w:val="Основной текст (4)_"/>
    <w:link w:val="410"/>
    <w:locked/>
    <w:rsid w:val="00080CE3"/>
    <w:rPr>
      <w:rFonts w:ascii="Times New Roman" w:hAnsi="Times New Roman"/>
      <w:sz w:val="21"/>
      <w:szCs w:val="21"/>
      <w:shd w:val="clear" w:color="auto" w:fill="FFFFFF"/>
    </w:rPr>
  </w:style>
  <w:style w:type="character" w:customStyle="1" w:styleId="44">
    <w:name w:val="Основной текст4"/>
    <w:rsid w:val="00080CE3"/>
    <w:rPr>
      <w:rFonts w:ascii="Times New Roman" w:hAnsi="Times New Roman" w:cs="Times New Roman"/>
      <w:spacing w:val="0"/>
      <w:sz w:val="21"/>
      <w:szCs w:val="21"/>
      <w:u w:val="single"/>
      <w:lang w:val="en-US"/>
    </w:rPr>
  </w:style>
  <w:style w:type="character" w:customStyle="1" w:styleId="51">
    <w:name w:val="Основной текст5"/>
    <w:rsid w:val="00080CE3"/>
    <w:rPr>
      <w:rFonts w:ascii="Times New Roman" w:hAnsi="Times New Roman"/>
      <w:sz w:val="21"/>
      <w:szCs w:val="21"/>
      <w:shd w:val="clear" w:color="auto" w:fill="FFFFFF"/>
    </w:rPr>
  </w:style>
  <w:style w:type="character" w:customStyle="1" w:styleId="100">
    <w:name w:val="Основной текст + Полужирный10"/>
    <w:rsid w:val="00080CE3"/>
    <w:rPr>
      <w:rFonts w:ascii="Times New Roman" w:hAnsi="Times New Roman" w:cs="Times New Roman"/>
      <w:b/>
      <w:bCs/>
      <w:spacing w:val="0"/>
      <w:sz w:val="21"/>
      <w:szCs w:val="21"/>
    </w:rPr>
  </w:style>
  <w:style w:type="character" w:customStyle="1" w:styleId="91">
    <w:name w:val="Основной текст + Полужирный9"/>
    <w:rsid w:val="00080CE3"/>
    <w:rPr>
      <w:rFonts w:ascii="Times New Roman" w:hAnsi="Times New Roman" w:cs="Times New Roman"/>
      <w:b/>
      <w:bCs/>
      <w:spacing w:val="0"/>
      <w:sz w:val="21"/>
      <w:szCs w:val="21"/>
    </w:rPr>
  </w:style>
  <w:style w:type="character" w:customStyle="1" w:styleId="420">
    <w:name w:val="Основной текст (4) + Не полужирный2"/>
    <w:rsid w:val="00080CE3"/>
    <w:rPr>
      <w:rFonts w:ascii="Times New Roman" w:hAnsi="Times New Roman" w:cs="Times New Roman"/>
      <w:b/>
      <w:bCs/>
      <w:spacing w:val="0"/>
      <w:sz w:val="21"/>
      <w:szCs w:val="21"/>
    </w:rPr>
  </w:style>
  <w:style w:type="character" w:customStyle="1" w:styleId="81">
    <w:name w:val="Основной текст + Полужирный8"/>
    <w:rsid w:val="00080CE3"/>
    <w:rPr>
      <w:rFonts w:ascii="Times New Roman" w:hAnsi="Times New Roman" w:cs="Times New Roman"/>
      <w:b/>
      <w:bCs/>
      <w:spacing w:val="0"/>
      <w:sz w:val="21"/>
      <w:szCs w:val="21"/>
    </w:rPr>
  </w:style>
  <w:style w:type="character" w:customStyle="1" w:styleId="411">
    <w:name w:val="Основной текст (4) + Не полужирный1"/>
    <w:rsid w:val="00080CE3"/>
    <w:rPr>
      <w:rFonts w:ascii="Times New Roman" w:hAnsi="Times New Roman" w:cs="Times New Roman"/>
      <w:b/>
      <w:bCs/>
      <w:spacing w:val="0"/>
      <w:sz w:val="21"/>
      <w:szCs w:val="21"/>
    </w:rPr>
  </w:style>
  <w:style w:type="character" w:customStyle="1" w:styleId="72">
    <w:name w:val="Основной текст + Полужирный7"/>
    <w:rsid w:val="00080CE3"/>
    <w:rPr>
      <w:rFonts w:ascii="Times New Roman" w:hAnsi="Times New Roman" w:cs="Times New Roman"/>
      <w:b/>
      <w:bCs/>
      <w:spacing w:val="0"/>
      <w:sz w:val="21"/>
      <w:szCs w:val="21"/>
    </w:rPr>
  </w:style>
  <w:style w:type="character" w:customStyle="1" w:styleId="61">
    <w:name w:val="Основной текст + Полужирный6"/>
    <w:rsid w:val="00080CE3"/>
    <w:rPr>
      <w:rFonts w:ascii="Times New Roman" w:hAnsi="Times New Roman" w:cs="Times New Roman"/>
      <w:b/>
      <w:bCs/>
      <w:spacing w:val="0"/>
      <w:sz w:val="21"/>
      <w:szCs w:val="21"/>
    </w:rPr>
  </w:style>
  <w:style w:type="character" w:customStyle="1" w:styleId="52">
    <w:name w:val="Основной текст + Полужирный5"/>
    <w:rsid w:val="00080CE3"/>
    <w:rPr>
      <w:rFonts w:ascii="Times New Roman" w:hAnsi="Times New Roman" w:cs="Times New Roman"/>
      <w:b/>
      <w:bCs/>
      <w:spacing w:val="0"/>
      <w:sz w:val="21"/>
      <w:szCs w:val="21"/>
    </w:rPr>
  </w:style>
  <w:style w:type="character" w:customStyle="1" w:styleId="45">
    <w:name w:val="Основной текст + Полужирный4"/>
    <w:rsid w:val="00080CE3"/>
    <w:rPr>
      <w:rFonts w:ascii="Times New Roman" w:hAnsi="Times New Roman" w:cs="Times New Roman"/>
      <w:b/>
      <w:bCs/>
      <w:spacing w:val="0"/>
      <w:sz w:val="21"/>
      <w:szCs w:val="21"/>
    </w:rPr>
  </w:style>
  <w:style w:type="character" w:customStyle="1" w:styleId="32">
    <w:name w:val="Основной текст + Полужирный3"/>
    <w:rsid w:val="00080CE3"/>
    <w:rPr>
      <w:rFonts w:ascii="Times New Roman" w:hAnsi="Times New Roman" w:cs="Times New Roman"/>
      <w:b/>
      <w:bCs/>
      <w:spacing w:val="0"/>
      <w:sz w:val="21"/>
      <w:szCs w:val="21"/>
    </w:rPr>
  </w:style>
  <w:style w:type="character" w:customStyle="1" w:styleId="26">
    <w:name w:val="Основной текст + Полужирный2"/>
    <w:rsid w:val="00080CE3"/>
    <w:rPr>
      <w:rFonts w:ascii="Times New Roman" w:hAnsi="Times New Roman" w:cs="Times New Roman"/>
      <w:b/>
      <w:bCs/>
      <w:spacing w:val="0"/>
      <w:sz w:val="21"/>
      <w:szCs w:val="21"/>
    </w:rPr>
  </w:style>
  <w:style w:type="character" w:customStyle="1" w:styleId="62">
    <w:name w:val="Основной текст6"/>
    <w:rsid w:val="00080CE3"/>
    <w:rPr>
      <w:rFonts w:ascii="Times New Roman" w:hAnsi="Times New Roman"/>
      <w:sz w:val="21"/>
      <w:szCs w:val="21"/>
      <w:shd w:val="clear" w:color="auto" w:fill="FFFFFF"/>
    </w:rPr>
  </w:style>
  <w:style w:type="character" w:customStyle="1" w:styleId="12">
    <w:name w:val="Основной текст + Полужирный1"/>
    <w:rsid w:val="00080CE3"/>
    <w:rPr>
      <w:rFonts w:ascii="Times New Roman" w:hAnsi="Times New Roman" w:cs="Times New Roman"/>
      <w:b/>
      <w:bCs/>
      <w:spacing w:val="0"/>
      <w:sz w:val="21"/>
      <w:szCs w:val="21"/>
    </w:rPr>
  </w:style>
  <w:style w:type="paragraph" w:customStyle="1" w:styleId="42">
    <w:name w:val="Заголовок №4"/>
    <w:basedOn w:val="a"/>
    <w:link w:val="41"/>
    <w:rsid w:val="00080CE3"/>
    <w:pPr>
      <w:shd w:val="clear" w:color="auto" w:fill="FFFFFF"/>
      <w:spacing w:after="420" w:line="240" w:lineRule="atLeast"/>
      <w:outlineLvl w:val="3"/>
    </w:pPr>
    <w:rPr>
      <w:rFonts w:ascii="Times New Roman" w:eastAsia="Calibri" w:hAnsi="Times New Roman" w:cs="Times New Roman"/>
      <w:color w:val="auto"/>
      <w:sz w:val="21"/>
      <w:szCs w:val="21"/>
      <w:lang w:val="x-none" w:eastAsia="x-none"/>
    </w:rPr>
  </w:style>
  <w:style w:type="paragraph" w:customStyle="1" w:styleId="25">
    <w:name w:val="Основной текст (2)"/>
    <w:basedOn w:val="a"/>
    <w:link w:val="24"/>
    <w:rsid w:val="00080CE3"/>
    <w:pPr>
      <w:shd w:val="clear" w:color="auto" w:fill="FFFFFF"/>
      <w:spacing w:after="300" w:line="240" w:lineRule="atLeast"/>
    </w:pPr>
    <w:rPr>
      <w:rFonts w:ascii="Times New Roman" w:eastAsia="Calibri" w:hAnsi="Times New Roman" w:cs="Times New Roman"/>
      <w:color w:val="auto"/>
      <w:sz w:val="23"/>
      <w:szCs w:val="23"/>
      <w:lang w:val="x-none" w:eastAsia="x-none"/>
    </w:rPr>
  </w:style>
  <w:style w:type="paragraph" w:customStyle="1" w:styleId="71">
    <w:name w:val="Основной текст7"/>
    <w:basedOn w:val="a"/>
    <w:link w:val="af6"/>
    <w:rsid w:val="00080CE3"/>
    <w:pPr>
      <w:shd w:val="clear" w:color="auto" w:fill="FFFFFF"/>
      <w:spacing w:before="6660" w:line="254" w:lineRule="exact"/>
      <w:jc w:val="center"/>
    </w:pPr>
    <w:rPr>
      <w:rFonts w:ascii="Times New Roman" w:eastAsia="Calibri" w:hAnsi="Times New Roman" w:cs="Times New Roman"/>
      <w:color w:val="auto"/>
      <w:sz w:val="21"/>
      <w:szCs w:val="21"/>
      <w:lang w:val="x-none" w:eastAsia="x-none"/>
    </w:rPr>
  </w:style>
  <w:style w:type="paragraph" w:customStyle="1" w:styleId="410">
    <w:name w:val="Основной текст (4)1"/>
    <w:basedOn w:val="a"/>
    <w:link w:val="43"/>
    <w:rsid w:val="00080CE3"/>
    <w:pPr>
      <w:shd w:val="clear" w:color="auto" w:fill="FFFFFF"/>
      <w:spacing w:before="60" w:after="60" w:line="240" w:lineRule="atLeast"/>
      <w:jc w:val="both"/>
    </w:pPr>
    <w:rPr>
      <w:rFonts w:ascii="Times New Roman" w:eastAsia="Calibri" w:hAnsi="Times New Roman" w:cs="Times New Roman"/>
      <w:color w:val="auto"/>
      <w:sz w:val="21"/>
      <w:szCs w:val="21"/>
      <w:lang w:val="x-none" w:eastAsia="x-none"/>
    </w:rPr>
  </w:style>
  <w:style w:type="paragraph" w:customStyle="1" w:styleId="ConsPlusNormal">
    <w:name w:val="ConsPlusNormal"/>
    <w:link w:val="ConsPlusNormal0"/>
    <w:rsid w:val="00080CE3"/>
    <w:pPr>
      <w:widowControl w:val="0"/>
      <w:autoSpaceDE w:val="0"/>
      <w:autoSpaceDN w:val="0"/>
      <w:adjustRightInd w:val="0"/>
      <w:ind w:firstLine="720"/>
    </w:pPr>
    <w:rPr>
      <w:rFonts w:ascii="Arial" w:eastAsia="Times New Roman" w:hAnsi="Arial" w:cs="Arial"/>
    </w:rPr>
  </w:style>
  <w:style w:type="character" w:customStyle="1" w:styleId="110">
    <w:name w:val="Заголовок 1 Знак1"/>
    <w:rsid w:val="00080CE3"/>
    <w:rPr>
      <w:rFonts w:ascii="Times New Roman" w:eastAsia="Times New Roman" w:hAnsi="Times New Roman" w:cs="Times New Roman"/>
      <w:b/>
      <w:bCs/>
      <w:color w:val="000000"/>
      <w:kern w:val="32"/>
      <w:sz w:val="28"/>
      <w:szCs w:val="32"/>
    </w:rPr>
  </w:style>
  <w:style w:type="paragraph" w:styleId="13">
    <w:name w:val="toc 1"/>
    <w:basedOn w:val="a"/>
    <w:next w:val="a"/>
    <w:autoRedefine/>
    <w:uiPriority w:val="39"/>
    <w:rsid w:val="008B56FC"/>
    <w:pPr>
      <w:tabs>
        <w:tab w:val="left" w:pos="480"/>
        <w:tab w:val="right" w:leader="dot" w:pos="9783"/>
      </w:tabs>
      <w:jc w:val="center"/>
    </w:pPr>
    <w:rPr>
      <w:rFonts w:ascii="Times New Roman" w:hAnsi="Times New Roman" w:cs="Times New Roman"/>
      <w:b/>
      <w:bCs/>
      <w:caps/>
      <w:sz w:val="32"/>
      <w:szCs w:val="32"/>
    </w:rPr>
  </w:style>
  <w:style w:type="paragraph" w:styleId="af7">
    <w:name w:val="Balloon Text"/>
    <w:basedOn w:val="a"/>
    <w:link w:val="af8"/>
    <w:uiPriority w:val="99"/>
    <w:semiHidden/>
    <w:unhideWhenUsed/>
    <w:rsid w:val="00080CE3"/>
    <w:rPr>
      <w:rFonts w:ascii="Tahoma" w:hAnsi="Tahoma" w:cs="Times New Roman"/>
      <w:sz w:val="16"/>
      <w:szCs w:val="16"/>
      <w:lang w:val="x-none"/>
    </w:rPr>
  </w:style>
  <w:style w:type="character" w:customStyle="1" w:styleId="af8">
    <w:name w:val="Текст выноски Знак"/>
    <w:link w:val="af7"/>
    <w:uiPriority w:val="99"/>
    <w:semiHidden/>
    <w:rsid w:val="00080CE3"/>
    <w:rPr>
      <w:rFonts w:ascii="Tahoma" w:eastAsia="Arial Unicode MS" w:hAnsi="Tahoma" w:cs="Tahoma"/>
      <w:color w:val="000000"/>
      <w:sz w:val="16"/>
      <w:szCs w:val="16"/>
      <w:lang w:eastAsia="ru-RU"/>
    </w:rPr>
  </w:style>
  <w:style w:type="character" w:customStyle="1" w:styleId="14">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f9"/>
    <w:locked/>
    <w:rsid w:val="00080CE3"/>
    <w:rPr>
      <w:sz w:val="24"/>
    </w:rPr>
  </w:style>
  <w:style w:type="paragraph" w:styleId="af9">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4"/>
    <w:unhideWhenUsed/>
    <w:rsid w:val="00080CE3"/>
    <w:pPr>
      <w:spacing w:after="120"/>
      <w:jc w:val="both"/>
    </w:pPr>
    <w:rPr>
      <w:rFonts w:ascii="Calibri" w:eastAsia="Calibri" w:hAnsi="Calibri" w:cs="Times New Roman"/>
      <w:color w:val="auto"/>
      <w:szCs w:val="20"/>
      <w:lang w:val="x-none" w:eastAsia="x-none"/>
    </w:rPr>
  </w:style>
  <w:style w:type="character" w:customStyle="1" w:styleId="afa">
    <w:name w:val="Основной текст Знак"/>
    <w:uiPriority w:val="99"/>
    <w:semiHidden/>
    <w:rsid w:val="00080CE3"/>
    <w:rPr>
      <w:rFonts w:ascii="Arial Unicode MS" w:eastAsia="Arial Unicode MS" w:hAnsi="Arial Unicode MS" w:cs="Arial Unicode MS"/>
      <w:color w:val="000000"/>
      <w:sz w:val="24"/>
      <w:szCs w:val="24"/>
      <w:lang w:eastAsia="ru-RU"/>
    </w:rPr>
  </w:style>
  <w:style w:type="paragraph" w:customStyle="1" w:styleId="1">
    <w:name w:val="Стиль1"/>
    <w:basedOn w:val="a"/>
    <w:rsid w:val="00080CE3"/>
    <w:pPr>
      <w:keepNext/>
      <w:keepLines/>
      <w:widowControl w:val="0"/>
      <w:numPr>
        <w:numId w:val="1"/>
      </w:numPr>
      <w:suppressLineNumbers/>
      <w:suppressAutoHyphens/>
      <w:spacing w:after="60"/>
    </w:pPr>
    <w:rPr>
      <w:rFonts w:ascii="Times New Roman" w:eastAsia="Times New Roman" w:hAnsi="Times New Roman" w:cs="Times New Roman"/>
      <w:b/>
      <w:color w:val="auto"/>
      <w:sz w:val="28"/>
    </w:rPr>
  </w:style>
  <w:style w:type="paragraph" w:customStyle="1" w:styleId="2">
    <w:name w:val="Стиль2"/>
    <w:basedOn w:val="27"/>
    <w:uiPriority w:val="99"/>
    <w:rsid w:val="00080CE3"/>
    <w:pPr>
      <w:keepNext/>
      <w:keepLines/>
      <w:widowControl w:val="0"/>
      <w:numPr>
        <w:ilvl w:val="1"/>
        <w:numId w:val="1"/>
      </w:numPr>
      <w:suppressLineNumbers/>
      <w:suppressAutoHyphens/>
      <w:spacing w:after="60"/>
      <w:contextualSpacing w:val="0"/>
      <w:jc w:val="both"/>
    </w:pPr>
    <w:rPr>
      <w:rFonts w:ascii="Times New Roman" w:eastAsia="Times New Roman" w:hAnsi="Times New Roman" w:cs="Times New Roman"/>
      <w:b/>
      <w:color w:val="auto"/>
      <w:szCs w:val="20"/>
    </w:rPr>
  </w:style>
  <w:style w:type="paragraph" w:customStyle="1" w:styleId="3">
    <w:name w:val="Стиль3"/>
    <w:basedOn w:val="28"/>
    <w:uiPriority w:val="99"/>
    <w:rsid w:val="00080CE3"/>
    <w:pPr>
      <w:widowControl w:val="0"/>
      <w:numPr>
        <w:ilvl w:val="2"/>
        <w:numId w:val="1"/>
      </w:numPr>
      <w:tabs>
        <w:tab w:val="num" w:pos="360"/>
      </w:tabs>
      <w:adjustRightInd w:val="0"/>
      <w:spacing w:after="0" w:line="240" w:lineRule="auto"/>
      <w:ind w:left="283"/>
      <w:jc w:val="both"/>
    </w:pPr>
    <w:rPr>
      <w:rFonts w:ascii="Times New Roman" w:eastAsia="Times New Roman" w:hAnsi="Times New Roman"/>
      <w:color w:val="auto"/>
      <w:szCs w:val="20"/>
    </w:rPr>
  </w:style>
  <w:style w:type="character" w:customStyle="1" w:styleId="ad">
    <w:name w:val="Абзац списка Знак"/>
    <w:link w:val="ac"/>
    <w:uiPriority w:val="34"/>
    <w:locked/>
    <w:rsid w:val="00080CE3"/>
    <w:rPr>
      <w:rFonts w:ascii="Arial Unicode MS" w:eastAsia="Arial Unicode MS" w:hAnsi="Arial Unicode MS" w:cs="Times New Roman"/>
      <w:color w:val="000000"/>
      <w:sz w:val="24"/>
      <w:szCs w:val="24"/>
    </w:rPr>
  </w:style>
  <w:style w:type="paragraph" w:styleId="27">
    <w:name w:val="List Number 2"/>
    <w:basedOn w:val="a"/>
    <w:uiPriority w:val="99"/>
    <w:semiHidden/>
    <w:unhideWhenUsed/>
    <w:rsid w:val="00080CE3"/>
    <w:pPr>
      <w:tabs>
        <w:tab w:val="num" w:pos="432"/>
      </w:tabs>
      <w:ind w:left="432" w:hanging="432"/>
      <w:contextualSpacing/>
    </w:pPr>
  </w:style>
  <w:style w:type="paragraph" w:styleId="28">
    <w:name w:val="Body Text Indent 2"/>
    <w:basedOn w:val="a"/>
    <w:link w:val="29"/>
    <w:uiPriority w:val="99"/>
    <w:semiHidden/>
    <w:unhideWhenUsed/>
    <w:rsid w:val="00080CE3"/>
    <w:pPr>
      <w:spacing w:after="120" w:line="480" w:lineRule="auto"/>
      <w:ind w:left="283"/>
    </w:pPr>
    <w:rPr>
      <w:rFonts w:cs="Times New Roman"/>
      <w:lang w:val="x-none"/>
    </w:rPr>
  </w:style>
  <w:style w:type="character" w:customStyle="1" w:styleId="29">
    <w:name w:val="Основной текст с отступом 2 Знак"/>
    <w:link w:val="28"/>
    <w:uiPriority w:val="99"/>
    <w:semiHidden/>
    <w:rsid w:val="00080CE3"/>
    <w:rPr>
      <w:rFonts w:ascii="Arial Unicode MS" w:eastAsia="Arial Unicode MS" w:hAnsi="Arial Unicode MS" w:cs="Arial Unicode MS"/>
      <w:color w:val="000000"/>
      <w:sz w:val="24"/>
      <w:szCs w:val="24"/>
      <w:lang w:eastAsia="ru-RU"/>
    </w:rPr>
  </w:style>
  <w:style w:type="character" w:customStyle="1" w:styleId="u">
    <w:name w:val="u"/>
    <w:basedOn w:val="a0"/>
    <w:rsid w:val="00080CE3"/>
  </w:style>
  <w:style w:type="paragraph" w:styleId="33">
    <w:name w:val="List Bullet 3"/>
    <w:basedOn w:val="a"/>
    <w:autoRedefine/>
    <w:rsid w:val="00080CE3"/>
    <w:pPr>
      <w:tabs>
        <w:tab w:val="num" w:pos="926"/>
      </w:tabs>
      <w:spacing w:after="60" w:line="276" w:lineRule="auto"/>
      <w:ind w:left="926" w:hanging="360"/>
    </w:pPr>
    <w:rPr>
      <w:rFonts w:ascii="Cambria" w:eastAsia="Times New Roman" w:hAnsi="Cambria" w:cs="Times New Roman"/>
      <w:color w:val="auto"/>
      <w:sz w:val="22"/>
      <w:szCs w:val="20"/>
      <w:lang w:val="en-US" w:eastAsia="en-US" w:bidi="en-US"/>
    </w:rPr>
  </w:style>
  <w:style w:type="paragraph" w:styleId="afb">
    <w:name w:val="Normal (Web)"/>
    <w:aliases w:val="Обычный (Web)"/>
    <w:basedOn w:val="a"/>
    <w:uiPriority w:val="99"/>
    <w:rsid w:val="00080CE3"/>
    <w:pPr>
      <w:spacing w:before="100" w:beforeAutospacing="1" w:after="100" w:afterAutospacing="1" w:line="276" w:lineRule="auto"/>
    </w:pPr>
    <w:rPr>
      <w:rFonts w:ascii="Cambria" w:eastAsia="Times New Roman" w:hAnsi="Cambria" w:cs="Times New Roman"/>
      <w:color w:val="auto"/>
      <w:sz w:val="22"/>
      <w:szCs w:val="22"/>
      <w:lang w:val="en-US" w:eastAsia="en-US" w:bidi="en-US"/>
    </w:rPr>
  </w:style>
  <w:style w:type="paragraph" w:styleId="afc">
    <w:name w:val="Body Text Indent"/>
    <w:basedOn w:val="a"/>
    <w:link w:val="afd"/>
    <w:rsid w:val="00080CE3"/>
    <w:pPr>
      <w:spacing w:after="120"/>
      <w:ind w:left="283"/>
    </w:pPr>
    <w:rPr>
      <w:rFonts w:cs="Times New Roman"/>
      <w:lang w:val="x-none"/>
    </w:rPr>
  </w:style>
  <w:style w:type="character" w:customStyle="1" w:styleId="afd">
    <w:name w:val="Основной текст с отступом Знак"/>
    <w:link w:val="afc"/>
    <w:rsid w:val="00080CE3"/>
    <w:rPr>
      <w:rFonts w:ascii="Arial Unicode MS" w:eastAsia="Arial Unicode MS" w:hAnsi="Arial Unicode MS" w:cs="Arial Unicode MS"/>
      <w:color w:val="000000"/>
      <w:sz w:val="24"/>
      <w:szCs w:val="24"/>
      <w:lang w:eastAsia="ru-RU"/>
    </w:rPr>
  </w:style>
  <w:style w:type="paragraph" w:customStyle="1" w:styleId="2CharChar">
    <w:name w:val="Знак Знак2 Char Char Знак Знак"/>
    <w:basedOn w:val="a"/>
    <w:rsid w:val="00080CE3"/>
    <w:pPr>
      <w:spacing w:after="160" w:line="240" w:lineRule="exact"/>
    </w:pPr>
    <w:rPr>
      <w:rFonts w:ascii="Verdana" w:eastAsia="Times New Roman" w:hAnsi="Verdana" w:cs="Verdana"/>
      <w:color w:val="auto"/>
      <w:sz w:val="20"/>
      <w:szCs w:val="20"/>
      <w:lang w:val="en-US" w:eastAsia="en-US"/>
    </w:rPr>
  </w:style>
  <w:style w:type="paragraph" w:customStyle="1" w:styleId="15">
    <w:name w:val="Обычный1"/>
    <w:rsid w:val="00080CE3"/>
    <w:pPr>
      <w:widowControl w:val="0"/>
      <w:snapToGrid w:val="0"/>
      <w:spacing w:line="300" w:lineRule="auto"/>
      <w:ind w:firstLine="720"/>
      <w:jc w:val="both"/>
    </w:pPr>
    <w:rPr>
      <w:rFonts w:ascii="Times New Roman" w:hAnsi="Times New Roman"/>
      <w:sz w:val="24"/>
    </w:rPr>
  </w:style>
  <w:style w:type="character" w:customStyle="1" w:styleId="NoSpacingChar">
    <w:name w:val="No Spacing Char"/>
    <w:link w:val="16"/>
    <w:locked/>
    <w:rsid w:val="00080CE3"/>
    <w:rPr>
      <w:sz w:val="22"/>
      <w:szCs w:val="22"/>
      <w:lang w:val="ru-RU" w:eastAsia="en-US" w:bidi="ar-SA"/>
    </w:rPr>
  </w:style>
  <w:style w:type="paragraph" w:customStyle="1" w:styleId="16">
    <w:name w:val="Без интервала1"/>
    <w:link w:val="NoSpacingChar"/>
    <w:rsid w:val="00080CE3"/>
    <w:rPr>
      <w:sz w:val="22"/>
      <w:szCs w:val="22"/>
      <w:lang w:eastAsia="en-US"/>
    </w:rPr>
  </w:style>
  <w:style w:type="paragraph" w:customStyle="1" w:styleId="17">
    <w:name w:val="Без интервала1"/>
    <w:rsid w:val="00080CE3"/>
    <w:rPr>
      <w:rFonts w:ascii="Times New Roman" w:eastAsia="Times New Roman" w:hAnsi="Times New Roman"/>
      <w:sz w:val="22"/>
      <w:lang w:eastAsia="en-US"/>
    </w:rPr>
  </w:style>
  <w:style w:type="character" w:customStyle="1" w:styleId="afe">
    <w:name w:val="Гипертекстовая ссылка"/>
    <w:rsid w:val="00080CE3"/>
    <w:rPr>
      <w:color w:val="106BBE"/>
    </w:rPr>
  </w:style>
  <w:style w:type="paragraph" w:styleId="aff">
    <w:name w:val="footer"/>
    <w:basedOn w:val="a"/>
    <w:link w:val="aff0"/>
    <w:rsid w:val="00080CE3"/>
    <w:pPr>
      <w:tabs>
        <w:tab w:val="center" w:pos="4677"/>
        <w:tab w:val="right" w:pos="9355"/>
      </w:tabs>
    </w:pPr>
    <w:rPr>
      <w:rFonts w:cs="Times New Roman"/>
      <w:lang w:val="x-none"/>
    </w:rPr>
  </w:style>
  <w:style w:type="character" w:customStyle="1" w:styleId="aff0">
    <w:name w:val="Нижний колонтитул Знак"/>
    <w:link w:val="aff"/>
    <w:rsid w:val="00080CE3"/>
    <w:rPr>
      <w:rFonts w:ascii="Arial Unicode MS" w:eastAsia="Arial Unicode MS" w:hAnsi="Arial Unicode MS" w:cs="Arial Unicode MS"/>
      <w:color w:val="000000"/>
      <w:sz w:val="24"/>
      <w:szCs w:val="24"/>
      <w:lang w:eastAsia="ru-RU"/>
    </w:rPr>
  </w:style>
  <w:style w:type="character" w:styleId="aff1">
    <w:name w:val="page number"/>
    <w:basedOn w:val="a0"/>
    <w:rsid w:val="00080CE3"/>
  </w:style>
  <w:style w:type="character" w:customStyle="1" w:styleId="forumtext">
    <w:name w:val="forum__text"/>
    <w:basedOn w:val="a0"/>
    <w:rsid w:val="00080CE3"/>
  </w:style>
  <w:style w:type="paragraph" w:customStyle="1" w:styleId="ConsPlusNonformat">
    <w:name w:val="ConsPlusNonformat"/>
    <w:rsid w:val="00080CE3"/>
    <w:pPr>
      <w:widowControl w:val="0"/>
      <w:autoSpaceDE w:val="0"/>
      <w:autoSpaceDN w:val="0"/>
      <w:adjustRightInd w:val="0"/>
    </w:pPr>
    <w:rPr>
      <w:rFonts w:ascii="Courier New" w:eastAsia="Times New Roman" w:hAnsi="Courier New" w:cs="Courier New"/>
    </w:rPr>
  </w:style>
  <w:style w:type="paragraph" w:customStyle="1" w:styleId="18">
    <w:name w:val="Абзац списка1"/>
    <w:basedOn w:val="a"/>
    <w:rsid w:val="00080CE3"/>
    <w:pPr>
      <w:spacing w:after="200" w:line="276" w:lineRule="auto"/>
      <w:ind w:left="720"/>
    </w:pPr>
    <w:rPr>
      <w:rFonts w:ascii="Calibri" w:eastAsia="Calibri" w:hAnsi="Calibri" w:cs="Times New Roman"/>
      <w:color w:val="auto"/>
      <w:sz w:val="22"/>
      <w:szCs w:val="22"/>
    </w:rPr>
  </w:style>
  <w:style w:type="paragraph" w:styleId="aff2">
    <w:name w:val="Normal Indent"/>
    <w:basedOn w:val="a"/>
    <w:rsid w:val="00080CE3"/>
    <w:pPr>
      <w:spacing w:line="360" w:lineRule="auto"/>
      <w:ind w:firstLine="624"/>
      <w:jc w:val="both"/>
    </w:pPr>
    <w:rPr>
      <w:rFonts w:ascii="Times New Roman" w:eastAsia="Calibri" w:hAnsi="Times New Roman" w:cs="Times New Roman"/>
      <w:color w:val="auto"/>
      <w:sz w:val="26"/>
      <w:szCs w:val="20"/>
    </w:rPr>
  </w:style>
  <w:style w:type="character" w:customStyle="1" w:styleId="ConsPlusNormal0">
    <w:name w:val="ConsPlusNormal Знак"/>
    <w:link w:val="ConsPlusNormal"/>
    <w:locked/>
    <w:rsid w:val="00080CE3"/>
    <w:rPr>
      <w:rFonts w:ascii="Arial" w:eastAsia="Times New Roman" w:hAnsi="Arial" w:cs="Arial"/>
      <w:lang w:eastAsia="ru-RU" w:bidi="ar-SA"/>
    </w:rPr>
  </w:style>
  <w:style w:type="paragraph" w:customStyle="1" w:styleId="aff3">
    <w:name w:val="Обычный таблица"/>
    <w:basedOn w:val="a"/>
    <w:rsid w:val="00080CE3"/>
    <w:pPr>
      <w:suppressAutoHyphens/>
    </w:pPr>
    <w:rPr>
      <w:rFonts w:ascii="Times New Roman" w:eastAsia="Times New Roman" w:hAnsi="Times New Roman" w:cs="Times New Roman"/>
      <w:color w:val="auto"/>
      <w:sz w:val="18"/>
      <w:szCs w:val="18"/>
      <w:lang w:eastAsia="zh-CN"/>
    </w:rPr>
  </w:style>
  <w:style w:type="paragraph" w:customStyle="1" w:styleId="phNormal">
    <w:name w:val="ph_Normal"/>
    <w:basedOn w:val="a"/>
    <w:rsid w:val="00080CE3"/>
    <w:pPr>
      <w:suppressAutoHyphens/>
      <w:spacing w:line="360" w:lineRule="auto"/>
      <w:ind w:firstLine="851"/>
      <w:jc w:val="both"/>
    </w:pPr>
    <w:rPr>
      <w:rFonts w:ascii="Times New Roman" w:eastAsia="Times New Roman" w:hAnsi="Times New Roman" w:cs="Times New Roman"/>
      <w:color w:val="auto"/>
      <w:kern w:val="1"/>
      <w:lang w:eastAsia="hi-IN" w:bidi="hi-IN"/>
    </w:rPr>
  </w:style>
  <w:style w:type="paragraph" w:styleId="aff4">
    <w:name w:val="header"/>
    <w:basedOn w:val="a"/>
    <w:link w:val="aff5"/>
    <w:uiPriority w:val="99"/>
    <w:semiHidden/>
    <w:unhideWhenUsed/>
    <w:rsid w:val="00F6315D"/>
    <w:pPr>
      <w:tabs>
        <w:tab w:val="center" w:pos="4677"/>
        <w:tab w:val="right" w:pos="9355"/>
      </w:tabs>
    </w:pPr>
    <w:rPr>
      <w:rFonts w:cs="Times New Roman"/>
      <w:lang w:val="x-none"/>
    </w:rPr>
  </w:style>
  <w:style w:type="character" w:customStyle="1" w:styleId="aff5">
    <w:name w:val="Верхний колонтитул Знак"/>
    <w:link w:val="aff4"/>
    <w:uiPriority w:val="99"/>
    <w:semiHidden/>
    <w:rsid w:val="00F6315D"/>
    <w:rPr>
      <w:rFonts w:ascii="Arial Unicode MS" w:eastAsia="Arial Unicode MS" w:hAnsi="Arial Unicode MS" w:cs="Arial Unicode MS"/>
      <w:color w:val="000000"/>
      <w:sz w:val="24"/>
      <w:szCs w:val="24"/>
      <w:lang w:eastAsia="ru-RU"/>
    </w:rPr>
  </w:style>
  <w:style w:type="character" w:customStyle="1" w:styleId="apple-converted-space">
    <w:name w:val="apple-converted-space"/>
    <w:basedOn w:val="a0"/>
    <w:rsid w:val="00FB3873"/>
  </w:style>
  <w:style w:type="paragraph" w:customStyle="1" w:styleId="2a">
    <w:name w:val="Без интервала2"/>
    <w:rsid w:val="001E513F"/>
    <w:rPr>
      <w:rFonts w:ascii="Times New Roman" w:eastAsia="Times New Roman" w:hAnsi="Times New Roman"/>
      <w:sz w:val="22"/>
      <w:lang w:eastAsia="en-US"/>
    </w:rPr>
  </w:style>
  <w:style w:type="paragraph" w:customStyle="1" w:styleId="copyright-info">
    <w:name w:val="copyright-info"/>
    <w:basedOn w:val="a"/>
    <w:rsid w:val="00CE46DD"/>
    <w:pPr>
      <w:spacing w:before="100" w:beforeAutospacing="1" w:after="100" w:afterAutospacing="1"/>
    </w:pPr>
    <w:rPr>
      <w:rFonts w:ascii="Times New Roman" w:eastAsia="Times New Roman" w:hAnsi="Times New Roman" w:cs="Times New Roman"/>
      <w:color w:val="auto"/>
    </w:rPr>
  </w:style>
  <w:style w:type="character" w:customStyle="1" w:styleId="auto-matches">
    <w:name w:val="auto-matches"/>
    <w:basedOn w:val="a0"/>
    <w:rsid w:val="00BA1CB1"/>
  </w:style>
  <w:style w:type="character" w:customStyle="1" w:styleId="ab">
    <w:name w:val="Без интервала Знак"/>
    <w:link w:val="aa"/>
    <w:uiPriority w:val="1"/>
    <w:rsid w:val="0033045B"/>
    <w:rPr>
      <w:rFonts w:ascii="Arial Unicode MS" w:eastAsia="Arial Unicode MS" w:hAnsi="Arial Unicode MS" w:cs="Arial Unicode MS"/>
      <w:color w:val="000000"/>
      <w:sz w:val="24"/>
      <w:szCs w:val="32"/>
      <w:lang w:eastAsia="ru-RU"/>
    </w:rPr>
  </w:style>
  <w:style w:type="table" w:styleId="aff6">
    <w:name w:val="Table Grid"/>
    <w:aliases w:val="OTR"/>
    <w:basedOn w:val="a1"/>
    <w:uiPriority w:val="39"/>
    <w:rsid w:val="00B01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Тендерные данные"/>
    <w:basedOn w:val="a"/>
    <w:semiHidden/>
    <w:rsid w:val="00B01757"/>
    <w:pPr>
      <w:tabs>
        <w:tab w:val="left" w:pos="1985"/>
      </w:tabs>
      <w:spacing w:before="120" w:after="60" w:line="276" w:lineRule="auto"/>
      <w:jc w:val="both"/>
    </w:pPr>
    <w:rPr>
      <w:rFonts w:ascii="Cambria" w:eastAsia="Times New Roman" w:hAnsi="Cambria" w:cs="Times New Roman"/>
      <w:b/>
      <w:color w:val="auto"/>
      <w:sz w:val="22"/>
      <w:szCs w:val="20"/>
      <w:lang w:val="en-US" w:eastAsia="en-US" w:bidi="en-US"/>
    </w:rPr>
  </w:style>
  <w:style w:type="paragraph" w:customStyle="1" w:styleId="Default">
    <w:name w:val="Default"/>
    <w:rsid w:val="00B547EC"/>
    <w:pPr>
      <w:autoSpaceDE w:val="0"/>
      <w:autoSpaceDN w:val="0"/>
      <w:adjustRightInd w:val="0"/>
    </w:pPr>
    <w:rPr>
      <w:rFonts w:ascii="Times New Roman" w:hAnsi="Times New Roman"/>
      <w:color w:val="000000"/>
      <w:sz w:val="24"/>
      <w:szCs w:val="24"/>
      <w:lang w:eastAsia="en-US"/>
    </w:rPr>
  </w:style>
  <w:style w:type="character" w:customStyle="1" w:styleId="fill">
    <w:name w:val="fill"/>
    <w:basedOn w:val="a0"/>
    <w:rsid w:val="00232B0E"/>
  </w:style>
  <w:style w:type="character" w:customStyle="1" w:styleId="greycolor">
    <w:name w:val="greycolor"/>
    <w:basedOn w:val="a0"/>
    <w:rsid w:val="007F5D1E"/>
  </w:style>
  <w:style w:type="character" w:customStyle="1" w:styleId="FontStyle29">
    <w:name w:val="Font Style29"/>
    <w:rsid w:val="00A008A5"/>
    <w:rPr>
      <w:rFonts w:ascii="Times New Roman" w:hAnsi="Times New Roman" w:cs="Times New Roman" w:hint="default"/>
      <w:b/>
      <w:bCs/>
      <w:sz w:val="22"/>
      <w:szCs w:val="22"/>
    </w:rPr>
  </w:style>
  <w:style w:type="character" w:customStyle="1" w:styleId="19">
    <w:name w:val="Название Знак1"/>
    <w:aliases w:val=" Знак Знак Знак1,Название Знак Знак Знак Знак Знак Знак1,Название Знак Знак Знак Знак1,Знак1 Знак2,Знак1 Знак Знак1,Знак Знак Знак Знак1,Знак Знак Знак2,Знак Знак Знак Знак Знак Знак1,Знак Знак Знак Знак Знак Знак Знак Знак1"/>
    <w:locked/>
    <w:rsid w:val="00E525D3"/>
    <w:rPr>
      <w:rFonts w:ascii="Arial" w:eastAsia="Times New Roman" w:hAnsi="Arial" w:cs="Arial"/>
      <w:b/>
      <w:bCs/>
      <w:sz w:val="28"/>
      <w:szCs w:val="28"/>
      <w:lang w:eastAsia="en-US"/>
    </w:rPr>
  </w:style>
  <w:style w:type="table" w:customStyle="1" w:styleId="1a">
    <w:name w:val="Сетка таблицы1"/>
    <w:basedOn w:val="a1"/>
    <w:next w:val="aff6"/>
    <w:uiPriority w:val="59"/>
    <w:rsid w:val="00880A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58186">
      <w:bodyDiv w:val="1"/>
      <w:marLeft w:val="0"/>
      <w:marRight w:val="0"/>
      <w:marTop w:val="0"/>
      <w:marBottom w:val="0"/>
      <w:divBdr>
        <w:top w:val="none" w:sz="0" w:space="0" w:color="auto"/>
        <w:left w:val="none" w:sz="0" w:space="0" w:color="auto"/>
        <w:bottom w:val="none" w:sz="0" w:space="0" w:color="auto"/>
        <w:right w:val="none" w:sz="0" w:space="0" w:color="auto"/>
      </w:divBdr>
    </w:div>
    <w:div w:id="422995793">
      <w:bodyDiv w:val="1"/>
      <w:marLeft w:val="0"/>
      <w:marRight w:val="0"/>
      <w:marTop w:val="0"/>
      <w:marBottom w:val="0"/>
      <w:divBdr>
        <w:top w:val="none" w:sz="0" w:space="0" w:color="auto"/>
        <w:left w:val="none" w:sz="0" w:space="0" w:color="auto"/>
        <w:bottom w:val="none" w:sz="0" w:space="0" w:color="auto"/>
        <w:right w:val="none" w:sz="0" w:space="0" w:color="auto"/>
      </w:divBdr>
    </w:div>
    <w:div w:id="431051273">
      <w:bodyDiv w:val="1"/>
      <w:marLeft w:val="0"/>
      <w:marRight w:val="0"/>
      <w:marTop w:val="0"/>
      <w:marBottom w:val="0"/>
      <w:divBdr>
        <w:top w:val="none" w:sz="0" w:space="0" w:color="auto"/>
        <w:left w:val="none" w:sz="0" w:space="0" w:color="auto"/>
        <w:bottom w:val="none" w:sz="0" w:space="0" w:color="auto"/>
        <w:right w:val="none" w:sz="0" w:space="0" w:color="auto"/>
      </w:divBdr>
    </w:div>
    <w:div w:id="659500948">
      <w:bodyDiv w:val="1"/>
      <w:marLeft w:val="0"/>
      <w:marRight w:val="0"/>
      <w:marTop w:val="0"/>
      <w:marBottom w:val="0"/>
      <w:divBdr>
        <w:top w:val="none" w:sz="0" w:space="0" w:color="auto"/>
        <w:left w:val="none" w:sz="0" w:space="0" w:color="auto"/>
        <w:bottom w:val="none" w:sz="0" w:space="0" w:color="auto"/>
        <w:right w:val="none" w:sz="0" w:space="0" w:color="auto"/>
      </w:divBdr>
    </w:div>
    <w:div w:id="666519000">
      <w:bodyDiv w:val="1"/>
      <w:marLeft w:val="0"/>
      <w:marRight w:val="0"/>
      <w:marTop w:val="0"/>
      <w:marBottom w:val="0"/>
      <w:divBdr>
        <w:top w:val="none" w:sz="0" w:space="0" w:color="auto"/>
        <w:left w:val="none" w:sz="0" w:space="0" w:color="auto"/>
        <w:bottom w:val="none" w:sz="0" w:space="0" w:color="auto"/>
        <w:right w:val="none" w:sz="0" w:space="0" w:color="auto"/>
      </w:divBdr>
    </w:div>
    <w:div w:id="898900388">
      <w:bodyDiv w:val="1"/>
      <w:marLeft w:val="0"/>
      <w:marRight w:val="0"/>
      <w:marTop w:val="0"/>
      <w:marBottom w:val="0"/>
      <w:divBdr>
        <w:top w:val="none" w:sz="0" w:space="0" w:color="auto"/>
        <w:left w:val="none" w:sz="0" w:space="0" w:color="auto"/>
        <w:bottom w:val="none" w:sz="0" w:space="0" w:color="auto"/>
        <w:right w:val="none" w:sz="0" w:space="0" w:color="auto"/>
      </w:divBdr>
      <w:divsChild>
        <w:div w:id="1576740111">
          <w:marLeft w:val="0"/>
          <w:marRight w:val="0"/>
          <w:marTop w:val="0"/>
          <w:marBottom w:val="0"/>
          <w:divBdr>
            <w:top w:val="none" w:sz="0" w:space="0" w:color="auto"/>
            <w:left w:val="none" w:sz="0" w:space="0" w:color="auto"/>
            <w:bottom w:val="none" w:sz="0" w:space="0" w:color="auto"/>
            <w:right w:val="none" w:sz="0" w:space="0" w:color="auto"/>
          </w:divBdr>
        </w:div>
      </w:divsChild>
    </w:div>
    <w:div w:id="985478154">
      <w:bodyDiv w:val="1"/>
      <w:marLeft w:val="0"/>
      <w:marRight w:val="0"/>
      <w:marTop w:val="0"/>
      <w:marBottom w:val="0"/>
      <w:divBdr>
        <w:top w:val="none" w:sz="0" w:space="0" w:color="auto"/>
        <w:left w:val="none" w:sz="0" w:space="0" w:color="auto"/>
        <w:bottom w:val="none" w:sz="0" w:space="0" w:color="auto"/>
        <w:right w:val="none" w:sz="0" w:space="0" w:color="auto"/>
      </w:divBdr>
    </w:div>
    <w:div w:id="1223982916">
      <w:bodyDiv w:val="1"/>
      <w:marLeft w:val="0"/>
      <w:marRight w:val="0"/>
      <w:marTop w:val="0"/>
      <w:marBottom w:val="0"/>
      <w:divBdr>
        <w:top w:val="none" w:sz="0" w:space="0" w:color="auto"/>
        <w:left w:val="none" w:sz="0" w:space="0" w:color="auto"/>
        <w:bottom w:val="none" w:sz="0" w:space="0" w:color="auto"/>
        <w:right w:val="none" w:sz="0" w:space="0" w:color="auto"/>
      </w:divBdr>
    </w:div>
    <w:div w:id="1254825255">
      <w:bodyDiv w:val="1"/>
      <w:marLeft w:val="0"/>
      <w:marRight w:val="0"/>
      <w:marTop w:val="0"/>
      <w:marBottom w:val="0"/>
      <w:divBdr>
        <w:top w:val="none" w:sz="0" w:space="0" w:color="auto"/>
        <w:left w:val="none" w:sz="0" w:space="0" w:color="auto"/>
        <w:bottom w:val="none" w:sz="0" w:space="0" w:color="auto"/>
        <w:right w:val="none" w:sz="0" w:space="0" w:color="auto"/>
      </w:divBdr>
    </w:div>
    <w:div w:id="1278871837">
      <w:bodyDiv w:val="1"/>
      <w:marLeft w:val="0"/>
      <w:marRight w:val="0"/>
      <w:marTop w:val="0"/>
      <w:marBottom w:val="0"/>
      <w:divBdr>
        <w:top w:val="none" w:sz="0" w:space="0" w:color="auto"/>
        <w:left w:val="none" w:sz="0" w:space="0" w:color="auto"/>
        <w:bottom w:val="none" w:sz="0" w:space="0" w:color="auto"/>
        <w:right w:val="none" w:sz="0" w:space="0" w:color="auto"/>
      </w:divBdr>
    </w:div>
    <w:div w:id="1305508895">
      <w:bodyDiv w:val="1"/>
      <w:marLeft w:val="0"/>
      <w:marRight w:val="0"/>
      <w:marTop w:val="0"/>
      <w:marBottom w:val="0"/>
      <w:divBdr>
        <w:top w:val="none" w:sz="0" w:space="0" w:color="auto"/>
        <w:left w:val="none" w:sz="0" w:space="0" w:color="auto"/>
        <w:bottom w:val="none" w:sz="0" w:space="0" w:color="auto"/>
        <w:right w:val="none" w:sz="0" w:space="0" w:color="auto"/>
      </w:divBdr>
    </w:div>
    <w:div w:id="1459647198">
      <w:bodyDiv w:val="1"/>
      <w:marLeft w:val="0"/>
      <w:marRight w:val="0"/>
      <w:marTop w:val="0"/>
      <w:marBottom w:val="0"/>
      <w:divBdr>
        <w:top w:val="none" w:sz="0" w:space="0" w:color="auto"/>
        <w:left w:val="none" w:sz="0" w:space="0" w:color="auto"/>
        <w:bottom w:val="none" w:sz="0" w:space="0" w:color="auto"/>
        <w:right w:val="none" w:sz="0" w:space="0" w:color="auto"/>
      </w:divBdr>
    </w:div>
    <w:div w:id="1549797513">
      <w:bodyDiv w:val="1"/>
      <w:marLeft w:val="0"/>
      <w:marRight w:val="0"/>
      <w:marTop w:val="0"/>
      <w:marBottom w:val="0"/>
      <w:divBdr>
        <w:top w:val="none" w:sz="0" w:space="0" w:color="auto"/>
        <w:left w:val="none" w:sz="0" w:space="0" w:color="auto"/>
        <w:bottom w:val="none" w:sz="0" w:space="0" w:color="auto"/>
        <w:right w:val="none" w:sz="0" w:space="0" w:color="auto"/>
      </w:divBdr>
    </w:div>
    <w:div w:id="1598518118">
      <w:bodyDiv w:val="1"/>
      <w:marLeft w:val="0"/>
      <w:marRight w:val="0"/>
      <w:marTop w:val="0"/>
      <w:marBottom w:val="0"/>
      <w:divBdr>
        <w:top w:val="none" w:sz="0" w:space="0" w:color="auto"/>
        <w:left w:val="none" w:sz="0" w:space="0" w:color="auto"/>
        <w:bottom w:val="none" w:sz="0" w:space="0" w:color="auto"/>
        <w:right w:val="none" w:sz="0" w:space="0" w:color="auto"/>
      </w:divBdr>
      <w:divsChild>
        <w:div w:id="1943881895">
          <w:marLeft w:val="0"/>
          <w:marRight w:val="0"/>
          <w:marTop w:val="0"/>
          <w:marBottom w:val="0"/>
          <w:divBdr>
            <w:top w:val="none" w:sz="0" w:space="0" w:color="auto"/>
            <w:left w:val="none" w:sz="0" w:space="0" w:color="auto"/>
            <w:bottom w:val="none" w:sz="0" w:space="0" w:color="auto"/>
            <w:right w:val="none" w:sz="0" w:space="0" w:color="auto"/>
          </w:divBdr>
        </w:div>
      </w:divsChild>
    </w:div>
    <w:div w:id="1735546769">
      <w:bodyDiv w:val="1"/>
      <w:marLeft w:val="0"/>
      <w:marRight w:val="0"/>
      <w:marTop w:val="0"/>
      <w:marBottom w:val="0"/>
      <w:divBdr>
        <w:top w:val="none" w:sz="0" w:space="0" w:color="auto"/>
        <w:left w:val="none" w:sz="0" w:space="0" w:color="auto"/>
        <w:bottom w:val="none" w:sz="0" w:space="0" w:color="auto"/>
        <w:right w:val="none" w:sz="0" w:space="0" w:color="auto"/>
      </w:divBdr>
      <w:divsChild>
        <w:div w:id="1389525190">
          <w:marLeft w:val="0"/>
          <w:marRight w:val="0"/>
          <w:marTop w:val="0"/>
          <w:marBottom w:val="0"/>
          <w:divBdr>
            <w:top w:val="none" w:sz="0" w:space="0" w:color="auto"/>
            <w:left w:val="none" w:sz="0" w:space="0" w:color="auto"/>
            <w:bottom w:val="none" w:sz="0" w:space="0" w:color="auto"/>
            <w:right w:val="none" w:sz="0" w:space="0" w:color="auto"/>
          </w:divBdr>
        </w:div>
      </w:divsChild>
    </w:div>
    <w:div w:id="1772816213">
      <w:bodyDiv w:val="1"/>
      <w:marLeft w:val="0"/>
      <w:marRight w:val="0"/>
      <w:marTop w:val="0"/>
      <w:marBottom w:val="0"/>
      <w:divBdr>
        <w:top w:val="none" w:sz="0" w:space="0" w:color="auto"/>
        <w:left w:val="none" w:sz="0" w:space="0" w:color="auto"/>
        <w:bottom w:val="none" w:sz="0" w:space="0" w:color="auto"/>
        <w:right w:val="none" w:sz="0" w:space="0" w:color="auto"/>
      </w:divBdr>
    </w:div>
    <w:div w:id="1879122968">
      <w:bodyDiv w:val="1"/>
      <w:marLeft w:val="0"/>
      <w:marRight w:val="0"/>
      <w:marTop w:val="0"/>
      <w:marBottom w:val="0"/>
      <w:divBdr>
        <w:top w:val="none" w:sz="0" w:space="0" w:color="auto"/>
        <w:left w:val="none" w:sz="0" w:space="0" w:color="auto"/>
        <w:bottom w:val="none" w:sz="0" w:space="0" w:color="auto"/>
        <w:right w:val="none" w:sz="0" w:space="0" w:color="auto"/>
      </w:divBdr>
    </w:div>
    <w:div w:id="2038653079">
      <w:bodyDiv w:val="1"/>
      <w:marLeft w:val="0"/>
      <w:marRight w:val="0"/>
      <w:marTop w:val="0"/>
      <w:marBottom w:val="0"/>
      <w:divBdr>
        <w:top w:val="none" w:sz="0" w:space="0" w:color="auto"/>
        <w:left w:val="none" w:sz="0" w:space="0" w:color="auto"/>
        <w:bottom w:val="none" w:sz="0" w:space="0" w:color="auto"/>
        <w:right w:val="none" w:sz="0" w:space="0" w:color="auto"/>
      </w:divBdr>
    </w:div>
    <w:div w:id="2096320349">
      <w:bodyDiv w:val="1"/>
      <w:marLeft w:val="0"/>
      <w:marRight w:val="0"/>
      <w:marTop w:val="0"/>
      <w:marBottom w:val="0"/>
      <w:divBdr>
        <w:top w:val="none" w:sz="0" w:space="0" w:color="auto"/>
        <w:left w:val="none" w:sz="0" w:space="0" w:color="auto"/>
        <w:bottom w:val="none" w:sz="0" w:space="0" w:color="auto"/>
        <w:right w:val="none" w:sz="0" w:space="0" w:color="auto"/>
      </w:divBdr>
      <w:divsChild>
        <w:div w:id="105049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8425B-701F-43B1-A276-A00C9E1F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2591</Words>
  <Characters>14769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17326</CharactersWithSpaces>
  <SharedDoc>false</SharedDoc>
  <HLinks>
    <vt:vector size="12" baseType="variant">
      <vt:variant>
        <vt:i4>6029320</vt:i4>
      </vt:variant>
      <vt:variant>
        <vt:i4>3</vt:i4>
      </vt:variant>
      <vt:variant>
        <vt:i4>0</vt:i4>
      </vt:variant>
      <vt:variant>
        <vt:i4>5</vt:i4>
      </vt:variant>
      <vt:variant>
        <vt:lpwstr>garantf1://10064072.450/</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Кодулева Е.С.</dc:creator>
  <cp:lastModifiedBy>Denis</cp:lastModifiedBy>
  <cp:revision>44</cp:revision>
  <cp:lastPrinted>2021-11-25T09:34:00Z</cp:lastPrinted>
  <dcterms:created xsi:type="dcterms:W3CDTF">2026-04-24T10:15:00Z</dcterms:created>
  <dcterms:modified xsi:type="dcterms:W3CDTF">2026-06-26T12:01:00Z</dcterms:modified>
</cp:coreProperties>
</file>