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FEA" w:rsidRPr="00F93FEA" w:rsidRDefault="00F93FEA" w:rsidP="00F93FEA">
      <w:pPr>
        <w:suppressAutoHyphens/>
        <w:ind w:left="7230"/>
        <w:jc w:val="left"/>
      </w:pPr>
      <w:r w:rsidRPr="00F93FEA">
        <w:t>Приложение № 1</w:t>
      </w:r>
      <w:r w:rsidRPr="00F93FEA">
        <w:br/>
        <w:t>к Контракту</w:t>
      </w:r>
      <w:r w:rsidRPr="00F93FEA">
        <w:br/>
        <w:t>№ ___________________</w:t>
      </w:r>
      <w:r w:rsidRPr="00F93FEA">
        <w:br/>
        <w:t>от «___» _________2026 г.</w:t>
      </w:r>
    </w:p>
    <w:p w:rsidR="00241A65" w:rsidRPr="00000DB8" w:rsidRDefault="00241A65" w:rsidP="00241A65">
      <w:pPr>
        <w:tabs>
          <w:tab w:val="left" w:pos="7153"/>
        </w:tabs>
        <w:jc w:val="center"/>
        <w:rPr>
          <w:b/>
        </w:rPr>
      </w:pPr>
      <w:r w:rsidRPr="00000DB8">
        <w:rPr>
          <w:b/>
        </w:rPr>
        <w:t xml:space="preserve">Спецификация </w:t>
      </w:r>
    </w:p>
    <w:p w:rsidR="00241A65" w:rsidRPr="00000DB8" w:rsidRDefault="00241A65" w:rsidP="00241A65">
      <w:pPr>
        <w:tabs>
          <w:tab w:val="left" w:pos="7153"/>
        </w:tabs>
        <w:ind w:right="441" w:firstLine="708"/>
        <w:jc w:val="right"/>
      </w:pPr>
    </w:p>
    <w:tbl>
      <w:tblPr>
        <w:tblW w:w="1028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62"/>
        <w:gridCol w:w="2551"/>
        <w:gridCol w:w="1134"/>
        <w:gridCol w:w="1418"/>
        <w:gridCol w:w="850"/>
        <w:gridCol w:w="1276"/>
        <w:gridCol w:w="1418"/>
        <w:gridCol w:w="1275"/>
      </w:tblGrid>
      <w:tr w:rsidR="00241A65" w:rsidRPr="00000DB8" w:rsidTr="00FC066B">
        <w:trPr>
          <w:trHeight w:val="20"/>
        </w:trPr>
        <w:tc>
          <w:tcPr>
            <w:tcW w:w="362" w:type="dxa"/>
            <w:vAlign w:val="center"/>
          </w:tcPr>
          <w:p w:rsidR="00241A65" w:rsidRPr="003E2216" w:rsidRDefault="00241A65" w:rsidP="00FC066B">
            <w:pPr>
              <w:pStyle w:val="110"/>
              <w:tabs>
                <w:tab w:val="left" w:pos="7153"/>
              </w:tabs>
              <w:suppressAutoHyphens/>
              <w:jc w:val="center"/>
              <w:rPr>
                <w:b/>
                <w:bCs/>
                <w:sz w:val="22"/>
                <w:szCs w:val="22"/>
              </w:rPr>
            </w:pPr>
            <w:r w:rsidRPr="003E2216">
              <w:rPr>
                <w:b/>
                <w:bCs/>
                <w:sz w:val="22"/>
                <w:szCs w:val="22"/>
              </w:rPr>
              <w:t xml:space="preserve">№ </w:t>
            </w:r>
          </w:p>
        </w:tc>
        <w:tc>
          <w:tcPr>
            <w:tcW w:w="2551" w:type="dxa"/>
            <w:vAlign w:val="center"/>
          </w:tcPr>
          <w:p w:rsidR="00241A65" w:rsidRPr="003E2216" w:rsidRDefault="00241A65" w:rsidP="00FC066B">
            <w:pPr>
              <w:pStyle w:val="110"/>
              <w:tabs>
                <w:tab w:val="left" w:pos="7153"/>
              </w:tabs>
              <w:suppressAutoHyphens/>
              <w:ind w:hanging="18"/>
              <w:jc w:val="center"/>
              <w:rPr>
                <w:b/>
                <w:bCs/>
                <w:sz w:val="22"/>
                <w:szCs w:val="22"/>
              </w:rPr>
            </w:pPr>
            <w:r w:rsidRPr="003E2216">
              <w:rPr>
                <w:b/>
                <w:bCs/>
                <w:sz w:val="22"/>
                <w:szCs w:val="22"/>
              </w:rPr>
              <w:t>Наименование Товара</w:t>
            </w:r>
          </w:p>
        </w:tc>
        <w:tc>
          <w:tcPr>
            <w:tcW w:w="1134" w:type="dxa"/>
            <w:vAlign w:val="center"/>
          </w:tcPr>
          <w:p w:rsidR="00241A65" w:rsidRPr="003E2216" w:rsidRDefault="00241A65" w:rsidP="00FC066B">
            <w:pPr>
              <w:pStyle w:val="110"/>
              <w:tabs>
                <w:tab w:val="left" w:pos="7153"/>
              </w:tabs>
              <w:suppressAutoHyphens/>
              <w:jc w:val="center"/>
              <w:rPr>
                <w:b/>
                <w:bCs/>
                <w:sz w:val="22"/>
                <w:szCs w:val="22"/>
              </w:rPr>
            </w:pPr>
            <w:r w:rsidRPr="003E2216">
              <w:rPr>
                <w:b/>
                <w:bCs/>
                <w:sz w:val="22"/>
                <w:szCs w:val="22"/>
              </w:rPr>
              <w:t>Страна происхождения Товара</w:t>
            </w:r>
          </w:p>
        </w:tc>
        <w:tc>
          <w:tcPr>
            <w:tcW w:w="1418" w:type="dxa"/>
            <w:vAlign w:val="center"/>
          </w:tcPr>
          <w:p w:rsidR="00241A65" w:rsidRPr="003E2216" w:rsidRDefault="00241A65" w:rsidP="00FC066B">
            <w:pPr>
              <w:pStyle w:val="110"/>
              <w:tabs>
                <w:tab w:val="left" w:pos="7153"/>
              </w:tabs>
              <w:suppressAutoHyphens/>
              <w:ind w:hanging="18"/>
              <w:jc w:val="center"/>
              <w:rPr>
                <w:b/>
                <w:bCs/>
                <w:sz w:val="22"/>
                <w:szCs w:val="22"/>
              </w:rPr>
            </w:pPr>
            <w:r w:rsidRPr="003E2216">
              <w:rPr>
                <w:b/>
                <w:bCs/>
                <w:sz w:val="22"/>
                <w:szCs w:val="22"/>
              </w:rPr>
              <w:t>ОКПД 2</w:t>
            </w:r>
          </w:p>
        </w:tc>
        <w:tc>
          <w:tcPr>
            <w:tcW w:w="850" w:type="dxa"/>
            <w:vAlign w:val="center"/>
          </w:tcPr>
          <w:p w:rsidR="00241A65" w:rsidRPr="003E2216" w:rsidRDefault="00241A65" w:rsidP="00FC066B">
            <w:pPr>
              <w:pStyle w:val="110"/>
              <w:tabs>
                <w:tab w:val="left" w:pos="7153"/>
              </w:tabs>
              <w:suppressAutoHyphens/>
              <w:ind w:hanging="18"/>
              <w:jc w:val="center"/>
              <w:rPr>
                <w:b/>
                <w:bCs/>
                <w:sz w:val="22"/>
                <w:szCs w:val="22"/>
              </w:rPr>
            </w:pPr>
            <w:r w:rsidRPr="003E2216">
              <w:rPr>
                <w:b/>
                <w:bCs/>
                <w:sz w:val="22"/>
                <w:szCs w:val="22"/>
              </w:rPr>
              <w:t>Кол-во, шт.</w:t>
            </w:r>
          </w:p>
        </w:tc>
        <w:tc>
          <w:tcPr>
            <w:tcW w:w="1276" w:type="dxa"/>
            <w:vAlign w:val="center"/>
          </w:tcPr>
          <w:p w:rsidR="00241A65" w:rsidRPr="003E2216" w:rsidRDefault="00241A65" w:rsidP="00FC066B">
            <w:pPr>
              <w:widowControl w:val="0"/>
              <w:ind w:left="-71" w:right="-71"/>
              <w:jc w:val="center"/>
              <w:rPr>
                <w:b/>
                <w:bCs/>
                <w:sz w:val="22"/>
                <w:szCs w:val="22"/>
              </w:rPr>
            </w:pPr>
            <w:r w:rsidRPr="003E2216">
              <w:rPr>
                <w:b/>
                <w:bCs/>
                <w:sz w:val="22"/>
                <w:szCs w:val="22"/>
              </w:rPr>
              <w:t>Цена</w:t>
            </w:r>
          </w:p>
          <w:p w:rsidR="00241A65" w:rsidRPr="003E2216" w:rsidRDefault="00241A65" w:rsidP="00FC066B">
            <w:pPr>
              <w:pStyle w:val="110"/>
              <w:tabs>
                <w:tab w:val="left" w:pos="7153"/>
              </w:tabs>
              <w:suppressAutoHyphens/>
              <w:spacing w:before="0" w:after="0"/>
              <w:ind w:hanging="17"/>
              <w:jc w:val="center"/>
              <w:rPr>
                <w:b/>
                <w:bCs/>
                <w:sz w:val="22"/>
                <w:szCs w:val="22"/>
              </w:rPr>
            </w:pPr>
            <w:r w:rsidRPr="003E2216">
              <w:rPr>
                <w:b/>
                <w:bCs/>
                <w:sz w:val="22"/>
                <w:szCs w:val="22"/>
              </w:rPr>
              <w:t>за единицу,</w:t>
            </w:r>
          </w:p>
          <w:p w:rsidR="00241A65" w:rsidRPr="009F1258" w:rsidRDefault="00241A65" w:rsidP="00FC066B">
            <w:pPr>
              <w:pStyle w:val="110"/>
              <w:tabs>
                <w:tab w:val="left" w:pos="7153"/>
              </w:tabs>
              <w:suppressAutoHyphens/>
              <w:spacing w:before="0" w:after="0"/>
              <w:ind w:left="-17"/>
              <w:jc w:val="center"/>
              <w:rPr>
                <w:b/>
                <w:bCs/>
                <w:sz w:val="22"/>
                <w:szCs w:val="22"/>
                <w:highlight w:val="green"/>
              </w:rPr>
            </w:pPr>
            <w:r w:rsidRPr="00A34F35">
              <w:rPr>
                <w:b/>
                <w:bCs/>
                <w:sz w:val="22"/>
                <w:szCs w:val="22"/>
              </w:rPr>
              <w:t xml:space="preserve"> руб.</w:t>
            </w:r>
          </w:p>
        </w:tc>
        <w:tc>
          <w:tcPr>
            <w:tcW w:w="1418" w:type="dxa"/>
            <w:vAlign w:val="center"/>
          </w:tcPr>
          <w:p w:rsidR="00241A65" w:rsidRPr="003E2216" w:rsidRDefault="00241A65" w:rsidP="00827AB1">
            <w:pPr>
              <w:pStyle w:val="110"/>
              <w:tabs>
                <w:tab w:val="left" w:pos="7153"/>
              </w:tabs>
              <w:suppressAutoHyphens/>
              <w:spacing w:before="0" w:after="0"/>
              <w:ind w:hanging="18"/>
              <w:jc w:val="center"/>
              <w:rPr>
                <w:b/>
                <w:bCs/>
                <w:sz w:val="22"/>
                <w:szCs w:val="22"/>
              </w:rPr>
            </w:pPr>
            <w:r w:rsidRPr="003E2216">
              <w:rPr>
                <w:b/>
                <w:bCs/>
                <w:sz w:val="22"/>
                <w:szCs w:val="22"/>
              </w:rPr>
              <w:t>Общая стоимость, руб.</w:t>
            </w:r>
          </w:p>
        </w:tc>
        <w:tc>
          <w:tcPr>
            <w:tcW w:w="1275" w:type="dxa"/>
            <w:vAlign w:val="center"/>
          </w:tcPr>
          <w:p w:rsidR="00241A65" w:rsidRDefault="00241A65" w:rsidP="00FC066B">
            <w:pPr>
              <w:jc w:val="center"/>
              <w:rPr>
                <w:b/>
                <w:bCs/>
                <w:sz w:val="22"/>
                <w:szCs w:val="22"/>
              </w:rPr>
            </w:pPr>
          </w:p>
          <w:p w:rsidR="00241A65" w:rsidRDefault="00241A65" w:rsidP="00FC066B">
            <w:pPr>
              <w:jc w:val="center"/>
              <w:rPr>
                <w:b/>
                <w:bCs/>
                <w:sz w:val="22"/>
                <w:szCs w:val="22"/>
              </w:rPr>
            </w:pPr>
          </w:p>
          <w:p w:rsidR="00241A65" w:rsidRDefault="00241A65" w:rsidP="00FC066B">
            <w:pPr>
              <w:jc w:val="center"/>
              <w:rPr>
                <w:b/>
                <w:bCs/>
                <w:sz w:val="22"/>
                <w:szCs w:val="22"/>
              </w:rPr>
            </w:pPr>
          </w:p>
          <w:p w:rsidR="00241A65" w:rsidRDefault="00241A65" w:rsidP="00FC066B">
            <w:pPr>
              <w:jc w:val="center"/>
              <w:rPr>
                <w:b/>
                <w:bCs/>
                <w:sz w:val="22"/>
                <w:szCs w:val="22"/>
              </w:rPr>
            </w:pPr>
            <w:r>
              <w:rPr>
                <w:b/>
                <w:bCs/>
                <w:sz w:val="22"/>
                <w:szCs w:val="22"/>
              </w:rPr>
              <w:t xml:space="preserve">НДС </w:t>
            </w:r>
            <w:r w:rsidR="00827AB1">
              <w:rPr>
                <w:b/>
                <w:bCs/>
                <w:sz w:val="22"/>
                <w:szCs w:val="22"/>
              </w:rPr>
              <w:t>(при наличии)</w:t>
            </w:r>
          </w:p>
          <w:p w:rsidR="00241A65" w:rsidRDefault="00241A65" w:rsidP="00FC066B">
            <w:pPr>
              <w:jc w:val="left"/>
              <w:rPr>
                <w:b/>
                <w:bCs/>
                <w:sz w:val="22"/>
                <w:szCs w:val="22"/>
              </w:rPr>
            </w:pPr>
          </w:p>
          <w:p w:rsidR="00241A65" w:rsidRPr="003E2216" w:rsidRDefault="00241A65" w:rsidP="00FC066B">
            <w:pPr>
              <w:pStyle w:val="110"/>
              <w:tabs>
                <w:tab w:val="left" w:pos="7153"/>
              </w:tabs>
              <w:suppressAutoHyphens/>
              <w:spacing w:before="0" w:after="0"/>
              <w:jc w:val="center"/>
              <w:rPr>
                <w:b/>
                <w:bCs/>
                <w:sz w:val="22"/>
                <w:szCs w:val="22"/>
              </w:rPr>
            </w:pPr>
          </w:p>
        </w:tc>
      </w:tr>
      <w:tr w:rsidR="00241A65" w:rsidRPr="00000DB8" w:rsidTr="00FC066B">
        <w:trPr>
          <w:trHeight w:val="385"/>
        </w:trPr>
        <w:tc>
          <w:tcPr>
            <w:tcW w:w="362" w:type="dxa"/>
            <w:shd w:val="clear" w:color="auto" w:fill="F3F3F3"/>
            <w:vAlign w:val="center"/>
          </w:tcPr>
          <w:p w:rsidR="00241A65" w:rsidRPr="00000DB8" w:rsidRDefault="00241A65" w:rsidP="00FC066B">
            <w:pPr>
              <w:pStyle w:val="110"/>
              <w:tabs>
                <w:tab w:val="left" w:pos="7153"/>
              </w:tabs>
              <w:suppressAutoHyphens/>
              <w:ind w:hanging="40"/>
              <w:jc w:val="center"/>
            </w:pPr>
            <w:r w:rsidRPr="00000DB8">
              <w:t>1</w:t>
            </w:r>
          </w:p>
        </w:tc>
        <w:tc>
          <w:tcPr>
            <w:tcW w:w="2551" w:type="dxa"/>
            <w:shd w:val="clear" w:color="auto" w:fill="F3F3F3"/>
            <w:vAlign w:val="center"/>
          </w:tcPr>
          <w:p w:rsidR="00241A65" w:rsidRPr="00000DB8" w:rsidRDefault="00241A65" w:rsidP="00FC066B">
            <w:pPr>
              <w:pStyle w:val="110"/>
              <w:tabs>
                <w:tab w:val="left" w:pos="7153"/>
              </w:tabs>
              <w:jc w:val="center"/>
            </w:pPr>
            <w:r w:rsidRPr="00000DB8">
              <w:t>2</w:t>
            </w:r>
          </w:p>
        </w:tc>
        <w:tc>
          <w:tcPr>
            <w:tcW w:w="1134" w:type="dxa"/>
            <w:shd w:val="clear" w:color="auto" w:fill="F3F3F3"/>
            <w:vAlign w:val="center"/>
          </w:tcPr>
          <w:p w:rsidR="00241A65" w:rsidRPr="00000DB8" w:rsidRDefault="00241A65" w:rsidP="00FC066B">
            <w:pPr>
              <w:pStyle w:val="110"/>
              <w:tabs>
                <w:tab w:val="left" w:pos="7153"/>
              </w:tabs>
              <w:jc w:val="center"/>
            </w:pPr>
            <w:r>
              <w:t>3</w:t>
            </w:r>
          </w:p>
        </w:tc>
        <w:tc>
          <w:tcPr>
            <w:tcW w:w="1418" w:type="dxa"/>
            <w:shd w:val="clear" w:color="auto" w:fill="F3F3F3"/>
          </w:tcPr>
          <w:p w:rsidR="00241A65" w:rsidRPr="00000DB8" w:rsidRDefault="00241A65" w:rsidP="00FC066B">
            <w:pPr>
              <w:pStyle w:val="110"/>
              <w:tabs>
                <w:tab w:val="left" w:pos="7153"/>
              </w:tabs>
              <w:jc w:val="center"/>
            </w:pPr>
            <w:r>
              <w:t>4</w:t>
            </w:r>
          </w:p>
        </w:tc>
        <w:tc>
          <w:tcPr>
            <w:tcW w:w="850" w:type="dxa"/>
            <w:shd w:val="clear" w:color="auto" w:fill="F3F3F3"/>
          </w:tcPr>
          <w:p w:rsidR="00241A65" w:rsidRPr="00000DB8" w:rsidRDefault="00241A65" w:rsidP="00FC066B">
            <w:pPr>
              <w:pStyle w:val="110"/>
              <w:tabs>
                <w:tab w:val="left" w:pos="7153"/>
              </w:tabs>
              <w:jc w:val="center"/>
            </w:pPr>
            <w:r>
              <w:t>5</w:t>
            </w:r>
          </w:p>
        </w:tc>
        <w:tc>
          <w:tcPr>
            <w:tcW w:w="1276" w:type="dxa"/>
            <w:shd w:val="clear" w:color="auto" w:fill="F3F3F3"/>
          </w:tcPr>
          <w:p w:rsidR="00241A65" w:rsidRPr="00000DB8" w:rsidRDefault="00241A65" w:rsidP="00FC066B">
            <w:pPr>
              <w:pStyle w:val="110"/>
              <w:tabs>
                <w:tab w:val="left" w:pos="7153"/>
              </w:tabs>
              <w:jc w:val="center"/>
            </w:pPr>
            <w:r>
              <w:t>6</w:t>
            </w:r>
          </w:p>
        </w:tc>
        <w:tc>
          <w:tcPr>
            <w:tcW w:w="1418" w:type="dxa"/>
            <w:shd w:val="clear" w:color="auto" w:fill="F3F3F3"/>
            <w:vAlign w:val="center"/>
          </w:tcPr>
          <w:p w:rsidR="00241A65" w:rsidRPr="00000DB8" w:rsidRDefault="00241A65" w:rsidP="00FC066B">
            <w:pPr>
              <w:pStyle w:val="110"/>
              <w:tabs>
                <w:tab w:val="left" w:pos="7153"/>
              </w:tabs>
              <w:jc w:val="center"/>
            </w:pPr>
            <w:r>
              <w:t>7</w:t>
            </w:r>
          </w:p>
        </w:tc>
        <w:tc>
          <w:tcPr>
            <w:tcW w:w="1275" w:type="dxa"/>
            <w:shd w:val="clear" w:color="auto" w:fill="F3F3F3"/>
            <w:vAlign w:val="center"/>
          </w:tcPr>
          <w:p w:rsidR="00241A65" w:rsidRPr="00000DB8" w:rsidRDefault="00241A65" w:rsidP="00FC066B">
            <w:pPr>
              <w:pStyle w:val="110"/>
              <w:tabs>
                <w:tab w:val="left" w:pos="7153"/>
              </w:tabs>
              <w:jc w:val="center"/>
            </w:pPr>
            <w:r>
              <w:t>8</w:t>
            </w:r>
          </w:p>
        </w:tc>
      </w:tr>
      <w:tr w:rsidR="00241A65" w:rsidRPr="00000DB8" w:rsidTr="00FC066B">
        <w:trPr>
          <w:trHeight w:val="926"/>
        </w:trPr>
        <w:tc>
          <w:tcPr>
            <w:tcW w:w="362" w:type="dxa"/>
            <w:vAlign w:val="center"/>
          </w:tcPr>
          <w:p w:rsidR="00241A65" w:rsidRPr="00116477" w:rsidRDefault="00241A65" w:rsidP="00FC066B">
            <w:pPr>
              <w:pStyle w:val="110"/>
              <w:tabs>
                <w:tab w:val="left" w:pos="7153"/>
              </w:tabs>
              <w:suppressAutoHyphens/>
              <w:jc w:val="center"/>
            </w:pPr>
            <w:r w:rsidRPr="00025751">
              <w:t>1.</w:t>
            </w:r>
          </w:p>
        </w:tc>
        <w:tc>
          <w:tcPr>
            <w:tcW w:w="2551" w:type="dxa"/>
            <w:vAlign w:val="center"/>
          </w:tcPr>
          <w:p w:rsidR="00241A65" w:rsidRPr="00261082" w:rsidRDefault="00241A65" w:rsidP="00FC066B">
            <w:pPr>
              <w:rPr>
                <w:color w:val="000000"/>
              </w:rPr>
            </w:pPr>
            <w:r w:rsidRPr="00897D9C">
              <w:rPr>
                <w:color w:val="000000"/>
              </w:rPr>
              <w:t xml:space="preserve">Монитор </w:t>
            </w:r>
            <w:proofErr w:type="spellStart"/>
            <w:r w:rsidRPr="00897D9C">
              <w:rPr>
                <w:color w:val="000000"/>
              </w:rPr>
              <w:t>Philips</w:t>
            </w:r>
            <w:proofErr w:type="spellEnd"/>
            <w:r w:rsidRPr="00897D9C">
              <w:rPr>
                <w:color w:val="000000"/>
              </w:rPr>
              <w:t xml:space="preserve"> 23.8" V-</w:t>
            </w:r>
            <w:proofErr w:type="spellStart"/>
            <w:r w:rsidRPr="00897D9C">
              <w:rPr>
                <w:color w:val="000000"/>
              </w:rPr>
              <w:t>line</w:t>
            </w:r>
            <w:proofErr w:type="spellEnd"/>
            <w:r w:rsidRPr="00897D9C">
              <w:rPr>
                <w:color w:val="000000"/>
              </w:rPr>
              <w:t xml:space="preserve"> "24B2N2100L" или аналог</w:t>
            </w:r>
          </w:p>
        </w:tc>
        <w:tc>
          <w:tcPr>
            <w:tcW w:w="1134" w:type="dxa"/>
            <w:vAlign w:val="center"/>
          </w:tcPr>
          <w:p w:rsidR="00241A65" w:rsidRPr="00345342" w:rsidRDefault="00241A65" w:rsidP="00FC066B">
            <w:pPr>
              <w:autoSpaceDE w:val="0"/>
              <w:jc w:val="center"/>
            </w:pPr>
          </w:p>
        </w:tc>
        <w:tc>
          <w:tcPr>
            <w:tcW w:w="1418" w:type="dxa"/>
            <w:vAlign w:val="center"/>
          </w:tcPr>
          <w:p w:rsidR="00241A65" w:rsidRPr="00261082" w:rsidRDefault="00241A65" w:rsidP="00FC066B">
            <w:pPr>
              <w:rPr>
                <w:bCs/>
                <w:color w:val="334059"/>
              </w:rPr>
            </w:pPr>
            <w:r w:rsidRPr="00261082">
              <w:rPr>
                <w:bCs/>
                <w:color w:val="334059"/>
              </w:rPr>
              <w:t>26.20.17.110</w:t>
            </w:r>
          </w:p>
          <w:p w:rsidR="00241A65" w:rsidRPr="00D3492D" w:rsidRDefault="00241A65" w:rsidP="00FC066B">
            <w:pPr>
              <w:rPr>
                <w:bCs/>
                <w:color w:val="334059"/>
              </w:rPr>
            </w:pPr>
          </w:p>
        </w:tc>
        <w:tc>
          <w:tcPr>
            <w:tcW w:w="850" w:type="dxa"/>
            <w:vAlign w:val="center"/>
          </w:tcPr>
          <w:p w:rsidR="00241A65" w:rsidRPr="00D3492D" w:rsidRDefault="00241A65" w:rsidP="00FC066B">
            <w:pPr>
              <w:autoSpaceDE w:val="0"/>
              <w:autoSpaceDN w:val="0"/>
              <w:adjustRightInd w:val="0"/>
              <w:jc w:val="center"/>
              <w:rPr>
                <w:rFonts w:eastAsia="Calibri"/>
              </w:rPr>
            </w:pPr>
            <w:r>
              <w:rPr>
                <w:rFonts w:eastAsia="Calibri"/>
              </w:rPr>
              <w:t>7</w:t>
            </w:r>
          </w:p>
        </w:tc>
        <w:tc>
          <w:tcPr>
            <w:tcW w:w="1276" w:type="dxa"/>
            <w:tcBorders>
              <w:bottom w:val="single" w:sz="4" w:space="0" w:color="auto"/>
            </w:tcBorders>
            <w:vAlign w:val="center"/>
          </w:tcPr>
          <w:p w:rsidR="00241A65" w:rsidRPr="008056BA" w:rsidRDefault="00241A65" w:rsidP="00FC066B">
            <w:pPr>
              <w:autoSpaceDE w:val="0"/>
              <w:autoSpaceDN w:val="0"/>
              <w:adjustRightInd w:val="0"/>
              <w:jc w:val="center"/>
              <w:rPr>
                <w:rFonts w:eastAsia="Calibri"/>
              </w:rPr>
            </w:pPr>
          </w:p>
        </w:tc>
        <w:tc>
          <w:tcPr>
            <w:tcW w:w="1418" w:type="dxa"/>
            <w:tcBorders>
              <w:bottom w:val="single" w:sz="4" w:space="0" w:color="auto"/>
            </w:tcBorders>
            <w:vAlign w:val="center"/>
          </w:tcPr>
          <w:p w:rsidR="00241A65" w:rsidRPr="00261082" w:rsidRDefault="00241A65" w:rsidP="00FC066B">
            <w:pPr>
              <w:autoSpaceDE w:val="0"/>
              <w:autoSpaceDN w:val="0"/>
              <w:adjustRightInd w:val="0"/>
              <w:jc w:val="center"/>
              <w:rPr>
                <w:rFonts w:eastAsia="Calibri"/>
                <w:lang w:val="en-US"/>
              </w:rPr>
            </w:pPr>
          </w:p>
        </w:tc>
        <w:tc>
          <w:tcPr>
            <w:tcW w:w="1275" w:type="dxa"/>
            <w:tcBorders>
              <w:bottom w:val="single" w:sz="4" w:space="0" w:color="auto"/>
            </w:tcBorders>
            <w:vAlign w:val="center"/>
          </w:tcPr>
          <w:p w:rsidR="00241A65" w:rsidRPr="002D4100" w:rsidRDefault="00241A65" w:rsidP="00FC066B">
            <w:pPr>
              <w:autoSpaceDE w:val="0"/>
              <w:autoSpaceDN w:val="0"/>
              <w:adjustRightInd w:val="0"/>
              <w:jc w:val="center"/>
              <w:rPr>
                <w:rFonts w:eastAsia="Calibri"/>
              </w:rPr>
            </w:pPr>
          </w:p>
        </w:tc>
      </w:tr>
      <w:tr w:rsidR="00241A65" w:rsidRPr="00000DB8" w:rsidTr="00FC066B">
        <w:trPr>
          <w:trHeight w:val="196"/>
        </w:trPr>
        <w:tc>
          <w:tcPr>
            <w:tcW w:w="362" w:type="dxa"/>
            <w:vAlign w:val="center"/>
          </w:tcPr>
          <w:p w:rsidR="00241A65" w:rsidRPr="00025751" w:rsidRDefault="00241A65" w:rsidP="00FC066B">
            <w:pPr>
              <w:pStyle w:val="110"/>
              <w:tabs>
                <w:tab w:val="left" w:pos="7153"/>
              </w:tabs>
              <w:suppressAutoHyphens/>
              <w:jc w:val="center"/>
            </w:pPr>
            <w:r>
              <w:t>2.</w:t>
            </w:r>
          </w:p>
        </w:tc>
        <w:tc>
          <w:tcPr>
            <w:tcW w:w="2551" w:type="dxa"/>
            <w:vAlign w:val="center"/>
          </w:tcPr>
          <w:p w:rsidR="00241A65" w:rsidRDefault="00241A65" w:rsidP="00FC066B">
            <w:pPr>
              <w:rPr>
                <w:color w:val="000000"/>
              </w:rPr>
            </w:pPr>
            <w:r>
              <w:rPr>
                <w:color w:val="000000"/>
              </w:rPr>
              <w:t xml:space="preserve">Монитор </w:t>
            </w:r>
            <w:proofErr w:type="spellStart"/>
            <w:r>
              <w:rPr>
                <w:color w:val="000000"/>
              </w:rPr>
              <w:t>Digma</w:t>
            </w:r>
            <w:proofErr w:type="spellEnd"/>
            <w:r>
              <w:rPr>
                <w:color w:val="000000"/>
              </w:rPr>
              <w:t xml:space="preserve"> 27" </w:t>
            </w:r>
            <w:proofErr w:type="spellStart"/>
            <w:r>
              <w:rPr>
                <w:color w:val="000000"/>
              </w:rPr>
              <w:t>Progress</w:t>
            </w:r>
            <w:proofErr w:type="spellEnd"/>
            <w:r>
              <w:rPr>
                <w:color w:val="000000"/>
              </w:rPr>
              <w:t xml:space="preserve"> </w:t>
            </w:r>
            <w:r w:rsidRPr="00261082">
              <w:rPr>
                <w:color w:val="000000"/>
              </w:rPr>
              <w:t>"</w:t>
            </w:r>
            <w:r w:rsidRPr="00210EFC">
              <w:rPr>
                <w:color w:val="000000"/>
              </w:rPr>
              <w:t>27P305F</w:t>
            </w:r>
            <w:r w:rsidRPr="00261082">
              <w:rPr>
                <w:color w:val="000000"/>
              </w:rPr>
              <w:t>"</w:t>
            </w:r>
            <w:r>
              <w:rPr>
                <w:color w:val="000000"/>
              </w:rPr>
              <w:t xml:space="preserve"> или аналог</w:t>
            </w:r>
          </w:p>
        </w:tc>
        <w:tc>
          <w:tcPr>
            <w:tcW w:w="1134" w:type="dxa"/>
            <w:vAlign w:val="center"/>
          </w:tcPr>
          <w:p w:rsidR="00241A65" w:rsidRDefault="00241A65" w:rsidP="00FC066B">
            <w:pPr>
              <w:autoSpaceDE w:val="0"/>
              <w:jc w:val="center"/>
            </w:pPr>
          </w:p>
        </w:tc>
        <w:tc>
          <w:tcPr>
            <w:tcW w:w="1418" w:type="dxa"/>
            <w:vAlign w:val="center"/>
          </w:tcPr>
          <w:p w:rsidR="00241A65" w:rsidRPr="00261082" w:rsidRDefault="00241A65" w:rsidP="00FC066B">
            <w:pPr>
              <w:rPr>
                <w:bCs/>
                <w:color w:val="334059"/>
              </w:rPr>
            </w:pPr>
            <w:r w:rsidRPr="00261082">
              <w:rPr>
                <w:bCs/>
                <w:color w:val="334059"/>
              </w:rPr>
              <w:t>26.20.17.110</w:t>
            </w:r>
          </w:p>
          <w:p w:rsidR="00241A65" w:rsidRPr="00D3492D" w:rsidRDefault="00241A65" w:rsidP="00FC066B">
            <w:pPr>
              <w:rPr>
                <w:bCs/>
                <w:color w:val="334059"/>
              </w:rPr>
            </w:pPr>
          </w:p>
        </w:tc>
        <w:tc>
          <w:tcPr>
            <w:tcW w:w="850" w:type="dxa"/>
            <w:vAlign w:val="center"/>
          </w:tcPr>
          <w:p w:rsidR="00241A65" w:rsidRDefault="00241A65" w:rsidP="00FC066B">
            <w:pPr>
              <w:autoSpaceDE w:val="0"/>
              <w:autoSpaceDN w:val="0"/>
              <w:adjustRightInd w:val="0"/>
              <w:jc w:val="center"/>
              <w:rPr>
                <w:rFonts w:eastAsia="Calibri"/>
              </w:rPr>
            </w:pPr>
            <w:r>
              <w:rPr>
                <w:rFonts w:eastAsia="Calibri"/>
              </w:rPr>
              <w:t>5</w:t>
            </w:r>
          </w:p>
        </w:tc>
        <w:tc>
          <w:tcPr>
            <w:tcW w:w="1276" w:type="dxa"/>
            <w:tcBorders>
              <w:bottom w:val="single" w:sz="4" w:space="0" w:color="auto"/>
            </w:tcBorders>
            <w:vAlign w:val="center"/>
          </w:tcPr>
          <w:p w:rsidR="00241A65" w:rsidRPr="00261082" w:rsidRDefault="00241A65" w:rsidP="00FC066B">
            <w:pPr>
              <w:autoSpaceDE w:val="0"/>
              <w:autoSpaceDN w:val="0"/>
              <w:adjustRightInd w:val="0"/>
              <w:jc w:val="center"/>
              <w:rPr>
                <w:rFonts w:eastAsia="Calibri"/>
                <w:lang w:val="en-US"/>
              </w:rPr>
            </w:pPr>
          </w:p>
        </w:tc>
        <w:tc>
          <w:tcPr>
            <w:tcW w:w="1418" w:type="dxa"/>
            <w:tcBorders>
              <w:bottom w:val="single" w:sz="4" w:space="0" w:color="auto"/>
            </w:tcBorders>
            <w:vAlign w:val="center"/>
          </w:tcPr>
          <w:p w:rsidR="00241A65" w:rsidRPr="00261082" w:rsidRDefault="00241A65" w:rsidP="00FC066B">
            <w:pPr>
              <w:autoSpaceDE w:val="0"/>
              <w:autoSpaceDN w:val="0"/>
              <w:adjustRightInd w:val="0"/>
              <w:jc w:val="center"/>
              <w:rPr>
                <w:rFonts w:eastAsia="Calibri"/>
                <w:lang w:val="en-US"/>
              </w:rPr>
            </w:pPr>
          </w:p>
        </w:tc>
        <w:tc>
          <w:tcPr>
            <w:tcW w:w="1275" w:type="dxa"/>
            <w:tcBorders>
              <w:bottom w:val="single" w:sz="4" w:space="0" w:color="auto"/>
            </w:tcBorders>
            <w:vAlign w:val="center"/>
          </w:tcPr>
          <w:p w:rsidR="00241A65" w:rsidRPr="002D4100" w:rsidRDefault="00241A65" w:rsidP="00FC066B">
            <w:pPr>
              <w:autoSpaceDE w:val="0"/>
              <w:autoSpaceDN w:val="0"/>
              <w:adjustRightInd w:val="0"/>
              <w:jc w:val="center"/>
              <w:rPr>
                <w:rFonts w:eastAsia="Calibri"/>
              </w:rPr>
            </w:pPr>
          </w:p>
        </w:tc>
      </w:tr>
      <w:tr w:rsidR="00241A65" w:rsidRPr="00000DB8" w:rsidTr="00FC066B">
        <w:trPr>
          <w:trHeight w:val="368"/>
        </w:trPr>
        <w:tc>
          <w:tcPr>
            <w:tcW w:w="7591" w:type="dxa"/>
            <w:gridSpan w:val="6"/>
            <w:vAlign w:val="center"/>
          </w:tcPr>
          <w:p w:rsidR="00241A65" w:rsidRPr="004248BC" w:rsidRDefault="00241A65" w:rsidP="00FC066B">
            <w:pPr>
              <w:autoSpaceDE w:val="0"/>
              <w:autoSpaceDN w:val="0"/>
              <w:adjustRightInd w:val="0"/>
              <w:jc w:val="left"/>
              <w:rPr>
                <w:rFonts w:eastAsia="Calibri"/>
              </w:rPr>
            </w:pPr>
            <w:proofErr w:type="gramStart"/>
            <w:r>
              <w:t>Итого:</w:t>
            </w:r>
            <w:r w:rsidRPr="004248BC">
              <w:t xml:space="preserve">   </w:t>
            </w:r>
            <w:proofErr w:type="gramEnd"/>
            <w:r w:rsidRPr="004248BC">
              <w:t xml:space="preserve">                                                                                </w:t>
            </w:r>
          </w:p>
        </w:tc>
        <w:tc>
          <w:tcPr>
            <w:tcW w:w="1418" w:type="dxa"/>
            <w:tcBorders>
              <w:bottom w:val="single" w:sz="4" w:space="0" w:color="auto"/>
            </w:tcBorders>
            <w:vAlign w:val="center"/>
          </w:tcPr>
          <w:p w:rsidR="00241A65" w:rsidRPr="004643FA" w:rsidRDefault="00241A65" w:rsidP="00FC066B">
            <w:pPr>
              <w:autoSpaceDE w:val="0"/>
              <w:autoSpaceDN w:val="0"/>
              <w:adjustRightInd w:val="0"/>
              <w:jc w:val="center"/>
              <w:rPr>
                <w:rFonts w:eastAsia="Calibri"/>
              </w:rPr>
            </w:pPr>
          </w:p>
        </w:tc>
        <w:tc>
          <w:tcPr>
            <w:tcW w:w="1275" w:type="dxa"/>
            <w:tcBorders>
              <w:bottom w:val="single" w:sz="4" w:space="0" w:color="auto"/>
            </w:tcBorders>
            <w:vAlign w:val="center"/>
          </w:tcPr>
          <w:p w:rsidR="00241A65" w:rsidRPr="004643FA" w:rsidRDefault="00241A65" w:rsidP="00FC066B">
            <w:pPr>
              <w:autoSpaceDE w:val="0"/>
              <w:autoSpaceDN w:val="0"/>
              <w:adjustRightInd w:val="0"/>
              <w:jc w:val="center"/>
              <w:rPr>
                <w:rFonts w:eastAsia="Calibri"/>
              </w:rPr>
            </w:pPr>
          </w:p>
        </w:tc>
      </w:tr>
    </w:tbl>
    <w:p w:rsidR="00A36DB4" w:rsidRDefault="00A36DB4" w:rsidP="00A36DB4">
      <w:pPr>
        <w:ind w:firstLine="510"/>
        <w:rPr>
          <w:lang w:val="en-US"/>
        </w:rPr>
      </w:pPr>
    </w:p>
    <w:p w:rsidR="0012294B" w:rsidRPr="00827AB1" w:rsidRDefault="00C76BCD" w:rsidP="00A112DF">
      <w:pPr>
        <w:ind w:firstLine="708"/>
      </w:pPr>
      <w:r w:rsidRPr="00827AB1">
        <w:t xml:space="preserve">Цена </w:t>
      </w:r>
      <w:r w:rsidR="0012294B" w:rsidRPr="00827AB1">
        <w:t>Контракта включает все расходы Поставщика, связанные с исполнени</w:t>
      </w:r>
      <w:r w:rsidR="00C078B4" w:rsidRPr="00827AB1">
        <w:t>ем условий Контракта</w:t>
      </w:r>
      <w:r w:rsidR="0012294B" w:rsidRPr="00827AB1">
        <w:t xml:space="preserve"> компенсацию всех издержек Поставщика, расходы Поставщика на доставку, погрузочно-разгрузочные работы, страхование, уплату таможенных пошлин, налогов, сборов и других обязательных платежей.</w:t>
      </w:r>
    </w:p>
    <w:p w:rsidR="0012294B" w:rsidRDefault="00C76BCD" w:rsidP="0012294B">
      <w:pPr>
        <w:tabs>
          <w:tab w:val="left" w:pos="7153"/>
        </w:tabs>
        <w:ind w:firstLine="709"/>
      </w:pPr>
      <w:r w:rsidRPr="00827AB1">
        <w:t xml:space="preserve">Цена </w:t>
      </w:r>
      <w:r w:rsidR="0012294B" w:rsidRPr="00827AB1">
        <w:t>Контракта является твердой, определяется на весь срок действия Контракта и изменению не подлежит, за исключением случаев, предусмотренных ст. 95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A64687" w:rsidRPr="00000DB8" w:rsidRDefault="00A64687" w:rsidP="0012294B">
      <w:pPr>
        <w:tabs>
          <w:tab w:val="left" w:pos="7153"/>
        </w:tabs>
        <w:ind w:firstLine="709"/>
      </w:pPr>
    </w:p>
    <w:p w:rsidR="00A247B1" w:rsidRPr="000700C5" w:rsidRDefault="00A247B1" w:rsidP="00277732">
      <w:pPr>
        <w:tabs>
          <w:tab w:val="left" w:pos="7153"/>
        </w:tabs>
        <w:jc w:val="center"/>
      </w:pPr>
    </w:p>
    <w:p w:rsidR="00A36DB4" w:rsidRPr="000700C5" w:rsidRDefault="00A36DB4" w:rsidP="00277732">
      <w:pPr>
        <w:tabs>
          <w:tab w:val="left" w:pos="7153"/>
        </w:tabs>
        <w:jc w:val="center"/>
      </w:pPr>
    </w:p>
    <w:p w:rsidR="00A36DB4" w:rsidRPr="000700C5" w:rsidRDefault="00A36DB4" w:rsidP="00277732">
      <w:pPr>
        <w:tabs>
          <w:tab w:val="left" w:pos="7153"/>
        </w:tabs>
        <w:jc w:val="center"/>
      </w:pPr>
    </w:p>
    <w:p w:rsidR="00A36DB4" w:rsidRPr="000700C5" w:rsidRDefault="00A36DB4" w:rsidP="00277732">
      <w:pPr>
        <w:tabs>
          <w:tab w:val="left" w:pos="7153"/>
        </w:tabs>
        <w:jc w:val="center"/>
      </w:pPr>
    </w:p>
    <w:p w:rsidR="0041192A" w:rsidRPr="000700C5" w:rsidRDefault="0041192A" w:rsidP="00277732">
      <w:pPr>
        <w:tabs>
          <w:tab w:val="left" w:pos="7153"/>
        </w:tabs>
        <w:jc w:val="center"/>
      </w:pPr>
    </w:p>
    <w:p w:rsidR="0041192A" w:rsidRPr="000700C5" w:rsidRDefault="0041192A" w:rsidP="00277732">
      <w:pPr>
        <w:tabs>
          <w:tab w:val="left" w:pos="7153"/>
        </w:tabs>
        <w:jc w:val="center"/>
      </w:pPr>
    </w:p>
    <w:p w:rsidR="0041192A" w:rsidRPr="000700C5" w:rsidRDefault="0041192A" w:rsidP="00277732">
      <w:pPr>
        <w:tabs>
          <w:tab w:val="left" w:pos="7153"/>
        </w:tabs>
        <w:jc w:val="center"/>
      </w:pPr>
    </w:p>
    <w:p w:rsidR="0041192A" w:rsidRPr="000700C5" w:rsidRDefault="0041192A" w:rsidP="00277732">
      <w:pPr>
        <w:tabs>
          <w:tab w:val="left" w:pos="7153"/>
        </w:tabs>
        <w:jc w:val="center"/>
      </w:pPr>
    </w:p>
    <w:p w:rsidR="0041192A" w:rsidRPr="000700C5" w:rsidRDefault="0041192A" w:rsidP="00277732">
      <w:pPr>
        <w:tabs>
          <w:tab w:val="left" w:pos="7153"/>
        </w:tabs>
        <w:jc w:val="center"/>
      </w:pPr>
    </w:p>
    <w:p w:rsidR="0041192A" w:rsidRPr="000700C5" w:rsidRDefault="0041192A" w:rsidP="00277732">
      <w:pPr>
        <w:tabs>
          <w:tab w:val="left" w:pos="7153"/>
        </w:tabs>
        <w:jc w:val="center"/>
      </w:pPr>
    </w:p>
    <w:p w:rsidR="0041192A" w:rsidRPr="000700C5" w:rsidRDefault="0041192A" w:rsidP="00277732">
      <w:pPr>
        <w:tabs>
          <w:tab w:val="left" w:pos="7153"/>
        </w:tabs>
        <w:jc w:val="center"/>
      </w:pPr>
    </w:p>
    <w:p w:rsidR="0041192A" w:rsidRPr="000700C5" w:rsidRDefault="0041192A" w:rsidP="00277732">
      <w:pPr>
        <w:tabs>
          <w:tab w:val="left" w:pos="7153"/>
        </w:tabs>
        <w:jc w:val="center"/>
      </w:pPr>
    </w:p>
    <w:p w:rsidR="0041192A" w:rsidRPr="000700C5" w:rsidRDefault="0041192A" w:rsidP="00277732">
      <w:pPr>
        <w:tabs>
          <w:tab w:val="left" w:pos="7153"/>
        </w:tabs>
        <w:jc w:val="center"/>
      </w:pPr>
    </w:p>
    <w:p w:rsidR="0041192A" w:rsidRDefault="0041192A" w:rsidP="00277732">
      <w:pPr>
        <w:tabs>
          <w:tab w:val="left" w:pos="7153"/>
        </w:tabs>
        <w:jc w:val="center"/>
      </w:pPr>
    </w:p>
    <w:p w:rsidR="00A44779" w:rsidRDefault="00A44779" w:rsidP="00277732">
      <w:pPr>
        <w:tabs>
          <w:tab w:val="left" w:pos="7153"/>
        </w:tabs>
        <w:jc w:val="center"/>
      </w:pPr>
    </w:p>
    <w:p w:rsidR="00A44779" w:rsidRPr="000700C5" w:rsidRDefault="00A44779" w:rsidP="00277732">
      <w:pPr>
        <w:tabs>
          <w:tab w:val="left" w:pos="7153"/>
        </w:tabs>
        <w:jc w:val="center"/>
      </w:pPr>
    </w:p>
    <w:p w:rsidR="00142840" w:rsidRDefault="00142840" w:rsidP="001102DB">
      <w:pPr>
        <w:jc w:val="right"/>
        <w:rPr>
          <w:bCs/>
        </w:rPr>
      </w:pPr>
    </w:p>
    <w:p w:rsidR="00827AB1" w:rsidRDefault="00827AB1" w:rsidP="00827AB1">
      <w:pPr>
        <w:suppressAutoHyphens/>
        <w:ind w:left="7230"/>
        <w:jc w:val="left"/>
        <w:sectPr w:rsidR="00827AB1" w:rsidSect="006B45B3">
          <w:footerReference w:type="default" r:id="rId8"/>
          <w:footerReference w:type="first" r:id="rId9"/>
          <w:pgSz w:w="11907" w:h="16840" w:code="9"/>
          <w:pgMar w:top="567" w:right="794" w:bottom="426" w:left="1134" w:header="720" w:footer="488" w:gutter="0"/>
          <w:cols w:space="720"/>
          <w:titlePg/>
          <w:docGrid w:linePitch="326"/>
        </w:sectPr>
      </w:pPr>
    </w:p>
    <w:p w:rsidR="00827AB1" w:rsidRPr="00F93FEA" w:rsidRDefault="00827AB1" w:rsidP="00827AB1">
      <w:pPr>
        <w:suppressAutoHyphens/>
        <w:ind w:left="7230"/>
        <w:jc w:val="left"/>
      </w:pPr>
      <w:r>
        <w:lastRenderedPageBreak/>
        <w:t>Приложение № 2</w:t>
      </w:r>
      <w:r w:rsidRPr="00F93FEA">
        <w:br/>
        <w:t>к Контракту</w:t>
      </w:r>
      <w:r w:rsidRPr="00F93FEA">
        <w:br/>
        <w:t>№ ___________________</w:t>
      </w:r>
      <w:r w:rsidRPr="00F93FEA">
        <w:br/>
        <w:t>от «___» _________2026 г.</w:t>
      </w:r>
    </w:p>
    <w:p w:rsidR="001102DB" w:rsidRPr="000741FA" w:rsidRDefault="001102DB" w:rsidP="001102DB">
      <w:pPr>
        <w:pStyle w:val="a6"/>
        <w:spacing w:before="0" w:beforeAutospacing="0" w:after="0" w:afterAutospacing="0"/>
        <w:ind w:left="4820"/>
        <w:jc w:val="right"/>
        <w:rPr>
          <w:bCs/>
        </w:rPr>
      </w:pPr>
    </w:p>
    <w:p w:rsidR="001102DB" w:rsidRPr="001102DB" w:rsidRDefault="001102DB" w:rsidP="001102DB">
      <w:pPr>
        <w:autoSpaceDE w:val="0"/>
        <w:adjustRightInd w:val="0"/>
        <w:jc w:val="center"/>
        <w:rPr>
          <w:b/>
        </w:rPr>
      </w:pPr>
      <w:r w:rsidRPr="001102DB">
        <w:rPr>
          <w:b/>
        </w:rPr>
        <w:t>Техническое задание</w:t>
      </w:r>
    </w:p>
    <w:p w:rsidR="001102DB" w:rsidRPr="001102DB" w:rsidRDefault="001102DB" w:rsidP="001102DB">
      <w:pPr>
        <w:jc w:val="center"/>
        <w:rPr>
          <w:b/>
        </w:rPr>
      </w:pPr>
    </w:p>
    <w:p w:rsidR="000C1518" w:rsidRPr="001102DB" w:rsidRDefault="001102DB" w:rsidP="005465D7">
      <w:pPr>
        <w:autoSpaceDE w:val="0"/>
        <w:adjustRightInd w:val="0"/>
        <w:ind w:firstLine="142"/>
      </w:pPr>
      <w:r w:rsidRPr="001102DB">
        <w:rPr>
          <w:b/>
        </w:rPr>
        <w:t xml:space="preserve">1. Заказчик: </w:t>
      </w:r>
      <w:r w:rsidRPr="001102DB">
        <w:t>Федеральное казенное учреждение «Налог-Сервис</w:t>
      </w:r>
      <w:r w:rsidR="00D01244">
        <w:t>» Федеральной налоговой службы</w:t>
      </w:r>
      <w:r w:rsidRPr="001102DB">
        <w:t xml:space="preserve"> (г. Москва) (ФКУ «Налог-Сервис» ФНС России).</w:t>
      </w:r>
    </w:p>
    <w:p w:rsidR="000C1518" w:rsidRPr="000C1518" w:rsidRDefault="001102DB" w:rsidP="005465D7">
      <w:pPr>
        <w:ind w:firstLine="142"/>
      </w:pPr>
      <w:r w:rsidRPr="001102DB">
        <w:rPr>
          <w:b/>
        </w:rPr>
        <w:t xml:space="preserve">2. Поставщик: </w:t>
      </w:r>
      <w:r w:rsidR="00827AB1">
        <w:t>_____________________________________________________</w:t>
      </w:r>
    </w:p>
    <w:p w:rsidR="000C1518" w:rsidRPr="00AB7198" w:rsidRDefault="001102DB" w:rsidP="005465D7">
      <w:pPr>
        <w:ind w:firstLine="142"/>
      </w:pPr>
      <w:r w:rsidRPr="00AB7198">
        <w:rPr>
          <w:b/>
        </w:rPr>
        <w:t>3. Предмет и цель закупки</w:t>
      </w:r>
      <w:r w:rsidRPr="00827AB1">
        <w:rPr>
          <w:b/>
        </w:rPr>
        <w:t>:</w:t>
      </w:r>
      <w:r w:rsidRPr="00AB7198">
        <w:t xml:space="preserve"> поставка </w:t>
      </w:r>
      <w:r w:rsidR="00E6489C">
        <w:t>мониторов для рабочих станций</w:t>
      </w:r>
      <w:r w:rsidR="00403416">
        <w:t xml:space="preserve"> (далее – Товар)</w:t>
      </w:r>
      <w:r w:rsidR="00E6489C">
        <w:t>.</w:t>
      </w:r>
    </w:p>
    <w:p w:rsidR="001102DB" w:rsidRPr="00AB7198" w:rsidRDefault="001102DB" w:rsidP="000C1518">
      <w:pPr>
        <w:autoSpaceDE w:val="0"/>
        <w:adjustRightInd w:val="0"/>
        <w:ind w:firstLine="142"/>
        <w:rPr>
          <w:lang w:eastAsia="ar-SA"/>
        </w:rPr>
      </w:pPr>
      <w:r w:rsidRPr="00AB7198">
        <w:rPr>
          <w:b/>
        </w:rPr>
        <w:t>4. Место поставки Товара</w:t>
      </w:r>
      <w:r w:rsidRPr="00827AB1">
        <w:rPr>
          <w:b/>
          <w:bCs/>
          <w:kern w:val="32"/>
        </w:rPr>
        <w:t>:</w:t>
      </w:r>
      <w:r w:rsidRPr="00AB7198">
        <w:rPr>
          <w:bCs/>
          <w:kern w:val="32"/>
        </w:rPr>
        <w:t xml:space="preserve"> </w:t>
      </w:r>
      <w:r w:rsidRPr="00AB7198">
        <w:t>6340</w:t>
      </w:r>
      <w:r w:rsidR="00142840">
        <w:t>4</w:t>
      </w:r>
      <w:r w:rsidRPr="00AB7198">
        <w:t xml:space="preserve">1, </w:t>
      </w:r>
      <w:r w:rsidRPr="00AB7198">
        <w:rPr>
          <w:lang w:eastAsia="ar-SA"/>
        </w:rPr>
        <w:t xml:space="preserve">Томская область, г. Томск, </w:t>
      </w:r>
      <w:r w:rsidR="00142840">
        <w:rPr>
          <w:lang w:eastAsia="ar-SA"/>
        </w:rPr>
        <w:t>ул</w:t>
      </w:r>
      <w:r w:rsidRPr="00AB7198">
        <w:rPr>
          <w:lang w:eastAsia="ar-SA"/>
        </w:rPr>
        <w:t>.</w:t>
      </w:r>
      <w:r w:rsidR="00ED2ABA" w:rsidRPr="00AB7198">
        <w:rPr>
          <w:lang w:eastAsia="ar-SA"/>
        </w:rPr>
        <w:t xml:space="preserve"> </w:t>
      </w:r>
      <w:r w:rsidR="00142840">
        <w:rPr>
          <w:lang w:eastAsia="ar-SA"/>
        </w:rPr>
        <w:t>Енисейская, д. 19/2</w:t>
      </w:r>
      <w:r w:rsidR="00ED2ABA" w:rsidRPr="00AB7198">
        <w:rPr>
          <w:lang w:eastAsia="ar-SA"/>
        </w:rPr>
        <w:t xml:space="preserve"> </w:t>
      </w:r>
      <w:r w:rsidRPr="00500031">
        <w:rPr>
          <w:bCs/>
          <w:kern w:val="32"/>
        </w:rPr>
        <w:t>в согласованные между Заказчиком и Поставщиком рабочие дни Заказчика: с понедельника по четверг с 09.00 до 18.00 часов (по пятницам – с 09.00 до 16.45 часов) по Томскому времени.</w:t>
      </w:r>
      <w:r w:rsidRPr="00AB7198">
        <w:rPr>
          <w:bCs/>
          <w:kern w:val="32"/>
        </w:rPr>
        <w:t xml:space="preserve"> </w:t>
      </w:r>
    </w:p>
    <w:p w:rsidR="000C1518" w:rsidRPr="00AB7198" w:rsidRDefault="001102DB" w:rsidP="005465D7">
      <w:pPr>
        <w:autoSpaceDE w:val="0"/>
        <w:adjustRightInd w:val="0"/>
        <w:ind w:firstLine="142"/>
        <w:rPr>
          <w:bCs/>
          <w:kern w:val="32"/>
        </w:rPr>
      </w:pPr>
      <w:r w:rsidRPr="00AB7198">
        <w:rPr>
          <w:bCs/>
          <w:kern w:val="32"/>
        </w:rPr>
        <w:t xml:space="preserve"> Погрузка, доставка, разгрузка Товара осуществляются силами и средствами Поставщика.</w:t>
      </w:r>
    </w:p>
    <w:p w:rsidR="001102DB" w:rsidRPr="00AB7198" w:rsidRDefault="001102DB" w:rsidP="000C1518">
      <w:pPr>
        <w:tabs>
          <w:tab w:val="left" w:pos="7088"/>
        </w:tabs>
        <w:suppressAutoHyphens/>
        <w:ind w:firstLine="142"/>
      </w:pPr>
      <w:r w:rsidRPr="00AB7198">
        <w:rPr>
          <w:b/>
        </w:rPr>
        <w:t>5. Сроки поставки Товара:</w:t>
      </w:r>
      <w:r w:rsidRPr="00AB7198">
        <w:t xml:space="preserve"> в течение </w:t>
      </w:r>
      <w:r w:rsidR="00827AB1">
        <w:rPr>
          <w:lang w:eastAsia="ar-SA"/>
        </w:rPr>
        <w:t>20 (Д</w:t>
      </w:r>
      <w:r w:rsidR="00204329">
        <w:rPr>
          <w:lang w:eastAsia="ar-SA"/>
        </w:rPr>
        <w:t>вадцати</w:t>
      </w:r>
      <w:r w:rsidRPr="00AB7198">
        <w:rPr>
          <w:lang w:eastAsia="ar-SA"/>
        </w:rPr>
        <w:t>) календарных дней</w:t>
      </w:r>
      <w:r w:rsidRPr="00AB7198">
        <w:t xml:space="preserve"> с даты подписания Контракта.</w:t>
      </w:r>
    </w:p>
    <w:p w:rsidR="001102DB" w:rsidRPr="00AB7198" w:rsidRDefault="001102DB" w:rsidP="003A664C">
      <w:pPr>
        <w:tabs>
          <w:tab w:val="left" w:pos="7088"/>
        </w:tabs>
        <w:suppressAutoHyphens/>
        <w:spacing w:before="120" w:after="120"/>
        <w:jc w:val="left"/>
        <w:rPr>
          <w:b/>
          <w:bCs/>
          <w:kern w:val="32"/>
        </w:rPr>
      </w:pPr>
      <w:r w:rsidRPr="00AB7198">
        <w:rPr>
          <w:b/>
          <w:bCs/>
          <w:kern w:val="32"/>
        </w:rPr>
        <w:t>6. Требования к поставке Товара</w:t>
      </w:r>
      <w:r w:rsidR="00827AB1">
        <w:rPr>
          <w:b/>
          <w:bCs/>
          <w:kern w:val="32"/>
        </w:rPr>
        <w:t>:</w:t>
      </w:r>
    </w:p>
    <w:p w:rsidR="001102DB" w:rsidRPr="00AB7198" w:rsidRDefault="001102DB" w:rsidP="003A664C">
      <w:pPr>
        <w:tabs>
          <w:tab w:val="left" w:pos="426"/>
        </w:tabs>
        <w:spacing w:before="120" w:after="120"/>
        <w:jc w:val="left"/>
        <w:rPr>
          <w:b/>
        </w:rPr>
      </w:pPr>
      <w:r w:rsidRPr="00AB7198">
        <w:rPr>
          <w:b/>
        </w:rPr>
        <w:t>6.1.</w:t>
      </w:r>
      <w:r w:rsidRPr="00AB7198">
        <w:rPr>
          <w:b/>
        </w:rPr>
        <w:tab/>
        <w:t>Общие требования</w:t>
      </w:r>
      <w:r w:rsidR="00827AB1">
        <w:rPr>
          <w:b/>
        </w:rPr>
        <w:t>:</w:t>
      </w:r>
    </w:p>
    <w:p w:rsidR="001102DB" w:rsidRPr="00AB7198" w:rsidRDefault="001102DB" w:rsidP="001102DB">
      <w:pPr>
        <w:autoSpaceDE w:val="0"/>
        <w:adjustRightInd w:val="0"/>
        <w:ind w:firstLine="708"/>
      </w:pPr>
      <w:r w:rsidRPr="00AB7198">
        <w:t xml:space="preserve">Товар должен быть новым (произведен не ранее </w:t>
      </w:r>
      <w:r w:rsidR="00D003D6" w:rsidRPr="00AB7198">
        <w:t>202</w:t>
      </w:r>
      <w:r w:rsidR="00D003D6">
        <w:t>5</w:t>
      </w:r>
      <w:r w:rsidR="00D003D6" w:rsidRPr="00AB7198">
        <w:t xml:space="preserve"> </w:t>
      </w:r>
      <w:r w:rsidRPr="00AB7198">
        <w:t xml:space="preserve">года), не восстановленным, не должен быть выставочным экземпляром, без дефектов материала и изготовления, не модифицированным, не переделанным, не поврежденным, допущенным к свободному обращению на территории Российской Федерации.  </w:t>
      </w:r>
    </w:p>
    <w:p w:rsidR="001102DB" w:rsidRPr="00AB7198" w:rsidRDefault="001102DB" w:rsidP="001102DB">
      <w:pPr>
        <w:widowControl w:val="0"/>
        <w:suppressAutoHyphens/>
        <w:ind w:firstLine="708"/>
      </w:pPr>
      <w:r w:rsidRPr="00AB7198">
        <w:t>Весь предлагаемый к поставке Товар по своим техническим и качественным характеристикам, функциональным характеристикам (потребительским свойствам), эксплуатационным характеристикам, и комплектации должен соответствовать приведенным в настоящем Техническом задании требованиям к техническим и качественным характеристикам, функциональным характеристикам (потребительским свойствам), эксплуатационным характеристикам товара, к его безопасности.</w:t>
      </w:r>
    </w:p>
    <w:p w:rsidR="001102DB" w:rsidRPr="00AB7198" w:rsidRDefault="001102DB" w:rsidP="001102DB">
      <w:pPr>
        <w:shd w:val="clear" w:color="auto" w:fill="FFFFFF"/>
        <w:tabs>
          <w:tab w:val="left" w:pos="709"/>
        </w:tabs>
      </w:pPr>
      <w:r w:rsidRPr="00AB7198">
        <w:tab/>
        <w:t>В случае если Товар или отдельные его составляющие произведены не в Российской Федерации, то перед поставкой Товар должен пройти все таможенные и иные процедуры, предусмотренные законодательством Российской Федерации.</w:t>
      </w:r>
    </w:p>
    <w:p w:rsidR="001102DB" w:rsidRPr="00AB7198" w:rsidRDefault="001102DB" w:rsidP="003A664C">
      <w:pPr>
        <w:tabs>
          <w:tab w:val="left" w:pos="426"/>
        </w:tabs>
        <w:spacing w:before="120" w:after="120"/>
        <w:jc w:val="left"/>
        <w:rPr>
          <w:b/>
        </w:rPr>
      </w:pPr>
      <w:r w:rsidRPr="00AB7198">
        <w:rPr>
          <w:b/>
        </w:rPr>
        <w:t>6.2. Требования к документации, предоставляемой при поставке Товара</w:t>
      </w:r>
      <w:r w:rsidR="00827AB1">
        <w:rPr>
          <w:b/>
        </w:rPr>
        <w:t>:</w:t>
      </w:r>
    </w:p>
    <w:p w:rsidR="001102DB" w:rsidRPr="00AB7198" w:rsidRDefault="001102DB" w:rsidP="001102DB">
      <w:pPr>
        <w:widowControl w:val="0"/>
        <w:ind w:firstLine="708"/>
      </w:pPr>
      <w:r w:rsidRPr="00AB7198">
        <w:t>Каждая единица Товара должна поставляться с комплектом технической документации и руководством пользователя. Все необходимые руководства пользователя должны быть на русском языке. Техническая документация должна быть на русском языке. Во всех случаях недопустимо предоставление технической документации и руководств пользователя в виде светокопий.</w:t>
      </w:r>
    </w:p>
    <w:p w:rsidR="001102DB" w:rsidRPr="00AB7198" w:rsidRDefault="001102DB" w:rsidP="003A664C">
      <w:pPr>
        <w:keepNext/>
        <w:tabs>
          <w:tab w:val="left" w:pos="426"/>
        </w:tabs>
        <w:spacing w:before="240" w:after="60"/>
        <w:jc w:val="left"/>
        <w:outlineLvl w:val="1"/>
        <w:rPr>
          <w:b/>
          <w:bCs/>
          <w:iCs/>
        </w:rPr>
      </w:pPr>
      <w:r w:rsidRPr="00AB7198">
        <w:rPr>
          <w:b/>
          <w:bCs/>
          <w:iCs/>
        </w:rPr>
        <w:t>6.3. Требования к качеству Товара, его сертификации и безопасности</w:t>
      </w:r>
      <w:r w:rsidR="00827AB1">
        <w:rPr>
          <w:b/>
          <w:bCs/>
          <w:iCs/>
        </w:rPr>
        <w:t>:</w:t>
      </w:r>
    </w:p>
    <w:p w:rsidR="001102DB" w:rsidRPr="00AB7198" w:rsidRDefault="001102DB" w:rsidP="001102DB">
      <w:pPr>
        <w:autoSpaceDE w:val="0"/>
        <w:adjustRightInd w:val="0"/>
        <w:ind w:firstLine="708"/>
      </w:pPr>
      <w:r w:rsidRPr="00AB7198">
        <w:t xml:space="preserve">Качество поставляемого Товара должно соответствовать действующим государственным стандартам. </w:t>
      </w:r>
    </w:p>
    <w:p w:rsidR="001102DB" w:rsidRPr="00AB7198" w:rsidRDefault="001102DB" w:rsidP="001102DB">
      <w:pPr>
        <w:widowControl w:val="0"/>
        <w:ind w:firstLine="708"/>
      </w:pPr>
      <w:r w:rsidRPr="00AB7198">
        <w:t>Предлагаемый к поставке Товар должен иметь надлежащим образом заверенные сертификаты соответствия, действующие на территории Российской Федерации, в случае обязатель</w:t>
      </w:r>
      <w:r w:rsidR="00827AB1">
        <w:t>ной сертификации поставляемого Т</w:t>
      </w:r>
      <w:r w:rsidRPr="00AB7198">
        <w:t>овара в соответствии с законодательством Российской Федерации.</w:t>
      </w:r>
    </w:p>
    <w:p w:rsidR="001102DB" w:rsidRPr="00AB7198" w:rsidRDefault="001102DB" w:rsidP="003A664C">
      <w:pPr>
        <w:keepNext/>
        <w:spacing w:before="240" w:after="60"/>
        <w:ind w:firstLine="426"/>
        <w:jc w:val="left"/>
        <w:outlineLvl w:val="1"/>
        <w:rPr>
          <w:b/>
          <w:bCs/>
          <w:iCs/>
        </w:rPr>
      </w:pPr>
      <w:r w:rsidRPr="00AB7198">
        <w:rPr>
          <w:b/>
          <w:bCs/>
          <w:iCs/>
        </w:rPr>
        <w:t>6.4. Требования к упаковке</w:t>
      </w:r>
      <w:r w:rsidR="00827AB1">
        <w:rPr>
          <w:b/>
          <w:bCs/>
          <w:iCs/>
        </w:rPr>
        <w:t>:</w:t>
      </w:r>
    </w:p>
    <w:p w:rsidR="001102DB" w:rsidRPr="00AB7198" w:rsidRDefault="001102DB" w:rsidP="001102DB">
      <w:pPr>
        <w:widowControl w:val="0"/>
        <w:ind w:firstLine="708"/>
      </w:pPr>
      <w:r w:rsidRPr="00AB7198">
        <w:t>Упаковка (тара) поставляемого Товара должна соответствовать действующим требованиям ГОСТов, ТУ, нормативных актов, являться целостной (ненарушенной) упаковкой (тарой) производит</w:t>
      </w:r>
      <w:r w:rsidR="00827AB1">
        <w:t>еля и обеспечивать сохранность Т</w:t>
      </w:r>
      <w:r w:rsidRPr="00AB7198">
        <w:t>овара при транспортировке, погрузке, разгрузке и хранении.</w:t>
      </w:r>
    </w:p>
    <w:p w:rsidR="001102DB" w:rsidRPr="00AB7198" w:rsidRDefault="001102DB" w:rsidP="005465D7">
      <w:pPr>
        <w:widowControl w:val="0"/>
        <w:ind w:firstLine="708"/>
      </w:pPr>
      <w:r w:rsidRPr="00AB7198">
        <w:t xml:space="preserve">Поставка Товара должна осуществляться в целостной (не нарушенной) упаковке </w:t>
      </w:r>
      <w:r w:rsidRPr="00AB7198">
        <w:lastRenderedPageBreak/>
        <w:t>производителя.</w:t>
      </w:r>
    </w:p>
    <w:p w:rsidR="001102DB" w:rsidRPr="00AB7198" w:rsidRDefault="001102DB" w:rsidP="006B45B3">
      <w:pPr>
        <w:widowControl w:val="0"/>
        <w:tabs>
          <w:tab w:val="left" w:pos="426"/>
        </w:tabs>
        <w:autoSpaceDE w:val="0"/>
        <w:adjustRightInd w:val="0"/>
        <w:ind w:firstLine="426"/>
      </w:pPr>
      <w:r w:rsidRPr="00AB7198">
        <w:rPr>
          <w:b/>
        </w:rPr>
        <w:t>7. Наименование и количество Товара, технические требования к поставляемому Товару:</w:t>
      </w:r>
    </w:p>
    <w:tbl>
      <w:tblPr>
        <w:tblpPr w:leftFromText="180" w:rightFromText="180" w:vertAnchor="text" w:horzAnchor="margin" w:tblpXSpec="center" w:tblpY="74"/>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7229"/>
        <w:gridCol w:w="1700"/>
      </w:tblGrid>
      <w:tr w:rsidR="001102DB" w:rsidRPr="00AB7198" w:rsidTr="00E6489C">
        <w:tc>
          <w:tcPr>
            <w:tcW w:w="534" w:type="dxa"/>
            <w:tcBorders>
              <w:top w:val="single" w:sz="4" w:space="0" w:color="auto"/>
              <w:left w:val="single" w:sz="4" w:space="0" w:color="auto"/>
              <w:bottom w:val="single" w:sz="4" w:space="0" w:color="auto"/>
              <w:right w:val="single" w:sz="4" w:space="0" w:color="auto"/>
            </w:tcBorders>
            <w:vAlign w:val="center"/>
            <w:hideMark/>
          </w:tcPr>
          <w:p w:rsidR="001102DB" w:rsidRPr="00AB7198" w:rsidRDefault="001102DB" w:rsidP="00E6489C">
            <w:pPr>
              <w:autoSpaceDE w:val="0"/>
              <w:adjustRightInd w:val="0"/>
              <w:jc w:val="center"/>
              <w:rPr>
                <w:rFonts w:eastAsia="Calibri"/>
                <w:b/>
                <w:bCs/>
                <w:color w:val="000000"/>
                <w:lang w:eastAsia="en-US"/>
              </w:rPr>
            </w:pPr>
            <w:r w:rsidRPr="00AB7198">
              <w:rPr>
                <w:rFonts w:eastAsia="Calibri"/>
                <w:b/>
                <w:bCs/>
                <w:color w:val="000000"/>
                <w:lang w:eastAsia="en-US"/>
              </w:rPr>
              <w:t>№ п/п</w:t>
            </w:r>
          </w:p>
        </w:tc>
        <w:tc>
          <w:tcPr>
            <w:tcW w:w="7229" w:type="dxa"/>
            <w:tcBorders>
              <w:top w:val="single" w:sz="4" w:space="0" w:color="auto"/>
              <w:left w:val="single" w:sz="4" w:space="0" w:color="auto"/>
              <w:bottom w:val="single" w:sz="4" w:space="0" w:color="auto"/>
              <w:right w:val="single" w:sz="4" w:space="0" w:color="auto"/>
            </w:tcBorders>
            <w:vAlign w:val="center"/>
            <w:hideMark/>
          </w:tcPr>
          <w:p w:rsidR="001102DB" w:rsidRPr="00AB7198" w:rsidRDefault="001102DB" w:rsidP="00E6489C">
            <w:pPr>
              <w:autoSpaceDE w:val="0"/>
              <w:adjustRightInd w:val="0"/>
              <w:jc w:val="center"/>
              <w:rPr>
                <w:rFonts w:eastAsia="Calibri"/>
                <w:b/>
                <w:bCs/>
                <w:color w:val="000000"/>
                <w:lang w:eastAsia="en-US"/>
              </w:rPr>
            </w:pPr>
            <w:r w:rsidRPr="00AB7198">
              <w:rPr>
                <w:rFonts w:eastAsia="Calibri"/>
                <w:b/>
                <w:bCs/>
                <w:color w:val="000000"/>
                <w:lang w:eastAsia="en-US"/>
              </w:rPr>
              <w:t>Наименование Товара</w:t>
            </w:r>
            <w:r w:rsidR="00827AB1" w:rsidRPr="00827AB1">
              <w:rPr>
                <w:rFonts w:eastAsia="Calibri"/>
                <w:b/>
                <w:bCs/>
                <w:color w:val="FF0000"/>
                <w:lang w:eastAsia="en-US"/>
              </w:rPr>
              <w:t>*</w:t>
            </w:r>
            <w:r w:rsidRPr="00AB7198">
              <w:rPr>
                <w:rFonts w:eastAsia="Calibri"/>
                <w:b/>
                <w:bCs/>
                <w:color w:val="000000"/>
                <w:lang w:eastAsia="en-US"/>
              </w:rPr>
              <w:t>, (характеристики)</w:t>
            </w:r>
          </w:p>
        </w:tc>
        <w:tc>
          <w:tcPr>
            <w:tcW w:w="1700" w:type="dxa"/>
            <w:tcBorders>
              <w:top w:val="single" w:sz="4" w:space="0" w:color="auto"/>
              <w:left w:val="single" w:sz="4" w:space="0" w:color="auto"/>
              <w:bottom w:val="single" w:sz="4" w:space="0" w:color="auto"/>
              <w:right w:val="single" w:sz="4" w:space="0" w:color="auto"/>
            </w:tcBorders>
            <w:vAlign w:val="center"/>
            <w:hideMark/>
          </w:tcPr>
          <w:p w:rsidR="001102DB" w:rsidRPr="00AB7198" w:rsidRDefault="001102DB" w:rsidP="00E6489C">
            <w:pPr>
              <w:autoSpaceDE w:val="0"/>
              <w:adjustRightInd w:val="0"/>
              <w:jc w:val="center"/>
              <w:rPr>
                <w:rFonts w:eastAsia="Calibri"/>
                <w:b/>
                <w:bCs/>
                <w:iCs/>
                <w:color w:val="000000"/>
                <w:lang w:eastAsia="en-US"/>
              </w:rPr>
            </w:pPr>
            <w:r w:rsidRPr="00AB7198">
              <w:rPr>
                <w:rFonts w:eastAsia="Calibri"/>
                <w:b/>
                <w:bCs/>
                <w:iCs/>
                <w:color w:val="000000"/>
                <w:lang w:eastAsia="en-US"/>
              </w:rPr>
              <w:t>Кол-во, шт.</w:t>
            </w:r>
          </w:p>
        </w:tc>
      </w:tr>
      <w:tr w:rsidR="00E6489C" w:rsidRPr="00AB7198" w:rsidTr="00E6489C">
        <w:trPr>
          <w:trHeight w:val="150"/>
        </w:trPr>
        <w:tc>
          <w:tcPr>
            <w:tcW w:w="534" w:type="dxa"/>
            <w:tcBorders>
              <w:top w:val="single" w:sz="4" w:space="0" w:color="auto"/>
              <w:left w:val="single" w:sz="4" w:space="0" w:color="auto"/>
              <w:bottom w:val="single" w:sz="4" w:space="0" w:color="auto"/>
              <w:right w:val="single" w:sz="4" w:space="0" w:color="auto"/>
            </w:tcBorders>
          </w:tcPr>
          <w:p w:rsidR="00E6489C" w:rsidRPr="00AB7198" w:rsidRDefault="00E6489C" w:rsidP="00E6489C">
            <w:pPr>
              <w:autoSpaceDE w:val="0"/>
              <w:adjustRightInd w:val="0"/>
              <w:jc w:val="center"/>
              <w:rPr>
                <w:rFonts w:eastAsia="Calibri"/>
                <w:color w:val="000000"/>
                <w:lang w:val="en-US" w:eastAsia="en-US"/>
              </w:rPr>
            </w:pPr>
            <w:r w:rsidRPr="00AB7198">
              <w:rPr>
                <w:rFonts w:eastAsia="Calibri"/>
                <w:color w:val="000000"/>
                <w:lang w:val="en-US" w:eastAsia="en-US"/>
              </w:rPr>
              <w:t>1</w:t>
            </w:r>
          </w:p>
        </w:tc>
        <w:tc>
          <w:tcPr>
            <w:tcW w:w="7229" w:type="dxa"/>
            <w:tcBorders>
              <w:top w:val="single" w:sz="4" w:space="0" w:color="000000"/>
              <w:left w:val="single" w:sz="4" w:space="0" w:color="000000"/>
              <w:bottom w:val="single" w:sz="4" w:space="0" w:color="auto"/>
              <w:right w:val="single" w:sz="4" w:space="0" w:color="auto"/>
            </w:tcBorders>
            <w:vAlign w:val="center"/>
          </w:tcPr>
          <w:p w:rsidR="00E6489C" w:rsidRPr="009753F2" w:rsidRDefault="00D003D6" w:rsidP="00533176">
            <w:pPr>
              <w:rPr>
                <w:color w:val="000000"/>
              </w:rPr>
            </w:pPr>
            <w:r w:rsidRPr="00D003D6">
              <w:rPr>
                <w:color w:val="000000"/>
              </w:rPr>
              <w:t xml:space="preserve">Монитор </w:t>
            </w:r>
            <w:proofErr w:type="spellStart"/>
            <w:r w:rsidRPr="00D003D6">
              <w:rPr>
                <w:color w:val="000000"/>
              </w:rPr>
              <w:t>Philips</w:t>
            </w:r>
            <w:proofErr w:type="spellEnd"/>
            <w:r w:rsidRPr="00D003D6">
              <w:rPr>
                <w:color w:val="000000"/>
              </w:rPr>
              <w:t xml:space="preserve"> 23.8" V-</w:t>
            </w:r>
            <w:proofErr w:type="spellStart"/>
            <w:r w:rsidRPr="00D003D6">
              <w:rPr>
                <w:color w:val="000000"/>
              </w:rPr>
              <w:t>line</w:t>
            </w:r>
            <w:proofErr w:type="spellEnd"/>
            <w:r w:rsidRPr="00D003D6">
              <w:rPr>
                <w:color w:val="000000"/>
              </w:rPr>
              <w:t xml:space="preserve"> "24B2N2100L</w:t>
            </w:r>
            <w:r w:rsidRPr="00D003D6" w:rsidDel="00D003D6">
              <w:rPr>
                <w:color w:val="000000"/>
              </w:rPr>
              <w:t xml:space="preserve"> </w:t>
            </w:r>
            <w:r w:rsidR="00E6489C" w:rsidRPr="00210EFC">
              <w:rPr>
                <w:color w:val="000000"/>
              </w:rPr>
              <w:t>" или аналог</w:t>
            </w:r>
          </w:p>
        </w:tc>
        <w:tc>
          <w:tcPr>
            <w:tcW w:w="1700" w:type="dxa"/>
            <w:tcBorders>
              <w:top w:val="single" w:sz="4" w:space="0" w:color="auto"/>
              <w:left w:val="single" w:sz="4" w:space="0" w:color="auto"/>
              <w:bottom w:val="single" w:sz="4" w:space="0" w:color="auto"/>
              <w:right w:val="single" w:sz="4" w:space="0" w:color="auto"/>
            </w:tcBorders>
          </w:tcPr>
          <w:p w:rsidR="00E6489C" w:rsidRPr="00E6489C" w:rsidRDefault="00E6489C" w:rsidP="00E6489C">
            <w:pPr>
              <w:jc w:val="center"/>
              <w:rPr>
                <w:kern w:val="2"/>
              </w:rPr>
            </w:pPr>
            <w:r>
              <w:rPr>
                <w:kern w:val="2"/>
              </w:rPr>
              <w:t>7</w:t>
            </w:r>
          </w:p>
        </w:tc>
      </w:tr>
      <w:tr w:rsidR="00E6489C" w:rsidRPr="00AB7198" w:rsidTr="00E6489C">
        <w:trPr>
          <w:trHeight w:val="122"/>
        </w:trPr>
        <w:tc>
          <w:tcPr>
            <w:tcW w:w="534" w:type="dxa"/>
            <w:tcBorders>
              <w:top w:val="single" w:sz="4" w:space="0" w:color="auto"/>
              <w:left w:val="single" w:sz="4" w:space="0" w:color="auto"/>
              <w:bottom w:val="single" w:sz="4" w:space="0" w:color="auto"/>
              <w:right w:val="single" w:sz="4" w:space="0" w:color="auto"/>
            </w:tcBorders>
          </w:tcPr>
          <w:p w:rsidR="00E6489C" w:rsidRPr="00E6489C" w:rsidRDefault="00E6489C" w:rsidP="00E6489C">
            <w:pPr>
              <w:autoSpaceDE w:val="0"/>
              <w:adjustRightInd w:val="0"/>
              <w:jc w:val="center"/>
              <w:rPr>
                <w:rFonts w:eastAsia="Calibri"/>
                <w:color w:val="000000"/>
                <w:lang w:eastAsia="en-US"/>
              </w:rPr>
            </w:pPr>
            <w:r>
              <w:rPr>
                <w:rFonts w:eastAsia="Calibri"/>
                <w:color w:val="000000"/>
                <w:lang w:eastAsia="en-US"/>
              </w:rPr>
              <w:t>2</w:t>
            </w:r>
          </w:p>
        </w:tc>
        <w:tc>
          <w:tcPr>
            <w:tcW w:w="7229" w:type="dxa"/>
            <w:tcBorders>
              <w:top w:val="single" w:sz="4" w:space="0" w:color="auto"/>
              <w:left w:val="single" w:sz="4" w:space="0" w:color="000000"/>
              <w:bottom w:val="single" w:sz="4" w:space="0" w:color="auto"/>
              <w:right w:val="single" w:sz="4" w:space="0" w:color="auto"/>
            </w:tcBorders>
            <w:vAlign w:val="center"/>
          </w:tcPr>
          <w:p w:rsidR="00E6489C" w:rsidRPr="00945C0F" w:rsidRDefault="00E6489C" w:rsidP="00533176">
            <w:pPr>
              <w:rPr>
                <w:color w:val="000000"/>
              </w:rPr>
            </w:pPr>
            <w:r w:rsidRPr="00210EFC">
              <w:rPr>
                <w:color w:val="000000"/>
              </w:rPr>
              <w:t xml:space="preserve">Монитор </w:t>
            </w:r>
            <w:proofErr w:type="spellStart"/>
            <w:r w:rsidRPr="00210EFC">
              <w:rPr>
                <w:color w:val="000000"/>
              </w:rPr>
              <w:t>Digma</w:t>
            </w:r>
            <w:proofErr w:type="spellEnd"/>
            <w:r w:rsidRPr="00210EFC">
              <w:rPr>
                <w:color w:val="000000"/>
              </w:rPr>
              <w:t xml:space="preserve"> 27" </w:t>
            </w:r>
            <w:proofErr w:type="spellStart"/>
            <w:r w:rsidRPr="00210EFC">
              <w:rPr>
                <w:color w:val="000000"/>
              </w:rPr>
              <w:t>Progress</w:t>
            </w:r>
            <w:proofErr w:type="spellEnd"/>
            <w:r w:rsidRPr="00210EFC">
              <w:rPr>
                <w:color w:val="000000"/>
              </w:rPr>
              <w:t xml:space="preserve"> "27P305F" или аналог</w:t>
            </w:r>
          </w:p>
        </w:tc>
        <w:tc>
          <w:tcPr>
            <w:tcW w:w="1700" w:type="dxa"/>
            <w:tcBorders>
              <w:top w:val="single" w:sz="4" w:space="0" w:color="auto"/>
              <w:left w:val="single" w:sz="4" w:space="0" w:color="auto"/>
              <w:bottom w:val="single" w:sz="4" w:space="0" w:color="auto"/>
              <w:right w:val="single" w:sz="4" w:space="0" w:color="auto"/>
            </w:tcBorders>
          </w:tcPr>
          <w:p w:rsidR="00E6489C" w:rsidRPr="00E6489C" w:rsidRDefault="00D003D6" w:rsidP="00E6489C">
            <w:pPr>
              <w:jc w:val="center"/>
              <w:rPr>
                <w:kern w:val="2"/>
              </w:rPr>
            </w:pPr>
            <w:r>
              <w:rPr>
                <w:kern w:val="2"/>
              </w:rPr>
              <w:t>5</w:t>
            </w:r>
          </w:p>
        </w:tc>
      </w:tr>
    </w:tbl>
    <w:p w:rsidR="00052358" w:rsidRDefault="00052358" w:rsidP="005465D7">
      <w:pPr>
        <w:spacing w:after="160" w:line="256" w:lineRule="auto"/>
        <w:contextualSpacing/>
        <w:rPr>
          <w:b/>
          <w:lang w:val="en-US"/>
        </w:rPr>
      </w:pPr>
    </w:p>
    <w:p w:rsidR="001102DB" w:rsidRDefault="00EC3755" w:rsidP="00204329">
      <w:pPr>
        <w:spacing w:after="160" w:line="256" w:lineRule="auto"/>
        <w:ind w:left="357"/>
        <w:contextualSpacing/>
        <w:rPr>
          <w:b/>
        </w:rPr>
      </w:pPr>
      <w:r w:rsidRPr="00EC3755">
        <w:rPr>
          <w:b/>
        </w:rPr>
        <w:t>Требования к техническим и качественным характеристикам, функциональным характеристикам</w:t>
      </w:r>
      <w:r w:rsidR="00204329" w:rsidRPr="00204329">
        <w:rPr>
          <w:b/>
        </w:rPr>
        <w:t>:</w:t>
      </w:r>
      <w:r w:rsidR="001102DB" w:rsidRPr="00AB7198">
        <w:rPr>
          <w:b/>
        </w:rPr>
        <w:t xml:space="preserve"> </w:t>
      </w:r>
    </w:p>
    <w:p w:rsidR="00EC3755" w:rsidRPr="00EC3755" w:rsidRDefault="00EC3755" w:rsidP="00204329">
      <w:pPr>
        <w:spacing w:after="160" w:line="256" w:lineRule="auto"/>
        <w:ind w:left="357"/>
        <w:contextualSpacing/>
      </w:pPr>
      <w:r w:rsidRPr="00EC3755">
        <w:t xml:space="preserve">Код позиции товара в соответствии с каталогом товаров, работ, услуг для обеспечения государственных и муниципальных нужд (далее – КТРУ) – </w:t>
      </w:r>
      <w:r w:rsidR="00E6489C" w:rsidRPr="00E6489C">
        <w:t>26.20.17.110-00000001</w:t>
      </w:r>
    </w:p>
    <w:tbl>
      <w:tblPr>
        <w:tblW w:w="4868" w:type="pct"/>
        <w:tblInd w:w="250" w:type="dxa"/>
        <w:tblLook w:val="04A0" w:firstRow="1" w:lastRow="0" w:firstColumn="1" w:lastColumn="0" w:noHBand="0" w:noVBand="1"/>
      </w:tblPr>
      <w:tblGrid>
        <w:gridCol w:w="2772"/>
        <w:gridCol w:w="3605"/>
        <w:gridCol w:w="3329"/>
      </w:tblGrid>
      <w:tr w:rsidR="00975DCC" w:rsidRPr="00C246A4" w:rsidTr="00975DCC">
        <w:trPr>
          <w:trHeight w:val="317"/>
        </w:trPr>
        <w:tc>
          <w:tcPr>
            <w:tcW w:w="14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5DCC" w:rsidRPr="00C246A4" w:rsidRDefault="00975DCC" w:rsidP="00533176">
            <w:pPr>
              <w:jc w:val="center"/>
              <w:rPr>
                <w:color w:val="000000"/>
              </w:rPr>
            </w:pPr>
            <w:r w:rsidRPr="00C246A4">
              <w:rPr>
                <w:color w:val="000000"/>
              </w:rPr>
              <w:t>Наименование характеристики</w:t>
            </w: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5DCC" w:rsidRPr="00C246A4" w:rsidRDefault="00975DCC" w:rsidP="00533176">
            <w:pPr>
              <w:jc w:val="center"/>
              <w:rPr>
                <w:color w:val="000000"/>
              </w:rPr>
            </w:pPr>
            <w:r w:rsidRPr="00C246A4">
              <w:rPr>
                <w:color w:val="000000"/>
              </w:rPr>
              <w:t>Значение характеристики</w:t>
            </w:r>
          </w:p>
        </w:tc>
        <w:tc>
          <w:tcPr>
            <w:tcW w:w="17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5DCC" w:rsidRPr="00C246A4" w:rsidRDefault="00975DCC" w:rsidP="00533176">
            <w:pPr>
              <w:jc w:val="center"/>
              <w:rPr>
                <w:color w:val="000000"/>
              </w:rPr>
            </w:pPr>
            <w:r w:rsidRPr="00C246A4">
              <w:rPr>
                <w:color w:val="000000"/>
              </w:rPr>
              <w:t>Единица измерения характеристики</w:t>
            </w:r>
          </w:p>
        </w:tc>
      </w:tr>
      <w:tr w:rsidR="00237B41" w:rsidRPr="00C246A4" w:rsidTr="00975DCC">
        <w:trPr>
          <w:trHeight w:val="11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37B41" w:rsidRPr="00237B41" w:rsidRDefault="00237B41" w:rsidP="00533176">
            <w:pPr>
              <w:rPr>
                <w:b/>
                <w:color w:val="000000"/>
              </w:rPr>
            </w:pPr>
            <w:r w:rsidRPr="00237B41">
              <w:rPr>
                <w:b/>
                <w:color w:val="000000"/>
              </w:rPr>
              <w:t xml:space="preserve">7.1 Монитор </w:t>
            </w:r>
            <w:proofErr w:type="spellStart"/>
            <w:r w:rsidRPr="00237B41">
              <w:rPr>
                <w:b/>
                <w:color w:val="000000"/>
              </w:rPr>
              <w:t>Philips</w:t>
            </w:r>
            <w:proofErr w:type="spellEnd"/>
            <w:r w:rsidRPr="00237B41">
              <w:rPr>
                <w:b/>
                <w:color w:val="000000"/>
              </w:rPr>
              <w:t xml:space="preserve"> 23.8" V-</w:t>
            </w:r>
            <w:proofErr w:type="spellStart"/>
            <w:r w:rsidRPr="00237B41">
              <w:rPr>
                <w:b/>
                <w:color w:val="000000"/>
              </w:rPr>
              <w:t>line</w:t>
            </w:r>
            <w:proofErr w:type="spellEnd"/>
            <w:r w:rsidRPr="00237B41">
              <w:rPr>
                <w:b/>
                <w:color w:val="000000"/>
              </w:rPr>
              <w:t xml:space="preserve"> "</w:t>
            </w:r>
            <w:r w:rsidR="00D003D6" w:rsidRPr="00D003D6">
              <w:rPr>
                <w:b/>
                <w:color w:val="000000"/>
              </w:rPr>
              <w:t>24B2N2100L</w:t>
            </w:r>
            <w:r w:rsidR="00D003D6" w:rsidRPr="00D003D6" w:rsidDel="00D003D6">
              <w:rPr>
                <w:b/>
                <w:color w:val="000000"/>
              </w:rPr>
              <w:t xml:space="preserve"> </w:t>
            </w:r>
            <w:r w:rsidRPr="00237B41">
              <w:rPr>
                <w:b/>
                <w:color w:val="000000"/>
              </w:rPr>
              <w:t>" или аналог</w:t>
            </w:r>
          </w:p>
        </w:tc>
      </w:tr>
      <w:tr w:rsidR="00975DCC" w:rsidRPr="00C246A4" w:rsidTr="00975DCC">
        <w:trPr>
          <w:trHeight w:val="122"/>
        </w:trPr>
        <w:tc>
          <w:tcPr>
            <w:tcW w:w="1428" w:type="pct"/>
            <w:tcBorders>
              <w:top w:val="single" w:sz="4" w:space="0" w:color="auto"/>
              <w:left w:val="single" w:sz="4" w:space="0" w:color="auto"/>
              <w:bottom w:val="single" w:sz="4" w:space="0" w:color="auto"/>
              <w:right w:val="single" w:sz="4" w:space="0" w:color="auto"/>
            </w:tcBorders>
            <w:shd w:val="clear" w:color="auto" w:fill="auto"/>
            <w:vAlign w:val="center"/>
          </w:tcPr>
          <w:p w:rsidR="00975DCC" w:rsidRPr="00975DCC" w:rsidRDefault="00975DCC" w:rsidP="00533176">
            <w:r w:rsidRPr="00975DCC">
              <w:t>Размер диагонали</w:t>
            </w: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rsidR="00975DCC" w:rsidRPr="00975DCC" w:rsidRDefault="00975DCC" w:rsidP="00533176">
            <w:pPr>
              <w:jc w:val="center"/>
            </w:pPr>
            <w:r w:rsidRPr="00975DCC">
              <w:t xml:space="preserve">≥ </w:t>
            </w:r>
            <w:r w:rsidRPr="00975DCC">
              <w:rPr>
                <w:lang w:val="en-US"/>
              </w:rPr>
              <w:t>2</w:t>
            </w:r>
            <w:r w:rsidRPr="00975DCC">
              <w:t>3</w:t>
            </w:r>
          </w:p>
        </w:tc>
        <w:tc>
          <w:tcPr>
            <w:tcW w:w="1715" w:type="pct"/>
            <w:tcBorders>
              <w:top w:val="single" w:sz="4" w:space="0" w:color="auto"/>
              <w:left w:val="single" w:sz="4" w:space="0" w:color="auto"/>
              <w:bottom w:val="single" w:sz="4" w:space="0" w:color="auto"/>
              <w:right w:val="single" w:sz="4" w:space="0" w:color="auto"/>
            </w:tcBorders>
            <w:shd w:val="clear" w:color="auto" w:fill="auto"/>
            <w:vAlign w:val="center"/>
          </w:tcPr>
          <w:p w:rsidR="00975DCC" w:rsidRPr="00C246A4" w:rsidRDefault="00975DCC" w:rsidP="00533176">
            <w:pPr>
              <w:rPr>
                <w:color w:val="000000"/>
              </w:rPr>
            </w:pPr>
            <w:r w:rsidRPr="00237B41">
              <w:rPr>
                <w:color w:val="000000"/>
              </w:rPr>
              <w:t>Дюйм (25,4 мм)</w:t>
            </w:r>
            <w:r w:rsidRPr="00C246A4">
              <w:rPr>
                <w:color w:val="000000"/>
              </w:rPr>
              <w:t> </w:t>
            </w:r>
          </w:p>
        </w:tc>
      </w:tr>
      <w:tr w:rsidR="00975DCC" w:rsidRPr="00C246A4" w:rsidTr="00975DCC">
        <w:trPr>
          <w:trHeight w:val="131"/>
        </w:trPr>
        <w:tc>
          <w:tcPr>
            <w:tcW w:w="1428" w:type="pct"/>
            <w:tcBorders>
              <w:top w:val="single" w:sz="4" w:space="0" w:color="auto"/>
              <w:left w:val="single" w:sz="4" w:space="0" w:color="auto"/>
              <w:bottom w:val="single" w:sz="4" w:space="0" w:color="auto"/>
              <w:right w:val="single" w:sz="4" w:space="0" w:color="auto"/>
            </w:tcBorders>
            <w:shd w:val="clear" w:color="auto" w:fill="auto"/>
            <w:vAlign w:val="center"/>
          </w:tcPr>
          <w:p w:rsidR="00975DCC" w:rsidRPr="00975DCC" w:rsidRDefault="00975DCC" w:rsidP="00533176">
            <w:r w:rsidRPr="00975DCC">
              <w:t>Формат изображения</w:t>
            </w: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rsidR="00975DCC" w:rsidRPr="00975DCC" w:rsidRDefault="00975DCC" w:rsidP="00533176">
            <w:pPr>
              <w:jc w:val="center"/>
            </w:pPr>
            <w:r w:rsidRPr="00975DCC">
              <w:t>16:9</w:t>
            </w:r>
          </w:p>
        </w:tc>
        <w:tc>
          <w:tcPr>
            <w:tcW w:w="1715" w:type="pct"/>
            <w:tcBorders>
              <w:top w:val="single" w:sz="4" w:space="0" w:color="auto"/>
              <w:left w:val="single" w:sz="4" w:space="0" w:color="auto"/>
              <w:bottom w:val="single" w:sz="4" w:space="0" w:color="auto"/>
              <w:right w:val="single" w:sz="4" w:space="0" w:color="auto"/>
            </w:tcBorders>
            <w:shd w:val="clear" w:color="auto" w:fill="auto"/>
            <w:vAlign w:val="center"/>
          </w:tcPr>
          <w:p w:rsidR="00975DCC" w:rsidRPr="00C246A4" w:rsidRDefault="00975DCC" w:rsidP="00533176">
            <w:pPr>
              <w:rPr>
                <w:color w:val="000000"/>
              </w:rPr>
            </w:pPr>
          </w:p>
        </w:tc>
      </w:tr>
      <w:tr w:rsidR="00975DCC" w:rsidRPr="00C246A4" w:rsidTr="00975DCC">
        <w:trPr>
          <w:trHeight w:val="159"/>
        </w:trPr>
        <w:tc>
          <w:tcPr>
            <w:tcW w:w="1428" w:type="pct"/>
            <w:tcBorders>
              <w:top w:val="single" w:sz="4" w:space="0" w:color="auto"/>
              <w:left w:val="single" w:sz="4" w:space="0" w:color="auto"/>
              <w:bottom w:val="single" w:sz="4" w:space="0" w:color="auto"/>
              <w:right w:val="single" w:sz="4" w:space="0" w:color="auto"/>
            </w:tcBorders>
            <w:shd w:val="clear" w:color="auto" w:fill="auto"/>
            <w:vAlign w:val="center"/>
          </w:tcPr>
          <w:p w:rsidR="00975DCC" w:rsidRPr="00975DCC" w:rsidRDefault="00975DCC" w:rsidP="00533176">
            <w:r w:rsidRPr="00975DCC">
              <w:t>Разрешение экрана</w:t>
            </w: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rsidR="00975DCC" w:rsidRPr="00975DCC" w:rsidRDefault="00975DCC" w:rsidP="00533176">
            <w:pPr>
              <w:jc w:val="center"/>
            </w:pPr>
            <w:r w:rsidRPr="00975DCC">
              <w:t>1920 x 1080</w:t>
            </w:r>
          </w:p>
        </w:tc>
        <w:tc>
          <w:tcPr>
            <w:tcW w:w="1715" w:type="pct"/>
            <w:tcBorders>
              <w:top w:val="single" w:sz="4" w:space="0" w:color="auto"/>
              <w:left w:val="single" w:sz="4" w:space="0" w:color="auto"/>
              <w:bottom w:val="single" w:sz="4" w:space="0" w:color="auto"/>
              <w:right w:val="single" w:sz="4" w:space="0" w:color="auto"/>
            </w:tcBorders>
            <w:shd w:val="clear" w:color="auto" w:fill="auto"/>
            <w:vAlign w:val="center"/>
          </w:tcPr>
          <w:p w:rsidR="00975DCC" w:rsidRPr="00C246A4" w:rsidRDefault="00975DCC" w:rsidP="00533176">
            <w:pPr>
              <w:rPr>
                <w:color w:val="000000"/>
              </w:rPr>
            </w:pPr>
          </w:p>
        </w:tc>
      </w:tr>
      <w:tr w:rsidR="00975DCC" w:rsidRPr="00C246A4" w:rsidTr="00975DCC">
        <w:trPr>
          <w:trHeight w:val="112"/>
        </w:trPr>
        <w:tc>
          <w:tcPr>
            <w:tcW w:w="1428" w:type="pct"/>
            <w:tcBorders>
              <w:top w:val="single" w:sz="4" w:space="0" w:color="auto"/>
              <w:left w:val="single" w:sz="4" w:space="0" w:color="auto"/>
              <w:bottom w:val="single" w:sz="4" w:space="0" w:color="auto"/>
              <w:right w:val="single" w:sz="4" w:space="0" w:color="auto"/>
            </w:tcBorders>
            <w:shd w:val="clear" w:color="auto" w:fill="auto"/>
            <w:vAlign w:val="center"/>
          </w:tcPr>
          <w:p w:rsidR="00975DCC" w:rsidRPr="00975DCC" w:rsidRDefault="00975DCC" w:rsidP="00533176">
            <w:r w:rsidRPr="00975DCC">
              <w:t>Интерфейс подключения</w:t>
            </w: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rsidR="00975DCC" w:rsidRPr="00975DCC" w:rsidRDefault="00975DCC" w:rsidP="00F90D95">
            <w:pPr>
              <w:jc w:val="center"/>
            </w:pPr>
            <w:r w:rsidRPr="00975DCC">
              <w:t>HDMI</w:t>
            </w:r>
          </w:p>
          <w:p w:rsidR="00975DCC" w:rsidRPr="00975DCC" w:rsidRDefault="00975DCC" w:rsidP="00F90D95">
            <w:pPr>
              <w:jc w:val="center"/>
            </w:pPr>
            <w:r w:rsidRPr="00975DCC">
              <w:t>VGA</w:t>
            </w:r>
          </w:p>
          <w:p w:rsidR="00975DCC" w:rsidRPr="00975DCC" w:rsidRDefault="00975DCC" w:rsidP="00F90D95">
            <w:pPr>
              <w:jc w:val="center"/>
              <w:rPr>
                <w:lang w:val="en-US"/>
              </w:rPr>
            </w:pPr>
          </w:p>
        </w:tc>
        <w:tc>
          <w:tcPr>
            <w:tcW w:w="1715" w:type="pct"/>
            <w:tcBorders>
              <w:top w:val="single" w:sz="4" w:space="0" w:color="auto"/>
              <w:left w:val="single" w:sz="4" w:space="0" w:color="auto"/>
              <w:bottom w:val="single" w:sz="4" w:space="0" w:color="auto"/>
              <w:right w:val="single" w:sz="4" w:space="0" w:color="auto"/>
            </w:tcBorders>
            <w:shd w:val="clear" w:color="auto" w:fill="auto"/>
            <w:vAlign w:val="center"/>
          </w:tcPr>
          <w:p w:rsidR="00975DCC" w:rsidRPr="00C246A4" w:rsidRDefault="00975DCC" w:rsidP="00533176">
            <w:pPr>
              <w:rPr>
                <w:color w:val="000000"/>
              </w:rPr>
            </w:pPr>
          </w:p>
        </w:tc>
      </w:tr>
      <w:tr w:rsidR="00975DCC" w:rsidRPr="00C246A4" w:rsidTr="00975DCC">
        <w:trPr>
          <w:trHeight w:val="122"/>
        </w:trPr>
        <w:tc>
          <w:tcPr>
            <w:tcW w:w="1428" w:type="pct"/>
            <w:tcBorders>
              <w:top w:val="single" w:sz="4" w:space="0" w:color="auto"/>
              <w:left w:val="single" w:sz="4" w:space="0" w:color="auto"/>
              <w:bottom w:val="single" w:sz="4" w:space="0" w:color="auto"/>
              <w:right w:val="single" w:sz="4" w:space="0" w:color="auto"/>
            </w:tcBorders>
            <w:shd w:val="clear" w:color="auto" w:fill="auto"/>
            <w:vAlign w:val="center"/>
          </w:tcPr>
          <w:p w:rsidR="00975DCC" w:rsidRPr="00975DCC" w:rsidRDefault="00975DCC" w:rsidP="00533176">
            <w:r w:rsidRPr="00975DCC">
              <w:t>Угол обзора по горизонтали, градус</w:t>
            </w: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rsidR="00975DCC" w:rsidRPr="00975DCC" w:rsidRDefault="00975DCC" w:rsidP="00533176">
            <w:pPr>
              <w:jc w:val="center"/>
            </w:pPr>
            <w:r w:rsidRPr="00975DCC">
              <w:t>≥ 178</w:t>
            </w:r>
          </w:p>
        </w:tc>
        <w:tc>
          <w:tcPr>
            <w:tcW w:w="1715" w:type="pct"/>
            <w:tcBorders>
              <w:top w:val="single" w:sz="4" w:space="0" w:color="auto"/>
              <w:left w:val="single" w:sz="4" w:space="0" w:color="auto"/>
              <w:bottom w:val="single" w:sz="4" w:space="0" w:color="auto"/>
              <w:right w:val="single" w:sz="4" w:space="0" w:color="auto"/>
            </w:tcBorders>
            <w:shd w:val="clear" w:color="auto" w:fill="auto"/>
            <w:vAlign w:val="center"/>
          </w:tcPr>
          <w:p w:rsidR="00975DCC" w:rsidRPr="00C246A4" w:rsidRDefault="00975DCC" w:rsidP="00533176">
            <w:pPr>
              <w:rPr>
                <w:color w:val="000000"/>
              </w:rPr>
            </w:pPr>
          </w:p>
        </w:tc>
      </w:tr>
      <w:tr w:rsidR="00975DCC" w:rsidRPr="00C246A4" w:rsidTr="00975DCC">
        <w:trPr>
          <w:trHeight w:val="168"/>
        </w:trPr>
        <w:tc>
          <w:tcPr>
            <w:tcW w:w="1428" w:type="pct"/>
            <w:tcBorders>
              <w:top w:val="single" w:sz="4" w:space="0" w:color="auto"/>
              <w:left w:val="single" w:sz="4" w:space="0" w:color="auto"/>
              <w:bottom w:val="single" w:sz="4" w:space="0" w:color="auto"/>
              <w:right w:val="single" w:sz="4" w:space="0" w:color="auto"/>
            </w:tcBorders>
            <w:shd w:val="clear" w:color="auto" w:fill="auto"/>
            <w:vAlign w:val="center"/>
          </w:tcPr>
          <w:p w:rsidR="00975DCC" w:rsidRPr="00975DCC" w:rsidRDefault="00975DCC" w:rsidP="00533176">
            <w:r w:rsidRPr="00975DCC">
              <w:t>Угол обзора по вертикали, градус</w:t>
            </w: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rsidR="00975DCC" w:rsidRPr="00975DCC" w:rsidRDefault="00975DCC" w:rsidP="00533176">
            <w:pPr>
              <w:jc w:val="center"/>
            </w:pPr>
            <w:r w:rsidRPr="00975DCC">
              <w:t>≥ 178</w:t>
            </w:r>
          </w:p>
        </w:tc>
        <w:tc>
          <w:tcPr>
            <w:tcW w:w="1715" w:type="pct"/>
            <w:tcBorders>
              <w:top w:val="single" w:sz="4" w:space="0" w:color="auto"/>
              <w:left w:val="single" w:sz="4" w:space="0" w:color="auto"/>
              <w:bottom w:val="single" w:sz="4" w:space="0" w:color="auto"/>
              <w:right w:val="single" w:sz="4" w:space="0" w:color="auto"/>
            </w:tcBorders>
            <w:shd w:val="clear" w:color="auto" w:fill="auto"/>
            <w:vAlign w:val="center"/>
          </w:tcPr>
          <w:p w:rsidR="00975DCC" w:rsidRPr="00C246A4" w:rsidRDefault="00975DCC" w:rsidP="00533176">
            <w:pPr>
              <w:rPr>
                <w:color w:val="000000"/>
              </w:rPr>
            </w:pPr>
          </w:p>
        </w:tc>
      </w:tr>
      <w:tr w:rsidR="00975DCC" w:rsidRPr="00C246A4" w:rsidTr="00975DCC">
        <w:trPr>
          <w:trHeight w:val="131"/>
        </w:trPr>
        <w:tc>
          <w:tcPr>
            <w:tcW w:w="1428" w:type="pct"/>
            <w:tcBorders>
              <w:top w:val="single" w:sz="4" w:space="0" w:color="auto"/>
              <w:left w:val="single" w:sz="4" w:space="0" w:color="auto"/>
              <w:bottom w:val="single" w:sz="4" w:space="0" w:color="auto"/>
              <w:right w:val="single" w:sz="4" w:space="0" w:color="auto"/>
            </w:tcBorders>
            <w:shd w:val="clear" w:color="auto" w:fill="auto"/>
            <w:vAlign w:val="center"/>
          </w:tcPr>
          <w:p w:rsidR="00975DCC" w:rsidRPr="00975DCC" w:rsidRDefault="00975DCC" w:rsidP="00533176">
            <w:r w:rsidRPr="00975DCC">
              <w:t>Блок питания</w:t>
            </w: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rsidR="00975DCC" w:rsidRPr="00975DCC" w:rsidRDefault="00975DCC" w:rsidP="00533176">
            <w:pPr>
              <w:jc w:val="center"/>
            </w:pPr>
            <w:r w:rsidRPr="00975DCC">
              <w:t>Встроенный</w:t>
            </w:r>
          </w:p>
        </w:tc>
        <w:tc>
          <w:tcPr>
            <w:tcW w:w="1715" w:type="pct"/>
            <w:tcBorders>
              <w:top w:val="single" w:sz="4" w:space="0" w:color="auto"/>
              <w:left w:val="single" w:sz="4" w:space="0" w:color="auto"/>
              <w:bottom w:val="single" w:sz="4" w:space="0" w:color="auto"/>
              <w:right w:val="single" w:sz="4" w:space="0" w:color="auto"/>
            </w:tcBorders>
            <w:shd w:val="clear" w:color="auto" w:fill="auto"/>
            <w:vAlign w:val="center"/>
          </w:tcPr>
          <w:p w:rsidR="00975DCC" w:rsidRPr="00C246A4" w:rsidRDefault="00975DCC" w:rsidP="00533176">
            <w:pPr>
              <w:rPr>
                <w:color w:val="000000"/>
              </w:rPr>
            </w:pPr>
          </w:p>
        </w:tc>
      </w:tr>
      <w:tr w:rsidR="00975DCC" w:rsidRPr="00C246A4" w:rsidTr="00975DCC">
        <w:trPr>
          <w:trHeight w:val="384"/>
        </w:trPr>
        <w:tc>
          <w:tcPr>
            <w:tcW w:w="1428" w:type="pct"/>
            <w:tcBorders>
              <w:top w:val="single" w:sz="4" w:space="0" w:color="auto"/>
              <w:left w:val="single" w:sz="4" w:space="0" w:color="auto"/>
              <w:bottom w:val="single" w:sz="4" w:space="0" w:color="auto"/>
              <w:right w:val="single" w:sz="4" w:space="0" w:color="auto"/>
            </w:tcBorders>
            <w:shd w:val="clear" w:color="auto" w:fill="auto"/>
            <w:vAlign w:val="center"/>
          </w:tcPr>
          <w:p w:rsidR="00975DCC" w:rsidRPr="00975DCC" w:rsidRDefault="00975DCC" w:rsidP="00533176">
            <w:r w:rsidRPr="00975DCC">
              <w:t xml:space="preserve">Время отклика, </w:t>
            </w:r>
            <w:proofErr w:type="spellStart"/>
            <w:r w:rsidRPr="00975DCC">
              <w:t>мс</w:t>
            </w:r>
            <w:proofErr w:type="spellEnd"/>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rsidR="00975DCC" w:rsidRPr="00975DCC" w:rsidRDefault="00975DCC" w:rsidP="00533176">
            <w:pPr>
              <w:jc w:val="center"/>
            </w:pPr>
            <w:r w:rsidRPr="00975DCC">
              <w:t>&lt; 6</w:t>
            </w:r>
          </w:p>
        </w:tc>
        <w:tc>
          <w:tcPr>
            <w:tcW w:w="1715" w:type="pct"/>
            <w:tcBorders>
              <w:top w:val="single" w:sz="4" w:space="0" w:color="auto"/>
              <w:left w:val="single" w:sz="4" w:space="0" w:color="auto"/>
              <w:bottom w:val="single" w:sz="4" w:space="0" w:color="auto"/>
              <w:right w:val="single" w:sz="4" w:space="0" w:color="auto"/>
            </w:tcBorders>
            <w:shd w:val="clear" w:color="auto" w:fill="auto"/>
            <w:vAlign w:val="center"/>
          </w:tcPr>
          <w:p w:rsidR="00975DCC" w:rsidRPr="00C246A4" w:rsidRDefault="00975DCC" w:rsidP="00533176">
            <w:pPr>
              <w:rPr>
                <w:color w:val="000000"/>
              </w:rPr>
            </w:pPr>
          </w:p>
        </w:tc>
      </w:tr>
      <w:tr w:rsidR="00975DCC" w:rsidRPr="00C246A4" w:rsidTr="004E66A3">
        <w:trPr>
          <w:trHeight w:val="978"/>
        </w:trPr>
        <w:tc>
          <w:tcPr>
            <w:tcW w:w="1428" w:type="pct"/>
            <w:tcBorders>
              <w:top w:val="single" w:sz="4" w:space="0" w:color="auto"/>
              <w:left w:val="single" w:sz="4" w:space="0" w:color="auto"/>
              <w:bottom w:val="single" w:sz="4" w:space="0" w:color="auto"/>
              <w:right w:val="single" w:sz="4" w:space="0" w:color="auto"/>
            </w:tcBorders>
            <w:shd w:val="clear" w:color="auto" w:fill="auto"/>
            <w:vAlign w:val="center"/>
          </w:tcPr>
          <w:p w:rsidR="00975DCC" w:rsidRPr="00975DCC" w:rsidRDefault="00975DCC" w:rsidP="00533176">
            <w:r w:rsidRPr="00975DCC">
              <w:rPr>
                <w:shd w:val="clear" w:color="auto" w:fill="FFFFFF"/>
              </w:rPr>
              <w:t>Технология изготовления матрицы дисплея</w:t>
            </w: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rsidR="00975DCC" w:rsidRPr="00975DCC" w:rsidRDefault="00975DCC" w:rsidP="00533176">
            <w:pPr>
              <w:jc w:val="center"/>
            </w:pPr>
            <w:r w:rsidRPr="00975DCC">
              <w:rPr>
                <w:shd w:val="clear" w:color="auto" w:fill="FFFFFF"/>
              </w:rPr>
              <w:t>IPS</w:t>
            </w:r>
          </w:p>
        </w:tc>
        <w:tc>
          <w:tcPr>
            <w:tcW w:w="1715" w:type="pct"/>
            <w:tcBorders>
              <w:top w:val="single" w:sz="4" w:space="0" w:color="auto"/>
              <w:left w:val="single" w:sz="4" w:space="0" w:color="auto"/>
              <w:bottom w:val="single" w:sz="4" w:space="0" w:color="auto"/>
              <w:right w:val="single" w:sz="4" w:space="0" w:color="auto"/>
            </w:tcBorders>
            <w:shd w:val="clear" w:color="auto" w:fill="auto"/>
            <w:vAlign w:val="center"/>
          </w:tcPr>
          <w:p w:rsidR="00975DCC" w:rsidRPr="00C246A4" w:rsidRDefault="00975DCC" w:rsidP="00533176">
            <w:pPr>
              <w:rPr>
                <w:color w:val="000000"/>
              </w:rPr>
            </w:pPr>
          </w:p>
        </w:tc>
      </w:tr>
      <w:tr w:rsidR="00975DCC" w:rsidRPr="00C246A4" w:rsidTr="00975DCC">
        <w:trPr>
          <w:trHeight w:val="561"/>
        </w:trPr>
        <w:tc>
          <w:tcPr>
            <w:tcW w:w="1428" w:type="pct"/>
            <w:tcBorders>
              <w:top w:val="single" w:sz="4" w:space="0" w:color="auto"/>
              <w:left w:val="single" w:sz="4" w:space="0" w:color="auto"/>
              <w:bottom w:val="single" w:sz="4" w:space="0" w:color="auto"/>
              <w:right w:val="single" w:sz="4" w:space="0" w:color="auto"/>
            </w:tcBorders>
            <w:shd w:val="clear" w:color="auto" w:fill="auto"/>
            <w:vAlign w:val="center"/>
          </w:tcPr>
          <w:p w:rsidR="00975DCC" w:rsidRPr="00975DCC" w:rsidRDefault="00975DCC" w:rsidP="00533176">
            <w:pPr>
              <w:rPr>
                <w:shd w:val="clear" w:color="auto" w:fill="FFFFFF"/>
              </w:rPr>
            </w:pPr>
            <w:r w:rsidRPr="00975DCC">
              <w:rPr>
                <w:shd w:val="clear" w:color="auto" w:fill="FFFFFF"/>
              </w:rPr>
              <w:t>Наличие функции регулировки наклона</w:t>
            </w: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rsidR="00975DCC" w:rsidRPr="00975DCC" w:rsidRDefault="00975DCC" w:rsidP="00533176">
            <w:pPr>
              <w:jc w:val="center"/>
              <w:rPr>
                <w:shd w:val="clear" w:color="auto" w:fill="FFFFFF"/>
              </w:rPr>
            </w:pPr>
            <w:r w:rsidRPr="00975DCC">
              <w:rPr>
                <w:shd w:val="clear" w:color="auto" w:fill="FFFFFF"/>
              </w:rPr>
              <w:t>Да</w:t>
            </w:r>
          </w:p>
        </w:tc>
        <w:tc>
          <w:tcPr>
            <w:tcW w:w="1715" w:type="pct"/>
            <w:tcBorders>
              <w:top w:val="single" w:sz="4" w:space="0" w:color="auto"/>
              <w:left w:val="single" w:sz="4" w:space="0" w:color="auto"/>
              <w:bottom w:val="single" w:sz="4" w:space="0" w:color="auto"/>
              <w:right w:val="single" w:sz="4" w:space="0" w:color="auto"/>
            </w:tcBorders>
            <w:shd w:val="clear" w:color="auto" w:fill="auto"/>
            <w:vAlign w:val="center"/>
          </w:tcPr>
          <w:p w:rsidR="00975DCC" w:rsidRPr="00C246A4" w:rsidRDefault="00975DCC" w:rsidP="00533176">
            <w:pPr>
              <w:rPr>
                <w:color w:val="000000"/>
              </w:rPr>
            </w:pPr>
          </w:p>
        </w:tc>
      </w:tr>
      <w:tr w:rsidR="00975DCC" w:rsidRPr="00C246A4" w:rsidTr="004E66A3">
        <w:trPr>
          <w:trHeight w:val="337"/>
        </w:trPr>
        <w:tc>
          <w:tcPr>
            <w:tcW w:w="1428" w:type="pct"/>
            <w:tcBorders>
              <w:top w:val="single" w:sz="4" w:space="0" w:color="auto"/>
              <w:left w:val="single" w:sz="4" w:space="0" w:color="auto"/>
              <w:bottom w:val="single" w:sz="4" w:space="0" w:color="auto"/>
              <w:right w:val="single" w:sz="4" w:space="0" w:color="auto"/>
            </w:tcBorders>
            <w:shd w:val="clear" w:color="auto" w:fill="auto"/>
            <w:vAlign w:val="center"/>
          </w:tcPr>
          <w:p w:rsidR="00975DCC" w:rsidRPr="00975DCC" w:rsidRDefault="00975DCC" w:rsidP="00533176">
            <w:pPr>
              <w:rPr>
                <w:shd w:val="clear" w:color="auto" w:fill="FFFFFF"/>
              </w:rPr>
            </w:pPr>
            <w:r w:rsidRPr="00975DCC">
              <w:rPr>
                <w:shd w:val="clear" w:color="auto" w:fill="FFFFFF"/>
              </w:rPr>
              <w:t>Яркость, кд/м2</w:t>
            </w: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rsidR="00975DCC" w:rsidRPr="00975DCC" w:rsidRDefault="0095192F" w:rsidP="0095192F">
            <w:pPr>
              <w:jc w:val="center"/>
              <w:rPr>
                <w:shd w:val="clear" w:color="auto" w:fill="FFFFFF"/>
              </w:rPr>
            </w:pPr>
            <w:r w:rsidRPr="0095192F">
              <w:rPr>
                <w:shd w:val="clear" w:color="auto" w:fill="FFFFFF"/>
              </w:rPr>
              <w:t>≥ 250.0  и  &lt; 300.</w:t>
            </w:r>
            <w:r>
              <w:rPr>
                <w:shd w:val="clear" w:color="auto" w:fill="FFFFFF"/>
              </w:rPr>
              <w:t>0</w:t>
            </w:r>
          </w:p>
        </w:tc>
        <w:tc>
          <w:tcPr>
            <w:tcW w:w="1715" w:type="pct"/>
            <w:tcBorders>
              <w:top w:val="single" w:sz="4" w:space="0" w:color="auto"/>
              <w:left w:val="single" w:sz="4" w:space="0" w:color="auto"/>
              <w:bottom w:val="single" w:sz="4" w:space="0" w:color="auto"/>
              <w:right w:val="single" w:sz="4" w:space="0" w:color="auto"/>
            </w:tcBorders>
            <w:shd w:val="clear" w:color="auto" w:fill="auto"/>
            <w:vAlign w:val="center"/>
          </w:tcPr>
          <w:p w:rsidR="00975DCC" w:rsidRPr="00C246A4" w:rsidRDefault="00975DCC" w:rsidP="00533176">
            <w:pPr>
              <w:rPr>
                <w:color w:val="000000"/>
              </w:rPr>
            </w:pPr>
          </w:p>
        </w:tc>
      </w:tr>
      <w:tr w:rsidR="004E66A3" w:rsidRPr="00C246A4" w:rsidTr="00975DCC">
        <w:trPr>
          <w:trHeight w:val="122"/>
        </w:trPr>
        <w:tc>
          <w:tcPr>
            <w:tcW w:w="1428" w:type="pct"/>
            <w:tcBorders>
              <w:top w:val="single" w:sz="4" w:space="0" w:color="auto"/>
              <w:left w:val="single" w:sz="4" w:space="0" w:color="auto"/>
              <w:bottom w:val="single" w:sz="4" w:space="0" w:color="auto"/>
              <w:right w:val="single" w:sz="4" w:space="0" w:color="auto"/>
            </w:tcBorders>
            <w:shd w:val="clear" w:color="auto" w:fill="auto"/>
            <w:vAlign w:val="center"/>
          </w:tcPr>
          <w:p w:rsidR="004E66A3" w:rsidRPr="004E66A3" w:rsidRDefault="004E66A3" w:rsidP="00533176">
            <w:pPr>
              <w:rPr>
                <w:shd w:val="clear" w:color="auto" w:fill="FFFFFF"/>
              </w:rPr>
            </w:pPr>
            <w:r w:rsidRPr="004E66A3">
              <w:rPr>
                <w:shd w:val="clear" w:color="auto" w:fill="FFFFFF"/>
              </w:rPr>
              <w:t>Контрастность</w:t>
            </w: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rsidR="004E66A3" w:rsidRPr="004E66A3" w:rsidRDefault="004E66A3" w:rsidP="00533176">
            <w:pPr>
              <w:jc w:val="center"/>
              <w:rPr>
                <w:shd w:val="clear" w:color="auto" w:fill="FFFFFF"/>
              </w:rPr>
            </w:pPr>
            <w:r w:rsidRPr="004E66A3">
              <w:rPr>
                <w:shd w:val="clear" w:color="auto" w:fill="FFFFFF"/>
              </w:rPr>
              <w:t>≥1000:1</w:t>
            </w:r>
          </w:p>
        </w:tc>
        <w:tc>
          <w:tcPr>
            <w:tcW w:w="1715" w:type="pct"/>
            <w:tcBorders>
              <w:top w:val="single" w:sz="4" w:space="0" w:color="auto"/>
              <w:left w:val="single" w:sz="4" w:space="0" w:color="auto"/>
              <w:bottom w:val="single" w:sz="4" w:space="0" w:color="auto"/>
              <w:right w:val="single" w:sz="4" w:space="0" w:color="auto"/>
            </w:tcBorders>
            <w:shd w:val="clear" w:color="auto" w:fill="auto"/>
            <w:vAlign w:val="center"/>
          </w:tcPr>
          <w:p w:rsidR="004E66A3" w:rsidRPr="00C246A4" w:rsidRDefault="004E66A3" w:rsidP="00533176">
            <w:pPr>
              <w:rPr>
                <w:color w:val="000000"/>
              </w:rPr>
            </w:pPr>
          </w:p>
        </w:tc>
      </w:tr>
      <w:tr w:rsidR="00975DCC" w:rsidRPr="00C246A4" w:rsidTr="00975DCC">
        <w:trPr>
          <w:trHeight w:val="187"/>
        </w:trPr>
        <w:tc>
          <w:tcPr>
            <w:tcW w:w="1428" w:type="pct"/>
            <w:tcBorders>
              <w:top w:val="single" w:sz="4" w:space="0" w:color="auto"/>
              <w:left w:val="single" w:sz="4" w:space="0" w:color="auto"/>
              <w:bottom w:val="single" w:sz="4" w:space="0" w:color="auto"/>
              <w:right w:val="single" w:sz="4" w:space="0" w:color="auto"/>
            </w:tcBorders>
            <w:shd w:val="clear" w:color="auto" w:fill="auto"/>
            <w:vAlign w:val="center"/>
          </w:tcPr>
          <w:p w:rsidR="00975DCC" w:rsidRPr="00975DCC" w:rsidRDefault="00975DCC" w:rsidP="00533176">
            <w:pPr>
              <w:rPr>
                <w:shd w:val="clear" w:color="auto" w:fill="FFFFFF"/>
              </w:rPr>
            </w:pPr>
            <w:r w:rsidRPr="00975DCC">
              <w:rPr>
                <w:shd w:val="clear" w:color="auto" w:fill="FFFFFF"/>
              </w:rPr>
              <w:t>Частота обновления экрана</w:t>
            </w: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rsidR="00975DCC" w:rsidRPr="00975DCC" w:rsidRDefault="00F70A8B" w:rsidP="00D003D6">
            <w:pPr>
              <w:jc w:val="center"/>
              <w:rPr>
                <w:shd w:val="clear" w:color="auto" w:fill="FFFFFF"/>
              </w:rPr>
            </w:pPr>
            <w:r w:rsidRPr="004E66A3">
              <w:rPr>
                <w:shd w:val="clear" w:color="auto" w:fill="FFFFFF"/>
              </w:rPr>
              <w:t>≥</w:t>
            </w:r>
            <w:r w:rsidR="00975DCC" w:rsidRPr="00975DCC">
              <w:rPr>
                <w:shd w:val="clear" w:color="auto" w:fill="FFFFFF"/>
              </w:rPr>
              <w:t xml:space="preserve"> </w:t>
            </w:r>
            <w:r w:rsidR="00D003D6">
              <w:rPr>
                <w:shd w:val="clear" w:color="auto" w:fill="FFFFFF"/>
              </w:rPr>
              <w:t>100</w:t>
            </w:r>
            <w:r w:rsidR="00975DCC" w:rsidRPr="00975DCC">
              <w:rPr>
                <w:shd w:val="clear" w:color="auto" w:fill="FFFFFF"/>
              </w:rPr>
              <w:t>.0</w:t>
            </w:r>
          </w:p>
        </w:tc>
        <w:tc>
          <w:tcPr>
            <w:tcW w:w="1715" w:type="pct"/>
            <w:tcBorders>
              <w:top w:val="single" w:sz="4" w:space="0" w:color="auto"/>
              <w:left w:val="single" w:sz="4" w:space="0" w:color="auto"/>
              <w:bottom w:val="single" w:sz="4" w:space="0" w:color="auto"/>
              <w:right w:val="single" w:sz="4" w:space="0" w:color="auto"/>
            </w:tcBorders>
            <w:shd w:val="clear" w:color="auto" w:fill="auto"/>
            <w:vAlign w:val="center"/>
          </w:tcPr>
          <w:p w:rsidR="00975DCC" w:rsidRPr="00975DCC" w:rsidRDefault="00975DCC" w:rsidP="00533176">
            <w:pPr>
              <w:rPr>
                <w:color w:val="000000"/>
              </w:rPr>
            </w:pPr>
            <w:r w:rsidRPr="00975DCC">
              <w:rPr>
                <w:shd w:val="clear" w:color="auto" w:fill="FFFFFF"/>
              </w:rPr>
              <w:t>Герц</w:t>
            </w:r>
          </w:p>
        </w:tc>
      </w:tr>
      <w:tr w:rsidR="00975DCC" w:rsidRPr="00C246A4" w:rsidTr="00975DCC">
        <w:trPr>
          <w:trHeight w:val="131"/>
        </w:trPr>
        <w:tc>
          <w:tcPr>
            <w:tcW w:w="1428" w:type="pct"/>
            <w:tcBorders>
              <w:top w:val="single" w:sz="4" w:space="0" w:color="auto"/>
              <w:left w:val="single" w:sz="4" w:space="0" w:color="auto"/>
              <w:bottom w:val="single" w:sz="4" w:space="0" w:color="auto"/>
              <w:right w:val="single" w:sz="4" w:space="0" w:color="auto"/>
            </w:tcBorders>
            <w:shd w:val="clear" w:color="auto" w:fill="auto"/>
            <w:vAlign w:val="center"/>
          </w:tcPr>
          <w:p w:rsidR="00975DCC" w:rsidRPr="00975DCC" w:rsidRDefault="00975DCC" w:rsidP="00533176">
            <w:r w:rsidRPr="00975DCC">
              <w:t>Кабель для подключения к источнику изображения в комплекте</w:t>
            </w: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rsidR="00975DCC" w:rsidRPr="00975DCC" w:rsidRDefault="00975DCC" w:rsidP="00533176">
            <w:pPr>
              <w:jc w:val="center"/>
            </w:pPr>
            <w:r w:rsidRPr="00975DCC">
              <w:t>Да</w:t>
            </w:r>
          </w:p>
        </w:tc>
        <w:tc>
          <w:tcPr>
            <w:tcW w:w="1715" w:type="pct"/>
            <w:tcBorders>
              <w:top w:val="single" w:sz="4" w:space="0" w:color="auto"/>
              <w:left w:val="single" w:sz="4" w:space="0" w:color="auto"/>
              <w:bottom w:val="single" w:sz="4" w:space="0" w:color="auto"/>
              <w:right w:val="single" w:sz="4" w:space="0" w:color="auto"/>
            </w:tcBorders>
            <w:shd w:val="clear" w:color="auto" w:fill="auto"/>
            <w:vAlign w:val="center"/>
          </w:tcPr>
          <w:p w:rsidR="00975DCC" w:rsidRPr="00C246A4" w:rsidRDefault="00975DCC" w:rsidP="00533176">
            <w:pPr>
              <w:rPr>
                <w:color w:val="000000"/>
              </w:rPr>
            </w:pPr>
          </w:p>
        </w:tc>
      </w:tr>
      <w:tr w:rsidR="00237B41" w:rsidRPr="00C246A4" w:rsidTr="00975DCC">
        <w:trPr>
          <w:trHeight w:val="159"/>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37B41" w:rsidRPr="00237B41" w:rsidRDefault="00237B41" w:rsidP="00533176">
            <w:pPr>
              <w:rPr>
                <w:b/>
                <w:color w:val="000000"/>
              </w:rPr>
            </w:pPr>
            <w:r w:rsidRPr="00237B41">
              <w:rPr>
                <w:b/>
                <w:color w:val="000000"/>
              </w:rPr>
              <w:t xml:space="preserve">7.2 Монитор </w:t>
            </w:r>
            <w:proofErr w:type="spellStart"/>
            <w:r w:rsidRPr="00237B41">
              <w:rPr>
                <w:b/>
                <w:color w:val="000000"/>
              </w:rPr>
              <w:t>Digma</w:t>
            </w:r>
            <w:proofErr w:type="spellEnd"/>
            <w:r w:rsidRPr="00237B41">
              <w:rPr>
                <w:b/>
                <w:color w:val="000000"/>
              </w:rPr>
              <w:t xml:space="preserve"> 27" </w:t>
            </w:r>
            <w:proofErr w:type="spellStart"/>
            <w:r w:rsidRPr="00237B41">
              <w:rPr>
                <w:b/>
                <w:color w:val="000000"/>
              </w:rPr>
              <w:t>Progress</w:t>
            </w:r>
            <w:proofErr w:type="spellEnd"/>
            <w:r w:rsidRPr="00237B41">
              <w:rPr>
                <w:b/>
                <w:color w:val="000000"/>
              </w:rPr>
              <w:t xml:space="preserve"> "27P305F" или аналог</w:t>
            </w:r>
          </w:p>
        </w:tc>
      </w:tr>
      <w:tr w:rsidR="00975DCC" w:rsidRPr="00C246A4" w:rsidTr="00975DCC">
        <w:trPr>
          <w:trHeight w:val="215"/>
        </w:trPr>
        <w:tc>
          <w:tcPr>
            <w:tcW w:w="1428" w:type="pct"/>
            <w:tcBorders>
              <w:top w:val="single" w:sz="4" w:space="0" w:color="auto"/>
              <w:left w:val="single" w:sz="4" w:space="0" w:color="auto"/>
              <w:bottom w:val="single" w:sz="4" w:space="0" w:color="auto"/>
              <w:right w:val="single" w:sz="4" w:space="0" w:color="auto"/>
            </w:tcBorders>
            <w:shd w:val="clear" w:color="auto" w:fill="auto"/>
            <w:vAlign w:val="center"/>
          </w:tcPr>
          <w:p w:rsidR="00975DCC" w:rsidRPr="00433275" w:rsidRDefault="00975DCC" w:rsidP="00533176">
            <w:bookmarkStart w:id="0" w:name="_GoBack" w:colFirst="0" w:colLast="2"/>
            <w:r w:rsidRPr="00433275">
              <w:t>Размер диагонали</w:t>
            </w: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rsidR="00975DCC" w:rsidRPr="00433275" w:rsidRDefault="00975DCC" w:rsidP="00533176">
            <w:pPr>
              <w:jc w:val="center"/>
              <w:rPr>
                <w:lang w:val="en-US"/>
              </w:rPr>
            </w:pPr>
            <w:r w:rsidRPr="00433275">
              <w:t xml:space="preserve">≥ </w:t>
            </w:r>
            <w:r w:rsidRPr="00433275">
              <w:rPr>
                <w:lang w:val="en-US"/>
              </w:rPr>
              <w:t>27</w:t>
            </w:r>
          </w:p>
        </w:tc>
        <w:tc>
          <w:tcPr>
            <w:tcW w:w="1715" w:type="pct"/>
            <w:tcBorders>
              <w:top w:val="single" w:sz="4" w:space="0" w:color="auto"/>
              <w:left w:val="single" w:sz="4" w:space="0" w:color="auto"/>
              <w:bottom w:val="single" w:sz="4" w:space="0" w:color="auto"/>
              <w:right w:val="single" w:sz="4" w:space="0" w:color="auto"/>
            </w:tcBorders>
            <w:shd w:val="clear" w:color="auto" w:fill="auto"/>
            <w:vAlign w:val="center"/>
          </w:tcPr>
          <w:p w:rsidR="00975DCC" w:rsidRPr="00C246A4" w:rsidRDefault="00975DCC" w:rsidP="00533176">
            <w:pPr>
              <w:rPr>
                <w:color w:val="000000"/>
              </w:rPr>
            </w:pPr>
            <w:r w:rsidRPr="00237B41">
              <w:rPr>
                <w:color w:val="000000"/>
              </w:rPr>
              <w:t>Дюйм (25,4 мм)</w:t>
            </w:r>
            <w:r w:rsidRPr="00C246A4">
              <w:rPr>
                <w:color w:val="000000"/>
              </w:rPr>
              <w:t> </w:t>
            </w:r>
          </w:p>
        </w:tc>
      </w:tr>
      <w:tr w:rsidR="00975DCC" w:rsidRPr="00C246A4" w:rsidTr="00975DCC">
        <w:trPr>
          <w:trHeight w:val="317"/>
        </w:trPr>
        <w:tc>
          <w:tcPr>
            <w:tcW w:w="1428" w:type="pct"/>
            <w:tcBorders>
              <w:top w:val="single" w:sz="4" w:space="0" w:color="auto"/>
              <w:left w:val="single" w:sz="4" w:space="0" w:color="auto"/>
              <w:bottom w:val="single" w:sz="4" w:space="0" w:color="auto"/>
              <w:right w:val="single" w:sz="4" w:space="0" w:color="auto"/>
            </w:tcBorders>
            <w:shd w:val="clear" w:color="auto" w:fill="auto"/>
            <w:vAlign w:val="center"/>
          </w:tcPr>
          <w:p w:rsidR="00975DCC" w:rsidRPr="00433275" w:rsidRDefault="00975DCC" w:rsidP="00533176">
            <w:r w:rsidRPr="00433275">
              <w:t>Формат изображения</w:t>
            </w: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5DCC" w:rsidRPr="00433275" w:rsidRDefault="00975DCC" w:rsidP="00533176">
            <w:pPr>
              <w:jc w:val="center"/>
            </w:pPr>
            <w:r w:rsidRPr="00433275">
              <w:t>16:9</w:t>
            </w:r>
          </w:p>
        </w:tc>
        <w:tc>
          <w:tcPr>
            <w:tcW w:w="1715" w:type="pct"/>
            <w:tcBorders>
              <w:top w:val="single" w:sz="4" w:space="0" w:color="auto"/>
              <w:left w:val="single" w:sz="4" w:space="0" w:color="auto"/>
              <w:bottom w:val="single" w:sz="4" w:space="0" w:color="auto"/>
              <w:right w:val="single" w:sz="4" w:space="0" w:color="auto"/>
            </w:tcBorders>
            <w:shd w:val="clear" w:color="auto" w:fill="auto"/>
            <w:vAlign w:val="center"/>
          </w:tcPr>
          <w:p w:rsidR="00975DCC" w:rsidRPr="00C246A4" w:rsidRDefault="00975DCC" w:rsidP="00533176">
            <w:pPr>
              <w:rPr>
                <w:color w:val="000000"/>
              </w:rPr>
            </w:pPr>
          </w:p>
        </w:tc>
      </w:tr>
      <w:tr w:rsidR="00975DCC" w:rsidRPr="00C246A4" w:rsidTr="00975DCC">
        <w:trPr>
          <w:trHeight w:val="317"/>
        </w:trPr>
        <w:tc>
          <w:tcPr>
            <w:tcW w:w="1428" w:type="pct"/>
            <w:tcBorders>
              <w:top w:val="single" w:sz="4" w:space="0" w:color="auto"/>
              <w:left w:val="single" w:sz="4" w:space="0" w:color="auto"/>
              <w:bottom w:val="single" w:sz="4" w:space="0" w:color="auto"/>
              <w:right w:val="single" w:sz="4" w:space="0" w:color="auto"/>
            </w:tcBorders>
            <w:shd w:val="clear" w:color="auto" w:fill="auto"/>
            <w:vAlign w:val="center"/>
          </w:tcPr>
          <w:p w:rsidR="00975DCC" w:rsidRPr="00433275" w:rsidRDefault="00975DCC" w:rsidP="00533176">
            <w:r w:rsidRPr="00433275">
              <w:t>Разрешение экрана</w:t>
            </w: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5DCC" w:rsidRPr="00433275" w:rsidRDefault="00975DCC" w:rsidP="00533176">
            <w:pPr>
              <w:jc w:val="center"/>
            </w:pPr>
            <w:r w:rsidRPr="00433275">
              <w:t>1920 x 1080</w:t>
            </w:r>
          </w:p>
        </w:tc>
        <w:tc>
          <w:tcPr>
            <w:tcW w:w="1715" w:type="pct"/>
            <w:tcBorders>
              <w:top w:val="single" w:sz="4" w:space="0" w:color="auto"/>
              <w:left w:val="single" w:sz="4" w:space="0" w:color="auto"/>
              <w:bottom w:val="single" w:sz="4" w:space="0" w:color="auto"/>
              <w:right w:val="single" w:sz="4" w:space="0" w:color="auto"/>
            </w:tcBorders>
            <w:shd w:val="clear" w:color="auto" w:fill="auto"/>
            <w:vAlign w:val="center"/>
          </w:tcPr>
          <w:p w:rsidR="00975DCC" w:rsidRPr="00C246A4" w:rsidRDefault="00975DCC" w:rsidP="00533176">
            <w:pPr>
              <w:rPr>
                <w:color w:val="000000"/>
              </w:rPr>
            </w:pPr>
          </w:p>
        </w:tc>
      </w:tr>
      <w:tr w:rsidR="00975DCC" w:rsidRPr="00C246A4" w:rsidTr="00975DCC">
        <w:trPr>
          <w:trHeight w:val="317"/>
        </w:trPr>
        <w:tc>
          <w:tcPr>
            <w:tcW w:w="1428" w:type="pct"/>
            <w:tcBorders>
              <w:top w:val="single" w:sz="4" w:space="0" w:color="auto"/>
              <w:left w:val="single" w:sz="4" w:space="0" w:color="auto"/>
              <w:bottom w:val="single" w:sz="4" w:space="0" w:color="auto"/>
              <w:right w:val="single" w:sz="4" w:space="0" w:color="auto"/>
            </w:tcBorders>
            <w:shd w:val="clear" w:color="auto" w:fill="auto"/>
            <w:vAlign w:val="center"/>
          </w:tcPr>
          <w:p w:rsidR="00975DCC" w:rsidRPr="00433275" w:rsidRDefault="00975DCC" w:rsidP="00533176">
            <w:r w:rsidRPr="00433275">
              <w:t>Интерфейс подключения</w:t>
            </w: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rsidR="00975DCC" w:rsidRPr="00433275" w:rsidRDefault="00975DCC" w:rsidP="00533176">
            <w:pPr>
              <w:jc w:val="center"/>
            </w:pPr>
            <w:r w:rsidRPr="00433275">
              <w:t>HDMI</w:t>
            </w:r>
          </w:p>
          <w:p w:rsidR="00975DCC" w:rsidRPr="00433275" w:rsidRDefault="00975DCC" w:rsidP="00533176">
            <w:pPr>
              <w:jc w:val="center"/>
            </w:pPr>
            <w:r w:rsidRPr="00433275">
              <w:t>VGA</w:t>
            </w:r>
          </w:p>
        </w:tc>
        <w:tc>
          <w:tcPr>
            <w:tcW w:w="1715" w:type="pct"/>
            <w:tcBorders>
              <w:top w:val="single" w:sz="4" w:space="0" w:color="auto"/>
              <w:left w:val="single" w:sz="4" w:space="0" w:color="auto"/>
              <w:bottom w:val="single" w:sz="4" w:space="0" w:color="auto"/>
              <w:right w:val="single" w:sz="4" w:space="0" w:color="auto"/>
            </w:tcBorders>
            <w:shd w:val="clear" w:color="auto" w:fill="auto"/>
            <w:vAlign w:val="center"/>
          </w:tcPr>
          <w:p w:rsidR="00975DCC" w:rsidRPr="00C246A4" w:rsidRDefault="00975DCC" w:rsidP="00533176">
            <w:pPr>
              <w:rPr>
                <w:color w:val="000000"/>
              </w:rPr>
            </w:pPr>
          </w:p>
        </w:tc>
      </w:tr>
      <w:tr w:rsidR="00975DCC" w:rsidRPr="00C246A4" w:rsidTr="00975DCC">
        <w:trPr>
          <w:trHeight w:val="317"/>
        </w:trPr>
        <w:tc>
          <w:tcPr>
            <w:tcW w:w="1428" w:type="pct"/>
            <w:tcBorders>
              <w:top w:val="single" w:sz="4" w:space="0" w:color="auto"/>
              <w:left w:val="single" w:sz="4" w:space="0" w:color="auto"/>
              <w:bottom w:val="single" w:sz="4" w:space="0" w:color="auto"/>
              <w:right w:val="single" w:sz="4" w:space="0" w:color="auto"/>
            </w:tcBorders>
            <w:shd w:val="clear" w:color="auto" w:fill="auto"/>
            <w:vAlign w:val="center"/>
          </w:tcPr>
          <w:p w:rsidR="00975DCC" w:rsidRPr="00433275" w:rsidRDefault="00975DCC" w:rsidP="00533176">
            <w:r w:rsidRPr="00433275">
              <w:t>Угол обзора по горизонтали, градус</w:t>
            </w: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rsidR="00975DCC" w:rsidRPr="00433275" w:rsidRDefault="00975DCC" w:rsidP="00533176">
            <w:pPr>
              <w:jc w:val="center"/>
            </w:pPr>
            <w:r w:rsidRPr="00433275">
              <w:t>≥ 178</w:t>
            </w:r>
          </w:p>
        </w:tc>
        <w:tc>
          <w:tcPr>
            <w:tcW w:w="1715" w:type="pct"/>
            <w:tcBorders>
              <w:top w:val="single" w:sz="4" w:space="0" w:color="auto"/>
              <w:left w:val="single" w:sz="4" w:space="0" w:color="auto"/>
              <w:bottom w:val="single" w:sz="4" w:space="0" w:color="auto"/>
              <w:right w:val="single" w:sz="4" w:space="0" w:color="auto"/>
            </w:tcBorders>
            <w:shd w:val="clear" w:color="auto" w:fill="auto"/>
            <w:vAlign w:val="center"/>
          </w:tcPr>
          <w:p w:rsidR="00975DCC" w:rsidRPr="00C246A4" w:rsidRDefault="00975DCC" w:rsidP="00533176">
            <w:pPr>
              <w:rPr>
                <w:color w:val="000000"/>
              </w:rPr>
            </w:pPr>
          </w:p>
        </w:tc>
      </w:tr>
      <w:tr w:rsidR="00975DCC" w:rsidRPr="00C246A4" w:rsidTr="00975DCC">
        <w:trPr>
          <w:trHeight w:val="317"/>
        </w:trPr>
        <w:tc>
          <w:tcPr>
            <w:tcW w:w="1428" w:type="pct"/>
            <w:tcBorders>
              <w:top w:val="single" w:sz="4" w:space="0" w:color="auto"/>
              <w:left w:val="single" w:sz="4" w:space="0" w:color="auto"/>
              <w:bottom w:val="single" w:sz="4" w:space="0" w:color="auto"/>
              <w:right w:val="single" w:sz="4" w:space="0" w:color="auto"/>
            </w:tcBorders>
            <w:shd w:val="clear" w:color="auto" w:fill="auto"/>
            <w:vAlign w:val="center"/>
          </w:tcPr>
          <w:p w:rsidR="00975DCC" w:rsidRPr="00433275" w:rsidRDefault="00975DCC" w:rsidP="00533176">
            <w:r w:rsidRPr="00433275">
              <w:t>Угол обзора по вертикали, градус</w:t>
            </w: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5DCC" w:rsidRPr="00433275" w:rsidRDefault="00975DCC" w:rsidP="00533176">
            <w:pPr>
              <w:jc w:val="center"/>
            </w:pPr>
            <w:r w:rsidRPr="00433275">
              <w:t>≥ 178</w:t>
            </w:r>
          </w:p>
        </w:tc>
        <w:tc>
          <w:tcPr>
            <w:tcW w:w="1715" w:type="pct"/>
            <w:tcBorders>
              <w:top w:val="single" w:sz="4" w:space="0" w:color="auto"/>
              <w:left w:val="single" w:sz="4" w:space="0" w:color="auto"/>
              <w:bottom w:val="single" w:sz="4" w:space="0" w:color="auto"/>
              <w:right w:val="single" w:sz="4" w:space="0" w:color="auto"/>
            </w:tcBorders>
            <w:shd w:val="clear" w:color="auto" w:fill="auto"/>
            <w:vAlign w:val="center"/>
          </w:tcPr>
          <w:p w:rsidR="00975DCC" w:rsidRPr="00C246A4" w:rsidRDefault="00975DCC" w:rsidP="00533176">
            <w:pPr>
              <w:rPr>
                <w:color w:val="000000"/>
              </w:rPr>
            </w:pPr>
          </w:p>
        </w:tc>
      </w:tr>
      <w:tr w:rsidR="00975DCC" w:rsidRPr="00C246A4" w:rsidTr="00975DCC">
        <w:trPr>
          <w:trHeight w:val="317"/>
        </w:trPr>
        <w:tc>
          <w:tcPr>
            <w:tcW w:w="1428" w:type="pct"/>
            <w:tcBorders>
              <w:top w:val="single" w:sz="4" w:space="0" w:color="auto"/>
              <w:left w:val="single" w:sz="4" w:space="0" w:color="auto"/>
              <w:bottom w:val="single" w:sz="4" w:space="0" w:color="auto"/>
              <w:right w:val="single" w:sz="4" w:space="0" w:color="auto"/>
            </w:tcBorders>
            <w:shd w:val="clear" w:color="auto" w:fill="auto"/>
            <w:vAlign w:val="center"/>
          </w:tcPr>
          <w:p w:rsidR="00975DCC" w:rsidRPr="00433275" w:rsidRDefault="00975DCC" w:rsidP="00533176">
            <w:r w:rsidRPr="00433275">
              <w:t>Блок питания</w:t>
            </w: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5DCC" w:rsidRPr="00433275" w:rsidRDefault="00975DCC" w:rsidP="00533176">
            <w:pPr>
              <w:jc w:val="center"/>
            </w:pPr>
            <w:r w:rsidRPr="00433275">
              <w:t>Встроенный</w:t>
            </w:r>
          </w:p>
        </w:tc>
        <w:tc>
          <w:tcPr>
            <w:tcW w:w="1715" w:type="pct"/>
            <w:tcBorders>
              <w:top w:val="single" w:sz="4" w:space="0" w:color="auto"/>
              <w:left w:val="single" w:sz="4" w:space="0" w:color="auto"/>
              <w:bottom w:val="single" w:sz="4" w:space="0" w:color="auto"/>
              <w:right w:val="single" w:sz="4" w:space="0" w:color="auto"/>
            </w:tcBorders>
            <w:shd w:val="clear" w:color="auto" w:fill="auto"/>
            <w:vAlign w:val="center"/>
          </w:tcPr>
          <w:p w:rsidR="00975DCC" w:rsidRPr="00C246A4" w:rsidRDefault="00975DCC" w:rsidP="00533176">
            <w:pPr>
              <w:rPr>
                <w:color w:val="000000"/>
              </w:rPr>
            </w:pPr>
          </w:p>
        </w:tc>
      </w:tr>
      <w:tr w:rsidR="00975DCC" w:rsidRPr="00C246A4" w:rsidTr="00975DCC">
        <w:trPr>
          <w:trHeight w:val="543"/>
        </w:trPr>
        <w:tc>
          <w:tcPr>
            <w:tcW w:w="1428" w:type="pct"/>
            <w:tcBorders>
              <w:top w:val="single" w:sz="4" w:space="0" w:color="auto"/>
              <w:left w:val="single" w:sz="4" w:space="0" w:color="auto"/>
              <w:bottom w:val="single" w:sz="4" w:space="0" w:color="auto"/>
              <w:right w:val="single" w:sz="4" w:space="0" w:color="auto"/>
            </w:tcBorders>
            <w:shd w:val="clear" w:color="auto" w:fill="auto"/>
            <w:vAlign w:val="center"/>
          </w:tcPr>
          <w:p w:rsidR="00975DCC" w:rsidRPr="00433275" w:rsidRDefault="00975DCC" w:rsidP="00533176">
            <w:r w:rsidRPr="00433275">
              <w:lastRenderedPageBreak/>
              <w:t xml:space="preserve">Время отклика, </w:t>
            </w:r>
            <w:proofErr w:type="spellStart"/>
            <w:r w:rsidRPr="00433275">
              <w:t>мс</w:t>
            </w:r>
            <w:proofErr w:type="spellEnd"/>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5DCC" w:rsidRPr="00433275" w:rsidRDefault="00975DCC" w:rsidP="00533176">
            <w:pPr>
              <w:jc w:val="center"/>
            </w:pPr>
            <w:r w:rsidRPr="00433275">
              <w:t>&lt; 6</w:t>
            </w:r>
          </w:p>
        </w:tc>
        <w:tc>
          <w:tcPr>
            <w:tcW w:w="1715" w:type="pct"/>
            <w:tcBorders>
              <w:top w:val="single" w:sz="4" w:space="0" w:color="auto"/>
              <w:left w:val="single" w:sz="4" w:space="0" w:color="auto"/>
              <w:bottom w:val="single" w:sz="4" w:space="0" w:color="auto"/>
              <w:right w:val="single" w:sz="4" w:space="0" w:color="auto"/>
            </w:tcBorders>
            <w:shd w:val="clear" w:color="auto" w:fill="auto"/>
            <w:vAlign w:val="center"/>
          </w:tcPr>
          <w:p w:rsidR="00975DCC" w:rsidRPr="00C246A4" w:rsidRDefault="00975DCC" w:rsidP="00533176">
            <w:pPr>
              <w:rPr>
                <w:color w:val="000000"/>
              </w:rPr>
            </w:pPr>
          </w:p>
        </w:tc>
      </w:tr>
      <w:tr w:rsidR="00975DCC" w:rsidRPr="00C246A4" w:rsidTr="00975DCC">
        <w:trPr>
          <w:trHeight w:val="108"/>
        </w:trPr>
        <w:tc>
          <w:tcPr>
            <w:tcW w:w="1428" w:type="pct"/>
            <w:tcBorders>
              <w:top w:val="single" w:sz="4" w:space="0" w:color="auto"/>
              <w:left w:val="single" w:sz="4" w:space="0" w:color="auto"/>
              <w:bottom w:val="single" w:sz="4" w:space="0" w:color="auto"/>
              <w:right w:val="single" w:sz="4" w:space="0" w:color="auto"/>
            </w:tcBorders>
            <w:shd w:val="clear" w:color="auto" w:fill="auto"/>
            <w:vAlign w:val="center"/>
          </w:tcPr>
          <w:p w:rsidR="00975DCC" w:rsidRPr="00975DCC" w:rsidRDefault="00975DCC" w:rsidP="00897D9C">
            <w:r w:rsidRPr="00975DCC">
              <w:rPr>
                <w:shd w:val="clear" w:color="auto" w:fill="FFFFFF"/>
              </w:rPr>
              <w:t>Технология изготовления матрицы дисплея</w:t>
            </w: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rsidR="00975DCC" w:rsidRPr="00975DCC" w:rsidRDefault="00975DCC" w:rsidP="00897D9C">
            <w:pPr>
              <w:jc w:val="center"/>
            </w:pPr>
            <w:r w:rsidRPr="00975DCC">
              <w:rPr>
                <w:shd w:val="clear" w:color="auto" w:fill="FFFFFF"/>
              </w:rPr>
              <w:t>IPS</w:t>
            </w:r>
          </w:p>
        </w:tc>
        <w:tc>
          <w:tcPr>
            <w:tcW w:w="1715" w:type="pct"/>
            <w:tcBorders>
              <w:top w:val="single" w:sz="4" w:space="0" w:color="auto"/>
              <w:left w:val="single" w:sz="4" w:space="0" w:color="auto"/>
              <w:bottom w:val="single" w:sz="4" w:space="0" w:color="auto"/>
              <w:right w:val="single" w:sz="4" w:space="0" w:color="auto"/>
            </w:tcBorders>
            <w:shd w:val="clear" w:color="auto" w:fill="auto"/>
            <w:vAlign w:val="center"/>
          </w:tcPr>
          <w:p w:rsidR="00975DCC" w:rsidRPr="00C246A4" w:rsidRDefault="00975DCC" w:rsidP="00897D9C">
            <w:pPr>
              <w:rPr>
                <w:color w:val="000000"/>
              </w:rPr>
            </w:pPr>
          </w:p>
        </w:tc>
      </w:tr>
      <w:tr w:rsidR="00975DCC" w:rsidRPr="00C246A4" w:rsidTr="00975DCC">
        <w:trPr>
          <w:trHeight w:val="141"/>
        </w:trPr>
        <w:tc>
          <w:tcPr>
            <w:tcW w:w="1428" w:type="pct"/>
            <w:tcBorders>
              <w:top w:val="single" w:sz="4" w:space="0" w:color="auto"/>
              <w:left w:val="single" w:sz="4" w:space="0" w:color="auto"/>
              <w:bottom w:val="single" w:sz="4" w:space="0" w:color="auto"/>
              <w:right w:val="single" w:sz="4" w:space="0" w:color="auto"/>
            </w:tcBorders>
            <w:shd w:val="clear" w:color="auto" w:fill="auto"/>
            <w:vAlign w:val="center"/>
          </w:tcPr>
          <w:p w:rsidR="00975DCC" w:rsidRPr="00975DCC" w:rsidRDefault="00975DCC" w:rsidP="00897D9C">
            <w:pPr>
              <w:rPr>
                <w:shd w:val="clear" w:color="auto" w:fill="FFFFFF"/>
              </w:rPr>
            </w:pPr>
            <w:r w:rsidRPr="00975DCC">
              <w:rPr>
                <w:shd w:val="clear" w:color="auto" w:fill="FFFFFF"/>
              </w:rPr>
              <w:t>Наличие функции регулировки наклона</w:t>
            </w: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rsidR="00975DCC" w:rsidRPr="00975DCC" w:rsidRDefault="00975DCC" w:rsidP="00897D9C">
            <w:pPr>
              <w:jc w:val="center"/>
              <w:rPr>
                <w:shd w:val="clear" w:color="auto" w:fill="FFFFFF"/>
              </w:rPr>
            </w:pPr>
            <w:r w:rsidRPr="00975DCC">
              <w:rPr>
                <w:shd w:val="clear" w:color="auto" w:fill="FFFFFF"/>
              </w:rPr>
              <w:t>Да</w:t>
            </w:r>
          </w:p>
        </w:tc>
        <w:tc>
          <w:tcPr>
            <w:tcW w:w="1715" w:type="pct"/>
            <w:tcBorders>
              <w:top w:val="single" w:sz="4" w:space="0" w:color="auto"/>
              <w:left w:val="single" w:sz="4" w:space="0" w:color="auto"/>
              <w:bottom w:val="single" w:sz="4" w:space="0" w:color="auto"/>
              <w:right w:val="single" w:sz="4" w:space="0" w:color="auto"/>
            </w:tcBorders>
            <w:shd w:val="clear" w:color="auto" w:fill="auto"/>
            <w:vAlign w:val="center"/>
          </w:tcPr>
          <w:p w:rsidR="00975DCC" w:rsidRPr="00C246A4" w:rsidRDefault="00975DCC" w:rsidP="00897D9C">
            <w:pPr>
              <w:rPr>
                <w:color w:val="000000"/>
              </w:rPr>
            </w:pPr>
          </w:p>
        </w:tc>
      </w:tr>
      <w:tr w:rsidR="00975DCC" w:rsidRPr="00C246A4" w:rsidTr="004E66A3">
        <w:trPr>
          <w:trHeight w:val="468"/>
        </w:trPr>
        <w:tc>
          <w:tcPr>
            <w:tcW w:w="1428" w:type="pct"/>
            <w:tcBorders>
              <w:top w:val="single" w:sz="4" w:space="0" w:color="auto"/>
              <w:left w:val="single" w:sz="4" w:space="0" w:color="auto"/>
              <w:bottom w:val="single" w:sz="4" w:space="0" w:color="auto"/>
              <w:right w:val="single" w:sz="4" w:space="0" w:color="auto"/>
            </w:tcBorders>
            <w:shd w:val="clear" w:color="auto" w:fill="auto"/>
            <w:vAlign w:val="center"/>
          </w:tcPr>
          <w:p w:rsidR="00975DCC" w:rsidRPr="00975DCC" w:rsidRDefault="00975DCC" w:rsidP="00897D9C">
            <w:pPr>
              <w:rPr>
                <w:shd w:val="clear" w:color="auto" w:fill="FFFFFF"/>
              </w:rPr>
            </w:pPr>
            <w:r w:rsidRPr="00975DCC">
              <w:rPr>
                <w:shd w:val="clear" w:color="auto" w:fill="FFFFFF"/>
              </w:rPr>
              <w:t>Яркость, кд/м2</w:t>
            </w: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rsidR="00975DCC" w:rsidRPr="00975DCC" w:rsidRDefault="0095192F" w:rsidP="00897D9C">
            <w:pPr>
              <w:jc w:val="center"/>
              <w:rPr>
                <w:shd w:val="clear" w:color="auto" w:fill="FFFFFF"/>
              </w:rPr>
            </w:pPr>
            <w:r w:rsidRPr="0095192F">
              <w:rPr>
                <w:shd w:val="clear" w:color="auto" w:fill="FFFFFF"/>
              </w:rPr>
              <w:t>≥ 250.0  и  &lt; 300.0</w:t>
            </w:r>
          </w:p>
        </w:tc>
        <w:tc>
          <w:tcPr>
            <w:tcW w:w="1715" w:type="pct"/>
            <w:tcBorders>
              <w:top w:val="single" w:sz="4" w:space="0" w:color="auto"/>
              <w:left w:val="single" w:sz="4" w:space="0" w:color="auto"/>
              <w:bottom w:val="single" w:sz="4" w:space="0" w:color="auto"/>
              <w:right w:val="single" w:sz="4" w:space="0" w:color="auto"/>
            </w:tcBorders>
            <w:shd w:val="clear" w:color="auto" w:fill="auto"/>
            <w:vAlign w:val="center"/>
          </w:tcPr>
          <w:p w:rsidR="00975DCC" w:rsidRPr="00C246A4" w:rsidRDefault="00975DCC" w:rsidP="00897D9C">
            <w:pPr>
              <w:rPr>
                <w:color w:val="000000"/>
              </w:rPr>
            </w:pPr>
          </w:p>
        </w:tc>
      </w:tr>
      <w:tr w:rsidR="004E66A3" w:rsidRPr="00C246A4" w:rsidTr="004E66A3">
        <w:trPr>
          <w:trHeight w:val="132"/>
        </w:trPr>
        <w:tc>
          <w:tcPr>
            <w:tcW w:w="1428" w:type="pct"/>
            <w:tcBorders>
              <w:top w:val="single" w:sz="4" w:space="0" w:color="auto"/>
              <w:left w:val="single" w:sz="4" w:space="0" w:color="auto"/>
              <w:bottom w:val="single" w:sz="4" w:space="0" w:color="auto"/>
              <w:right w:val="single" w:sz="4" w:space="0" w:color="auto"/>
            </w:tcBorders>
            <w:shd w:val="clear" w:color="auto" w:fill="auto"/>
            <w:vAlign w:val="center"/>
          </w:tcPr>
          <w:p w:rsidR="004E66A3" w:rsidRPr="004E66A3" w:rsidRDefault="004E66A3" w:rsidP="00897D9C">
            <w:pPr>
              <w:rPr>
                <w:shd w:val="clear" w:color="auto" w:fill="FFFFFF"/>
              </w:rPr>
            </w:pPr>
            <w:r w:rsidRPr="004E66A3">
              <w:rPr>
                <w:shd w:val="clear" w:color="auto" w:fill="FFFFFF"/>
              </w:rPr>
              <w:t>Контрастность</w:t>
            </w: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rsidR="004E66A3" w:rsidRPr="004E66A3" w:rsidRDefault="004E66A3" w:rsidP="00897D9C">
            <w:pPr>
              <w:jc w:val="center"/>
              <w:rPr>
                <w:shd w:val="clear" w:color="auto" w:fill="FFFFFF"/>
              </w:rPr>
            </w:pPr>
            <w:r w:rsidRPr="004E66A3">
              <w:rPr>
                <w:shd w:val="clear" w:color="auto" w:fill="FFFFFF"/>
              </w:rPr>
              <w:t>≥1000:1</w:t>
            </w:r>
          </w:p>
        </w:tc>
        <w:tc>
          <w:tcPr>
            <w:tcW w:w="1715" w:type="pct"/>
            <w:tcBorders>
              <w:top w:val="single" w:sz="4" w:space="0" w:color="auto"/>
              <w:left w:val="single" w:sz="4" w:space="0" w:color="auto"/>
              <w:bottom w:val="single" w:sz="4" w:space="0" w:color="auto"/>
              <w:right w:val="single" w:sz="4" w:space="0" w:color="auto"/>
            </w:tcBorders>
            <w:shd w:val="clear" w:color="auto" w:fill="auto"/>
            <w:vAlign w:val="center"/>
          </w:tcPr>
          <w:p w:rsidR="004E66A3" w:rsidRPr="004E66A3" w:rsidRDefault="004E66A3" w:rsidP="00897D9C"/>
        </w:tc>
      </w:tr>
      <w:tr w:rsidR="004E66A3" w:rsidRPr="00C246A4" w:rsidTr="00975DCC">
        <w:trPr>
          <w:trHeight w:val="131"/>
        </w:trPr>
        <w:tc>
          <w:tcPr>
            <w:tcW w:w="1428" w:type="pct"/>
            <w:tcBorders>
              <w:top w:val="single" w:sz="4" w:space="0" w:color="auto"/>
              <w:left w:val="single" w:sz="4" w:space="0" w:color="auto"/>
              <w:bottom w:val="single" w:sz="4" w:space="0" w:color="auto"/>
              <w:right w:val="single" w:sz="4" w:space="0" w:color="auto"/>
            </w:tcBorders>
            <w:shd w:val="clear" w:color="auto" w:fill="auto"/>
            <w:vAlign w:val="center"/>
          </w:tcPr>
          <w:p w:rsidR="004E66A3" w:rsidRPr="00975DCC" w:rsidRDefault="004E66A3" w:rsidP="00897D9C">
            <w:pPr>
              <w:rPr>
                <w:shd w:val="clear" w:color="auto" w:fill="FFFFFF"/>
              </w:rPr>
            </w:pPr>
            <w:r w:rsidRPr="00975DCC">
              <w:rPr>
                <w:shd w:val="clear" w:color="auto" w:fill="FFFFFF"/>
              </w:rPr>
              <w:t>Частота обновления экрана</w:t>
            </w: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rsidR="004E66A3" w:rsidRPr="00975DCC" w:rsidRDefault="00F70A8B" w:rsidP="004E66A3">
            <w:pPr>
              <w:jc w:val="center"/>
              <w:rPr>
                <w:shd w:val="clear" w:color="auto" w:fill="FFFFFF"/>
              </w:rPr>
            </w:pPr>
            <w:r w:rsidRPr="004E66A3">
              <w:rPr>
                <w:shd w:val="clear" w:color="auto" w:fill="FFFFFF"/>
              </w:rPr>
              <w:t>≥</w:t>
            </w:r>
            <w:r w:rsidR="004E66A3" w:rsidRPr="00975DCC">
              <w:rPr>
                <w:shd w:val="clear" w:color="auto" w:fill="FFFFFF"/>
              </w:rPr>
              <w:t xml:space="preserve"> </w:t>
            </w:r>
            <w:r w:rsidR="004E66A3">
              <w:rPr>
                <w:shd w:val="clear" w:color="auto" w:fill="FFFFFF"/>
              </w:rPr>
              <w:t>100</w:t>
            </w:r>
            <w:r w:rsidR="004E66A3" w:rsidRPr="00975DCC">
              <w:rPr>
                <w:shd w:val="clear" w:color="auto" w:fill="FFFFFF"/>
              </w:rPr>
              <w:t>.0</w:t>
            </w:r>
          </w:p>
        </w:tc>
        <w:tc>
          <w:tcPr>
            <w:tcW w:w="1715" w:type="pct"/>
            <w:tcBorders>
              <w:top w:val="single" w:sz="4" w:space="0" w:color="auto"/>
              <w:left w:val="single" w:sz="4" w:space="0" w:color="auto"/>
              <w:bottom w:val="single" w:sz="4" w:space="0" w:color="auto"/>
              <w:right w:val="single" w:sz="4" w:space="0" w:color="auto"/>
            </w:tcBorders>
            <w:shd w:val="clear" w:color="auto" w:fill="auto"/>
            <w:vAlign w:val="center"/>
          </w:tcPr>
          <w:p w:rsidR="004E66A3" w:rsidRPr="00975DCC" w:rsidRDefault="004E66A3" w:rsidP="00897D9C">
            <w:pPr>
              <w:rPr>
                <w:color w:val="000000"/>
              </w:rPr>
            </w:pPr>
            <w:r w:rsidRPr="00975DCC">
              <w:rPr>
                <w:shd w:val="clear" w:color="auto" w:fill="FFFFFF"/>
              </w:rPr>
              <w:t>Герц</w:t>
            </w:r>
          </w:p>
        </w:tc>
      </w:tr>
      <w:tr w:rsidR="004E66A3" w:rsidRPr="00C246A4" w:rsidTr="00975DCC">
        <w:trPr>
          <w:trHeight w:val="317"/>
        </w:trPr>
        <w:tc>
          <w:tcPr>
            <w:tcW w:w="1428" w:type="pct"/>
            <w:tcBorders>
              <w:top w:val="single" w:sz="4" w:space="0" w:color="auto"/>
              <w:left w:val="single" w:sz="4" w:space="0" w:color="auto"/>
              <w:bottom w:val="single" w:sz="4" w:space="0" w:color="auto"/>
              <w:right w:val="single" w:sz="4" w:space="0" w:color="auto"/>
            </w:tcBorders>
            <w:shd w:val="clear" w:color="auto" w:fill="auto"/>
            <w:vAlign w:val="center"/>
          </w:tcPr>
          <w:p w:rsidR="004E66A3" w:rsidRPr="00433275" w:rsidRDefault="004E66A3" w:rsidP="00533176">
            <w:r w:rsidRPr="00433275">
              <w:t>Кабель для подключения к источнику изображения в комплекте</w:t>
            </w: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66A3" w:rsidRPr="00433275" w:rsidRDefault="004E66A3" w:rsidP="00533176">
            <w:pPr>
              <w:jc w:val="center"/>
            </w:pPr>
            <w:r w:rsidRPr="00433275">
              <w:t>Да</w:t>
            </w:r>
          </w:p>
        </w:tc>
        <w:tc>
          <w:tcPr>
            <w:tcW w:w="1715" w:type="pct"/>
            <w:tcBorders>
              <w:top w:val="single" w:sz="4" w:space="0" w:color="auto"/>
              <w:left w:val="single" w:sz="4" w:space="0" w:color="auto"/>
              <w:bottom w:val="single" w:sz="4" w:space="0" w:color="auto"/>
              <w:right w:val="single" w:sz="4" w:space="0" w:color="auto"/>
            </w:tcBorders>
            <w:shd w:val="clear" w:color="auto" w:fill="auto"/>
            <w:vAlign w:val="center"/>
          </w:tcPr>
          <w:p w:rsidR="004E66A3" w:rsidRPr="00C246A4" w:rsidRDefault="004E66A3" w:rsidP="00533176">
            <w:pPr>
              <w:rPr>
                <w:color w:val="000000"/>
              </w:rPr>
            </w:pPr>
          </w:p>
        </w:tc>
      </w:tr>
    </w:tbl>
    <w:bookmarkEnd w:id="0"/>
    <w:p w:rsidR="00EC3755" w:rsidRPr="00827AB1" w:rsidRDefault="00827AB1" w:rsidP="00706216">
      <w:pPr>
        <w:spacing w:after="160" w:line="256" w:lineRule="auto"/>
        <w:contextualSpacing/>
        <w:rPr>
          <w:b/>
          <w:color w:val="FF0000"/>
        </w:rPr>
      </w:pPr>
      <w:r w:rsidRPr="00827AB1">
        <w:rPr>
          <w:b/>
          <w:color w:val="FF0000"/>
        </w:rPr>
        <w:t>*</w:t>
      </w:r>
      <w:r w:rsidRPr="00827AB1">
        <w:rPr>
          <w:color w:val="FF0000"/>
        </w:rPr>
        <w:t xml:space="preserve"> </w:t>
      </w:r>
      <w:r w:rsidRPr="00827AB1">
        <w:rPr>
          <w:b/>
          <w:color w:val="FF0000"/>
        </w:rPr>
        <w:t>При поставке аналога все характеристики должны быть учтены, соответствовать указанным или быть улучшенными.</w:t>
      </w:r>
    </w:p>
    <w:p w:rsidR="00B714A9" w:rsidRPr="00AB7198" w:rsidRDefault="001102DB" w:rsidP="003A664C">
      <w:pPr>
        <w:widowControl w:val="0"/>
        <w:autoSpaceDE w:val="0"/>
        <w:adjustRightInd w:val="0"/>
        <w:spacing w:before="120" w:after="120"/>
        <w:jc w:val="left"/>
        <w:rPr>
          <w:b/>
          <w:snapToGrid w:val="0"/>
        </w:rPr>
      </w:pPr>
      <w:r w:rsidRPr="00AB7198">
        <w:rPr>
          <w:b/>
          <w:snapToGrid w:val="0"/>
        </w:rPr>
        <w:t>8. Требования к гарантийному сроку и гарантийному обслуживанию поставляемого Товара</w:t>
      </w:r>
      <w:r w:rsidR="00827AB1">
        <w:rPr>
          <w:b/>
          <w:snapToGrid w:val="0"/>
        </w:rPr>
        <w:t>:</w:t>
      </w:r>
    </w:p>
    <w:p w:rsidR="00925CF8" w:rsidRPr="00827AB1" w:rsidRDefault="001102DB" w:rsidP="00925CF8">
      <w:pPr>
        <w:ind w:firstLine="708"/>
      </w:pPr>
      <w:r w:rsidRPr="00827AB1">
        <w:t>Поставщик должен обеспечить гарантийное обслуживание Товара на следующих условиях:</w:t>
      </w:r>
    </w:p>
    <w:p w:rsidR="001102DB" w:rsidRPr="00827AB1" w:rsidRDefault="001102DB" w:rsidP="00925CF8">
      <w:pPr>
        <w:ind w:firstLine="708"/>
      </w:pPr>
      <w:r w:rsidRPr="00827AB1">
        <w:t>Поставщик гарантирует, что поставляемый Товар соответствует настоящему Техническому заданию и свободно от дефектов материалов и изготовления.</w:t>
      </w:r>
    </w:p>
    <w:p w:rsidR="001102DB" w:rsidRPr="00827AB1" w:rsidRDefault="001102DB" w:rsidP="001102DB">
      <w:pPr>
        <w:tabs>
          <w:tab w:val="num" w:pos="709"/>
        </w:tabs>
      </w:pPr>
      <w:r w:rsidRPr="00827AB1">
        <w:tab/>
        <w:t xml:space="preserve"> Гарантийные обязательства подразумевают замену/ремонт за счет Поставщика Товара с обнаруженными и заявленными в течение гарантийного срока дефектами материалов и производства, не проистекающими из нарушения Заказчиком правил эксплуатации Товара.</w:t>
      </w:r>
    </w:p>
    <w:p w:rsidR="00925CF8" w:rsidRPr="00827AB1" w:rsidRDefault="001102DB" w:rsidP="00925CF8">
      <w:pPr>
        <w:tabs>
          <w:tab w:val="num" w:pos="709"/>
        </w:tabs>
      </w:pPr>
      <w:r w:rsidRPr="00827AB1">
        <w:t xml:space="preserve"> </w:t>
      </w:r>
      <w:r w:rsidRPr="00827AB1">
        <w:tab/>
        <w:t>Отсчет гарантийного срока Товара, поставленного в соответствии с Контрактом, начинается с даты подписания Сторонами Акта приема-передачи Товара</w:t>
      </w:r>
      <w:r w:rsidR="005465D7" w:rsidRPr="00827AB1">
        <w:t xml:space="preserve"> </w:t>
      </w:r>
      <w:r w:rsidR="00827AB1" w:rsidRPr="00827AB1">
        <w:t>или Универсального передаточного документа (далее - УПД)</w:t>
      </w:r>
      <w:r w:rsidRPr="00827AB1">
        <w:t>.</w:t>
      </w:r>
      <w:r w:rsidR="00925CF8" w:rsidRPr="00827AB1">
        <w:t xml:space="preserve"> </w:t>
      </w:r>
    </w:p>
    <w:p w:rsidR="00925CF8" w:rsidRPr="00827AB1" w:rsidRDefault="001102DB" w:rsidP="00925CF8">
      <w:pPr>
        <w:tabs>
          <w:tab w:val="num" w:pos="709"/>
        </w:tabs>
        <w:ind w:firstLine="709"/>
      </w:pPr>
      <w:r w:rsidRPr="00827AB1">
        <w:t>Все затраты по гарантийному обслуживанию несет Поставщик.</w:t>
      </w:r>
    </w:p>
    <w:p w:rsidR="001102DB" w:rsidRPr="00827AB1" w:rsidRDefault="001102DB" w:rsidP="005465D7">
      <w:pPr>
        <w:tabs>
          <w:tab w:val="num" w:pos="709"/>
        </w:tabs>
        <w:ind w:firstLine="709"/>
      </w:pPr>
      <w:r w:rsidRPr="00827AB1">
        <w:t>Срок гарантии на поставляемый Товар устанавливается в течение 12 (Двенадцати) месяцев с момента поставки Товара.</w:t>
      </w:r>
    </w:p>
    <w:p w:rsidR="00B714A9" w:rsidRPr="00827AB1" w:rsidRDefault="001102DB" w:rsidP="003A664C">
      <w:pPr>
        <w:tabs>
          <w:tab w:val="num" w:pos="1701"/>
        </w:tabs>
        <w:jc w:val="left"/>
        <w:rPr>
          <w:b/>
        </w:rPr>
      </w:pPr>
      <w:r w:rsidRPr="00827AB1">
        <w:rPr>
          <w:b/>
        </w:rPr>
        <w:t>9. Порядок приемки Товара</w:t>
      </w:r>
      <w:r w:rsidR="00827AB1">
        <w:rPr>
          <w:b/>
        </w:rPr>
        <w:t>:</w:t>
      </w:r>
    </w:p>
    <w:p w:rsidR="001102DB" w:rsidRPr="00827AB1" w:rsidRDefault="006B45B3" w:rsidP="00F92098">
      <w:pPr>
        <w:tabs>
          <w:tab w:val="num" w:pos="1701"/>
        </w:tabs>
      </w:pPr>
      <w:r w:rsidRPr="00827AB1">
        <w:t xml:space="preserve">         </w:t>
      </w:r>
      <w:r w:rsidR="001102DB" w:rsidRPr="00827AB1">
        <w:t xml:space="preserve">9.1. Товар поставляется Заказчику силами и средствами Поставщика в течение   </w:t>
      </w:r>
      <w:r w:rsidR="00827AB1">
        <w:t xml:space="preserve">                                 </w:t>
      </w:r>
      <w:r w:rsidR="00204329" w:rsidRPr="00827AB1">
        <w:rPr>
          <w:lang w:eastAsia="ar-SA"/>
        </w:rPr>
        <w:t>20</w:t>
      </w:r>
      <w:r w:rsidR="001C452F" w:rsidRPr="00827AB1">
        <w:rPr>
          <w:lang w:eastAsia="ar-SA"/>
        </w:rPr>
        <w:t xml:space="preserve"> (</w:t>
      </w:r>
      <w:r w:rsidR="00827AB1">
        <w:rPr>
          <w:lang w:eastAsia="ar-SA"/>
        </w:rPr>
        <w:t>Д</w:t>
      </w:r>
      <w:r w:rsidR="00204329" w:rsidRPr="00827AB1">
        <w:rPr>
          <w:lang w:eastAsia="ar-SA"/>
        </w:rPr>
        <w:t>вадцати</w:t>
      </w:r>
      <w:r w:rsidR="001C452F" w:rsidRPr="00827AB1">
        <w:rPr>
          <w:lang w:eastAsia="ar-SA"/>
        </w:rPr>
        <w:t>)</w:t>
      </w:r>
      <w:r w:rsidR="001102DB" w:rsidRPr="00827AB1">
        <w:rPr>
          <w:lang w:eastAsia="ar-SA"/>
        </w:rPr>
        <w:t xml:space="preserve"> календарных дней</w:t>
      </w:r>
      <w:r w:rsidR="005465D7" w:rsidRPr="00827AB1">
        <w:t xml:space="preserve"> с даты подписания</w:t>
      </w:r>
      <w:r w:rsidR="001102DB" w:rsidRPr="00827AB1">
        <w:t xml:space="preserve"> Контракта по адресу: 6340</w:t>
      </w:r>
      <w:r w:rsidR="00EC3755" w:rsidRPr="00827AB1">
        <w:t>4</w:t>
      </w:r>
      <w:r w:rsidR="001102DB" w:rsidRPr="00827AB1">
        <w:t xml:space="preserve">1, Томская область, г. Томск, </w:t>
      </w:r>
      <w:r w:rsidR="00EC3755" w:rsidRPr="00827AB1">
        <w:t>ул</w:t>
      </w:r>
      <w:r w:rsidR="001102DB" w:rsidRPr="00827AB1">
        <w:t xml:space="preserve">. </w:t>
      </w:r>
      <w:r w:rsidR="00EC3755" w:rsidRPr="00827AB1">
        <w:t>Енисейская, д. 19/2</w:t>
      </w:r>
      <w:r w:rsidR="001102DB" w:rsidRPr="00827AB1">
        <w:t>.</w:t>
      </w:r>
    </w:p>
    <w:p w:rsidR="001102DB" w:rsidRPr="00827AB1" w:rsidRDefault="001102DB" w:rsidP="00F92098">
      <w:pPr>
        <w:ind w:firstLine="567"/>
      </w:pPr>
      <w:r w:rsidRPr="00827AB1">
        <w:t>9.2. Поставщик передает, а Заказчик принимает Товар в соот</w:t>
      </w:r>
      <w:r w:rsidR="00706216" w:rsidRPr="00827AB1">
        <w:t xml:space="preserve">ветствии с условиями </w:t>
      </w:r>
      <w:r w:rsidRPr="00827AB1">
        <w:t>Контракта. Прием Товара по количеству и качеству осуществляется уполномоченным лицом Заказчика и Поставщика (путем внешнего осмотра упакованного Товара) согласно товарной накладной</w:t>
      </w:r>
      <w:r w:rsidR="00827AB1">
        <w:t xml:space="preserve"> (или УПД)</w:t>
      </w:r>
      <w:r w:rsidRPr="00827AB1">
        <w:t>. В случае несоответствия количества поставл</w:t>
      </w:r>
      <w:r w:rsidR="005465D7" w:rsidRPr="00827AB1">
        <w:t>яемого Товара условиям</w:t>
      </w:r>
      <w:r w:rsidRPr="00827AB1">
        <w:t xml:space="preserve"> Контракта, Заказчик совместно с Поставщиком составляет претензионный Акт, в котором отражается количество недопоставленного Товара (объем, вид, ассортимент), а также устанавливается срок для допоставки недостающего Товара.   </w:t>
      </w:r>
    </w:p>
    <w:p w:rsidR="001102DB" w:rsidRPr="00827AB1" w:rsidRDefault="001102DB" w:rsidP="00F92098">
      <w:pPr>
        <w:ind w:firstLine="567"/>
      </w:pPr>
      <w:r w:rsidRPr="00827AB1">
        <w:t xml:space="preserve">9.3. </w:t>
      </w:r>
      <w:r w:rsidRPr="00827AB1">
        <w:rPr>
          <w:lang w:eastAsia="ar-SA"/>
        </w:rPr>
        <w:t>При завершении поставки Товара Поставщик представляет Заказчику следующие подписанные документы: счет, сче</w:t>
      </w:r>
      <w:r w:rsidR="00706216" w:rsidRPr="00827AB1">
        <w:rPr>
          <w:lang w:eastAsia="ar-SA"/>
        </w:rPr>
        <w:t>т-фактуру</w:t>
      </w:r>
      <w:r w:rsidR="00827AB1">
        <w:rPr>
          <w:lang w:eastAsia="ar-SA"/>
        </w:rPr>
        <w:t xml:space="preserve"> (при наличии НДС)</w:t>
      </w:r>
      <w:r w:rsidR="00706216" w:rsidRPr="00827AB1">
        <w:rPr>
          <w:lang w:eastAsia="ar-SA"/>
        </w:rPr>
        <w:t xml:space="preserve">, товарную накладную, Акт приема-передачи </w:t>
      </w:r>
      <w:r w:rsidR="00827AB1">
        <w:rPr>
          <w:lang w:eastAsia="ar-SA"/>
        </w:rPr>
        <w:t>Т</w:t>
      </w:r>
      <w:r w:rsidR="00706216" w:rsidRPr="00827AB1">
        <w:rPr>
          <w:lang w:eastAsia="ar-SA"/>
        </w:rPr>
        <w:t xml:space="preserve">овара </w:t>
      </w:r>
      <w:r w:rsidR="001505AA">
        <w:rPr>
          <w:lang w:eastAsia="ar-SA"/>
        </w:rPr>
        <w:t xml:space="preserve">(или УПД) </w:t>
      </w:r>
      <w:r w:rsidRPr="00827AB1">
        <w:rPr>
          <w:lang w:eastAsia="ar-SA"/>
        </w:rPr>
        <w:t>и сертификат соответствия (если предоставление такого сертификата предусмотрено действующим законодат</w:t>
      </w:r>
      <w:r w:rsidR="00706216" w:rsidRPr="00827AB1">
        <w:rPr>
          <w:lang w:eastAsia="ar-SA"/>
        </w:rPr>
        <w:t xml:space="preserve">ельством Российской Федерации). </w:t>
      </w:r>
    </w:p>
    <w:p w:rsidR="001102DB" w:rsidRPr="00827AB1" w:rsidRDefault="001102DB" w:rsidP="00F92098">
      <w:pPr>
        <w:tabs>
          <w:tab w:val="left" w:pos="851"/>
        </w:tabs>
        <w:ind w:firstLine="567"/>
      </w:pPr>
      <w:r w:rsidRPr="00827AB1">
        <w:t xml:space="preserve"> 9.4. Заказчик в течение 3 (Трех) рабочих дней со дня получения документов, указанных </w:t>
      </w:r>
      <w:r w:rsidRPr="00827AB1">
        <w:br/>
        <w:t xml:space="preserve">в п. 9.3. </w:t>
      </w:r>
      <w:r w:rsidR="00706216" w:rsidRPr="00827AB1">
        <w:t xml:space="preserve">настоящего </w:t>
      </w:r>
      <w:r w:rsidRPr="00827AB1">
        <w:t>Те</w:t>
      </w:r>
      <w:r w:rsidR="00706216" w:rsidRPr="00827AB1">
        <w:t>хнического задания</w:t>
      </w:r>
      <w:r w:rsidRPr="00827AB1">
        <w:t>, обязан их подписать.</w:t>
      </w:r>
      <w:r w:rsidR="00706216" w:rsidRPr="00827AB1">
        <w:t xml:space="preserve"> Заказчик формирует Акт приемки товара, работ, услуг (по форме 0510452) (Приложение №</w:t>
      </w:r>
      <w:r w:rsidR="001505AA">
        <w:t xml:space="preserve"> </w:t>
      </w:r>
      <w:r w:rsidR="00706216" w:rsidRPr="00827AB1">
        <w:t>3 к Контракту).</w:t>
      </w:r>
    </w:p>
    <w:p w:rsidR="001102DB" w:rsidRPr="001505AA" w:rsidRDefault="001102DB" w:rsidP="00F92098">
      <w:pPr>
        <w:tabs>
          <w:tab w:val="left" w:pos="851"/>
        </w:tabs>
        <w:ind w:firstLine="567"/>
        <w:rPr>
          <w:color w:val="FF0000"/>
        </w:rPr>
      </w:pPr>
      <w:r w:rsidRPr="00827AB1">
        <w:t xml:space="preserve">9.5. В случае обнаружения несоответствия качества поставляемого Товара Заказчик в течение 3 (Трех) рабочих дней после получения </w:t>
      </w:r>
      <w:r w:rsidR="005465D7" w:rsidRPr="00827AB1">
        <w:t xml:space="preserve">документов, указанных в п. 9.3. настоящего </w:t>
      </w:r>
      <w:r w:rsidRPr="00827AB1">
        <w:t>Т</w:t>
      </w:r>
      <w:r w:rsidR="005465D7" w:rsidRPr="00827AB1">
        <w:t>ехнического задания к</w:t>
      </w:r>
      <w:r w:rsidRPr="00827AB1">
        <w:t xml:space="preserve"> Контракту, обязан представить Поставщику Акт с перечнем дефектов </w:t>
      </w:r>
      <w:r w:rsidR="001505AA">
        <w:t>Т</w:t>
      </w:r>
      <w:r w:rsidRPr="00827AB1">
        <w:t xml:space="preserve">овара. Для установления ненадлежащего качества поставленного Товара Заказчик вправе </w:t>
      </w:r>
      <w:r w:rsidRPr="00827AB1">
        <w:lastRenderedPageBreak/>
        <w:t>вызвать представ</w:t>
      </w:r>
      <w:r w:rsidRPr="00AB7198">
        <w:t>ителя Поставщика. Поставщик в течение</w:t>
      </w:r>
      <w:r w:rsidRPr="001102DB">
        <w:t xml:space="preserve"> 3 (Трёх) рабочих дней после получения Акта с перечн</w:t>
      </w:r>
      <w:r w:rsidR="001505AA">
        <w:t>ем дефектов Т</w:t>
      </w:r>
      <w:r w:rsidRPr="001102DB">
        <w:t xml:space="preserve">овара обязан произвести замену Товара, не отвечающего требованиям </w:t>
      </w:r>
      <w:r w:rsidRPr="001505AA">
        <w:t>качества.</w:t>
      </w:r>
      <w:r w:rsidRPr="001505AA">
        <w:rPr>
          <w:color w:val="FF0000"/>
        </w:rPr>
        <w:t xml:space="preserve"> </w:t>
      </w:r>
      <w:r w:rsidRPr="001505AA">
        <w:t>После замены Поставщиком некачественного Товара в течение указанного срока, Заказчик п</w:t>
      </w:r>
      <w:r w:rsidR="001505AA" w:rsidRPr="001505AA">
        <w:t>одписывает Акт приема-передачи Т</w:t>
      </w:r>
      <w:r w:rsidRPr="001505AA">
        <w:t>овара и товарную накладную</w:t>
      </w:r>
      <w:r w:rsidR="001505AA" w:rsidRPr="001505AA">
        <w:t xml:space="preserve"> (или УПД)</w:t>
      </w:r>
      <w:r w:rsidRPr="001505AA">
        <w:t>.</w:t>
      </w:r>
    </w:p>
    <w:p w:rsidR="001102DB" w:rsidRPr="001505AA" w:rsidRDefault="001102DB" w:rsidP="001102DB">
      <w:pPr>
        <w:tabs>
          <w:tab w:val="left" w:pos="851"/>
        </w:tabs>
        <w:ind w:firstLine="567"/>
      </w:pPr>
      <w:r w:rsidRPr="001505AA">
        <w:t xml:space="preserve">9.6.  Датой поставки Товара считается дата подписания Заказчиком Акта приема-передачи </w:t>
      </w:r>
      <w:r w:rsidR="001505AA" w:rsidRPr="001505AA">
        <w:t>Т</w:t>
      </w:r>
      <w:r w:rsidRPr="001505AA">
        <w:t>овара и товарной накладной</w:t>
      </w:r>
      <w:r w:rsidR="005465D7" w:rsidRPr="001505AA">
        <w:t xml:space="preserve"> (или УПД)</w:t>
      </w:r>
      <w:r w:rsidRPr="001505AA">
        <w:t>.</w:t>
      </w:r>
    </w:p>
    <w:p w:rsidR="001102DB" w:rsidRPr="001505AA" w:rsidRDefault="00623A07" w:rsidP="005465D7">
      <w:pPr>
        <w:tabs>
          <w:tab w:val="left" w:pos="851"/>
        </w:tabs>
        <w:spacing w:line="235" w:lineRule="auto"/>
        <w:ind w:firstLine="709"/>
      </w:pPr>
      <w:r w:rsidRPr="001505AA">
        <w:t xml:space="preserve">9.7. Стороны могут использовать электронный документооборот по телекоммуникационным каналам через Оператора электронного документооборота </w:t>
      </w:r>
      <w:r w:rsidR="001505AA">
        <w:t xml:space="preserve">                        </w:t>
      </w:r>
      <w:r w:rsidRPr="001505AA">
        <w:t>ООО «Компания Тензор».</w:t>
      </w:r>
    </w:p>
    <w:p w:rsidR="00B714A9" w:rsidRPr="001505AA" w:rsidRDefault="001102DB" w:rsidP="003A664C">
      <w:pPr>
        <w:tabs>
          <w:tab w:val="left" w:pos="851"/>
        </w:tabs>
        <w:jc w:val="left"/>
        <w:rPr>
          <w:b/>
          <w:bCs/>
        </w:rPr>
      </w:pPr>
      <w:r w:rsidRPr="001505AA">
        <w:rPr>
          <w:b/>
          <w:bCs/>
        </w:rPr>
        <w:t>10.   Порядок расчетов</w:t>
      </w:r>
      <w:r w:rsidR="001505AA">
        <w:rPr>
          <w:b/>
          <w:bCs/>
        </w:rPr>
        <w:t>:</w:t>
      </w:r>
    </w:p>
    <w:p w:rsidR="008F0F35" w:rsidRPr="001505AA" w:rsidRDefault="00FB113E" w:rsidP="000E177E">
      <w:pPr>
        <w:tabs>
          <w:tab w:val="left" w:pos="851"/>
        </w:tabs>
        <w:rPr>
          <w:b/>
          <w:bCs/>
        </w:rPr>
      </w:pPr>
      <w:r w:rsidRPr="001505AA">
        <w:tab/>
        <w:t>10.1. Оплата Тов</w:t>
      </w:r>
      <w:r w:rsidR="00706216" w:rsidRPr="001505AA">
        <w:t xml:space="preserve">ара по </w:t>
      </w:r>
      <w:r w:rsidRPr="001505AA">
        <w:t xml:space="preserve">Контракту производится Заказчиком на основании счета, счета-фактуры (при наличии НДС) Поставщика путем перечисления денежных средств на расчетный счет Поставщика в срок не более </w:t>
      </w:r>
      <w:r w:rsidR="00806F15" w:rsidRPr="001505AA">
        <w:t>7 (семи)</w:t>
      </w:r>
      <w:r w:rsidRPr="001505AA">
        <w:t xml:space="preserve"> рабочих дней с даты подписания Заказчиком Акта приема-передачи Товара и товарной накладной (или УПД) в 2 (Двух) экземплярах</w:t>
      </w:r>
      <w:r w:rsidR="00706216" w:rsidRPr="001505AA">
        <w:t xml:space="preserve"> и Акта приемки товаров, работ, услуг (по форме 0510452) (Приложение №</w:t>
      </w:r>
      <w:r w:rsidR="001505AA">
        <w:t xml:space="preserve"> </w:t>
      </w:r>
      <w:r w:rsidR="00706216" w:rsidRPr="001505AA">
        <w:t>3 к Контракту).</w:t>
      </w:r>
    </w:p>
    <w:p w:rsidR="001102DB" w:rsidRPr="001505AA" w:rsidRDefault="001102DB" w:rsidP="001102DB">
      <w:pPr>
        <w:tabs>
          <w:tab w:val="left" w:pos="7153"/>
        </w:tabs>
      </w:pPr>
      <w:r w:rsidRPr="001505AA">
        <w:t xml:space="preserve"> </w:t>
      </w:r>
      <w:r w:rsidR="007429D5" w:rsidRPr="001505AA">
        <w:t xml:space="preserve">                 </w:t>
      </w:r>
      <w:r w:rsidRPr="001505AA">
        <w:t>Все представленные для оплаты документы должны быть скреплены печатью Поставщика (при наличии), подписаны уполномоченными лицами Поставщика, полномочия которых подтверждаются в порядке, установленном действующим законодательством Российской Федерации, с приложением соответствующих документов. Во всех платежных документах обязательно указывается номер и д</w:t>
      </w:r>
      <w:r w:rsidR="005465D7" w:rsidRPr="001505AA">
        <w:t>ата</w:t>
      </w:r>
      <w:r w:rsidRPr="001505AA">
        <w:t xml:space="preserve"> Контракта, по которому производилась поставка Товара.</w:t>
      </w:r>
    </w:p>
    <w:p w:rsidR="001102DB" w:rsidRPr="001505AA" w:rsidRDefault="001102DB" w:rsidP="001102DB">
      <w:pPr>
        <w:tabs>
          <w:tab w:val="left" w:pos="7153"/>
        </w:tabs>
        <w:ind w:firstLine="567"/>
      </w:pPr>
      <w:r w:rsidRPr="001505AA">
        <w:t>10.</w:t>
      </w:r>
      <w:r w:rsidR="000E177E" w:rsidRPr="001505AA">
        <w:t>2</w:t>
      </w:r>
      <w:r w:rsidRPr="001505AA">
        <w:t xml:space="preserve">. В случае если Поставщиком не предъявлены документы, указанные в п. </w:t>
      </w:r>
      <w:r w:rsidR="000E177E" w:rsidRPr="001505AA">
        <w:t>10</w:t>
      </w:r>
      <w:r w:rsidRPr="001505AA">
        <w:t>.1</w:t>
      </w:r>
      <w:r w:rsidR="005465D7" w:rsidRPr="001505AA">
        <w:t xml:space="preserve">. </w:t>
      </w:r>
      <w:r w:rsidR="001505AA">
        <w:t>настоящего Технического задания</w:t>
      </w:r>
      <w:r w:rsidRPr="001505AA">
        <w:t>, Заказчик имеет право при</w:t>
      </w:r>
      <w:r w:rsidR="005465D7" w:rsidRPr="001505AA">
        <w:t xml:space="preserve">остановить оплату по </w:t>
      </w:r>
      <w:r w:rsidRPr="001505AA">
        <w:t>Контракту до предъявления их Поставщиком, при этом ответственность Заказчика за просрочку платежа не наступает.</w:t>
      </w:r>
    </w:p>
    <w:p w:rsidR="001102DB" w:rsidRDefault="001102DB" w:rsidP="001102DB">
      <w:pPr>
        <w:tabs>
          <w:tab w:val="left" w:pos="7153"/>
        </w:tabs>
        <w:ind w:firstLine="567"/>
      </w:pPr>
      <w:r w:rsidRPr="001505AA">
        <w:t>10.</w:t>
      </w:r>
      <w:r w:rsidR="000E177E" w:rsidRPr="001505AA">
        <w:t>2</w:t>
      </w:r>
      <w:r w:rsidRPr="001505AA">
        <w:t>. Датой исполнения денежных обязательств Заказчика перед Поставщиком по Контракту является дата списания денежных средств с лицевого счета Заказчика.</w:t>
      </w:r>
    </w:p>
    <w:p w:rsidR="000E177E" w:rsidRPr="001505AA" w:rsidRDefault="000E177E" w:rsidP="000E177E">
      <w:pPr>
        <w:tabs>
          <w:tab w:val="right" w:pos="-2268"/>
          <w:tab w:val="left" w:pos="-142"/>
          <w:tab w:val="left" w:pos="2205"/>
          <w:tab w:val="left" w:pos="5387"/>
        </w:tabs>
        <w:suppressAutoHyphens/>
        <w:ind w:right="-2" w:firstLine="567"/>
        <w:rPr>
          <w:lang w:eastAsia="ar-SA"/>
        </w:rPr>
      </w:pPr>
      <w:r w:rsidRPr="00A34F35">
        <w:t xml:space="preserve">10.3. Принятие Заказчиком соответствующих денежных обязательств и обеспечение их оплатой осуществляется за счет средств федерального бюджета, в пределах доведенных </w:t>
      </w:r>
      <w:r w:rsidRPr="001505AA">
        <w:t xml:space="preserve">Заказчику лимитов бюджетных обязательств на </w:t>
      </w:r>
      <w:r w:rsidR="00540E9A" w:rsidRPr="001505AA">
        <w:t xml:space="preserve">2026 </w:t>
      </w:r>
      <w:r w:rsidRPr="001505AA">
        <w:t>год</w:t>
      </w:r>
      <w:r w:rsidRPr="001505AA">
        <w:rPr>
          <w:lang w:eastAsia="ar-SA"/>
        </w:rPr>
        <w:t>.</w:t>
      </w:r>
    </w:p>
    <w:p w:rsidR="00210C19" w:rsidRPr="001505AA" w:rsidRDefault="000E177E" w:rsidP="005465D7">
      <w:pPr>
        <w:tabs>
          <w:tab w:val="right" w:pos="-2268"/>
          <w:tab w:val="left" w:pos="-142"/>
          <w:tab w:val="left" w:pos="2205"/>
          <w:tab w:val="left" w:pos="5387"/>
        </w:tabs>
        <w:suppressAutoHyphens/>
        <w:ind w:right="-2" w:firstLine="567"/>
        <w:rPr>
          <w:lang w:eastAsia="ar-SA"/>
        </w:rPr>
      </w:pPr>
      <w:r w:rsidRPr="001505AA">
        <w:t>В случае уменьшения бюджетных средств ранее доведенных лимитов бюджетных обязательств, приводящих к невозможности исполнения Заказчиком обязат</w:t>
      </w:r>
      <w:r w:rsidR="005465D7" w:rsidRPr="001505AA">
        <w:t>ельств, вытекающих из</w:t>
      </w:r>
      <w:r w:rsidRPr="001505AA">
        <w:t xml:space="preserve"> Контракта, Стороны руководствуются требованиями ст. 161 Бюджетного кодекса Российской Федерации.</w:t>
      </w:r>
    </w:p>
    <w:p w:rsidR="00B714A9" w:rsidRPr="001505AA" w:rsidRDefault="00593E71" w:rsidP="001505AA">
      <w:pPr>
        <w:tabs>
          <w:tab w:val="left" w:pos="7153"/>
        </w:tabs>
        <w:suppressAutoHyphens/>
        <w:spacing w:before="60" w:after="60" w:line="264" w:lineRule="auto"/>
        <w:jc w:val="left"/>
        <w:rPr>
          <w:b/>
          <w:bCs/>
        </w:rPr>
      </w:pPr>
      <w:r w:rsidRPr="001505AA">
        <w:rPr>
          <w:b/>
          <w:bCs/>
        </w:rPr>
        <w:t>11.   Ответственность Сторон</w:t>
      </w:r>
      <w:r w:rsidR="001505AA">
        <w:rPr>
          <w:b/>
          <w:bCs/>
        </w:rPr>
        <w:t>:</w:t>
      </w:r>
    </w:p>
    <w:p w:rsidR="00593E71" w:rsidRPr="001505AA" w:rsidRDefault="00593E71" w:rsidP="00593E71">
      <w:pPr>
        <w:tabs>
          <w:tab w:val="left" w:pos="7153"/>
        </w:tabs>
        <w:suppressAutoHyphens/>
        <w:ind w:firstLine="709"/>
      </w:pPr>
      <w:r w:rsidRPr="001505AA">
        <w:t xml:space="preserve">11.1. За неисполнение или ненадлежащее исполнение </w:t>
      </w:r>
      <w:r w:rsidR="005465D7" w:rsidRPr="001505AA">
        <w:t>своих обязательств по</w:t>
      </w:r>
      <w:r w:rsidRPr="001505AA">
        <w:t xml:space="preserve"> Контракту Стороны несут ответственность в соответствии с действующим законодательством Российской Федерации. </w:t>
      </w:r>
    </w:p>
    <w:p w:rsidR="00593E71" w:rsidRPr="001505AA" w:rsidRDefault="00593E71" w:rsidP="00706216">
      <w:pPr>
        <w:tabs>
          <w:tab w:val="left" w:pos="7153"/>
        </w:tabs>
        <w:suppressAutoHyphens/>
        <w:ind w:firstLine="709"/>
      </w:pPr>
      <w:r w:rsidRPr="001505AA">
        <w:t>11.2. В случае просрочки исполнения Поставщиком обязательств (в том числе гарантийного обязательс</w:t>
      </w:r>
      <w:r w:rsidR="00706216" w:rsidRPr="001505AA">
        <w:t xml:space="preserve">тва), предусмотренных </w:t>
      </w:r>
      <w:r w:rsidRPr="001505AA">
        <w:t>Контрактом, а также в иных случаях неисполнения или ненадлежащего исполнения Поставщиком обязател</w:t>
      </w:r>
      <w:r w:rsidR="00706216" w:rsidRPr="001505AA">
        <w:t xml:space="preserve">ьств, предусмотренных </w:t>
      </w:r>
      <w:r w:rsidRPr="001505AA">
        <w:t xml:space="preserve">Контрактом, Заказчик направляет Поставщику требование об уплате неустоек (штрафов, пеней). </w:t>
      </w:r>
    </w:p>
    <w:p w:rsidR="00593E71" w:rsidRPr="001505AA" w:rsidRDefault="00593E71" w:rsidP="00593E71">
      <w:pPr>
        <w:tabs>
          <w:tab w:val="left" w:pos="7153"/>
        </w:tabs>
        <w:suppressAutoHyphens/>
        <w:ind w:firstLine="709"/>
      </w:pPr>
      <w:r w:rsidRPr="001505AA">
        <w:t>Пеня начисляется за каждый день просрочки исполнения поставщиком  обязатель</w:t>
      </w:r>
      <w:r w:rsidR="00706216" w:rsidRPr="001505AA">
        <w:t>ства, предусмотренного</w:t>
      </w:r>
      <w:r w:rsidRPr="001505AA">
        <w:t xml:space="preserve"> Контрактом, начиная со дня, следующего после дня ист</w:t>
      </w:r>
      <w:r w:rsidR="005465D7" w:rsidRPr="001505AA">
        <w:t xml:space="preserve">ечения установленного </w:t>
      </w:r>
      <w:r w:rsidRPr="001505AA">
        <w:t>Контрактом срока исполнения обязательст</w:t>
      </w:r>
      <w:r w:rsidR="00706216" w:rsidRPr="001505AA">
        <w:t xml:space="preserve">ва, и устанавливается </w:t>
      </w:r>
      <w:r w:rsidRPr="001505AA">
        <w:t>Контрактом в размере одной трехсотой действующей на дату уплаты пени ключевой ставки Центрального банка Российс</w:t>
      </w:r>
      <w:r w:rsidR="00706216" w:rsidRPr="001505AA">
        <w:t>кой Федерации от цены</w:t>
      </w:r>
      <w:r w:rsidRPr="001505AA">
        <w:t xml:space="preserve"> Контракта, уменьшенной на сумму, пропорциональную объему обязате</w:t>
      </w:r>
      <w:r w:rsidR="005465D7" w:rsidRPr="001505AA">
        <w:t>льств, предусмотренных</w:t>
      </w:r>
      <w:r w:rsidRPr="001505AA">
        <w:t xml:space="preserve">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593E71" w:rsidRPr="001505AA" w:rsidRDefault="00593E71" w:rsidP="00593E71">
      <w:pPr>
        <w:tabs>
          <w:tab w:val="left" w:pos="7153"/>
        </w:tabs>
        <w:suppressAutoHyphens/>
        <w:ind w:firstLine="709"/>
      </w:pPr>
      <w:r w:rsidRPr="001505AA">
        <w:t xml:space="preserve">Штрафы начисляются за неисполнение или ненадлежащее исполнение </w:t>
      </w:r>
      <w:proofErr w:type="gramStart"/>
      <w:r w:rsidRPr="001505AA">
        <w:t>Поставщиком  обязател</w:t>
      </w:r>
      <w:r w:rsidR="00706216" w:rsidRPr="001505AA">
        <w:t>ьств</w:t>
      </w:r>
      <w:proofErr w:type="gramEnd"/>
      <w:r w:rsidR="00706216" w:rsidRPr="001505AA">
        <w:t xml:space="preserve">, предусмотренных </w:t>
      </w:r>
      <w:r w:rsidRPr="001505AA">
        <w:t>Контрактом, за исключением просрочки исполнения Поставщиком обязательств (в том числе гарантийного обязательс</w:t>
      </w:r>
      <w:r w:rsidR="00706216" w:rsidRPr="001505AA">
        <w:t xml:space="preserve">тва), предусмотренных </w:t>
      </w:r>
      <w:r w:rsidRPr="001505AA">
        <w:t>Контрактом. Размер ш</w:t>
      </w:r>
      <w:r w:rsidR="005465D7" w:rsidRPr="001505AA">
        <w:t xml:space="preserve">трафа устанавливается </w:t>
      </w:r>
      <w:r w:rsidRPr="001505AA">
        <w:t xml:space="preserve">Контрактом в порядке, установленном </w:t>
      </w:r>
      <w:r w:rsidRPr="001505AA">
        <w:lastRenderedPageBreak/>
        <w:t>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593E71" w:rsidRPr="001505AA" w:rsidRDefault="00593E71" w:rsidP="00593E71">
      <w:pPr>
        <w:tabs>
          <w:tab w:val="left" w:pos="7153"/>
        </w:tabs>
        <w:suppressAutoHyphens/>
        <w:ind w:firstLine="709"/>
      </w:pPr>
      <w:r w:rsidRPr="001505AA">
        <w:t>Общая сумма начисленных штрафов за неисполнение или ненад</w:t>
      </w:r>
      <w:r w:rsidR="005465D7" w:rsidRPr="001505AA">
        <w:t xml:space="preserve">лежащее исполнение поставщиком </w:t>
      </w:r>
      <w:r w:rsidRPr="001505AA">
        <w:t>обязател</w:t>
      </w:r>
      <w:r w:rsidR="00B9160E" w:rsidRPr="001505AA">
        <w:t xml:space="preserve">ьств, предусмотренных </w:t>
      </w:r>
      <w:r w:rsidRPr="001505AA">
        <w:t>Контрактом, не может превышать цену настоящего Контракта.</w:t>
      </w:r>
    </w:p>
    <w:p w:rsidR="00593E71" w:rsidRPr="001505AA" w:rsidRDefault="00593E71" w:rsidP="00593E71">
      <w:pPr>
        <w:tabs>
          <w:tab w:val="left" w:pos="7153"/>
        </w:tabs>
        <w:suppressAutoHyphens/>
        <w:ind w:firstLine="709"/>
      </w:pPr>
      <w:r w:rsidRPr="001505AA">
        <w:t>11.3. В случае просрочки исполнения Заказчиком обязател</w:t>
      </w:r>
      <w:r w:rsidR="005465D7" w:rsidRPr="001505AA">
        <w:t xml:space="preserve">ьств, предусмотренных </w:t>
      </w:r>
      <w:r w:rsidRPr="001505AA">
        <w:t>Контрактом, а также в иных случаях неисполнения или ненадлежащего исполнения Заказчиком обязател</w:t>
      </w:r>
      <w:r w:rsidR="00B9160E" w:rsidRPr="001505AA">
        <w:t xml:space="preserve">ьств, предусмотренных </w:t>
      </w:r>
      <w:r w:rsidRPr="001505AA">
        <w:t>Контрактом, Поставщ</w:t>
      </w:r>
      <w:r w:rsidR="00B9160E" w:rsidRPr="001505AA">
        <w:t>ик</w:t>
      </w:r>
      <w:r w:rsidRPr="001505AA">
        <w:t xml:space="preserve"> вправе потребовать уплаты неустоек (штрафов, пеней). Пеня начисляется за каждый день просрочки исполнения обязатель</w:t>
      </w:r>
      <w:r w:rsidR="00B9160E" w:rsidRPr="001505AA">
        <w:t>ства, предусмотренного</w:t>
      </w:r>
      <w:r w:rsidRPr="001505AA">
        <w:t xml:space="preserve"> Контрактом, начиная со дня, следующего после дня ист</w:t>
      </w:r>
      <w:r w:rsidR="00B9160E" w:rsidRPr="001505AA">
        <w:t xml:space="preserve">ечения установленного </w:t>
      </w:r>
      <w:r w:rsidRPr="001505AA">
        <w:t>Контрактом срока исполнения обязательства. Такая</w:t>
      </w:r>
      <w:r w:rsidR="00B9160E" w:rsidRPr="001505AA">
        <w:t xml:space="preserve"> пеня устанавливается </w:t>
      </w:r>
      <w:r w:rsidRPr="001505AA">
        <w:t>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w:t>
      </w:r>
      <w:r w:rsidR="00B9160E" w:rsidRPr="001505AA">
        <w:t xml:space="preserve">ьств, предусмотренных </w:t>
      </w:r>
      <w:r w:rsidRPr="001505AA">
        <w:t>Контрактом, за исключением просрочки исполнения обязате</w:t>
      </w:r>
      <w:r w:rsidR="00B9160E" w:rsidRPr="001505AA">
        <w:t>льств, предусмотренных</w:t>
      </w:r>
      <w:r w:rsidRPr="001505AA">
        <w:t xml:space="preserve"> Контрактом. Размер ш</w:t>
      </w:r>
      <w:r w:rsidR="00B9160E" w:rsidRPr="001505AA">
        <w:t xml:space="preserve">трафа устанавливается </w:t>
      </w:r>
      <w:r w:rsidRPr="001505AA">
        <w:t>Контрактом в порядке, установленном Правительством Российской Федерации.</w:t>
      </w:r>
    </w:p>
    <w:p w:rsidR="00593E71" w:rsidRPr="001505AA" w:rsidRDefault="00593E71" w:rsidP="00593E71">
      <w:pPr>
        <w:tabs>
          <w:tab w:val="left" w:pos="7153"/>
        </w:tabs>
        <w:suppressAutoHyphens/>
        <w:ind w:firstLine="709"/>
      </w:pPr>
      <w:r w:rsidRPr="001505AA">
        <w:t xml:space="preserve"> Общая сумма начисленных штрафов за ненадлежащее исполнение Заказчиком обязател</w:t>
      </w:r>
      <w:r w:rsidR="00B9160E" w:rsidRPr="001505AA">
        <w:t xml:space="preserve">ьств, предусмотренных </w:t>
      </w:r>
      <w:r w:rsidRPr="001505AA">
        <w:t>Контрактом, не</w:t>
      </w:r>
      <w:r w:rsidR="00B9160E" w:rsidRPr="001505AA">
        <w:t xml:space="preserve"> может превышать цену </w:t>
      </w:r>
      <w:r w:rsidRPr="001505AA">
        <w:t>Контракта.</w:t>
      </w:r>
    </w:p>
    <w:p w:rsidR="00593E71" w:rsidRPr="001505AA" w:rsidRDefault="00593E71" w:rsidP="00593E71">
      <w:pPr>
        <w:tabs>
          <w:tab w:val="left" w:pos="7153"/>
        </w:tabs>
        <w:spacing w:line="276" w:lineRule="auto"/>
        <w:ind w:firstLine="567"/>
        <w:rPr>
          <w:rFonts w:eastAsia="Calibri"/>
          <w:lang w:eastAsia="en-US"/>
        </w:rPr>
      </w:pPr>
      <w:r w:rsidRPr="001505AA">
        <w:rPr>
          <w:rFonts w:eastAsia="Calibri"/>
          <w:lang w:eastAsia="en-US"/>
        </w:rPr>
        <w:t>11.4.  Выплата неустойки и возмещение убытков не освобождает Стороны от исполн</w:t>
      </w:r>
      <w:r w:rsidR="00B9160E" w:rsidRPr="001505AA">
        <w:rPr>
          <w:rFonts w:eastAsia="Calibri"/>
          <w:lang w:eastAsia="en-US"/>
        </w:rPr>
        <w:t xml:space="preserve">ения обязательств по </w:t>
      </w:r>
      <w:r w:rsidRPr="001505AA">
        <w:rPr>
          <w:rFonts w:eastAsia="Calibri"/>
          <w:lang w:eastAsia="en-US"/>
        </w:rPr>
        <w:t>Контракту.</w:t>
      </w:r>
    </w:p>
    <w:p w:rsidR="00593E71" w:rsidRPr="001505AA" w:rsidRDefault="00593E71" w:rsidP="00593E71">
      <w:pPr>
        <w:widowControl w:val="0"/>
        <w:autoSpaceDE w:val="0"/>
        <w:autoSpaceDN w:val="0"/>
        <w:adjustRightInd w:val="0"/>
        <w:spacing w:line="276" w:lineRule="auto"/>
        <w:ind w:firstLine="567"/>
        <w:rPr>
          <w:rFonts w:eastAsia="Calibri"/>
          <w:lang w:eastAsia="en-US"/>
        </w:rPr>
      </w:pPr>
      <w:r w:rsidRPr="001505AA">
        <w:rPr>
          <w:rFonts w:eastAsia="Calibri"/>
          <w:lang w:eastAsia="en-US"/>
        </w:rPr>
        <w:t>11.5. 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Стороны.</w:t>
      </w:r>
    </w:p>
    <w:p w:rsidR="00593E71" w:rsidRPr="001505AA" w:rsidRDefault="00593E71" w:rsidP="00593E71">
      <w:pPr>
        <w:widowControl w:val="0"/>
        <w:autoSpaceDE w:val="0"/>
        <w:autoSpaceDN w:val="0"/>
        <w:adjustRightInd w:val="0"/>
        <w:spacing w:line="276" w:lineRule="auto"/>
        <w:ind w:firstLine="567"/>
        <w:rPr>
          <w:rFonts w:eastAsia="Calibri"/>
          <w:lang w:eastAsia="en-US"/>
        </w:rPr>
      </w:pPr>
      <w:r w:rsidRPr="001505AA">
        <w:rPr>
          <w:rFonts w:eastAsia="Calibri"/>
          <w:lang w:eastAsia="en-US"/>
        </w:rPr>
        <w:t>11.6.</w:t>
      </w:r>
      <w:r w:rsidR="005465D7" w:rsidRPr="001505AA">
        <w:rPr>
          <w:rFonts w:eastAsia="Calibri"/>
          <w:lang w:eastAsia="en-US"/>
        </w:rPr>
        <w:t xml:space="preserve"> В случаях, не предусмотренных </w:t>
      </w:r>
      <w:r w:rsidRPr="001505AA">
        <w:rPr>
          <w:rFonts w:eastAsia="Calibri"/>
          <w:lang w:eastAsia="en-US"/>
        </w:rPr>
        <w:t>Контрактом, имущественная ответственность определяется в соответствии с действующим законодательством Российской Федерации.</w:t>
      </w:r>
    </w:p>
    <w:p w:rsidR="00593E71" w:rsidRPr="001505AA" w:rsidRDefault="00593E71" w:rsidP="00593E71">
      <w:pPr>
        <w:widowControl w:val="0"/>
        <w:autoSpaceDE w:val="0"/>
        <w:autoSpaceDN w:val="0"/>
        <w:adjustRightInd w:val="0"/>
        <w:spacing w:line="276" w:lineRule="auto"/>
        <w:ind w:firstLine="567"/>
        <w:rPr>
          <w:rFonts w:eastAsia="Calibri"/>
          <w:lang w:eastAsia="en-US"/>
        </w:rPr>
      </w:pPr>
      <w:r w:rsidRPr="001505AA">
        <w:rPr>
          <w:rFonts w:eastAsia="Calibri"/>
          <w:lang w:eastAsia="en-US"/>
        </w:rPr>
        <w:t>11.7. Окон</w:t>
      </w:r>
      <w:r w:rsidR="005465D7" w:rsidRPr="001505AA">
        <w:rPr>
          <w:rFonts w:eastAsia="Calibri"/>
          <w:lang w:eastAsia="en-US"/>
        </w:rPr>
        <w:t xml:space="preserve">чание срока действия </w:t>
      </w:r>
      <w:r w:rsidRPr="001505AA">
        <w:rPr>
          <w:rFonts w:eastAsia="Calibri"/>
          <w:lang w:eastAsia="en-US"/>
        </w:rPr>
        <w:t>Контракта не освобождает Стороны от ответственности за нарушение его условий в период его действия.</w:t>
      </w:r>
    </w:p>
    <w:p w:rsidR="00593E71" w:rsidRPr="001505AA" w:rsidRDefault="00593E71" w:rsidP="00593E71">
      <w:pPr>
        <w:widowControl w:val="0"/>
        <w:autoSpaceDE w:val="0"/>
        <w:autoSpaceDN w:val="0"/>
        <w:adjustRightInd w:val="0"/>
        <w:spacing w:line="276" w:lineRule="auto"/>
        <w:ind w:firstLine="567"/>
        <w:rPr>
          <w:rFonts w:eastAsia="Calibri"/>
          <w:lang w:eastAsia="en-US"/>
        </w:rPr>
      </w:pPr>
      <w:r w:rsidRPr="001505AA">
        <w:rPr>
          <w:rFonts w:eastAsia="Calibri"/>
          <w:lang w:eastAsia="en-US"/>
        </w:rPr>
        <w:t>11.8. В случаях, установленных Правительством Российской Федерации, пени и штрафы, начисленные Поставщику, могут быть списаны Заказчиком в порядке, установленном законодательством о контрактной системе.</w:t>
      </w:r>
    </w:p>
    <w:p w:rsidR="00B714A9" w:rsidRPr="001505AA" w:rsidRDefault="00593E71" w:rsidP="005465D7">
      <w:pPr>
        <w:widowControl w:val="0"/>
        <w:autoSpaceDE w:val="0"/>
        <w:autoSpaceDN w:val="0"/>
        <w:adjustRightInd w:val="0"/>
        <w:spacing w:line="276" w:lineRule="auto"/>
        <w:ind w:firstLine="567"/>
        <w:rPr>
          <w:rFonts w:eastAsia="Calibri"/>
          <w:lang w:eastAsia="en-US"/>
        </w:rPr>
      </w:pPr>
      <w:r w:rsidRPr="001505AA">
        <w:rPr>
          <w:rFonts w:eastAsia="Calibri"/>
          <w:lang w:eastAsia="en-US"/>
        </w:rPr>
        <w:t xml:space="preserve">11.9. Заказчик вправе производить </w:t>
      </w:r>
      <w:r w:rsidR="005465D7" w:rsidRPr="001505AA">
        <w:rPr>
          <w:rFonts w:eastAsia="Calibri"/>
          <w:lang w:eastAsia="en-US"/>
        </w:rPr>
        <w:t>оплату по</w:t>
      </w:r>
      <w:r w:rsidRPr="001505AA">
        <w:rPr>
          <w:rFonts w:eastAsia="Calibri"/>
          <w:lang w:eastAsia="en-US"/>
        </w:rPr>
        <w:t xml:space="preserve"> Контракту за вычетом соответствующего размера неустойки (штрафа, пени).</w:t>
      </w:r>
    </w:p>
    <w:p w:rsidR="003A664C" w:rsidRPr="001505AA" w:rsidRDefault="003A664C" w:rsidP="00A34F35">
      <w:pPr>
        <w:pStyle w:val="210"/>
        <w:widowControl w:val="0"/>
        <w:tabs>
          <w:tab w:val="left" w:pos="360"/>
          <w:tab w:val="left" w:pos="7153"/>
        </w:tabs>
        <w:suppressAutoHyphens/>
        <w:spacing w:after="60" w:line="264" w:lineRule="auto"/>
        <w:ind w:hanging="357"/>
        <w:jc w:val="left"/>
        <w:rPr>
          <w:b/>
          <w:bCs/>
          <w:sz w:val="24"/>
          <w:szCs w:val="24"/>
        </w:rPr>
      </w:pPr>
      <w:r w:rsidRPr="001505AA">
        <w:rPr>
          <w:b/>
          <w:bCs/>
          <w:sz w:val="24"/>
          <w:szCs w:val="24"/>
        </w:rPr>
        <w:t xml:space="preserve">      12.  Срок действия Контракта</w:t>
      </w:r>
      <w:r w:rsidR="001505AA">
        <w:rPr>
          <w:b/>
          <w:bCs/>
          <w:sz w:val="24"/>
          <w:szCs w:val="24"/>
        </w:rPr>
        <w:t>:</w:t>
      </w:r>
    </w:p>
    <w:p w:rsidR="003A664C" w:rsidRPr="001505AA" w:rsidRDefault="003A664C" w:rsidP="001505AA">
      <w:pPr>
        <w:tabs>
          <w:tab w:val="left" w:pos="7153"/>
        </w:tabs>
        <w:suppressAutoHyphens/>
        <w:spacing w:line="264" w:lineRule="auto"/>
        <w:ind w:firstLine="567"/>
      </w:pPr>
      <w:r w:rsidRPr="001505AA">
        <w:t>Контракт вступает в силу с даты его подпис</w:t>
      </w:r>
      <w:r w:rsidR="005465D7" w:rsidRPr="001505AA">
        <w:t xml:space="preserve">ания Сторонами и действует по </w:t>
      </w:r>
      <w:r w:rsidR="00500031">
        <w:t>10.09</w:t>
      </w:r>
      <w:r w:rsidRPr="001505AA">
        <w:t>.</w:t>
      </w:r>
      <w:r w:rsidR="00540E9A" w:rsidRPr="001505AA">
        <w:t xml:space="preserve">2026 </w:t>
      </w:r>
      <w:r w:rsidRPr="001505AA">
        <w:t>года</w:t>
      </w:r>
      <w:r w:rsidR="00E321B2" w:rsidRPr="001505AA">
        <w:t>.</w:t>
      </w:r>
    </w:p>
    <w:p w:rsidR="00593E71" w:rsidRPr="001505AA" w:rsidRDefault="00593E71" w:rsidP="001102DB">
      <w:pPr>
        <w:tabs>
          <w:tab w:val="left" w:pos="7153"/>
        </w:tabs>
        <w:ind w:firstLine="567"/>
      </w:pPr>
    </w:p>
    <w:p w:rsidR="001102DB" w:rsidRPr="000700C5" w:rsidRDefault="001102DB" w:rsidP="00277732">
      <w:pPr>
        <w:tabs>
          <w:tab w:val="left" w:pos="7153"/>
        </w:tabs>
        <w:jc w:val="center"/>
      </w:pPr>
    </w:p>
    <w:p w:rsidR="008633CE" w:rsidRPr="000700C5" w:rsidRDefault="008633CE" w:rsidP="00277732">
      <w:pPr>
        <w:tabs>
          <w:tab w:val="left" w:pos="7153"/>
        </w:tabs>
        <w:jc w:val="center"/>
      </w:pPr>
    </w:p>
    <w:p w:rsidR="005C72E2" w:rsidRDefault="005C72E2" w:rsidP="00277732">
      <w:pPr>
        <w:tabs>
          <w:tab w:val="left" w:pos="7153"/>
        </w:tabs>
        <w:jc w:val="center"/>
      </w:pPr>
    </w:p>
    <w:p w:rsidR="005C72E2" w:rsidRDefault="005C72E2" w:rsidP="00277732">
      <w:pPr>
        <w:tabs>
          <w:tab w:val="left" w:pos="7153"/>
        </w:tabs>
        <w:jc w:val="center"/>
      </w:pPr>
    </w:p>
    <w:p w:rsidR="00EC3755" w:rsidRDefault="00EC3755" w:rsidP="00277732">
      <w:pPr>
        <w:tabs>
          <w:tab w:val="left" w:pos="7153"/>
        </w:tabs>
        <w:jc w:val="center"/>
      </w:pPr>
    </w:p>
    <w:p w:rsidR="00EC3755" w:rsidRDefault="00EC3755" w:rsidP="00277732">
      <w:pPr>
        <w:tabs>
          <w:tab w:val="left" w:pos="7153"/>
        </w:tabs>
        <w:jc w:val="center"/>
      </w:pPr>
    </w:p>
    <w:p w:rsidR="00EC3755" w:rsidRDefault="00EC3755" w:rsidP="00277732">
      <w:pPr>
        <w:tabs>
          <w:tab w:val="left" w:pos="7153"/>
        </w:tabs>
        <w:jc w:val="center"/>
      </w:pPr>
    </w:p>
    <w:p w:rsidR="00014EE0" w:rsidRDefault="00014EE0" w:rsidP="005465D7">
      <w:pPr>
        <w:tabs>
          <w:tab w:val="left" w:pos="7153"/>
        </w:tabs>
      </w:pPr>
    </w:p>
    <w:p w:rsidR="00EC3755" w:rsidRDefault="00EC3755" w:rsidP="00277732">
      <w:pPr>
        <w:tabs>
          <w:tab w:val="left" w:pos="7153"/>
        </w:tabs>
        <w:jc w:val="center"/>
      </w:pPr>
    </w:p>
    <w:sectPr w:rsidR="00EC3755" w:rsidSect="006B45B3">
      <w:pgSz w:w="11907" w:h="16840" w:code="9"/>
      <w:pgMar w:top="567" w:right="794" w:bottom="426" w:left="1134" w:header="720" w:footer="48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24B" w:rsidRDefault="002D124B">
      <w:r>
        <w:separator/>
      </w:r>
    </w:p>
  </w:endnote>
  <w:endnote w:type="continuationSeparator" w:id="0">
    <w:p w:rsidR="002D124B" w:rsidRDefault="002D1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aramondNarrowC">
    <w:altName w:val="Cambria"/>
    <w:panose1 w:val="00000000000000000000"/>
    <w:charset w:val="CC"/>
    <w:family w:val="roman"/>
    <w:notTrueType/>
    <w:pitch w:val="default"/>
    <w:sig w:usb0="00000203" w:usb1="00000000" w:usb2="00000000" w:usb3="00000000" w:csb0="00000005" w:csb1="00000000"/>
  </w:font>
  <w:font w:name="Calibri">
    <w:altName w:val="Century Gothic"/>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216" w:rsidRPr="00F95781" w:rsidRDefault="00706216" w:rsidP="009B17E8">
    <w:pPr>
      <w:pStyle w:val="ad"/>
    </w:pPr>
    <w:r w:rsidRPr="00210FB1">
      <w:rPr>
        <w:rStyle w:val="afffb"/>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216" w:rsidRPr="003E6B23" w:rsidRDefault="00706216" w:rsidP="003E6B23">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24B" w:rsidRDefault="002D124B">
      <w:r>
        <w:separator/>
      </w:r>
    </w:p>
  </w:footnote>
  <w:footnote w:type="continuationSeparator" w:id="0">
    <w:p w:rsidR="002D124B" w:rsidRDefault="002D12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w:pict>
  </w:numPicBullet>
  <w:numPicBullet w:numPicBulletId="1">
    <w:pict>
      <v:shape id="_x0000_i1039" type="#_x0000_t75" style="width:3in;height:3in" o:bullet="t"/>
    </w:pict>
  </w:numPicBullet>
  <w:abstractNum w:abstractNumId="0" w15:restartNumberingAfterBreak="0">
    <w:nsid w:val="FFFFFF1D"/>
    <w:multiLevelType w:val="multilevel"/>
    <w:tmpl w:val="6BAC31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3661E3E"/>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07967FD0"/>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12BC1382"/>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FD38EA8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BB60F94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526E65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C7046B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5BA64B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6EA2710"/>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8C784D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A92C26"/>
    <w:multiLevelType w:val="multilevel"/>
    <w:tmpl w:val="8302465E"/>
    <w:lvl w:ilvl="0">
      <w:start w:val="3"/>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0F57352F"/>
    <w:multiLevelType w:val="hybridMultilevel"/>
    <w:tmpl w:val="4B7686F4"/>
    <w:lvl w:ilvl="0" w:tplc="EBE8E1D6">
      <w:start w:val="1"/>
      <w:numFmt w:val="decimal"/>
      <w:lvlText w:val="%1."/>
      <w:lvlJc w:val="left"/>
      <w:pPr>
        <w:ind w:left="1320" w:hanging="78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3" w15:restartNumberingAfterBreak="0">
    <w:nsid w:val="13A13F7A"/>
    <w:multiLevelType w:val="multilevel"/>
    <w:tmpl w:val="DCCC1EB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0C1260"/>
    <w:multiLevelType w:val="hybridMultilevel"/>
    <w:tmpl w:val="4B50B2D8"/>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20436457"/>
    <w:multiLevelType w:val="hybridMultilevel"/>
    <w:tmpl w:val="55783C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C31B20"/>
    <w:multiLevelType w:val="hybridMultilevel"/>
    <w:tmpl w:val="803E4FBE"/>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264678C7"/>
    <w:multiLevelType w:val="hybridMultilevel"/>
    <w:tmpl w:val="BCE2BAC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97F315B"/>
    <w:multiLevelType w:val="hybridMultilevel"/>
    <w:tmpl w:val="43F21276"/>
    <w:lvl w:ilvl="0" w:tplc="A6AEEAE8">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9" w15:restartNumberingAfterBreak="0">
    <w:nsid w:val="2EA11521"/>
    <w:multiLevelType w:val="hybridMultilevel"/>
    <w:tmpl w:val="08420BDA"/>
    <w:lvl w:ilvl="0" w:tplc="811ECBEE">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B50713"/>
    <w:multiLevelType w:val="hybridMultilevel"/>
    <w:tmpl w:val="1EF040F8"/>
    <w:lvl w:ilvl="0" w:tplc="655A8BF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0C52AA6"/>
    <w:multiLevelType w:val="hybridMultilevel"/>
    <w:tmpl w:val="BBBCBA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87F14B5"/>
    <w:multiLevelType w:val="hybridMultilevel"/>
    <w:tmpl w:val="12E6689E"/>
    <w:lvl w:ilvl="0" w:tplc="354CF6A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A771757"/>
    <w:multiLevelType w:val="multilevel"/>
    <w:tmpl w:val="8302465E"/>
    <w:lvl w:ilvl="0">
      <w:start w:val="3"/>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4" w15:restartNumberingAfterBreak="0">
    <w:nsid w:val="46810665"/>
    <w:multiLevelType w:val="hybridMultilevel"/>
    <w:tmpl w:val="6598EE60"/>
    <w:lvl w:ilvl="0" w:tplc="9D58A18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4B136079"/>
    <w:multiLevelType w:val="hybridMultilevel"/>
    <w:tmpl w:val="3EB40834"/>
    <w:lvl w:ilvl="0" w:tplc="EEA6DF2C">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4DF919F1"/>
    <w:multiLevelType w:val="hybridMultilevel"/>
    <w:tmpl w:val="02C8FFF2"/>
    <w:lvl w:ilvl="0" w:tplc="37D0A8B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4EE03394"/>
    <w:multiLevelType w:val="hybridMultilevel"/>
    <w:tmpl w:val="29D06EA4"/>
    <w:lvl w:ilvl="0" w:tplc="C4126F7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85D41CC"/>
    <w:multiLevelType w:val="hybridMultilevel"/>
    <w:tmpl w:val="B21C537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5E8D1E8F"/>
    <w:multiLevelType w:val="hybridMultilevel"/>
    <w:tmpl w:val="F208C6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5159D5"/>
    <w:multiLevelType w:val="multilevel"/>
    <w:tmpl w:val="F43EABB6"/>
    <w:lvl w:ilvl="0">
      <w:start w:val="4"/>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31" w15:restartNumberingAfterBreak="0">
    <w:nsid w:val="69B3515D"/>
    <w:multiLevelType w:val="hybridMultilevel"/>
    <w:tmpl w:val="ACCEDBA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6B88193C"/>
    <w:multiLevelType w:val="hybridMultilevel"/>
    <w:tmpl w:val="4E12869C"/>
    <w:lvl w:ilvl="0" w:tplc="B978D31A">
      <w:start w:val="4"/>
      <w:numFmt w:val="decimal"/>
      <w:lvlText w:val="%1."/>
      <w:lvlJc w:val="left"/>
      <w:pPr>
        <w:ind w:left="4680" w:hanging="360"/>
      </w:pPr>
      <w:rPr>
        <w:rFonts w:hint="default"/>
      </w:rPr>
    </w:lvl>
    <w:lvl w:ilvl="1" w:tplc="04190019" w:tentative="1">
      <w:start w:val="1"/>
      <w:numFmt w:val="lowerLetter"/>
      <w:lvlText w:val="%2."/>
      <w:lvlJc w:val="left"/>
      <w:pPr>
        <w:ind w:left="5400" w:hanging="360"/>
      </w:pPr>
    </w:lvl>
    <w:lvl w:ilvl="2" w:tplc="0419001B" w:tentative="1">
      <w:start w:val="1"/>
      <w:numFmt w:val="lowerRoman"/>
      <w:lvlText w:val="%3."/>
      <w:lvlJc w:val="right"/>
      <w:pPr>
        <w:ind w:left="6120" w:hanging="180"/>
      </w:pPr>
    </w:lvl>
    <w:lvl w:ilvl="3" w:tplc="0419000F" w:tentative="1">
      <w:start w:val="1"/>
      <w:numFmt w:val="decimal"/>
      <w:lvlText w:val="%4."/>
      <w:lvlJc w:val="left"/>
      <w:pPr>
        <w:ind w:left="6840" w:hanging="360"/>
      </w:pPr>
    </w:lvl>
    <w:lvl w:ilvl="4" w:tplc="04190019" w:tentative="1">
      <w:start w:val="1"/>
      <w:numFmt w:val="lowerLetter"/>
      <w:lvlText w:val="%5."/>
      <w:lvlJc w:val="left"/>
      <w:pPr>
        <w:ind w:left="7560" w:hanging="360"/>
      </w:pPr>
    </w:lvl>
    <w:lvl w:ilvl="5" w:tplc="0419001B" w:tentative="1">
      <w:start w:val="1"/>
      <w:numFmt w:val="lowerRoman"/>
      <w:lvlText w:val="%6."/>
      <w:lvlJc w:val="right"/>
      <w:pPr>
        <w:ind w:left="8280" w:hanging="180"/>
      </w:pPr>
    </w:lvl>
    <w:lvl w:ilvl="6" w:tplc="0419000F" w:tentative="1">
      <w:start w:val="1"/>
      <w:numFmt w:val="decimal"/>
      <w:lvlText w:val="%7."/>
      <w:lvlJc w:val="left"/>
      <w:pPr>
        <w:ind w:left="9000" w:hanging="360"/>
      </w:pPr>
    </w:lvl>
    <w:lvl w:ilvl="7" w:tplc="04190019" w:tentative="1">
      <w:start w:val="1"/>
      <w:numFmt w:val="lowerLetter"/>
      <w:lvlText w:val="%8."/>
      <w:lvlJc w:val="left"/>
      <w:pPr>
        <w:ind w:left="9720" w:hanging="360"/>
      </w:pPr>
    </w:lvl>
    <w:lvl w:ilvl="8" w:tplc="0419001B" w:tentative="1">
      <w:start w:val="1"/>
      <w:numFmt w:val="lowerRoman"/>
      <w:lvlText w:val="%9."/>
      <w:lvlJc w:val="right"/>
      <w:pPr>
        <w:ind w:left="10440" w:hanging="180"/>
      </w:pPr>
    </w:lvl>
  </w:abstractNum>
  <w:abstractNum w:abstractNumId="33" w15:restartNumberingAfterBreak="0">
    <w:nsid w:val="75C42B61"/>
    <w:multiLevelType w:val="hybridMultilevel"/>
    <w:tmpl w:val="EA880A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62F4148"/>
    <w:multiLevelType w:val="hybridMultilevel"/>
    <w:tmpl w:val="9334A9CA"/>
    <w:lvl w:ilvl="0" w:tplc="DF988458">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5" w15:restartNumberingAfterBreak="0">
    <w:nsid w:val="7A142B08"/>
    <w:multiLevelType w:val="hybridMultilevel"/>
    <w:tmpl w:val="90A46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10"/>
  </w:num>
  <w:num w:numId="12">
    <w:abstractNumId w:val="9"/>
  </w:num>
  <w:num w:numId="13">
    <w:abstractNumId w:val="8"/>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14"/>
  </w:num>
  <w:num w:numId="22">
    <w:abstractNumId w:val="29"/>
  </w:num>
  <w:num w:numId="23">
    <w:abstractNumId w:val="16"/>
  </w:num>
  <w:num w:numId="24">
    <w:abstractNumId w:val="15"/>
  </w:num>
  <w:num w:numId="25">
    <w:abstractNumId w:val="12"/>
  </w:num>
  <w:num w:numId="26">
    <w:abstractNumId w:val="28"/>
  </w:num>
  <w:num w:numId="27">
    <w:abstractNumId w:val="30"/>
  </w:num>
  <w:num w:numId="28">
    <w:abstractNumId w:val="0"/>
  </w:num>
  <w:num w:numId="29">
    <w:abstractNumId w:val="22"/>
  </w:num>
  <w:num w:numId="30">
    <w:abstractNumId w:val="26"/>
  </w:num>
  <w:num w:numId="31">
    <w:abstractNumId w:val="27"/>
  </w:num>
  <w:num w:numId="32">
    <w:abstractNumId w:val="19"/>
  </w:num>
  <w:num w:numId="33">
    <w:abstractNumId w:val="25"/>
  </w:num>
  <w:num w:numId="34">
    <w:abstractNumId w:val="31"/>
  </w:num>
  <w:num w:numId="35">
    <w:abstractNumId w:val="21"/>
  </w:num>
  <w:num w:numId="36">
    <w:abstractNumId w:val="34"/>
  </w:num>
  <w:num w:numId="37">
    <w:abstractNumId w:val="33"/>
  </w:num>
  <w:num w:numId="38">
    <w:abstractNumId w:val="35"/>
  </w:num>
  <w:num w:numId="39">
    <w:abstractNumId w:val="23"/>
  </w:num>
  <w:num w:numId="40">
    <w:abstractNumId w:val="13"/>
  </w:num>
  <w:num w:numId="41">
    <w:abstractNumId w:val="20"/>
  </w:num>
  <w:num w:numId="42">
    <w:abstractNumId w:val="11"/>
  </w:num>
  <w:num w:numId="43">
    <w:abstractNumId w:val="17"/>
  </w:num>
  <w:num w:numId="44">
    <w:abstractNumId w:val="24"/>
  </w:num>
  <w:num w:numId="45">
    <w:abstractNumId w:val="32"/>
  </w:num>
  <w:num w:numId="46">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F5D"/>
    <w:rsid w:val="00000DB8"/>
    <w:rsid w:val="000021EE"/>
    <w:rsid w:val="00002289"/>
    <w:rsid w:val="000025EE"/>
    <w:rsid w:val="00002B53"/>
    <w:rsid w:val="00002D31"/>
    <w:rsid w:val="00002EE3"/>
    <w:rsid w:val="00003FB7"/>
    <w:rsid w:val="00004EC2"/>
    <w:rsid w:val="000059C3"/>
    <w:rsid w:val="00006419"/>
    <w:rsid w:val="00006AE5"/>
    <w:rsid w:val="00006B80"/>
    <w:rsid w:val="00007DBA"/>
    <w:rsid w:val="00010227"/>
    <w:rsid w:val="00010F99"/>
    <w:rsid w:val="000110F5"/>
    <w:rsid w:val="00011858"/>
    <w:rsid w:val="000118B4"/>
    <w:rsid w:val="00011F05"/>
    <w:rsid w:val="00013AE3"/>
    <w:rsid w:val="00013EA3"/>
    <w:rsid w:val="00013FBF"/>
    <w:rsid w:val="0001499B"/>
    <w:rsid w:val="00014EE0"/>
    <w:rsid w:val="00015CFE"/>
    <w:rsid w:val="00016430"/>
    <w:rsid w:val="0001653B"/>
    <w:rsid w:val="000168A7"/>
    <w:rsid w:val="00020683"/>
    <w:rsid w:val="0002088A"/>
    <w:rsid w:val="00023570"/>
    <w:rsid w:val="000235A9"/>
    <w:rsid w:val="000237D7"/>
    <w:rsid w:val="000241B1"/>
    <w:rsid w:val="0002487D"/>
    <w:rsid w:val="00025104"/>
    <w:rsid w:val="00025751"/>
    <w:rsid w:val="00025F53"/>
    <w:rsid w:val="000261D9"/>
    <w:rsid w:val="00026D24"/>
    <w:rsid w:val="00031A93"/>
    <w:rsid w:val="0003216E"/>
    <w:rsid w:val="00033BBB"/>
    <w:rsid w:val="000341CB"/>
    <w:rsid w:val="00034787"/>
    <w:rsid w:val="000347A8"/>
    <w:rsid w:val="0003554F"/>
    <w:rsid w:val="00035BAF"/>
    <w:rsid w:val="000402B2"/>
    <w:rsid w:val="00040AE3"/>
    <w:rsid w:val="00040F81"/>
    <w:rsid w:val="00042266"/>
    <w:rsid w:val="00042FFB"/>
    <w:rsid w:val="00043AF0"/>
    <w:rsid w:val="00044A7D"/>
    <w:rsid w:val="0004581C"/>
    <w:rsid w:val="00045919"/>
    <w:rsid w:val="00047FA7"/>
    <w:rsid w:val="00051374"/>
    <w:rsid w:val="00052052"/>
    <w:rsid w:val="00052358"/>
    <w:rsid w:val="00052915"/>
    <w:rsid w:val="00052D8C"/>
    <w:rsid w:val="00053C4A"/>
    <w:rsid w:val="00053CC8"/>
    <w:rsid w:val="00055D70"/>
    <w:rsid w:val="00056061"/>
    <w:rsid w:val="0005735E"/>
    <w:rsid w:val="00061702"/>
    <w:rsid w:val="00065622"/>
    <w:rsid w:val="00066FEA"/>
    <w:rsid w:val="00067336"/>
    <w:rsid w:val="00067726"/>
    <w:rsid w:val="000700C5"/>
    <w:rsid w:val="0007022F"/>
    <w:rsid w:val="00070EFE"/>
    <w:rsid w:val="00073530"/>
    <w:rsid w:val="000741FA"/>
    <w:rsid w:val="00074EFD"/>
    <w:rsid w:val="00075675"/>
    <w:rsid w:val="0007637B"/>
    <w:rsid w:val="00076775"/>
    <w:rsid w:val="000767C1"/>
    <w:rsid w:val="00076FD1"/>
    <w:rsid w:val="00077BDF"/>
    <w:rsid w:val="00077C05"/>
    <w:rsid w:val="00077D10"/>
    <w:rsid w:val="00080FB7"/>
    <w:rsid w:val="00081356"/>
    <w:rsid w:val="000816CB"/>
    <w:rsid w:val="00082CED"/>
    <w:rsid w:val="00083610"/>
    <w:rsid w:val="00083840"/>
    <w:rsid w:val="00083B01"/>
    <w:rsid w:val="00084C0C"/>
    <w:rsid w:val="00085114"/>
    <w:rsid w:val="000858CF"/>
    <w:rsid w:val="00087559"/>
    <w:rsid w:val="000915D2"/>
    <w:rsid w:val="00091682"/>
    <w:rsid w:val="00092C58"/>
    <w:rsid w:val="000936DC"/>
    <w:rsid w:val="00093A61"/>
    <w:rsid w:val="00095527"/>
    <w:rsid w:val="00095A2D"/>
    <w:rsid w:val="00095B3D"/>
    <w:rsid w:val="00095C00"/>
    <w:rsid w:val="000968B0"/>
    <w:rsid w:val="00096A7C"/>
    <w:rsid w:val="000A413A"/>
    <w:rsid w:val="000A6028"/>
    <w:rsid w:val="000A795F"/>
    <w:rsid w:val="000B0C7F"/>
    <w:rsid w:val="000B190E"/>
    <w:rsid w:val="000B22B5"/>
    <w:rsid w:val="000B286D"/>
    <w:rsid w:val="000B2C3A"/>
    <w:rsid w:val="000B2CB5"/>
    <w:rsid w:val="000B31A9"/>
    <w:rsid w:val="000B366F"/>
    <w:rsid w:val="000B3AA6"/>
    <w:rsid w:val="000B461B"/>
    <w:rsid w:val="000B4CCA"/>
    <w:rsid w:val="000B525B"/>
    <w:rsid w:val="000B627E"/>
    <w:rsid w:val="000B6428"/>
    <w:rsid w:val="000B7239"/>
    <w:rsid w:val="000B7498"/>
    <w:rsid w:val="000C112B"/>
    <w:rsid w:val="000C11CA"/>
    <w:rsid w:val="000C1518"/>
    <w:rsid w:val="000C269C"/>
    <w:rsid w:val="000C2CDF"/>
    <w:rsid w:val="000C415E"/>
    <w:rsid w:val="000C50FB"/>
    <w:rsid w:val="000C5CD5"/>
    <w:rsid w:val="000C6B37"/>
    <w:rsid w:val="000C770B"/>
    <w:rsid w:val="000D2047"/>
    <w:rsid w:val="000D2672"/>
    <w:rsid w:val="000D3290"/>
    <w:rsid w:val="000D3665"/>
    <w:rsid w:val="000D368F"/>
    <w:rsid w:val="000D4331"/>
    <w:rsid w:val="000D533F"/>
    <w:rsid w:val="000D5AC4"/>
    <w:rsid w:val="000D7997"/>
    <w:rsid w:val="000D7A11"/>
    <w:rsid w:val="000E047E"/>
    <w:rsid w:val="000E0629"/>
    <w:rsid w:val="000E177E"/>
    <w:rsid w:val="000E1931"/>
    <w:rsid w:val="000E284E"/>
    <w:rsid w:val="000E3875"/>
    <w:rsid w:val="000E38BA"/>
    <w:rsid w:val="000E434A"/>
    <w:rsid w:val="000E5367"/>
    <w:rsid w:val="000E5710"/>
    <w:rsid w:val="000E6563"/>
    <w:rsid w:val="000E6885"/>
    <w:rsid w:val="000E75E1"/>
    <w:rsid w:val="000F078C"/>
    <w:rsid w:val="000F0F3C"/>
    <w:rsid w:val="000F11B0"/>
    <w:rsid w:val="000F1707"/>
    <w:rsid w:val="000F3082"/>
    <w:rsid w:val="000F4C19"/>
    <w:rsid w:val="000F5341"/>
    <w:rsid w:val="000F536D"/>
    <w:rsid w:val="000F6179"/>
    <w:rsid w:val="000F644B"/>
    <w:rsid w:val="000F6A48"/>
    <w:rsid w:val="000F75B4"/>
    <w:rsid w:val="000F793B"/>
    <w:rsid w:val="000F7B51"/>
    <w:rsid w:val="00100125"/>
    <w:rsid w:val="00100B10"/>
    <w:rsid w:val="00104E23"/>
    <w:rsid w:val="00105AB7"/>
    <w:rsid w:val="00106544"/>
    <w:rsid w:val="0010721A"/>
    <w:rsid w:val="0010745F"/>
    <w:rsid w:val="001102DB"/>
    <w:rsid w:val="00110EBF"/>
    <w:rsid w:val="001116B4"/>
    <w:rsid w:val="001124C6"/>
    <w:rsid w:val="00112B94"/>
    <w:rsid w:val="00113C3B"/>
    <w:rsid w:val="00114B46"/>
    <w:rsid w:val="00114D56"/>
    <w:rsid w:val="00115BA1"/>
    <w:rsid w:val="00116477"/>
    <w:rsid w:val="00116FB2"/>
    <w:rsid w:val="00120E30"/>
    <w:rsid w:val="0012294B"/>
    <w:rsid w:val="001238D1"/>
    <w:rsid w:val="00124483"/>
    <w:rsid w:val="001252E9"/>
    <w:rsid w:val="00125B19"/>
    <w:rsid w:val="001269A3"/>
    <w:rsid w:val="00126D16"/>
    <w:rsid w:val="001279D2"/>
    <w:rsid w:val="00130120"/>
    <w:rsid w:val="001305FB"/>
    <w:rsid w:val="001307AF"/>
    <w:rsid w:val="001308B0"/>
    <w:rsid w:val="00130FF2"/>
    <w:rsid w:val="00133326"/>
    <w:rsid w:val="00133DAA"/>
    <w:rsid w:val="00133DD5"/>
    <w:rsid w:val="00135204"/>
    <w:rsid w:val="00135BCF"/>
    <w:rsid w:val="00136243"/>
    <w:rsid w:val="001403D5"/>
    <w:rsid w:val="00141B1E"/>
    <w:rsid w:val="00142078"/>
    <w:rsid w:val="00142417"/>
    <w:rsid w:val="00142840"/>
    <w:rsid w:val="00142E8C"/>
    <w:rsid w:val="00143681"/>
    <w:rsid w:val="00143878"/>
    <w:rsid w:val="00144042"/>
    <w:rsid w:val="00144236"/>
    <w:rsid w:val="001443CB"/>
    <w:rsid w:val="00144653"/>
    <w:rsid w:val="0014650B"/>
    <w:rsid w:val="0014702B"/>
    <w:rsid w:val="001470D6"/>
    <w:rsid w:val="001479C0"/>
    <w:rsid w:val="00147D84"/>
    <w:rsid w:val="001505AA"/>
    <w:rsid w:val="00151605"/>
    <w:rsid w:val="0015184A"/>
    <w:rsid w:val="00152E04"/>
    <w:rsid w:val="001550B7"/>
    <w:rsid w:val="00155F3D"/>
    <w:rsid w:val="00156345"/>
    <w:rsid w:val="001605DF"/>
    <w:rsid w:val="00160EFB"/>
    <w:rsid w:val="00161B17"/>
    <w:rsid w:val="001640FF"/>
    <w:rsid w:val="0016491E"/>
    <w:rsid w:val="00164AC6"/>
    <w:rsid w:val="00165C07"/>
    <w:rsid w:val="0016689B"/>
    <w:rsid w:val="00166B4D"/>
    <w:rsid w:val="00167FAF"/>
    <w:rsid w:val="0017085D"/>
    <w:rsid w:val="00171FF0"/>
    <w:rsid w:val="00172BDE"/>
    <w:rsid w:val="001733C0"/>
    <w:rsid w:val="0017357E"/>
    <w:rsid w:val="001739DC"/>
    <w:rsid w:val="00173A33"/>
    <w:rsid w:val="00173E7C"/>
    <w:rsid w:val="0017524F"/>
    <w:rsid w:val="00176D3F"/>
    <w:rsid w:val="00177151"/>
    <w:rsid w:val="00177818"/>
    <w:rsid w:val="00177E94"/>
    <w:rsid w:val="00180519"/>
    <w:rsid w:val="00180539"/>
    <w:rsid w:val="0018141E"/>
    <w:rsid w:val="00182785"/>
    <w:rsid w:val="001830C3"/>
    <w:rsid w:val="00183557"/>
    <w:rsid w:val="00184EB4"/>
    <w:rsid w:val="00185B62"/>
    <w:rsid w:val="00186E57"/>
    <w:rsid w:val="00187AFB"/>
    <w:rsid w:val="0019073D"/>
    <w:rsid w:val="00190772"/>
    <w:rsid w:val="001914EA"/>
    <w:rsid w:val="0019321F"/>
    <w:rsid w:val="00193536"/>
    <w:rsid w:val="00193C9D"/>
    <w:rsid w:val="001957EF"/>
    <w:rsid w:val="00195C4D"/>
    <w:rsid w:val="00195F0E"/>
    <w:rsid w:val="00196C00"/>
    <w:rsid w:val="001A04F9"/>
    <w:rsid w:val="001A101E"/>
    <w:rsid w:val="001A2613"/>
    <w:rsid w:val="001A3AA4"/>
    <w:rsid w:val="001A3E3B"/>
    <w:rsid w:val="001A44FE"/>
    <w:rsid w:val="001A5DEF"/>
    <w:rsid w:val="001A6C2B"/>
    <w:rsid w:val="001A757A"/>
    <w:rsid w:val="001B05E6"/>
    <w:rsid w:val="001B082D"/>
    <w:rsid w:val="001B0A1D"/>
    <w:rsid w:val="001B13DA"/>
    <w:rsid w:val="001B1919"/>
    <w:rsid w:val="001B3251"/>
    <w:rsid w:val="001B3300"/>
    <w:rsid w:val="001B36C5"/>
    <w:rsid w:val="001B3910"/>
    <w:rsid w:val="001B43CC"/>
    <w:rsid w:val="001B48B5"/>
    <w:rsid w:val="001B52DC"/>
    <w:rsid w:val="001B552C"/>
    <w:rsid w:val="001B6E1A"/>
    <w:rsid w:val="001B76F8"/>
    <w:rsid w:val="001B7F6F"/>
    <w:rsid w:val="001C0FFE"/>
    <w:rsid w:val="001C1EBE"/>
    <w:rsid w:val="001C251C"/>
    <w:rsid w:val="001C2B1B"/>
    <w:rsid w:val="001C3ED3"/>
    <w:rsid w:val="001C452F"/>
    <w:rsid w:val="001C5CFC"/>
    <w:rsid w:val="001C67FC"/>
    <w:rsid w:val="001C6CE5"/>
    <w:rsid w:val="001D1840"/>
    <w:rsid w:val="001D1DFE"/>
    <w:rsid w:val="001D2C95"/>
    <w:rsid w:val="001D3141"/>
    <w:rsid w:val="001D4A16"/>
    <w:rsid w:val="001D5095"/>
    <w:rsid w:val="001D56EF"/>
    <w:rsid w:val="001D690E"/>
    <w:rsid w:val="001D6CE9"/>
    <w:rsid w:val="001E0DDD"/>
    <w:rsid w:val="001E1345"/>
    <w:rsid w:val="001E1462"/>
    <w:rsid w:val="001E1937"/>
    <w:rsid w:val="001E2468"/>
    <w:rsid w:val="001E343A"/>
    <w:rsid w:val="001E49A8"/>
    <w:rsid w:val="001E5CB7"/>
    <w:rsid w:val="001E66FA"/>
    <w:rsid w:val="001F0837"/>
    <w:rsid w:val="001F2566"/>
    <w:rsid w:val="001F294B"/>
    <w:rsid w:val="001F31B5"/>
    <w:rsid w:val="001F4F54"/>
    <w:rsid w:val="001F54B7"/>
    <w:rsid w:val="001F67D6"/>
    <w:rsid w:val="001F71C8"/>
    <w:rsid w:val="001F7D36"/>
    <w:rsid w:val="00201CCE"/>
    <w:rsid w:val="0020236D"/>
    <w:rsid w:val="002024E7"/>
    <w:rsid w:val="00204329"/>
    <w:rsid w:val="002048E5"/>
    <w:rsid w:val="00204AAE"/>
    <w:rsid w:val="00204AC7"/>
    <w:rsid w:val="002072ED"/>
    <w:rsid w:val="00210C19"/>
    <w:rsid w:val="00210C2B"/>
    <w:rsid w:val="00210FB1"/>
    <w:rsid w:val="002111C8"/>
    <w:rsid w:val="002118E9"/>
    <w:rsid w:val="00212B8F"/>
    <w:rsid w:val="00213EC4"/>
    <w:rsid w:val="00214558"/>
    <w:rsid w:val="00215B0D"/>
    <w:rsid w:val="00216254"/>
    <w:rsid w:val="002164E6"/>
    <w:rsid w:val="00216613"/>
    <w:rsid w:val="002205BA"/>
    <w:rsid w:val="00221653"/>
    <w:rsid w:val="00221B33"/>
    <w:rsid w:val="002227EB"/>
    <w:rsid w:val="00222C84"/>
    <w:rsid w:val="00222E96"/>
    <w:rsid w:val="002232CD"/>
    <w:rsid w:val="00223F05"/>
    <w:rsid w:val="00224EEA"/>
    <w:rsid w:val="00225BFA"/>
    <w:rsid w:val="0023036B"/>
    <w:rsid w:val="00230C16"/>
    <w:rsid w:val="00231183"/>
    <w:rsid w:val="00231FAD"/>
    <w:rsid w:val="0023476B"/>
    <w:rsid w:val="00234DBB"/>
    <w:rsid w:val="00237B41"/>
    <w:rsid w:val="0024056A"/>
    <w:rsid w:val="0024080F"/>
    <w:rsid w:val="00240C6E"/>
    <w:rsid w:val="00241A65"/>
    <w:rsid w:val="00241AC5"/>
    <w:rsid w:val="00242488"/>
    <w:rsid w:val="00242C93"/>
    <w:rsid w:val="0024353F"/>
    <w:rsid w:val="0024372C"/>
    <w:rsid w:val="00243FCA"/>
    <w:rsid w:val="0024413D"/>
    <w:rsid w:val="00244680"/>
    <w:rsid w:val="00247D23"/>
    <w:rsid w:val="00250E53"/>
    <w:rsid w:val="00251AC0"/>
    <w:rsid w:val="002526F9"/>
    <w:rsid w:val="00252DEA"/>
    <w:rsid w:val="0025403D"/>
    <w:rsid w:val="002548DA"/>
    <w:rsid w:val="00255708"/>
    <w:rsid w:val="002557AF"/>
    <w:rsid w:val="002558BB"/>
    <w:rsid w:val="00255BF1"/>
    <w:rsid w:val="00256744"/>
    <w:rsid w:val="00257E1A"/>
    <w:rsid w:val="00260327"/>
    <w:rsid w:val="002604E5"/>
    <w:rsid w:val="00261082"/>
    <w:rsid w:val="00262424"/>
    <w:rsid w:val="00263592"/>
    <w:rsid w:val="002636A1"/>
    <w:rsid w:val="002641A5"/>
    <w:rsid w:val="00264568"/>
    <w:rsid w:val="002646EE"/>
    <w:rsid w:val="0026489D"/>
    <w:rsid w:val="00264D54"/>
    <w:rsid w:val="0027046D"/>
    <w:rsid w:val="002706E7"/>
    <w:rsid w:val="00270B55"/>
    <w:rsid w:val="00271302"/>
    <w:rsid w:val="00271709"/>
    <w:rsid w:val="00271F77"/>
    <w:rsid w:val="002728E9"/>
    <w:rsid w:val="002745C5"/>
    <w:rsid w:val="00274AFC"/>
    <w:rsid w:val="00274BC5"/>
    <w:rsid w:val="00275920"/>
    <w:rsid w:val="00277732"/>
    <w:rsid w:val="00277B7D"/>
    <w:rsid w:val="00281346"/>
    <w:rsid w:val="0028178B"/>
    <w:rsid w:val="00282057"/>
    <w:rsid w:val="00282F1F"/>
    <w:rsid w:val="00283D50"/>
    <w:rsid w:val="002840B2"/>
    <w:rsid w:val="0028580F"/>
    <w:rsid w:val="002867D7"/>
    <w:rsid w:val="00287637"/>
    <w:rsid w:val="002877E7"/>
    <w:rsid w:val="00287CEB"/>
    <w:rsid w:val="00292C4B"/>
    <w:rsid w:val="0029344F"/>
    <w:rsid w:val="002934F8"/>
    <w:rsid w:val="00295291"/>
    <w:rsid w:val="00295833"/>
    <w:rsid w:val="002A06E7"/>
    <w:rsid w:val="002A0D8D"/>
    <w:rsid w:val="002A1875"/>
    <w:rsid w:val="002A2E65"/>
    <w:rsid w:val="002A3011"/>
    <w:rsid w:val="002A3BC6"/>
    <w:rsid w:val="002A4096"/>
    <w:rsid w:val="002A42B6"/>
    <w:rsid w:val="002A50CC"/>
    <w:rsid w:val="002A5304"/>
    <w:rsid w:val="002A53A2"/>
    <w:rsid w:val="002A5B13"/>
    <w:rsid w:val="002A61E2"/>
    <w:rsid w:val="002A6CE0"/>
    <w:rsid w:val="002A7535"/>
    <w:rsid w:val="002B090C"/>
    <w:rsid w:val="002B1BF7"/>
    <w:rsid w:val="002B1CF6"/>
    <w:rsid w:val="002B1D87"/>
    <w:rsid w:val="002B2152"/>
    <w:rsid w:val="002B2B40"/>
    <w:rsid w:val="002B36FC"/>
    <w:rsid w:val="002B3A9B"/>
    <w:rsid w:val="002B3E5B"/>
    <w:rsid w:val="002B6CF5"/>
    <w:rsid w:val="002B6FCB"/>
    <w:rsid w:val="002B744A"/>
    <w:rsid w:val="002B78F5"/>
    <w:rsid w:val="002C0E98"/>
    <w:rsid w:val="002C35A6"/>
    <w:rsid w:val="002C3B7A"/>
    <w:rsid w:val="002C68B6"/>
    <w:rsid w:val="002C6BF4"/>
    <w:rsid w:val="002C7737"/>
    <w:rsid w:val="002C7C64"/>
    <w:rsid w:val="002D0BE5"/>
    <w:rsid w:val="002D124B"/>
    <w:rsid w:val="002D2A14"/>
    <w:rsid w:val="002D2AF1"/>
    <w:rsid w:val="002D2F32"/>
    <w:rsid w:val="002D49E5"/>
    <w:rsid w:val="002D4DCF"/>
    <w:rsid w:val="002D57DF"/>
    <w:rsid w:val="002D6D4F"/>
    <w:rsid w:val="002D7703"/>
    <w:rsid w:val="002E0041"/>
    <w:rsid w:val="002E004D"/>
    <w:rsid w:val="002E0B3F"/>
    <w:rsid w:val="002E1D5A"/>
    <w:rsid w:val="002E447A"/>
    <w:rsid w:val="002E469E"/>
    <w:rsid w:val="002E4BDE"/>
    <w:rsid w:val="002E4EA3"/>
    <w:rsid w:val="002E65E4"/>
    <w:rsid w:val="002E691F"/>
    <w:rsid w:val="002E6B7A"/>
    <w:rsid w:val="002E6D51"/>
    <w:rsid w:val="002E6FD0"/>
    <w:rsid w:val="002E7081"/>
    <w:rsid w:val="002E7160"/>
    <w:rsid w:val="002F00F9"/>
    <w:rsid w:val="002F1834"/>
    <w:rsid w:val="002F3842"/>
    <w:rsid w:val="002F4720"/>
    <w:rsid w:val="002F53A4"/>
    <w:rsid w:val="002F6876"/>
    <w:rsid w:val="002F6D03"/>
    <w:rsid w:val="002F707C"/>
    <w:rsid w:val="002F7766"/>
    <w:rsid w:val="0030001C"/>
    <w:rsid w:val="003016F4"/>
    <w:rsid w:val="0030279D"/>
    <w:rsid w:val="00303060"/>
    <w:rsid w:val="00304B58"/>
    <w:rsid w:val="00305481"/>
    <w:rsid w:val="003061E0"/>
    <w:rsid w:val="003062B5"/>
    <w:rsid w:val="00306681"/>
    <w:rsid w:val="0030708F"/>
    <w:rsid w:val="00307B0A"/>
    <w:rsid w:val="003108AE"/>
    <w:rsid w:val="00310B3C"/>
    <w:rsid w:val="00310D50"/>
    <w:rsid w:val="00311C0A"/>
    <w:rsid w:val="00311DEC"/>
    <w:rsid w:val="0031224F"/>
    <w:rsid w:val="00312CC2"/>
    <w:rsid w:val="00314BA8"/>
    <w:rsid w:val="003157E4"/>
    <w:rsid w:val="00315EB0"/>
    <w:rsid w:val="00316EB5"/>
    <w:rsid w:val="0031761A"/>
    <w:rsid w:val="00321998"/>
    <w:rsid w:val="00322060"/>
    <w:rsid w:val="00322FFD"/>
    <w:rsid w:val="003238D4"/>
    <w:rsid w:val="003256BA"/>
    <w:rsid w:val="003257C1"/>
    <w:rsid w:val="00325D69"/>
    <w:rsid w:val="003262A3"/>
    <w:rsid w:val="00326427"/>
    <w:rsid w:val="00326669"/>
    <w:rsid w:val="00327292"/>
    <w:rsid w:val="00330552"/>
    <w:rsid w:val="00331586"/>
    <w:rsid w:val="003319AA"/>
    <w:rsid w:val="00331BA6"/>
    <w:rsid w:val="00332871"/>
    <w:rsid w:val="003349FC"/>
    <w:rsid w:val="00334AAC"/>
    <w:rsid w:val="0033568A"/>
    <w:rsid w:val="003357C5"/>
    <w:rsid w:val="00335A47"/>
    <w:rsid w:val="003367EF"/>
    <w:rsid w:val="00337610"/>
    <w:rsid w:val="00337958"/>
    <w:rsid w:val="00340157"/>
    <w:rsid w:val="003408ED"/>
    <w:rsid w:val="00341522"/>
    <w:rsid w:val="0034177B"/>
    <w:rsid w:val="00341804"/>
    <w:rsid w:val="003421A0"/>
    <w:rsid w:val="003422C3"/>
    <w:rsid w:val="00342541"/>
    <w:rsid w:val="00344327"/>
    <w:rsid w:val="0034512E"/>
    <w:rsid w:val="00345342"/>
    <w:rsid w:val="003469DC"/>
    <w:rsid w:val="00347B6B"/>
    <w:rsid w:val="00347C10"/>
    <w:rsid w:val="00351386"/>
    <w:rsid w:val="003517DB"/>
    <w:rsid w:val="00352436"/>
    <w:rsid w:val="00352484"/>
    <w:rsid w:val="003526C6"/>
    <w:rsid w:val="00353CAB"/>
    <w:rsid w:val="00354587"/>
    <w:rsid w:val="00354C20"/>
    <w:rsid w:val="0035676F"/>
    <w:rsid w:val="00356B0D"/>
    <w:rsid w:val="00357078"/>
    <w:rsid w:val="003572B2"/>
    <w:rsid w:val="0036242F"/>
    <w:rsid w:val="00362B87"/>
    <w:rsid w:val="00362C73"/>
    <w:rsid w:val="00363757"/>
    <w:rsid w:val="003638AF"/>
    <w:rsid w:val="00363A73"/>
    <w:rsid w:val="003645A6"/>
    <w:rsid w:val="003649D3"/>
    <w:rsid w:val="00364C77"/>
    <w:rsid w:val="00365CA3"/>
    <w:rsid w:val="00365DEB"/>
    <w:rsid w:val="003665A1"/>
    <w:rsid w:val="00366EBE"/>
    <w:rsid w:val="00367BFB"/>
    <w:rsid w:val="00370EBD"/>
    <w:rsid w:val="00371924"/>
    <w:rsid w:val="00372707"/>
    <w:rsid w:val="0037295E"/>
    <w:rsid w:val="003737B5"/>
    <w:rsid w:val="003744A2"/>
    <w:rsid w:val="003753D4"/>
    <w:rsid w:val="00375902"/>
    <w:rsid w:val="003763F9"/>
    <w:rsid w:val="0038019F"/>
    <w:rsid w:val="003805B5"/>
    <w:rsid w:val="003834F6"/>
    <w:rsid w:val="0038370F"/>
    <w:rsid w:val="00383851"/>
    <w:rsid w:val="00384F5D"/>
    <w:rsid w:val="00385B3C"/>
    <w:rsid w:val="00385CF7"/>
    <w:rsid w:val="003870EE"/>
    <w:rsid w:val="00387202"/>
    <w:rsid w:val="00387527"/>
    <w:rsid w:val="00391AB4"/>
    <w:rsid w:val="00391E8D"/>
    <w:rsid w:val="00392561"/>
    <w:rsid w:val="00392FBD"/>
    <w:rsid w:val="0039378F"/>
    <w:rsid w:val="003938E6"/>
    <w:rsid w:val="0039401D"/>
    <w:rsid w:val="003948F3"/>
    <w:rsid w:val="00395033"/>
    <w:rsid w:val="0039518D"/>
    <w:rsid w:val="00395408"/>
    <w:rsid w:val="0039692F"/>
    <w:rsid w:val="00396AF5"/>
    <w:rsid w:val="00396BBF"/>
    <w:rsid w:val="003977E3"/>
    <w:rsid w:val="003A00F1"/>
    <w:rsid w:val="003A0EE6"/>
    <w:rsid w:val="003A0EF0"/>
    <w:rsid w:val="003A1378"/>
    <w:rsid w:val="003A1C0A"/>
    <w:rsid w:val="003A21AF"/>
    <w:rsid w:val="003A26C0"/>
    <w:rsid w:val="003A2C05"/>
    <w:rsid w:val="003A347B"/>
    <w:rsid w:val="003A664C"/>
    <w:rsid w:val="003A6BAC"/>
    <w:rsid w:val="003A7D86"/>
    <w:rsid w:val="003B0593"/>
    <w:rsid w:val="003B0DDB"/>
    <w:rsid w:val="003B0EE7"/>
    <w:rsid w:val="003B13DB"/>
    <w:rsid w:val="003B15E6"/>
    <w:rsid w:val="003B1A8D"/>
    <w:rsid w:val="003B1CA8"/>
    <w:rsid w:val="003B2EA1"/>
    <w:rsid w:val="003B2FE0"/>
    <w:rsid w:val="003B3096"/>
    <w:rsid w:val="003B4ABC"/>
    <w:rsid w:val="003B4E3B"/>
    <w:rsid w:val="003B4F35"/>
    <w:rsid w:val="003B5628"/>
    <w:rsid w:val="003B5BD3"/>
    <w:rsid w:val="003B6148"/>
    <w:rsid w:val="003B637D"/>
    <w:rsid w:val="003B6A1F"/>
    <w:rsid w:val="003B6CCC"/>
    <w:rsid w:val="003C050E"/>
    <w:rsid w:val="003C23D1"/>
    <w:rsid w:val="003C283D"/>
    <w:rsid w:val="003C42AB"/>
    <w:rsid w:val="003C4E81"/>
    <w:rsid w:val="003C6168"/>
    <w:rsid w:val="003C663F"/>
    <w:rsid w:val="003C732B"/>
    <w:rsid w:val="003C7D4D"/>
    <w:rsid w:val="003D04D9"/>
    <w:rsid w:val="003D2156"/>
    <w:rsid w:val="003D2423"/>
    <w:rsid w:val="003D3DEA"/>
    <w:rsid w:val="003D3EA4"/>
    <w:rsid w:val="003D3FDE"/>
    <w:rsid w:val="003D4ABA"/>
    <w:rsid w:val="003D5D21"/>
    <w:rsid w:val="003D5E57"/>
    <w:rsid w:val="003D6A98"/>
    <w:rsid w:val="003D6B7A"/>
    <w:rsid w:val="003E0C2A"/>
    <w:rsid w:val="003E2216"/>
    <w:rsid w:val="003E27F8"/>
    <w:rsid w:val="003E3146"/>
    <w:rsid w:val="003E3BA7"/>
    <w:rsid w:val="003E465C"/>
    <w:rsid w:val="003E4D40"/>
    <w:rsid w:val="003E53A1"/>
    <w:rsid w:val="003E5469"/>
    <w:rsid w:val="003E632B"/>
    <w:rsid w:val="003E683E"/>
    <w:rsid w:val="003E6B23"/>
    <w:rsid w:val="003E7441"/>
    <w:rsid w:val="003E7986"/>
    <w:rsid w:val="003F0BE3"/>
    <w:rsid w:val="003F151B"/>
    <w:rsid w:val="003F2829"/>
    <w:rsid w:val="003F2B22"/>
    <w:rsid w:val="003F30FD"/>
    <w:rsid w:val="003F47B4"/>
    <w:rsid w:val="003F5E7D"/>
    <w:rsid w:val="003F6B20"/>
    <w:rsid w:val="003F7028"/>
    <w:rsid w:val="003F70E2"/>
    <w:rsid w:val="003F7885"/>
    <w:rsid w:val="00400F4A"/>
    <w:rsid w:val="004015C9"/>
    <w:rsid w:val="00401A85"/>
    <w:rsid w:val="00401EEA"/>
    <w:rsid w:val="00402E7C"/>
    <w:rsid w:val="00403416"/>
    <w:rsid w:val="00403427"/>
    <w:rsid w:val="00403E9D"/>
    <w:rsid w:val="004040F2"/>
    <w:rsid w:val="00404620"/>
    <w:rsid w:val="004056EC"/>
    <w:rsid w:val="004057DD"/>
    <w:rsid w:val="004067C1"/>
    <w:rsid w:val="00407063"/>
    <w:rsid w:val="004079E8"/>
    <w:rsid w:val="00407CCA"/>
    <w:rsid w:val="00410D72"/>
    <w:rsid w:val="0041192A"/>
    <w:rsid w:val="00413CAB"/>
    <w:rsid w:val="004146BC"/>
    <w:rsid w:val="004151BC"/>
    <w:rsid w:val="004154E5"/>
    <w:rsid w:val="00416BB0"/>
    <w:rsid w:val="004171FD"/>
    <w:rsid w:val="00417874"/>
    <w:rsid w:val="004200B7"/>
    <w:rsid w:val="00420C44"/>
    <w:rsid w:val="00422237"/>
    <w:rsid w:val="004226F6"/>
    <w:rsid w:val="004248BC"/>
    <w:rsid w:val="00424D67"/>
    <w:rsid w:val="00424FB7"/>
    <w:rsid w:val="00425164"/>
    <w:rsid w:val="00425746"/>
    <w:rsid w:val="00425CCC"/>
    <w:rsid w:val="00427A4B"/>
    <w:rsid w:val="00427E51"/>
    <w:rsid w:val="0043079D"/>
    <w:rsid w:val="00430C3E"/>
    <w:rsid w:val="0043108E"/>
    <w:rsid w:val="00431541"/>
    <w:rsid w:val="004322EF"/>
    <w:rsid w:val="00432581"/>
    <w:rsid w:val="00433B0D"/>
    <w:rsid w:val="004344B4"/>
    <w:rsid w:val="00435B57"/>
    <w:rsid w:val="004368C6"/>
    <w:rsid w:val="00437B0A"/>
    <w:rsid w:val="004402D3"/>
    <w:rsid w:val="0044089D"/>
    <w:rsid w:val="004421DD"/>
    <w:rsid w:val="00442DD9"/>
    <w:rsid w:val="00443A4B"/>
    <w:rsid w:val="00443AF8"/>
    <w:rsid w:val="00445643"/>
    <w:rsid w:val="00445C60"/>
    <w:rsid w:val="00447A8C"/>
    <w:rsid w:val="00450CC6"/>
    <w:rsid w:val="004522C1"/>
    <w:rsid w:val="00452387"/>
    <w:rsid w:val="00453214"/>
    <w:rsid w:val="00453C61"/>
    <w:rsid w:val="00454348"/>
    <w:rsid w:val="0045540D"/>
    <w:rsid w:val="00455498"/>
    <w:rsid w:val="00455540"/>
    <w:rsid w:val="0045690E"/>
    <w:rsid w:val="00456F28"/>
    <w:rsid w:val="004607DA"/>
    <w:rsid w:val="00460D46"/>
    <w:rsid w:val="00460F34"/>
    <w:rsid w:val="00461053"/>
    <w:rsid w:val="00461A35"/>
    <w:rsid w:val="00461CCC"/>
    <w:rsid w:val="00461D77"/>
    <w:rsid w:val="00461DBD"/>
    <w:rsid w:val="00462196"/>
    <w:rsid w:val="00462849"/>
    <w:rsid w:val="00462FED"/>
    <w:rsid w:val="00463CA1"/>
    <w:rsid w:val="004643FA"/>
    <w:rsid w:val="00466911"/>
    <w:rsid w:val="00467DC9"/>
    <w:rsid w:val="004700E8"/>
    <w:rsid w:val="00473FC8"/>
    <w:rsid w:val="004753B6"/>
    <w:rsid w:val="00475442"/>
    <w:rsid w:val="00476676"/>
    <w:rsid w:val="00477122"/>
    <w:rsid w:val="00477841"/>
    <w:rsid w:val="0047795A"/>
    <w:rsid w:val="00477985"/>
    <w:rsid w:val="00480441"/>
    <w:rsid w:val="00481D73"/>
    <w:rsid w:val="004829A8"/>
    <w:rsid w:val="00482D98"/>
    <w:rsid w:val="00483A9B"/>
    <w:rsid w:val="00485B64"/>
    <w:rsid w:val="0048683E"/>
    <w:rsid w:val="00487DA0"/>
    <w:rsid w:val="00487F51"/>
    <w:rsid w:val="004907D6"/>
    <w:rsid w:val="00491314"/>
    <w:rsid w:val="00491471"/>
    <w:rsid w:val="004919E9"/>
    <w:rsid w:val="00492EDE"/>
    <w:rsid w:val="00494248"/>
    <w:rsid w:val="004947A8"/>
    <w:rsid w:val="00495046"/>
    <w:rsid w:val="004956F4"/>
    <w:rsid w:val="00495AD8"/>
    <w:rsid w:val="00495F20"/>
    <w:rsid w:val="00496F2E"/>
    <w:rsid w:val="0049719C"/>
    <w:rsid w:val="004A1377"/>
    <w:rsid w:val="004A1993"/>
    <w:rsid w:val="004A1F10"/>
    <w:rsid w:val="004A2184"/>
    <w:rsid w:val="004A3357"/>
    <w:rsid w:val="004A36E5"/>
    <w:rsid w:val="004A48D2"/>
    <w:rsid w:val="004A62C0"/>
    <w:rsid w:val="004A6B83"/>
    <w:rsid w:val="004A6C2F"/>
    <w:rsid w:val="004B0116"/>
    <w:rsid w:val="004B1098"/>
    <w:rsid w:val="004B14C1"/>
    <w:rsid w:val="004B1AB4"/>
    <w:rsid w:val="004B1F01"/>
    <w:rsid w:val="004B1F78"/>
    <w:rsid w:val="004B39B1"/>
    <w:rsid w:val="004B4434"/>
    <w:rsid w:val="004B44F1"/>
    <w:rsid w:val="004B5CA1"/>
    <w:rsid w:val="004B6043"/>
    <w:rsid w:val="004B62CF"/>
    <w:rsid w:val="004B6BBA"/>
    <w:rsid w:val="004C0B62"/>
    <w:rsid w:val="004C3E50"/>
    <w:rsid w:val="004C455B"/>
    <w:rsid w:val="004C4770"/>
    <w:rsid w:val="004C53F9"/>
    <w:rsid w:val="004C5579"/>
    <w:rsid w:val="004C70AD"/>
    <w:rsid w:val="004C7698"/>
    <w:rsid w:val="004D01A1"/>
    <w:rsid w:val="004D1104"/>
    <w:rsid w:val="004D277F"/>
    <w:rsid w:val="004D376D"/>
    <w:rsid w:val="004D380C"/>
    <w:rsid w:val="004D3B36"/>
    <w:rsid w:val="004D4A38"/>
    <w:rsid w:val="004D59A3"/>
    <w:rsid w:val="004D7042"/>
    <w:rsid w:val="004E1649"/>
    <w:rsid w:val="004E1B84"/>
    <w:rsid w:val="004E2322"/>
    <w:rsid w:val="004E3339"/>
    <w:rsid w:val="004E3375"/>
    <w:rsid w:val="004E66A3"/>
    <w:rsid w:val="004E736A"/>
    <w:rsid w:val="004E792C"/>
    <w:rsid w:val="004E7ACC"/>
    <w:rsid w:val="004F0920"/>
    <w:rsid w:val="004F3ED6"/>
    <w:rsid w:val="004F4D53"/>
    <w:rsid w:val="004F52A2"/>
    <w:rsid w:val="004F5723"/>
    <w:rsid w:val="004F5C19"/>
    <w:rsid w:val="004F799C"/>
    <w:rsid w:val="00500031"/>
    <w:rsid w:val="00502FC2"/>
    <w:rsid w:val="00503FB2"/>
    <w:rsid w:val="0050403E"/>
    <w:rsid w:val="0050441A"/>
    <w:rsid w:val="00505F29"/>
    <w:rsid w:val="0050613B"/>
    <w:rsid w:val="00506459"/>
    <w:rsid w:val="00506873"/>
    <w:rsid w:val="00506B89"/>
    <w:rsid w:val="0050765D"/>
    <w:rsid w:val="00507758"/>
    <w:rsid w:val="005117FC"/>
    <w:rsid w:val="00511863"/>
    <w:rsid w:val="00513357"/>
    <w:rsid w:val="0051482F"/>
    <w:rsid w:val="00515E4D"/>
    <w:rsid w:val="00516172"/>
    <w:rsid w:val="0051637B"/>
    <w:rsid w:val="0051761A"/>
    <w:rsid w:val="005179F2"/>
    <w:rsid w:val="0052118F"/>
    <w:rsid w:val="005239A7"/>
    <w:rsid w:val="005239FC"/>
    <w:rsid w:val="00523D35"/>
    <w:rsid w:val="00524903"/>
    <w:rsid w:val="005254E3"/>
    <w:rsid w:val="0052580A"/>
    <w:rsid w:val="005262D9"/>
    <w:rsid w:val="005267F9"/>
    <w:rsid w:val="005276D9"/>
    <w:rsid w:val="0053054E"/>
    <w:rsid w:val="00533176"/>
    <w:rsid w:val="0053423D"/>
    <w:rsid w:val="00534460"/>
    <w:rsid w:val="00535882"/>
    <w:rsid w:val="00536593"/>
    <w:rsid w:val="005365EB"/>
    <w:rsid w:val="0053702A"/>
    <w:rsid w:val="00537919"/>
    <w:rsid w:val="00537AF7"/>
    <w:rsid w:val="005407F9"/>
    <w:rsid w:val="00540E9A"/>
    <w:rsid w:val="00540F37"/>
    <w:rsid w:val="0054106A"/>
    <w:rsid w:val="00542455"/>
    <w:rsid w:val="005427E6"/>
    <w:rsid w:val="00544251"/>
    <w:rsid w:val="0054434B"/>
    <w:rsid w:val="0054457B"/>
    <w:rsid w:val="00544C69"/>
    <w:rsid w:val="005455DF"/>
    <w:rsid w:val="0054590C"/>
    <w:rsid w:val="00546423"/>
    <w:rsid w:val="005465D7"/>
    <w:rsid w:val="00547027"/>
    <w:rsid w:val="00547A56"/>
    <w:rsid w:val="00547CDB"/>
    <w:rsid w:val="00550C00"/>
    <w:rsid w:val="005518A8"/>
    <w:rsid w:val="00552139"/>
    <w:rsid w:val="00552A6E"/>
    <w:rsid w:val="00553AA0"/>
    <w:rsid w:val="00554105"/>
    <w:rsid w:val="005544F5"/>
    <w:rsid w:val="00554618"/>
    <w:rsid w:val="005551BE"/>
    <w:rsid w:val="005553C6"/>
    <w:rsid w:val="0055543A"/>
    <w:rsid w:val="0055579E"/>
    <w:rsid w:val="00555B82"/>
    <w:rsid w:val="00557486"/>
    <w:rsid w:val="00557566"/>
    <w:rsid w:val="00557A3E"/>
    <w:rsid w:val="005606F1"/>
    <w:rsid w:val="005613F9"/>
    <w:rsid w:val="0056180F"/>
    <w:rsid w:val="00561899"/>
    <w:rsid w:val="005618CB"/>
    <w:rsid w:val="005627B4"/>
    <w:rsid w:val="00562888"/>
    <w:rsid w:val="005628D1"/>
    <w:rsid w:val="00562A9C"/>
    <w:rsid w:val="005632B2"/>
    <w:rsid w:val="00563A35"/>
    <w:rsid w:val="00563CA3"/>
    <w:rsid w:val="0056458B"/>
    <w:rsid w:val="0056621D"/>
    <w:rsid w:val="00566A98"/>
    <w:rsid w:val="00567508"/>
    <w:rsid w:val="00570AB8"/>
    <w:rsid w:val="00572A17"/>
    <w:rsid w:val="00573299"/>
    <w:rsid w:val="005740F7"/>
    <w:rsid w:val="0057592B"/>
    <w:rsid w:val="00581CE6"/>
    <w:rsid w:val="0058258F"/>
    <w:rsid w:val="00582F18"/>
    <w:rsid w:val="00584256"/>
    <w:rsid w:val="00584647"/>
    <w:rsid w:val="0058474E"/>
    <w:rsid w:val="00585D3A"/>
    <w:rsid w:val="0058607D"/>
    <w:rsid w:val="00586D2A"/>
    <w:rsid w:val="00587A0B"/>
    <w:rsid w:val="00591AFD"/>
    <w:rsid w:val="00591F9D"/>
    <w:rsid w:val="00592494"/>
    <w:rsid w:val="00592D9D"/>
    <w:rsid w:val="00592DA2"/>
    <w:rsid w:val="005935FC"/>
    <w:rsid w:val="00593E71"/>
    <w:rsid w:val="0059468D"/>
    <w:rsid w:val="00594E15"/>
    <w:rsid w:val="00595D55"/>
    <w:rsid w:val="005A00E4"/>
    <w:rsid w:val="005A078D"/>
    <w:rsid w:val="005A15AA"/>
    <w:rsid w:val="005A200F"/>
    <w:rsid w:val="005A39B1"/>
    <w:rsid w:val="005A435A"/>
    <w:rsid w:val="005A4491"/>
    <w:rsid w:val="005A5AC1"/>
    <w:rsid w:val="005A717D"/>
    <w:rsid w:val="005B089E"/>
    <w:rsid w:val="005B0C1B"/>
    <w:rsid w:val="005B2785"/>
    <w:rsid w:val="005B4B5F"/>
    <w:rsid w:val="005B53FE"/>
    <w:rsid w:val="005B6D14"/>
    <w:rsid w:val="005C008E"/>
    <w:rsid w:val="005C017A"/>
    <w:rsid w:val="005C0276"/>
    <w:rsid w:val="005C2B7C"/>
    <w:rsid w:val="005C3314"/>
    <w:rsid w:val="005C3375"/>
    <w:rsid w:val="005C442F"/>
    <w:rsid w:val="005C58EC"/>
    <w:rsid w:val="005C5D8D"/>
    <w:rsid w:val="005C63C5"/>
    <w:rsid w:val="005C63CD"/>
    <w:rsid w:val="005C6AF5"/>
    <w:rsid w:val="005C6B33"/>
    <w:rsid w:val="005C72E2"/>
    <w:rsid w:val="005C78E7"/>
    <w:rsid w:val="005C79AF"/>
    <w:rsid w:val="005C7B1E"/>
    <w:rsid w:val="005D0C20"/>
    <w:rsid w:val="005D0D4E"/>
    <w:rsid w:val="005D228D"/>
    <w:rsid w:val="005D27A3"/>
    <w:rsid w:val="005D2FF0"/>
    <w:rsid w:val="005D322B"/>
    <w:rsid w:val="005D34AA"/>
    <w:rsid w:val="005D4F25"/>
    <w:rsid w:val="005D5458"/>
    <w:rsid w:val="005D5F12"/>
    <w:rsid w:val="005D6146"/>
    <w:rsid w:val="005D6296"/>
    <w:rsid w:val="005D72A6"/>
    <w:rsid w:val="005D7575"/>
    <w:rsid w:val="005E0189"/>
    <w:rsid w:val="005E1B4C"/>
    <w:rsid w:val="005E1E7F"/>
    <w:rsid w:val="005E2479"/>
    <w:rsid w:val="005E2802"/>
    <w:rsid w:val="005E46B5"/>
    <w:rsid w:val="005E4DD1"/>
    <w:rsid w:val="005E5798"/>
    <w:rsid w:val="005E6A06"/>
    <w:rsid w:val="005E6D28"/>
    <w:rsid w:val="005E6F7E"/>
    <w:rsid w:val="005E79E5"/>
    <w:rsid w:val="005F0E9D"/>
    <w:rsid w:val="005F0F44"/>
    <w:rsid w:val="005F18C5"/>
    <w:rsid w:val="005F1E6C"/>
    <w:rsid w:val="005F3D77"/>
    <w:rsid w:val="005F4F61"/>
    <w:rsid w:val="005F4FC2"/>
    <w:rsid w:val="005F500B"/>
    <w:rsid w:val="005F54D6"/>
    <w:rsid w:val="005F5592"/>
    <w:rsid w:val="005F599A"/>
    <w:rsid w:val="005F671D"/>
    <w:rsid w:val="005F68DC"/>
    <w:rsid w:val="006009F5"/>
    <w:rsid w:val="00601321"/>
    <w:rsid w:val="00602535"/>
    <w:rsid w:val="006031BB"/>
    <w:rsid w:val="006045C7"/>
    <w:rsid w:val="00604BA8"/>
    <w:rsid w:val="00604C5C"/>
    <w:rsid w:val="00605754"/>
    <w:rsid w:val="00605CCC"/>
    <w:rsid w:val="0060636E"/>
    <w:rsid w:val="0060663B"/>
    <w:rsid w:val="006079B3"/>
    <w:rsid w:val="00610793"/>
    <w:rsid w:val="00610FBB"/>
    <w:rsid w:val="00612E35"/>
    <w:rsid w:val="006133B5"/>
    <w:rsid w:val="006134A3"/>
    <w:rsid w:val="00614223"/>
    <w:rsid w:val="0061617C"/>
    <w:rsid w:val="0062002D"/>
    <w:rsid w:val="00620403"/>
    <w:rsid w:val="00622AF4"/>
    <w:rsid w:val="00622C88"/>
    <w:rsid w:val="00623136"/>
    <w:rsid w:val="00623A07"/>
    <w:rsid w:val="00624F66"/>
    <w:rsid w:val="0062633A"/>
    <w:rsid w:val="00626E39"/>
    <w:rsid w:val="0063026A"/>
    <w:rsid w:val="0063066B"/>
    <w:rsid w:val="00630A77"/>
    <w:rsid w:val="00631C43"/>
    <w:rsid w:val="00632E0B"/>
    <w:rsid w:val="00633C7F"/>
    <w:rsid w:val="006345DD"/>
    <w:rsid w:val="00634834"/>
    <w:rsid w:val="006368F5"/>
    <w:rsid w:val="0063736A"/>
    <w:rsid w:val="00637617"/>
    <w:rsid w:val="00637875"/>
    <w:rsid w:val="00637951"/>
    <w:rsid w:val="00637D05"/>
    <w:rsid w:val="0064015F"/>
    <w:rsid w:val="00640C72"/>
    <w:rsid w:val="006422CA"/>
    <w:rsid w:val="0064291E"/>
    <w:rsid w:val="006437AB"/>
    <w:rsid w:val="0064425F"/>
    <w:rsid w:val="00644F06"/>
    <w:rsid w:val="00645FB7"/>
    <w:rsid w:val="00647AFF"/>
    <w:rsid w:val="00651312"/>
    <w:rsid w:val="006519F1"/>
    <w:rsid w:val="00651FC0"/>
    <w:rsid w:val="006526DA"/>
    <w:rsid w:val="0065284D"/>
    <w:rsid w:val="006537F5"/>
    <w:rsid w:val="006565F1"/>
    <w:rsid w:val="00656D17"/>
    <w:rsid w:val="0065710A"/>
    <w:rsid w:val="0065757F"/>
    <w:rsid w:val="0065780F"/>
    <w:rsid w:val="00657BAF"/>
    <w:rsid w:val="00657CF0"/>
    <w:rsid w:val="00660111"/>
    <w:rsid w:val="00660491"/>
    <w:rsid w:val="00660A82"/>
    <w:rsid w:val="00661735"/>
    <w:rsid w:val="00661B5D"/>
    <w:rsid w:val="00662EA7"/>
    <w:rsid w:val="0066375C"/>
    <w:rsid w:val="00663F59"/>
    <w:rsid w:val="006660E4"/>
    <w:rsid w:val="00667477"/>
    <w:rsid w:val="00667AF0"/>
    <w:rsid w:val="00667D80"/>
    <w:rsid w:val="00670E0C"/>
    <w:rsid w:val="0067189A"/>
    <w:rsid w:val="006757D6"/>
    <w:rsid w:val="00675EE3"/>
    <w:rsid w:val="00676BE6"/>
    <w:rsid w:val="006777F1"/>
    <w:rsid w:val="00677DB1"/>
    <w:rsid w:val="0068005A"/>
    <w:rsid w:val="00680D15"/>
    <w:rsid w:val="00680DA1"/>
    <w:rsid w:val="00681325"/>
    <w:rsid w:val="006825F0"/>
    <w:rsid w:val="006825FF"/>
    <w:rsid w:val="0068271E"/>
    <w:rsid w:val="00683FE1"/>
    <w:rsid w:val="006852D0"/>
    <w:rsid w:val="0068549C"/>
    <w:rsid w:val="0068568E"/>
    <w:rsid w:val="00685828"/>
    <w:rsid w:val="00685C80"/>
    <w:rsid w:val="00685CF4"/>
    <w:rsid w:val="00685D0E"/>
    <w:rsid w:val="006874D0"/>
    <w:rsid w:val="00687A7D"/>
    <w:rsid w:val="00687D92"/>
    <w:rsid w:val="0069141E"/>
    <w:rsid w:val="006914FB"/>
    <w:rsid w:val="006916AA"/>
    <w:rsid w:val="006928D9"/>
    <w:rsid w:val="00692A7E"/>
    <w:rsid w:val="00692BAF"/>
    <w:rsid w:val="0069327A"/>
    <w:rsid w:val="0069348D"/>
    <w:rsid w:val="00693889"/>
    <w:rsid w:val="00693F48"/>
    <w:rsid w:val="0069542D"/>
    <w:rsid w:val="006956F8"/>
    <w:rsid w:val="0069574A"/>
    <w:rsid w:val="00695827"/>
    <w:rsid w:val="0069588D"/>
    <w:rsid w:val="006958ED"/>
    <w:rsid w:val="00696823"/>
    <w:rsid w:val="00696E23"/>
    <w:rsid w:val="00697724"/>
    <w:rsid w:val="00697AFA"/>
    <w:rsid w:val="00697AFE"/>
    <w:rsid w:val="006A00AE"/>
    <w:rsid w:val="006A06D9"/>
    <w:rsid w:val="006A1CAC"/>
    <w:rsid w:val="006A2277"/>
    <w:rsid w:val="006A24BD"/>
    <w:rsid w:val="006A3441"/>
    <w:rsid w:val="006A3ED6"/>
    <w:rsid w:val="006A3FA8"/>
    <w:rsid w:val="006A602D"/>
    <w:rsid w:val="006A6480"/>
    <w:rsid w:val="006A6E73"/>
    <w:rsid w:val="006A75B0"/>
    <w:rsid w:val="006B035B"/>
    <w:rsid w:val="006B0792"/>
    <w:rsid w:val="006B0860"/>
    <w:rsid w:val="006B0D3A"/>
    <w:rsid w:val="006B1B40"/>
    <w:rsid w:val="006B226C"/>
    <w:rsid w:val="006B329D"/>
    <w:rsid w:val="006B3CD6"/>
    <w:rsid w:val="006B45B3"/>
    <w:rsid w:val="006B465A"/>
    <w:rsid w:val="006B4C23"/>
    <w:rsid w:val="006B5028"/>
    <w:rsid w:val="006B5749"/>
    <w:rsid w:val="006B636E"/>
    <w:rsid w:val="006B6380"/>
    <w:rsid w:val="006B64AD"/>
    <w:rsid w:val="006B67EE"/>
    <w:rsid w:val="006B7BD3"/>
    <w:rsid w:val="006B7CEA"/>
    <w:rsid w:val="006C0119"/>
    <w:rsid w:val="006C0C5A"/>
    <w:rsid w:val="006C0F62"/>
    <w:rsid w:val="006C1FA1"/>
    <w:rsid w:val="006C27F5"/>
    <w:rsid w:val="006C2D34"/>
    <w:rsid w:val="006C3094"/>
    <w:rsid w:val="006C3429"/>
    <w:rsid w:val="006C4018"/>
    <w:rsid w:val="006C477B"/>
    <w:rsid w:val="006C6073"/>
    <w:rsid w:val="006C693F"/>
    <w:rsid w:val="006C7BBC"/>
    <w:rsid w:val="006D1C0B"/>
    <w:rsid w:val="006D1DDA"/>
    <w:rsid w:val="006D4B99"/>
    <w:rsid w:val="006D692F"/>
    <w:rsid w:val="006D6EA0"/>
    <w:rsid w:val="006D7968"/>
    <w:rsid w:val="006D7F1E"/>
    <w:rsid w:val="006E049C"/>
    <w:rsid w:val="006E1285"/>
    <w:rsid w:val="006E14A4"/>
    <w:rsid w:val="006E1C3C"/>
    <w:rsid w:val="006E238A"/>
    <w:rsid w:val="006E261C"/>
    <w:rsid w:val="006E28DB"/>
    <w:rsid w:val="006E2D77"/>
    <w:rsid w:val="006E31E5"/>
    <w:rsid w:val="006E3F9F"/>
    <w:rsid w:val="006E460A"/>
    <w:rsid w:val="006E47DB"/>
    <w:rsid w:val="006E540E"/>
    <w:rsid w:val="006E5999"/>
    <w:rsid w:val="006E686F"/>
    <w:rsid w:val="006E6BAE"/>
    <w:rsid w:val="006E79F3"/>
    <w:rsid w:val="006E7E20"/>
    <w:rsid w:val="006E7F61"/>
    <w:rsid w:val="006F06DA"/>
    <w:rsid w:val="006F360D"/>
    <w:rsid w:val="006F3E16"/>
    <w:rsid w:val="006F409F"/>
    <w:rsid w:val="006F4446"/>
    <w:rsid w:val="006F4A9C"/>
    <w:rsid w:val="006F61C6"/>
    <w:rsid w:val="006F6409"/>
    <w:rsid w:val="006F7B40"/>
    <w:rsid w:val="007000A9"/>
    <w:rsid w:val="0070101B"/>
    <w:rsid w:val="00701EA9"/>
    <w:rsid w:val="00701EBB"/>
    <w:rsid w:val="00703098"/>
    <w:rsid w:val="0070325E"/>
    <w:rsid w:val="007040C9"/>
    <w:rsid w:val="00704CBC"/>
    <w:rsid w:val="007061F0"/>
    <w:rsid w:val="00706216"/>
    <w:rsid w:val="0070657D"/>
    <w:rsid w:val="007066BC"/>
    <w:rsid w:val="00706803"/>
    <w:rsid w:val="00706C54"/>
    <w:rsid w:val="00710203"/>
    <w:rsid w:val="00710AF2"/>
    <w:rsid w:val="00710B37"/>
    <w:rsid w:val="00711F64"/>
    <w:rsid w:val="00712337"/>
    <w:rsid w:val="0071275E"/>
    <w:rsid w:val="00712AFE"/>
    <w:rsid w:val="00714D81"/>
    <w:rsid w:val="00714F0F"/>
    <w:rsid w:val="00715AE4"/>
    <w:rsid w:val="0071633E"/>
    <w:rsid w:val="00717088"/>
    <w:rsid w:val="0071734B"/>
    <w:rsid w:val="00717C7F"/>
    <w:rsid w:val="00720FF0"/>
    <w:rsid w:val="007234F9"/>
    <w:rsid w:val="00724057"/>
    <w:rsid w:val="007249B4"/>
    <w:rsid w:val="007329A4"/>
    <w:rsid w:val="007331A4"/>
    <w:rsid w:val="00735167"/>
    <w:rsid w:val="00735DD3"/>
    <w:rsid w:val="00736C2F"/>
    <w:rsid w:val="00737708"/>
    <w:rsid w:val="007403F4"/>
    <w:rsid w:val="00740C10"/>
    <w:rsid w:val="00740E2B"/>
    <w:rsid w:val="00741344"/>
    <w:rsid w:val="007423F3"/>
    <w:rsid w:val="0074299F"/>
    <w:rsid w:val="007429D5"/>
    <w:rsid w:val="00742DBE"/>
    <w:rsid w:val="00743828"/>
    <w:rsid w:val="00744966"/>
    <w:rsid w:val="0074517C"/>
    <w:rsid w:val="00746530"/>
    <w:rsid w:val="00746738"/>
    <w:rsid w:val="00750A71"/>
    <w:rsid w:val="0075130F"/>
    <w:rsid w:val="00752E9D"/>
    <w:rsid w:val="00755501"/>
    <w:rsid w:val="007563FC"/>
    <w:rsid w:val="00756487"/>
    <w:rsid w:val="007568E1"/>
    <w:rsid w:val="00756D0A"/>
    <w:rsid w:val="00757CB1"/>
    <w:rsid w:val="00764780"/>
    <w:rsid w:val="00766131"/>
    <w:rsid w:val="0076782A"/>
    <w:rsid w:val="007709A3"/>
    <w:rsid w:val="00771BE5"/>
    <w:rsid w:val="00771DBA"/>
    <w:rsid w:val="00772020"/>
    <w:rsid w:val="00772E4E"/>
    <w:rsid w:val="0077339F"/>
    <w:rsid w:val="00773732"/>
    <w:rsid w:val="00773D52"/>
    <w:rsid w:val="00774613"/>
    <w:rsid w:val="007748DE"/>
    <w:rsid w:val="00775C58"/>
    <w:rsid w:val="00775FAE"/>
    <w:rsid w:val="007766E7"/>
    <w:rsid w:val="007769D5"/>
    <w:rsid w:val="007771D5"/>
    <w:rsid w:val="00780516"/>
    <w:rsid w:val="00780E7D"/>
    <w:rsid w:val="00784F72"/>
    <w:rsid w:val="00785392"/>
    <w:rsid w:val="007867D2"/>
    <w:rsid w:val="00786C97"/>
    <w:rsid w:val="00786D66"/>
    <w:rsid w:val="00786E03"/>
    <w:rsid w:val="0078739A"/>
    <w:rsid w:val="007874B7"/>
    <w:rsid w:val="00787EF6"/>
    <w:rsid w:val="007900E3"/>
    <w:rsid w:val="00790866"/>
    <w:rsid w:val="0079112C"/>
    <w:rsid w:val="00792648"/>
    <w:rsid w:val="007929AB"/>
    <w:rsid w:val="00793264"/>
    <w:rsid w:val="00793BF3"/>
    <w:rsid w:val="007948F9"/>
    <w:rsid w:val="00794E15"/>
    <w:rsid w:val="007958C7"/>
    <w:rsid w:val="00796F8D"/>
    <w:rsid w:val="00797226"/>
    <w:rsid w:val="007977C1"/>
    <w:rsid w:val="00797E52"/>
    <w:rsid w:val="007A1B65"/>
    <w:rsid w:val="007A1C1A"/>
    <w:rsid w:val="007A3055"/>
    <w:rsid w:val="007A52E0"/>
    <w:rsid w:val="007A549C"/>
    <w:rsid w:val="007A61EA"/>
    <w:rsid w:val="007A6E87"/>
    <w:rsid w:val="007A7041"/>
    <w:rsid w:val="007A7049"/>
    <w:rsid w:val="007A7343"/>
    <w:rsid w:val="007A745A"/>
    <w:rsid w:val="007B1635"/>
    <w:rsid w:val="007B1692"/>
    <w:rsid w:val="007B18FE"/>
    <w:rsid w:val="007B1A3C"/>
    <w:rsid w:val="007B252A"/>
    <w:rsid w:val="007B374E"/>
    <w:rsid w:val="007B403F"/>
    <w:rsid w:val="007B4420"/>
    <w:rsid w:val="007B4ADD"/>
    <w:rsid w:val="007B5265"/>
    <w:rsid w:val="007B56A3"/>
    <w:rsid w:val="007B7716"/>
    <w:rsid w:val="007B7862"/>
    <w:rsid w:val="007C262D"/>
    <w:rsid w:val="007C3975"/>
    <w:rsid w:val="007C4623"/>
    <w:rsid w:val="007C62BE"/>
    <w:rsid w:val="007C790D"/>
    <w:rsid w:val="007D08FC"/>
    <w:rsid w:val="007D0CA5"/>
    <w:rsid w:val="007D1550"/>
    <w:rsid w:val="007D3855"/>
    <w:rsid w:val="007D430F"/>
    <w:rsid w:val="007D4D75"/>
    <w:rsid w:val="007D5026"/>
    <w:rsid w:val="007D71DF"/>
    <w:rsid w:val="007D74BD"/>
    <w:rsid w:val="007E4588"/>
    <w:rsid w:val="007E46D1"/>
    <w:rsid w:val="007E4D02"/>
    <w:rsid w:val="007E4DC1"/>
    <w:rsid w:val="007E5042"/>
    <w:rsid w:val="007E6570"/>
    <w:rsid w:val="007E72C6"/>
    <w:rsid w:val="007F0754"/>
    <w:rsid w:val="007F07DD"/>
    <w:rsid w:val="007F0D24"/>
    <w:rsid w:val="007F1586"/>
    <w:rsid w:val="007F17EA"/>
    <w:rsid w:val="007F2113"/>
    <w:rsid w:val="007F2CDB"/>
    <w:rsid w:val="007F31DF"/>
    <w:rsid w:val="007F446C"/>
    <w:rsid w:val="007F4588"/>
    <w:rsid w:val="007F5D31"/>
    <w:rsid w:val="007F6142"/>
    <w:rsid w:val="007F6EF3"/>
    <w:rsid w:val="007F7B1C"/>
    <w:rsid w:val="00802237"/>
    <w:rsid w:val="0080229E"/>
    <w:rsid w:val="0080262D"/>
    <w:rsid w:val="00802C66"/>
    <w:rsid w:val="00803476"/>
    <w:rsid w:val="00804C23"/>
    <w:rsid w:val="008056BA"/>
    <w:rsid w:val="0080642F"/>
    <w:rsid w:val="00806F15"/>
    <w:rsid w:val="00807920"/>
    <w:rsid w:val="008079CC"/>
    <w:rsid w:val="0081057D"/>
    <w:rsid w:val="00810F97"/>
    <w:rsid w:val="008114C6"/>
    <w:rsid w:val="00811656"/>
    <w:rsid w:val="00811B49"/>
    <w:rsid w:val="00812321"/>
    <w:rsid w:val="00812D59"/>
    <w:rsid w:val="00812F3B"/>
    <w:rsid w:val="00813A3E"/>
    <w:rsid w:val="00813ACC"/>
    <w:rsid w:val="0081580C"/>
    <w:rsid w:val="00816715"/>
    <w:rsid w:val="0082182F"/>
    <w:rsid w:val="008248BF"/>
    <w:rsid w:val="00824DCF"/>
    <w:rsid w:val="0082504B"/>
    <w:rsid w:val="00825129"/>
    <w:rsid w:val="0082521E"/>
    <w:rsid w:val="00825B86"/>
    <w:rsid w:val="00827AB1"/>
    <w:rsid w:val="00827AE6"/>
    <w:rsid w:val="008300ED"/>
    <w:rsid w:val="00830BDC"/>
    <w:rsid w:val="008312E4"/>
    <w:rsid w:val="008322CA"/>
    <w:rsid w:val="00832366"/>
    <w:rsid w:val="00832860"/>
    <w:rsid w:val="00832915"/>
    <w:rsid w:val="00833BE8"/>
    <w:rsid w:val="00833CA2"/>
    <w:rsid w:val="00834089"/>
    <w:rsid w:val="0083444A"/>
    <w:rsid w:val="00834B7A"/>
    <w:rsid w:val="00834F7D"/>
    <w:rsid w:val="00836A71"/>
    <w:rsid w:val="00837DFF"/>
    <w:rsid w:val="00837E35"/>
    <w:rsid w:val="0084028C"/>
    <w:rsid w:val="00840DD9"/>
    <w:rsid w:val="00840F51"/>
    <w:rsid w:val="008414C4"/>
    <w:rsid w:val="00841CA0"/>
    <w:rsid w:val="008429CC"/>
    <w:rsid w:val="00843AF5"/>
    <w:rsid w:val="00844541"/>
    <w:rsid w:val="008463A3"/>
    <w:rsid w:val="00851A55"/>
    <w:rsid w:val="00852BF7"/>
    <w:rsid w:val="0085376C"/>
    <w:rsid w:val="00854288"/>
    <w:rsid w:val="00854646"/>
    <w:rsid w:val="00855934"/>
    <w:rsid w:val="00855EBF"/>
    <w:rsid w:val="0085612E"/>
    <w:rsid w:val="008569F5"/>
    <w:rsid w:val="00857656"/>
    <w:rsid w:val="0085791A"/>
    <w:rsid w:val="00857F86"/>
    <w:rsid w:val="00860B11"/>
    <w:rsid w:val="00862118"/>
    <w:rsid w:val="00862677"/>
    <w:rsid w:val="008632C1"/>
    <w:rsid w:val="008633CE"/>
    <w:rsid w:val="008638D7"/>
    <w:rsid w:val="00863EC7"/>
    <w:rsid w:val="008641C5"/>
    <w:rsid w:val="00864883"/>
    <w:rsid w:val="00864FE7"/>
    <w:rsid w:val="00866546"/>
    <w:rsid w:val="00867998"/>
    <w:rsid w:val="00872180"/>
    <w:rsid w:val="008733CF"/>
    <w:rsid w:val="00873E76"/>
    <w:rsid w:val="0087526F"/>
    <w:rsid w:val="00875B77"/>
    <w:rsid w:val="00876225"/>
    <w:rsid w:val="008801FA"/>
    <w:rsid w:val="00880EC5"/>
    <w:rsid w:val="0088373D"/>
    <w:rsid w:val="00884479"/>
    <w:rsid w:val="00884E53"/>
    <w:rsid w:val="0088548C"/>
    <w:rsid w:val="00885C90"/>
    <w:rsid w:val="00886205"/>
    <w:rsid w:val="008863CA"/>
    <w:rsid w:val="00886A8E"/>
    <w:rsid w:val="00890096"/>
    <w:rsid w:val="00890C79"/>
    <w:rsid w:val="00890FC7"/>
    <w:rsid w:val="00891163"/>
    <w:rsid w:val="00891CBA"/>
    <w:rsid w:val="008925D6"/>
    <w:rsid w:val="008938EA"/>
    <w:rsid w:val="00894930"/>
    <w:rsid w:val="00894BCC"/>
    <w:rsid w:val="00894FD5"/>
    <w:rsid w:val="00895EEA"/>
    <w:rsid w:val="00895F94"/>
    <w:rsid w:val="00896173"/>
    <w:rsid w:val="00897047"/>
    <w:rsid w:val="00897736"/>
    <w:rsid w:val="0089779F"/>
    <w:rsid w:val="00897D9C"/>
    <w:rsid w:val="008A1E00"/>
    <w:rsid w:val="008A44F8"/>
    <w:rsid w:val="008A572A"/>
    <w:rsid w:val="008A5BB9"/>
    <w:rsid w:val="008A6596"/>
    <w:rsid w:val="008B09C8"/>
    <w:rsid w:val="008B30A8"/>
    <w:rsid w:val="008B3B0E"/>
    <w:rsid w:val="008B41D9"/>
    <w:rsid w:val="008B4F65"/>
    <w:rsid w:val="008B4F75"/>
    <w:rsid w:val="008B505E"/>
    <w:rsid w:val="008B58DC"/>
    <w:rsid w:val="008B62D4"/>
    <w:rsid w:val="008B6E62"/>
    <w:rsid w:val="008B7755"/>
    <w:rsid w:val="008C0E80"/>
    <w:rsid w:val="008C16A7"/>
    <w:rsid w:val="008C29BE"/>
    <w:rsid w:val="008C3245"/>
    <w:rsid w:val="008C47B2"/>
    <w:rsid w:val="008C6193"/>
    <w:rsid w:val="008C74A2"/>
    <w:rsid w:val="008C776F"/>
    <w:rsid w:val="008C786F"/>
    <w:rsid w:val="008C7A17"/>
    <w:rsid w:val="008D1102"/>
    <w:rsid w:val="008D1AE4"/>
    <w:rsid w:val="008D1DE9"/>
    <w:rsid w:val="008D22F4"/>
    <w:rsid w:val="008D2550"/>
    <w:rsid w:val="008D385A"/>
    <w:rsid w:val="008D3A0D"/>
    <w:rsid w:val="008D3C69"/>
    <w:rsid w:val="008D3D0D"/>
    <w:rsid w:val="008D4821"/>
    <w:rsid w:val="008D49A7"/>
    <w:rsid w:val="008D5DF5"/>
    <w:rsid w:val="008D642F"/>
    <w:rsid w:val="008D66EA"/>
    <w:rsid w:val="008D768D"/>
    <w:rsid w:val="008E0D45"/>
    <w:rsid w:val="008E1594"/>
    <w:rsid w:val="008E1B4A"/>
    <w:rsid w:val="008E249F"/>
    <w:rsid w:val="008E24FA"/>
    <w:rsid w:val="008E4F69"/>
    <w:rsid w:val="008E556E"/>
    <w:rsid w:val="008E67F3"/>
    <w:rsid w:val="008E7509"/>
    <w:rsid w:val="008F002C"/>
    <w:rsid w:val="008F0F35"/>
    <w:rsid w:val="008F1362"/>
    <w:rsid w:val="008F1D88"/>
    <w:rsid w:val="008F29E7"/>
    <w:rsid w:val="008F4F2B"/>
    <w:rsid w:val="008F5693"/>
    <w:rsid w:val="008F6013"/>
    <w:rsid w:val="008F604B"/>
    <w:rsid w:val="008F6547"/>
    <w:rsid w:val="008F6565"/>
    <w:rsid w:val="008F7739"/>
    <w:rsid w:val="008F784A"/>
    <w:rsid w:val="008F7E12"/>
    <w:rsid w:val="009002DB"/>
    <w:rsid w:val="009004B2"/>
    <w:rsid w:val="009007FB"/>
    <w:rsid w:val="00900FFC"/>
    <w:rsid w:val="009019FB"/>
    <w:rsid w:val="009029BE"/>
    <w:rsid w:val="00903312"/>
    <w:rsid w:val="0090423D"/>
    <w:rsid w:val="00904992"/>
    <w:rsid w:val="00905DED"/>
    <w:rsid w:val="009123A3"/>
    <w:rsid w:val="009127A0"/>
    <w:rsid w:val="00912A2E"/>
    <w:rsid w:val="00912EFF"/>
    <w:rsid w:val="009139C9"/>
    <w:rsid w:val="00913F2A"/>
    <w:rsid w:val="0091476D"/>
    <w:rsid w:val="00914929"/>
    <w:rsid w:val="00914E5F"/>
    <w:rsid w:val="0091542A"/>
    <w:rsid w:val="00915485"/>
    <w:rsid w:val="0091553D"/>
    <w:rsid w:val="00916561"/>
    <w:rsid w:val="009175DF"/>
    <w:rsid w:val="0092043A"/>
    <w:rsid w:val="00920709"/>
    <w:rsid w:val="009217C0"/>
    <w:rsid w:val="00922076"/>
    <w:rsid w:val="00922882"/>
    <w:rsid w:val="00922EAA"/>
    <w:rsid w:val="0092310E"/>
    <w:rsid w:val="009245C2"/>
    <w:rsid w:val="00924763"/>
    <w:rsid w:val="00925CF8"/>
    <w:rsid w:val="00926077"/>
    <w:rsid w:val="00926EB5"/>
    <w:rsid w:val="00927A6B"/>
    <w:rsid w:val="00930518"/>
    <w:rsid w:val="00931479"/>
    <w:rsid w:val="0093195F"/>
    <w:rsid w:val="00931B04"/>
    <w:rsid w:val="00933446"/>
    <w:rsid w:val="009351C0"/>
    <w:rsid w:val="0093575B"/>
    <w:rsid w:val="00935C2D"/>
    <w:rsid w:val="009400D1"/>
    <w:rsid w:val="00941748"/>
    <w:rsid w:val="00941B23"/>
    <w:rsid w:val="009426FF"/>
    <w:rsid w:val="00943820"/>
    <w:rsid w:val="009442B2"/>
    <w:rsid w:val="00944E02"/>
    <w:rsid w:val="00945244"/>
    <w:rsid w:val="00946B11"/>
    <w:rsid w:val="0094760B"/>
    <w:rsid w:val="009478D5"/>
    <w:rsid w:val="0095082F"/>
    <w:rsid w:val="00950B35"/>
    <w:rsid w:val="00950D56"/>
    <w:rsid w:val="0095192F"/>
    <w:rsid w:val="00951DA4"/>
    <w:rsid w:val="00952517"/>
    <w:rsid w:val="00952AF7"/>
    <w:rsid w:val="00953E33"/>
    <w:rsid w:val="00953FB7"/>
    <w:rsid w:val="0095428C"/>
    <w:rsid w:val="0095526D"/>
    <w:rsid w:val="00955589"/>
    <w:rsid w:val="009579BE"/>
    <w:rsid w:val="00960260"/>
    <w:rsid w:val="00960575"/>
    <w:rsid w:val="00960712"/>
    <w:rsid w:val="009609ED"/>
    <w:rsid w:val="0096144C"/>
    <w:rsid w:val="009620F3"/>
    <w:rsid w:val="009621B9"/>
    <w:rsid w:val="0096241D"/>
    <w:rsid w:val="0096258B"/>
    <w:rsid w:val="00963899"/>
    <w:rsid w:val="009651FC"/>
    <w:rsid w:val="0096541E"/>
    <w:rsid w:val="00965635"/>
    <w:rsid w:val="0096593E"/>
    <w:rsid w:val="00966022"/>
    <w:rsid w:val="0097045F"/>
    <w:rsid w:val="00971C0C"/>
    <w:rsid w:val="00972077"/>
    <w:rsid w:val="0097340A"/>
    <w:rsid w:val="009758C5"/>
    <w:rsid w:val="00975DCC"/>
    <w:rsid w:val="009761CE"/>
    <w:rsid w:val="00976860"/>
    <w:rsid w:val="009773DC"/>
    <w:rsid w:val="00977BF5"/>
    <w:rsid w:val="00980C0A"/>
    <w:rsid w:val="009838F6"/>
    <w:rsid w:val="0098636E"/>
    <w:rsid w:val="009915CD"/>
    <w:rsid w:val="00991945"/>
    <w:rsid w:val="0099329E"/>
    <w:rsid w:val="00993F49"/>
    <w:rsid w:val="00995482"/>
    <w:rsid w:val="00995D27"/>
    <w:rsid w:val="0099601C"/>
    <w:rsid w:val="00996EC4"/>
    <w:rsid w:val="009A0771"/>
    <w:rsid w:val="009A1568"/>
    <w:rsid w:val="009A206D"/>
    <w:rsid w:val="009A2A78"/>
    <w:rsid w:val="009A31F8"/>
    <w:rsid w:val="009A3254"/>
    <w:rsid w:val="009A420E"/>
    <w:rsid w:val="009A51D5"/>
    <w:rsid w:val="009A5FC9"/>
    <w:rsid w:val="009A6810"/>
    <w:rsid w:val="009A746C"/>
    <w:rsid w:val="009B0E23"/>
    <w:rsid w:val="009B1614"/>
    <w:rsid w:val="009B17E8"/>
    <w:rsid w:val="009B1968"/>
    <w:rsid w:val="009B1F92"/>
    <w:rsid w:val="009B20FC"/>
    <w:rsid w:val="009B289D"/>
    <w:rsid w:val="009B2DD1"/>
    <w:rsid w:val="009B31C7"/>
    <w:rsid w:val="009B42E0"/>
    <w:rsid w:val="009B4CD3"/>
    <w:rsid w:val="009B5353"/>
    <w:rsid w:val="009B60A7"/>
    <w:rsid w:val="009B62D7"/>
    <w:rsid w:val="009B6C28"/>
    <w:rsid w:val="009B6CB3"/>
    <w:rsid w:val="009B7197"/>
    <w:rsid w:val="009C03BA"/>
    <w:rsid w:val="009C1433"/>
    <w:rsid w:val="009C18FD"/>
    <w:rsid w:val="009C1D4E"/>
    <w:rsid w:val="009C2105"/>
    <w:rsid w:val="009C312B"/>
    <w:rsid w:val="009C3152"/>
    <w:rsid w:val="009C35E0"/>
    <w:rsid w:val="009C3D0F"/>
    <w:rsid w:val="009C4445"/>
    <w:rsid w:val="009C4A6C"/>
    <w:rsid w:val="009C542C"/>
    <w:rsid w:val="009C5700"/>
    <w:rsid w:val="009C5B57"/>
    <w:rsid w:val="009C5BCC"/>
    <w:rsid w:val="009C5BF6"/>
    <w:rsid w:val="009C5C14"/>
    <w:rsid w:val="009C5E12"/>
    <w:rsid w:val="009C5EC3"/>
    <w:rsid w:val="009C6139"/>
    <w:rsid w:val="009C61F1"/>
    <w:rsid w:val="009C6CA5"/>
    <w:rsid w:val="009C7BAD"/>
    <w:rsid w:val="009C7FB2"/>
    <w:rsid w:val="009D024E"/>
    <w:rsid w:val="009D3267"/>
    <w:rsid w:val="009D3372"/>
    <w:rsid w:val="009D4295"/>
    <w:rsid w:val="009D4A39"/>
    <w:rsid w:val="009D4C49"/>
    <w:rsid w:val="009D5269"/>
    <w:rsid w:val="009D52B1"/>
    <w:rsid w:val="009D5EDC"/>
    <w:rsid w:val="009D62E8"/>
    <w:rsid w:val="009D6EC4"/>
    <w:rsid w:val="009D7C3B"/>
    <w:rsid w:val="009E0097"/>
    <w:rsid w:val="009E02E5"/>
    <w:rsid w:val="009E23D5"/>
    <w:rsid w:val="009E278E"/>
    <w:rsid w:val="009E2B1E"/>
    <w:rsid w:val="009E2F8B"/>
    <w:rsid w:val="009E3152"/>
    <w:rsid w:val="009E40AA"/>
    <w:rsid w:val="009E435F"/>
    <w:rsid w:val="009E4956"/>
    <w:rsid w:val="009E496F"/>
    <w:rsid w:val="009E4DB8"/>
    <w:rsid w:val="009E5B31"/>
    <w:rsid w:val="009E613B"/>
    <w:rsid w:val="009E6ADF"/>
    <w:rsid w:val="009E6B4B"/>
    <w:rsid w:val="009E7328"/>
    <w:rsid w:val="009E73E6"/>
    <w:rsid w:val="009E7BCC"/>
    <w:rsid w:val="009E7FED"/>
    <w:rsid w:val="009F1047"/>
    <w:rsid w:val="009F1258"/>
    <w:rsid w:val="009F2231"/>
    <w:rsid w:val="009F2239"/>
    <w:rsid w:val="009F22B3"/>
    <w:rsid w:val="009F2E71"/>
    <w:rsid w:val="009F2FD4"/>
    <w:rsid w:val="009F3354"/>
    <w:rsid w:val="009F4139"/>
    <w:rsid w:val="009F5DD2"/>
    <w:rsid w:val="009F779B"/>
    <w:rsid w:val="009F7ABD"/>
    <w:rsid w:val="00A0016E"/>
    <w:rsid w:val="00A0260E"/>
    <w:rsid w:val="00A02880"/>
    <w:rsid w:val="00A028E5"/>
    <w:rsid w:val="00A02AD7"/>
    <w:rsid w:val="00A0311B"/>
    <w:rsid w:val="00A03B64"/>
    <w:rsid w:val="00A04961"/>
    <w:rsid w:val="00A06A86"/>
    <w:rsid w:val="00A0706B"/>
    <w:rsid w:val="00A07E12"/>
    <w:rsid w:val="00A11248"/>
    <w:rsid w:val="00A112DF"/>
    <w:rsid w:val="00A117E4"/>
    <w:rsid w:val="00A12F90"/>
    <w:rsid w:val="00A15C38"/>
    <w:rsid w:val="00A16139"/>
    <w:rsid w:val="00A17464"/>
    <w:rsid w:val="00A174C2"/>
    <w:rsid w:val="00A177E4"/>
    <w:rsid w:val="00A20C78"/>
    <w:rsid w:val="00A21EB9"/>
    <w:rsid w:val="00A23C31"/>
    <w:rsid w:val="00A2408D"/>
    <w:rsid w:val="00A24474"/>
    <w:rsid w:val="00A247B1"/>
    <w:rsid w:val="00A25D09"/>
    <w:rsid w:val="00A25E1F"/>
    <w:rsid w:val="00A26C19"/>
    <w:rsid w:val="00A276E0"/>
    <w:rsid w:val="00A300E7"/>
    <w:rsid w:val="00A30A3A"/>
    <w:rsid w:val="00A3106A"/>
    <w:rsid w:val="00A31855"/>
    <w:rsid w:val="00A33771"/>
    <w:rsid w:val="00A33EE0"/>
    <w:rsid w:val="00A34F35"/>
    <w:rsid w:val="00A3525C"/>
    <w:rsid w:val="00A35B4E"/>
    <w:rsid w:val="00A35DDF"/>
    <w:rsid w:val="00A366CD"/>
    <w:rsid w:val="00A36709"/>
    <w:rsid w:val="00A36DB4"/>
    <w:rsid w:val="00A40074"/>
    <w:rsid w:val="00A4224B"/>
    <w:rsid w:val="00A4303D"/>
    <w:rsid w:val="00A4371F"/>
    <w:rsid w:val="00A439DC"/>
    <w:rsid w:val="00A43A6B"/>
    <w:rsid w:val="00A43CCF"/>
    <w:rsid w:val="00A44779"/>
    <w:rsid w:val="00A4505A"/>
    <w:rsid w:val="00A47A6C"/>
    <w:rsid w:val="00A50793"/>
    <w:rsid w:val="00A50866"/>
    <w:rsid w:val="00A5109B"/>
    <w:rsid w:val="00A5195E"/>
    <w:rsid w:val="00A52191"/>
    <w:rsid w:val="00A521D1"/>
    <w:rsid w:val="00A52710"/>
    <w:rsid w:val="00A52DC2"/>
    <w:rsid w:val="00A52F64"/>
    <w:rsid w:val="00A53001"/>
    <w:rsid w:val="00A5315D"/>
    <w:rsid w:val="00A55898"/>
    <w:rsid w:val="00A5613F"/>
    <w:rsid w:val="00A56C23"/>
    <w:rsid w:val="00A56F75"/>
    <w:rsid w:val="00A60037"/>
    <w:rsid w:val="00A6089D"/>
    <w:rsid w:val="00A6239A"/>
    <w:rsid w:val="00A6248D"/>
    <w:rsid w:val="00A627D3"/>
    <w:rsid w:val="00A63EC4"/>
    <w:rsid w:val="00A64584"/>
    <w:rsid w:val="00A64687"/>
    <w:rsid w:val="00A64B1B"/>
    <w:rsid w:val="00A651C3"/>
    <w:rsid w:val="00A655AF"/>
    <w:rsid w:val="00A65954"/>
    <w:rsid w:val="00A66551"/>
    <w:rsid w:val="00A6706E"/>
    <w:rsid w:val="00A679A1"/>
    <w:rsid w:val="00A70499"/>
    <w:rsid w:val="00A70A61"/>
    <w:rsid w:val="00A70CE6"/>
    <w:rsid w:val="00A71249"/>
    <w:rsid w:val="00A71667"/>
    <w:rsid w:val="00A7199A"/>
    <w:rsid w:val="00A7254E"/>
    <w:rsid w:val="00A72FB3"/>
    <w:rsid w:val="00A74D14"/>
    <w:rsid w:val="00A74EFA"/>
    <w:rsid w:val="00A7782E"/>
    <w:rsid w:val="00A80150"/>
    <w:rsid w:val="00A83647"/>
    <w:rsid w:val="00A84AF9"/>
    <w:rsid w:val="00A84E67"/>
    <w:rsid w:val="00A85EDA"/>
    <w:rsid w:val="00A877D2"/>
    <w:rsid w:val="00A9386D"/>
    <w:rsid w:val="00A9448B"/>
    <w:rsid w:val="00A94A9C"/>
    <w:rsid w:val="00A96305"/>
    <w:rsid w:val="00A96969"/>
    <w:rsid w:val="00AA12E7"/>
    <w:rsid w:val="00AA1A3D"/>
    <w:rsid w:val="00AA41D4"/>
    <w:rsid w:val="00AA4A69"/>
    <w:rsid w:val="00AA5303"/>
    <w:rsid w:val="00AA57D1"/>
    <w:rsid w:val="00AA588D"/>
    <w:rsid w:val="00AA6CDB"/>
    <w:rsid w:val="00AA775B"/>
    <w:rsid w:val="00AB0CAD"/>
    <w:rsid w:val="00AB278A"/>
    <w:rsid w:val="00AB2F28"/>
    <w:rsid w:val="00AB7198"/>
    <w:rsid w:val="00AB7F8B"/>
    <w:rsid w:val="00AC0B57"/>
    <w:rsid w:val="00AC1096"/>
    <w:rsid w:val="00AC25BC"/>
    <w:rsid w:val="00AC2AE9"/>
    <w:rsid w:val="00AC2B5C"/>
    <w:rsid w:val="00AC4F9B"/>
    <w:rsid w:val="00AC5E0B"/>
    <w:rsid w:val="00AD080B"/>
    <w:rsid w:val="00AD0A72"/>
    <w:rsid w:val="00AD1030"/>
    <w:rsid w:val="00AD23CA"/>
    <w:rsid w:val="00AD2B75"/>
    <w:rsid w:val="00AD2D4E"/>
    <w:rsid w:val="00AD2E68"/>
    <w:rsid w:val="00AD3D44"/>
    <w:rsid w:val="00AD3E09"/>
    <w:rsid w:val="00AD3F64"/>
    <w:rsid w:val="00AD42E3"/>
    <w:rsid w:val="00AD45DA"/>
    <w:rsid w:val="00AD4C2F"/>
    <w:rsid w:val="00AD4DB8"/>
    <w:rsid w:val="00AD5320"/>
    <w:rsid w:val="00AD5C7B"/>
    <w:rsid w:val="00AD75EF"/>
    <w:rsid w:val="00AD76CA"/>
    <w:rsid w:val="00AD7A42"/>
    <w:rsid w:val="00AE0F36"/>
    <w:rsid w:val="00AE0FB6"/>
    <w:rsid w:val="00AE1225"/>
    <w:rsid w:val="00AE1BE4"/>
    <w:rsid w:val="00AE2059"/>
    <w:rsid w:val="00AE2C6E"/>
    <w:rsid w:val="00AE2EB0"/>
    <w:rsid w:val="00AE32F9"/>
    <w:rsid w:val="00AE332D"/>
    <w:rsid w:val="00AE3D4F"/>
    <w:rsid w:val="00AE455A"/>
    <w:rsid w:val="00AE4666"/>
    <w:rsid w:val="00AE4A9A"/>
    <w:rsid w:val="00AE528C"/>
    <w:rsid w:val="00AF201F"/>
    <w:rsid w:val="00AF206F"/>
    <w:rsid w:val="00AF3E6D"/>
    <w:rsid w:val="00AF449A"/>
    <w:rsid w:val="00AF57B3"/>
    <w:rsid w:val="00AF5987"/>
    <w:rsid w:val="00AF5C93"/>
    <w:rsid w:val="00AF64DD"/>
    <w:rsid w:val="00AF6602"/>
    <w:rsid w:val="00AF6C6D"/>
    <w:rsid w:val="00AF72B1"/>
    <w:rsid w:val="00AF798B"/>
    <w:rsid w:val="00B00404"/>
    <w:rsid w:val="00B004D6"/>
    <w:rsid w:val="00B00C29"/>
    <w:rsid w:val="00B0204C"/>
    <w:rsid w:val="00B0217B"/>
    <w:rsid w:val="00B0383B"/>
    <w:rsid w:val="00B03DB5"/>
    <w:rsid w:val="00B04134"/>
    <w:rsid w:val="00B04EC3"/>
    <w:rsid w:val="00B057A0"/>
    <w:rsid w:val="00B0643E"/>
    <w:rsid w:val="00B06EA5"/>
    <w:rsid w:val="00B06FA0"/>
    <w:rsid w:val="00B07A1F"/>
    <w:rsid w:val="00B07D33"/>
    <w:rsid w:val="00B11A0A"/>
    <w:rsid w:val="00B120A9"/>
    <w:rsid w:val="00B1275D"/>
    <w:rsid w:val="00B138FD"/>
    <w:rsid w:val="00B13B28"/>
    <w:rsid w:val="00B143EB"/>
    <w:rsid w:val="00B15392"/>
    <w:rsid w:val="00B158C2"/>
    <w:rsid w:val="00B16BB1"/>
    <w:rsid w:val="00B20A04"/>
    <w:rsid w:val="00B22A5E"/>
    <w:rsid w:val="00B24307"/>
    <w:rsid w:val="00B248E3"/>
    <w:rsid w:val="00B24937"/>
    <w:rsid w:val="00B26E5B"/>
    <w:rsid w:val="00B2737B"/>
    <w:rsid w:val="00B273F6"/>
    <w:rsid w:val="00B309B5"/>
    <w:rsid w:val="00B31C23"/>
    <w:rsid w:val="00B31FBA"/>
    <w:rsid w:val="00B32A3A"/>
    <w:rsid w:val="00B32ACB"/>
    <w:rsid w:val="00B33607"/>
    <w:rsid w:val="00B371A2"/>
    <w:rsid w:val="00B433EF"/>
    <w:rsid w:val="00B444E8"/>
    <w:rsid w:val="00B44684"/>
    <w:rsid w:val="00B447B2"/>
    <w:rsid w:val="00B44867"/>
    <w:rsid w:val="00B457A2"/>
    <w:rsid w:val="00B45875"/>
    <w:rsid w:val="00B47A29"/>
    <w:rsid w:val="00B5043E"/>
    <w:rsid w:val="00B50C7C"/>
    <w:rsid w:val="00B50DB8"/>
    <w:rsid w:val="00B52637"/>
    <w:rsid w:val="00B526C1"/>
    <w:rsid w:val="00B526D6"/>
    <w:rsid w:val="00B52C77"/>
    <w:rsid w:val="00B535A8"/>
    <w:rsid w:val="00B537FF"/>
    <w:rsid w:val="00B542F9"/>
    <w:rsid w:val="00B55095"/>
    <w:rsid w:val="00B5577B"/>
    <w:rsid w:val="00B55976"/>
    <w:rsid w:val="00B559A8"/>
    <w:rsid w:val="00B56885"/>
    <w:rsid w:val="00B60212"/>
    <w:rsid w:val="00B60709"/>
    <w:rsid w:val="00B60FD7"/>
    <w:rsid w:val="00B62134"/>
    <w:rsid w:val="00B6229A"/>
    <w:rsid w:val="00B627E3"/>
    <w:rsid w:val="00B6282C"/>
    <w:rsid w:val="00B62E1F"/>
    <w:rsid w:val="00B637C2"/>
    <w:rsid w:val="00B64665"/>
    <w:rsid w:val="00B66307"/>
    <w:rsid w:val="00B66DAD"/>
    <w:rsid w:val="00B70101"/>
    <w:rsid w:val="00B7143E"/>
    <w:rsid w:val="00B714A9"/>
    <w:rsid w:val="00B71814"/>
    <w:rsid w:val="00B739F5"/>
    <w:rsid w:val="00B7424C"/>
    <w:rsid w:val="00B74342"/>
    <w:rsid w:val="00B775C6"/>
    <w:rsid w:val="00B816DE"/>
    <w:rsid w:val="00B821D6"/>
    <w:rsid w:val="00B832A7"/>
    <w:rsid w:val="00B83DE8"/>
    <w:rsid w:val="00B863E6"/>
    <w:rsid w:val="00B9020C"/>
    <w:rsid w:val="00B9160E"/>
    <w:rsid w:val="00B92F82"/>
    <w:rsid w:val="00B95BDF"/>
    <w:rsid w:val="00B96459"/>
    <w:rsid w:val="00B97201"/>
    <w:rsid w:val="00B973C4"/>
    <w:rsid w:val="00B97805"/>
    <w:rsid w:val="00BA0AB3"/>
    <w:rsid w:val="00BA1C17"/>
    <w:rsid w:val="00BA1C50"/>
    <w:rsid w:val="00BA1CD2"/>
    <w:rsid w:val="00BA2C35"/>
    <w:rsid w:val="00BA304C"/>
    <w:rsid w:val="00BA4A87"/>
    <w:rsid w:val="00BA50C2"/>
    <w:rsid w:val="00BA6B36"/>
    <w:rsid w:val="00BA6FAA"/>
    <w:rsid w:val="00BA6FC3"/>
    <w:rsid w:val="00BA72C2"/>
    <w:rsid w:val="00BA7620"/>
    <w:rsid w:val="00BA7D49"/>
    <w:rsid w:val="00BB046C"/>
    <w:rsid w:val="00BB0639"/>
    <w:rsid w:val="00BB13F8"/>
    <w:rsid w:val="00BB142F"/>
    <w:rsid w:val="00BB157A"/>
    <w:rsid w:val="00BB24F4"/>
    <w:rsid w:val="00BB2AE6"/>
    <w:rsid w:val="00BB2C09"/>
    <w:rsid w:val="00BB3C9C"/>
    <w:rsid w:val="00BB4616"/>
    <w:rsid w:val="00BB4818"/>
    <w:rsid w:val="00BB6612"/>
    <w:rsid w:val="00BB671E"/>
    <w:rsid w:val="00BB6E2C"/>
    <w:rsid w:val="00BB6E59"/>
    <w:rsid w:val="00BB7AD4"/>
    <w:rsid w:val="00BC0146"/>
    <w:rsid w:val="00BC0973"/>
    <w:rsid w:val="00BC2BD2"/>
    <w:rsid w:val="00BC2FE2"/>
    <w:rsid w:val="00BC3733"/>
    <w:rsid w:val="00BC37A0"/>
    <w:rsid w:val="00BC38C0"/>
    <w:rsid w:val="00BC48F7"/>
    <w:rsid w:val="00BC4AF9"/>
    <w:rsid w:val="00BC4DC6"/>
    <w:rsid w:val="00BC506E"/>
    <w:rsid w:val="00BC53D5"/>
    <w:rsid w:val="00BC56E9"/>
    <w:rsid w:val="00BC5FFA"/>
    <w:rsid w:val="00BC6947"/>
    <w:rsid w:val="00BC69FC"/>
    <w:rsid w:val="00BC70EE"/>
    <w:rsid w:val="00BC7366"/>
    <w:rsid w:val="00BC7521"/>
    <w:rsid w:val="00BD0301"/>
    <w:rsid w:val="00BD0B5F"/>
    <w:rsid w:val="00BD0B69"/>
    <w:rsid w:val="00BD16D1"/>
    <w:rsid w:val="00BD2D0B"/>
    <w:rsid w:val="00BD2DC5"/>
    <w:rsid w:val="00BD4561"/>
    <w:rsid w:val="00BD45EF"/>
    <w:rsid w:val="00BD6B89"/>
    <w:rsid w:val="00BD706C"/>
    <w:rsid w:val="00BD7A1F"/>
    <w:rsid w:val="00BD7EAE"/>
    <w:rsid w:val="00BE0726"/>
    <w:rsid w:val="00BE2BE8"/>
    <w:rsid w:val="00BE3BFC"/>
    <w:rsid w:val="00BE3E42"/>
    <w:rsid w:val="00BE41D8"/>
    <w:rsid w:val="00BE43F2"/>
    <w:rsid w:val="00BE44B6"/>
    <w:rsid w:val="00BE53F1"/>
    <w:rsid w:val="00BE6540"/>
    <w:rsid w:val="00BE6CCA"/>
    <w:rsid w:val="00BE6F9B"/>
    <w:rsid w:val="00BE75FD"/>
    <w:rsid w:val="00BE760E"/>
    <w:rsid w:val="00BE76C5"/>
    <w:rsid w:val="00BE76CD"/>
    <w:rsid w:val="00BF0022"/>
    <w:rsid w:val="00BF02C9"/>
    <w:rsid w:val="00BF0888"/>
    <w:rsid w:val="00BF0C06"/>
    <w:rsid w:val="00BF1615"/>
    <w:rsid w:val="00BF20C0"/>
    <w:rsid w:val="00BF2165"/>
    <w:rsid w:val="00BF2BE4"/>
    <w:rsid w:val="00BF2DA5"/>
    <w:rsid w:val="00BF3410"/>
    <w:rsid w:val="00BF378A"/>
    <w:rsid w:val="00BF47CD"/>
    <w:rsid w:val="00BF4AA1"/>
    <w:rsid w:val="00BF54C7"/>
    <w:rsid w:val="00BF62EA"/>
    <w:rsid w:val="00BF7E9F"/>
    <w:rsid w:val="00C0007D"/>
    <w:rsid w:val="00C00108"/>
    <w:rsid w:val="00C01DBF"/>
    <w:rsid w:val="00C01F6F"/>
    <w:rsid w:val="00C034D3"/>
    <w:rsid w:val="00C03672"/>
    <w:rsid w:val="00C038AE"/>
    <w:rsid w:val="00C03C74"/>
    <w:rsid w:val="00C04A41"/>
    <w:rsid w:val="00C0651D"/>
    <w:rsid w:val="00C0757C"/>
    <w:rsid w:val="00C078B4"/>
    <w:rsid w:val="00C10C11"/>
    <w:rsid w:val="00C11CCD"/>
    <w:rsid w:val="00C11FF9"/>
    <w:rsid w:val="00C12703"/>
    <w:rsid w:val="00C129CD"/>
    <w:rsid w:val="00C130AA"/>
    <w:rsid w:val="00C132CF"/>
    <w:rsid w:val="00C13C8F"/>
    <w:rsid w:val="00C142BB"/>
    <w:rsid w:val="00C14E26"/>
    <w:rsid w:val="00C153F3"/>
    <w:rsid w:val="00C15B5F"/>
    <w:rsid w:val="00C17C02"/>
    <w:rsid w:val="00C21909"/>
    <w:rsid w:val="00C21B78"/>
    <w:rsid w:val="00C23199"/>
    <w:rsid w:val="00C2362F"/>
    <w:rsid w:val="00C2368B"/>
    <w:rsid w:val="00C24337"/>
    <w:rsid w:val="00C24EF4"/>
    <w:rsid w:val="00C26CDC"/>
    <w:rsid w:val="00C2708B"/>
    <w:rsid w:val="00C31549"/>
    <w:rsid w:val="00C31586"/>
    <w:rsid w:val="00C335CC"/>
    <w:rsid w:val="00C34ADD"/>
    <w:rsid w:val="00C350C8"/>
    <w:rsid w:val="00C35140"/>
    <w:rsid w:val="00C35A70"/>
    <w:rsid w:val="00C35C2F"/>
    <w:rsid w:val="00C35E78"/>
    <w:rsid w:val="00C36CB4"/>
    <w:rsid w:val="00C41D22"/>
    <w:rsid w:val="00C42ED8"/>
    <w:rsid w:val="00C430D7"/>
    <w:rsid w:val="00C43F93"/>
    <w:rsid w:val="00C447A8"/>
    <w:rsid w:val="00C451D2"/>
    <w:rsid w:val="00C45925"/>
    <w:rsid w:val="00C459B0"/>
    <w:rsid w:val="00C50B5E"/>
    <w:rsid w:val="00C52F73"/>
    <w:rsid w:val="00C53B4D"/>
    <w:rsid w:val="00C54290"/>
    <w:rsid w:val="00C54CF6"/>
    <w:rsid w:val="00C558D0"/>
    <w:rsid w:val="00C560A2"/>
    <w:rsid w:val="00C56EA6"/>
    <w:rsid w:val="00C576E5"/>
    <w:rsid w:val="00C610A8"/>
    <w:rsid w:val="00C614C0"/>
    <w:rsid w:val="00C61896"/>
    <w:rsid w:val="00C620C0"/>
    <w:rsid w:val="00C62A4D"/>
    <w:rsid w:val="00C6309D"/>
    <w:rsid w:val="00C63587"/>
    <w:rsid w:val="00C63EB2"/>
    <w:rsid w:val="00C63F82"/>
    <w:rsid w:val="00C6526E"/>
    <w:rsid w:val="00C66890"/>
    <w:rsid w:val="00C66C1A"/>
    <w:rsid w:val="00C674C2"/>
    <w:rsid w:val="00C70000"/>
    <w:rsid w:val="00C701EB"/>
    <w:rsid w:val="00C70F07"/>
    <w:rsid w:val="00C72062"/>
    <w:rsid w:val="00C7246E"/>
    <w:rsid w:val="00C73764"/>
    <w:rsid w:val="00C73852"/>
    <w:rsid w:val="00C74379"/>
    <w:rsid w:val="00C74597"/>
    <w:rsid w:val="00C74CBF"/>
    <w:rsid w:val="00C76088"/>
    <w:rsid w:val="00C760F0"/>
    <w:rsid w:val="00C76447"/>
    <w:rsid w:val="00C76BCD"/>
    <w:rsid w:val="00C7722D"/>
    <w:rsid w:val="00C772E8"/>
    <w:rsid w:val="00C7733D"/>
    <w:rsid w:val="00C8141F"/>
    <w:rsid w:val="00C81576"/>
    <w:rsid w:val="00C819E9"/>
    <w:rsid w:val="00C81D52"/>
    <w:rsid w:val="00C82FAF"/>
    <w:rsid w:val="00C837AA"/>
    <w:rsid w:val="00C84858"/>
    <w:rsid w:val="00C85361"/>
    <w:rsid w:val="00C8552A"/>
    <w:rsid w:val="00C857FB"/>
    <w:rsid w:val="00C85ACF"/>
    <w:rsid w:val="00C86F27"/>
    <w:rsid w:val="00C8792F"/>
    <w:rsid w:val="00C87B66"/>
    <w:rsid w:val="00C87CF6"/>
    <w:rsid w:val="00C90844"/>
    <w:rsid w:val="00C90D2A"/>
    <w:rsid w:val="00C90F5D"/>
    <w:rsid w:val="00C92802"/>
    <w:rsid w:val="00C92B30"/>
    <w:rsid w:val="00C92C86"/>
    <w:rsid w:val="00C933FE"/>
    <w:rsid w:val="00C93616"/>
    <w:rsid w:val="00C97192"/>
    <w:rsid w:val="00C9720E"/>
    <w:rsid w:val="00CA0ABA"/>
    <w:rsid w:val="00CA1342"/>
    <w:rsid w:val="00CA1A62"/>
    <w:rsid w:val="00CA2710"/>
    <w:rsid w:val="00CA2F24"/>
    <w:rsid w:val="00CA2F71"/>
    <w:rsid w:val="00CA3F3A"/>
    <w:rsid w:val="00CA5217"/>
    <w:rsid w:val="00CA6CC4"/>
    <w:rsid w:val="00CA6FD2"/>
    <w:rsid w:val="00CA724E"/>
    <w:rsid w:val="00CA7D9E"/>
    <w:rsid w:val="00CB00F4"/>
    <w:rsid w:val="00CB0992"/>
    <w:rsid w:val="00CB1581"/>
    <w:rsid w:val="00CB168C"/>
    <w:rsid w:val="00CB241A"/>
    <w:rsid w:val="00CB278A"/>
    <w:rsid w:val="00CB4342"/>
    <w:rsid w:val="00CB62B9"/>
    <w:rsid w:val="00CB6971"/>
    <w:rsid w:val="00CC0160"/>
    <w:rsid w:val="00CC0690"/>
    <w:rsid w:val="00CC0ECB"/>
    <w:rsid w:val="00CC1979"/>
    <w:rsid w:val="00CC210A"/>
    <w:rsid w:val="00CC2B27"/>
    <w:rsid w:val="00CC2D63"/>
    <w:rsid w:val="00CC3753"/>
    <w:rsid w:val="00CC4FFE"/>
    <w:rsid w:val="00CC6D26"/>
    <w:rsid w:val="00CC70A8"/>
    <w:rsid w:val="00CD0E72"/>
    <w:rsid w:val="00CD21CC"/>
    <w:rsid w:val="00CD22FA"/>
    <w:rsid w:val="00CD2B8D"/>
    <w:rsid w:val="00CD2B99"/>
    <w:rsid w:val="00CD3AB7"/>
    <w:rsid w:val="00CD4040"/>
    <w:rsid w:val="00CD6C40"/>
    <w:rsid w:val="00CD7037"/>
    <w:rsid w:val="00CE001D"/>
    <w:rsid w:val="00CE08A3"/>
    <w:rsid w:val="00CE1157"/>
    <w:rsid w:val="00CE15B2"/>
    <w:rsid w:val="00CE1971"/>
    <w:rsid w:val="00CE34A4"/>
    <w:rsid w:val="00CE3DDA"/>
    <w:rsid w:val="00CF08E2"/>
    <w:rsid w:val="00CF1461"/>
    <w:rsid w:val="00CF19F8"/>
    <w:rsid w:val="00CF1E46"/>
    <w:rsid w:val="00CF24A2"/>
    <w:rsid w:val="00CF254A"/>
    <w:rsid w:val="00CF2B63"/>
    <w:rsid w:val="00CF3C1A"/>
    <w:rsid w:val="00CF50A4"/>
    <w:rsid w:val="00CF50D7"/>
    <w:rsid w:val="00CF7020"/>
    <w:rsid w:val="00CF7C4B"/>
    <w:rsid w:val="00D00048"/>
    <w:rsid w:val="00D003D6"/>
    <w:rsid w:val="00D01244"/>
    <w:rsid w:val="00D01A11"/>
    <w:rsid w:val="00D01CCA"/>
    <w:rsid w:val="00D02257"/>
    <w:rsid w:val="00D03146"/>
    <w:rsid w:val="00D04163"/>
    <w:rsid w:val="00D04231"/>
    <w:rsid w:val="00D04541"/>
    <w:rsid w:val="00D059BA"/>
    <w:rsid w:val="00D05F00"/>
    <w:rsid w:val="00D06000"/>
    <w:rsid w:val="00D0634A"/>
    <w:rsid w:val="00D102D3"/>
    <w:rsid w:val="00D1050E"/>
    <w:rsid w:val="00D10694"/>
    <w:rsid w:val="00D10908"/>
    <w:rsid w:val="00D10A27"/>
    <w:rsid w:val="00D11219"/>
    <w:rsid w:val="00D113E9"/>
    <w:rsid w:val="00D12B9F"/>
    <w:rsid w:val="00D12EDD"/>
    <w:rsid w:val="00D132B4"/>
    <w:rsid w:val="00D1624E"/>
    <w:rsid w:val="00D16899"/>
    <w:rsid w:val="00D17790"/>
    <w:rsid w:val="00D17795"/>
    <w:rsid w:val="00D17A9C"/>
    <w:rsid w:val="00D17D2C"/>
    <w:rsid w:val="00D20898"/>
    <w:rsid w:val="00D2299B"/>
    <w:rsid w:val="00D247F3"/>
    <w:rsid w:val="00D26561"/>
    <w:rsid w:val="00D26A91"/>
    <w:rsid w:val="00D26B64"/>
    <w:rsid w:val="00D273F3"/>
    <w:rsid w:val="00D27905"/>
    <w:rsid w:val="00D27996"/>
    <w:rsid w:val="00D31884"/>
    <w:rsid w:val="00D3237B"/>
    <w:rsid w:val="00D33064"/>
    <w:rsid w:val="00D33124"/>
    <w:rsid w:val="00D33499"/>
    <w:rsid w:val="00D33D03"/>
    <w:rsid w:val="00D3492D"/>
    <w:rsid w:val="00D368FB"/>
    <w:rsid w:val="00D400E0"/>
    <w:rsid w:val="00D402EE"/>
    <w:rsid w:val="00D408CC"/>
    <w:rsid w:val="00D409C6"/>
    <w:rsid w:val="00D417B3"/>
    <w:rsid w:val="00D41846"/>
    <w:rsid w:val="00D43916"/>
    <w:rsid w:val="00D4398E"/>
    <w:rsid w:val="00D44BC0"/>
    <w:rsid w:val="00D45DBA"/>
    <w:rsid w:val="00D45FD4"/>
    <w:rsid w:val="00D464C0"/>
    <w:rsid w:val="00D46FA7"/>
    <w:rsid w:val="00D47727"/>
    <w:rsid w:val="00D508B4"/>
    <w:rsid w:val="00D53AB3"/>
    <w:rsid w:val="00D5466D"/>
    <w:rsid w:val="00D54723"/>
    <w:rsid w:val="00D547DB"/>
    <w:rsid w:val="00D54B90"/>
    <w:rsid w:val="00D55398"/>
    <w:rsid w:val="00D5565A"/>
    <w:rsid w:val="00D57EAE"/>
    <w:rsid w:val="00D60426"/>
    <w:rsid w:val="00D60831"/>
    <w:rsid w:val="00D6256D"/>
    <w:rsid w:val="00D6315D"/>
    <w:rsid w:val="00D63AAE"/>
    <w:rsid w:val="00D64212"/>
    <w:rsid w:val="00D652E9"/>
    <w:rsid w:val="00D659F7"/>
    <w:rsid w:val="00D671D8"/>
    <w:rsid w:val="00D673AB"/>
    <w:rsid w:val="00D676AF"/>
    <w:rsid w:val="00D705C5"/>
    <w:rsid w:val="00D7085F"/>
    <w:rsid w:val="00D71DAA"/>
    <w:rsid w:val="00D7217C"/>
    <w:rsid w:val="00D725EC"/>
    <w:rsid w:val="00D730AB"/>
    <w:rsid w:val="00D7339E"/>
    <w:rsid w:val="00D734D3"/>
    <w:rsid w:val="00D73EF0"/>
    <w:rsid w:val="00D74634"/>
    <w:rsid w:val="00D7513A"/>
    <w:rsid w:val="00D754EA"/>
    <w:rsid w:val="00D7550D"/>
    <w:rsid w:val="00D77394"/>
    <w:rsid w:val="00D77E2A"/>
    <w:rsid w:val="00D80159"/>
    <w:rsid w:val="00D8087A"/>
    <w:rsid w:val="00D82394"/>
    <w:rsid w:val="00D82881"/>
    <w:rsid w:val="00D83B26"/>
    <w:rsid w:val="00D83CCE"/>
    <w:rsid w:val="00D84735"/>
    <w:rsid w:val="00D849AC"/>
    <w:rsid w:val="00D86555"/>
    <w:rsid w:val="00D87462"/>
    <w:rsid w:val="00D876A5"/>
    <w:rsid w:val="00D921ED"/>
    <w:rsid w:val="00D922DD"/>
    <w:rsid w:val="00D92AEC"/>
    <w:rsid w:val="00D934B2"/>
    <w:rsid w:val="00D935F6"/>
    <w:rsid w:val="00D937D0"/>
    <w:rsid w:val="00D93F17"/>
    <w:rsid w:val="00D94538"/>
    <w:rsid w:val="00D9567D"/>
    <w:rsid w:val="00D95D16"/>
    <w:rsid w:val="00D9731B"/>
    <w:rsid w:val="00DA040B"/>
    <w:rsid w:val="00DA05B2"/>
    <w:rsid w:val="00DA1743"/>
    <w:rsid w:val="00DA2168"/>
    <w:rsid w:val="00DA28D1"/>
    <w:rsid w:val="00DA301D"/>
    <w:rsid w:val="00DA4254"/>
    <w:rsid w:val="00DA4286"/>
    <w:rsid w:val="00DA4E73"/>
    <w:rsid w:val="00DA582A"/>
    <w:rsid w:val="00DA5B67"/>
    <w:rsid w:val="00DA66C1"/>
    <w:rsid w:val="00DA7934"/>
    <w:rsid w:val="00DB009B"/>
    <w:rsid w:val="00DB1CFF"/>
    <w:rsid w:val="00DB2233"/>
    <w:rsid w:val="00DB3D78"/>
    <w:rsid w:val="00DB5293"/>
    <w:rsid w:val="00DB53EB"/>
    <w:rsid w:val="00DB5E15"/>
    <w:rsid w:val="00DB5FEB"/>
    <w:rsid w:val="00DB6109"/>
    <w:rsid w:val="00DB65BA"/>
    <w:rsid w:val="00DB7E7F"/>
    <w:rsid w:val="00DB7ECE"/>
    <w:rsid w:val="00DC1C1D"/>
    <w:rsid w:val="00DC1EFB"/>
    <w:rsid w:val="00DC34C7"/>
    <w:rsid w:val="00DC5135"/>
    <w:rsid w:val="00DC5854"/>
    <w:rsid w:val="00DC5DF3"/>
    <w:rsid w:val="00DC7A5F"/>
    <w:rsid w:val="00DD07D5"/>
    <w:rsid w:val="00DD185C"/>
    <w:rsid w:val="00DD1E87"/>
    <w:rsid w:val="00DD232B"/>
    <w:rsid w:val="00DD2DD8"/>
    <w:rsid w:val="00DD2EFD"/>
    <w:rsid w:val="00DD34AE"/>
    <w:rsid w:val="00DD4865"/>
    <w:rsid w:val="00DD5A41"/>
    <w:rsid w:val="00DE089E"/>
    <w:rsid w:val="00DE1140"/>
    <w:rsid w:val="00DE1894"/>
    <w:rsid w:val="00DE21A9"/>
    <w:rsid w:val="00DE2536"/>
    <w:rsid w:val="00DE31AD"/>
    <w:rsid w:val="00DE3EA9"/>
    <w:rsid w:val="00DE4D5E"/>
    <w:rsid w:val="00DE5CA9"/>
    <w:rsid w:val="00DE6A47"/>
    <w:rsid w:val="00DE70BA"/>
    <w:rsid w:val="00DE76A5"/>
    <w:rsid w:val="00DE7DF5"/>
    <w:rsid w:val="00DF18FA"/>
    <w:rsid w:val="00DF21D8"/>
    <w:rsid w:val="00DF29D6"/>
    <w:rsid w:val="00DF3389"/>
    <w:rsid w:val="00DF3970"/>
    <w:rsid w:val="00DF3AC5"/>
    <w:rsid w:val="00DF3F4C"/>
    <w:rsid w:val="00DF57D8"/>
    <w:rsid w:val="00DF62C5"/>
    <w:rsid w:val="00DF65D1"/>
    <w:rsid w:val="00DF7C5D"/>
    <w:rsid w:val="00E00285"/>
    <w:rsid w:val="00E00C8D"/>
    <w:rsid w:val="00E01050"/>
    <w:rsid w:val="00E02C6E"/>
    <w:rsid w:val="00E040F8"/>
    <w:rsid w:val="00E044D1"/>
    <w:rsid w:val="00E04BAD"/>
    <w:rsid w:val="00E06E3E"/>
    <w:rsid w:val="00E078B6"/>
    <w:rsid w:val="00E07AF6"/>
    <w:rsid w:val="00E10681"/>
    <w:rsid w:val="00E10850"/>
    <w:rsid w:val="00E10BE4"/>
    <w:rsid w:val="00E11603"/>
    <w:rsid w:val="00E1331B"/>
    <w:rsid w:val="00E133CF"/>
    <w:rsid w:val="00E13B1E"/>
    <w:rsid w:val="00E13E24"/>
    <w:rsid w:val="00E1536B"/>
    <w:rsid w:val="00E15EC3"/>
    <w:rsid w:val="00E16CAD"/>
    <w:rsid w:val="00E16CF2"/>
    <w:rsid w:val="00E16EEF"/>
    <w:rsid w:val="00E1734F"/>
    <w:rsid w:val="00E20B93"/>
    <w:rsid w:val="00E217F9"/>
    <w:rsid w:val="00E2267A"/>
    <w:rsid w:val="00E22842"/>
    <w:rsid w:val="00E23866"/>
    <w:rsid w:val="00E24C3B"/>
    <w:rsid w:val="00E251BE"/>
    <w:rsid w:val="00E27E69"/>
    <w:rsid w:val="00E321B2"/>
    <w:rsid w:val="00E327F6"/>
    <w:rsid w:val="00E33FA3"/>
    <w:rsid w:val="00E346B3"/>
    <w:rsid w:val="00E349A7"/>
    <w:rsid w:val="00E34B98"/>
    <w:rsid w:val="00E34E47"/>
    <w:rsid w:val="00E34F16"/>
    <w:rsid w:val="00E36614"/>
    <w:rsid w:val="00E377C3"/>
    <w:rsid w:val="00E40965"/>
    <w:rsid w:val="00E40B44"/>
    <w:rsid w:val="00E421F8"/>
    <w:rsid w:val="00E4251D"/>
    <w:rsid w:val="00E42B4B"/>
    <w:rsid w:val="00E4302D"/>
    <w:rsid w:val="00E43C5E"/>
    <w:rsid w:val="00E44462"/>
    <w:rsid w:val="00E457FB"/>
    <w:rsid w:val="00E45A1A"/>
    <w:rsid w:val="00E45DAC"/>
    <w:rsid w:val="00E47097"/>
    <w:rsid w:val="00E474B2"/>
    <w:rsid w:val="00E50381"/>
    <w:rsid w:val="00E51820"/>
    <w:rsid w:val="00E520C0"/>
    <w:rsid w:val="00E5265B"/>
    <w:rsid w:val="00E547C5"/>
    <w:rsid w:val="00E54AD7"/>
    <w:rsid w:val="00E56100"/>
    <w:rsid w:val="00E56DAF"/>
    <w:rsid w:val="00E572BD"/>
    <w:rsid w:val="00E606E0"/>
    <w:rsid w:val="00E610F6"/>
    <w:rsid w:val="00E612B1"/>
    <w:rsid w:val="00E627EE"/>
    <w:rsid w:val="00E62A5E"/>
    <w:rsid w:val="00E62B97"/>
    <w:rsid w:val="00E62F83"/>
    <w:rsid w:val="00E634AF"/>
    <w:rsid w:val="00E63B5E"/>
    <w:rsid w:val="00E63CB4"/>
    <w:rsid w:val="00E6489C"/>
    <w:rsid w:val="00E650BB"/>
    <w:rsid w:val="00E65179"/>
    <w:rsid w:val="00E65515"/>
    <w:rsid w:val="00E6650B"/>
    <w:rsid w:val="00E66540"/>
    <w:rsid w:val="00E66573"/>
    <w:rsid w:val="00E665AA"/>
    <w:rsid w:val="00E66CE8"/>
    <w:rsid w:val="00E67452"/>
    <w:rsid w:val="00E67E8B"/>
    <w:rsid w:val="00E71DE8"/>
    <w:rsid w:val="00E746B0"/>
    <w:rsid w:val="00E74D21"/>
    <w:rsid w:val="00E74E1E"/>
    <w:rsid w:val="00E757F0"/>
    <w:rsid w:val="00E75F58"/>
    <w:rsid w:val="00E76404"/>
    <w:rsid w:val="00E771E8"/>
    <w:rsid w:val="00E7773E"/>
    <w:rsid w:val="00E80C9E"/>
    <w:rsid w:val="00E80CDD"/>
    <w:rsid w:val="00E82FD6"/>
    <w:rsid w:val="00E83E7F"/>
    <w:rsid w:val="00E84070"/>
    <w:rsid w:val="00E8433A"/>
    <w:rsid w:val="00E85AAF"/>
    <w:rsid w:val="00E870F2"/>
    <w:rsid w:val="00E906DD"/>
    <w:rsid w:val="00E90C31"/>
    <w:rsid w:val="00E91728"/>
    <w:rsid w:val="00E92264"/>
    <w:rsid w:val="00E92C93"/>
    <w:rsid w:val="00E931EA"/>
    <w:rsid w:val="00E93DE4"/>
    <w:rsid w:val="00E96414"/>
    <w:rsid w:val="00E96BE0"/>
    <w:rsid w:val="00E96E30"/>
    <w:rsid w:val="00E97CB5"/>
    <w:rsid w:val="00E97F2F"/>
    <w:rsid w:val="00E97F4E"/>
    <w:rsid w:val="00EA0184"/>
    <w:rsid w:val="00EA04AB"/>
    <w:rsid w:val="00EA06B1"/>
    <w:rsid w:val="00EA1AB7"/>
    <w:rsid w:val="00EA2692"/>
    <w:rsid w:val="00EA2F06"/>
    <w:rsid w:val="00EA360D"/>
    <w:rsid w:val="00EA5DA3"/>
    <w:rsid w:val="00EA64FB"/>
    <w:rsid w:val="00EA669F"/>
    <w:rsid w:val="00EA6D70"/>
    <w:rsid w:val="00EA6E20"/>
    <w:rsid w:val="00EA7DAA"/>
    <w:rsid w:val="00EB0725"/>
    <w:rsid w:val="00EB0C1E"/>
    <w:rsid w:val="00EB2EA2"/>
    <w:rsid w:val="00EB3A99"/>
    <w:rsid w:val="00EB40E1"/>
    <w:rsid w:val="00EB4967"/>
    <w:rsid w:val="00EB56CA"/>
    <w:rsid w:val="00EB592C"/>
    <w:rsid w:val="00EB6CBA"/>
    <w:rsid w:val="00EB7C08"/>
    <w:rsid w:val="00EC10FD"/>
    <w:rsid w:val="00EC25E8"/>
    <w:rsid w:val="00EC290C"/>
    <w:rsid w:val="00EC3755"/>
    <w:rsid w:val="00EC3DF0"/>
    <w:rsid w:val="00EC4A28"/>
    <w:rsid w:val="00EC5332"/>
    <w:rsid w:val="00EC5AF2"/>
    <w:rsid w:val="00EC63D5"/>
    <w:rsid w:val="00EC6F0B"/>
    <w:rsid w:val="00EC7B55"/>
    <w:rsid w:val="00EC7BE6"/>
    <w:rsid w:val="00EC7C2C"/>
    <w:rsid w:val="00EC7E78"/>
    <w:rsid w:val="00ED04E1"/>
    <w:rsid w:val="00ED0D34"/>
    <w:rsid w:val="00ED0F91"/>
    <w:rsid w:val="00ED1D8A"/>
    <w:rsid w:val="00ED1DBE"/>
    <w:rsid w:val="00ED1F90"/>
    <w:rsid w:val="00ED2ABA"/>
    <w:rsid w:val="00ED2FF4"/>
    <w:rsid w:val="00ED3405"/>
    <w:rsid w:val="00ED4ED4"/>
    <w:rsid w:val="00ED4EDD"/>
    <w:rsid w:val="00ED50D5"/>
    <w:rsid w:val="00ED5383"/>
    <w:rsid w:val="00ED546A"/>
    <w:rsid w:val="00ED5753"/>
    <w:rsid w:val="00ED6CFC"/>
    <w:rsid w:val="00ED7FF7"/>
    <w:rsid w:val="00EE0CE6"/>
    <w:rsid w:val="00EE17FE"/>
    <w:rsid w:val="00EE1DB9"/>
    <w:rsid w:val="00EE3A47"/>
    <w:rsid w:val="00EE3B97"/>
    <w:rsid w:val="00EE491D"/>
    <w:rsid w:val="00EE5509"/>
    <w:rsid w:val="00EE5BBC"/>
    <w:rsid w:val="00EE6B69"/>
    <w:rsid w:val="00EE7904"/>
    <w:rsid w:val="00EE7D2E"/>
    <w:rsid w:val="00EF0849"/>
    <w:rsid w:val="00EF10C8"/>
    <w:rsid w:val="00EF1266"/>
    <w:rsid w:val="00EF1CF8"/>
    <w:rsid w:val="00EF20B6"/>
    <w:rsid w:val="00EF402B"/>
    <w:rsid w:val="00EF4D5B"/>
    <w:rsid w:val="00EF4DC3"/>
    <w:rsid w:val="00EF5621"/>
    <w:rsid w:val="00EF5B00"/>
    <w:rsid w:val="00EF6CB9"/>
    <w:rsid w:val="00EF6E52"/>
    <w:rsid w:val="00EF6EFF"/>
    <w:rsid w:val="00F01681"/>
    <w:rsid w:val="00F026FB"/>
    <w:rsid w:val="00F03168"/>
    <w:rsid w:val="00F0543C"/>
    <w:rsid w:val="00F05FF0"/>
    <w:rsid w:val="00F06004"/>
    <w:rsid w:val="00F076B7"/>
    <w:rsid w:val="00F10037"/>
    <w:rsid w:val="00F1040A"/>
    <w:rsid w:val="00F116E1"/>
    <w:rsid w:val="00F119CF"/>
    <w:rsid w:val="00F13894"/>
    <w:rsid w:val="00F13E0C"/>
    <w:rsid w:val="00F13FC4"/>
    <w:rsid w:val="00F1602A"/>
    <w:rsid w:val="00F17475"/>
    <w:rsid w:val="00F2072C"/>
    <w:rsid w:val="00F20C52"/>
    <w:rsid w:val="00F212BC"/>
    <w:rsid w:val="00F2205E"/>
    <w:rsid w:val="00F22A8A"/>
    <w:rsid w:val="00F22E7E"/>
    <w:rsid w:val="00F23E6E"/>
    <w:rsid w:val="00F23EC8"/>
    <w:rsid w:val="00F24271"/>
    <w:rsid w:val="00F244DE"/>
    <w:rsid w:val="00F24CC4"/>
    <w:rsid w:val="00F24EAF"/>
    <w:rsid w:val="00F24EEA"/>
    <w:rsid w:val="00F25D05"/>
    <w:rsid w:val="00F262E4"/>
    <w:rsid w:val="00F263EC"/>
    <w:rsid w:val="00F27036"/>
    <w:rsid w:val="00F27226"/>
    <w:rsid w:val="00F27809"/>
    <w:rsid w:val="00F27B29"/>
    <w:rsid w:val="00F30916"/>
    <w:rsid w:val="00F30AFB"/>
    <w:rsid w:val="00F30E6C"/>
    <w:rsid w:val="00F3299B"/>
    <w:rsid w:val="00F33808"/>
    <w:rsid w:val="00F339E5"/>
    <w:rsid w:val="00F3432E"/>
    <w:rsid w:val="00F34363"/>
    <w:rsid w:val="00F34646"/>
    <w:rsid w:val="00F34F53"/>
    <w:rsid w:val="00F37A25"/>
    <w:rsid w:val="00F42B1B"/>
    <w:rsid w:val="00F42EFD"/>
    <w:rsid w:val="00F43133"/>
    <w:rsid w:val="00F433CF"/>
    <w:rsid w:val="00F44549"/>
    <w:rsid w:val="00F45180"/>
    <w:rsid w:val="00F457B2"/>
    <w:rsid w:val="00F461D5"/>
    <w:rsid w:val="00F462D0"/>
    <w:rsid w:val="00F475A3"/>
    <w:rsid w:val="00F505F3"/>
    <w:rsid w:val="00F5156E"/>
    <w:rsid w:val="00F51E8A"/>
    <w:rsid w:val="00F527EA"/>
    <w:rsid w:val="00F53357"/>
    <w:rsid w:val="00F53447"/>
    <w:rsid w:val="00F53866"/>
    <w:rsid w:val="00F53C58"/>
    <w:rsid w:val="00F54725"/>
    <w:rsid w:val="00F54A3F"/>
    <w:rsid w:val="00F553E6"/>
    <w:rsid w:val="00F55F9E"/>
    <w:rsid w:val="00F5666A"/>
    <w:rsid w:val="00F56CE0"/>
    <w:rsid w:val="00F56FB4"/>
    <w:rsid w:val="00F57D56"/>
    <w:rsid w:val="00F6076F"/>
    <w:rsid w:val="00F61831"/>
    <w:rsid w:val="00F62353"/>
    <w:rsid w:val="00F636A5"/>
    <w:rsid w:val="00F63D24"/>
    <w:rsid w:val="00F642B8"/>
    <w:rsid w:val="00F642E8"/>
    <w:rsid w:val="00F64CDC"/>
    <w:rsid w:val="00F6672E"/>
    <w:rsid w:val="00F670D1"/>
    <w:rsid w:val="00F70A8B"/>
    <w:rsid w:val="00F72D6D"/>
    <w:rsid w:val="00F74D85"/>
    <w:rsid w:val="00F75463"/>
    <w:rsid w:val="00F80555"/>
    <w:rsid w:val="00F81983"/>
    <w:rsid w:val="00F819A8"/>
    <w:rsid w:val="00F81AD7"/>
    <w:rsid w:val="00F82A2D"/>
    <w:rsid w:val="00F83D57"/>
    <w:rsid w:val="00F83E4C"/>
    <w:rsid w:val="00F846BC"/>
    <w:rsid w:val="00F84835"/>
    <w:rsid w:val="00F85163"/>
    <w:rsid w:val="00F85489"/>
    <w:rsid w:val="00F875BA"/>
    <w:rsid w:val="00F87C01"/>
    <w:rsid w:val="00F905D6"/>
    <w:rsid w:val="00F909EA"/>
    <w:rsid w:val="00F90D95"/>
    <w:rsid w:val="00F92098"/>
    <w:rsid w:val="00F93609"/>
    <w:rsid w:val="00F93FEA"/>
    <w:rsid w:val="00F946D3"/>
    <w:rsid w:val="00F95781"/>
    <w:rsid w:val="00FA0A79"/>
    <w:rsid w:val="00FA140B"/>
    <w:rsid w:val="00FA236B"/>
    <w:rsid w:val="00FA291F"/>
    <w:rsid w:val="00FA29A8"/>
    <w:rsid w:val="00FA2A06"/>
    <w:rsid w:val="00FA3ECC"/>
    <w:rsid w:val="00FA40C2"/>
    <w:rsid w:val="00FA4EBC"/>
    <w:rsid w:val="00FA5FFA"/>
    <w:rsid w:val="00FA622A"/>
    <w:rsid w:val="00FA775C"/>
    <w:rsid w:val="00FB0207"/>
    <w:rsid w:val="00FB113E"/>
    <w:rsid w:val="00FB1C2F"/>
    <w:rsid w:val="00FB20E3"/>
    <w:rsid w:val="00FB348A"/>
    <w:rsid w:val="00FB4398"/>
    <w:rsid w:val="00FB4F42"/>
    <w:rsid w:val="00FB5019"/>
    <w:rsid w:val="00FB75EE"/>
    <w:rsid w:val="00FB7C68"/>
    <w:rsid w:val="00FC0472"/>
    <w:rsid w:val="00FC06CB"/>
    <w:rsid w:val="00FC126B"/>
    <w:rsid w:val="00FC2E74"/>
    <w:rsid w:val="00FC2F3D"/>
    <w:rsid w:val="00FC2FC4"/>
    <w:rsid w:val="00FC3639"/>
    <w:rsid w:val="00FC3CD2"/>
    <w:rsid w:val="00FC4808"/>
    <w:rsid w:val="00FC4FC2"/>
    <w:rsid w:val="00FC517F"/>
    <w:rsid w:val="00FC5E1D"/>
    <w:rsid w:val="00FD15B4"/>
    <w:rsid w:val="00FD17C7"/>
    <w:rsid w:val="00FD2B96"/>
    <w:rsid w:val="00FD3400"/>
    <w:rsid w:val="00FD49FB"/>
    <w:rsid w:val="00FD5124"/>
    <w:rsid w:val="00FD5794"/>
    <w:rsid w:val="00FD63DC"/>
    <w:rsid w:val="00FD6447"/>
    <w:rsid w:val="00FE2E8B"/>
    <w:rsid w:val="00FE2F6A"/>
    <w:rsid w:val="00FE4E29"/>
    <w:rsid w:val="00FE58D0"/>
    <w:rsid w:val="00FE5E34"/>
    <w:rsid w:val="00FE7769"/>
    <w:rsid w:val="00FF0348"/>
    <w:rsid w:val="00FF06CB"/>
    <w:rsid w:val="00FF0CCC"/>
    <w:rsid w:val="00FF0DB7"/>
    <w:rsid w:val="00FF0F06"/>
    <w:rsid w:val="00FF0F53"/>
    <w:rsid w:val="00FF193E"/>
    <w:rsid w:val="00FF61E0"/>
    <w:rsid w:val="00FF6D3E"/>
    <w:rsid w:val="00FF6ED7"/>
    <w:rsid w:val="00FF7C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1B4D3F7-46E8-45F8-9D0B-226665EAB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3E71"/>
    <w:pPr>
      <w:jc w:val="both"/>
    </w:pPr>
    <w:rPr>
      <w:sz w:val="24"/>
      <w:szCs w:val="24"/>
    </w:rPr>
  </w:style>
  <w:style w:type="paragraph" w:styleId="1">
    <w:name w:val="heading 1"/>
    <w:basedOn w:val="a"/>
    <w:next w:val="a"/>
    <w:link w:val="10"/>
    <w:uiPriority w:val="99"/>
    <w:qFormat/>
    <w:rsid w:val="00C90F5D"/>
    <w:pPr>
      <w:keepNext/>
      <w:spacing w:before="240" w:after="60"/>
      <w:jc w:val="center"/>
      <w:outlineLvl w:val="0"/>
    </w:pPr>
    <w:rPr>
      <w:b/>
      <w:kern w:val="28"/>
      <w:sz w:val="36"/>
      <w:szCs w:val="20"/>
    </w:rPr>
  </w:style>
  <w:style w:type="paragraph" w:styleId="2">
    <w:name w:val="heading 2"/>
    <w:aliases w:val="Заголовок 2 Знак,H2,H21,H22,H211,H23,H212"/>
    <w:basedOn w:val="a"/>
    <w:next w:val="a"/>
    <w:link w:val="21"/>
    <w:uiPriority w:val="99"/>
    <w:qFormat/>
    <w:rsid w:val="00C90F5D"/>
    <w:pPr>
      <w:keepNext/>
      <w:jc w:val="center"/>
      <w:outlineLvl w:val="1"/>
    </w:pPr>
    <w:rPr>
      <w:b/>
      <w:szCs w:val="20"/>
    </w:rPr>
  </w:style>
  <w:style w:type="paragraph" w:styleId="3">
    <w:name w:val="heading 3"/>
    <w:basedOn w:val="a"/>
    <w:next w:val="a"/>
    <w:link w:val="31"/>
    <w:uiPriority w:val="99"/>
    <w:qFormat/>
    <w:rsid w:val="00C90F5D"/>
    <w:pPr>
      <w:keepNext/>
      <w:spacing w:before="240" w:after="60"/>
      <w:outlineLvl w:val="2"/>
    </w:pPr>
    <w:rPr>
      <w:rFonts w:ascii="Arial" w:hAnsi="Arial"/>
      <w:b/>
      <w:szCs w:val="20"/>
    </w:rPr>
  </w:style>
  <w:style w:type="paragraph" w:styleId="4">
    <w:name w:val="heading 4"/>
    <w:basedOn w:val="a"/>
    <w:next w:val="a"/>
    <w:link w:val="40"/>
    <w:uiPriority w:val="99"/>
    <w:qFormat/>
    <w:rsid w:val="00C90F5D"/>
    <w:pPr>
      <w:keepNext/>
      <w:spacing w:before="240" w:after="60"/>
      <w:outlineLvl w:val="3"/>
    </w:pPr>
    <w:rPr>
      <w:rFonts w:ascii="Arial" w:hAnsi="Arial"/>
      <w:szCs w:val="20"/>
    </w:rPr>
  </w:style>
  <w:style w:type="paragraph" w:styleId="5">
    <w:name w:val="heading 5"/>
    <w:basedOn w:val="a"/>
    <w:next w:val="a"/>
    <w:link w:val="50"/>
    <w:uiPriority w:val="99"/>
    <w:qFormat/>
    <w:rsid w:val="00C90F5D"/>
    <w:pPr>
      <w:spacing w:before="240" w:after="60"/>
      <w:outlineLvl w:val="4"/>
    </w:pPr>
    <w:rPr>
      <w:sz w:val="22"/>
      <w:szCs w:val="20"/>
    </w:rPr>
  </w:style>
  <w:style w:type="paragraph" w:styleId="6">
    <w:name w:val="heading 6"/>
    <w:basedOn w:val="a"/>
    <w:next w:val="a"/>
    <w:link w:val="60"/>
    <w:uiPriority w:val="99"/>
    <w:qFormat/>
    <w:rsid w:val="00C90F5D"/>
    <w:pPr>
      <w:spacing w:before="240" w:after="60"/>
      <w:outlineLvl w:val="5"/>
    </w:pPr>
    <w:rPr>
      <w:i/>
      <w:sz w:val="22"/>
      <w:szCs w:val="20"/>
    </w:rPr>
  </w:style>
  <w:style w:type="paragraph" w:styleId="7">
    <w:name w:val="heading 7"/>
    <w:basedOn w:val="a"/>
    <w:next w:val="a"/>
    <w:link w:val="70"/>
    <w:uiPriority w:val="99"/>
    <w:qFormat/>
    <w:rsid w:val="00C90F5D"/>
    <w:pPr>
      <w:spacing w:before="240" w:after="60"/>
      <w:outlineLvl w:val="6"/>
    </w:pPr>
    <w:rPr>
      <w:rFonts w:ascii="Arial" w:hAnsi="Arial"/>
      <w:sz w:val="20"/>
      <w:szCs w:val="20"/>
    </w:rPr>
  </w:style>
  <w:style w:type="paragraph" w:styleId="8">
    <w:name w:val="heading 8"/>
    <w:basedOn w:val="a"/>
    <w:next w:val="a"/>
    <w:link w:val="80"/>
    <w:uiPriority w:val="99"/>
    <w:qFormat/>
    <w:rsid w:val="00C90F5D"/>
    <w:pPr>
      <w:spacing w:before="240" w:after="60"/>
      <w:outlineLvl w:val="7"/>
    </w:pPr>
    <w:rPr>
      <w:rFonts w:ascii="Arial" w:hAnsi="Arial"/>
      <w:i/>
      <w:sz w:val="20"/>
      <w:szCs w:val="20"/>
    </w:rPr>
  </w:style>
  <w:style w:type="paragraph" w:styleId="9">
    <w:name w:val="heading 9"/>
    <w:basedOn w:val="a"/>
    <w:next w:val="a"/>
    <w:link w:val="90"/>
    <w:uiPriority w:val="99"/>
    <w:qFormat/>
    <w:rsid w:val="00C90F5D"/>
    <w:p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FF7C4A"/>
    <w:rPr>
      <w:rFonts w:ascii="Arial" w:hAnsi="Arial"/>
      <w:b/>
      <w:kern w:val="32"/>
      <w:sz w:val="32"/>
      <w:lang w:val="ru-RU" w:eastAsia="ru-RU"/>
    </w:rPr>
  </w:style>
  <w:style w:type="character" w:customStyle="1" w:styleId="21">
    <w:name w:val="Заголовок 2 Знак1"/>
    <w:aliases w:val="Заголовок 2 Знак Знак,H2 Знак,H21 Знак,H22 Знак,H211 Знак,H23 Знак,H212 Знак"/>
    <w:link w:val="2"/>
    <w:uiPriority w:val="99"/>
    <w:locked/>
    <w:rsid w:val="00C90F5D"/>
    <w:rPr>
      <w:b/>
      <w:sz w:val="24"/>
      <w:lang w:val="ru-RU" w:eastAsia="ru-RU"/>
    </w:rPr>
  </w:style>
  <w:style w:type="character" w:customStyle="1" w:styleId="31">
    <w:name w:val="Заголовок 3 Знак1"/>
    <w:link w:val="3"/>
    <w:uiPriority w:val="99"/>
    <w:locked/>
    <w:rsid w:val="00C90F5D"/>
    <w:rPr>
      <w:rFonts w:ascii="Arial" w:hAnsi="Arial"/>
      <w:b/>
      <w:sz w:val="24"/>
      <w:lang w:val="ru-RU" w:eastAsia="ru-RU"/>
    </w:rPr>
  </w:style>
  <w:style w:type="character" w:customStyle="1" w:styleId="40">
    <w:name w:val="Заголовок 4 Знак"/>
    <w:link w:val="4"/>
    <w:uiPriority w:val="99"/>
    <w:locked/>
    <w:rsid w:val="00C90F5D"/>
    <w:rPr>
      <w:rFonts w:ascii="Arial" w:hAnsi="Arial"/>
      <w:sz w:val="24"/>
      <w:lang w:val="ru-RU" w:eastAsia="ru-RU"/>
    </w:rPr>
  </w:style>
  <w:style w:type="character" w:customStyle="1" w:styleId="50">
    <w:name w:val="Заголовок 5 Знак"/>
    <w:link w:val="5"/>
    <w:uiPriority w:val="99"/>
    <w:locked/>
    <w:rsid w:val="00C90F5D"/>
    <w:rPr>
      <w:sz w:val="22"/>
      <w:lang w:val="ru-RU" w:eastAsia="ru-RU"/>
    </w:rPr>
  </w:style>
  <w:style w:type="character" w:customStyle="1" w:styleId="60">
    <w:name w:val="Заголовок 6 Знак"/>
    <w:link w:val="6"/>
    <w:uiPriority w:val="99"/>
    <w:locked/>
    <w:rsid w:val="00C90F5D"/>
    <w:rPr>
      <w:i/>
      <w:sz w:val="22"/>
      <w:lang w:val="ru-RU" w:eastAsia="ru-RU"/>
    </w:rPr>
  </w:style>
  <w:style w:type="character" w:customStyle="1" w:styleId="70">
    <w:name w:val="Заголовок 7 Знак"/>
    <w:link w:val="7"/>
    <w:uiPriority w:val="99"/>
    <w:locked/>
    <w:rsid w:val="00C90F5D"/>
    <w:rPr>
      <w:rFonts w:ascii="Arial" w:hAnsi="Arial"/>
      <w:lang w:val="ru-RU" w:eastAsia="ru-RU"/>
    </w:rPr>
  </w:style>
  <w:style w:type="character" w:customStyle="1" w:styleId="80">
    <w:name w:val="Заголовок 8 Знак"/>
    <w:link w:val="8"/>
    <w:uiPriority w:val="99"/>
    <w:locked/>
    <w:rsid w:val="00C90F5D"/>
    <w:rPr>
      <w:rFonts w:ascii="Arial" w:hAnsi="Arial"/>
      <w:i/>
      <w:lang w:val="ru-RU" w:eastAsia="ru-RU"/>
    </w:rPr>
  </w:style>
  <w:style w:type="character" w:customStyle="1" w:styleId="90">
    <w:name w:val="Заголовок 9 Знак"/>
    <w:link w:val="9"/>
    <w:uiPriority w:val="99"/>
    <w:locked/>
    <w:rsid w:val="00C90F5D"/>
    <w:rPr>
      <w:rFonts w:ascii="Arial" w:hAnsi="Arial"/>
      <w:b/>
      <w:i/>
      <w:sz w:val="18"/>
      <w:lang w:val="ru-RU" w:eastAsia="ru-RU"/>
    </w:rPr>
  </w:style>
  <w:style w:type="paragraph" w:customStyle="1" w:styleId="25">
    <w:name w:val="Знак Знак25"/>
    <w:basedOn w:val="a"/>
    <w:uiPriority w:val="99"/>
    <w:rsid w:val="00C90F5D"/>
    <w:pPr>
      <w:spacing w:before="100" w:beforeAutospacing="1" w:after="100" w:afterAutospacing="1"/>
      <w:jc w:val="left"/>
    </w:pPr>
    <w:rPr>
      <w:rFonts w:ascii="Tahoma" w:hAnsi="Tahoma"/>
      <w:sz w:val="20"/>
      <w:szCs w:val="20"/>
      <w:lang w:val="en-US" w:eastAsia="en-US"/>
    </w:rPr>
  </w:style>
  <w:style w:type="character" w:customStyle="1" w:styleId="10">
    <w:name w:val="Заголовок 1 Знак"/>
    <w:link w:val="1"/>
    <w:uiPriority w:val="99"/>
    <w:locked/>
    <w:rsid w:val="00C90F5D"/>
    <w:rPr>
      <w:b/>
      <w:kern w:val="28"/>
      <w:sz w:val="36"/>
      <w:lang w:val="ru-RU" w:eastAsia="ru-RU"/>
    </w:rPr>
  </w:style>
  <w:style w:type="paragraph" w:customStyle="1" w:styleId="a3">
    <w:name w:val="Знак Знак Знак Знак Знак Знак Знак Знак Знак"/>
    <w:basedOn w:val="a"/>
    <w:uiPriority w:val="99"/>
    <w:rsid w:val="00C90F5D"/>
    <w:pPr>
      <w:spacing w:after="160" w:line="240" w:lineRule="exact"/>
    </w:pPr>
    <w:rPr>
      <w:szCs w:val="20"/>
      <w:lang w:val="en-US" w:eastAsia="en-US"/>
    </w:rPr>
  </w:style>
  <w:style w:type="character" w:styleId="a4">
    <w:name w:val="Hyperlink"/>
    <w:uiPriority w:val="99"/>
    <w:rsid w:val="00C90F5D"/>
    <w:rPr>
      <w:rFonts w:cs="Times New Roman"/>
      <w:color w:val="0000FF"/>
      <w:u w:val="single"/>
    </w:rPr>
  </w:style>
  <w:style w:type="character" w:styleId="a5">
    <w:name w:val="FollowedHyperlink"/>
    <w:uiPriority w:val="99"/>
    <w:rsid w:val="00C90F5D"/>
    <w:rPr>
      <w:rFonts w:cs="Times New Roman"/>
      <w:color w:val="800080"/>
      <w:u w:val="single"/>
    </w:rPr>
  </w:style>
  <w:style w:type="paragraph" w:styleId="a6">
    <w:name w:val="Normal (Web)"/>
    <w:aliases w:val="Обычный (веб) Знак Знак Знак Знак,Обычный (веб) Знак Знак Знак,Обычный (веб) Знак Знак,Знак Знак Знак Знак,Обычный (Web)"/>
    <w:basedOn w:val="a"/>
    <w:link w:val="a7"/>
    <w:uiPriority w:val="99"/>
    <w:qFormat/>
    <w:rsid w:val="00C90F5D"/>
    <w:pPr>
      <w:tabs>
        <w:tab w:val="num" w:pos="567"/>
      </w:tabs>
      <w:spacing w:before="100" w:beforeAutospacing="1" w:after="100" w:afterAutospacing="1"/>
    </w:pPr>
  </w:style>
  <w:style w:type="paragraph" w:styleId="11">
    <w:name w:val="toc 1"/>
    <w:basedOn w:val="a"/>
    <w:next w:val="a"/>
    <w:autoRedefine/>
    <w:uiPriority w:val="99"/>
    <w:rsid w:val="00C90F5D"/>
    <w:pPr>
      <w:keepNext/>
      <w:keepLines/>
      <w:widowControl w:val="0"/>
      <w:suppressLineNumbers/>
      <w:tabs>
        <w:tab w:val="right" w:leader="dot" w:pos="9720"/>
      </w:tabs>
      <w:suppressAutoHyphens/>
      <w:spacing w:before="120" w:after="120"/>
    </w:pPr>
    <w:rPr>
      <w:bCs/>
      <w:caps/>
    </w:rPr>
  </w:style>
  <w:style w:type="paragraph" w:styleId="20">
    <w:name w:val="toc 2"/>
    <w:basedOn w:val="a"/>
    <w:next w:val="a"/>
    <w:autoRedefine/>
    <w:uiPriority w:val="99"/>
    <w:rsid w:val="00C90F5D"/>
    <w:pPr>
      <w:tabs>
        <w:tab w:val="left" w:pos="720"/>
        <w:tab w:val="right" w:leader="dot" w:pos="9720"/>
      </w:tabs>
      <w:ind w:left="240"/>
      <w:jc w:val="left"/>
    </w:pPr>
    <w:rPr>
      <w:smallCaps/>
      <w:noProof/>
      <w:sz w:val="20"/>
      <w:szCs w:val="20"/>
    </w:rPr>
  </w:style>
  <w:style w:type="paragraph" w:styleId="30">
    <w:name w:val="toc 3"/>
    <w:basedOn w:val="a"/>
    <w:next w:val="a"/>
    <w:autoRedefine/>
    <w:uiPriority w:val="99"/>
    <w:rsid w:val="00C90F5D"/>
    <w:pPr>
      <w:tabs>
        <w:tab w:val="left" w:pos="1200"/>
        <w:tab w:val="right" w:leader="dot" w:pos="9720"/>
      </w:tabs>
      <w:ind w:left="480"/>
      <w:jc w:val="left"/>
    </w:pPr>
    <w:rPr>
      <w:i/>
      <w:iCs/>
      <w:sz w:val="20"/>
      <w:szCs w:val="20"/>
    </w:rPr>
  </w:style>
  <w:style w:type="paragraph" w:styleId="41">
    <w:name w:val="toc 4"/>
    <w:basedOn w:val="a"/>
    <w:next w:val="a"/>
    <w:autoRedefine/>
    <w:uiPriority w:val="99"/>
    <w:rsid w:val="00C90F5D"/>
    <w:pPr>
      <w:ind w:left="720"/>
    </w:pPr>
    <w:rPr>
      <w:sz w:val="18"/>
      <w:szCs w:val="18"/>
    </w:rPr>
  </w:style>
  <w:style w:type="paragraph" w:styleId="51">
    <w:name w:val="toc 5"/>
    <w:basedOn w:val="a"/>
    <w:next w:val="a"/>
    <w:autoRedefine/>
    <w:uiPriority w:val="99"/>
    <w:rsid w:val="00C90F5D"/>
    <w:pPr>
      <w:ind w:left="960"/>
    </w:pPr>
    <w:rPr>
      <w:sz w:val="18"/>
      <w:szCs w:val="18"/>
    </w:rPr>
  </w:style>
  <w:style w:type="paragraph" w:styleId="61">
    <w:name w:val="toc 6"/>
    <w:basedOn w:val="a"/>
    <w:next w:val="a"/>
    <w:autoRedefine/>
    <w:uiPriority w:val="99"/>
    <w:rsid w:val="00C90F5D"/>
    <w:pPr>
      <w:ind w:left="1200"/>
    </w:pPr>
    <w:rPr>
      <w:sz w:val="18"/>
      <w:szCs w:val="18"/>
    </w:rPr>
  </w:style>
  <w:style w:type="paragraph" w:styleId="71">
    <w:name w:val="toc 7"/>
    <w:basedOn w:val="a"/>
    <w:next w:val="a"/>
    <w:autoRedefine/>
    <w:uiPriority w:val="99"/>
    <w:rsid w:val="00C90F5D"/>
    <w:pPr>
      <w:ind w:left="1440"/>
    </w:pPr>
    <w:rPr>
      <w:sz w:val="18"/>
      <w:szCs w:val="18"/>
    </w:rPr>
  </w:style>
  <w:style w:type="paragraph" w:styleId="81">
    <w:name w:val="toc 8"/>
    <w:basedOn w:val="a"/>
    <w:next w:val="a"/>
    <w:autoRedefine/>
    <w:uiPriority w:val="99"/>
    <w:rsid w:val="00C90F5D"/>
    <w:pPr>
      <w:ind w:left="1680"/>
    </w:pPr>
    <w:rPr>
      <w:sz w:val="18"/>
      <w:szCs w:val="18"/>
    </w:rPr>
  </w:style>
  <w:style w:type="paragraph" w:styleId="91">
    <w:name w:val="toc 9"/>
    <w:basedOn w:val="a"/>
    <w:next w:val="a"/>
    <w:autoRedefine/>
    <w:uiPriority w:val="99"/>
    <w:rsid w:val="00C90F5D"/>
    <w:pPr>
      <w:ind w:left="1920"/>
    </w:pPr>
    <w:rPr>
      <w:sz w:val="18"/>
      <w:szCs w:val="18"/>
    </w:rPr>
  </w:style>
  <w:style w:type="paragraph" w:styleId="a8">
    <w:name w:val="footnote text"/>
    <w:basedOn w:val="a"/>
    <w:link w:val="a9"/>
    <w:uiPriority w:val="99"/>
    <w:semiHidden/>
    <w:rsid w:val="00C90F5D"/>
    <w:pPr>
      <w:jc w:val="left"/>
    </w:pPr>
    <w:rPr>
      <w:sz w:val="20"/>
      <w:szCs w:val="20"/>
    </w:rPr>
  </w:style>
  <w:style w:type="character" w:customStyle="1" w:styleId="a9">
    <w:name w:val="Текст сноски Знак"/>
    <w:link w:val="a8"/>
    <w:uiPriority w:val="99"/>
    <w:semiHidden/>
    <w:locked/>
    <w:rsid w:val="00FF7C4A"/>
    <w:rPr>
      <w:lang w:val="ru-RU" w:eastAsia="ru-RU"/>
    </w:rPr>
  </w:style>
  <w:style w:type="character" w:customStyle="1" w:styleId="aa">
    <w:name w:val="Верхний колонтитул Знак"/>
    <w:aliases w:val="Знак8 Знак"/>
    <w:link w:val="ab"/>
    <w:uiPriority w:val="99"/>
    <w:locked/>
    <w:rsid w:val="00C90F5D"/>
    <w:rPr>
      <w:sz w:val="24"/>
      <w:lang w:val="ru-RU" w:eastAsia="ru-RU"/>
    </w:rPr>
  </w:style>
  <w:style w:type="paragraph" w:styleId="ab">
    <w:name w:val="header"/>
    <w:aliases w:val="Знак8"/>
    <w:basedOn w:val="a"/>
    <w:link w:val="aa"/>
    <w:uiPriority w:val="99"/>
    <w:rsid w:val="00C90F5D"/>
    <w:pPr>
      <w:tabs>
        <w:tab w:val="center" w:pos="4677"/>
        <w:tab w:val="right" w:pos="9355"/>
      </w:tabs>
    </w:pPr>
    <w:rPr>
      <w:szCs w:val="20"/>
    </w:rPr>
  </w:style>
  <w:style w:type="character" w:customStyle="1" w:styleId="HeaderChar1">
    <w:name w:val="Header Char1"/>
    <w:aliases w:val="Знак8 Char1"/>
    <w:uiPriority w:val="99"/>
    <w:semiHidden/>
    <w:rsid w:val="0074681A"/>
    <w:rPr>
      <w:sz w:val="24"/>
      <w:szCs w:val="24"/>
    </w:rPr>
  </w:style>
  <w:style w:type="character" w:customStyle="1" w:styleId="ac">
    <w:name w:val="Нижний колонтитул Знак"/>
    <w:link w:val="ad"/>
    <w:uiPriority w:val="99"/>
    <w:locked/>
    <w:rsid w:val="00C90F5D"/>
    <w:rPr>
      <w:sz w:val="24"/>
      <w:lang w:val="ru-RU" w:eastAsia="ru-RU"/>
    </w:rPr>
  </w:style>
  <w:style w:type="paragraph" w:styleId="ad">
    <w:name w:val="footer"/>
    <w:basedOn w:val="a"/>
    <w:link w:val="ac"/>
    <w:uiPriority w:val="99"/>
    <w:rsid w:val="00C90F5D"/>
    <w:pPr>
      <w:tabs>
        <w:tab w:val="center" w:pos="4677"/>
        <w:tab w:val="right" w:pos="9355"/>
      </w:tabs>
    </w:pPr>
    <w:rPr>
      <w:szCs w:val="20"/>
    </w:rPr>
  </w:style>
  <w:style w:type="character" w:customStyle="1" w:styleId="FooterChar1">
    <w:name w:val="Footer Char1"/>
    <w:uiPriority w:val="99"/>
    <w:semiHidden/>
    <w:rsid w:val="0074681A"/>
    <w:rPr>
      <w:sz w:val="24"/>
      <w:szCs w:val="24"/>
    </w:rPr>
  </w:style>
  <w:style w:type="paragraph" w:styleId="ae">
    <w:name w:val="caption"/>
    <w:basedOn w:val="a"/>
    <w:next w:val="a"/>
    <w:qFormat/>
    <w:rsid w:val="00C90F5D"/>
    <w:pPr>
      <w:widowControl w:val="0"/>
      <w:shd w:val="clear" w:color="auto" w:fill="FFFFFF"/>
      <w:autoSpaceDE w:val="0"/>
      <w:autoSpaceDN w:val="0"/>
      <w:adjustRightInd w:val="0"/>
      <w:spacing w:before="538"/>
      <w:ind w:left="994"/>
      <w:jc w:val="center"/>
    </w:pPr>
    <w:rPr>
      <w:b/>
      <w:bCs/>
      <w:color w:val="000000"/>
      <w:spacing w:val="-2"/>
      <w:w w:val="91"/>
      <w:sz w:val="26"/>
      <w:szCs w:val="26"/>
    </w:rPr>
  </w:style>
  <w:style w:type="paragraph" w:styleId="af">
    <w:name w:val="List Bullet"/>
    <w:basedOn w:val="a"/>
    <w:autoRedefine/>
    <w:uiPriority w:val="99"/>
    <w:rsid w:val="00C90F5D"/>
    <w:pPr>
      <w:widowControl w:val="0"/>
      <w:spacing w:after="60"/>
    </w:pPr>
  </w:style>
  <w:style w:type="paragraph" w:styleId="af0">
    <w:name w:val="List Number"/>
    <w:basedOn w:val="a"/>
    <w:uiPriority w:val="99"/>
    <w:rsid w:val="00C90F5D"/>
    <w:pPr>
      <w:tabs>
        <w:tab w:val="num" w:pos="360"/>
        <w:tab w:val="num" w:pos="926"/>
      </w:tabs>
      <w:spacing w:after="60"/>
      <w:ind w:left="360" w:hanging="360"/>
    </w:pPr>
    <w:rPr>
      <w:szCs w:val="20"/>
    </w:rPr>
  </w:style>
  <w:style w:type="paragraph" w:styleId="22">
    <w:name w:val="List Bullet 2"/>
    <w:basedOn w:val="a"/>
    <w:autoRedefine/>
    <w:uiPriority w:val="99"/>
    <w:rsid w:val="00C90F5D"/>
    <w:pPr>
      <w:tabs>
        <w:tab w:val="num" w:pos="643"/>
      </w:tabs>
      <w:spacing w:after="60"/>
      <w:ind w:left="643" w:hanging="360"/>
    </w:pPr>
    <w:rPr>
      <w:szCs w:val="20"/>
    </w:rPr>
  </w:style>
  <w:style w:type="paragraph" w:styleId="32">
    <w:name w:val="List Bullet 3"/>
    <w:basedOn w:val="a"/>
    <w:autoRedefine/>
    <w:uiPriority w:val="99"/>
    <w:rsid w:val="00C90F5D"/>
    <w:pPr>
      <w:tabs>
        <w:tab w:val="num" w:pos="926"/>
      </w:tabs>
      <w:spacing w:after="60"/>
      <w:ind w:left="926" w:hanging="360"/>
    </w:pPr>
    <w:rPr>
      <w:szCs w:val="20"/>
    </w:rPr>
  </w:style>
  <w:style w:type="paragraph" w:styleId="42">
    <w:name w:val="List Bullet 4"/>
    <w:basedOn w:val="a"/>
    <w:autoRedefine/>
    <w:uiPriority w:val="99"/>
    <w:rsid w:val="00C90F5D"/>
    <w:pPr>
      <w:tabs>
        <w:tab w:val="num" w:pos="1209"/>
      </w:tabs>
      <w:spacing w:after="60"/>
      <w:ind w:left="1209" w:hanging="360"/>
    </w:pPr>
    <w:rPr>
      <w:szCs w:val="20"/>
    </w:rPr>
  </w:style>
  <w:style w:type="paragraph" w:styleId="52">
    <w:name w:val="List Bullet 5"/>
    <w:basedOn w:val="a"/>
    <w:autoRedefine/>
    <w:uiPriority w:val="99"/>
    <w:rsid w:val="00C90F5D"/>
    <w:pPr>
      <w:tabs>
        <w:tab w:val="num" w:pos="1492"/>
      </w:tabs>
      <w:spacing w:after="60"/>
      <w:ind w:left="1492" w:hanging="360"/>
    </w:pPr>
    <w:rPr>
      <w:szCs w:val="20"/>
    </w:rPr>
  </w:style>
  <w:style w:type="paragraph" w:styleId="23">
    <w:name w:val="List Number 2"/>
    <w:basedOn w:val="a"/>
    <w:uiPriority w:val="99"/>
    <w:rsid w:val="00C90F5D"/>
    <w:pPr>
      <w:tabs>
        <w:tab w:val="num" w:pos="643"/>
      </w:tabs>
      <w:ind w:left="643" w:hanging="360"/>
    </w:pPr>
  </w:style>
  <w:style w:type="paragraph" w:styleId="33">
    <w:name w:val="List Number 3"/>
    <w:basedOn w:val="a"/>
    <w:uiPriority w:val="99"/>
    <w:rsid w:val="00C90F5D"/>
    <w:pPr>
      <w:tabs>
        <w:tab w:val="num" w:pos="926"/>
        <w:tab w:val="num" w:pos="1209"/>
      </w:tabs>
      <w:spacing w:after="60"/>
      <w:ind w:left="926" w:hanging="360"/>
    </w:pPr>
    <w:rPr>
      <w:szCs w:val="20"/>
    </w:rPr>
  </w:style>
  <w:style w:type="paragraph" w:styleId="43">
    <w:name w:val="List Number 4"/>
    <w:basedOn w:val="a"/>
    <w:uiPriority w:val="99"/>
    <w:rsid w:val="00C90F5D"/>
    <w:pPr>
      <w:tabs>
        <w:tab w:val="num" w:pos="1209"/>
        <w:tab w:val="num" w:pos="1492"/>
      </w:tabs>
      <w:spacing w:after="60"/>
      <w:ind w:left="1209" w:hanging="360"/>
    </w:pPr>
    <w:rPr>
      <w:szCs w:val="20"/>
    </w:rPr>
  </w:style>
  <w:style w:type="paragraph" w:styleId="53">
    <w:name w:val="List Number 5"/>
    <w:basedOn w:val="a"/>
    <w:uiPriority w:val="99"/>
    <w:rsid w:val="00C90F5D"/>
    <w:pPr>
      <w:tabs>
        <w:tab w:val="num" w:pos="1492"/>
      </w:tabs>
      <w:spacing w:after="60"/>
      <w:ind w:left="1492" w:hanging="360"/>
    </w:pPr>
    <w:rPr>
      <w:szCs w:val="20"/>
    </w:rPr>
  </w:style>
  <w:style w:type="paragraph" w:styleId="af1">
    <w:name w:val="Title"/>
    <w:basedOn w:val="a"/>
    <w:link w:val="af2"/>
    <w:uiPriority w:val="99"/>
    <w:qFormat/>
    <w:rsid w:val="00C90F5D"/>
    <w:pPr>
      <w:widowControl w:val="0"/>
      <w:shd w:val="clear" w:color="auto" w:fill="FFFFFF"/>
      <w:autoSpaceDE w:val="0"/>
      <w:autoSpaceDN w:val="0"/>
      <w:adjustRightInd w:val="0"/>
      <w:ind w:left="72"/>
      <w:jc w:val="center"/>
    </w:pPr>
    <w:rPr>
      <w:color w:val="000000"/>
      <w:spacing w:val="13"/>
      <w:sz w:val="22"/>
      <w:szCs w:val="20"/>
    </w:rPr>
  </w:style>
  <w:style w:type="character" w:customStyle="1" w:styleId="af2">
    <w:name w:val="Название Знак"/>
    <w:link w:val="af1"/>
    <w:uiPriority w:val="99"/>
    <w:locked/>
    <w:rsid w:val="00FF7C4A"/>
    <w:rPr>
      <w:color w:val="000000"/>
      <w:spacing w:val="13"/>
      <w:sz w:val="22"/>
      <w:lang w:val="ru-RU" w:eastAsia="ru-RU"/>
    </w:rPr>
  </w:style>
  <w:style w:type="character" w:customStyle="1" w:styleId="af3">
    <w:name w:val="Основной текст Знак"/>
    <w:link w:val="af4"/>
    <w:uiPriority w:val="99"/>
    <w:locked/>
    <w:rsid w:val="00C90F5D"/>
    <w:rPr>
      <w:sz w:val="24"/>
      <w:lang w:val="ru-RU" w:eastAsia="ru-RU"/>
    </w:rPr>
  </w:style>
  <w:style w:type="paragraph" w:styleId="af4">
    <w:name w:val="Body Text"/>
    <w:basedOn w:val="a"/>
    <w:link w:val="af3"/>
    <w:uiPriority w:val="99"/>
    <w:rsid w:val="00C90F5D"/>
    <w:pPr>
      <w:spacing w:after="120"/>
    </w:pPr>
    <w:rPr>
      <w:szCs w:val="20"/>
    </w:rPr>
  </w:style>
  <w:style w:type="character" w:customStyle="1" w:styleId="BodyTextChar1">
    <w:name w:val="Body Text Char1"/>
    <w:uiPriority w:val="99"/>
    <w:semiHidden/>
    <w:rsid w:val="0074681A"/>
    <w:rPr>
      <w:sz w:val="24"/>
      <w:szCs w:val="24"/>
    </w:rPr>
  </w:style>
  <w:style w:type="character" w:customStyle="1" w:styleId="af5">
    <w:name w:val="Основной текст с отступом Знак"/>
    <w:link w:val="af6"/>
    <w:uiPriority w:val="99"/>
    <w:locked/>
    <w:rsid w:val="00C90F5D"/>
    <w:rPr>
      <w:sz w:val="24"/>
      <w:lang w:val="ru-RU" w:eastAsia="ru-RU"/>
    </w:rPr>
  </w:style>
  <w:style w:type="paragraph" w:styleId="af6">
    <w:name w:val="Body Text Indent"/>
    <w:basedOn w:val="a"/>
    <w:link w:val="af5"/>
    <w:uiPriority w:val="99"/>
    <w:rsid w:val="00C90F5D"/>
    <w:pPr>
      <w:ind w:left="5760"/>
    </w:pPr>
    <w:rPr>
      <w:szCs w:val="20"/>
    </w:rPr>
  </w:style>
  <w:style w:type="character" w:customStyle="1" w:styleId="BodyTextIndentChar1">
    <w:name w:val="Body Text Indent Char1"/>
    <w:uiPriority w:val="99"/>
    <w:semiHidden/>
    <w:rsid w:val="0074681A"/>
    <w:rPr>
      <w:sz w:val="24"/>
      <w:szCs w:val="24"/>
    </w:rPr>
  </w:style>
  <w:style w:type="character" w:customStyle="1" w:styleId="24">
    <w:name w:val="Основной текст 2 Знак"/>
    <w:link w:val="26"/>
    <w:uiPriority w:val="99"/>
    <w:locked/>
    <w:rsid w:val="00C90F5D"/>
    <w:rPr>
      <w:sz w:val="24"/>
      <w:lang w:val="ru-RU" w:eastAsia="ru-RU"/>
    </w:rPr>
  </w:style>
  <w:style w:type="paragraph" w:styleId="26">
    <w:name w:val="Body Text 2"/>
    <w:basedOn w:val="a"/>
    <w:link w:val="24"/>
    <w:uiPriority w:val="99"/>
    <w:rsid w:val="00C90F5D"/>
    <w:pPr>
      <w:tabs>
        <w:tab w:val="num" w:pos="567"/>
      </w:tabs>
      <w:spacing w:after="60"/>
      <w:ind w:left="567" w:hanging="567"/>
    </w:pPr>
    <w:rPr>
      <w:szCs w:val="20"/>
    </w:rPr>
  </w:style>
  <w:style w:type="character" w:customStyle="1" w:styleId="BodyText2Char1">
    <w:name w:val="Body Text 2 Char1"/>
    <w:uiPriority w:val="99"/>
    <w:semiHidden/>
    <w:rsid w:val="0074681A"/>
    <w:rPr>
      <w:sz w:val="24"/>
      <w:szCs w:val="24"/>
    </w:rPr>
  </w:style>
  <w:style w:type="character" w:customStyle="1" w:styleId="34">
    <w:name w:val="Основной текст 3 Знак"/>
    <w:link w:val="35"/>
    <w:uiPriority w:val="99"/>
    <w:locked/>
    <w:rsid w:val="00C90F5D"/>
    <w:rPr>
      <w:b/>
      <w:i/>
      <w:sz w:val="24"/>
      <w:lang w:val="ru-RU" w:eastAsia="ru-RU"/>
    </w:rPr>
  </w:style>
  <w:style w:type="paragraph" w:styleId="35">
    <w:name w:val="Body Text 3"/>
    <w:basedOn w:val="a"/>
    <w:link w:val="34"/>
    <w:uiPriority w:val="99"/>
    <w:rsid w:val="00C90F5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Cs w:val="20"/>
    </w:rPr>
  </w:style>
  <w:style w:type="character" w:customStyle="1" w:styleId="BodyText3Char1">
    <w:name w:val="Body Text 3 Char1"/>
    <w:uiPriority w:val="99"/>
    <w:semiHidden/>
    <w:rsid w:val="0074681A"/>
    <w:rPr>
      <w:sz w:val="16"/>
      <w:szCs w:val="16"/>
    </w:rPr>
  </w:style>
  <w:style w:type="character" w:customStyle="1" w:styleId="27">
    <w:name w:val="Основной текст с отступом 2 Знак"/>
    <w:link w:val="28"/>
    <w:uiPriority w:val="99"/>
    <w:locked/>
    <w:rsid w:val="00C90F5D"/>
    <w:rPr>
      <w:sz w:val="24"/>
      <w:lang w:val="ru-RU" w:eastAsia="ru-RU"/>
    </w:rPr>
  </w:style>
  <w:style w:type="paragraph" w:styleId="28">
    <w:name w:val="Body Text Indent 2"/>
    <w:basedOn w:val="a"/>
    <w:link w:val="27"/>
    <w:uiPriority w:val="99"/>
    <w:rsid w:val="00C90F5D"/>
    <w:pPr>
      <w:spacing w:after="120" w:line="480" w:lineRule="auto"/>
      <w:ind w:left="283"/>
    </w:pPr>
    <w:rPr>
      <w:szCs w:val="20"/>
    </w:rPr>
  </w:style>
  <w:style w:type="character" w:customStyle="1" w:styleId="BodyTextIndent2Char1">
    <w:name w:val="Body Text Indent 2 Char1"/>
    <w:uiPriority w:val="99"/>
    <w:semiHidden/>
    <w:rsid w:val="0074681A"/>
    <w:rPr>
      <w:sz w:val="24"/>
      <w:szCs w:val="24"/>
    </w:rPr>
  </w:style>
  <w:style w:type="character" w:customStyle="1" w:styleId="36">
    <w:name w:val="Основной текст с отступом 3 Знак"/>
    <w:link w:val="37"/>
    <w:uiPriority w:val="99"/>
    <w:locked/>
    <w:rsid w:val="00C90F5D"/>
    <w:rPr>
      <w:sz w:val="24"/>
      <w:lang w:val="ru-RU" w:eastAsia="ru-RU"/>
    </w:rPr>
  </w:style>
  <w:style w:type="paragraph" w:styleId="37">
    <w:name w:val="Body Text Indent 3"/>
    <w:basedOn w:val="a"/>
    <w:link w:val="36"/>
    <w:uiPriority w:val="99"/>
    <w:rsid w:val="00C90F5D"/>
    <w:pPr>
      <w:keepNext/>
      <w:keepLines/>
      <w:widowControl w:val="0"/>
      <w:suppressLineNumbers/>
      <w:tabs>
        <w:tab w:val="num" w:pos="252"/>
      </w:tabs>
      <w:suppressAutoHyphens/>
      <w:ind w:left="720"/>
    </w:pPr>
    <w:rPr>
      <w:szCs w:val="20"/>
    </w:rPr>
  </w:style>
  <w:style w:type="character" w:customStyle="1" w:styleId="BodyTextIndent3Char1">
    <w:name w:val="Body Text Indent 3 Char1"/>
    <w:uiPriority w:val="99"/>
    <w:semiHidden/>
    <w:rsid w:val="0074681A"/>
    <w:rPr>
      <w:sz w:val="16"/>
      <w:szCs w:val="16"/>
    </w:rPr>
  </w:style>
  <w:style w:type="paragraph" w:styleId="af7">
    <w:name w:val="Block Text"/>
    <w:basedOn w:val="a"/>
    <w:uiPriority w:val="99"/>
    <w:rsid w:val="00C90F5D"/>
    <w:pPr>
      <w:spacing w:after="120"/>
      <w:ind w:left="1440" w:right="1440"/>
    </w:pPr>
    <w:rPr>
      <w:szCs w:val="20"/>
    </w:rPr>
  </w:style>
  <w:style w:type="character" w:customStyle="1" w:styleId="af8">
    <w:name w:val="Текст Знак"/>
    <w:link w:val="af9"/>
    <w:uiPriority w:val="99"/>
    <w:locked/>
    <w:rsid w:val="00C90F5D"/>
    <w:rPr>
      <w:rFonts w:ascii="Courier New" w:hAnsi="Courier New"/>
      <w:lang w:val="ru-RU" w:eastAsia="ru-RU"/>
    </w:rPr>
  </w:style>
  <w:style w:type="paragraph" w:styleId="af9">
    <w:name w:val="Plain Text"/>
    <w:basedOn w:val="a"/>
    <w:link w:val="af8"/>
    <w:uiPriority w:val="99"/>
    <w:rsid w:val="00C90F5D"/>
    <w:rPr>
      <w:rFonts w:ascii="Courier New" w:hAnsi="Courier New"/>
      <w:sz w:val="20"/>
      <w:szCs w:val="20"/>
    </w:rPr>
  </w:style>
  <w:style w:type="character" w:customStyle="1" w:styleId="PlainTextChar1">
    <w:name w:val="Plain Text Char1"/>
    <w:uiPriority w:val="99"/>
    <w:semiHidden/>
    <w:rsid w:val="0074681A"/>
    <w:rPr>
      <w:rFonts w:ascii="Courier New" w:hAnsi="Courier New" w:cs="Courier New"/>
      <w:sz w:val="20"/>
      <w:szCs w:val="20"/>
    </w:rPr>
  </w:style>
  <w:style w:type="character" w:customStyle="1" w:styleId="afa">
    <w:name w:val="Текст выноски Знак"/>
    <w:link w:val="afb"/>
    <w:uiPriority w:val="99"/>
    <w:locked/>
    <w:rsid w:val="00C90F5D"/>
    <w:rPr>
      <w:rFonts w:ascii="Tahoma" w:hAnsi="Tahoma"/>
      <w:sz w:val="16"/>
      <w:lang w:val="ru-RU" w:eastAsia="ru-RU"/>
    </w:rPr>
  </w:style>
  <w:style w:type="paragraph" w:styleId="afb">
    <w:name w:val="Balloon Text"/>
    <w:basedOn w:val="a"/>
    <w:link w:val="afa"/>
    <w:uiPriority w:val="99"/>
    <w:rsid w:val="00C90F5D"/>
    <w:rPr>
      <w:rFonts w:ascii="Tahoma" w:hAnsi="Tahoma"/>
      <w:sz w:val="16"/>
      <w:szCs w:val="20"/>
    </w:rPr>
  </w:style>
  <w:style w:type="character" w:customStyle="1" w:styleId="BalloonTextChar1">
    <w:name w:val="Balloon Text Char1"/>
    <w:uiPriority w:val="99"/>
    <w:semiHidden/>
    <w:rsid w:val="0074681A"/>
    <w:rPr>
      <w:sz w:val="0"/>
      <w:szCs w:val="0"/>
    </w:rPr>
  </w:style>
  <w:style w:type="paragraph" w:customStyle="1" w:styleId="12">
    <w:name w:val="Стиль1"/>
    <w:basedOn w:val="a"/>
    <w:uiPriority w:val="99"/>
    <w:rsid w:val="00C90F5D"/>
    <w:pPr>
      <w:keepNext/>
      <w:keepLines/>
      <w:widowControl w:val="0"/>
      <w:suppressLineNumbers/>
      <w:tabs>
        <w:tab w:val="num" w:pos="432"/>
      </w:tabs>
      <w:suppressAutoHyphens/>
      <w:spacing w:after="60"/>
      <w:ind w:left="432" w:hanging="432"/>
    </w:pPr>
    <w:rPr>
      <w:b/>
      <w:sz w:val="28"/>
    </w:rPr>
  </w:style>
  <w:style w:type="paragraph" w:customStyle="1" w:styleId="29">
    <w:name w:val="Стиль2"/>
    <w:basedOn w:val="23"/>
    <w:uiPriority w:val="99"/>
    <w:rsid w:val="00C90F5D"/>
    <w:pPr>
      <w:keepNext/>
      <w:keepLines/>
      <w:widowControl w:val="0"/>
      <w:suppressLineNumbers/>
      <w:tabs>
        <w:tab w:val="clear" w:pos="643"/>
        <w:tab w:val="num" w:pos="576"/>
      </w:tabs>
      <w:suppressAutoHyphens/>
      <w:spacing w:after="60"/>
      <w:ind w:left="576" w:hanging="576"/>
    </w:pPr>
    <w:rPr>
      <w:b/>
      <w:szCs w:val="20"/>
    </w:rPr>
  </w:style>
  <w:style w:type="paragraph" w:customStyle="1" w:styleId="38">
    <w:name w:val="Стиль3 Знак"/>
    <w:basedOn w:val="28"/>
    <w:uiPriority w:val="99"/>
    <w:rsid w:val="00C90F5D"/>
    <w:pPr>
      <w:widowControl w:val="0"/>
      <w:tabs>
        <w:tab w:val="num" w:pos="360"/>
      </w:tabs>
      <w:adjustRightInd w:val="0"/>
      <w:spacing w:after="0" w:line="240" w:lineRule="auto"/>
    </w:pPr>
  </w:style>
  <w:style w:type="paragraph" w:customStyle="1" w:styleId="ConsNormal">
    <w:name w:val="ConsNormal"/>
    <w:uiPriority w:val="99"/>
    <w:semiHidden/>
    <w:rsid w:val="00C90F5D"/>
    <w:pPr>
      <w:widowControl w:val="0"/>
      <w:autoSpaceDE w:val="0"/>
      <w:autoSpaceDN w:val="0"/>
      <w:adjustRightInd w:val="0"/>
      <w:ind w:left="709" w:right="19772" w:firstLine="720"/>
      <w:jc w:val="both"/>
    </w:pPr>
    <w:rPr>
      <w:rFonts w:ascii="Arial" w:hAnsi="Arial" w:cs="Arial"/>
    </w:rPr>
  </w:style>
  <w:style w:type="paragraph" w:customStyle="1" w:styleId="afc">
    <w:name w:val="Раздел"/>
    <w:basedOn w:val="a"/>
    <w:uiPriority w:val="99"/>
    <w:semiHidden/>
    <w:rsid w:val="00C90F5D"/>
    <w:pPr>
      <w:tabs>
        <w:tab w:val="num" w:pos="1440"/>
      </w:tabs>
      <w:spacing w:before="120" w:after="120"/>
      <w:ind w:left="720" w:hanging="720"/>
      <w:jc w:val="center"/>
    </w:pPr>
    <w:rPr>
      <w:rFonts w:ascii="Arial Narrow" w:hAnsi="Arial Narrow"/>
      <w:b/>
      <w:sz w:val="28"/>
      <w:szCs w:val="20"/>
    </w:rPr>
  </w:style>
  <w:style w:type="paragraph" w:customStyle="1" w:styleId="39">
    <w:name w:val="Раздел 3"/>
    <w:basedOn w:val="a"/>
    <w:uiPriority w:val="99"/>
    <w:semiHidden/>
    <w:rsid w:val="00C90F5D"/>
    <w:pPr>
      <w:tabs>
        <w:tab w:val="num" w:pos="360"/>
        <w:tab w:val="num" w:pos="1209"/>
      </w:tabs>
      <w:spacing w:before="120" w:after="120"/>
      <w:ind w:left="360" w:hanging="360"/>
      <w:jc w:val="center"/>
    </w:pPr>
    <w:rPr>
      <w:b/>
      <w:szCs w:val="20"/>
    </w:rPr>
  </w:style>
  <w:style w:type="paragraph" w:customStyle="1" w:styleId="afd">
    <w:name w:val="Условия контракта"/>
    <w:basedOn w:val="a"/>
    <w:uiPriority w:val="99"/>
    <w:semiHidden/>
    <w:rsid w:val="00C90F5D"/>
    <w:pPr>
      <w:tabs>
        <w:tab w:val="num" w:pos="567"/>
        <w:tab w:val="num" w:pos="1492"/>
      </w:tabs>
      <w:spacing w:before="240" w:after="120"/>
      <w:ind w:left="567" w:hanging="567"/>
    </w:pPr>
    <w:rPr>
      <w:b/>
      <w:szCs w:val="20"/>
    </w:rPr>
  </w:style>
  <w:style w:type="paragraph" w:customStyle="1" w:styleId="Instruction">
    <w:name w:val="Instruction"/>
    <w:basedOn w:val="26"/>
    <w:uiPriority w:val="99"/>
    <w:semiHidden/>
    <w:rsid w:val="00C90F5D"/>
    <w:pPr>
      <w:tabs>
        <w:tab w:val="clear" w:pos="567"/>
        <w:tab w:val="num" w:pos="360"/>
        <w:tab w:val="num" w:pos="1440"/>
      </w:tabs>
      <w:spacing w:before="180"/>
    </w:pPr>
    <w:rPr>
      <w:b/>
    </w:rPr>
  </w:style>
  <w:style w:type="paragraph" w:customStyle="1" w:styleId="3a">
    <w:name w:val="Стиль3"/>
    <w:basedOn w:val="28"/>
    <w:uiPriority w:val="99"/>
    <w:rsid w:val="00C90F5D"/>
    <w:pPr>
      <w:widowControl w:val="0"/>
      <w:tabs>
        <w:tab w:val="num" w:pos="1307"/>
      </w:tabs>
      <w:adjustRightInd w:val="0"/>
      <w:spacing w:after="0" w:line="240" w:lineRule="auto"/>
      <w:ind w:left="1080"/>
    </w:pPr>
  </w:style>
  <w:style w:type="paragraph" w:customStyle="1" w:styleId="2-11">
    <w:name w:val="содержание2-11"/>
    <w:basedOn w:val="a"/>
    <w:uiPriority w:val="99"/>
    <w:rsid w:val="00C90F5D"/>
    <w:pPr>
      <w:spacing w:after="60"/>
    </w:pPr>
  </w:style>
  <w:style w:type="paragraph" w:customStyle="1" w:styleId="afe">
    <w:name w:val="Тендерные данные"/>
    <w:basedOn w:val="a"/>
    <w:uiPriority w:val="99"/>
    <w:semiHidden/>
    <w:rsid w:val="00C90F5D"/>
    <w:pPr>
      <w:tabs>
        <w:tab w:val="left" w:pos="1985"/>
      </w:tabs>
      <w:spacing w:before="120" w:after="60"/>
    </w:pPr>
    <w:rPr>
      <w:b/>
      <w:szCs w:val="20"/>
    </w:rPr>
  </w:style>
  <w:style w:type="character" w:customStyle="1" w:styleId="2a">
    <w:name w:val="Заголовок 2 со списком Знак"/>
    <w:link w:val="2b"/>
    <w:uiPriority w:val="99"/>
    <w:locked/>
    <w:rsid w:val="00C90F5D"/>
    <w:rPr>
      <w:rFonts w:cs="Times New Roman"/>
      <w:b/>
      <w:bCs/>
      <w:sz w:val="24"/>
      <w:szCs w:val="24"/>
      <w:lang w:val="ru-RU" w:eastAsia="ru-RU" w:bidi="ar-SA"/>
    </w:rPr>
  </w:style>
  <w:style w:type="paragraph" w:customStyle="1" w:styleId="2b">
    <w:name w:val="Заголовок 2 со списком"/>
    <w:basedOn w:val="2"/>
    <w:next w:val="a"/>
    <w:link w:val="2a"/>
    <w:uiPriority w:val="99"/>
    <w:rsid w:val="00C90F5D"/>
    <w:pPr>
      <w:tabs>
        <w:tab w:val="num" w:pos="360"/>
      </w:tabs>
      <w:spacing w:line="360" w:lineRule="auto"/>
      <w:ind w:left="360" w:hanging="360"/>
    </w:pPr>
    <w:rPr>
      <w:bCs/>
      <w:szCs w:val="24"/>
    </w:rPr>
  </w:style>
  <w:style w:type="character" w:customStyle="1" w:styleId="3b">
    <w:name w:val="Заголовок 3 со списком Знак"/>
    <w:link w:val="3c"/>
    <w:uiPriority w:val="99"/>
    <w:locked/>
    <w:rsid w:val="00C90F5D"/>
    <w:rPr>
      <w:rFonts w:ascii="Arial" w:hAnsi="Arial" w:cs="Times New Roman"/>
      <w:b/>
      <w:sz w:val="24"/>
      <w:lang w:val="ru-RU" w:eastAsia="ru-RU" w:bidi="ar-SA"/>
    </w:rPr>
  </w:style>
  <w:style w:type="paragraph" w:customStyle="1" w:styleId="3c">
    <w:name w:val="Заголовок 3 со списком"/>
    <w:basedOn w:val="3"/>
    <w:link w:val="3b"/>
    <w:uiPriority w:val="99"/>
    <w:rsid w:val="00C90F5D"/>
    <w:pPr>
      <w:tabs>
        <w:tab w:val="num" w:pos="972"/>
      </w:tabs>
      <w:ind w:left="972" w:hanging="432"/>
    </w:pPr>
  </w:style>
  <w:style w:type="paragraph" w:customStyle="1" w:styleId="aff">
    <w:name w:val="текст таблицы"/>
    <w:basedOn w:val="a"/>
    <w:uiPriority w:val="99"/>
    <w:rsid w:val="00C90F5D"/>
    <w:pPr>
      <w:spacing w:before="120"/>
      <w:ind w:right="-102"/>
    </w:pPr>
  </w:style>
  <w:style w:type="character" w:customStyle="1" w:styleId="aff0">
    <w:name w:val="ТЛ_Заказчик Знак"/>
    <w:link w:val="aff1"/>
    <w:uiPriority w:val="99"/>
    <w:locked/>
    <w:rsid w:val="00C90F5D"/>
    <w:rPr>
      <w:sz w:val="28"/>
      <w:lang w:val="ru-RU" w:eastAsia="ru-RU"/>
    </w:rPr>
  </w:style>
  <w:style w:type="paragraph" w:customStyle="1" w:styleId="aff1">
    <w:name w:val="ТЛ_Заказчик"/>
    <w:basedOn w:val="a"/>
    <w:link w:val="aff0"/>
    <w:uiPriority w:val="99"/>
    <w:rsid w:val="00C90F5D"/>
    <w:pPr>
      <w:jc w:val="center"/>
    </w:pPr>
    <w:rPr>
      <w:sz w:val="28"/>
      <w:szCs w:val="20"/>
    </w:rPr>
  </w:style>
  <w:style w:type="character" w:customStyle="1" w:styleId="aff2">
    <w:name w:val="ТЛ_Утверждаю Знак"/>
    <w:link w:val="aff3"/>
    <w:uiPriority w:val="99"/>
    <w:locked/>
    <w:rsid w:val="00C90F5D"/>
    <w:rPr>
      <w:sz w:val="28"/>
      <w:lang w:val="ru-RU" w:eastAsia="ru-RU"/>
    </w:rPr>
  </w:style>
  <w:style w:type="paragraph" w:customStyle="1" w:styleId="aff3">
    <w:name w:val="ТЛ_Утверждаю"/>
    <w:basedOn w:val="a"/>
    <w:link w:val="aff2"/>
    <w:uiPriority w:val="99"/>
    <w:rsid w:val="00C90F5D"/>
    <w:pPr>
      <w:ind w:left="4860"/>
      <w:jc w:val="center"/>
    </w:pPr>
    <w:rPr>
      <w:sz w:val="28"/>
      <w:szCs w:val="20"/>
    </w:rPr>
  </w:style>
  <w:style w:type="character" w:customStyle="1" w:styleId="aff4">
    <w:name w:val="ТЛ_Название Знак"/>
    <w:link w:val="aff5"/>
    <w:uiPriority w:val="99"/>
    <w:locked/>
    <w:rsid w:val="00C90F5D"/>
    <w:rPr>
      <w:b/>
      <w:sz w:val="28"/>
      <w:lang w:val="ru-RU" w:eastAsia="ru-RU"/>
    </w:rPr>
  </w:style>
  <w:style w:type="paragraph" w:customStyle="1" w:styleId="aff5">
    <w:name w:val="ТЛ_Название"/>
    <w:basedOn w:val="a"/>
    <w:link w:val="aff4"/>
    <w:uiPriority w:val="99"/>
    <w:rsid w:val="00C90F5D"/>
    <w:pPr>
      <w:jc w:val="center"/>
    </w:pPr>
    <w:rPr>
      <w:b/>
      <w:sz w:val="28"/>
      <w:szCs w:val="20"/>
    </w:rPr>
  </w:style>
  <w:style w:type="character" w:customStyle="1" w:styleId="aff6">
    <w:name w:val="ТЛ_Город и Дата Знак"/>
    <w:link w:val="aff7"/>
    <w:uiPriority w:val="99"/>
    <w:locked/>
    <w:rsid w:val="00C90F5D"/>
    <w:rPr>
      <w:sz w:val="28"/>
      <w:lang w:val="ru-RU" w:eastAsia="ru-RU"/>
    </w:rPr>
  </w:style>
  <w:style w:type="paragraph" w:customStyle="1" w:styleId="aff7">
    <w:name w:val="ТЛ_Город и Дата"/>
    <w:basedOn w:val="a"/>
    <w:link w:val="aff6"/>
    <w:uiPriority w:val="99"/>
    <w:rsid w:val="00C90F5D"/>
    <w:pPr>
      <w:jc w:val="center"/>
    </w:pPr>
    <w:rPr>
      <w:sz w:val="28"/>
      <w:szCs w:val="20"/>
    </w:rPr>
  </w:style>
  <w:style w:type="character" w:customStyle="1" w:styleId="aff8">
    <w:name w:val="АД_Наименование Разделов Знак"/>
    <w:link w:val="aff9"/>
    <w:uiPriority w:val="99"/>
    <w:locked/>
    <w:rsid w:val="00C90F5D"/>
    <w:rPr>
      <w:b/>
      <w:kern w:val="28"/>
      <w:sz w:val="28"/>
      <w:lang w:val="ru-RU" w:eastAsia="ru-RU"/>
    </w:rPr>
  </w:style>
  <w:style w:type="paragraph" w:customStyle="1" w:styleId="aff9">
    <w:name w:val="АД_Наименование Разделов"/>
    <w:basedOn w:val="1"/>
    <w:link w:val="aff8"/>
    <w:uiPriority w:val="99"/>
    <w:rsid w:val="00C90F5D"/>
    <w:rPr>
      <w:sz w:val="28"/>
    </w:rPr>
  </w:style>
  <w:style w:type="character" w:customStyle="1" w:styleId="affa">
    <w:name w:val="АД_Глава Знак"/>
    <w:link w:val="affb"/>
    <w:uiPriority w:val="99"/>
    <w:locked/>
    <w:rsid w:val="00C90F5D"/>
    <w:rPr>
      <w:rFonts w:cs="Times New Roman"/>
      <w:b/>
      <w:bCs/>
      <w:sz w:val="24"/>
      <w:szCs w:val="24"/>
      <w:lang w:val="ru-RU" w:eastAsia="ru-RU" w:bidi="ar-SA"/>
    </w:rPr>
  </w:style>
  <w:style w:type="paragraph" w:customStyle="1" w:styleId="affb">
    <w:name w:val="АД_Наименование главы с нумерацией"/>
    <w:basedOn w:val="2b"/>
    <w:link w:val="affa"/>
    <w:uiPriority w:val="99"/>
    <w:rsid w:val="00C90F5D"/>
  </w:style>
  <w:style w:type="character" w:customStyle="1" w:styleId="affc">
    <w:name w:val="АД_Наименование главы без нумерации Знак"/>
    <w:link w:val="affd"/>
    <w:uiPriority w:val="99"/>
    <w:locked/>
    <w:rsid w:val="00C90F5D"/>
    <w:rPr>
      <w:rFonts w:cs="Times New Roman"/>
      <w:b/>
      <w:bCs/>
      <w:sz w:val="24"/>
      <w:szCs w:val="24"/>
      <w:lang w:val="ru-RU" w:eastAsia="ru-RU" w:bidi="ar-SA"/>
    </w:rPr>
  </w:style>
  <w:style w:type="paragraph" w:customStyle="1" w:styleId="affd">
    <w:name w:val="АД_Наименование главы без нумерации"/>
    <w:basedOn w:val="2"/>
    <w:link w:val="affc"/>
    <w:uiPriority w:val="99"/>
    <w:rsid w:val="00C90F5D"/>
    <w:rPr>
      <w:bCs/>
      <w:szCs w:val="24"/>
    </w:rPr>
  </w:style>
  <w:style w:type="character" w:customStyle="1" w:styleId="affe">
    <w:name w:val="АД_Нумерованный пункт Знак"/>
    <w:link w:val="afff"/>
    <w:uiPriority w:val="99"/>
    <w:locked/>
    <w:rsid w:val="00C90F5D"/>
    <w:rPr>
      <w:rFonts w:ascii="Arial" w:hAnsi="Arial" w:cs="Times New Roman"/>
      <w:b/>
      <w:sz w:val="24"/>
      <w:lang w:val="ru-RU" w:eastAsia="ru-RU" w:bidi="ar-SA"/>
    </w:rPr>
  </w:style>
  <w:style w:type="paragraph" w:customStyle="1" w:styleId="afff">
    <w:name w:val="АД_Нумерованный пункт"/>
    <w:basedOn w:val="3c"/>
    <w:link w:val="affe"/>
    <w:uiPriority w:val="99"/>
    <w:rsid w:val="00C90F5D"/>
    <w:pPr>
      <w:tabs>
        <w:tab w:val="num" w:pos="720"/>
      </w:tabs>
      <w:ind w:left="720" w:hanging="720"/>
    </w:pPr>
  </w:style>
  <w:style w:type="character" w:customStyle="1" w:styleId="afff0">
    <w:name w:val="АД_Нумерованный подпункт Знак"/>
    <w:link w:val="afff1"/>
    <w:uiPriority w:val="99"/>
    <w:locked/>
    <w:rsid w:val="00C90F5D"/>
    <w:rPr>
      <w:sz w:val="24"/>
      <w:lang w:val="ru-RU" w:eastAsia="ru-RU"/>
    </w:rPr>
  </w:style>
  <w:style w:type="paragraph" w:customStyle="1" w:styleId="afff1">
    <w:name w:val="АД_Нумерованный подпункт"/>
    <w:basedOn w:val="a"/>
    <w:link w:val="afff0"/>
    <w:uiPriority w:val="99"/>
    <w:rsid w:val="00C90F5D"/>
    <w:pPr>
      <w:tabs>
        <w:tab w:val="left" w:pos="720"/>
        <w:tab w:val="num" w:pos="1440"/>
      </w:tabs>
      <w:ind w:left="720" w:hanging="720"/>
    </w:pPr>
    <w:rPr>
      <w:szCs w:val="20"/>
    </w:rPr>
  </w:style>
  <w:style w:type="character" w:customStyle="1" w:styleId="afff2">
    <w:name w:val="АД_Основной текст Знак"/>
    <w:link w:val="afff3"/>
    <w:uiPriority w:val="99"/>
    <w:locked/>
    <w:rsid w:val="00C90F5D"/>
    <w:rPr>
      <w:sz w:val="24"/>
      <w:lang w:val="ru-RU" w:eastAsia="ru-RU"/>
    </w:rPr>
  </w:style>
  <w:style w:type="paragraph" w:customStyle="1" w:styleId="afff3">
    <w:name w:val="АД_Основной текст"/>
    <w:basedOn w:val="a"/>
    <w:link w:val="afff2"/>
    <w:uiPriority w:val="99"/>
    <w:rsid w:val="00C90F5D"/>
    <w:pPr>
      <w:tabs>
        <w:tab w:val="num" w:pos="1440"/>
      </w:tabs>
      <w:ind w:firstLine="567"/>
    </w:pPr>
    <w:rPr>
      <w:szCs w:val="20"/>
    </w:rPr>
  </w:style>
  <w:style w:type="paragraph" w:customStyle="1" w:styleId="13">
    <w:name w:val="Стиль АД_Список 1"/>
    <w:aliases w:val="2,3 + полужирный курсив"/>
    <w:basedOn w:val="a"/>
    <w:uiPriority w:val="99"/>
    <w:rsid w:val="00C90F5D"/>
    <w:pPr>
      <w:tabs>
        <w:tab w:val="left" w:pos="720"/>
        <w:tab w:val="num" w:pos="1440"/>
      </w:tabs>
      <w:ind w:left="1224" w:hanging="504"/>
    </w:pPr>
    <w:rPr>
      <w:b/>
      <w:bCs/>
      <w:i/>
      <w:iCs/>
    </w:rPr>
  </w:style>
  <w:style w:type="paragraph" w:customStyle="1" w:styleId="afff4">
    <w:name w:val="АД_Заголовки таблиц"/>
    <w:basedOn w:val="a"/>
    <w:uiPriority w:val="99"/>
    <w:rsid w:val="00C90F5D"/>
    <w:pPr>
      <w:jc w:val="center"/>
    </w:pPr>
    <w:rPr>
      <w:b/>
      <w:bCs/>
    </w:rPr>
  </w:style>
  <w:style w:type="paragraph" w:customStyle="1" w:styleId="14">
    <w:name w:val="Заголовок оглавления1"/>
    <w:basedOn w:val="1"/>
    <w:next w:val="a"/>
    <w:uiPriority w:val="99"/>
    <w:rsid w:val="00C90F5D"/>
    <w:pPr>
      <w:keepLines/>
      <w:spacing w:before="480" w:after="0" w:line="276" w:lineRule="auto"/>
      <w:jc w:val="left"/>
      <w:outlineLvl w:val="9"/>
    </w:pPr>
    <w:rPr>
      <w:rFonts w:ascii="Cambria" w:hAnsi="Cambria"/>
      <w:bCs/>
      <w:color w:val="365F91"/>
      <w:kern w:val="0"/>
      <w:sz w:val="28"/>
      <w:szCs w:val="28"/>
      <w:lang w:eastAsia="en-US"/>
    </w:rPr>
  </w:style>
  <w:style w:type="character" w:customStyle="1" w:styleId="afff5">
    <w:name w:val="АД_Основной текст по центру полужирный Знак"/>
    <w:link w:val="afff6"/>
    <w:uiPriority w:val="99"/>
    <w:locked/>
    <w:rsid w:val="00C90F5D"/>
    <w:rPr>
      <w:b/>
      <w:sz w:val="24"/>
      <w:lang w:val="ru-RU" w:eastAsia="ru-RU"/>
    </w:rPr>
  </w:style>
  <w:style w:type="paragraph" w:customStyle="1" w:styleId="afff6">
    <w:name w:val="АД_Основной текст по центру полужирный"/>
    <w:basedOn w:val="a"/>
    <w:link w:val="afff5"/>
    <w:uiPriority w:val="99"/>
    <w:rsid w:val="00C90F5D"/>
    <w:pPr>
      <w:ind w:firstLine="567"/>
      <w:jc w:val="center"/>
    </w:pPr>
    <w:rPr>
      <w:b/>
      <w:szCs w:val="20"/>
    </w:rPr>
  </w:style>
  <w:style w:type="character" w:customStyle="1" w:styleId="3d">
    <w:name w:val="АД_Текст отступ 3 Знак"/>
    <w:aliases w:val="25 Знак"/>
    <w:link w:val="3e"/>
    <w:uiPriority w:val="99"/>
    <w:locked/>
    <w:rsid w:val="00C90F5D"/>
    <w:rPr>
      <w:sz w:val="24"/>
      <w:lang w:val="ru-RU" w:eastAsia="ru-RU"/>
    </w:rPr>
  </w:style>
  <w:style w:type="paragraph" w:customStyle="1" w:styleId="3e">
    <w:name w:val="АД_Текст отступ 3"/>
    <w:aliases w:val="25"/>
    <w:basedOn w:val="a"/>
    <w:link w:val="3d"/>
    <w:uiPriority w:val="99"/>
    <w:rsid w:val="00C90F5D"/>
    <w:pPr>
      <w:ind w:left="1418"/>
    </w:pPr>
    <w:rPr>
      <w:szCs w:val="20"/>
    </w:rPr>
  </w:style>
  <w:style w:type="character" w:customStyle="1" w:styleId="44">
    <w:name w:val="АД_Нумерованный подпункт 4 уровня Знак"/>
    <w:link w:val="45"/>
    <w:uiPriority w:val="99"/>
    <w:locked/>
    <w:rsid w:val="00C90F5D"/>
    <w:rPr>
      <w:rFonts w:cs="Times New Roman"/>
      <w:sz w:val="24"/>
      <w:szCs w:val="24"/>
      <w:lang w:val="ru-RU" w:eastAsia="ru-RU" w:bidi="ar-SA"/>
    </w:rPr>
  </w:style>
  <w:style w:type="paragraph" w:customStyle="1" w:styleId="45">
    <w:name w:val="АД_Нумерованный подпункт 4 уровня"/>
    <w:basedOn w:val="afff1"/>
    <w:link w:val="44"/>
    <w:uiPriority w:val="99"/>
    <w:rsid w:val="00C90F5D"/>
    <w:pPr>
      <w:tabs>
        <w:tab w:val="clear" w:pos="720"/>
        <w:tab w:val="clear" w:pos="1440"/>
        <w:tab w:val="num" w:pos="360"/>
        <w:tab w:val="num" w:pos="993"/>
      </w:tabs>
      <w:ind w:left="993" w:hanging="993"/>
    </w:pPr>
    <w:rPr>
      <w:szCs w:val="24"/>
    </w:rPr>
  </w:style>
  <w:style w:type="paragraph" w:customStyle="1" w:styleId="afff7">
    <w:name w:val="АД_Список абв"/>
    <w:basedOn w:val="a"/>
    <w:uiPriority w:val="99"/>
    <w:rsid w:val="00C90F5D"/>
    <w:pPr>
      <w:ind w:left="1429" w:hanging="360"/>
    </w:pPr>
  </w:style>
  <w:style w:type="paragraph" w:customStyle="1" w:styleId="15">
    <w:name w:val="Обычный1"/>
    <w:rsid w:val="00C90F5D"/>
    <w:pPr>
      <w:widowControl w:val="0"/>
      <w:snapToGrid w:val="0"/>
      <w:spacing w:line="300" w:lineRule="auto"/>
      <w:ind w:firstLine="720"/>
      <w:jc w:val="both"/>
    </w:pPr>
    <w:rPr>
      <w:sz w:val="24"/>
    </w:rPr>
  </w:style>
  <w:style w:type="paragraph" w:customStyle="1" w:styleId="Heading">
    <w:name w:val="Heading"/>
    <w:uiPriority w:val="99"/>
    <w:rsid w:val="00C90F5D"/>
    <w:pPr>
      <w:snapToGrid w:val="0"/>
    </w:pPr>
    <w:rPr>
      <w:rFonts w:ascii="Arial" w:hAnsi="Arial"/>
      <w:b/>
      <w:sz w:val="22"/>
    </w:rPr>
  </w:style>
  <w:style w:type="paragraph" w:customStyle="1" w:styleId="WW-2">
    <w:name w:val="WW-Основной текст с отступом 2"/>
    <w:basedOn w:val="a"/>
    <w:uiPriority w:val="99"/>
    <w:rsid w:val="00C90F5D"/>
    <w:pPr>
      <w:suppressAutoHyphens/>
      <w:ind w:left="-540"/>
    </w:pPr>
    <w:rPr>
      <w:rFonts w:ascii="Arial" w:hAnsi="Arial" w:cs="Arial"/>
      <w:sz w:val="18"/>
      <w:lang w:eastAsia="ar-SA"/>
    </w:rPr>
  </w:style>
  <w:style w:type="paragraph" w:customStyle="1" w:styleId="WW-3">
    <w:name w:val="WW-Основной текст с отступом 3"/>
    <w:basedOn w:val="a"/>
    <w:uiPriority w:val="99"/>
    <w:rsid w:val="00C90F5D"/>
    <w:pPr>
      <w:suppressAutoHyphens/>
      <w:ind w:left="-540"/>
    </w:pPr>
    <w:rPr>
      <w:rFonts w:ascii="Arial" w:hAnsi="Arial" w:cs="Arial"/>
      <w:sz w:val="17"/>
      <w:lang w:eastAsia="ar-SA"/>
    </w:rPr>
  </w:style>
  <w:style w:type="paragraph" w:customStyle="1" w:styleId="afff8">
    <w:name w:val="Список нум."/>
    <w:basedOn w:val="a"/>
    <w:uiPriority w:val="99"/>
    <w:rsid w:val="00C90F5D"/>
    <w:pPr>
      <w:keepNext/>
      <w:tabs>
        <w:tab w:val="num" w:pos="360"/>
        <w:tab w:val="left" w:pos="1701"/>
      </w:tabs>
      <w:spacing w:before="120" w:after="120" w:line="360" w:lineRule="auto"/>
      <w:ind w:left="360" w:hanging="360"/>
      <w:jc w:val="left"/>
    </w:pPr>
    <w:rPr>
      <w:rFonts w:ascii="Arial" w:hAnsi="Arial"/>
      <w:szCs w:val="20"/>
    </w:rPr>
  </w:style>
  <w:style w:type="paragraph" w:customStyle="1" w:styleId="1VI">
    <w:name w:val="Заголовок 1 (раздел VI)"/>
    <w:basedOn w:val="1"/>
    <w:uiPriority w:val="99"/>
    <w:rsid w:val="00C90F5D"/>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uiPriority w:val="99"/>
    <w:rsid w:val="00C90F5D"/>
    <w:pPr>
      <w:widowControl w:val="0"/>
      <w:snapToGrid w:val="0"/>
      <w:spacing w:before="200"/>
      <w:ind w:left="40" w:firstLine="680"/>
      <w:jc w:val="both"/>
    </w:pPr>
    <w:rPr>
      <w:rFonts w:ascii="Arial" w:hAnsi="Arial"/>
    </w:rPr>
  </w:style>
  <w:style w:type="paragraph" w:customStyle="1" w:styleId="ConsPlusNormal">
    <w:name w:val="ConsPlusNormal"/>
    <w:link w:val="ConsPlusNormal0"/>
    <w:rsid w:val="00C90F5D"/>
    <w:pPr>
      <w:widowControl w:val="0"/>
      <w:autoSpaceDE w:val="0"/>
      <w:autoSpaceDN w:val="0"/>
      <w:adjustRightInd w:val="0"/>
      <w:ind w:firstLine="720"/>
    </w:pPr>
    <w:rPr>
      <w:rFonts w:ascii="Arial" w:hAnsi="Arial" w:cs="Arial"/>
    </w:rPr>
  </w:style>
  <w:style w:type="paragraph" w:customStyle="1" w:styleId="FR2">
    <w:name w:val="FR2"/>
    <w:uiPriority w:val="99"/>
    <w:rsid w:val="00C90F5D"/>
    <w:pPr>
      <w:widowControl w:val="0"/>
      <w:snapToGrid w:val="0"/>
      <w:spacing w:before="20"/>
      <w:jc w:val="center"/>
    </w:pPr>
    <w:rPr>
      <w:rFonts w:ascii="Arial" w:hAnsi="Arial"/>
      <w:sz w:val="24"/>
    </w:rPr>
  </w:style>
  <w:style w:type="paragraph" w:customStyle="1" w:styleId="afff9">
    <w:name w:val="Знак"/>
    <w:basedOn w:val="a"/>
    <w:uiPriority w:val="99"/>
    <w:rsid w:val="00C90F5D"/>
    <w:pPr>
      <w:spacing w:after="160" w:line="240" w:lineRule="exact"/>
    </w:pPr>
    <w:rPr>
      <w:rFonts w:ascii="Verdana" w:hAnsi="Verdana"/>
      <w:sz w:val="22"/>
      <w:szCs w:val="20"/>
      <w:lang w:val="en-US" w:eastAsia="en-US"/>
    </w:rPr>
  </w:style>
  <w:style w:type="paragraph" w:customStyle="1" w:styleId="3f">
    <w:name w:val="Стиль3 Знак Знак"/>
    <w:basedOn w:val="28"/>
    <w:uiPriority w:val="99"/>
    <w:rsid w:val="00C90F5D"/>
    <w:pPr>
      <w:widowControl w:val="0"/>
      <w:tabs>
        <w:tab w:val="num" w:pos="227"/>
      </w:tabs>
      <w:adjustRightInd w:val="0"/>
      <w:spacing w:after="0" w:line="240" w:lineRule="auto"/>
      <w:ind w:left="0"/>
    </w:pPr>
  </w:style>
  <w:style w:type="paragraph" w:customStyle="1" w:styleId="03zagolovok2">
    <w:name w:val="03zagolovok2"/>
    <w:basedOn w:val="a"/>
    <w:uiPriority w:val="99"/>
    <w:rsid w:val="00C90F5D"/>
    <w:pPr>
      <w:keepNext/>
      <w:spacing w:before="360" w:after="120" w:line="360" w:lineRule="atLeast"/>
      <w:jc w:val="left"/>
      <w:outlineLvl w:val="1"/>
    </w:pPr>
    <w:rPr>
      <w:rFonts w:ascii="GaramondC" w:hAnsi="GaramondC"/>
      <w:b/>
      <w:color w:val="000000"/>
      <w:sz w:val="28"/>
      <w:szCs w:val="28"/>
    </w:rPr>
  </w:style>
  <w:style w:type="paragraph" w:customStyle="1" w:styleId="afffa">
    <w:name w:val="текст"/>
    <w:uiPriority w:val="99"/>
    <w:rsid w:val="00C90F5D"/>
    <w:pPr>
      <w:autoSpaceDE w:val="0"/>
      <w:autoSpaceDN w:val="0"/>
      <w:adjustRightInd w:val="0"/>
      <w:jc w:val="both"/>
    </w:pPr>
    <w:rPr>
      <w:rFonts w:ascii="SchoolBookC" w:hAnsi="SchoolBookC"/>
      <w:color w:val="000000"/>
      <w:sz w:val="24"/>
    </w:rPr>
  </w:style>
  <w:style w:type="paragraph" w:customStyle="1" w:styleId="16">
    <w:name w:val="текст1"/>
    <w:uiPriority w:val="99"/>
    <w:rsid w:val="00C90F5D"/>
    <w:pPr>
      <w:autoSpaceDE w:val="0"/>
      <w:autoSpaceDN w:val="0"/>
      <w:adjustRightInd w:val="0"/>
      <w:ind w:firstLine="397"/>
      <w:jc w:val="both"/>
    </w:pPr>
    <w:rPr>
      <w:rFonts w:ascii="SchoolBookC" w:hAnsi="SchoolBookC"/>
      <w:sz w:val="24"/>
    </w:rPr>
  </w:style>
  <w:style w:type="paragraph" w:customStyle="1" w:styleId="CharChar">
    <w:name w:val="Char Char"/>
    <w:basedOn w:val="a"/>
    <w:uiPriority w:val="99"/>
    <w:rsid w:val="00C90F5D"/>
    <w:pPr>
      <w:spacing w:before="100" w:beforeAutospacing="1" w:after="100" w:afterAutospacing="1"/>
      <w:jc w:val="left"/>
    </w:pPr>
    <w:rPr>
      <w:rFonts w:ascii="Tahoma" w:hAnsi="Tahoma"/>
      <w:sz w:val="20"/>
      <w:szCs w:val="20"/>
      <w:lang w:val="en-US" w:eastAsia="en-US"/>
    </w:rPr>
  </w:style>
  <w:style w:type="character" w:styleId="afffb">
    <w:name w:val="page number"/>
    <w:uiPriority w:val="99"/>
    <w:rsid w:val="00C90F5D"/>
    <w:rPr>
      <w:rFonts w:ascii="Times New Roman" w:hAnsi="Times New Roman" w:cs="Times New Roman"/>
    </w:rPr>
  </w:style>
  <w:style w:type="character" w:customStyle="1" w:styleId="3f0">
    <w:name w:val="Заголовок 3 Знак"/>
    <w:uiPriority w:val="99"/>
    <w:rsid w:val="00C90F5D"/>
    <w:rPr>
      <w:rFonts w:ascii="Arial" w:hAnsi="Arial"/>
      <w:b/>
      <w:sz w:val="26"/>
      <w:lang w:val="ru-RU" w:eastAsia="ru-RU"/>
    </w:rPr>
  </w:style>
  <w:style w:type="table" w:styleId="afffc">
    <w:name w:val="Table Grid"/>
    <w:basedOn w:val="a1"/>
    <w:uiPriority w:val="59"/>
    <w:rsid w:val="00C9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втяжка"/>
    <w:basedOn w:val="16"/>
    <w:next w:val="16"/>
    <w:uiPriority w:val="99"/>
    <w:rsid w:val="00C90F5D"/>
    <w:pPr>
      <w:tabs>
        <w:tab w:val="left" w:pos="567"/>
      </w:tabs>
      <w:spacing w:before="57"/>
      <w:ind w:left="567" w:hanging="567"/>
    </w:pPr>
  </w:style>
  <w:style w:type="paragraph" w:customStyle="1" w:styleId="2c">
    <w:name w:val="Текст_начало_2"/>
    <w:basedOn w:val="a"/>
    <w:uiPriority w:val="99"/>
    <w:rsid w:val="00C90F5D"/>
    <w:pPr>
      <w:spacing w:line="360" w:lineRule="exact"/>
    </w:pPr>
    <w:rPr>
      <w:rFonts w:ascii="Arial" w:hAnsi="Arial"/>
      <w:szCs w:val="20"/>
      <w:lang w:val="en-GB"/>
    </w:rPr>
  </w:style>
  <w:style w:type="paragraph" w:customStyle="1" w:styleId="02statia1">
    <w:name w:val="02statia1"/>
    <w:basedOn w:val="a"/>
    <w:uiPriority w:val="99"/>
    <w:rsid w:val="00C90F5D"/>
    <w:pPr>
      <w:keepNext/>
      <w:spacing w:before="280" w:line="320" w:lineRule="atLeast"/>
      <w:ind w:left="1134" w:right="851" w:hanging="578"/>
      <w:jc w:val="left"/>
      <w:outlineLvl w:val="2"/>
    </w:pPr>
    <w:rPr>
      <w:rFonts w:ascii="GaramondNarrowC" w:hAnsi="GaramondNarrowC"/>
      <w:b/>
    </w:rPr>
  </w:style>
  <w:style w:type="paragraph" w:customStyle="1" w:styleId="Normal2">
    <w:name w:val="Normal2"/>
    <w:uiPriority w:val="99"/>
    <w:rsid w:val="00C90F5D"/>
    <w:pPr>
      <w:widowControl w:val="0"/>
      <w:spacing w:line="300" w:lineRule="auto"/>
      <w:ind w:firstLine="720"/>
      <w:jc w:val="both"/>
    </w:pPr>
    <w:rPr>
      <w:sz w:val="24"/>
    </w:rPr>
  </w:style>
  <w:style w:type="paragraph" w:customStyle="1" w:styleId="afffe">
    <w:name w:val="Знак Знак Знак Знак Знак Знак Знак Знак Знак Знак Знак Знак Знак Знак Знак"/>
    <w:basedOn w:val="a"/>
    <w:uiPriority w:val="99"/>
    <w:rsid w:val="00C90F5D"/>
    <w:pPr>
      <w:spacing w:after="160" w:line="240" w:lineRule="exact"/>
    </w:pPr>
    <w:rPr>
      <w:szCs w:val="20"/>
      <w:lang w:val="en-US" w:eastAsia="en-US"/>
    </w:rPr>
  </w:style>
  <w:style w:type="paragraph" w:customStyle="1" w:styleId="3f1">
    <w:name w:val="Стиль3 Знак Знак Знак Знак"/>
    <w:basedOn w:val="28"/>
    <w:link w:val="3f2"/>
    <w:uiPriority w:val="99"/>
    <w:rsid w:val="000F1707"/>
    <w:pPr>
      <w:widowControl w:val="0"/>
      <w:tabs>
        <w:tab w:val="num" w:pos="227"/>
      </w:tabs>
      <w:adjustRightInd w:val="0"/>
      <w:spacing w:after="0" w:line="240" w:lineRule="auto"/>
      <w:ind w:left="0"/>
      <w:textAlignment w:val="baseline"/>
    </w:pPr>
  </w:style>
  <w:style w:type="character" w:customStyle="1" w:styleId="3f2">
    <w:name w:val="Стиль3 Знак Знак Знак Знак Знак"/>
    <w:link w:val="3f1"/>
    <w:uiPriority w:val="99"/>
    <w:locked/>
    <w:rsid w:val="000F1707"/>
    <w:rPr>
      <w:sz w:val="24"/>
      <w:lang w:val="ru-RU" w:eastAsia="ru-RU"/>
    </w:rPr>
  </w:style>
  <w:style w:type="paragraph" w:customStyle="1" w:styleId="17">
    <w:name w:val="Знак Знак Знак Знак Знак Знак Знак Знак Знак Знак Знак Знак Знак Знак Знак1"/>
    <w:basedOn w:val="a"/>
    <w:uiPriority w:val="99"/>
    <w:rsid w:val="002B78F5"/>
    <w:pPr>
      <w:spacing w:after="160" w:line="240" w:lineRule="exact"/>
    </w:pPr>
    <w:rPr>
      <w:szCs w:val="20"/>
      <w:lang w:val="en-US" w:eastAsia="en-US"/>
    </w:rPr>
  </w:style>
  <w:style w:type="paragraph" w:customStyle="1" w:styleId="310">
    <w:name w:val="Основной текст с отступом 31"/>
    <w:basedOn w:val="a"/>
    <w:link w:val="BodyTextIndent3"/>
    <w:uiPriority w:val="99"/>
    <w:rsid w:val="002B78F5"/>
    <w:pPr>
      <w:tabs>
        <w:tab w:val="left" w:pos="7088"/>
      </w:tabs>
      <w:snapToGrid w:val="0"/>
      <w:spacing w:line="280" w:lineRule="exact"/>
      <w:ind w:firstLine="851"/>
    </w:pPr>
    <w:rPr>
      <w:szCs w:val="20"/>
    </w:rPr>
  </w:style>
  <w:style w:type="paragraph" w:customStyle="1" w:styleId="210">
    <w:name w:val="Основной текст 21"/>
    <w:basedOn w:val="15"/>
    <w:rsid w:val="00456F28"/>
    <w:pPr>
      <w:widowControl/>
      <w:tabs>
        <w:tab w:val="left" w:pos="7088"/>
      </w:tabs>
      <w:snapToGrid/>
      <w:spacing w:line="240" w:lineRule="auto"/>
      <w:ind w:firstLine="851"/>
    </w:pPr>
    <w:rPr>
      <w:sz w:val="28"/>
    </w:rPr>
  </w:style>
  <w:style w:type="paragraph" w:customStyle="1" w:styleId="211">
    <w:name w:val="Основной текст с отступом 21"/>
    <w:basedOn w:val="a"/>
    <w:uiPriority w:val="99"/>
    <w:rsid w:val="00456F2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pPr>
    <w:rPr>
      <w:color w:val="000000"/>
      <w:sz w:val="28"/>
    </w:rPr>
  </w:style>
  <w:style w:type="paragraph" w:customStyle="1" w:styleId="BodyText2">
    <w:name w:val="Body Text2"/>
    <w:basedOn w:val="a"/>
    <w:uiPriority w:val="99"/>
    <w:rsid w:val="00DA4286"/>
    <w:pPr>
      <w:widowControl w:val="0"/>
    </w:pPr>
    <w:rPr>
      <w:sz w:val="22"/>
      <w:szCs w:val="20"/>
    </w:rPr>
  </w:style>
  <w:style w:type="paragraph" w:customStyle="1" w:styleId="18">
    <w:name w:val="Знак Знак Знак Знак Знак Знак1 Знак Знак Знак Знак Знак Знак"/>
    <w:basedOn w:val="a"/>
    <w:uiPriority w:val="99"/>
    <w:rsid w:val="000F078C"/>
    <w:pPr>
      <w:spacing w:after="160" w:line="240" w:lineRule="exact"/>
      <w:jc w:val="left"/>
    </w:pPr>
    <w:rPr>
      <w:rFonts w:ascii="Verdana" w:hAnsi="Verdana"/>
      <w:lang w:val="en-US" w:eastAsia="en-US"/>
    </w:rPr>
  </w:style>
  <w:style w:type="paragraph" w:customStyle="1" w:styleId="affff">
    <w:name w:val="Знак Знак Знак Знак Знак Знак"/>
    <w:basedOn w:val="a"/>
    <w:uiPriority w:val="99"/>
    <w:rsid w:val="003A26C0"/>
    <w:pPr>
      <w:spacing w:after="160" w:line="240" w:lineRule="exact"/>
      <w:jc w:val="left"/>
    </w:pPr>
    <w:rPr>
      <w:rFonts w:ascii="Verdana" w:hAnsi="Verdana"/>
      <w:lang w:val="en-US" w:eastAsia="en-US"/>
    </w:rPr>
  </w:style>
  <w:style w:type="paragraph" w:customStyle="1" w:styleId="2110">
    <w:name w:val="Основной текст 211"/>
    <w:basedOn w:val="a"/>
    <w:uiPriority w:val="99"/>
    <w:rsid w:val="001269A3"/>
    <w:pPr>
      <w:tabs>
        <w:tab w:val="left" w:pos="7088"/>
      </w:tabs>
      <w:ind w:firstLine="851"/>
    </w:pPr>
    <w:rPr>
      <w:sz w:val="28"/>
      <w:szCs w:val="28"/>
    </w:rPr>
  </w:style>
  <w:style w:type="paragraph" w:customStyle="1" w:styleId="110">
    <w:name w:val="Обычный11"/>
    <w:uiPriority w:val="99"/>
    <w:rsid w:val="00E572BD"/>
    <w:pPr>
      <w:widowControl w:val="0"/>
      <w:spacing w:before="100" w:after="100"/>
    </w:pPr>
    <w:rPr>
      <w:sz w:val="24"/>
      <w:szCs w:val="24"/>
    </w:rPr>
  </w:style>
  <w:style w:type="paragraph" w:styleId="affff0">
    <w:name w:val="annotation text"/>
    <w:basedOn w:val="a"/>
    <w:link w:val="affff1"/>
    <w:uiPriority w:val="99"/>
    <w:semiHidden/>
    <w:rsid w:val="00FF7C4A"/>
    <w:pPr>
      <w:jc w:val="left"/>
    </w:pPr>
    <w:rPr>
      <w:sz w:val="20"/>
      <w:szCs w:val="20"/>
    </w:rPr>
  </w:style>
  <w:style w:type="character" w:customStyle="1" w:styleId="affff1">
    <w:name w:val="Текст примечания Знак"/>
    <w:link w:val="affff0"/>
    <w:uiPriority w:val="99"/>
    <w:semiHidden/>
    <w:locked/>
    <w:rsid w:val="00FF7C4A"/>
    <w:rPr>
      <w:lang w:val="ru-RU" w:eastAsia="ru-RU"/>
    </w:rPr>
  </w:style>
  <w:style w:type="paragraph" w:styleId="affff2">
    <w:name w:val="annotation subject"/>
    <w:basedOn w:val="affff0"/>
    <w:next w:val="affff0"/>
    <w:link w:val="affff3"/>
    <w:uiPriority w:val="99"/>
    <w:semiHidden/>
    <w:rsid w:val="00FF7C4A"/>
    <w:rPr>
      <w:b/>
    </w:rPr>
  </w:style>
  <w:style w:type="character" w:customStyle="1" w:styleId="affff3">
    <w:name w:val="Тема примечания Знак"/>
    <w:link w:val="affff2"/>
    <w:uiPriority w:val="99"/>
    <w:semiHidden/>
    <w:locked/>
    <w:rsid w:val="00FF7C4A"/>
    <w:rPr>
      <w:b/>
      <w:lang w:val="ru-RU" w:eastAsia="ru-RU"/>
    </w:rPr>
  </w:style>
  <w:style w:type="paragraph" w:styleId="affff4">
    <w:name w:val="Date"/>
    <w:basedOn w:val="a"/>
    <w:next w:val="a"/>
    <w:link w:val="affff5"/>
    <w:uiPriority w:val="99"/>
    <w:rsid w:val="00FF7C4A"/>
    <w:pPr>
      <w:spacing w:after="60"/>
    </w:pPr>
    <w:rPr>
      <w:szCs w:val="20"/>
    </w:rPr>
  </w:style>
  <w:style w:type="character" w:customStyle="1" w:styleId="affff5">
    <w:name w:val="Дата Знак"/>
    <w:link w:val="affff4"/>
    <w:uiPriority w:val="99"/>
    <w:semiHidden/>
    <w:locked/>
    <w:rsid w:val="00FF7C4A"/>
    <w:rPr>
      <w:sz w:val="24"/>
      <w:lang w:val="ru-RU" w:eastAsia="ru-RU"/>
    </w:rPr>
  </w:style>
  <w:style w:type="paragraph" w:customStyle="1" w:styleId="3f3">
    <w:name w:val="3"/>
    <w:basedOn w:val="a"/>
    <w:uiPriority w:val="99"/>
    <w:rsid w:val="00FF7C4A"/>
  </w:style>
  <w:style w:type="paragraph" w:customStyle="1" w:styleId="311">
    <w:name w:val="Основной текст с отступом 311"/>
    <w:basedOn w:val="a"/>
    <w:uiPriority w:val="99"/>
    <w:rsid w:val="00FF7C4A"/>
    <w:pPr>
      <w:tabs>
        <w:tab w:val="left" w:pos="7088"/>
      </w:tabs>
      <w:spacing w:line="280" w:lineRule="exact"/>
      <w:ind w:firstLine="851"/>
    </w:pPr>
  </w:style>
  <w:style w:type="paragraph" w:styleId="affff6">
    <w:name w:val="Document Map"/>
    <w:basedOn w:val="a"/>
    <w:link w:val="affff7"/>
    <w:uiPriority w:val="99"/>
    <w:semiHidden/>
    <w:rsid w:val="00FF7C4A"/>
    <w:pPr>
      <w:widowControl w:val="0"/>
      <w:shd w:val="clear" w:color="auto" w:fill="000080"/>
      <w:autoSpaceDE w:val="0"/>
      <w:autoSpaceDN w:val="0"/>
      <w:adjustRightInd w:val="0"/>
      <w:spacing w:line="300" w:lineRule="auto"/>
      <w:ind w:firstLine="680"/>
    </w:pPr>
    <w:rPr>
      <w:rFonts w:ascii="Tahoma" w:hAnsi="Tahoma"/>
      <w:sz w:val="22"/>
      <w:szCs w:val="20"/>
    </w:rPr>
  </w:style>
  <w:style w:type="character" w:customStyle="1" w:styleId="affff7">
    <w:name w:val="Схема документа Знак"/>
    <w:link w:val="affff6"/>
    <w:uiPriority w:val="99"/>
    <w:semiHidden/>
    <w:locked/>
    <w:rsid w:val="00FF7C4A"/>
    <w:rPr>
      <w:rFonts w:ascii="Tahoma" w:hAnsi="Tahoma"/>
      <w:sz w:val="22"/>
      <w:lang w:val="ru-RU" w:eastAsia="ru-RU"/>
    </w:rPr>
  </w:style>
  <w:style w:type="paragraph" w:customStyle="1" w:styleId="affff8">
    <w:name w:val="Бюллет"/>
    <w:basedOn w:val="a"/>
    <w:uiPriority w:val="99"/>
    <w:rsid w:val="00FF7C4A"/>
    <w:pPr>
      <w:tabs>
        <w:tab w:val="num" w:pos="567"/>
      </w:tabs>
      <w:spacing w:before="60"/>
      <w:ind w:left="567" w:hanging="283"/>
    </w:pPr>
  </w:style>
  <w:style w:type="paragraph" w:customStyle="1" w:styleId="affff9">
    <w:name w:val="Обычный_список"/>
    <w:basedOn w:val="a"/>
    <w:uiPriority w:val="99"/>
    <w:rsid w:val="00FF7C4A"/>
    <w:pPr>
      <w:tabs>
        <w:tab w:val="num" w:pos="927"/>
      </w:tabs>
      <w:ind w:left="927" w:hanging="360"/>
      <w:jc w:val="left"/>
    </w:pPr>
    <w:rPr>
      <w:sz w:val="20"/>
      <w:szCs w:val="20"/>
      <w:lang w:eastAsia="en-US"/>
    </w:rPr>
  </w:style>
  <w:style w:type="paragraph" w:customStyle="1" w:styleId="affffa">
    <w:name w:val="Перечень"/>
    <w:basedOn w:val="a"/>
    <w:uiPriority w:val="99"/>
    <w:rsid w:val="00FF7C4A"/>
    <w:pPr>
      <w:tabs>
        <w:tab w:val="num" w:pos="624"/>
      </w:tabs>
      <w:ind w:left="57" w:firstLine="737"/>
    </w:pPr>
    <w:rPr>
      <w:sz w:val="28"/>
      <w:szCs w:val="28"/>
    </w:rPr>
  </w:style>
  <w:style w:type="paragraph" w:customStyle="1" w:styleId="19">
    <w:name w:val="ГС_абз_Основной Знак1"/>
    <w:link w:val="1a"/>
    <w:uiPriority w:val="99"/>
    <w:rsid w:val="00FF7C4A"/>
    <w:pPr>
      <w:tabs>
        <w:tab w:val="left" w:pos="851"/>
      </w:tabs>
      <w:spacing w:before="60" w:after="60" w:line="360" w:lineRule="auto"/>
      <w:ind w:firstLine="851"/>
      <w:jc w:val="both"/>
    </w:pPr>
    <w:rPr>
      <w:sz w:val="24"/>
    </w:rPr>
  </w:style>
  <w:style w:type="character" w:customStyle="1" w:styleId="1a">
    <w:name w:val="ГС_абз_Основной Знак1 Знак"/>
    <w:link w:val="19"/>
    <w:uiPriority w:val="99"/>
    <w:locked/>
    <w:rsid w:val="00FF7C4A"/>
    <w:rPr>
      <w:sz w:val="24"/>
      <w:lang w:val="ru-RU" w:eastAsia="ru-RU" w:bidi="ar-SA"/>
    </w:rPr>
  </w:style>
  <w:style w:type="paragraph" w:customStyle="1" w:styleId="1b">
    <w:name w:val="ГС_Заголовок_1"/>
    <w:uiPriority w:val="99"/>
    <w:rsid w:val="00FF7C4A"/>
    <w:pPr>
      <w:keepNext/>
      <w:tabs>
        <w:tab w:val="num" w:pos="1134"/>
      </w:tabs>
      <w:spacing w:before="120" w:after="240"/>
      <w:ind w:left="851"/>
    </w:pPr>
    <w:rPr>
      <w:b/>
      <w:bCs/>
      <w:sz w:val="32"/>
      <w:szCs w:val="32"/>
    </w:rPr>
  </w:style>
  <w:style w:type="paragraph" w:customStyle="1" w:styleId="2d">
    <w:name w:val="ГС_Заголовок_2"/>
    <w:uiPriority w:val="99"/>
    <w:rsid w:val="00FF7C4A"/>
    <w:pPr>
      <w:keepNext/>
      <w:tabs>
        <w:tab w:val="num" w:pos="1021"/>
      </w:tabs>
      <w:spacing w:before="240" w:after="240"/>
      <w:ind w:left="568"/>
    </w:pPr>
    <w:rPr>
      <w:b/>
      <w:bCs/>
      <w:sz w:val="30"/>
      <w:szCs w:val="30"/>
    </w:rPr>
  </w:style>
  <w:style w:type="paragraph" w:customStyle="1" w:styleId="3f4">
    <w:name w:val="ГС_Заголовок_3"/>
    <w:next w:val="19"/>
    <w:uiPriority w:val="99"/>
    <w:rsid w:val="00FF7C4A"/>
    <w:pPr>
      <w:keepNext/>
      <w:tabs>
        <w:tab w:val="num" w:pos="1701"/>
      </w:tabs>
      <w:spacing w:before="240" w:after="240"/>
      <w:ind w:left="851"/>
    </w:pPr>
    <w:rPr>
      <w:b/>
      <w:bCs/>
      <w:sz w:val="28"/>
      <w:szCs w:val="28"/>
    </w:rPr>
  </w:style>
  <w:style w:type="paragraph" w:customStyle="1" w:styleId="46">
    <w:name w:val="ГС_Заголовок_4"/>
    <w:uiPriority w:val="99"/>
    <w:rsid w:val="00FF7C4A"/>
    <w:pPr>
      <w:keepNext/>
      <w:tabs>
        <w:tab w:val="num" w:pos="1814"/>
      </w:tabs>
      <w:spacing w:before="240" w:after="240"/>
      <w:ind w:left="851"/>
    </w:pPr>
    <w:rPr>
      <w:b/>
      <w:bCs/>
      <w:sz w:val="26"/>
      <w:szCs w:val="26"/>
    </w:rPr>
  </w:style>
  <w:style w:type="paragraph" w:customStyle="1" w:styleId="54">
    <w:name w:val="ГС_Заголовок_5"/>
    <w:uiPriority w:val="99"/>
    <w:rsid w:val="00FF7C4A"/>
    <w:pPr>
      <w:keepNext/>
      <w:tabs>
        <w:tab w:val="num" w:pos="1985"/>
      </w:tabs>
      <w:spacing w:before="240" w:after="240"/>
      <w:ind w:left="851"/>
    </w:pPr>
    <w:rPr>
      <w:i/>
      <w:iCs/>
      <w:sz w:val="26"/>
      <w:szCs w:val="26"/>
    </w:rPr>
  </w:style>
  <w:style w:type="paragraph" w:customStyle="1" w:styleId="affffb">
    <w:name w:val="ГС_Заголовок_Прил"/>
    <w:uiPriority w:val="99"/>
    <w:rsid w:val="00FF7C4A"/>
    <w:pPr>
      <w:pageBreakBefore/>
      <w:tabs>
        <w:tab w:val="num" w:pos="3969"/>
      </w:tabs>
      <w:ind w:left="851"/>
    </w:pPr>
    <w:rPr>
      <w:b/>
      <w:bCs/>
      <w:sz w:val="32"/>
      <w:szCs w:val="32"/>
    </w:rPr>
  </w:style>
  <w:style w:type="paragraph" w:customStyle="1" w:styleId="CharChar1">
    <w:name w:val="Char Char1"/>
    <w:basedOn w:val="a"/>
    <w:uiPriority w:val="99"/>
    <w:semiHidden/>
    <w:rsid w:val="00FF7C4A"/>
    <w:pPr>
      <w:tabs>
        <w:tab w:val="num" w:pos="709"/>
      </w:tabs>
      <w:spacing w:before="120" w:after="160" w:line="240" w:lineRule="exact"/>
      <w:ind w:left="709" w:hanging="284"/>
    </w:pPr>
    <w:rPr>
      <w:lang w:val="en-US" w:eastAsia="en-US"/>
    </w:rPr>
  </w:style>
  <w:style w:type="paragraph" w:customStyle="1" w:styleId="StyleBodyTextJustifiedBefore5ptAfter5ptKernat1">
    <w:name w:val="Style Body Text + Justified Before:  5 pt After:  5 pt Kern at 1..."/>
    <w:basedOn w:val="af4"/>
    <w:uiPriority w:val="99"/>
    <w:rsid w:val="00FF7C4A"/>
    <w:pPr>
      <w:tabs>
        <w:tab w:val="num" w:pos="360"/>
      </w:tabs>
      <w:spacing w:before="100" w:after="100"/>
    </w:pPr>
    <w:rPr>
      <w:kern w:val="28"/>
    </w:rPr>
  </w:style>
  <w:style w:type="paragraph" w:styleId="affffc">
    <w:name w:val="Subtitle"/>
    <w:basedOn w:val="a"/>
    <w:link w:val="affffd"/>
    <w:uiPriority w:val="99"/>
    <w:qFormat/>
    <w:rsid w:val="00FF7C4A"/>
    <w:pPr>
      <w:widowControl w:val="0"/>
      <w:autoSpaceDE w:val="0"/>
      <w:autoSpaceDN w:val="0"/>
      <w:adjustRightInd w:val="0"/>
      <w:spacing w:before="3640"/>
      <w:jc w:val="center"/>
    </w:pPr>
    <w:rPr>
      <w:b/>
      <w:szCs w:val="20"/>
    </w:rPr>
  </w:style>
  <w:style w:type="character" w:customStyle="1" w:styleId="affffd">
    <w:name w:val="Подзаголовок Знак"/>
    <w:link w:val="affffc"/>
    <w:uiPriority w:val="99"/>
    <w:locked/>
    <w:rsid w:val="00FF7C4A"/>
    <w:rPr>
      <w:b/>
      <w:sz w:val="24"/>
      <w:lang w:val="ru-RU" w:eastAsia="ru-RU"/>
    </w:rPr>
  </w:style>
  <w:style w:type="paragraph" w:customStyle="1" w:styleId="13pt">
    <w:name w:val="Обычный + 13 pt"/>
    <w:basedOn w:val="a"/>
    <w:uiPriority w:val="99"/>
    <w:rsid w:val="00FF7C4A"/>
    <w:pPr>
      <w:jc w:val="left"/>
    </w:pPr>
    <w:rPr>
      <w:sz w:val="26"/>
      <w:szCs w:val="26"/>
    </w:rPr>
  </w:style>
  <w:style w:type="paragraph" w:customStyle="1" w:styleId="ListParagraph1">
    <w:name w:val="List Paragraph1"/>
    <w:basedOn w:val="a"/>
    <w:uiPriority w:val="99"/>
    <w:rsid w:val="00FF7C4A"/>
    <w:pPr>
      <w:ind w:left="708"/>
      <w:jc w:val="left"/>
    </w:pPr>
    <w:rPr>
      <w:sz w:val="20"/>
      <w:szCs w:val="20"/>
    </w:rPr>
  </w:style>
  <w:style w:type="paragraph" w:customStyle="1" w:styleId="Preformatted">
    <w:name w:val="Preformatted"/>
    <w:basedOn w:val="a"/>
    <w:uiPriority w:val="99"/>
    <w:rsid w:val="00FF7C4A"/>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sz w:val="20"/>
      <w:szCs w:val="20"/>
      <w:lang w:eastAsia="en-US"/>
    </w:rPr>
  </w:style>
  <w:style w:type="paragraph" w:customStyle="1" w:styleId="ConsNonformat">
    <w:name w:val="ConsNonformat"/>
    <w:uiPriority w:val="99"/>
    <w:semiHidden/>
    <w:rsid w:val="000936DC"/>
    <w:pPr>
      <w:widowControl w:val="0"/>
      <w:autoSpaceDE w:val="0"/>
      <w:autoSpaceDN w:val="0"/>
      <w:adjustRightInd w:val="0"/>
      <w:ind w:right="19772"/>
    </w:pPr>
    <w:rPr>
      <w:rFonts w:ascii="Courier New" w:hAnsi="Courier New" w:cs="Courier New"/>
    </w:rPr>
  </w:style>
  <w:style w:type="paragraph" w:customStyle="1" w:styleId="47">
    <w:name w:val="заголовок 4"/>
    <w:basedOn w:val="a"/>
    <w:next w:val="a"/>
    <w:uiPriority w:val="99"/>
    <w:rsid w:val="00DF3F4C"/>
    <w:pPr>
      <w:keepNext/>
      <w:keepLines/>
      <w:widowControl w:val="0"/>
      <w:suppressAutoHyphens/>
      <w:spacing w:before="240" w:after="60"/>
    </w:pPr>
    <w:rPr>
      <w:rFonts w:ascii="Arial" w:hAnsi="Arial"/>
      <w:smallCaps/>
      <w:szCs w:val="22"/>
    </w:rPr>
  </w:style>
  <w:style w:type="paragraph" w:customStyle="1" w:styleId="130">
    <w:name w:val="Обычный + 13 пт"/>
    <w:aliases w:val="Черный,уплотненный на  0,25 пт"/>
    <w:basedOn w:val="a"/>
    <w:uiPriority w:val="99"/>
    <w:rsid w:val="008F5693"/>
    <w:pPr>
      <w:widowControl w:val="0"/>
      <w:suppressLineNumbers/>
      <w:suppressAutoHyphens/>
    </w:pPr>
    <w:rPr>
      <w:sz w:val="26"/>
      <w:szCs w:val="26"/>
    </w:rPr>
  </w:style>
  <w:style w:type="character" w:styleId="affffe">
    <w:name w:val="annotation reference"/>
    <w:uiPriority w:val="99"/>
    <w:semiHidden/>
    <w:rsid w:val="00327292"/>
    <w:rPr>
      <w:rFonts w:cs="Times New Roman"/>
      <w:sz w:val="16"/>
    </w:rPr>
  </w:style>
  <w:style w:type="paragraph" w:customStyle="1" w:styleId="1c">
    <w:name w:val="Знак Знак Знак Знак Знак Знак Знак Знак Знак1"/>
    <w:basedOn w:val="a"/>
    <w:uiPriority w:val="99"/>
    <w:rsid w:val="0020236D"/>
    <w:pPr>
      <w:tabs>
        <w:tab w:val="left" w:pos="708"/>
      </w:tabs>
      <w:spacing w:after="160" w:line="240" w:lineRule="exact"/>
    </w:pPr>
    <w:rPr>
      <w:szCs w:val="20"/>
      <w:lang w:val="en-US" w:eastAsia="en-US"/>
    </w:rPr>
  </w:style>
  <w:style w:type="paragraph" w:customStyle="1" w:styleId="2e">
    <w:name w:val="Знак Знак Знак Знак Знак Знак Знак Знак Знак2 Знак Знак Знак Знак Знак Знак Знак"/>
    <w:basedOn w:val="a"/>
    <w:uiPriority w:val="99"/>
    <w:rsid w:val="0051482F"/>
    <w:pPr>
      <w:spacing w:after="160" w:line="240" w:lineRule="exact"/>
    </w:pPr>
    <w:rPr>
      <w:szCs w:val="20"/>
      <w:lang w:val="en-US" w:eastAsia="en-US"/>
    </w:rPr>
  </w:style>
  <w:style w:type="paragraph" w:customStyle="1" w:styleId="consplusnormal1">
    <w:name w:val="consplusnormal"/>
    <w:basedOn w:val="a"/>
    <w:uiPriority w:val="99"/>
    <w:rsid w:val="00D547DB"/>
    <w:pPr>
      <w:spacing w:before="100" w:beforeAutospacing="1" w:after="100" w:afterAutospacing="1"/>
      <w:jc w:val="left"/>
    </w:pPr>
  </w:style>
  <w:style w:type="paragraph" w:customStyle="1" w:styleId="1d">
    <w:name w:val="Знак Знак Знак Знак Знак Знак1 Знак"/>
    <w:basedOn w:val="a"/>
    <w:rsid w:val="00755501"/>
    <w:pPr>
      <w:spacing w:after="160" w:line="240" w:lineRule="exact"/>
    </w:pPr>
    <w:rPr>
      <w:szCs w:val="20"/>
      <w:lang w:val="en-US" w:eastAsia="en-US"/>
    </w:rPr>
  </w:style>
  <w:style w:type="paragraph" w:customStyle="1" w:styleId="afffff">
    <w:name w:val="Закон"/>
    <w:basedOn w:val="a"/>
    <w:uiPriority w:val="99"/>
    <w:rsid w:val="00755501"/>
    <w:pPr>
      <w:suppressAutoHyphens/>
      <w:ind w:firstLine="567"/>
    </w:pPr>
    <w:rPr>
      <w:sz w:val="18"/>
      <w:szCs w:val="18"/>
      <w:lang w:eastAsia="ar-SA"/>
    </w:rPr>
  </w:style>
  <w:style w:type="paragraph" w:customStyle="1" w:styleId="111">
    <w:name w:val="Знак Знак Знак Знак Знак Знак1 Знак1"/>
    <w:basedOn w:val="a"/>
    <w:uiPriority w:val="99"/>
    <w:rsid w:val="007D71DF"/>
    <w:pPr>
      <w:spacing w:after="160" w:line="240" w:lineRule="exact"/>
    </w:pPr>
    <w:rPr>
      <w:szCs w:val="20"/>
      <w:lang w:val="en-US" w:eastAsia="en-US"/>
    </w:rPr>
  </w:style>
  <w:style w:type="paragraph" w:customStyle="1" w:styleId="afffff0">
    <w:name w:val="Îáû÷íûé"/>
    <w:uiPriority w:val="99"/>
    <w:rsid w:val="00960260"/>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60636E"/>
    <w:pPr>
      <w:spacing w:before="100" w:beforeAutospacing="1" w:after="100" w:afterAutospacing="1"/>
      <w:jc w:val="left"/>
    </w:pPr>
    <w:rPr>
      <w:rFonts w:ascii="Tahoma" w:hAnsi="Tahoma"/>
      <w:sz w:val="20"/>
      <w:szCs w:val="20"/>
      <w:lang w:val="en-US" w:eastAsia="en-US"/>
    </w:rPr>
  </w:style>
  <w:style w:type="character" w:customStyle="1" w:styleId="BodyTextIndent3">
    <w:name w:val="Body Text Indent 3 Знак"/>
    <w:link w:val="310"/>
    <w:uiPriority w:val="99"/>
    <w:locked/>
    <w:rsid w:val="009E435F"/>
    <w:rPr>
      <w:sz w:val="24"/>
      <w:lang w:val="ru-RU" w:eastAsia="ru-RU"/>
    </w:rPr>
  </w:style>
  <w:style w:type="character" w:customStyle="1" w:styleId="1e">
    <w:name w:val="Основной текст Знак1"/>
    <w:aliases w:val="Знак Знак Знак1 Знак,Знак1 Знак1 Знак,Знак Знак Знак3,Знак1 Знак,body text Знак,bt Знак,Знак Знак Знак,Знак Знак Знак4,Знак1 Знак2,body text Знак1,bt Знак1,Знак1 Знак Знак,Знак1 Знак Знак2,bt Знак Знак"/>
    <w:uiPriority w:val="99"/>
    <w:locked/>
    <w:rsid w:val="00025F53"/>
    <w:rPr>
      <w:lang w:val="ru-RU" w:eastAsia="ru-RU"/>
    </w:rPr>
  </w:style>
  <w:style w:type="paragraph" w:customStyle="1" w:styleId="ConsPlusNonformat">
    <w:name w:val="ConsPlusNonformat"/>
    <w:uiPriority w:val="99"/>
    <w:rsid w:val="00061702"/>
    <w:pPr>
      <w:widowControl w:val="0"/>
      <w:autoSpaceDE w:val="0"/>
      <w:autoSpaceDN w:val="0"/>
      <w:adjustRightInd w:val="0"/>
    </w:pPr>
    <w:rPr>
      <w:rFonts w:ascii="Courier New" w:hAnsi="Courier New" w:cs="Courier New"/>
    </w:rPr>
  </w:style>
  <w:style w:type="paragraph" w:customStyle="1" w:styleId="-11">
    <w:name w:val="Цветная заливка - Акцент 11"/>
    <w:hidden/>
    <w:uiPriority w:val="99"/>
    <w:semiHidden/>
    <w:rsid w:val="006660E4"/>
    <w:rPr>
      <w:sz w:val="24"/>
      <w:szCs w:val="24"/>
    </w:rPr>
  </w:style>
  <w:style w:type="paragraph" w:customStyle="1" w:styleId="-31">
    <w:name w:val="Цветная заливка - Акцент 31"/>
    <w:basedOn w:val="a"/>
    <w:uiPriority w:val="99"/>
    <w:qFormat/>
    <w:rsid w:val="00AA6CDB"/>
    <w:pPr>
      <w:ind w:left="720"/>
      <w:contextualSpacing/>
    </w:pPr>
  </w:style>
  <w:style w:type="character" w:customStyle="1" w:styleId="FontStyle23">
    <w:name w:val="Font Style23"/>
    <w:uiPriority w:val="99"/>
    <w:rsid w:val="00B24937"/>
    <w:rPr>
      <w:rFonts w:ascii="Tahoma" w:hAnsi="Tahoma" w:cs="Tahoma"/>
      <w:sz w:val="18"/>
      <w:szCs w:val="18"/>
    </w:rPr>
  </w:style>
  <w:style w:type="character" w:customStyle="1" w:styleId="FontStyle64">
    <w:name w:val="Font Style64"/>
    <w:uiPriority w:val="99"/>
    <w:rsid w:val="00292C4B"/>
    <w:rPr>
      <w:rFonts w:ascii="Times New Roman" w:hAnsi="Times New Roman" w:cs="Times New Roman"/>
      <w:b/>
      <w:bCs/>
      <w:sz w:val="16"/>
      <w:szCs w:val="16"/>
    </w:rPr>
  </w:style>
  <w:style w:type="character" w:styleId="afffff1">
    <w:name w:val="footnote reference"/>
    <w:uiPriority w:val="99"/>
    <w:unhideWhenUsed/>
    <w:rsid w:val="00FD3400"/>
    <w:rPr>
      <w:vertAlign w:val="superscript"/>
    </w:rPr>
  </w:style>
  <w:style w:type="character" w:customStyle="1" w:styleId="a7">
    <w:name w:val="Обычный (веб) Знак"/>
    <w:aliases w:val="Обычный (веб) Знак Знак Знак Знак Знак,Обычный (веб) Знак Знак Знак Знак1,Обычный (веб) Знак Знак Знак1,Знак Знак Знак Знак Знак,Обычный (Web) Знак"/>
    <w:basedOn w:val="a0"/>
    <w:link w:val="a6"/>
    <w:locked/>
    <w:rsid w:val="00CF254A"/>
    <w:rPr>
      <w:sz w:val="24"/>
      <w:szCs w:val="24"/>
    </w:rPr>
  </w:style>
  <w:style w:type="character" w:customStyle="1" w:styleId="ConsPlusNormal0">
    <w:name w:val="ConsPlusNormal Знак"/>
    <w:link w:val="ConsPlusNormal"/>
    <w:locked/>
    <w:rsid w:val="00105AB7"/>
    <w:rPr>
      <w:rFonts w:ascii="Arial" w:hAnsi="Arial" w:cs="Arial"/>
    </w:rPr>
  </w:style>
  <w:style w:type="paragraph" w:styleId="afffff2">
    <w:name w:val="List Paragraph"/>
    <w:basedOn w:val="a"/>
    <w:uiPriority w:val="34"/>
    <w:qFormat/>
    <w:rsid w:val="006E14A4"/>
    <w:pPr>
      <w:ind w:left="720"/>
      <w:jc w:val="left"/>
    </w:pPr>
    <w:rPr>
      <w:sz w:val="20"/>
      <w:szCs w:val="20"/>
    </w:rPr>
  </w:style>
  <w:style w:type="character" w:styleId="afffff3">
    <w:name w:val="Strong"/>
    <w:uiPriority w:val="22"/>
    <w:qFormat/>
    <w:locked/>
    <w:rsid w:val="0070101B"/>
    <w:rPr>
      <w:b/>
      <w:bCs/>
    </w:rPr>
  </w:style>
  <w:style w:type="paragraph" w:customStyle="1" w:styleId="1f">
    <w:name w:val="Без интервала1"/>
    <w:rsid w:val="00106544"/>
    <w:pPr>
      <w:suppressAutoHyphens/>
    </w:pPr>
    <w:rPr>
      <w:sz w:val="22"/>
      <w:szCs w:val="22"/>
      <w:lang w:val="en-US" w:eastAsia="en-US"/>
    </w:rPr>
  </w:style>
  <w:style w:type="paragraph" w:styleId="afffff4">
    <w:name w:val="Revision"/>
    <w:hidden/>
    <w:uiPriority w:val="71"/>
    <w:rsid w:val="00657BAF"/>
    <w:rPr>
      <w:sz w:val="24"/>
      <w:szCs w:val="24"/>
    </w:rPr>
  </w:style>
  <w:style w:type="paragraph" w:customStyle="1" w:styleId="txt1">
    <w:name w:val="txt1"/>
    <w:basedOn w:val="a"/>
    <w:rsid w:val="00133DAA"/>
    <w:pPr>
      <w:spacing w:before="100" w:beforeAutospacing="1" w:after="100" w:afterAutospacing="1"/>
      <w:jc w:val="left"/>
    </w:pPr>
  </w:style>
  <w:style w:type="character" w:customStyle="1" w:styleId="apple-converted-space">
    <w:name w:val="apple-converted-space"/>
    <w:basedOn w:val="a0"/>
    <w:rsid w:val="00786C97"/>
  </w:style>
  <w:style w:type="paragraph" w:customStyle="1" w:styleId="1f0">
    <w:name w:val="Основной текст1"/>
    <w:basedOn w:val="15"/>
    <w:rsid w:val="00CD0E72"/>
    <w:pPr>
      <w:widowControl/>
      <w:snapToGrid/>
      <w:spacing w:line="240" w:lineRule="auto"/>
      <w:ind w:firstLine="0"/>
    </w:pPr>
    <w:rPr>
      <w:sz w:val="18"/>
    </w:rPr>
  </w:style>
  <w:style w:type="character" w:customStyle="1" w:styleId="WW8Num1z0">
    <w:name w:val="WW8Num1z0"/>
    <w:rsid w:val="00CD0E72"/>
    <w:rPr>
      <w:rFonts w:ascii="Times New Roman" w:hAnsi="Times New Roman" w:cs="Times New Roman"/>
      <w:b w:val="0"/>
      <w:i w:val="0"/>
      <w:sz w:val="24"/>
      <w:u w:val="none"/>
    </w:rPr>
  </w:style>
  <w:style w:type="paragraph" w:customStyle="1" w:styleId="Style1">
    <w:name w:val="Style1"/>
    <w:basedOn w:val="a"/>
    <w:uiPriority w:val="99"/>
    <w:rsid w:val="00712AFE"/>
    <w:pPr>
      <w:widowControl w:val="0"/>
      <w:autoSpaceDE w:val="0"/>
      <w:autoSpaceDN w:val="0"/>
      <w:adjustRightInd w:val="0"/>
      <w:spacing w:line="274" w:lineRule="exact"/>
      <w:jc w:val="center"/>
    </w:pPr>
    <w:rPr>
      <w:rFonts w:eastAsiaTheme="minorEastAsia"/>
    </w:rPr>
  </w:style>
  <w:style w:type="paragraph" w:customStyle="1" w:styleId="Style2">
    <w:name w:val="Style2"/>
    <w:basedOn w:val="a"/>
    <w:uiPriority w:val="99"/>
    <w:rsid w:val="00712AFE"/>
    <w:pPr>
      <w:widowControl w:val="0"/>
      <w:autoSpaceDE w:val="0"/>
      <w:autoSpaceDN w:val="0"/>
      <w:adjustRightInd w:val="0"/>
      <w:spacing w:line="274" w:lineRule="exact"/>
      <w:jc w:val="left"/>
    </w:pPr>
    <w:rPr>
      <w:rFonts w:eastAsiaTheme="minorEastAsia"/>
    </w:rPr>
  </w:style>
  <w:style w:type="paragraph" w:customStyle="1" w:styleId="Style3">
    <w:name w:val="Style3"/>
    <w:basedOn w:val="a"/>
    <w:uiPriority w:val="99"/>
    <w:rsid w:val="00712AFE"/>
    <w:pPr>
      <w:widowControl w:val="0"/>
      <w:autoSpaceDE w:val="0"/>
      <w:autoSpaceDN w:val="0"/>
      <w:adjustRightInd w:val="0"/>
      <w:spacing w:line="266" w:lineRule="exact"/>
      <w:ind w:firstLine="590"/>
      <w:jc w:val="left"/>
    </w:pPr>
    <w:rPr>
      <w:rFonts w:eastAsiaTheme="minorEastAsia"/>
    </w:rPr>
  </w:style>
  <w:style w:type="paragraph" w:customStyle="1" w:styleId="Style4">
    <w:name w:val="Style4"/>
    <w:basedOn w:val="a"/>
    <w:uiPriority w:val="99"/>
    <w:rsid w:val="00712AFE"/>
    <w:pPr>
      <w:widowControl w:val="0"/>
      <w:autoSpaceDE w:val="0"/>
      <w:autoSpaceDN w:val="0"/>
      <w:adjustRightInd w:val="0"/>
      <w:spacing w:line="277" w:lineRule="exact"/>
      <w:jc w:val="center"/>
    </w:pPr>
    <w:rPr>
      <w:rFonts w:eastAsiaTheme="minorEastAsia"/>
    </w:rPr>
  </w:style>
  <w:style w:type="paragraph" w:customStyle="1" w:styleId="Style5">
    <w:name w:val="Style5"/>
    <w:basedOn w:val="a"/>
    <w:uiPriority w:val="99"/>
    <w:rsid w:val="00712AFE"/>
    <w:pPr>
      <w:widowControl w:val="0"/>
      <w:autoSpaceDE w:val="0"/>
      <w:autoSpaceDN w:val="0"/>
      <w:adjustRightInd w:val="0"/>
      <w:spacing w:line="276" w:lineRule="exact"/>
      <w:ind w:firstLine="475"/>
      <w:jc w:val="left"/>
    </w:pPr>
    <w:rPr>
      <w:rFonts w:eastAsiaTheme="minorEastAsia"/>
    </w:rPr>
  </w:style>
  <w:style w:type="paragraph" w:customStyle="1" w:styleId="Style6">
    <w:name w:val="Style6"/>
    <w:basedOn w:val="a"/>
    <w:uiPriority w:val="99"/>
    <w:rsid w:val="00712AFE"/>
    <w:pPr>
      <w:widowControl w:val="0"/>
      <w:autoSpaceDE w:val="0"/>
      <w:autoSpaceDN w:val="0"/>
      <w:adjustRightInd w:val="0"/>
      <w:spacing w:line="266" w:lineRule="exact"/>
      <w:ind w:firstLine="986"/>
    </w:pPr>
    <w:rPr>
      <w:rFonts w:eastAsiaTheme="minorEastAsia"/>
    </w:rPr>
  </w:style>
  <w:style w:type="paragraph" w:customStyle="1" w:styleId="Style7">
    <w:name w:val="Style7"/>
    <w:basedOn w:val="a"/>
    <w:uiPriority w:val="99"/>
    <w:rsid w:val="00712AFE"/>
    <w:pPr>
      <w:widowControl w:val="0"/>
      <w:autoSpaceDE w:val="0"/>
      <w:autoSpaceDN w:val="0"/>
      <w:adjustRightInd w:val="0"/>
      <w:jc w:val="left"/>
    </w:pPr>
    <w:rPr>
      <w:rFonts w:eastAsiaTheme="minorEastAsia"/>
    </w:rPr>
  </w:style>
  <w:style w:type="paragraph" w:customStyle="1" w:styleId="Style8">
    <w:name w:val="Style8"/>
    <w:basedOn w:val="a"/>
    <w:uiPriority w:val="99"/>
    <w:rsid w:val="00712AFE"/>
    <w:pPr>
      <w:widowControl w:val="0"/>
      <w:autoSpaceDE w:val="0"/>
      <w:autoSpaceDN w:val="0"/>
      <w:adjustRightInd w:val="0"/>
      <w:spacing w:line="266" w:lineRule="exact"/>
      <w:ind w:firstLine="727"/>
      <w:jc w:val="left"/>
    </w:pPr>
    <w:rPr>
      <w:rFonts w:eastAsiaTheme="minorEastAsia"/>
    </w:rPr>
  </w:style>
  <w:style w:type="character" w:customStyle="1" w:styleId="FontStyle11">
    <w:name w:val="Font Style11"/>
    <w:basedOn w:val="a0"/>
    <w:uiPriority w:val="99"/>
    <w:rsid w:val="00712AFE"/>
    <w:rPr>
      <w:rFonts w:ascii="Times New Roman" w:hAnsi="Times New Roman" w:cs="Times New Roman"/>
      <w:sz w:val="20"/>
      <w:szCs w:val="20"/>
    </w:rPr>
  </w:style>
  <w:style w:type="character" w:customStyle="1" w:styleId="FontStyle12">
    <w:name w:val="Font Style12"/>
    <w:basedOn w:val="a0"/>
    <w:uiPriority w:val="99"/>
    <w:rsid w:val="00712AFE"/>
    <w:rPr>
      <w:rFonts w:ascii="Times New Roman" w:hAnsi="Times New Roman" w:cs="Times New Roman"/>
      <w:b/>
      <w:bCs/>
      <w:sz w:val="20"/>
      <w:szCs w:val="20"/>
    </w:rPr>
  </w:style>
  <w:style w:type="character" w:customStyle="1" w:styleId="FontStyle14">
    <w:name w:val="Font Style14"/>
    <w:basedOn w:val="a0"/>
    <w:rsid w:val="006045C7"/>
    <w:rPr>
      <w:rFonts w:ascii="Times New Roman" w:hAnsi="Times New Roman" w:cs="Times New Roman"/>
      <w:sz w:val="24"/>
      <w:szCs w:val="24"/>
    </w:rPr>
  </w:style>
  <w:style w:type="table" w:customStyle="1" w:styleId="400">
    <w:name w:val="Сетка таблицы40"/>
    <w:basedOn w:val="a1"/>
    <w:uiPriority w:val="39"/>
    <w:rsid w:val="001102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ctionary-itemcode">
    <w:name w:val="dictionary-item__code"/>
    <w:basedOn w:val="a0"/>
    <w:rsid w:val="00380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8238">
      <w:bodyDiv w:val="1"/>
      <w:marLeft w:val="0"/>
      <w:marRight w:val="0"/>
      <w:marTop w:val="0"/>
      <w:marBottom w:val="0"/>
      <w:divBdr>
        <w:top w:val="none" w:sz="0" w:space="0" w:color="auto"/>
        <w:left w:val="none" w:sz="0" w:space="0" w:color="auto"/>
        <w:bottom w:val="none" w:sz="0" w:space="0" w:color="auto"/>
        <w:right w:val="none" w:sz="0" w:space="0" w:color="auto"/>
      </w:divBdr>
      <w:divsChild>
        <w:div w:id="2126387829">
          <w:marLeft w:val="0"/>
          <w:marRight w:val="0"/>
          <w:marTop w:val="150"/>
          <w:marBottom w:val="150"/>
          <w:divBdr>
            <w:top w:val="none" w:sz="0" w:space="0" w:color="auto"/>
            <w:left w:val="none" w:sz="0" w:space="0" w:color="auto"/>
            <w:bottom w:val="none" w:sz="0" w:space="0" w:color="auto"/>
            <w:right w:val="none" w:sz="0" w:space="0" w:color="auto"/>
          </w:divBdr>
        </w:div>
      </w:divsChild>
    </w:div>
    <w:div w:id="97530839">
      <w:bodyDiv w:val="1"/>
      <w:marLeft w:val="0"/>
      <w:marRight w:val="0"/>
      <w:marTop w:val="0"/>
      <w:marBottom w:val="0"/>
      <w:divBdr>
        <w:top w:val="none" w:sz="0" w:space="0" w:color="auto"/>
        <w:left w:val="none" w:sz="0" w:space="0" w:color="auto"/>
        <w:bottom w:val="none" w:sz="0" w:space="0" w:color="auto"/>
        <w:right w:val="none" w:sz="0" w:space="0" w:color="auto"/>
      </w:divBdr>
    </w:div>
    <w:div w:id="133571359">
      <w:bodyDiv w:val="1"/>
      <w:marLeft w:val="0"/>
      <w:marRight w:val="0"/>
      <w:marTop w:val="0"/>
      <w:marBottom w:val="0"/>
      <w:divBdr>
        <w:top w:val="none" w:sz="0" w:space="0" w:color="auto"/>
        <w:left w:val="none" w:sz="0" w:space="0" w:color="auto"/>
        <w:bottom w:val="none" w:sz="0" w:space="0" w:color="auto"/>
        <w:right w:val="none" w:sz="0" w:space="0" w:color="auto"/>
      </w:divBdr>
    </w:div>
    <w:div w:id="247927773">
      <w:bodyDiv w:val="1"/>
      <w:marLeft w:val="0"/>
      <w:marRight w:val="0"/>
      <w:marTop w:val="0"/>
      <w:marBottom w:val="0"/>
      <w:divBdr>
        <w:top w:val="none" w:sz="0" w:space="0" w:color="auto"/>
        <w:left w:val="none" w:sz="0" w:space="0" w:color="auto"/>
        <w:bottom w:val="none" w:sz="0" w:space="0" w:color="auto"/>
        <w:right w:val="none" w:sz="0" w:space="0" w:color="auto"/>
      </w:divBdr>
    </w:div>
    <w:div w:id="272829442">
      <w:bodyDiv w:val="1"/>
      <w:marLeft w:val="0"/>
      <w:marRight w:val="0"/>
      <w:marTop w:val="0"/>
      <w:marBottom w:val="0"/>
      <w:divBdr>
        <w:top w:val="none" w:sz="0" w:space="0" w:color="auto"/>
        <w:left w:val="none" w:sz="0" w:space="0" w:color="auto"/>
        <w:bottom w:val="none" w:sz="0" w:space="0" w:color="auto"/>
        <w:right w:val="none" w:sz="0" w:space="0" w:color="auto"/>
      </w:divBdr>
    </w:div>
    <w:div w:id="292831335">
      <w:bodyDiv w:val="1"/>
      <w:marLeft w:val="0"/>
      <w:marRight w:val="0"/>
      <w:marTop w:val="0"/>
      <w:marBottom w:val="0"/>
      <w:divBdr>
        <w:top w:val="none" w:sz="0" w:space="0" w:color="auto"/>
        <w:left w:val="none" w:sz="0" w:space="0" w:color="auto"/>
        <w:bottom w:val="none" w:sz="0" w:space="0" w:color="auto"/>
        <w:right w:val="none" w:sz="0" w:space="0" w:color="auto"/>
      </w:divBdr>
    </w:div>
    <w:div w:id="372654179">
      <w:bodyDiv w:val="1"/>
      <w:marLeft w:val="0"/>
      <w:marRight w:val="0"/>
      <w:marTop w:val="0"/>
      <w:marBottom w:val="0"/>
      <w:divBdr>
        <w:top w:val="none" w:sz="0" w:space="0" w:color="auto"/>
        <w:left w:val="none" w:sz="0" w:space="0" w:color="auto"/>
        <w:bottom w:val="none" w:sz="0" w:space="0" w:color="auto"/>
        <w:right w:val="none" w:sz="0" w:space="0" w:color="auto"/>
      </w:divBdr>
    </w:div>
    <w:div w:id="418646334">
      <w:bodyDiv w:val="1"/>
      <w:marLeft w:val="0"/>
      <w:marRight w:val="0"/>
      <w:marTop w:val="0"/>
      <w:marBottom w:val="0"/>
      <w:divBdr>
        <w:top w:val="none" w:sz="0" w:space="0" w:color="auto"/>
        <w:left w:val="none" w:sz="0" w:space="0" w:color="auto"/>
        <w:bottom w:val="none" w:sz="0" w:space="0" w:color="auto"/>
        <w:right w:val="none" w:sz="0" w:space="0" w:color="auto"/>
      </w:divBdr>
    </w:div>
    <w:div w:id="543755434">
      <w:bodyDiv w:val="1"/>
      <w:marLeft w:val="0"/>
      <w:marRight w:val="0"/>
      <w:marTop w:val="0"/>
      <w:marBottom w:val="0"/>
      <w:divBdr>
        <w:top w:val="none" w:sz="0" w:space="0" w:color="auto"/>
        <w:left w:val="none" w:sz="0" w:space="0" w:color="auto"/>
        <w:bottom w:val="none" w:sz="0" w:space="0" w:color="auto"/>
        <w:right w:val="none" w:sz="0" w:space="0" w:color="auto"/>
      </w:divBdr>
    </w:div>
    <w:div w:id="572197948">
      <w:bodyDiv w:val="1"/>
      <w:marLeft w:val="0"/>
      <w:marRight w:val="0"/>
      <w:marTop w:val="0"/>
      <w:marBottom w:val="0"/>
      <w:divBdr>
        <w:top w:val="none" w:sz="0" w:space="0" w:color="auto"/>
        <w:left w:val="none" w:sz="0" w:space="0" w:color="auto"/>
        <w:bottom w:val="none" w:sz="0" w:space="0" w:color="auto"/>
        <w:right w:val="none" w:sz="0" w:space="0" w:color="auto"/>
      </w:divBdr>
    </w:div>
    <w:div w:id="588319544">
      <w:bodyDiv w:val="1"/>
      <w:marLeft w:val="0"/>
      <w:marRight w:val="0"/>
      <w:marTop w:val="0"/>
      <w:marBottom w:val="0"/>
      <w:divBdr>
        <w:top w:val="none" w:sz="0" w:space="0" w:color="auto"/>
        <w:left w:val="none" w:sz="0" w:space="0" w:color="auto"/>
        <w:bottom w:val="none" w:sz="0" w:space="0" w:color="auto"/>
        <w:right w:val="none" w:sz="0" w:space="0" w:color="auto"/>
      </w:divBdr>
    </w:div>
    <w:div w:id="593048595">
      <w:bodyDiv w:val="1"/>
      <w:marLeft w:val="0"/>
      <w:marRight w:val="0"/>
      <w:marTop w:val="0"/>
      <w:marBottom w:val="0"/>
      <w:divBdr>
        <w:top w:val="none" w:sz="0" w:space="0" w:color="auto"/>
        <w:left w:val="none" w:sz="0" w:space="0" w:color="auto"/>
        <w:bottom w:val="none" w:sz="0" w:space="0" w:color="auto"/>
        <w:right w:val="none" w:sz="0" w:space="0" w:color="auto"/>
      </w:divBdr>
    </w:div>
    <w:div w:id="792215689">
      <w:bodyDiv w:val="1"/>
      <w:marLeft w:val="0"/>
      <w:marRight w:val="0"/>
      <w:marTop w:val="0"/>
      <w:marBottom w:val="0"/>
      <w:divBdr>
        <w:top w:val="none" w:sz="0" w:space="0" w:color="auto"/>
        <w:left w:val="none" w:sz="0" w:space="0" w:color="auto"/>
        <w:bottom w:val="none" w:sz="0" w:space="0" w:color="auto"/>
        <w:right w:val="none" w:sz="0" w:space="0" w:color="auto"/>
      </w:divBdr>
    </w:div>
    <w:div w:id="800537346">
      <w:bodyDiv w:val="1"/>
      <w:marLeft w:val="0"/>
      <w:marRight w:val="0"/>
      <w:marTop w:val="0"/>
      <w:marBottom w:val="0"/>
      <w:divBdr>
        <w:top w:val="none" w:sz="0" w:space="0" w:color="auto"/>
        <w:left w:val="none" w:sz="0" w:space="0" w:color="auto"/>
        <w:bottom w:val="none" w:sz="0" w:space="0" w:color="auto"/>
        <w:right w:val="none" w:sz="0" w:space="0" w:color="auto"/>
      </w:divBdr>
    </w:div>
    <w:div w:id="891501312">
      <w:bodyDiv w:val="1"/>
      <w:marLeft w:val="0"/>
      <w:marRight w:val="0"/>
      <w:marTop w:val="0"/>
      <w:marBottom w:val="0"/>
      <w:divBdr>
        <w:top w:val="none" w:sz="0" w:space="0" w:color="auto"/>
        <w:left w:val="none" w:sz="0" w:space="0" w:color="auto"/>
        <w:bottom w:val="none" w:sz="0" w:space="0" w:color="auto"/>
        <w:right w:val="none" w:sz="0" w:space="0" w:color="auto"/>
      </w:divBdr>
      <w:divsChild>
        <w:div w:id="499927003">
          <w:marLeft w:val="0"/>
          <w:marRight w:val="0"/>
          <w:marTop w:val="0"/>
          <w:marBottom w:val="0"/>
          <w:divBdr>
            <w:top w:val="none" w:sz="0" w:space="0" w:color="auto"/>
            <w:left w:val="none" w:sz="0" w:space="0" w:color="auto"/>
            <w:bottom w:val="none" w:sz="0" w:space="0" w:color="auto"/>
            <w:right w:val="none" w:sz="0" w:space="0" w:color="auto"/>
          </w:divBdr>
          <w:divsChild>
            <w:div w:id="730467096">
              <w:marLeft w:val="-300"/>
              <w:marRight w:val="0"/>
              <w:marTop w:val="0"/>
              <w:marBottom w:val="0"/>
              <w:divBdr>
                <w:top w:val="none" w:sz="0" w:space="0" w:color="auto"/>
                <w:left w:val="none" w:sz="0" w:space="0" w:color="auto"/>
                <w:bottom w:val="none" w:sz="0" w:space="0" w:color="auto"/>
                <w:right w:val="none" w:sz="0" w:space="0" w:color="auto"/>
              </w:divBdr>
              <w:divsChild>
                <w:div w:id="1852987536">
                  <w:marLeft w:val="0"/>
                  <w:marRight w:val="0"/>
                  <w:marTop w:val="0"/>
                  <w:marBottom w:val="0"/>
                  <w:divBdr>
                    <w:top w:val="none" w:sz="0" w:space="0" w:color="auto"/>
                    <w:left w:val="none" w:sz="0" w:space="0" w:color="auto"/>
                    <w:bottom w:val="none" w:sz="0" w:space="0" w:color="auto"/>
                    <w:right w:val="none" w:sz="0" w:space="0" w:color="auto"/>
                  </w:divBdr>
                  <w:divsChild>
                    <w:div w:id="1455171486">
                      <w:marLeft w:val="0"/>
                      <w:marRight w:val="0"/>
                      <w:marTop w:val="825"/>
                      <w:marBottom w:val="0"/>
                      <w:divBdr>
                        <w:top w:val="none" w:sz="0" w:space="0" w:color="auto"/>
                        <w:left w:val="none" w:sz="0" w:space="0" w:color="auto"/>
                        <w:bottom w:val="none" w:sz="0" w:space="0" w:color="auto"/>
                        <w:right w:val="none" w:sz="0" w:space="0" w:color="auto"/>
                      </w:divBdr>
                    </w:div>
                  </w:divsChild>
                </w:div>
              </w:divsChild>
            </w:div>
          </w:divsChild>
        </w:div>
      </w:divsChild>
    </w:div>
    <w:div w:id="950697892">
      <w:bodyDiv w:val="1"/>
      <w:marLeft w:val="0"/>
      <w:marRight w:val="0"/>
      <w:marTop w:val="0"/>
      <w:marBottom w:val="0"/>
      <w:divBdr>
        <w:top w:val="none" w:sz="0" w:space="0" w:color="auto"/>
        <w:left w:val="none" w:sz="0" w:space="0" w:color="auto"/>
        <w:bottom w:val="none" w:sz="0" w:space="0" w:color="auto"/>
        <w:right w:val="none" w:sz="0" w:space="0" w:color="auto"/>
      </w:divBdr>
    </w:div>
    <w:div w:id="953706074">
      <w:bodyDiv w:val="1"/>
      <w:marLeft w:val="0"/>
      <w:marRight w:val="0"/>
      <w:marTop w:val="0"/>
      <w:marBottom w:val="0"/>
      <w:divBdr>
        <w:top w:val="none" w:sz="0" w:space="0" w:color="auto"/>
        <w:left w:val="none" w:sz="0" w:space="0" w:color="auto"/>
        <w:bottom w:val="none" w:sz="0" w:space="0" w:color="auto"/>
        <w:right w:val="none" w:sz="0" w:space="0" w:color="auto"/>
      </w:divBdr>
    </w:div>
    <w:div w:id="1019156838">
      <w:marLeft w:val="0"/>
      <w:marRight w:val="0"/>
      <w:marTop w:val="0"/>
      <w:marBottom w:val="0"/>
      <w:divBdr>
        <w:top w:val="none" w:sz="0" w:space="0" w:color="auto"/>
        <w:left w:val="none" w:sz="0" w:space="0" w:color="auto"/>
        <w:bottom w:val="none" w:sz="0" w:space="0" w:color="auto"/>
        <w:right w:val="none" w:sz="0" w:space="0" w:color="auto"/>
      </w:divBdr>
    </w:div>
    <w:div w:id="1019156839">
      <w:marLeft w:val="0"/>
      <w:marRight w:val="0"/>
      <w:marTop w:val="0"/>
      <w:marBottom w:val="0"/>
      <w:divBdr>
        <w:top w:val="none" w:sz="0" w:space="0" w:color="auto"/>
        <w:left w:val="none" w:sz="0" w:space="0" w:color="auto"/>
        <w:bottom w:val="none" w:sz="0" w:space="0" w:color="auto"/>
        <w:right w:val="none" w:sz="0" w:space="0" w:color="auto"/>
      </w:divBdr>
    </w:div>
    <w:div w:id="1019156840">
      <w:marLeft w:val="0"/>
      <w:marRight w:val="0"/>
      <w:marTop w:val="0"/>
      <w:marBottom w:val="0"/>
      <w:divBdr>
        <w:top w:val="none" w:sz="0" w:space="0" w:color="auto"/>
        <w:left w:val="none" w:sz="0" w:space="0" w:color="auto"/>
        <w:bottom w:val="none" w:sz="0" w:space="0" w:color="auto"/>
        <w:right w:val="none" w:sz="0" w:space="0" w:color="auto"/>
      </w:divBdr>
    </w:div>
    <w:div w:id="1019156841">
      <w:marLeft w:val="0"/>
      <w:marRight w:val="0"/>
      <w:marTop w:val="0"/>
      <w:marBottom w:val="0"/>
      <w:divBdr>
        <w:top w:val="none" w:sz="0" w:space="0" w:color="auto"/>
        <w:left w:val="none" w:sz="0" w:space="0" w:color="auto"/>
        <w:bottom w:val="none" w:sz="0" w:space="0" w:color="auto"/>
        <w:right w:val="none" w:sz="0" w:space="0" w:color="auto"/>
      </w:divBdr>
    </w:div>
    <w:div w:id="1019156842">
      <w:marLeft w:val="0"/>
      <w:marRight w:val="0"/>
      <w:marTop w:val="0"/>
      <w:marBottom w:val="0"/>
      <w:divBdr>
        <w:top w:val="none" w:sz="0" w:space="0" w:color="auto"/>
        <w:left w:val="none" w:sz="0" w:space="0" w:color="auto"/>
        <w:bottom w:val="none" w:sz="0" w:space="0" w:color="auto"/>
        <w:right w:val="none" w:sz="0" w:space="0" w:color="auto"/>
      </w:divBdr>
    </w:div>
    <w:div w:id="1019156843">
      <w:marLeft w:val="0"/>
      <w:marRight w:val="0"/>
      <w:marTop w:val="0"/>
      <w:marBottom w:val="0"/>
      <w:divBdr>
        <w:top w:val="none" w:sz="0" w:space="0" w:color="auto"/>
        <w:left w:val="none" w:sz="0" w:space="0" w:color="auto"/>
        <w:bottom w:val="none" w:sz="0" w:space="0" w:color="auto"/>
        <w:right w:val="none" w:sz="0" w:space="0" w:color="auto"/>
      </w:divBdr>
    </w:div>
    <w:div w:id="1019156844">
      <w:marLeft w:val="0"/>
      <w:marRight w:val="0"/>
      <w:marTop w:val="0"/>
      <w:marBottom w:val="0"/>
      <w:divBdr>
        <w:top w:val="none" w:sz="0" w:space="0" w:color="auto"/>
        <w:left w:val="none" w:sz="0" w:space="0" w:color="auto"/>
        <w:bottom w:val="none" w:sz="0" w:space="0" w:color="auto"/>
        <w:right w:val="none" w:sz="0" w:space="0" w:color="auto"/>
      </w:divBdr>
    </w:div>
    <w:div w:id="1019156845">
      <w:marLeft w:val="0"/>
      <w:marRight w:val="0"/>
      <w:marTop w:val="0"/>
      <w:marBottom w:val="0"/>
      <w:divBdr>
        <w:top w:val="none" w:sz="0" w:space="0" w:color="auto"/>
        <w:left w:val="none" w:sz="0" w:space="0" w:color="auto"/>
        <w:bottom w:val="none" w:sz="0" w:space="0" w:color="auto"/>
        <w:right w:val="none" w:sz="0" w:space="0" w:color="auto"/>
      </w:divBdr>
    </w:div>
    <w:div w:id="1019156846">
      <w:marLeft w:val="0"/>
      <w:marRight w:val="0"/>
      <w:marTop w:val="0"/>
      <w:marBottom w:val="0"/>
      <w:divBdr>
        <w:top w:val="none" w:sz="0" w:space="0" w:color="auto"/>
        <w:left w:val="none" w:sz="0" w:space="0" w:color="auto"/>
        <w:bottom w:val="none" w:sz="0" w:space="0" w:color="auto"/>
        <w:right w:val="none" w:sz="0" w:space="0" w:color="auto"/>
      </w:divBdr>
    </w:div>
    <w:div w:id="1019156847">
      <w:marLeft w:val="0"/>
      <w:marRight w:val="0"/>
      <w:marTop w:val="0"/>
      <w:marBottom w:val="0"/>
      <w:divBdr>
        <w:top w:val="none" w:sz="0" w:space="0" w:color="auto"/>
        <w:left w:val="none" w:sz="0" w:space="0" w:color="auto"/>
        <w:bottom w:val="none" w:sz="0" w:space="0" w:color="auto"/>
        <w:right w:val="none" w:sz="0" w:space="0" w:color="auto"/>
      </w:divBdr>
    </w:div>
    <w:div w:id="1019156848">
      <w:marLeft w:val="0"/>
      <w:marRight w:val="0"/>
      <w:marTop w:val="0"/>
      <w:marBottom w:val="0"/>
      <w:divBdr>
        <w:top w:val="none" w:sz="0" w:space="0" w:color="auto"/>
        <w:left w:val="none" w:sz="0" w:space="0" w:color="auto"/>
        <w:bottom w:val="none" w:sz="0" w:space="0" w:color="auto"/>
        <w:right w:val="none" w:sz="0" w:space="0" w:color="auto"/>
      </w:divBdr>
    </w:div>
    <w:div w:id="1125124075">
      <w:bodyDiv w:val="1"/>
      <w:marLeft w:val="0"/>
      <w:marRight w:val="0"/>
      <w:marTop w:val="0"/>
      <w:marBottom w:val="0"/>
      <w:divBdr>
        <w:top w:val="none" w:sz="0" w:space="0" w:color="auto"/>
        <w:left w:val="none" w:sz="0" w:space="0" w:color="auto"/>
        <w:bottom w:val="none" w:sz="0" w:space="0" w:color="auto"/>
        <w:right w:val="none" w:sz="0" w:space="0" w:color="auto"/>
      </w:divBdr>
    </w:div>
    <w:div w:id="1271469205">
      <w:bodyDiv w:val="1"/>
      <w:marLeft w:val="0"/>
      <w:marRight w:val="0"/>
      <w:marTop w:val="0"/>
      <w:marBottom w:val="0"/>
      <w:divBdr>
        <w:top w:val="none" w:sz="0" w:space="0" w:color="auto"/>
        <w:left w:val="none" w:sz="0" w:space="0" w:color="auto"/>
        <w:bottom w:val="none" w:sz="0" w:space="0" w:color="auto"/>
        <w:right w:val="none" w:sz="0" w:space="0" w:color="auto"/>
      </w:divBdr>
    </w:div>
    <w:div w:id="1385641009">
      <w:bodyDiv w:val="1"/>
      <w:marLeft w:val="0"/>
      <w:marRight w:val="0"/>
      <w:marTop w:val="0"/>
      <w:marBottom w:val="0"/>
      <w:divBdr>
        <w:top w:val="none" w:sz="0" w:space="0" w:color="auto"/>
        <w:left w:val="none" w:sz="0" w:space="0" w:color="auto"/>
        <w:bottom w:val="none" w:sz="0" w:space="0" w:color="auto"/>
        <w:right w:val="none" w:sz="0" w:space="0" w:color="auto"/>
      </w:divBdr>
    </w:div>
    <w:div w:id="1436710781">
      <w:bodyDiv w:val="1"/>
      <w:marLeft w:val="0"/>
      <w:marRight w:val="0"/>
      <w:marTop w:val="0"/>
      <w:marBottom w:val="0"/>
      <w:divBdr>
        <w:top w:val="none" w:sz="0" w:space="0" w:color="auto"/>
        <w:left w:val="none" w:sz="0" w:space="0" w:color="auto"/>
        <w:bottom w:val="none" w:sz="0" w:space="0" w:color="auto"/>
        <w:right w:val="none" w:sz="0" w:space="0" w:color="auto"/>
      </w:divBdr>
    </w:div>
    <w:div w:id="1748721995">
      <w:bodyDiv w:val="1"/>
      <w:marLeft w:val="0"/>
      <w:marRight w:val="0"/>
      <w:marTop w:val="0"/>
      <w:marBottom w:val="0"/>
      <w:divBdr>
        <w:top w:val="none" w:sz="0" w:space="0" w:color="auto"/>
        <w:left w:val="none" w:sz="0" w:space="0" w:color="auto"/>
        <w:bottom w:val="none" w:sz="0" w:space="0" w:color="auto"/>
        <w:right w:val="none" w:sz="0" w:space="0" w:color="auto"/>
      </w:divBdr>
    </w:div>
    <w:div w:id="1841047386">
      <w:bodyDiv w:val="1"/>
      <w:marLeft w:val="0"/>
      <w:marRight w:val="0"/>
      <w:marTop w:val="0"/>
      <w:marBottom w:val="0"/>
      <w:divBdr>
        <w:top w:val="none" w:sz="0" w:space="0" w:color="auto"/>
        <w:left w:val="none" w:sz="0" w:space="0" w:color="auto"/>
        <w:bottom w:val="none" w:sz="0" w:space="0" w:color="auto"/>
        <w:right w:val="none" w:sz="0" w:space="0" w:color="auto"/>
      </w:divBdr>
    </w:div>
    <w:div w:id="1962570621">
      <w:bodyDiv w:val="1"/>
      <w:marLeft w:val="0"/>
      <w:marRight w:val="0"/>
      <w:marTop w:val="0"/>
      <w:marBottom w:val="0"/>
      <w:divBdr>
        <w:top w:val="none" w:sz="0" w:space="0" w:color="auto"/>
        <w:left w:val="none" w:sz="0" w:space="0" w:color="auto"/>
        <w:bottom w:val="none" w:sz="0" w:space="0" w:color="auto"/>
        <w:right w:val="none" w:sz="0" w:space="0" w:color="auto"/>
      </w:divBdr>
    </w:div>
    <w:div w:id="2013676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2FFD0-4470-41E2-ABCF-87F9724A9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2244</Words>
  <Characters>12794</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Russian Federal DPC Tax Service</Company>
  <LinksUpToDate>false</LinksUpToDate>
  <CharactersWithSpaces>15008</CharactersWithSpaces>
  <SharedDoc>false</SharedDoc>
  <HLinks>
    <vt:vector size="30" baseType="variant">
      <vt:variant>
        <vt:i4>7274549</vt:i4>
      </vt:variant>
      <vt:variant>
        <vt:i4>15</vt:i4>
      </vt:variant>
      <vt:variant>
        <vt:i4>0</vt:i4>
      </vt:variant>
      <vt:variant>
        <vt:i4>5</vt:i4>
      </vt:variant>
      <vt:variant>
        <vt:lpwstr>http://www.zakupki.gov.ru/</vt:lpwstr>
      </vt:variant>
      <vt:variant>
        <vt:lpwstr/>
      </vt:variant>
      <vt:variant>
        <vt:i4>3407917</vt:i4>
      </vt:variant>
      <vt:variant>
        <vt:i4>9</vt:i4>
      </vt:variant>
      <vt:variant>
        <vt:i4>0</vt:i4>
      </vt:variant>
      <vt:variant>
        <vt:i4>5</vt:i4>
      </vt:variant>
      <vt:variant>
        <vt:lpwstr>http://www.sberbank-ast.ru/</vt:lpwstr>
      </vt:variant>
      <vt:variant>
        <vt:lpwstr/>
      </vt:variant>
      <vt:variant>
        <vt:i4>3407917</vt:i4>
      </vt:variant>
      <vt:variant>
        <vt:i4>6</vt:i4>
      </vt:variant>
      <vt:variant>
        <vt:i4>0</vt:i4>
      </vt:variant>
      <vt:variant>
        <vt:i4>5</vt:i4>
      </vt:variant>
      <vt:variant>
        <vt:lpwstr>http://www.sberbank-ast.ru/</vt:lpwstr>
      </vt:variant>
      <vt:variant>
        <vt:lpwstr/>
      </vt:variant>
      <vt:variant>
        <vt:i4>7274549</vt:i4>
      </vt:variant>
      <vt:variant>
        <vt:i4>3</vt:i4>
      </vt:variant>
      <vt:variant>
        <vt:i4>0</vt:i4>
      </vt:variant>
      <vt:variant>
        <vt:i4>5</vt:i4>
      </vt:variant>
      <vt:variant>
        <vt:lpwstr>http://www.zakupki.gov.ru/</vt:lpwstr>
      </vt:variant>
      <vt:variant>
        <vt:lpwstr/>
      </vt:variant>
      <vt:variant>
        <vt:i4>3407917</vt:i4>
      </vt:variant>
      <vt:variant>
        <vt:i4>0</vt:i4>
      </vt:variant>
      <vt:variant>
        <vt:i4>0</vt:i4>
      </vt:variant>
      <vt:variant>
        <vt:i4>5</vt:i4>
      </vt:variant>
      <vt:variant>
        <vt:lpwstr>http://www.sberbank-ast.ru/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Мушкарцев К.Р.</dc:creator>
  <cp:lastModifiedBy>Емельянова Валентина Борисовна</cp:lastModifiedBy>
  <cp:revision>7</cp:revision>
  <cp:lastPrinted>2026-05-22T06:07:00Z</cp:lastPrinted>
  <dcterms:created xsi:type="dcterms:W3CDTF">2026-06-01T12:56:00Z</dcterms:created>
  <dcterms:modified xsi:type="dcterms:W3CDTF">2026-06-03T13:37:00Z</dcterms:modified>
</cp:coreProperties>
</file>