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4E9" w:rsidRDefault="00213CC8">
      <w:pPr>
        <w:spacing w:after="0" w:line="240" w:lineRule="auto"/>
        <w:jc w:val="center"/>
        <w:rPr>
          <w:rFonts w:ascii="Times New Roman" w:hAnsi="Times New Roman"/>
          <w:b/>
          <w:sz w:val="24"/>
          <w:szCs w:val="24"/>
        </w:rPr>
      </w:pPr>
      <w:r>
        <w:rPr>
          <w:rFonts w:ascii="Times New Roman" w:hAnsi="Times New Roman"/>
          <w:b/>
          <w:sz w:val="24"/>
          <w:szCs w:val="24"/>
        </w:rPr>
        <w:t>Государственный контракт</w:t>
      </w:r>
    </w:p>
    <w:p w:rsidR="00572962" w:rsidRDefault="00213CC8">
      <w:pPr>
        <w:pStyle w:val="a5"/>
        <w:rPr>
          <w:b/>
        </w:rPr>
      </w:pPr>
      <w:r>
        <w:rPr>
          <w:b/>
        </w:rPr>
        <w:t xml:space="preserve">на </w:t>
      </w:r>
      <w:r w:rsidR="00572962" w:rsidRPr="00572962">
        <w:rPr>
          <w:b/>
        </w:rPr>
        <w:t>приобретение горюче-смазочных материалов для проведения Выборочного федерального статистического наблюдения состояния здоровья населения</w:t>
      </w:r>
    </w:p>
    <w:p w:rsidR="002014E9" w:rsidRDefault="00213CC8">
      <w:pPr>
        <w:pStyle w:val="a5"/>
        <w:rPr>
          <w:b/>
          <w:bCs/>
          <w:color w:val="000000"/>
        </w:rPr>
      </w:pPr>
      <w:r>
        <w:rPr>
          <w:b/>
        </w:rPr>
        <w:t>ИКЗ:</w:t>
      </w:r>
      <w:r>
        <w:t xml:space="preserve"> </w:t>
      </w:r>
      <w:r>
        <w:rPr>
          <w:rFonts w:cs="Arial"/>
          <w:b/>
          <w:color w:val="000000"/>
          <w:spacing w:val="-4"/>
        </w:rPr>
        <w:t>261561000606656100100100140000000244</w:t>
      </w:r>
      <w:r>
        <w:rPr>
          <w:b/>
        </w:rPr>
        <w:t xml:space="preserve"> </w:t>
      </w:r>
    </w:p>
    <w:p w:rsidR="002014E9" w:rsidRDefault="002014E9">
      <w:pPr>
        <w:pStyle w:val="a5"/>
        <w:rPr>
          <w:b/>
        </w:rPr>
      </w:pPr>
    </w:p>
    <w:p w:rsidR="002014E9" w:rsidRDefault="00213CC8">
      <w:pPr>
        <w:spacing w:after="0" w:line="240" w:lineRule="auto"/>
        <w:jc w:val="center"/>
        <w:rPr>
          <w:rFonts w:ascii="Times New Roman" w:hAnsi="Times New Roman"/>
          <w:sz w:val="24"/>
          <w:szCs w:val="24"/>
        </w:rPr>
      </w:pPr>
      <w:r>
        <w:rPr>
          <w:rFonts w:ascii="Times New Roman" w:hAnsi="Times New Roman"/>
          <w:sz w:val="24"/>
          <w:szCs w:val="24"/>
        </w:rPr>
        <w:t>г. Оренбург                                                                                            «____»______________ 2026 года</w:t>
      </w:r>
    </w:p>
    <w:p w:rsidR="002014E9" w:rsidRDefault="002014E9">
      <w:pPr>
        <w:shd w:val="clear" w:color="auto" w:fill="FFFFFF"/>
        <w:spacing w:after="0" w:line="240" w:lineRule="auto"/>
        <w:ind w:right="79" w:firstLine="709"/>
        <w:jc w:val="both"/>
        <w:rPr>
          <w:rFonts w:ascii="Times New Roman" w:hAnsi="Times New Roman"/>
          <w:sz w:val="24"/>
          <w:szCs w:val="24"/>
        </w:rPr>
      </w:pPr>
    </w:p>
    <w:p w:rsidR="002014E9" w:rsidRDefault="00213CC8">
      <w:pPr>
        <w:shd w:val="clear" w:color="auto" w:fill="FFFFFF"/>
        <w:spacing w:after="0" w:line="240" w:lineRule="auto"/>
        <w:ind w:right="79" w:firstLine="709"/>
        <w:jc w:val="both"/>
      </w:pPr>
      <w:r>
        <w:rPr>
          <w:rFonts w:ascii="Times New Roman" w:hAnsi="Times New Roman"/>
          <w:sz w:val="24"/>
          <w:szCs w:val="24"/>
        </w:rPr>
        <w:t>Территориальный орган Федеральной службы государственной статистики по Оренбургской области (</w:t>
      </w:r>
      <w:proofErr w:type="spellStart"/>
      <w:r>
        <w:rPr>
          <w:rFonts w:ascii="Times New Roman" w:hAnsi="Times New Roman"/>
          <w:sz w:val="24"/>
          <w:szCs w:val="24"/>
        </w:rPr>
        <w:t>Оренбургстат</w:t>
      </w:r>
      <w:proofErr w:type="spellEnd"/>
      <w:r>
        <w:rPr>
          <w:rFonts w:ascii="Times New Roman" w:hAnsi="Times New Roman"/>
          <w:sz w:val="24"/>
          <w:szCs w:val="24"/>
        </w:rPr>
        <w:t xml:space="preserve">), в дальнейшем именуемый Заказчик, в лице </w:t>
      </w:r>
      <w:r w:rsidR="001C63A7">
        <w:rPr>
          <w:rFonts w:ascii="Times New Roman" w:hAnsi="Times New Roman"/>
          <w:sz w:val="24"/>
          <w:szCs w:val="24"/>
        </w:rPr>
        <w:t xml:space="preserve">временно исполняющего обязанности руководителя </w:t>
      </w:r>
      <w:r w:rsidR="00572962">
        <w:rPr>
          <w:rFonts w:ascii="Times New Roman" w:hAnsi="Times New Roman"/>
          <w:sz w:val="24"/>
          <w:szCs w:val="24"/>
        </w:rPr>
        <w:t>Назаровой Марии Викторовны</w:t>
      </w:r>
      <w:r>
        <w:rPr>
          <w:rFonts w:ascii="Times New Roman" w:hAnsi="Times New Roman"/>
          <w:sz w:val="24"/>
          <w:szCs w:val="24"/>
        </w:rPr>
        <w:t xml:space="preserve">, действующего на основании приказа </w:t>
      </w:r>
      <w:r w:rsidR="00572962">
        <w:rPr>
          <w:rFonts w:ascii="Times New Roman" w:hAnsi="Times New Roman"/>
          <w:sz w:val="24"/>
          <w:szCs w:val="24"/>
        </w:rPr>
        <w:t>___________</w:t>
      </w:r>
      <w:proofErr w:type="gramStart"/>
      <w:r w:rsidR="00572962">
        <w:rPr>
          <w:rFonts w:ascii="Times New Roman" w:hAnsi="Times New Roman"/>
          <w:sz w:val="24"/>
          <w:szCs w:val="24"/>
        </w:rPr>
        <w:t>_-</w:t>
      </w:r>
      <w:proofErr w:type="gramEnd"/>
      <w:r>
        <w:rPr>
          <w:rFonts w:ascii="Times New Roman" w:hAnsi="Times New Roman"/>
          <w:sz w:val="24"/>
          <w:szCs w:val="24"/>
        </w:rPr>
        <w:t xml:space="preserve">от </w:t>
      </w:r>
      <w:r w:rsidR="00572962">
        <w:rPr>
          <w:rFonts w:ascii="Times New Roman" w:hAnsi="Times New Roman"/>
          <w:sz w:val="24"/>
          <w:szCs w:val="24"/>
        </w:rPr>
        <w:t xml:space="preserve">    года № </w:t>
      </w:r>
      <w:r>
        <w:rPr>
          <w:rFonts w:ascii="Times New Roman" w:hAnsi="Times New Roman"/>
          <w:sz w:val="24"/>
          <w:szCs w:val="24"/>
        </w:rPr>
        <w:t>/</w:t>
      </w:r>
      <w:proofErr w:type="spellStart"/>
      <w:r>
        <w:rPr>
          <w:rFonts w:ascii="Times New Roman" w:hAnsi="Times New Roman"/>
          <w:sz w:val="24"/>
          <w:szCs w:val="24"/>
        </w:rPr>
        <w:t>кт</w:t>
      </w:r>
      <w:proofErr w:type="spellEnd"/>
      <w:r>
        <w:rPr>
          <w:rFonts w:ascii="Times New Roman" w:hAnsi="Times New Roman"/>
          <w:sz w:val="24"/>
          <w:szCs w:val="24"/>
        </w:rPr>
        <w:t xml:space="preserve">, </w:t>
      </w:r>
      <w:r>
        <w:rPr>
          <w:rStyle w:val="23"/>
          <w:b w:val="0"/>
          <w:bCs w:val="0"/>
          <w:sz w:val="24"/>
          <w:szCs w:val="24"/>
        </w:rPr>
        <w:t>и</w:t>
      </w:r>
      <w:r>
        <w:rPr>
          <w:rFonts w:ascii="Times New Roman" w:hAnsi="Times New Roman"/>
          <w:sz w:val="24"/>
          <w:szCs w:val="24"/>
        </w:rPr>
        <w:t xml:space="preserve"> __________________________,</w:t>
      </w:r>
      <w:r>
        <w:rPr>
          <w:rFonts w:ascii="Times New Roman" w:hAnsi="Times New Roman"/>
          <w:sz w:val="24"/>
          <w:szCs w:val="24"/>
        </w:rPr>
        <w:br/>
        <w:t xml:space="preserve">в лице _________________, действующего на основании _________________________________, именуемый в дальнейшем </w:t>
      </w:r>
      <w:r>
        <w:rPr>
          <w:rStyle w:val="23"/>
          <w:b w:val="0"/>
          <w:bCs w:val="0"/>
          <w:sz w:val="24"/>
          <w:szCs w:val="24"/>
        </w:rPr>
        <w:t xml:space="preserve">Поставщик </w:t>
      </w:r>
      <w:r>
        <w:rPr>
          <w:rFonts w:ascii="Times New Roman" w:hAnsi="Times New Roman"/>
          <w:sz w:val="24"/>
          <w:szCs w:val="24"/>
        </w:rPr>
        <w:t xml:space="preserve">c </w:t>
      </w:r>
      <w:r>
        <w:rPr>
          <w:rStyle w:val="23"/>
          <w:b w:val="0"/>
          <w:bCs w:val="0"/>
          <w:sz w:val="24"/>
          <w:szCs w:val="24"/>
        </w:rPr>
        <w:t>другой стороны,</w:t>
      </w:r>
      <w:r>
        <w:rPr>
          <w:rStyle w:val="23"/>
          <w:sz w:val="24"/>
          <w:szCs w:val="24"/>
        </w:rPr>
        <w:t xml:space="preserve"> </w:t>
      </w:r>
      <w:r>
        <w:rPr>
          <w:rFonts w:ascii="Times New Roman" w:hAnsi="Times New Roman"/>
          <w:sz w:val="24"/>
          <w:szCs w:val="24"/>
        </w:rPr>
        <w:t xml:space="preserve">вместе именуемые «Стороны», руководствуясь Федеральным законом «О контрактной системе в сфере закупок товаров, работ, услуг для обеспечения государственных и муниципальных нужд» от 5 апреля 2013 № 44-ФЗ (далее </w:t>
      </w:r>
      <w:r>
        <w:rPr>
          <w:rStyle w:val="23"/>
          <w:b w:val="0"/>
          <w:bCs w:val="0"/>
          <w:sz w:val="24"/>
          <w:szCs w:val="24"/>
        </w:rPr>
        <w:t>—</w:t>
      </w:r>
      <w:r>
        <w:rPr>
          <w:rStyle w:val="23"/>
          <w:sz w:val="24"/>
          <w:szCs w:val="24"/>
        </w:rPr>
        <w:t xml:space="preserve"> </w:t>
      </w:r>
      <w:r>
        <w:rPr>
          <w:rFonts w:ascii="Times New Roman" w:hAnsi="Times New Roman"/>
          <w:sz w:val="24"/>
          <w:szCs w:val="24"/>
        </w:rPr>
        <w:t xml:space="preserve">Федеральный закон № 44-ФЗ), заключили настоящий </w:t>
      </w:r>
      <w:r>
        <w:rPr>
          <w:rStyle w:val="23"/>
          <w:b w:val="0"/>
          <w:bCs w:val="0"/>
          <w:sz w:val="24"/>
          <w:szCs w:val="24"/>
        </w:rPr>
        <w:t>контракт (далее — Контракт)</w:t>
      </w:r>
      <w:r>
        <w:rPr>
          <w:rStyle w:val="23"/>
          <w:sz w:val="24"/>
          <w:szCs w:val="24"/>
        </w:rPr>
        <w:br/>
      </w:r>
      <w:r>
        <w:rPr>
          <w:rFonts w:ascii="Times New Roman" w:hAnsi="Times New Roman"/>
          <w:sz w:val="24"/>
          <w:szCs w:val="24"/>
        </w:rPr>
        <w:t xml:space="preserve">о нижеследующем: </w:t>
      </w:r>
    </w:p>
    <w:p w:rsidR="002014E9" w:rsidRDefault="002014E9">
      <w:pPr>
        <w:spacing w:after="0" w:line="240" w:lineRule="auto"/>
        <w:ind w:firstLine="568"/>
        <w:jc w:val="both"/>
        <w:rPr>
          <w:rFonts w:ascii="Times New Roman" w:hAnsi="Times New Roman"/>
          <w:sz w:val="24"/>
          <w:szCs w:val="24"/>
        </w:rPr>
      </w:pPr>
    </w:p>
    <w:p w:rsidR="002014E9" w:rsidRDefault="00213CC8">
      <w:pPr>
        <w:pStyle w:val="a5"/>
        <w:numPr>
          <w:ilvl w:val="0"/>
          <w:numId w:val="4"/>
        </w:numPr>
        <w:tabs>
          <w:tab w:val="left" w:pos="284"/>
        </w:tabs>
        <w:ind w:left="0"/>
        <w:rPr>
          <w:b/>
        </w:rPr>
      </w:pPr>
      <w:r>
        <w:rPr>
          <w:b/>
        </w:rPr>
        <w:t>Предмет контракта</w:t>
      </w:r>
    </w:p>
    <w:p w:rsidR="002014E9" w:rsidRDefault="002014E9">
      <w:pPr>
        <w:pStyle w:val="a5"/>
        <w:tabs>
          <w:tab w:val="left" w:pos="284"/>
        </w:tabs>
        <w:rPr>
          <w:b/>
        </w:rPr>
      </w:pPr>
    </w:p>
    <w:p w:rsidR="002014E9" w:rsidRDefault="00213CC8">
      <w:pPr>
        <w:pStyle w:val="a5"/>
        <w:tabs>
          <w:tab w:val="left" w:pos="0"/>
        </w:tabs>
        <w:ind w:firstLine="709"/>
        <w:jc w:val="both"/>
        <w:rPr>
          <w:color w:val="000000"/>
          <w:spacing w:val="-5"/>
        </w:rPr>
      </w:pPr>
      <w:r>
        <w:t xml:space="preserve">1.1. </w:t>
      </w:r>
      <w:r>
        <w:rPr>
          <w:color w:val="000000"/>
          <w:spacing w:val="-5"/>
        </w:rPr>
        <w:t xml:space="preserve">Поставщик обязуется </w:t>
      </w:r>
      <w:r>
        <w:t>поставить</w:t>
      </w:r>
      <w:r>
        <w:rPr>
          <w:color w:val="000000"/>
          <w:spacing w:val="-5"/>
        </w:rPr>
        <w:t xml:space="preserve"> Заказчику</w:t>
      </w:r>
      <w:r>
        <w:t xml:space="preserve"> </w:t>
      </w:r>
      <w:r>
        <w:rPr>
          <w:color w:val="000000"/>
          <w:spacing w:val="-5"/>
        </w:rPr>
        <w:t xml:space="preserve"> горюче-смазочные материалы </w:t>
      </w:r>
      <w:r w:rsidR="00572962" w:rsidRPr="00572962">
        <w:rPr>
          <w:bCs/>
        </w:rPr>
        <w:t>для проведения Выборочного федерального статистического наблюдения состояния здоровья населения</w:t>
      </w:r>
      <w:r w:rsidR="00572962">
        <w:rPr>
          <w:color w:val="000000"/>
          <w:spacing w:val="-2"/>
        </w:rPr>
        <w:t xml:space="preserve"> </w:t>
      </w:r>
      <w:r w:rsidR="00572962">
        <w:rPr>
          <w:color w:val="000000"/>
          <w:spacing w:val="-2"/>
        </w:rPr>
        <w:br/>
      </w:r>
      <w:r>
        <w:rPr>
          <w:color w:val="000000"/>
          <w:spacing w:val="-2"/>
        </w:rPr>
        <w:t>(далее – товар (нефтепродукт)), а Заказчик обязуется принять</w:t>
      </w:r>
      <w:r>
        <w:rPr>
          <w:color w:val="000000"/>
          <w:spacing w:val="-2"/>
        </w:rPr>
        <w:br/>
        <w:t xml:space="preserve">и оплатить Поставщику на условиях, </w:t>
      </w:r>
      <w:r>
        <w:rPr>
          <w:color w:val="000000"/>
          <w:spacing w:val="-5"/>
        </w:rPr>
        <w:t xml:space="preserve">установленных настоящим </w:t>
      </w:r>
      <w:r>
        <w:t>контракт</w:t>
      </w:r>
      <w:r>
        <w:rPr>
          <w:color w:val="000000"/>
          <w:spacing w:val="-5"/>
        </w:rPr>
        <w:t xml:space="preserve">ом. </w:t>
      </w:r>
    </w:p>
    <w:p w:rsidR="00572962" w:rsidRPr="00572962" w:rsidRDefault="00572962">
      <w:pPr>
        <w:pStyle w:val="a5"/>
        <w:tabs>
          <w:tab w:val="left" w:pos="0"/>
        </w:tabs>
        <w:ind w:firstLine="709"/>
        <w:jc w:val="both"/>
        <w:rPr>
          <w:color w:val="000000"/>
          <w:spacing w:val="-5"/>
        </w:rPr>
      </w:pPr>
      <w:r>
        <w:rPr>
          <w:color w:val="000000"/>
          <w:spacing w:val="-5"/>
        </w:rPr>
        <w:t>1.2. Предметом настоящего контракта является:</w:t>
      </w:r>
      <w:r w:rsidRPr="00572962">
        <w:rPr>
          <w:b/>
          <w:bCs/>
        </w:rPr>
        <w:t xml:space="preserve"> </w:t>
      </w:r>
      <w:r w:rsidRPr="00572962">
        <w:rPr>
          <w:bCs/>
        </w:rPr>
        <w:t>приобретение горюче-смазочных материалов для проведения Выборочного федерального статистического наблюдения состояния здоровья населения</w:t>
      </w:r>
      <w:r>
        <w:rPr>
          <w:bCs/>
        </w:rPr>
        <w:t>.</w:t>
      </w:r>
    </w:p>
    <w:p w:rsidR="002014E9" w:rsidRDefault="00572962">
      <w:pPr>
        <w:pStyle w:val="afc"/>
        <w:ind w:firstLine="709"/>
        <w:rPr>
          <w:szCs w:val="24"/>
        </w:rPr>
      </w:pPr>
      <w:r>
        <w:rPr>
          <w:szCs w:val="24"/>
        </w:rPr>
        <w:t>1.3</w:t>
      </w:r>
      <w:r w:rsidR="00213CC8">
        <w:rPr>
          <w:szCs w:val="24"/>
        </w:rPr>
        <w:t>. Количество, технические характеристики указаны в Спецификации (Приложение №1)</w:t>
      </w:r>
      <w:r w:rsidR="00213CC8">
        <w:rPr>
          <w:szCs w:val="24"/>
        </w:rPr>
        <w:br/>
        <w:t>и Технической части (Приложение №2), являющейся неотъемлемой частью настоящего контракта.</w:t>
      </w:r>
    </w:p>
    <w:p w:rsidR="002014E9" w:rsidRDefault="00572962">
      <w:pPr>
        <w:pStyle w:val="a5"/>
        <w:tabs>
          <w:tab w:val="left" w:pos="0"/>
        </w:tabs>
        <w:ind w:firstLine="709"/>
        <w:jc w:val="both"/>
        <w:rPr>
          <w:color w:val="000000"/>
          <w:spacing w:val="-5"/>
        </w:rPr>
      </w:pPr>
      <w:r>
        <w:t>1.4</w:t>
      </w:r>
      <w:r w:rsidR="00213CC8">
        <w:t xml:space="preserve">. </w:t>
      </w:r>
      <w:r w:rsidR="00213CC8">
        <w:rPr>
          <w:color w:val="000000"/>
          <w:spacing w:val="-5"/>
        </w:rPr>
        <w:t>Основание заключения: пункт 4 часть 1 статья 93 Закона № 44-ФЗ.</w:t>
      </w:r>
    </w:p>
    <w:p w:rsidR="002014E9" w:rsidRDefault="002014E9">
      <w:pPr>
        <w:spacing w:after="0" w:line="240" w:lineRule="auto"/>
        <w:jc w:val="both"/>
        <w:rPr>
          <w:rFonts w:ascii="Times New Roman" w:hAnsi="Times New Roman"/>
          <w:color w:val="000000"/>
          <w:spacing w:val="-4"/>
          <w:sz w:val="24"/>
          <w:szCs w:val="24"/>
        </w:rPr>
      </w:pPr>
    </w:p>
    <w:p w:rsidR="002014E9" w:rsidRDefault="00213CC8">
      <w:pPr>
        <w:pStyle w:val="afc"/>
        <w:jc w:val="center"/>
        <w:outlineLvl w:val="0"/>
        <w:rPr>
          <w:b/>
          <w:szCs w:val="24"/>
        </w:rPr>
      </w:pPr>
      <w:r>
        <w:rPr>
          <w:b/>
          <w:szCs w:val="24"/>
        </w:rPr>
        <w:t>2. Срок поставки товара</w:t>
      </w:r>
    </w:p>
    <w:p w:rsidR="002014E9" w:rsidRDefault="002014E9">
      <w:pPr>
        <w:pStyle w:val="afc"/>
        <w:jc w:val="center"/>
        <w:outlineLvl w:val="0"/>
        <w:rPr>
          <w:b/>
          <w:szCs w:val="24"/>
        </w:rPr>
      </w:pPr>
    </w:p>
    <w:p w:rsidR="002014E9" w:rsidRDefault="00213CC8">
      <w:pPr>
        <w:pStyle w:val="afc"/>
        <w:ind w:firstLine="737"/>
        <w:outlineLvl w:val="0"/>
      </w:pPr>
      <w:r>
        <w:t xml:space="preserve">2.1. </w:t>
      </w:r>
      <w:r>
        <w:rPr>
          <w:szCs w:val="24"/>
        </w:rPr>
        <w:t>Срок поставки товара:</w:t>
      </w:r>
      <w:r w:rsidR="00572962">
        <w:rPr>
          <w:szCs w:val="24"/>
        </w:rPr>
        <w:t xml:space="preserve"> </w:t>
      </w:r>
      <w:r>
        <w:rPr>
          <w:szCs w:val="24"/>
        </w:rPr>
        <w:t xml:space="preserve">с момента заключения контракта по 31 </w:t>
      </w:r>
      <w:r w:rsidR="00572962">
        <w:rPr>
          <w:szCs w:val="24"/>
        </w:rPr>
        <w:t xml:space="preserve">октября </w:t>
      </w:r>
      <w:r>
        <w:rPr>
          <w:szCs w:val="24"/>
        </w:rPr>
        <w:t>2026 года.</w:t>
      </w:r>
    </w:p>
    <w:p w:rsidR="002014E9" w:rsidRDefault="002014E9">
      <w:pPr>
        <w:pStyle w:val="afc"/>
        <w:ind w:firstLine="737"/>
        <w:outlineLvl w:val="0"/>
      </w:pPr>
    </w:p>
    <w:p w:rsidR="002014E9" w:rsidRDefault="00213CC8">
      <w:pPr>
        <w:pStyle w:val="afc"/>
        <w:jc w:val="center"/>
        <w:outlineLvl w:val="0"/>
        <w:rPr>
          <w:b/>
          <w:szCs w:val="24"/>
        </w:rPr>
      </w:pPr>
      <w:r>
        <w:rPr>
          <w:b/>
          <w:szCs w:val="24"/>
        </w:rPr>
        <w:t>3. Условия поставки и порядок приемки поставленного товара</w:t>
      </w:r>
    </w:p>
    <w:p w:rsidR="002014E9" w:rsidRDefault="002014E9">
      <w:pPr>
        <w:pStyle w:val="afc"/>
        <w:jc w:val="center"/>
        <w:outlineLvl w:val="0"/>
        <w:rPr>
          <w:b/>
          <w:szCs w:val="24"/>
        </w:rPr>
      </w:pPr>
    </w:p>
    <w:p w:rsidR="002014E9" w:rsidRDefault="00213CC8">
      <w:pPr>
        <w:pStyle w:val="afc"/>
        <w:ind w:firstLine="720"/>
        <w:rPr>
          <w:color w:val="FF0000"/>
          <w:szCs w:val="24"/>
        </w:rPr>
      </w:pPr>
      <w:r>
        <w:rPr>
          <w:szCs w:val="24"/>
        </w:rPr>
        <w:t xml:space="preserve">3.1. Место поставки товара: Оренбургская область, согласно перечню мест поставки товара (Приложение № 3 к настоящему контракту) (поставка должна производиться с автозаправочных станций (АЗС)). </w:t>
      </w:r>
    </w:p>
    <w:p w:rsidR="002014E9" w:rsidRDefault="00213CC8">
      <w:pPr>
        <w:spacing w:after="0" w:line="240" w:lineRule="auto"/>
        <w:ind w:firstLine="720"/>
        <w:jc w:val="both"/>
        <w:rPr>
          <w:rFonts w:ascii="Times New Roman" w:hAnsi="Times New Roman"/>
          <w:bCs/>
          <w:sz w:val="24"/>
          <w:szCs w:val="24"/>
        </w:rPr>
      </w:pPr>
      <w:r>
        <w:rPr>
          <w:rFonts w:ascii="Times New Roman" w:hAnsi="Times New Roman"/>
          <w:bCs/>
          <w:sz w:val="24"/>
          <w:szCs w:val="24"/>
        </w:rPr>
        <w:t>3.2. Периодичность поставки: круглосуточно.</w:t>
      </w:r>
    </w:p>
    <w:p w:rsidR="002014E9" w:rsidRDefault="00213CC8">
      <w:pPr>
        <w:pStyle w:val="afc"/>
        <w:ind w:firstLine="720"/>
        <w:rPr>
          <w:szCs w:val="24"/>
        </w:rPr>
      </w:pPr>
      <w:r>
        <w:rPr>
          <w:szCs w:val="24"/>
        </w:rPr>
        <w:t>3.3. Датой поставки является дата получения товара в месте поставки.</w:t>
      </w:r>
    </w:p>
    <w:p w:rsidR="002014E9" w:rsidRDefault="00213CC8">
      <w:pPr>
        <w:pStyle w:val="afc"/>
        <w:ind w:firstLine="720"/>
        <w:rPr>
          <w:color w:val="000000"/>
          <w:spacing w:val="-4"/>
          <w:szCs w:val="24"/>
        </w:rPr>
      </w:pPr>
      <w:r>
        <w:rPr>
          <w:szCs w:val="24"/>
        </w:rPr>
        <w:t xml:space="preserve">3.4. </w:t>
      </w:r>
      <w:r>
        <w:t xml:space="preserve">Поставка товара по настоящему контракту осуществляется путем выборки Заказчиком топлива на АЗС Поставщика по пластиковым картам через топливораздаточные колонки. </w:t>
      </w:r>
      <w:r>
        <w:rPr>
          <w:color w:val="000000"/>
          <w:spacing w:val="-4"/>
          <w:szCs w:val="24"/>
        </w:rPr>
        <w:t>Право собственности на приобретенные нефтепродукты переходит от Поставщика к Заказчику в момент отпуска нефтепродуктов Заказчику и подтверждается данными о времени, марке и количестве нефтепродуктов, отраженных в чеках ККМ.</w:t>
      </w:r>
    </w:p>
    <w:p w:rsidR="002014E9" w:rsidRDefault="00213CC8">
      <w:pPr>
        <w:tabs>
          <w:tab w:val="left" w:pos="0"/>
        </w:tabs>
        <w:spacing w:after="0" w:line="240" w:lineRule="auto"/>
        <w:ind w:firstLine="720"/>
        <w:jc w:val="both"/>
        <w:rPr>
          <w:rFonts w:ascii="Times New Roman" w:hAnsi="Times New Roman"/>
          <w:sz w:val="24"/>
          <w:szCs w:val="24"/>
        </w:rPr>
      </w:pPr>
      <w:r>
        <w:rPr>
          <w:rFonts w:ascii="Times New Roman" w:hAnsi="Times New Roman"/>
          <w:color w:val="000000"/>
          <w:spacing w:val="-4"/>
          <w:sz w:val="24"/>
          <w:szCs w:val="24"/>
        </w:rPr>
        <w:t xml:space="preserve">3.5. </w:t>
      </w:r>
      <w:r>
        <w:rPr>
          <w:rFonts w:ascii="Times New Roman" w:hAnsi="Times New Roman"/>
          <w:sz w:val="24"/>
          <w:szCs w:val="24"/>
        </w:rPr>
        <w:t>Для получения товара Поставщик передает Заказчику электронные носители («ЭН») (топливные карты), а Заказчик представляет Поставщику заверенную печатью заявку на их использование (при необходимости).</w:t>
      </w:r>
    </w:p>
    <w:p w:rsidR="002014E9" w:rsidRDefault="00213CC8">
      <w:pPr>
        <w:tabs>
          <w:tab w:val="left" w:pos="0"/>
        </w:tabs>
        <w:spacing w:after="0" w:line="240" w:lineRule="auto"/>
        <w:ind w:firstLine="720"/>
        <w:jc w:val="both"/>
        <w:rPr>
          <w:rFonts w:ascii="Times New Roman" w:hAnsi="Times New Roman"/>
          <w:sz w:val="24"/>
          <w:szCs w:val="24"/>
        </w:rPr>
      </w:pPr>
      <w:r>
        <w:rPr>
          <w:rFonts w:ascii="Times New Roman" w:hAnsi="Times New Roman"/>
          <w:sz w:val="24"/>
          <w:szCs w:val="24"/>
        </w:rPr>
        <w:t>3.6. В случае поставки товара ненадлежащего качества Заказчик имеет право отказаться от товара, а Поставщик обязан заменить товар в течение 1 (одного) календарного дня. Поставщик обязан произвести работы по замене товара без дополнительной оплаты.</w:t>
      </w:r>
    </w:p>
    <w:p w:rsidR="002014E9" w:rsidRDefault="00213CC8">
      <w:pPr>
        <w:tabs>
          <w:tab w:val="left" w:pos="0"/>
        </w:tabs>
        <w:spacing w:after="0" w:line="240" w:lineRule="auto"/>
        <w:ind w:firstLine="720"/>
        <w:jc w:val="both"/>
        <w:rPr>
          <w:rFonts w:ascii="Times New Roman" w:hAnsi="Times New Roman"/>
          <w:sz w:val="24"/>
          <w:szCs w:val="24"/>
        </w:rPr>
      </w:pPr>
      <w:r>
        <w:rPr>
          <w:rFonts w:ascii="Times New Roman" w:hAnsi="Times New Roman"/>
          <w:sz w:val="24"/>
          <w:szCs w:val="24"/>
        </w:rPr>
        <w:lastRenderedPageBreak/>
        <w:t xml:space="preserve">3.7. </w:t>
      </w:r>
      <w:proofErr w:type="gramStart"/>
      <w:r>
        <w:rPr>
          <w:rFonts w:ascii="Times New Roman" w:hAnsi="Times New Roman"/>
          <w:sz w:val="24"/>
          <w:szCs w:val="24"/>
        </w:rPr>
        <w:t>При завершении поставки части товара Поставщиком ежемесячно по 6-е число месяца, следующего за расчетным, выставляются по факту поставки товара Поставщик документ о приемке.</w:t>
      </w:r>
      <w:proofErr w:type="gramEnd"/>
    </w:p>
    <w:p w:rsidR="002014E9" w:rsidRDefault="00213CC8">
      <w:pPr>
        <w:tabs>
          <w:tab w:val="left" w:pos="0"/>
        </w:tabs>
        <w:spacing w:after="0" w:line="240" w:lineRule="auto"/>
        <w:ind w:firstLine="720"/>
        <w:jc w:val="both"/>
        <w:rPr>
          <w:rFonts w:ascii="Times New Roman" w:hAnsi="Times New Roman"/>
          <w:sz w:val="24"/>
          <w:szCs w:val="24"/>
        </w:rPr>
      </w:pPr>
      <w:r>
        <w:rPr>
          <w:rFonts w:ascii="Times New Roman" w:hAnsi="Times New Roman"/>
          <w:sz w:val="24"/>
          <w:szCs w:val="24"/>
        </w:rPr>
        <w:t>3.8. Заказчик в течение 10 рабочих дней следующих за днем поступления документа</w:t>
      </w:r>
      <w:r>
        <w:rPr>
          <w:rFonts w:ascii="Times New Roman" w:hAnsi="Times New Roman"/>
          <w:sz w:val="24"/>
          <w:szCs w:val="24"/>
        </w:rPr>
        <w:br/>
        <w:t>о приемки от Поставщика принимает одно из следующих решений:</w:t>
      </w:r>
    </w:p>
    <w:p w:rsidR="002014E9" w:rsidRDefault="00213CC8">
      <w:pPr>
        <w:pStyle w:val="11"/>
        <w:ind w:firstLine="709"/>
        <w:jc w:val="both"/>
        <w:rPr>
          <w:sz w:val="24"/>
          <w:szCs w:val="24"/>
        </w:rPr>
      </w:pPr>
      <w:r>
        <w:rPr>
          <w:sz w:val="24"/>
          <w:szCs w:val="24"/>
        </w:rPr>
        <w:t>а) в случае, если Товар в полной мере соответствует обязательствам, принятым Поставщиком по настоящему Контракту, Заказчик подписывает документ о приемки.</w:t>
      </w:r>
    </w:p>
    <w:p w:rsidR="002014E9" w:rsidRDefault="00213CC8">
      <w:pPr>
        <w:pStyle w:val="11"/>
        <w:ind w:firstLine="709"/>
        <w:jc w:val="both"/>
        <w:rPr>
          <w:sz w:val="24"/>
          <w:szCs w:val="24"/>
        </w:rPr>
      </w:pPr>
      <w:r>
        <w:rPr>
          <w:sz w:val="24"/>
          <w:szCs w:val="24"/>
        </w:rPr>
        <w:t>б) подписывает мотивированный отказ от подписания документа о приемке с указанием причин такого отказа;</w:t>
      </w:r>
    </w:p>
    <w:p w:rsidR="002014E9" w:rsidRDefault="00213CC8">
      <w:pPr>
        <w:tabs>
          <w:tab w:val="left" w:pos="0"/>
        </w:tabs>
        <w:spacing w:after="0" w:line="240" w:lineRule="auto"/>
        <w:ind w:firstLine="720"/>
        <w:jc w:val="both"/>
      </w:pPr>
      <w:r>
        <w:rPr>
          <w:rFonts w:ascii="Times New Roman" w:hAnsi="Times New Roman"/>
          <w:color w:val="000000"/>
          <w:sz w:val="24"/>
          <w:szCs w:val="24"/>
        </w:rPr>
        <w:t xml:space="preserve">3.9. </w:t>
      </w:r>
      <w:r>
        <w:rPr>
          <w:rFonts w:ascii="Times New Roman" w:hAnsi="Times New Roman"/>
          <w:sz w:val="24"/>
          <w:szCs w:val="24"/>
        </w:rPr>
        <w:t>В случае получения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w:t>
      </w:r>
      <w:r w:rsidR="00E95DF9">
        <w:rPr>
          <w:rFonts w:ascii="Times New Roman" w:hAnsi="Times New Roman"/>
          <w:sz w:val="24"/>
          <w:szCs w:val="24"/>
        </w:rPr>
        <w:t xml:space="preserve">рядке, предусмотренном </w:t>
      </w:r>
      <w:r>
        <w:rPr>
          <w:rFonts w:ascii="Times New Roman" w:hAnsi="Times New Roman"/>
          <w:sz w:val="24"/>
          <w:szCs w:val="24"/>
        </w:rPr>
        <w:t>статьи 94 Федерального закона № 44-ФЗ;</w:t>
      </w:r>
    </w:p>
    <w:p w:rsidR="002014E9" w:rsidRDefault="00213CC8">
      <w:pPr>
        <w:tabs>
          <w:tab w:val="left" w:pos="0"/>
        </w:tabs>
        <w:spacing w:after="0" w:line="240" w:lineRule="auto"/>
        <w:ind w:firstLine="720"/>
        <w:jc w:val="both"/>
      </w:pPr>
      <w:r>
        <w:rPr>
          <w:rFonts w:ascii="Times New Roman" w:hAnsi="Times New Roman"/>
          <w:sz w:val="24"/>
          <w:szCs w:val="24"/>
        </w:rPr>
        <w:t>3.10.</w:t>
      </w:r>
      <w:r>
        <w:t xml:space="preserve"> </w:t>
      </w:r>
      <w:r>
        <w:rPr>
          <w:rFonts w:ascii="Times New Roman" w:hAnsi="Times New Roman"/>
          <w:sz w:val="24"/>
          <w:szCs w:val="24"/>
        </w:rPr>
        <w:t>Для проверки соответствия результатов исполнения Поставщиком обязанностей, предусмотренных Контрактом (в том числе в отношении качества Продукции), условиям Контракта Заказчик проводит экспертизу. Экспертиза может проводиться Заказчиком своими силами в течени</w:t>
      </w:r>
      <w:proofErr w:type="gramStart"/>
      <w:r>
        <w:rPr>
          <w:rFonts w:ascii="Times New Roman" w:hAnsi="Times New Roman"/>
          <w:sz w:val="24"/>
          <w:szCs w:val="24"/>
        </w:rPr>
        <w:t>и</w:t>
      </w:r>
      <w:proofErr w:type="gramEnd"/>
      <w:r>
        <w:rPr>
          <w:rFonts w:ascii="Times New Roman" w:hAnsi="Times New Roman"/>
          <w:sz w:val="24"/>
          <w:szCs w:val="24"/>
        </w:rPr>
        <w:t xml:space="preserve"> 10 рабочих дней, или к её проведению могут привлекаться эксперты, экспертные организации.</w:t>
      </w:r>
    </w:p>
    <w:p w:rsidR="002014E9" w:rsidRDefault="002014E9">
      <w:pPr>
        <w:tabs>
          <w:tab w:val="left" w:pos="0"/>
        </w:tabs>
        <w:spacing w:after="0" w:line="240" w:lineRule="auto"/>
        <w:ind w:firstLine="720"/>
        <w:jc w:val="both"/>
        <w:rPr>
          <w:rFonts w:ascii="Times New Roman" w:hAnsi="Times New Roman"/>
          <w:sz w:val="24"/>
          <w:szCs w:val="24"/>
        </w:rPr>
      </w:pPr>
    </w:p>
    <w:p w:rsidR="002014E9" w:rsidRDefault="00213CC8">
      <w:pPr>
        <w:tabs>
          <w:tab w:val="left" w:pos="0"/>
        </w:tabs>
        <w:spacing w:after="0" w:line="240" w:lineRule="auto"/>
        <w:jc w:val="center"/>
        <w:rPr>
          <w:rFonts w:ascii="Times New Roman" w:hAnsi="Times New Roman"/>
          <w:b/>
          <w:sz w:val="24"/>
          <w:szCs w:val="24"/>
        </w:rPr>
      </w:pPr>
      <w:r>
        <w:rPr>
          <w:rFonts w:ascii="Times New Roman" w:hAnsi="Times New Roman"/>
          <w:b/>
          <w:sz w:val="24"/>
          <w:szCs w:val="24"/>
        </w:rPr>
        <w:t>4. Обязанности Сторон</w:t>
      </w:r>
    </w:p>
    <w:p w:rsidR="002014E9" w:rsidRDefault="002014E9">
      <w:pPr>
        <w:tabs>
          <w:tab w:val="left" w:pos="0"/>
        </w:tabs>
        <w:spacing w:after="0" w:line="240" w:lineRule="auto"/>
        <w:jc w:val="center"/>
        <w:rPr>
          <w:rFonts w:ascii="Times New Roman" w:hAnsi="Times New Roman"/>
          <w:b/>
          <w:sz w:val="24"/>
          <w:szCs w:val="24"/>
        </w:rPr>
      </w:pPr>
    </w:p>
    <w:p w:rsidR="002014E9" w:rsidRDefault="00213CC8">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4.1. Поставщик обязан:</w:t>
      </w:r>
    </w:p>
    <w:p w:rsidR="002014E9" w:rsidRDefault="00213CC8">
      <w:pPr>
        <w:spacing w:after="0" w:line="240" w:lineRule="auto"/>
        <w:ind w:firstLine="709"/>
        <w:jc w:val="both"/>
        <w:rPr>
          <w:rFonts w:ascii="Times New Roman" w:hAnsi="Times New Roman"/>
          <w:sz w:val="24"/>
          <w:szCs w:val="24"/>
        </w:rPr>
      </w:pPr>
      <w:r>
        <w:rPr>
          <w:rFonts w:ascii="Times New Roman" w:hAnsi="Times New Roman"/>
          <w:sz w:val="24"/>
          <w:szCs w:val="24"/>
        </w:rPr>
        <w:t xml:space="preserve">4.1.1. Поставлять товар надлежащего качества для заправки автотранспорта заказчика на протяжении всего срока исполнения настоящего контракта, в </w:t>
      </w:r>
      <w:proofErr w:type="gramStart"/>
      <w:r>
        <w:rPr>
          <w:rFonts w:ascii="Times New Roman" w:hAnsi="Times New Roman"/>
          <w:sz w:val="24"/>
          <w:szCs w:val="24"/>
        </w:rPr>
        <w:t>количестве</w:t>
      </w:r>
      <w:proofErr w:type="gramEnd"/>
      <w:r>
        <w:rPr>
          <w:rFonts w:ascii="Times New Roman" w:hAnsi="Times New Roman"/>
          <w:sz w:val="24"/>
          <w:szCs w:val="24"/>
        </w:rPr>
        <w:t xml:space="preserve"> установленном настоящим контрактом.</w:t>
      </w:r>
    </w:p>
    <w:p w:rsidR="002014E9" w:rsidRDefault="00213CC8">
      <w:pPr>
        <w:spacing w:after="0" w:line="240" w:lineRule="auto"/>
        <w:ind w:firstLine="709"/>
        <w:jc w:val="both"/>
        <w:rPr>
          <w:rFonts w:ascii="Times New Roman" w:hAnsi="Times New Roman"/>
          <w:sz w:val="24"/>
          <w:szCs w:val="24"/>
        </w:rPr>
      </w:pPr>
      <w:r>
        <w:rPr>
          <w:rFonts w:ascii="Times New Roman" w:hAnsi="Times New Roman"/>
          <w:sz w:val="24"/>
          <w:szCs w:val="24"/>
        </w:rPr>
        <w:t xml:space="preserve">4.1.2. Обеспечить беспрепятственную заправку транспортных средств Заказчика  нефтепродуктами в необходимом количестве на условиях настоящего контракта на всех автозаправочных станциях Поставщика.  </w:t>
      </w:r>
    </w:p>
    <w:p w:rsidR="002014E9" w:rsidRDefault="00213CC8">
      <w:pPr>
        <w:tabs>
          <w:tab w:val="left" w:pos="567"/>
        </w:tabs>
        <w:spacing w:after="0" w:line="240" w:lineRule="auto"/>
        <w:ind w:firstLine="709"/>
        <w:jc w:val="both"/>
        <w:rPr>
          <w:rFonts w:ascii="Times New Roman" w:hAnsi="Times New Roman"/>
          <w:sz w:val="24"/>
          <w:szCs w:val="24"/>
        </w:rPr>
      </w:pPr>
      <w:r>
        <w:rPr>
          <w:rFonts w:ascii="Times New Roman" w:hAnsi="Times New Roman"/>
          <w:sz w:val="24"/>
          <w:szCs w:val="24"/>
        </w:rPr>
        <w:t xml:space="preserve">4.1.3. Передать «ЭН» (топливные карты) Заказчику по документу о приемке товара с приложением расшифровки номеров карт и </w:t>
      </w:r>
      <w:r>
        <w:rPr>
          <w:rFonts w:ascii="Times New Roman" w:hAnsi="Times New Roman"/>
          <w:sz w:val="24"/>
          <w:szCs w:val="24"/>
          <w:lang w:val="en-US"/>
        </w:rPr>
        <w:t>PIN</w:t>
      </w:r>
      <w:r>
        <w:rPr>
          <w:rFonts w:ascii="Times New Roman" w:hAnsi="Times New Roman"/>
          <w:sz w:val="24"/>
          <w:szCs w:val="24"/>
        </w:rPr>
        <w:t xml:space="preserve"> кодов после подписания контракта. </w:t>
      </w:r>
    </w:p>
    <w:p w:rsidR="002014E9" w:rsidRDefault="00213CC8">
      <w:pPr>
        <w:tabs>
          <w:tab w:val="left" w:pos="567"/>
        </w:tabs>
        <w:spacing w:after="0" w:line="240" w:lineRule="auto"/>
        <w:ind w:firstLine="709"/>
        <w:jc w:val="both"/>
        <w:rPr>
          <w:rFonts w:ascii="Times New Roman" w:hAnsi="Times New Roman"/>
          <w:sz w:val="24"/>
          <w:szCs w:val="24"/>
        </w:rPr>
      </w:pPr>
      <w:r>
        <w:rPr>
          <w:rFonts w:ascii="Times New Roman" w:hAnsi="Times New Roman"/>
          <w:sz w:val="24"/>
          <w:szCs w:val="24"/>
        </w:rPr>
        <w:t xml:space="preserve">4.1.4. Поддерживать базу данных о поступивших денежных средствах от Заказчика, предназначенных на оплату нефтепродуктов, отслеживать и учитывать их расход. </w:t>
      </w:r>
    </w:p>
    <w:p w:rsidR="002014E9" w:rsidRDefault="00213CC8">
      <w:pPr>
        <w:tabs>
          <w:tab w:val="left" w:pos="567"/>
        </w:tabs>
        <w:spacing w:after="0" w:line="240" w:lineRule="auto"/>
        <w:ind w:firstLine="709"/>
        <w:jc w:val="both"/>
        <w:rPr>
          <w:rFonts w:ascii="Times New Roman" w:hAnsi="Times New Roman"/>
          <w:sz w:val="24"/>
          <w:szCs w:val="24"/>
        </w:rPr>
      </w:pPr>
      <w:r>
        <w:rPr>
          <w:rFonts w:ascii="Times New Roman" w:hAnsi="Times New Roman"/>
          <w:sz w:val="24"/>
          <w:szCs w:val="24"/>
        </w:rPr>
        <w:t xml:space="preserve">4.1.5. </w:t>
      </w:r>
      <w:proofErr w:type="gramStart"/>
      <w:r>
        <w:rPr>
          <w:rFonts w:ascii="Times New Roman" w:hAnsi="Times New Roman"/>
          <w:sz w:val="24"/>
          <w:szCs w:val="24"/>
        </w:rPr>
        <w:t>По окончании отчетного периода (месяц), после обработки данных, не позднее 6-го числа месяца следующего за отчетным, предоставлять Заказчику счет-фактуру и/или УПД, акт сверки взаимных расчетов, сводную товарную накладную на объем и стоимость фактически выбранных нефтепродуктов за отчетный месяц, а также информацию об отпуске нефтепродуктов по каждому «ЭН» (топливной карте) (по запросу Заказчика).</w:t>
      </w:r>
      <w:proofErr w:type="gramEnd"/>
      <w:r>
        <w:rPr>
          <w:rFonts w:ascii="Times New Roman" w:hAnsi="Times New Roman"/>
          <w:sz w:val="24"/>
          <w:szCs w:val="24"/>
        </w:rPr>
        <w:t xml:space="preserve"> Количество выбранных нефтепродуктов в указанных документах соответствует данным в чеках ККМ, выданным ранее грузополучателю.</w:t>
      </w:r>
    </w:p>
    <w:p w:rsidR="002014E9" w:rsidRDefault="00213CC8">
      <w:pPr>
        <w:tabs>
          <w:tab w:val="left" w:pos="567"/>
        </w:tabs>
        <w:spacing w:after="0" w:line="240" w:lineRule="auto"/>
        <w:ind w:firstLine="709"/>
        <w:jc w:val="both"/>
        <w:rPr>
          <w:rFonts w:ascii="Times New Roman" w:hAnsi="Times New Roman"/>
          <w:sz w:val="24"/>
          <w:szCs w:val="24"/>
        </w:rPr>
      </w:pPr>
      <w:r>
        <w:rPr>
          <w:rFonts w:ascii="Times New Roman" w:hAnsi="Times New Roman"/>
          <w:sz w:val="24"/>
          <w:szCs w:val="24"/>
        </w:rPr>
        <w:t>4.1.6. Уведомлять Заказчика обо всех изменениях в работе АЗС.</w:t>
      </w:r>
    </w:p>
    <w:p w:rsidR="002014E9" w:rsidRDefault="00213CC8">
      <w:pPr>
        <w:tabs>
          <w:tab w:val="left" w:pos="567"/>
        </w:tabs>
        <w:spacing w:after="0" w:line="240" w:lineRule="auto"/>
        <w:ind w:firstLine="709"/>
        <w:jc w:val="both"/>
        <w:rPr>
          <w:rFonts w:ascii="Times New Roman" w:hAnsi="Times New Roman"/>
          <w:sz w:val="24"/>
          <w:szCs w:val="24"/>
        </w:rPr>
      </w:pPr>
      <w:r>
        <w:rPr>
          <w:rFonts w:ascii="Times New Roman" w:hAnsi="Times New Roman"/>
          <w:sz w:val="24"/>
          <w:szCs w:val="24"/>
        </w:rPr>
        <w:t>4.1.7. Выполнять иные обязательства, предусмотренные действующим законодательством Российской Федерации и условиями настоящего контракта (приложениями к нему).</w:t>
      </w:r>
    </w:p>
    <w:p w:rsidR="002014E9" w:rsidRDefault="002014E9">
      <w:pPr>
        <w:tabs>
          <w:tab w:val="left" w:pos="567"/>
        </w:tabs>
        <w:spacing w:after="0" w:line="240" w:lineRule="auto"/>
        <w:ind w:firstLine="709"/>
        <w:jc w:val="both"/>
        <w:rPr>
          <w:rFonts w:ascii="Times New Roman" w:hAnsi="Times New Roman"/>
          <w:sz w:val="24"/>
          <w:szCs w:val="24"/>
        </w:rPr>
      </w:pPr>
    </w:p>
    <w:p w:rsidR="002014E9" w:rsidRDefault="00213CC8">
      <w:pPr>
        <w:pStyle w:val="a5"/>
        <w:tabs>
          <w:tab w:val="left" w:pos="284"/>
        </w:tabs>
        <w:ind w:firstLine="709"/>
        <w:jc w:val="left"/>
      </w:pPr>
      <w:r>
        <w:t>4.2. Заказчик обязан:</w:t>
      </w:r>
    </w:p>
    <w:p w:rsidR="002014E9" w:rsidRDefault="00213CC8">
      <w:pPr>
        <w:tabs>
          <w:tab w:val="left" w:pos="426"/>
          <w:tab w:val="left" w:pos="709"/>
        </w:tabs>
        <w:spacing w:after="0" w:line="240" w:lineRule="auto"/>
        <w:ind w:right="42" w:firstLine="709"/>
        <w:jc w:val="both"/>
        <w:rPr>
          <w:rFonts w:ascii="Times New Roman" w:hAnsi="Times New Roman"/>
          <w:sz w:val="24"/>
          <w:szCs w:val="24"/>
        </w:rPr>
      </w:pPr>
      <w:r>
        <w:rPr>
          <w:rFonts w:ascii="Times New Roman" w:hAnsi="Times New Roman"/>
          <w:sz w:val="24"/>
          <w:szCs w:val="24"/>
        </w:rPr>
        <w:t>4.2.1. Принять и оплатить поставленный товар при отсутствии замечаний по качеству, объему и соответствию условиям настоящего Контракта и Технического задания.</w:t>
      </w:r>
    </w:p>
    <w:p w:rsidR="002014E9" w:rsidRDefault="00213CC8">
      <w:pPr>
        <w:tabs>
          <w:tab w:val="left" w:pos="426"/>
          <w:tab w:val="left" w:pos="709"/>
        </w:tabs>
        <w:spacing w:after="0" w:line="240" w:lineRule="auto"/>
        <w:ind w:right="42" w:firstLine="709"/>
        <w:jc w:val="both"/>
        <w:rPr>
          <w:rFonts w:ascii="Times New Roman" w:hAnsi="Times New Roman"/>
          <w:sz w:val="24"/>
          <w:szCs w:val="24"/>
        </w:rPr>
      </w:pPr>
      <w:r>
        <w:rPr>
          <w:rFonts w:ascii="Times New Roman" w:hAnsi="Times New Roman"/>
          <w:sz w:val="24"/>
          <w:szCs w:val="24"/>
        </w:rPr>
        <w:t xml:space="preserve">4.2.2. Предоставить Поставщику заявку на проведение информационного учета по использованию каждого «ЭН» (топливной карты). </w:t>
      </w:r>
    </w:p>
    <w:p w:rsidR="002014E9" w:rsidRDefault="00213CC8">
      <w:pPr>
        <w:tabs>
          <w:tab w:val="left" w:pos="426"/>
          <w:tab w:val="left" w:pos="709"/>
        </w:tabs>
        <w:spacing w:after="0" w:line="240" w:lineRule="auto"/>
        <w:ind w:right="42" w:firstLine="709"/>
        <w:jc w:val="both"/>
        <w:rPr>
          <w:rFonts w:ascii="Times New Roman" w:hAnsi="Times New Roman"/>
          <w:sz w:val="24"/>
          <w:szCs w:val="24"/>
        </w:rPr>
      </w:pPr>
      <w:r>
        <w:rPr>
          <w:rFonts w:ascii="Times New Roman" w:hAnsi="Times New Roman"/>
          <w:sz w:val="24"/>
          <w:szCs w:val="24"/>
        </w:rPr>
        <w:t>4.2.3. Предоставить Поставщику доверенность на лицо, имеющее право подписи накладных и получение  информации, составляющей предмет настоящего контракта.</w:t>
      </w:r>
    </w:p>
    <w:p w:rsidR="002014E9" w:rsidRDefault="00213CC8">
      <w:pPr>
        <w:tabs>
          <w:tab w:val="left" w:pos="426"/>
          <w:tab w:val="left" w:pos="709"/>
        </w:tabs>
        <w:spacing w:after="0" w:line="240" w:lineRule="auto"/>
        <w:ind w:right="42" w:firstLine="709"/>
        <w:jc w:val="both"/>
        <w:rPr>
          <w:rFonts w:ascii="Times New Roman" w:hAnsi="Times New Roman"/>
          <w:sz w:val="24"/>
          <w:szCs w:val="24"/>
        </w:rPr>
      </w:pPr>
      <w:r>
        <w:rPr>
          <w:rFonts w:ascii="Times New Roman" w:hAnsi="Times New Roman"/>
          <w:sz w:val="24"/>
          <w:szCs w:val="24"/>
        </w:rPr>
        <w:t>4.2.4. Предоставить Поставщику доверенность на лицо, имеющее право на получение «ЭН».</w:t>
      </w:r>
    </w:p>
    <w:p w:rsidR="002014E9" w:rsidRDefault="00213CC8">
      <w:pPr>
        <w:tabs>
          <w:tab w:val="left" w:pos="426"/>
          <w:tab w:val="left" w:pos="709"/>
        </w:tabs>
        <w:spacing w:after="0" w:line="240" w:lineRule="auto"/>
        <w:ind w:right="42" w:firstLine="709"/>
        <w:jc w:val="both"/>
        <w:rPr>
          <w:rFonts w:ascii="Times New Roman" w:hAnsi="Times New Roman"/>
          <w:sz w:val="24"/>
          <w:szCs w:val="24"/>
        </w:rPr>
      </w:pPr>
      <w:r>
        <w:rPr>
          <w:rFonts w:ascii="Times New Roman" w:hAnsi="Times New Roman"/>
          <w:sz w:val="24"/>
          <w:szCs w:val="24"/>
        </w:rPr>
        <w:t>4.2.5.</w:t>
      </w:r>
      <w:r>
        <w:t xml:space="preserve"> </w:t>
      </w:r>
      <w:r>
        <w:rPr>
          <w:rFonts w:ascii="Times New Roman" w:hAnsi="Times New Roman"/>
          <w:sz w:val="24"/>
          <w:szCs w:val="24"/>
        </w:rPr>
        <w:t>Проводить внутреннюю экспертизу своими силами  в течени</w:t>
      </w:r>
      <w:proofErr w:type="gramStart"/>
      <w:r>
        <w:rPr>
          <w:rFonts w:ascii="Times New Roman" w:hAnsi="Times New Roman"/>
          <w:sz w:val="24"/>
          <w:szCs w:val="24"/>
        </w:rPr>
        <w:t>и</w:t>
      </w:r>
      <w:proofErr w:type="gramEnd"/>
      <w:r>
        <w:rPr>
          <w:rFonts w:ascii="Times New Roman" w:hAnsi="Times New Roman"/>
          <w:sz w:val="24"/>
          <w:szCs w:val="24"/>
        </w:rPr>
        <w:t xml:space="preserve"> 10 (десяти) рабочих дней на основании Федерального закона № 44-ФЗ.</w:t>
      </w:r>
    </w:p>
    <w:p w:rsidR="002014E9" w:rsidRDefault="00213CC8">
      <w:pPr>
        <w:tabs>
          <w:tab w:val="left" w:pos="426"/>
          <w:tab w:val="left" w:pos="709"/>
        </w:tabs>
        <w:spacing w:after="0" w:line="240" w:lineRule="auto"/>
        <w:ind w:right="42" w:firstLine="709"/>
        <w:jc w:val="both"/>
        <w:rPr>
          <w:rFonts w:ascii="Times New Roman" w:hAnsi="Times New Roman"/>
          <w:sz w:val="24"/>
          <w:szCs w:val="24"/>
        </w:rPr>
      </w:pPr>
      <w:r>
        <w:rPr>
          <w:rFonts w:ascii="Times New Roman" w:hAnsi="Times New Roman"/>
          <w:sz w:val="24"/>
          <w:szCs w:val="24"/>
        </w:rPr>
        <w:t>4.2.6. Немедленно письменно информировать Поставщика об утере «ЭН» (топливной карты) с целью исключения возможности отпуска по ней нефтепродуктов другим лицам.</w:t>
      </w:r>
    </w:p>
    <w:p w:rsidR="002014E9" w:rsidRDefault="00213CC8">
      <w:pPr>
        <w:pStyle w:val="af1"/>
        <w:spacing w:after="0"/>
        <w:ind w:left="0" w:firstLine="708"/>
        <w:jc w:val="both"/>
        <w:rPr>
          <w:rFonts w:ascii="Times New Roman" w:hAnsi="Times New Roman"/>
          <w:sz w:val="24"/>
          <w:szCs w:val="24"/>
        </w:rPr>
      </w:pPr>
      <w:r>
        <w:rPr>
          <w:rFonts w:ascii="Times New Roman" w:hAnsi="Times New Roman"/>
          <w:sz w:val="24"/>
          <w:szCs w:val="24"/>
        </w:rPr>
        <w:t xml:space="preserve">4.2.7. Требовать уплаты неустоек (штрафов, пеней) в соответствии с </w:t>
      </w:r>
      <w:r>
        <w:rPr>
          <w:rStyle w:val="a9"/>
          <w:rFonts w:ascii="Times New Roman" w:hAnsi="Times New Roman"/>
          <w:color w:val="000000"/>
          <w:sz w:val="24"/>
          <w:szCs w:val="24"/>
          <w:u w:val="none"/>
        </w:rPr>
        <w:t>разделом 6</w:t>
      </w:r>
      <w:r>
        <w:rPr>
          <w:rFonts w:ascii="Times New Roman" w:hAnsi="Times New Roman"/>
          <w:sz w:val="24"/>
          <w:szCs w:val="24"/>
        </w:rPr>
        <w:t xml:space="preserve"> настоящего Контракта.</w:t>
      </w:r>
    </w:p>
    <w:p w:rsidR="002014E9" w:rsidRDefault="00213CC8">
      <w:pPr>
        <w:pStyle w:val="af1"/>
        <w:spacing w:after="0" w:line="240" w:lineRule="auto"/>
        <w:ind w:left="0" w:firstLine="708"/>
        <w:jc w:val="both"/>
        <w:rPr>
          <w:rFonts w:ascii="Times New Roman" w:hAnsi="Times New Roman"/>
          <w:sz w:val="24"/>
          <w:szCs w:val="24"/>
        </w:rPr>
      </w:pPr>
      <w:r>
        <w:rPr>
          <w:rFonts w:ascii="Times New Roman" w:hAnsi="Times New Roman"/>
          <w:sz w:val="24"/>
          <w:szCs w:val="24"/>
        </w:rPr>
        <w:lastRenderedPageBreak/>
        <w:t>4.2.8. Для взыскания неустойки (штрафов, пеней) направлять Поставщику в соответствии</w:t>
      </w:r>
      <w:r>
        <w:rPr>
          <w:rFonts w:ascii="Times New Roman" w:hAnsi="Times New Roman"/>
          <w:sz w:val="24"/>
          <w:szCs w:val="24"/>
        </w:rPr>
        <w:br/>
        <w:t>с Федеральным законом № 44-ФЗ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rsidR="002014E9" w:rsidRDefault="00213CC8" w:rsidP="00E95DF9">
      <w:pPr>
        <w:pStyle w:val="af1"/>
        <w:spacing w:after="0" w:line="240" w:lineRule="auto"/>
        <w:ind w:left="0" w:firstLine="708"/>
        <w:jc w:val="both"/>
        <w:rPr>
          <w:rFonts w:ascii="Times New Roman" w:hAnsi="Times New Roman"/>
          <w:sz w:val="24"/>
          <w:szCs w:val="24"/>
        </w:rPr>
      </w:pPr>
      <w:r>
        <w:rPr>
          <w:rFonts w:ascii="Times New Roman" w:hAnsi="Times New Roman"/>
          <w:sz w:val="24"/>
          <w:szCs w:val="24"/>
        </w:rPr>
        <w:t>4.2.9. Принять решение об одностороннем отказе от исполнения Контракта в случаях предусмотренных статьей 95 Федерального закона № 44-ФЗ.</w:t>
      </w:r>
    </w:p>
    <w:p w:rsidR="002014E9" w:rsidRDefault="00213CC8">
      <w:pPr>
        <w:pStyle w:val="a5"/>
        <w:ind w:firstLine="708"/>
        <w:jc w:val="both"/>
      </w:pPr>
      <w:r>
        <w:rPr>
          <w:color w:val="000000"/>
        </w:rPr>
        <w:t>4.3. В случае недостаточного наличия Товара, по причинам независящим от Поставщика, на точках отпуска, либо по техническим причинам, в одностороннем порядке принять решение об ограничении или приостановке отпуска Товаров Заказчику, что не будет являться нарушением условий Контракта о поставке Товаров.</w:t>
      </w:r>
    </w:p>
    <w:p w:rsidR="002014E9" w:rsidRDefault="002014E9">
      <w:pPr>
        <w:pStyle w:val="af1"/>
        <w:spacing w:after="0" w:line="240" w:lineRule="auto"/>
        <w:ind w:left="0" w:firstLine="708"/>
        <w:jc w:val="both"/>
        <w:rPr>
          <w:rFonts w:ascii="Times New Roman" w:hAnsi="Times New Roman"/>
          <w:sz w:val="24"/>
          <w:szCs w:val="24"/>
        </w:rPr>
      </w:pPr>
    </w:p>
    <w:p w:rsidR="002014E9" w:rsidRDefault="002014E9">
      <w:pPr>
        <w:tabs>
          <w:tab w:val="left" w:pos="426"/>
          <w:tab w:val="left" w:pos="709"/>
        </w:tabs>
        <w:spacing w:after="0" w:line="240" w:lineRule="auto"/>
        <w:ind w:right="42" w:firstLine="709"/>
        <w:jc w:val="both"/>
        <w:rPr>
          <w:rFonts w:ascii="Times New Roman" w:hAnsi="Times New Roman"/>
          <w:sz w:val="24"/>
          <w:szCs w:val="24"/>
        </w:rPr>
      </w:pPr>
    </w:p>
    <w:p w:rsidR="002014E9" w:rsidRDefault="00213CC8">
      <w:pPr>
        <w:pStyle w:val="a5"/>
        <w:tabs>
          <w:tab w:val="left" w:pos="284"/>
        </w:tabs>
        <w:rPr>
          <w:b/>
        </w:rPr>
      </w:pPr>
      <w:r>
        <w:rPr>
          <w:b/>
        </w:rPr>
        <w:t>5. Стоимость и порядок расчетов</w:t>
      </w:r>
    </w:p>
    <w:p w:rsidR="002014E9" w:rsidRDefault="002014E9">
      <w:pPr>
        <w:pStyle w:val="a5"/>
        <w:tabs>
          <w:tab w:val="left" w:pos="284"/>
        </w:tabs>
        <w:rPr>
          <w:b/>
        </w:rPr>
      </w:pPr>
    </w:p>
    <w:p w:rsidR="002014E9" w:rsidRDefault="00213CC8">
      <w:pPr>
        <w:pStyle w:val="afc"/>
        <w:ind w:firstLine="720"/>
        <w:rPr>
          <w:szCs w:val="24"/>
        </w:rPr>
      </w:pPr>
      <w:r>
        <w:rPr>
          <w:szCs w:val="24"/>
        </w:rPr>
        <w:t>5.1. Товар поставляется по ценам, указанным в Спецификации (Приложение № 1), являющейся неотъемлемой частью настоящего контракта.</w:t>
      </w:r>
    </w:p>
    <w:p w:rsidR="002014E9" w:rsidRDefault="00213CC8">
      <w:pPr>
        <w:pStyle w:val="afc"/>
        <w:ind w:firstLine="720"/>
        <w:rPr>
          <w:szCs w:val="24"/>
        </w:rPr>
      </w:pPr>
      <w:r>
        <w:rPr>
          <w:szCs w:val="24"/>
        </w:rPr>
        <w:t xml:space="preserve">5.2. Цена контракта включает в себя сумму всех налогов, сборов, таможенных пошлин, других обязательных платежей, </w:t>
      </w:r>
      <w:r>
        <w:rPr>
          <w:rStyle w:val="a6"/>
          <w:szCs w:val="24"/>
        </w:rPr>
        <w:t>стоимость хранения  и доставки нефтепродуктов,</w:t>
      </w:r>
      <w:r>
        <w:t xml:space="preserve"> стоимость пластиковых карт и прочих расходов</w:t>
      </w:r>
      <w:r>
        <w:rPr>
          <w:rStyle w:val="a6"/>
          <w:szCs w:val="24"/>
        </w:rPr>
        <w:t xml:space="preserve"> </w:t>
      </w:r>
      <w:r>
        <w:rPr>
          <w:szCs w:val="24"/>
        </w:rPr>
        <w:t>таможенное оформление и т.д., т.е. является конечной.</w:t>
      </w:r>
    </w:p>
    <w:p w:rsidR="002014E9" w:rsidRDefault="00213CC8">
      <w:pPr>
        <w:pStyle w:val="afc"/>
        <w:ind w:firstLine="720"/>
        <w:rPr>
          <w:szCs w:val="24"/>
        </w:rPr>
      </w:pPr>
      <w:r>
        <w:rPr>
          <w:szCs w:val="24"/>
        </w:rPr>
        <w:t>5.3. Цена товара выражается в валюте Российской Федерации.</w:t>
      </w:r>
    </w:p>
    <w:p w:rsidR="002014E9" w:rsidRDefault="00213CC8">
      <w:pPr>
        <w:pStyle w:val="afc"/>
        <w:ind w:firstLine="720"/>
        <w:rPr>
          <w:szCs w:val="24"/>
        </w:rPr>
      </w:pPr>
      <w:r>
        <w:rPr>
          <w:szCs w:val="24"/>
        </w:rPr>
        <w:t xml:space="preserve">5.4. </w:t>
      </w:r>
      <w:r>
        <w:t xml:space="preserve">Максимальное значение цены настоящего контракта </w:t>
      </w:r>
      <w:r>
        <w:rPr>
          <w:rFonts w:eastAsia="Calibri"/>
        </w:rPr>
        <w:t>(</w:t>
      </w:r>
      <w:proofErr w:type="spellStart"/>
      <w:r>
        <w:rPr>
          <w:rFonts w:eastAsia="Calibri"/>
        </w:rPr>
        <w:t>ЦКmax</w:t>
      </w:r>
      <w:proofErr w:type="spellEnd"/>
      <w:r>
        <w:rPr>
          <w:rFonts w:eastAsia="Calibri"/>
        </w:rPr>
        <w:t>)</w:t>
      </w:r>
      <w:r>
        <w:t xml:space="preserve"> составляет  (</w:t>
      </w:r>
      <w:r>
        <w:rPr>
          <w:szCs w:val="24"/>
        </w:rPr>
        <w:t>) руб.  коп</w:t>
      </w:r>
      <w:proofErr w:type="gramStart"/>
      <w:r>
        <w:rPr>
          <w:szCs w:val="24"/>
        </w:rPr>
        <w:t>.</w:t>
      </w:r>
      <w:proofErr w:type="gramEnd"/>
      <w:r>
        <w:rPr>
          <w:szCs w:val="24"/>
        </w:rPr>
        <w:t xml:space="preserve"> </w:t>
      </w:r>
      <w:r w:rsidR="00E95DF9">
        <w:rPr>
          <w:szCs w:val="24"/>
        </w:rPr>
        <w:br/>
      </w:r>
      <w:r>
        <w:rPr>
          <w:szCs w:val="24"/>
        </w:rPr>
        <w:t>(</w:t>
      </w:r>
      <w:proofErr w:type="gramStart"/>
      <w:r>
        <w:rPr>
          <w:szCs w:val="24"/>
        </w:rPr>
        <w:t>в</w:t>
      </w:r>
      <w:proofErr w:type="gramEnd"/>
      <w:r>
        <w:rPr>
          <w:szCs w:val="24"/>
        </w:rPr>
        <w:t xml:space="preserve"> том числе НДС - 22% /НДС не облагается)</w:t>
      </w:r>
      <w:r>
        <w:rPr>
          <w:rStyle w:val="ad"/>
        </w:rPr>
        <w:footnoteReference w:id="1"/>
      </w:r>
      <w:r>
        <w:rPr>
          <w:bCs/>
        </w:rPr>
        <w:t>.</w:t>
      </w:r>
    </w:p>
    <w:p w:rsidR="002014E9" w:rsidRDefault="00213CC8">
      <w:pPr>
        <w:pStyle w:val="afc"/>
        <w:ind w:firstLine="709"/>
        <w:rPr>
          <w:szCs w:val="24"/>
        </w:rPr>
      </w:pPr>
      <w:r>
        <w:rPr>
          <w:szCs w:val="24"/>
        </w:rPr>
        <w:t xml:space="preserve">5.5. </w:t>
      </w:r>
      <w:proofErr w:type="gramStart"/>
      <w:r>
        <w:rPr>
          <w:szCs w:val="24"/>
        </w:rPr>
        <w:t xml:space="preserve">В соответствии с частью 2 статьи 34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w:t>
      </w:r>
      <w:r>
        <w:rPr>
          <w:bCs/>
          <w:szCs w:val="24"/>
        </w:rPr>
        <w:t>П</w:t>
      </w:r>
      <w:r>
        <w:rPr>
          <w:szCs w:val="24"/>
        </w:rPr>
        <w:t>остановлением Правительства РФ от 13 января 2014 года № 19 «Об установлении случаев, в которых при заключении контракта в документах о закупке указываются формула цены и максимальное значение цены контракта</w:t>
      </w:r>
      <w:proofErr w:type="gramEnd"/>
      <w:r>
        <w:rPr>
          <w:szCs w:val="24"/>
        </w:rPr>
        <w:t xml:space="preserve">» Заказчик </w:t>
      </w:r>
      <w:proofErr w:type="gramStart"/>
      <w:r>
        <w:rPr>
          <w:szCs w:val="24"/>
        </w:rPr>
        <w:t>оплачивает стоимость товара</w:t>
      </w:r>
      <w:proofErr w:type="gramEnd"/>
      <w:r>
        <w:rPr>
          <w:szCs w:val="24"/>
        </w:rPr>
        <w:t xml:space="preserve"> по формуле цены контракта в пределах максимального значения цены контракта, предусмотренного пунктом 4.4. настоящего контракта. Превышение Поставщиком максимального значения цены контракта  при поставке товара оплачивается Поставщиком за его собственный счет.</w:t>
      </w:r>
    </w:p>
    <w:p w:rsidR="002014E9" w:rsidRDefault="00213CC8">
      <w:pPr>
        <w:shd w:val="clear" w:color="auto" w:fill="FFFFFF"/>
        <w:tabs>
          <w:tab w:val="left" w:pos="964"/>
        </w:tabs>
        <w:spacing w:after="0"/>
        <w:ind w:firstLine="709"/>
        <w:jc w:val="both"/>
        <w:rPr>
          <w:rFonts w:ascii="Times New Roman" w:eastAsia="Calibri" w:hAnsi="Times New Roman"/>
          <w:sz w:val="24"/>
          <w:szCs w:val="24"/>
        </w:rPr>
      </w:pPr>
      <w:r>
        <w:rPr>
          <w:rFonts w:ascii="Times New Roman" w:hAnsi="Times New Roman"/>
          <w:sz w:val="24"/>
          <w:szCs w:val="24"/>
        </w:rPr>
        <w:t xml:space="preserve">5.6. </w:t>
      </w:r>
      <w:r>
        <w:rPr>
          <w:rFonts w:ascii="Times New Roman" w:eastAsia="Calibri" w:hAnsi="Times New Roman"/>
          <w:sz w:val="24"/>
          <w:szCs w:val="24"/>
        </w:rPr>
        <w:t>Оплата по настоящему Контракту осуществляется по цене, рассчитанной по следующей формуле:</w:t>
      </w:r>
    </w:p>
    <w:p w:rsidR="002014E9" w:rsidRDefault="00213CC8">
      <w:pPr>
        <w:shd w:val="clear" w:color="auto" w:fill="FFFFFF"/>
        <w:tabs>
          <w:tab w:val="left" w:pos="964"/>
        </w:tabs>
        <w:spacing w:after="0"/>
        <w:ind w:firstLine="709"/>
        <w:jc w:val="both"/>
        <w:rPr>
          <w:rFonts w:ascii="Times New Roman" w:eastAsia="Calibri" w:hAnsi="Times New Roman"/>
          <w:sz w:val="24"/>
          <w:szCs w:val="24"/>
        </w:rPr>
      </w:pPr>
      <w:proofErr w:type="spellStart"/>
      <w:r>
        <w:rPr>
          <w:rFonts w:ascii="Times New Roman" w:eastAsia="Calibri" w:hAnsi="Times New Roman"/>
          <w:sz w:val="24"/>
          <w:szCs w:val="24"/>
        </w:rPr>
        <w:t>Цк</w:t>
      </w:r>
      <w:proofErr w:type="spellEnd"/>
      <w:r>
        <w:rPr>
          <w:rFonts w:ascii="Times New Roman" w:eastAsia="Calibri" w:hAnsi="Times New Roman"/>
          <w:sz w:val="24"/>
          <w:szCs w:val="24"/>
        </w:rPr>
        <w:t xml:space="preserve"> = ∑ </w:t>
      </w:r>
      <w:proofErr w:type="spellStart"/>
      <w:r>
        <w:rPr>
          <w:rFonts w:ascii="Times New Roman" w:eastAsia="Calibri" w:hAnsi="Times New Roman"/>
          <w:sz w:val="24"/>
          <w:szCs w:val="24"/>
        </w:rPr>
        <w:t>Цi</w:t>
      </w:r>
      <w:proofErr w:type="spellEnd"/>
      <w:r>
        <w:rPr>
          <w:rFonts w:ascii="Times New Roman" w:eastAsia="Calibri" w:hAnsi="Times New Roman"/>
          <w:sz w:val="24"/>
          <w:szCs w:val="24"/>
        </w:rPr>
        <w:t xml:space="preserve"> факт</w:t>
      </w:r>
      <w:proofErr w:type="gramStart"/>
      <w:r>
        <w:rPr>
          <w:rFonts w:ascii="Times New Roman" w:eastAsia="Calibri" w:hAnsi="Times New Roman"/>
          <w:sz w:val="24"/>
          <w:szCs w:val="24"/>
        </w:rPr>
        <w:t>.</w:t>
      </w:r>
      <w:proofErr w:type="gramEnd"/>
      <w:r>
        <w:rPr>
          <w:rFonts w:ascii="Times New Roman" w:eastAsia="Calibri" w:hAnsi="Times New Roman"/>
          <w:sz w:val="24"/>
          <w:szCs w:val="24"/>
        </w:rPr>
        <w:t xml:space="preserve"> </w:t>
      </w:r>
      <w:proofErr w:type="gramStart"/>
      <w:r>
        <w:rPr>
          <w:rFonts w:ascii="Times New Roman" w:eastAsia="Calibri" w:hAnsi="Times New Roman"/>
          <w:sz w:val="24"/>
          <w:szCs w:val="24"/>
        </w:rPr>
        <w:t>х</w:t>
      </w:r>
      <w:proofErr w:type="gramEnd"/>
      <w:r>
        <w:rPr>
          <w:rFonts w:ascii="Times New Roman" w:eastAsia="Calibri" w:hAnsi="Times New Roman"/>
          <w:sz w:val="24"/>
          <w:szCs w:val="24"/>
        </w:rPr>
        <w:t xml:space="preserve"> </w:t>
      </w:r>
      <w:proofErr w:type="spellStart"/>
      <w:r>
        <w:rPr>
          <w:rFonts w:ascii="Times New Roman" w:eastAsia="Calibri" w:hAnsi="Times New Roman"/>
          <w:sz w:val="24"/>
          <w:szCs w:val="24"/>
        </w:rPr>
        <w:t>Vi</w:t>
      </w:r>
      <w:proofErr w:type="spellEnd"/>
      <w:r>
        <w:rPr>
          <w:rFonts w:ascii="Times New Roman" w:eastAsia="Calibri" w:hAnsi="Times New Roman"/>
          <w:sz w:val="24"/>
          <w:szCs w:val="24"/>
        </w:rPr>
        <w:t xml:space="preserve"> , где </w:t>
      </w:r>
    </w:p>
    <w:p w:rsidR="002014E9" w:rsidRDefault="00213CC8">
      <w:pPr>
        <w:shd w:val="clear" w:color="auto" w:fill="FFFFFF"/>
        <w:tabs>
          <w:tab w:val="left" w:pos="964"/>
        </w:tabs>
        <w:spacing w:after="0"/>
        <w:ind w:firstLine="709"/>
        <w:jc w:val="both"/>
        <w:rPr>
          <w:rFonts w:ascii="Times New Roman" w:eastAsia="Calibri" w:hAnsi="Times New Roman"/>
          <w:sz w:val="24"/>
          <w:szCs w:val="24"/>
        </w:rPr>
      </w:pPr>
      <w:proofErr w:type="spellStart"/>
      <w:r>
        <w:rPr>
          <w:rFonts w:ascii="Times New Roman" w:eastAsia="Calibri" w:hAnsi="Times New Roman"/>
          <w:sz w:val="24"/>
          <w:szCs w:val="24"/>
        </w:rPr>
        <w:t>Цк</w:t>
      </w:r>
      <w:proofErr w:type="spellEnd"/>
      <w:r>
        <w:rPr>
          <w:rFonts w:ascii="Times New Roman" w:eastAsia="Calibri" w:hAnsi="Times New Roman"/>
          <w:sz w:val="24"/>
          <w:szCs w:val="24"/>
        </w:rPr>
        <w:t xml:space="preserve"> - цена Контракта, определенная с использование настоящей формулы, которая не может превышать </w:t>
      </w:r>
      <w:proofErr w:type="spellStart"/>
      <w:proofErr w:type="gramStart"/>
      <w:r>
        <w:rPr>
          <w:rFonts w:ascii="Times New Roman" w:eastAsia="Calibri" w:hAnsi="Times New Roman"/>
          <w:sz w:val="24"/>
          <w:szCs w:val="24"/>
        </w:rPr>
        <w:t>ЦК</w:t>
      </w:r>
      <w:proofErr w:type="gramEnd"/>
      <w:r>
        <w:rPr>
          <w:rFonts w:ascii="Times New Roman" w:eastAsia="Calibri" w:hAnsi="Times New Roman"/>
          <w:sz w:val="24"/>
          <w:szCs w:val="24"/>
        </w:rPr>
        <w:t>max</w:t>
      </w:r>
      <w:proofErr w:type="spellEnd"/>
      <w:r>
        <w:rPr>
          <w:rFonts w:ascii="Times New Roman" w:eastAsia="Calibri" w:hAnsi="Times New Roman"/>
          <w:sz w:val="24"/>
          <w:szCs w:val="24"/>
        </w:rPr>
        <w:t xml:space="preserve"> (максимальное значение цены Контракта) (</w:t>
      </w:r>
      <w:proofErr w:type="spellStart"/>
      <w:r>
        <w:rPr>
          <w:rFonts w:ascii="Times New Roman" w:eastAsia="Calibri" w:hAnsi="Times New Roman"/>
          <w:sz w:val="24"/>
          <w:szCs w:val="24"/>
        </w:rPr>
        <w:t>Цк</w:t>
      </w:r>
      <w:proofErr w:type="spellEnd"/>
      <w:r>
        <w:rPr>
          <w:rFonts w:ascii="Times New Roman" w:eastAsia="Calibri" w:hAnsi="Times New Roman"/>
          <w:sz w:val="24"/>
          <w:szCs w:val="24"/>
        </w:rPr>
        <w:t xml:space="preserve"> ⩽ </w:t>
      </w:r>
      <w:proofErr w:type="spellStart"/>
      <w:r>
        <w:rPr>
          <w:rFonts w:ascii="Times New Roman" w:eastAsia="Calibri" w:hAnsi="Times New Roman"/>
          <w:sz w:val="24"/>
          <w:szCs w:val="24"/>
        </w:rPr>
        <w:t>ЦКmax</w:t>
      </w:r>
      <w:proofErr w:type="spellEnd"/>
      <w:r>
        <w:rPr>
          <w:rFonts w:ascii="Times New Roman" w:eastAsia="Calibri" w:hAnsi="Times New Roman"/>
          <w:sz w:val="24"/>
          <w:szCs w:val="24"/>
        </w:rPr>
        <w:t xml:space="preserve">); </w:t>
      </w:r>
    </w:p>
    <w:p w:rsidR="002014E9" w:rsidRDefault="00213CC8">
      <w:pPr>
        <w:shd w:val="clear" w:color="auto" w:fill="FFFFFF"/>
        <w:tabs>
          <w:tab w:val="left" w:pos="964"/>
        </w:tabs>
        <w:spacing w:after="0"/>
        <w:ind w:firstLine="709"/>
        <w:jc w:val="both"/>
        <w:rPr>
          <w:rFonts w:ascii="Times New Roman" w:eastAsia="Calibri" w:hAnsi="Times New Roman"/>
          <w:sz w:val="24"/>
          <w:szCs w:val="24"/>
        </w:rPr>
      </w:pPr>
      <w:proofErr w:type="spellStart"/>
      <w:r>
        <w:rPr>
          <w:rFonts w:ascii="Times New Roman" w:eastAsia="Calibri" w:hAnsi="Times New Roman"/>
          <w:sz w:val="24"/>
          <w:szCs w:val="24"/>
        </w:rPr>
        <w:t>Цi</w:t>
      </w:r>
      <w:proofErr w:type="spellEnd"/>
      <w:r>
        <w:rPr>
          <w:rFonts w:ascii="Times New Roman" w:eastAsia="Calibri" w:hAnsi="Times New Roman"/>
          <w:sz w:val="24"/>
          <w:szCs w:val="24"/>
        </w:rPr>
        <w:t xml:space="preserve"> факт</w:t>
      </w:r>
      <w:proofErr w:type="gramStart"/>
      <w:r>
        <w:rPr>
          <w:rFonts w:ascii="Times New Roman" w:eastAsia="Calibri" w:hAnsi="Times New Roman"/>
          <w:sz w:val="24"/>
          <w:szCs w:val="24"/>
        </w:rPr>
        <w:t>.</w:t>
      </w:r>
      <w:proofErr w:type="gramEnd"/>
      <w:r>
        <w:rPr>
          <w:rFonts w:ascii="Times New Roman" w:eastAsia="Calibri" w:hAnsi="Times New Roman"/>
          <w:sz w:val="24"/>
          <w:szCs w:val="24"/>
        </w:rPr>
        <w:t xml:space="preserve"> - </w:t>
      </w:r>
      <w:proofErr w:type="gramStart"/>
      <w:r>
        <w:rPr>
          <w:rFonts w:ascii="Times New Roman" w:eastAsia="Calibri" w:hAnsi="Times New Roman"/>
          <w:sz w:val="24"/>
          <w:szCs w:val="24"/>
        </w:rPr>
        <w:t>ф</w:t>
      </w:r>
      <w:proofErr w:type="gramEnd"/>
      <w:r>
        <w:rPr>
          <w:rFonts w:ascii="Times New Roman" w:eastAsia="Calibri" w:hAnsi="Times New Roman"/>
          <w:sz w:val="24"/>
          <w:szCs w:val="24"/>
        </w:rPr>
        <w:t xml:space="preserve">актическая отпускная розничная цена за единицу Товара, установленная на день фактической поставки (заправки) на автозаправочной станции (АЗС), точке обслуживания, которая не может превышать </w:t>
      </w:r>
      <w:proofErr w:type="spellStart"/>
      <w:r>
        <w:rPr>
          <w:rFonts w:ascii="Times New Roman" w:eastAsia="Calibri" w:hAnsi="Times New Roman"/>
          <w:sz w:val="24"/>
          <w:szCs w:val="24"/>
        </w:rPr>
        <w:t>Цi</w:t>
      </w:r>
      <w:proofErr w:type="spellEnd"/>
      <w:r>
        <w:rPr>
          <w:rFonts w:ascii="Times New Roman" w:eastAsia="Calibri" w:hAnsi="Times New Roman"/>
          <w:sz w:val="24"/>
          <w:szCs w:val="24"/>
        </w:rPr>
        <w:t xml:space="preserve"> торг (цену (цену за единицу Товара, определяемую по результатам торгов) (</w:t>
      </w:r>
      <w:proofErr w:type="spellStart"/>
      <w:r>
        <w:rPr>
          <w:rFonts w:ascii="Times New Roman" w:eastAsia="Calibri" w:hAnsi="Times New Roman"/>
          <w:sz w:val="24"/>
          <w:szCs w:val="24"/>
        </w:rPr>
        <w:t>Цi</w:t>
      </w:r>
      <w:proofErr w:type="spellEnd"/>
      <w:r>
        <w:rPr>
          <w:rFonts w:ascii="Times New Roman" w:eastAsia="Calibri" w:hAnsi="Times New Roman"/>
          <w:sz w:val="24"/>
          <w:szCs w:val="24"/>
        </w:rPr>
        <w:t xml:space="preserve"> факт. ⩽ </w:t>
      </w:r>
      <w:proofErr w:type="spellStart"/>
      <w:proofErr w:type="gramStart"/>
      <w:r>
        <w:rPr>
          <w:rFonts w:ascii="Times New Roman" w:eastAsia="Calibri" w:hAnsi="Times New Roman"/>
          <w:sz w:val="24"/>
          <w:szCs w:val="24"/>
        </w:rPr>
        <w:t>Цi</w:t>
      </w:r>
      <w:proofErr w:type="spellEnd"/>
      <w:r>
        <w:rPr>
          <w:rFonts w:ascii="Times New Roman" w:eastAsia="Calibri" w:hAnsi="Times New Roman"/>
          <w:sz w:val="24"/>
          <w:szCs w:val="24"/>
        </w:rPr>
        <w:t xml:space="preserve"> торг). </w:t>
      </w:r>
      <w:proofErr w:type="gramEnd"/>
    </w:p>
    <w:p w:rsidR="002014E9" w:rsidRDefault="00213CC8">
      <w:pPr>
        <w:shd w:val="clear" w:color="auto" w:fill="FFFFFF"/>
        <w:tabs>
          <w:tab w:val="left" w:pos="964"/>
        </w:tabs>
        <w:spacing w:after="0"/>
        <w:ind w:firstLine="709"/>
        <w:jc w:val="both"/>
        <w:rPr>
          <w:rFonts w:ascii="Times New Roman" w:eastAsia="Calibri" w:hAnsi="Times New Roman"/>
          <w:sz w:val="24"/>
          <w:szCs w:val="24"/>
        </w:rPr>
      </w:pPr>
      <w:proofErr w:type="spellStart"/>
      <w:r>
        <w:rPr>
          <w:rFonts w:ascii="Times New Roman" w:eastAsia="Calibri" w:hAnsi="Times New Roman"/>
          <w:sz w:val="24"/>
          <w:szCs w:val="24"/>
        </w:rPr>
        <w:t>Vi</w:t>
      </w:r>
      <w:proofErr w:type="spellEnd"/>
      <w:r>
        <w:rPr>
          <w:rFonts w:ascii="Times New Roman" w:eastAsia="Calibri" w:hAnsi="Times New Roman"/>
          <w:sz w:val="24"/>
          <w:szCs w:val="24"/>
        </w:rPr>
        <w:t xml:space="preserve"> -  количество литров топлива по отдельному факту поставки (заправки).                                                              </w:t>
      </w:r>
    </w:p>
    <w:p w:rsidR="002014E9" w:rsidRDefault="00213CC8">
      <w:pPr>
        <w:pStyle w:val="afc"/>
        <w:ind w:firstLine="720"/>
        <w:rPr>
          <w:szCs w:val="24"/>
        </w:rPr>
      </w:pPr>
      <w:r>
        <w:rPr>
          <w:szCs w:val="24"/>
        </w:rPr>
        <w:t>5.7. Финансирование по настоящему контракту осуществляется за счет средств Федерального бюджета</w:t>
      </w:r>
      <w:r w:rsidR="00E95DF9">
        <w:rPr>
          <w:szCs w:val="24"/>
        </w:rPr>
        <w:t xml:space="preserve"> 2026 года</w:t>
      </w:r>
      <w:r>
        <w:rPr>
          <w:szCs w:val="24"/>
        </w:rPr>
        <w:t>.</w:t>
      </w:r>
    </w:p>
    <w:p w:rsidR="002014E9" w:rsidRDefault="00213CC8">
      <w:pPr>
        <w:pStyle w:val="afc"/>
        <w:ind w:firstLine="720"/>
        <w:rPr>
          <w:szCs w:val="24"/>
        </w:rPr>
      </w:pPr>
      <w:r>
        <w:rPr>
          <w:szCs w:val="24"/>
        </w:rPr>
        <w:t xml:space="preserve">5.8. </w:t>
      </w:r>
      <w:proofErr w:type="gramStart"/>
      <w:r>
        <w:rPr>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w:t>
      </w:r>
      <w:proofErr w:type="gramEnd"/>
      <w:r>
        <w:rPr>
          <w:szCs w:val="24"/>
        </w:rPr>
        <w:t xml:space="preserve"> Федерации Заказчиком.</w:t>
      </w:r>
    </w:p>
    <w:p w:rsidR="002014E9" w:rsidRDefault="00213CC8">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 xml:space="preserve">5.9. В ходе исполнения контракта Заказчик вправе увеличить не более чем на 10% (десять процентов) или уменьшить не более чем на 10% (десять процентов) предусмотренный контрактом объем. При этом по соглашению Сторон допускается изменение с учетом </w:t>
      </w:r>
      <w:proofErr w:type="gramStart"/>
      <w:r>
        <w:rPr>
          <w:rFonts w:ascii="Times New Roman" w:hAnsi="Times New Roman"/>
          <w:sz w:val="24"/>
          <w:szCs w:val="24"/>
        </w:rPr>
        <w:t>положений бюджетного законодательства Российской Федерации цены контракта</w:t>
      </w:r>
      <w:proofErr w:type="gramEnd"/>
      <w:r>
        <w:rPr>
          <w:rFonts w:ascii="Times New Roman" w:hAnsi="Times New Roman"/>
          <w:sz w:val="24"/>
          <w:szCs w:val="24"/>
        </w:rPr>
        <w:t xml:space="preserve"> пропорционально дополнительному объему, исходя из установленной в контракте цены единицы, но не более чем на десять процентов цены контракта. При уменьшении предусмотренного контрактом объема Стороны контракта обязаны уменьшить цену контракта исходя из цены единицы объема.</w:t>
      </w:r>
    </w:p>
    <w:p w:rsidR="002014E9" w:rsidRDefault="00213CC8">
      <w:pPr>
        <w:spacing w:after="0" w:line="240" w:lineRule="auto"/>
        <w:ind w:firstLine="720"/>
        <w:jc w:val="both"/>
        <w:rPr>
          <w:rFonts w:ascii="Times New Roman" w:hAnsi="Times New Roman"/>
          <w:sz w:val="24"/>
          <w:szCs w:val="24"/>
        </w:rPr>
      </w:pPr>
      <w:r>
        <w:rPr>
          <w:rFonts w:ascii="Times New Roman" w:hAnsi="Times New Roman"/>
          <w:sz w:val="24"/>
          <w:szCs w:val="24"/>
        </w:rPr>
        <w:t>5.10.  В ходе исполнения контракта Стороны вправе снизить цену контракта без изменения предусмотренных контрактом объема, качества и иных условий контракта.</w:t>
      </w:r>
    </w:p>
    <w:p w:rsidR="002014E9" w:rsidRDefault="00213CC8">
      <w:pPr>
        <w:spacing w:after="0" w:line="240" w:lineRule="auto"/>
        <w:ind w:firstLine="720"/>
        <w:jc w:val="both"/>
        <w:rPr>
          <w:rFonts w:ascii="Times New Roman" w:hAnsi="Times New Roman"/>
          <w:sz w:val="24"/>
          <w:szCs w:val="24"/>
        </w:rPr>
      </w:pPr>
      <w:r>
        <w:rPr>
          <w:rFonts w:ascii="Times New Roman" w:hAnsi="Times New Roman"/>
          <w:bCs/>
          <w:sz w:val="24"/>
          <w:szCs w:val="24"/>
        </w:rPr>
        <w:t xml:space="preserve">5.11.  </w:t>
      </w:r>
      <w:r>
        <w:rPr>
          <w:rFonts w:ascii="Times New Roman" w:hAnsi="Times New Roman"/>
          <w:sz w:val="24"/>
          <w:szCs w:val="24"/>
        </w:rPr>
        <w:t>В течение срока действия настоящего контракта и</w:t>
      </w:r>
      <w:r>
        <w:rPr>
          <w:rFonts w:ascii="Times New Roman" w:hAnsi="Times New Roman"/>
          <w:bCs/>
          <w:sz w:val="24"/>
          <w:szCs w:val="24"/>
        </w:rPr>
        <w:t>зменение существенных условий контракта при его исполнении не допускается, за исключением их изменения в</w:t>
      </w:r>
      <w:r>
        <w:rPr>
          <w:rFonts w:ascii="Times New Roman" w:hAnsi="Times New Roman"/>
          <w:sz w:val="24"/>
          <w:szCs w:val="24"/>
        </w:rPr>
        <w:t xml:space="preserve"> случаях, предусмотренных </w:t>
      </w:r>
      <w:hyperlink r:id="rId9">
        <w:r>
          <w:rPr>
            <w:rFonts w:ascii="Times New Roman" w:hAnsi="Times New Roman"/>
            <w:sz w:val="24"/>
            <w:szCs w:val="24"/>
          </w:rPr>
          <w:t>пунктом 6 статьи 161</w:t>
        </w:r>
      </w:hyperlink>
      <w:r>
        <w:rPr>
          <w:rFonts w:ascii="Times New Roman" w:hAnsi="Times New Roman"/>
          <w:sz w:val="24"/>
          <w:szCs w:val="24"/>
        </w:rPr>
        <w:t xml:space="preserve"> БК РФ,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w:t>
      </w:r>
      <w:hyperlink r:id="rId10">
        <w:r>
          <w:rPr>
            <w:rFonts w:ascii="Times New Roman" w:hAnsi="Times New Roman"/>
            <w:sz w:val="24"/>
            <w:szCs w:val="24"/>
          </w:rPr>
          <w:t>обеспечивает согласование</w:t>
        </w:r>
      </w:hyperlink>
      <w:r>
        <w:rPr>
          <w:rFonts w:ascii="Times New Roman" w:hAnsi="Times New Roman"/>
          <w:sz w:val="24"/>
          <w:szCs w:val="24"/>
        </w:rPr>
        <w:t xml:space="preserve"> новых условий настоящего контракта, в том числе цены и (или) сроков исполнения настоящего контракта и (или) объема, предусмотренных настоящим контрактом, в порядке, предусмотренном Постановлением Правительства РФ</w:t>
      </w:r>
      <w:r>
        <w:rPr>
          <w:rFonts w:ascii="Times New Roman" w:hAnsi="Times New Roman"/>
          <w:sz w:val="24"/>
          <w:szCs w:val="24"/>
        </w:rPr>
        <w:br/>
        <w:t xml:space="preserve">от 28 ноября 2013 </w:t>
      </w:r>
      <w:proofErr w:type="spellStart"/>
      <w:r>
        <w:rPr>
          <w:rFonts w:ascii="Times New Roman" w:hAnsi="Times New Roman"/>
          <w:sz w:val="24"/>
          <w:szCs w:val="24"/>
        </w:rPr>
        <w:t>годв</w:t>
      </w:r>
      <w:proofErr w:type="spellEnd"/>
      <w:r>
        <w:rPr>
          <w:rFonts w:ascii="Times New Roman" w:hAnsi="Times New Roman"/>
          <w:sz w:val="24"/>
          <w:szCs w:val="24"/>
        </w:rPr>
        <w:t xml:space="preserve"> № 1090.</w:t>
      </w:r>
    </w:p>
    <w:p w:rsidR="002014E9" w:rsidRDefault="002014E9">
      <w:pPr>
        <w:shd w:val="clear" w:color="auto" w:fill="FFFFFF"/>
        <w:spacing w:after="0" w:line="240" w:lineRule="auto"/>
        <w:ind w:right="9" w:firstLine="720"/>
        <w:jc w:val="center"/>
        <w:rPr>
          <w:rFonts w:ascii="Times New Roman" w:hAnsi="Times New Roman"/>
          <w:b/>
          <w:sz w:val="24"/>
          <w:szCs w:val="24"/>
        </w:rPr>
      </w:pPr>
    </w:p>
    <w:p w:rsidR="002014E9" w:rsidRDefault="00213CC8">
      <w:pPr>
        <w:shd w:val="clear" w:color="auto" w:fill="FFFFFF"/>
        <w:spacing w:after="0" w:line="240" w:lineRule="auto"/>
        <w:ind w:right="9"/>
        <w:jc w:val="center"/>
        <w:rPr>
          <w:rFonts w:ascii="Times New Roman" w:hAnsi="Times New Roman"/>
          <w:b/>
          <w:sz w:val="24"/>
          <w:szCs w:val="24"/>
        </w:rPr>
      </w:pPr>
      <w:r>
        <w:rPr>
          <w:rFonts w:ascii="Times New Roman" w:hAnsi="Times New Roman"/>
          <w:b/>
          <w:sz w:val="24"/>
          <w:szCs w:val="24"/>
        </w:rPr>
        <w:t>6. Порядок расчетов</w:t>
      </w:r>
    </w:p>
    <w:p w:rsidR="002014E9" w:rsidRDefault="002014E9">
      <w:pPr>
        <w:shd w:val="clear" w:color="auto" w:fill="FFFFFF"/>
        <w:spacing w:after="0" w:line="240" w:lineRule="auto"/>
        <w:ind w:right="9"/>
        <w:jc w:val="center"/>
        <w:rPr>
          <w:rFonts w:ascii="Times New Roman" w:hAnsi="Times New Roman"/>
          <w:b/>
          <w:sz w:val="24"/>
          <w:szCs w:val="24"/>
        </w:rPr>
      </w:pPr>
    </w:p>
    <w:p w:rsidR="002014E9" w:rsidRDefault="00213CC8">
      <w:pPr>
        <w:shd w:val="clear" w:color="auto" w:fill="FFFFFF"/>
        <w:spacing w:after="0" w:line="240" w:lineRule="auto"/>
        <w:ind w:right="11" w:firstLine="720"/>
        <w:jc w:val="both"/>
        <w:rPr>
          <w:rFonts w:ascii="Times New Roman" w:hAnsi="Times New Roman"/>
          <w:spacing w:val="-1"/>
          <w:sz w:val="24"/>
          <w:szCs w:val="24"/>
        </w:rPr>
      </w:pPr>
      <w:r>
        <w:rPr>
          <w:rFonts w:ascii="Times New Roman" w:hAnsi="Times New Roman"/>
          <w:spacing w:val="-1"/>
          <w:sz w:val="24"/>
          <w:szCs w:val="24"/>
        </w:rPr>
        <w:t xml:space="preserve">6.1.  </w:t>
      </w:r>
      <w:r>
        <w:rPr>
          <w:rFonts w:ascii="Times New Roman" w:hAnsi="Times New Roman"/>
          <w:sz w:val="24"/>
          <w:szCs w:val="24"/>
        </w:rPr>
        <w:t>Порядок оплаты: Оплата за поставку Товара осуществляется в соответствии с бюджетным законодательством по безналичному расчету путем перечисления Заказчиком денежных средств на расчетный счет Поставщика, указанный в контракте, на основании выставленных Поставщиком счета или счета-фактуры, топливных (заправочных, заборных) ведомостей в течение 10 (десяти) рабочих дней после подписания Сторонами товарной накладной.</w:t>
      </w:r>
    </w:p>
    <w:p w:rsidR="002014E9" w:rsidRDefault="00213CC8">
      <w:pPr>
        <w:shd w:val="clear" w:color="auto" w:fill="FFFFFF"/>
        <w:spacing w:after="0" w:line="240" w:lineRule="auto"/>
        <w:ind w:right="11" w:firstLine="720"/>
        <w:jc w:val="both"/>
        <w:rPr>
          <w:rFonts w:ascii="Times New Roman" w:hAnsi="Times New Roman"/>
          <w:sz w:val="24"/>
          <w:szCs w:val="24"/>
        </w:rPr>
      </w:pPr>
      <w:r>
        <w:rPr>
          <w:rFonts w:ascii="Times New Roman" w:hAnsi="Times New Roman"/>
          <w:sz w:val="24"/>
          <w:szCs w:val="24"/>
        </w:rPr>
        <w:t xml:space="preserve">Расчет осуществляется ежемесячно за фактически поставленный Товар. </w:t>
      </w:r>
    </w:p>
    <w:p w:rsidR="002014E9" w:rsidRDefault="00213CC8">
      <w:pPr>
        <w:shd w:val="clear" w:color="auto" w:fill="FFFFFF"/>
        <w:tabs>
          <w:tab w:val="left" w:pos="709"/>
        </w:tabs>
        <w:spacing w:after="0" w:line="240" w:lineRule="auto"/>
        <w:ind w:right="11" w:firstLine="720"/>
        <w:jc w:val="both"/>
        <w:rPr>
          <w:rStyle w:val="a6"/>
          <w:rFonts w:ascii="Times New Roman" w:hAnsi="Times New Roman"/>
          <w:sz w:val="24"/>
          <w:szCs w:val="24"/>
        </w:rPr>
      </w:pPr>
      <w:r>
        <w:rPr>
          <w:rFonts w:ascii="Times New Roman" w:hAnsi="Times New Roman"/>
          <w:spacing w:val="-8"/>
          <w:sz w:val="24"/>
          <w:szCs w:val="24"/>
        </w:rPr>
        <w:t xml:space="preserve">6.2. </w:t>
      </w:r>
      <w:r>
        <w:rPr>
          <w:rFonts w:ascii="Times New Roman" w:hAnsi="Times New Roman"/>
          <w:spacing w:val="1"/>
          <w:sz w:val="24"/>
          <w:szCs w:val="24"/>
        </w:rPr>
        <w:t xml:space="preserve">Форма оплаты: </w:t>
      </w:r>
      <w:r>
        <w:rPr>
          <w:rStyle w:val="a6"/>
          <w:rFonts w:ascii="Times New Roman" w:hAnsi="Times New Roman"/>
          <w:sz w:val="24"/>
          <w:szCs w:val="24"/>
        </w:rPr>
        <w:t>оплата производится в российских рублях, в безналичной форме, путем перечисления денежных средств на расчетный счет Поставщика.</w:t>
      </w:r>
    </w:p>
    <w:p w:rsidR="002014E9" w:rsidRDefault="00213CC8">
      <w:pPr>
        <w:shd w:val="clear" w:color="auto" w:fill="FFFFFF"/>
        <w:tabs>
          <w:tab w:val="left" w:pos="709"/>
        </w:tabs>
        <w:spacing w:after="0" w:line="240" w:lineRule="auto"/>
        <w:ind w:right="11" w:firstLine="720"/>
        <w:jc w:val="both"/>
        <w:rPr>
          <w:rFonts w:ascii="Times New Roman" w:hAnsi="Times New Roman"/>
          <w:sz w:val="24"/>
          <w:szCs w:val="24"/>
        </w:rPr>
      </w:pPr>
      <w:r>
        <w:rPr>
          <w:rFonts w:ascii="Times New Roman" w:hAnsi="Times New Roman"/>
          <w:sz w:val="24"/>
          <w:szCs w:val="24"/>
        </w:rPr>
        <w:t>6.3. Обязательство Заказчика по оплате за поставку Товара считается исполненным с момента списания денежных средств со счета Заказчика.</w:t>
      </w:r>
    </w:p>
    <w:p w:rsidR="002014E9" w:rsidRDefault="00213CC8">
      <w:pPr>
        <w:shd w:val="clear" w:color="auto" w:fill="FFFFFF"/>
        <w:tabs>
          <w:tab w:val="left" w:pos="709"/>
        </w:tabs>
        <w:spacing w:after="0" w:line="240" w:lineRule="auto"/>
        <w:ind w:right="11" w:firstLine="720"/>
        <w:jc w:val="both"/>
        <w:rPr>
          <w:rFonts w:ascii="Times New Roman" w:hAnsi="Times New Roman"/>
          <w:sz w:val="24"/>
          <w:szCs w:val="24"/>
        </w:rPr>
      </w:pPr>
      <w:r>
        <w:rPr>
          <w:rFonts w:ascii="Times New Roman" w:hAnsi="Times New Roman"/>
          <w:sz w:val="24"/>
          <w:szCs w:val="24"/>
        </w:rPr>
        <w:t>6.4. Счета, счет-фактура, товарная накладная, УПД, акты сдачи-приемки товара, топливные (заправочные, заборные) ведомости могут передаваться в электронном виде</w:t>
      </w:r>
      <w:r>
        <w:rPr>
          <w:rFonts w:ascii="Times New Roman" w:hAnsi="Times New Roman"/>
          <w:sz w:val="24"/>
          <w:szCs w:val="24"/>
        </w:rPr>
        <w:br/>
        <w:t>с использованием усиленной квалифицированной электронной подписи, через программу «Контур Экстерн».</w:t>
      </w:r>
    </w:p>
    <w:p w:rsidR="002014E9" w:rsidRDefault="002014E9">
      <w:pPr>
        <w:pStyle w:val="a5"/>
        <w:tabs>
          <w:tab w:val="left" w:pos="284"/>
        </w:tabs>
      </w:pPr>
    </w:p>
    <w:p w:rsidR="002014E9" w:rsidRDefault="00213CC8">
      <w:pPr>
        <w:shd w:val="clear" w:color="auto" w:fill="FFFFFF"/>
        <w:spacing w:after="0" w:line="240" w:lineRule="auto"/>
        <w:ind w:right="9"/>
        <w:jc w:val="center"/>
        <w:outlineLvl w:val="0"/>
        <w:rPr>
          <w:rFonts w:ascii="Times New Roman" w:hAnsi="Times New Roman"/>
          <w:b/>
          <w:bCs/>
          <w:sz w:val="24"/>
          <w:szCs w:val="24"/>
        </w:rPr>
      </w:pPr>
      <w:r>
        <w:rPr>
          <w:rFonts w:ascii="Times New Roman" w:hAnsi="Times New Roman"/>
          <w:b/>
          <w:bCs/>
          <w:sz w:val="24"/>
          <w:szCs w:val="24"/>
        </w:rPr>
        <w:t>7. Качество поставляемого товара</w:t>
      </w:r>
    </w:p>
    <w:p w:rsidR="002014E9" w:rsidRDefault="002014E9">
      <w:pPr>
        <w:shd w:val="clear" w:color="auto" w:fill="FFFFFF"/>
        <w:spacing w:after="0" w:line="240" w:lineRule="auto"/>
        <w:ind w:right="9"/>
        <w:jc w:val="center"/>
        <w:outlineLvl w:val="0"/>
        <w:rPr>
          <w:rFonts w:ascii="Times New Roman" w:hAnsi="Times New Roman"/>
          <w:b/>
          <w:bCs/>
          <w:sz w:val="24"/>
          <w:szCs w:val="24"/>
        </w:rPr>
      </w:pPr>
    </w:p>
    <w:p w:rsidR="002014E9" w:rsidRDefault="00213CC8">
      <w:pPr>
        <w:spacing w:after="0" w:line="240" w:lineRule="auto"/>
        <w:ind w:firstLine="964"/>
        <w:jc w:val="both"/>
      </w:pPr>
      <w:r>
        <w:rPr>
          <w:rFonts w:ascii="Times New Roman" w:hAnsi="Times New Roman"/>
          <w:spacing w:val="-8"/>
          <w:sz w:val="24"/>
          <w:szCs w:val="24"/>
        </w:rPr>
        <w:t xml:space="preserve">7.1. </w:t>
      </w:r>
      <w:r>
        <w:rPr>
          <w:rFonts w:ascii="Times New Roman" w:hAnsi="Times New Roman"/>
          <w:sz w:val="24"/>
          <w:szCs w:val="24"/>
        </w:rPr>
        <w:t>Поставщик гарантирует качество поставляемого товара. При причинении вреда имуществу Заказчика вследствие некачественного товара или иных недостатков поставляемого товара, Поставщик возмещает убытки, понесенные Заказчиком.</w:t>
      </w:r>
    </w:p>
    <w:p w:rsidR="002014E9" w:rsidRDefault="00213CC8">
      <w:pPr>
        <w:spacing w:after="0" w:line="240" w:lineRule="auto"/>
        <w:ind w:firstLine="964"/>
        <w:jc w:val="both"/>
      </w:pPr>
      <w:r>
        <w:rPr>
          <w:rFonts w:ascii="Times New Roman" w:hAnsi="Times New Roman"/>
          <w:sz w:val="24"/>
          <w:szCs w:val="24"/>
        </w:rPr>
        <w:t xml:space="preserve">7.2. </w:t>
      </w:r>
      <w:proofErr w:type="gramStart"/>
      <w:r>
        <w:rPr>
          <w:rFonts w:ascii="Times New Roman" w:hAnsi="Times New Roman"/>
          <w:sz w:val="24"/>
          <w:szCs w:val="24"/>
        </w:rPr>
        <w:t>Товар должен быть сертифицированным, по своим качественным характеристикам должен соответствовать техническому Решению Комиссии Таможенного союза от 18 октября 2011 г. №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w:t>
      </w:r>
      <w:proofErr w:type="gramEnd"/>
    </w:p>
    <w:p w:rsidR="002014E9" w:rsidRDefault="00213CC8">
      <w:pPr>
        <w:spacing w:after="0" w:line="240" w:lineRule="auto"/>
        <w:ind w:firstLine="964"/>
        <w:jc w:val="both"/>
      </w:pPr>
      <w:r>
        <w:rPr>
          <w:rFonts w:ascii="Times New Roman" w:hAnsi="Times New Roman"/>
          <w:sz w:val="24"/>
          <w:szCs w:val="24"/>
        </w:rPr>
        <w:t xml:space="preserve">7.3. Качество поставляемого Товара должно соответствовать требованиям ГОСТ </w:t>
      </w:r>
      <w:proofErr w:type="gramStart"/>
      <w:r>
        <w:rPr>
          <w:rFonts w:ascii="Times New Roman" w:hAnsi="Times New Roman"/>
          <w:sz w:val="24"/>
          <w:szCs w:val="24"/>
        </w:rPr>
        <w:t>Р</w:t>
      </w:r>
      <w:proofErr w:type="gramEnd"/>
      <w:r>
        <w:rPr>
          <w:rFonts w:ascii="Times New Roman" w:hAnsi="Times New Roman"/>
          <w:sz w:val="24"/>
          <w:szCs w:val="24"/>
        </w:rPr>
        <w:t xml:space="preserve"> 58927-2020, ГОСТ 51866-2002(228-2004), ГОСТ Р 51105-2020.</w:t>
      </w:r>
    </w:p>
    <w:p w:rsidR="002014E9" w:rsidRDefault="00213CC8">
      <w:pPr>
        <w:spacing w:after="0" w:line="240" w:lineRule="auto"/>
        <w:ind w:firstLine="964"/>
        <w:jc w:val="both"/>
      </w:pPr>
      <w:r>
        <w:rPr>
          <w:rFonts w:ascii="Times New Roman" w:hAnsi="Times New Roman"/>
          <w:sz w:val="24"/>
          <w:szCs w:val="24"/>
        </w:rPr>
        <w:t xml:space="preserve">7.4. Товар должен соответствовать требованиям и нормам безопасности, установленным в государственных стандартах, введенным в действие Приказом </w:t>
      </w:r>
      <w:proofErr w:type="spellStart"/>
      <w:r>
        <w:rPr>
          <w:rFonts w:ascii="Times New Roman" w:hAnsi="Times New Roman"/>
          <w:sz w:val="24"/>
          <w:szCs w:val="24"/>
        </w:rPr>
        <w:t>Росстандарта</w:t>
      </w:r>
      <w:proofErr w:type="spellEnd"/>
      <w:r>
        <w:rPr>
          <w:rFonts w:ascii="Times New Roman" w:hAnsi="Times New Roman"/>
          <w:sz w:val="24"/>
          <w:szCs w:val="24"/>
        </w:rPr>
        <w:t xml:space="preserve"> от 22 ноября 2013 г.</w:t>
      </w:r>
    </w:p>
    <w:p w:rsidR="002014E9" w:rsidRDefault="00213CC8">
      <w:pPr>
        <w:spacing w:after="0" w:line="240" w:lineRule="auto"/>
        <w:ind w:firstLine="964"/>
        <w:jc w:val="both"/>
      </w:pPr>
      <w:r>
        <w:rPr>
          <w:rFonts w:ascii="Times New Roman" w:hAnsi="Times New Roman"/>
          <w:sz w:val="24"/>
          <w:szCs w:val="24"/>
        </w:rPr>
        <w:t>7.5. №1864-ст «ГОСТ 32513-2013. Межгосударственный стандарт. Топлива моторные. Бензин неэтилированный. Технические условия».</w:t>
      </w:r>
    </w:p>
    <w:p w:rsidR="002014E9" w:rsidRDefault="00213CC8">
      <w:pPr>
        <w:spacing w:after="0" w:line="240" w:lineRule="auto"/>
        <w:ind w:firstLine="964"/>
        <w:jc w:val="both"/>
      </w:pPr>
      <w:r>
        <w:rPr>
          <w:rFonts w:ascii="Times New Roman" w:hAnsi="Times New Roman"/>
          <w:sz w:val="24"/>
          <w:szCs w:val="24"/>
        </w:rPr>
        <w:t>7.6. Соответствие товара требованиям, обеспечивающим экономическую, надежную и безопасную работу двигателя.</w:t>
      </w:r>
    </w:p>
    <w:p w:rsidR="002014E9" w:rsidRDefault="00213CC8">
      <w:pPr>
        <w:spacing w:after="0" w:line="240" w:lineRule="auto"/>
        <w:ind w:firstLine="964"/>
        <w:jc w:val="both"/>
      </w:pPr>
      <w:r>
        <w:rPr>
          <w:rFonts w:ascii="Times New Roman" w:hAnsi="Times New Roman"/>
          <w:sz w:val="24"/>
          <w:szCs w:val="24"/>
        </w:rPr>
        <w:lastRenderedPageBreak/>
        <w:t>7.7. Не изменять своего состава и свой</w:t>
      </w:r>
      <w:proofErr w:type="gramStart"/>
      <w:r>
        <w:rPr>
          <w:rFonts w:ascii="Times New Roman" w:hAnsi="Times New Roman"/>
          <w:sz w:val="24"/>
          <w:szCs w:val="24"/>
        </w:rPr>
        <w:t>ств пр</w:t>
      </w:r>
      <w:proofErr w:type="gramEnd"/>
      <w:r>
        <w:rPr>
          <w:rFonts w:ascii="Times New Roman" w:hAnsi="Times New Roman"/>
          <w:sz w:val="24"/>
          <w:szCs w:val="24"/>
        </w:rPr>
        <w:t>и длительном хранении и не оказывать вредного влияния на детали топливной системы, резервуары, резинотехнические изделия.</w:t>
      </w:r>
    </w:p>
    <w:p w:rsidR="002014E9" w:rsidRDefault="002014E9">
      <w:pPr>
        <w:spacing w:after="0" w:line="240" w:lineRule="auto"/>
        <w:jc w:val="center"/>
        <w:outlineLvl w:val="0"/>
        <w:rPr>
          <w:rFonts w:ascii="Times New Roman" w:hAnsi="Times New Roman"/>
          <w:b/>
          <w:bCs/>
          <w:sz w:val="24"/>
          <w:szCs w:val="24"/>
        </w:rPr>
      </w:pPr>
    </w:p>
    <w:p w:rsidR="002014E9" w:rsidRDefault="00213CC8">
      <w:pPr>
        <w:widowControl w:val="0"/>
        <w:spacing w:after="0" w:line="240" w:lineRule="auto"/>
        <w:jc w:val="center"/>
        <w:outlineLvl w:val="0"/>
        <w:rPr>
          <w:rFonts w:ascii="Times New Roman" w:hAnsi="Times New Roman"/>
          <w:b/>
          <w:sz w:val="24"/>
          <w:szCs w:val="24"/>
        </w:rPr>
      </w:pPr>
      <w:r>
        <w:rPr>
          <w:rFonts w:ascii="Times New Roman" w:hAnsi="Times New Roman"/>
          <w:b/>
          <w:sz w:val="24"/>
          <w:szCs w:val="24"/>
        </w:rPr>
        <w:t>8. Ответственность Сторон</w:t>
      </w:r>
    </w:p>
    <w:p w:rsidR="002014E9" w:rsidRDefault="002014E9">
      <w:pPr>
        <w:widowControl w:val="0"/>
        <w:spacing w:after="0" w:line="240" w:lineRule="auto"/>
        <w:jc w:val="center"/>
        <w:outlineLvl w:val="0"/>
        <w:rPr>
          <w:rFonts w:ascii="Times New Roman" w:hAnsi="Times New Roman"/>
          <w:b/>
          <w:sz w:val="24"/>
          <w:szCs w:val="24"/>
        </w:rPr>
      </w:pPr>
    </w:p>
    <w:p w:rsidR="002014E9" w:rsidRDefault="00213CC8">
      <w:pPr>
        <w:spacing w:after="0" w:line="240" w:lineRule="auto"/>
        <w:ind w:firstLine="703"/>
        <w:jc w:val="both"/>
      </w:pPr>
      <w:r>
        <w:rPr>
          <w:rFonts w:ascii="Times New Roman" w:hAnsi="Times New Roman"/>
          <w:sz w:val="24"/>
          <w:szCs w:val="24"/>
        </w:rPr>
        <w:t>8.1. За неисполнение и ненадлежащее исполнение обязательств по настоящему Контракту Стороны несут ответственность, предусмотренную действующим законодательством Российской Федерации.</w:t>
      </w:r>
    </w:p>
    <w:p w:rsidR="002014E9" w:rsidRDefault="00213CC8">
      <w:pPr>
        <w:spacing w:after="0" w:line="240" w:lineRule="auto"/>
        <w:ind w:firstLine="703"/>
        <w:jc w:val="both"/>
      </w:pPr>
      <w:r>
        <w:rPr>
          <w:rFonts w:ascii="Times New Roman" w:hAnsi="Times New Roman"/>
          <w:sz w:val="24"/>
          <w:szCs w:val="24"/>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014E9" w:rsidRDefault="00213CC8">
      <w:pPr>
        <w:spacing w:after="0" w:line="240" w:lineRule="auto"/>
        <w:ind w:firstLine="703"/>
        <w:jc w:val="both"/>
      </w:pPr>
      <w:r>
        <w:rPr>
          <w:rFonts w:ascii="Times New Roman" w:hAnsi="Times New Roman"/>
          <w:sz w:val="24"/>
          <w:szCs w:val="24"/>
        </w:rPr>
        <w:t xml:space="preserve">В случае просрочки исполнения Заказчиком обязательств, предусмотренных Контрактом, Поставщик вправе потребовать от Заказчика выплаты неустойки в виде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день уплаты пени ключевой ставки Центрального банка Российской Федерации от не уплаченной в срок суммы. </w:t>
      </w:r>
    </w:p>
    <w:p w:rsidR="002014E9" w:rsidRDefault="00213CC8">
      <w:pPr>
        <w:spacing w:after="0" w:line="240" w:lineRule="auto"/>
        <w:ind w:firstLine="703"/>
        <w:jc w:val="both"/>
      </w:pPr>
      <w:r>
        <w:rPr>
          <w:rFonts w:ascii="Times New Roman" w:hAnsi="Times New Roman"/>
          <w:sz w:val="24"/>
          <w:szCs w:val="24"/>
        </w:rPr>
        <w:t>8.3.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w:t>
      </w:r>
      <w:r>
        <w:rPr>
          <w:rFonts w:ascii="Times New Roman" w:hAnsi="Times New Roman"/>
          <w:color w:val="000000"/>
          <w:sz w:val="24"/>
          <w:szCs w:val="24"/>
        </w:rPr>
        <w:t xml:space="preserve"> </w:t>
      </w:r>
      <w:r>
        <w:rPr>
          <w:rStyle w:val="a9"/>
          <w:rFonts w:ascii="Times New Roman" w:hAnsi="Times New Roman"/>
          <w:color w:val="000000"/>
          <w:sz w:val="24"/>
          <w:szCs w:val="24"/>
          <w:u w:val="none"/>
        </w:rPr>
        <w:t>порядке</w:t>
      </w:r>
      <w:r>
        <w:rPr>
          <w:rFonts w:ascii="Times New Roman" w:hAnsi="Times New Roman"/>
          <w:sz w:val="24"/>
          <w:szCs w:val="24"/>
        </w:rPr>
        <w:t>, установленном Правительством Российской Федерации.</w:t>
      </w:r>
    </w:p>
    <w:p w:rsidR="002014E9" w:rsidRDefault="00213CC8">
      <w:pPr>
        <w:spacing w:after="0" w:line="240" w:lineRule="auto"/>
        <w:ind w:firstLine="703"/>
        <w:jc w:val="both"/>
      </w:pPr>
      <w:proofErr w:type="gramStart"/>
      <w:r>
        <w:rPr>
          <w:rFonts w:ascii="Times New Roman" w:hAnsi="Times New Roman"/>
          <w:sz w:val="24"/>
          <w:szCs w:val="24"/>
        </w:rPr>
        <w:t>В соответствии с Постановлением Правительства Российской Федерации от 30 августа 2017 г. № 1042 (редакция от 2 августа 2019 г.)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proofErr w:type="gramEnd"/>
      <w:r>
        <w:rPr>
          <w:rFonts w:ascii="Times New Roman" w:hAnsi="Times New Roman"/>
          <w:sz w:val="24"/>
          <w:szCs w:val="24"/>
        </w:rPr>
        <w:t xml:space="preserve"> мая 2017 г. № 570 и признании утратившим силу постановления Правительства Российской Федерации от 25 ноября 2013 г. № 1063»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2014E9" w:rsidRDefault="00213CC8">
      <w:pPr>
        <w:spacing w:after="0" w:line="240" w:lineRule="auto"/>
        <w:ind w:firstLine="703"/>
        <w:jc w:val="both"/>
      </w:pPr>
      <w:r>
        <w:rPr>
          <w:rFonts w:ascii="Times New Roman" w:hAnsi="Times New Roman"/>
          <w:sz w:val="24"/>
          <w:szCs w:val="24"/>
        </w:rPr>
        <w:t>а) 1000 рублей, если цена Контракта не превышает 3 млн. рублей (включительно).</w:t>
      </w:r>
    </w:p>
    <w:p w:rsidR="002014E9" w:rsidRDefault="00213CC8">
      <w:pPr>
        <w:spacing w:after="0" w:line="240" w:lineRule="auto"/>
        <w:ind w:firstLine="703"/>
        <w:jc w:val="both"/>
      </w:pPr>
      <w:r>
        <w:rPr>
          <w:rFonts w:ascii="Times New Roman" w:hAnsi="Times New Roman"/>
          <w:sz w:val="24"/>
          <w:szCs w:val="24"/>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014E9" w:rsidRDefault="00213CC8">
      <w:pPr>
        <w:spacing w:after="0" w:line="240" w:lineRule="auto"/>
        <w:ind w:firstLine="703"/>
        <w:jc w:val="both"/>
      </w:pPr>
      <w:r>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014E9" w:rsidRDefault="00213CC8">
      <w:pPr>
        <w:spacing w:after="0" w:line="240" w:lineRule="auto"/>
        <w:ind w:firstLine="703"/>
        <w:jc w:val="both"/>
      </w:pPr>
      <w:r>
        <w:rPr>
          <w:rFonts w:ascii="Times New Roman" w:hAnsi="Times New Roman"/>
          <w:sz w:val="24"/>
          <w:szCs w:val="24"/>
        </w:rPr>
        <w:t>8.5.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2014E9" w:rsidRDefault="00213CC8">
      <w:pPr>
        <w:spacing w:after="0" w:line="240" w:lineRule="auto"/>
        <w:ind w:firstLine="703"/>
        <w:jc w:val="both"/>
      </w:pPr>
      <w:r>
        <w:rPr>
          <w:rFonts w:ascii="Times New Roman" w:hAnsi="Times New Roman"/>
          <w:sz w:val="24"/>
          <w:szCs w:val="24"/>
        </w:rPr>
        <w:t>а) 10 процентов цены Контракта (этапа) в случае, если цена Контракта (этапа) не превышает           3 млн. рублей.</w:t>
      </w:r>
    </w:p>
    <w:p w:rsidR="002014E9" w:rsidRDefault="00213CC8">
      <w:pPr>
        <w:spacing w:after="0" w:line="240" w:lineRule="auto"/>
        <w:ind w:firstLine="703"/>
        <w:jc w:val="both"/>
      </w:pPr>
      <w:r>
        <w:rPr>
          <w:rFonts w:ascii="Times New Roman" w:hAnsi="Times New Roman"/>
          <w:sz w:val="24"/>
          <w:szCs w:val="24"/>
        </w:rPr>
        <w:t xml:space="preserve">8.6. </w:t>
      </w:r>
      <w:proofErr w:type="gramStart"/>
      <w:r>
        <w:rPr>
          <w:rFonts w:ascii="Times New Roman" w:hAnsi="Times New Roman"/>
          <w:sz w:val="24"/>
          <w:szCs w:val="24"/>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w:t>
      </w:r>
      <w:r>
        <w:rPr>
          <w:rFonts w:ascii="Times New Roman" w:hAnsi="Times New Roman"/>
          <w:sz w:val="24"/>
          <w:szCs w:val="24"/>
        </w:rPr>
        <w:lastRenderedPageBreak/>
        <w:t>предусмотренных Контрактом, размер штрафа устанавливается  в размере 1</w:t>
      </w:r>
      <w:proofErr w:type="gramEnd"/>
      <w:r>
        <w:rPr>
          <w:rFonts w:ascii="Times New Roman" w:hAnsi="Times New Roman"/>
          <w:sz w:val="24"/>
          <w:szCs w:val="24"/>
        </w:rPr>
        <w:t xml:space="preserve"> процента цены Контракта (этапа), но не более 5 тыс. рублей и не менее 1 тыс. рублей.</w:t>
      </w:r>
    </w:p>
    <w:p w:rsidR="002014E9" w:rsidRDefault="00213CC8">
      <w:pPr>
        <w:spacing w:after="0" w:line="240" w:lineRule="auto"/>
        <w:ind w:firstLine="703"/>
        <w:jc w:val="both"/>
      </w:pPr>
      <w:r>
        <w:rPr>
          <w:rFonts w:ascii="Times New Roman" w:hAnsi="Times New Roman"/>
          <w:sz w:val="24"/>
          <w:szCs w:val="24"/>
        </w:rPr>
        <w:t xml:space="preserve">8.7. </w:t>
      </w:r>
      <w:proofErr w:type="gramStart"/>
      <w:r>
        <w:rPr>
          <w:rFonts w:ascii="Times New Roman" w:hAnsi="Times New Roman"/>
          <w:sz w:val="24"/>
          <w:szCs w:val="24"/>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w:t>
      </w:r>
      <w:proofErr w:type="gramEnd"/>
      <w:r>
        <w:rPr>
          <w:rFonts w:ascii="Times New Roman" w:hAnsi="Times New Roman"/>
          <w:sz w:val="24"/>
          <w:szCs w:val="24"/>
        </w:rPr>
        <w:t xml:space="preserve">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2014E9" w:rsidRDefault="00213CC8">
      <w:pPr>
        <w:spacing w:after="0" w:line="240" w:lineRule="auto"/>
        <w:ind w:firstLine="703"/>
        <w:jc w:val="both"/>
      </w:pPr>
      <w:r>
        <w:rPr>
          <w:rFonts w:ascii="Times New Roman" w:hAnsi="Times New Roman"/>
          <w:sz w:val="24"/>
          <w:szCs w:val="24"/>
        </w:rPr>
        <w:t>а) 10 процентов начальной (максимальной) цены Контракта в случае, если начальная (максимальная) цена Контракта не превышает 3 млн. рублей.</w:t>
      </w:r>
    </w:p>
    <w:p w:rsidR="002014E9" w:rsidRDefault="00213CC8">
      <w:pPr>
        <w:spacing w:after="0" w:line="240" w:lineRule="auto"/>
        <w:ind w:firstLine="703"/>
        <w:jc w:val="both"/>
      </w:pPr>
      <w:r>
        <w:rPr>
          <w:rFonts w:ascii="Times New Roman" w:hAnsi="Times New Roman"/>
          <w:sz w:val="24"/>
          <w:szCs w:val="24"/>
        </w:rPr>
        <w:t>8.8.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2014E9" w:rsidRDefault="00213CC8">
      <w:pPr>
        <w:spacing w:after="0" w:line="240" w:lineRule="auto"/>
        <w:ind w:firstLine="703"/>
        <w:jc w:val="both"/>
      </w:pPr>
      <w:r>
        <w:rPr>
          <w:rFonts w:ascii="Times New Roman" w:hAnsi="Times New Roman"/>
          <w:sz w:val="24"/>
          <w:szCs w:val="24"/>
        </w:rPr>
        <w:t>а) 1000 рублей, если цена Контракта не превышает 3 млн. рублей.</w:t>
      </w:r>
    </w:p>
    <w:p w:rsidR="002014E9" w:rsidRDefault="00213CC8">
      <w:pPr>
        <w:spacing w:after="0" w:line="240" w:lineRule="auto"/>
        <w:ind w:firstLine="703"/>
        <w:jc w:val="both"/>
      </w:pPr>
      <w:r>
        <w:rPr>
          <w:rFonts w:ascii="Times New Roman" w:hAnsi="Times New Roman"/>
          <w:sz w:val="24"/>
          <w:szCs w:val="24"/>
        </w:rPr>
        <w:t>8.9. Заказчик освобождается от уплаты неустойки, если докажет, что просрочка исполнения обязательства произошла вследствие непреодолимой силы или по вине Поставщика.</w:t>
      </w:r>
    </w:p>
    <w:p w:rsidR="002014E9" w:rsidRDefault="00213CC8">
      <w:pPr>
        <w:spacing w:after="0" w:line="240" w:lineRule="auto"/>
        <w:ind w:firstLine="703"/>
        <w:jc w:val="both"/>
      </w:pPr>
      <w:r>
        <w:rPr>
          <w:rFonts w:ascii="Times New Roman" w:hAnsi="Times New Roman"/>
          <w:sz w:val="24"/>
          <w:szCs w:val="24"/>
        </w:rPr>
        <w:t>8.10. Поставщик освобождается от уплаты неустойки, если докажет, что просрочка исполнения обязательства произошла вследствие непреодолимой силы или по вине Заказчика.</w:t>
      </w:r>
    </w:p>
    <w:p w:rsidR="002014E9" w:rsidRDefault="00213CC8">
      <w:pPr>
        <w:spacing w:after="0" w:line="240" w:lineRule="auto"/>
        <w:ind w:firstLine="703"/>
        <w:jc w:val="both"/>
      </w:pPr>
      <w:r>
        <w:rPr>
          <w:rFonts w:ascii="Times New Roman" w:hAnsi="Times New Roman"/>
          <w:sz w:val="24"/>
          <w:szCs w:val="24"/>
        </w:rPr>
        <w:t>8.11. Применение неустойки (штрафа, пени) не освобождает Стороны от исполнения обязательств по Контракту.</w:t>
      </w:r>
    </w:p>
    <w:p w:rsidR="002014E9" w:rsidRDefault="00213CC8">
      <w:pPr>
        <w:spacing w:after="0" w:line="240" w:lineRule="auto"/>
        <w:ind w:firstLine="703"/>
        <w:jc w:val="both"/>
      </w:pPr>
      <w:r>
        <w:rPr>
          <w:rFonts w:ascii="Times New Roman" w:hAnsi="Times New Roman"/>
          <w:sz w:val="24"/>
          <w:szCs w:val="24"/>
        </w:rPr>
        <w:t>8.12.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2014E9" w:rsidRDefault="00213CC8">
      <w:pPr>
        <w:spacing w:after="0" w:line="240" w:lineRule="auto"/>
        <w:ind w:firstLine="703"/>
        <w:jc w:val="both"/>
      </w:pPr>
      <w:r>
        <w:rPr>
          <w:rFonts w:ascii="Times New Roman" w:hAnsi="Times New Roman"/>
          <w:sz w:val="24"/>
          <w:szCs w:val="24"/>
        </w:rPr>
        <w:t>8.13. Заказчик имеет право взыскать неустойку (штраф, пеню) из средств обеспечения Контракта.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средств обеспечения Контракта не хватает на погашение неустойки (штрафа, пени), то Заказчик имеет право произвести оплату за вычетом суммы неустойки (штрафа, пени).</w:t>
      </w:r>
    </w:p>
    <w:p w:rsidR="002014E9" w:rsidRDefault="00213CC8">
      <w:pPr>
        <w:spacing w:after="0" w:line="240" w:lineRule="auto"/>
        <w:ind w:firstLine="703"/>
        <w:jc w:val="both"/>
      </w:pPr>
      <w:r>
        <w:rPr>
          <w:rFonts w:ascii="Times New Roman" w:hAnsi="Times New Roman"/>
          <w:sz w:val="24"/>
          <w:szCs w:val="24"/>
        </w:rPr>
        <w:t xml:space="preserve">8.14. В случае неисполнения или ненадлежащего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 </w:t>
      </w:r>
    </w:p>
    <w:p w:rsidR="002014E9" w:rsidRDefault="00213CC8">
      <w:pPr>
        <w:spacing w:after="0" w:line="240" w:lineRule="auto"/>
        <w:ind w:firstLine="703"/>
        <w:jc w:val="both"/>
      </w:pPr>
      <w:r>
        <w:rPr>
          <w:rFonts w:ascii="Times New Roman" w:hAnsi="Times New Roman"/>
          <w:sz w:val="24"/>
          <w:szCs w:val="24"/>
        </w:rPr>
        <w:t>8.15. В случае если обеспечение исполнения Контракта предоставлено внесением денежных средств на указанный Заказчиком счет, при осуществлении возврата суммы обеспечения Контракта, Заказчик вправе удержать из указанной суммы неустойку (штраф, пеню) и убытки, рассчитанные в соответствии с условиями настоящего Контракта.</w:t>
      </w:r>
    </w:p>
    <w:p w:rsidR="002014E9" w:rsidRDefault="00213CC8">
      <w:pPr>
        <w:spacing w:after="0" w:line="240" w:lineRule="auto"/>
        <w:ind w:firstLine="703"/>
        <w:jc w:val="both"/>
      </w:pPr>
      <w:r>
        <w:rPr>
          <w:rFonts w:ascii="Times New Roman" w:hAnsi="Times New Roman"/>
          <w:sz w:val="24"/>
          <w:szCs w:val="24"/>
        </w:rPr>
        <w:t>8.16.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014E9" w:rsidRDefault="002014E9">
      <w:pPr>
        <w:spacing w:after="0"/>
        <w:ind w:firstLine="702"/>
        <w:jc w:val="center"/>
        <w:rPr>
          <w:rFonts w:ascii="Times New Roman" w:hAnsi="Times New Roman"/>
          <w:b/>
          <w:sz w:val="24"/>
          <w:szCs w:val="24"/>
        </w:rPr>
      </w:pPr>
    </w:p>
    <w:p w:rsidR="002014E9" w:rsidRDefault="00213CC8">
      <w:pPr>
        <w:spacing w:after="0"/>
        <w:ind w:firstLine="702"/>
        <w:jc w:val="center"/>
        <w:rPr>
          <w:rFonts w:ascii="Times New Roman" w:hAnsi="Times New Roman"/>
          <w:b/>
          <w:sz w:val="24"/>
          <w:szCs w:val="24"/>
        </w:rPr>
      </w:pPr>
      <w:r>
        <w:rPr>
          <w:rFonts w:ascii="Times New Roman" w:hAnsi="Times New Roman"/>
          <w:b/>
          <w:sz w:val="24"/>
          <w:szCs w:val="24"/>
        </w:rPr>
        <w:t>9. Расторжение и изменение контракта</w:t>
      </w:r>
    </w:p>
    <w:p w:rsidR="002014E9" w:rsidRDefault="002014E9">
      <w:pPr>
        <w:spacing w:after="0"/>
        <w:ind w:firstLine="702"/>
        <w:jc w:val="center"/>
        <w:rPr>
          <w:rFonts w:ascii="Times New Roman" w:hAnsi="Times New Roman"/>
          <w:b/>
          <w:sz w:val="24"/>
          <w:szCs w:val="24"/>
        </w:rPr>
      </w:pPr>
    </w:p>
    <w:p w:rsidR="002014E9" w:rsidRDefault="00213CC8">
      <w:pPr>
        <w:spacing w:after="0" w:line="240" w:lineRule="auto"/>
        <w:ind w:firstLine="703"/>
        <w:jc w:val="both"/>
        <w:rPr>
          <w:rFonts w:ascii="Times New Roman" w:hAnsi="Times New Roman"/>
          <w:sz w:val="24"/>
          <w:szCs w:val="24"/>
        </w:rPr>
      </w:pPr>
      <w:r>
        <w:rPr>
          <w:rFonts w:ascii="Times New Roman" w:hAnsi="Times New Roman"/>
          <w:sz w:val="24"/>
          <w:szCs w:val="24"/>
        </w:rPr>
        <w:t>9.1.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w:t>
      </w:r>
      <w:r>
        <w:rPr>
          <w:rFonts w:ascii="Times New Roman" w:hAnsi="Times New Roman"/>
          <w:sz w:val="24"/>
          <w:szCs w:val="24"/>
        </w:rPr>
        <w:br/>
        <w:t xml:space="preserve">с </w:t>
      </w:r>
      <w:hyperlink r:id="rId11">
        <w:r>
          <w:rPr>
            <w:rFonts w:ascii="Times New Roman" w:hAnsi="Times New Roman"/>
            <w:sz w:val="24"/>
            <w:szCs w:val="24"/>
          </w:rPr>
          <w:t>гражданским законодательством</w:t>
        </w:r>
      </w:hyperlink>
      <w:r>
        <w:rPr>
          <w:rFonts w:ascii="Times New Roman" w:hAnsi="Times New Roman"/>
          <w:sz w:val="24"/>
          <w:szCs w:val="24"/>
        </w:rPr>
        <w:t>.</w:t>
      </w:r>
    </w:p>
    <w:p w:rsidR="002014E9" w:rsidRDefault="00213CC8">
      <w:pPr>
        <w:widowControl w:val="0"/>
        <w:spacing w:after="0" w:line="240" w:lineRule="auto"/>
        <w:ind w:firstLine="703"/>
        <w:jc w:val="both"/>
        <w:rPr>
          <w:rFonts w:ascii="Times New Roman" w:hAnsi="Times New Roman"/>
          <w:sz w:val="24"/>
          <w:szCs w:val="24"/>
        </w:rPr>
      </w:pPr>
      <w:r>
        <w:rPr>
          <w:rFonts w:ascii="Times New Roman" w:hAnsi="Times New Roman"/>
          <w:sz w:val="24"/>
          <w:szCs w:val="24"/>
        </w:rPr>
        <w:t>9.2. Нарушение Поставщиком условий контракта признается существенным в случае:</w:t>
      </w:r>
    </w:p>
    <w:p w:rsidR="002014E9" w:rsidRDefault="00213CC8">
      <w:pPr>
        <w:widowControl w:val="0"/>
        <w:spacing w:after="0" w:line="240" w:lineRule="auto"/>
        <w:ind w:firstLine="703"/>
        <w:jc w:val="both"/>
        <w:rPr>
          <w:rFonts w:ascii="Times New Roman" w:hAnsi="Times New Roman"/>
          <w:sz w:val="24"/>
          <w:szCs w:val="24"/>
        </w:rPr>
      </w:pPr>
      <w:r>
        <w:rPr>
          <w:rFonts w:ascii="Times New Roman" w:hAnsi="Times New Roman"/>
          <w:sz w:val="24"/>
          <w:szCs w:val="24"/>
        </w:rPr>
        <w:t>- поставки товара ненадлежащего качества;</w:t>
      </w:r>
    </w:p>
    <w:p w:rsidR="002014E9" w:rsidRDefault="00213CC8">
      <w:pPr>
        <w:widowControl w:val="0"/>
        <w:spacing w:after="0" w:line="240" w:lineRule="auto"/>
        <w:ind w:firstLine="703"/>
        <w:jc w:val="both"/>
        <w:rPr>
          <w:rFonts w:ascii="Times New Roman" w:hAnsi="Times New Roman"/>
          <w:sz w:val="24"/>
          <w:szCs w:val="24"/>
        </w:rPr>
      </w:pPr>
      <w:r>
        <w:rPr>
          <w:rFonts w:ascii="Times New Roman" w:hAnsi="Times New Roman"/>
          <w:sz w:val="24"/>
          <w:szCs w:val="24"/>
        </w:rPr>
        <w:t>- нарушения условия об ассортименте или количестве поставляемого товара;</w:t>
      </w:r>
    </w:p>
    <w:p w:rsidR="002014E9" w:rsidRDefault="00213CC8">
      <w:pPr>
        <w:widowControl w:val="0"/>
        <w:spacing w:after="0" w:line="240" w:lineRule="auto"/>
        <w:ind w:firstLine="703"/>
        <w:jc w:val="both"/>
        <w:rPr>
          <w:rFonts w:ascii="Times New Roman" w:hAnsi="Times New Roman"/>
          <w:sz w:val="24"/>
          <w:szCs w:val="24"/>
        </w:rPr>
      </w:pPr>
      <w:r>
        <w:rPr>
          <w:rFonts w:ascii="Times New Roman" w:hAnsi="Times New Roman"/>
          <w:sz w:val="24"/>
          <w:szCs w:val="24"/>
        </w:rPr>
        <w:t>- нарушения сроков поставки товара;</w:t>
      </w:r>
    </w:p>
    <w:p w:rsidR="002014E9" w:rsidRDefault="00213CC8">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непредставление «ЭН» или замены в случае выхода из строя «ЭН» в течение двух дней</w:t>
      </w:r>
      <w:r>
        <w:rPr>
          <w:rFonts w:ascii="Times New Roman" w:hAnsi="Times New Roman"/>
          <w:color w:val="000000"/>
          <w:sz w:val="24"/>
          <w:szCs w:val="24"/>
        </w:rPr>
        <w:br/>
        <w:t>с момента заключения контракта или выхода из строя «ЭН»;</w:t>
      </w:r>
    </w:p>
    <w:p w:rsidR="002014E9" w:rsidRDefault="00213CC8">
      <w:pPr>
        <w:widowControl w:val="0"/>
        <w:spacing w:after="0" w:line="240" w:lineRule="auto"/>
        <w:ind w:firstLine="703"/>
        <w:jc w:val="both"/>
        <w:rPr>
          <w:rFonts w:ascii="Times New Roman" w:hAnsi="Times New Roman"/>
          <w:sz w:val="24"/>
          <w:szCs w:val="24"/>
        </w:rPr>
      </w:pPr>
      <w:r>
        <w:rPr>
          <w:rFonts w:ascii="Times New Roman" w:hAnsi="Times New Roman"/>
          <w:sz w:val="24"/>
          <w:szCs w:val="24"/>
        </w:rPr>
        <w:lastRenderedPageBreak/>
        <w:t>9.3. В случае существенного нарушения Поставщиком условий настоящего контракта, а также в случае установления факта несоответствия Поставщика установленным документацией о закупке требованиям, а также факта предоставления недостоверной информации о соответствии Поставщика таким требованиям, Заказчик вправе принять решение об одностороннем отказе от исполнения контракта и направить соответствующее уведомление Поставщику.</w:t>
      </w:r>
    </w:p>
    <w:p w:rsidR="002014E9" w:rsidRDefault="00213CC8">
      <w:pPr>
        <w:widowControl w:val="0"/>
        <w:spacing w:after="0" w:line="240" w:lineRule="auto"/>
        <w:ind w:firstLine="703"/>
        <w:jc w:val="both"/>
        <w:rPr>
          <w:rFonts w:ascii="Times New Roman" w:hAnsi="Times New Roman"/>
          <w:sz w:val="24"/>
          <w:szCs w:val="24"/>
        </w:rPr>
      </w:pPr>
      <w:r>
        <w:rPr>
          <w:rFonts w:ascii="Times New Roman" w:hAnsi="Times New Roman"/>
          <w:sz w:val="24"/>
          <w:szCs w:val="24"/>
        </w:rPr>
        <w:t xml:space="preserve">9.4. При исполнении контракта изменение его условий не допускается, за исключением их изменения в соответствии с </w:t>
      </w:r>
      <w:r>
        <w:rPr>
          <w:rFonts w:ascii="Times New Roman" w:hAnsi="Times New Roman"/>
          <w:bCs/>
          <w:color w:val="000000"/>
          <w:sz w:val="24"/>
          <w:szCs w:val="24"/>
          <w:shd w:val="clear" w:color="auto" w:fill="FFFFFF"/>
        </w:rPr>
        <w:t>Федеральным законом № 44-ФЗ</w:t>
      </w:r>
      <w:r>
        <w:rPr>
          <w:rFonts w:ascii="Times New Roman" w:hAnsi="Times New Roman"/>
          <w:sz w:val="24"/>
          <w:szCs w:val="24"/>
        </w:rPr>
        <w:t xml:space="preserve"> и по соглашению Сторон, в случаях предусмотренных пунктами 5.9., 5.10., 5.11 настоящего контракта.</w:t>
      </w:r>
    </w:p>
    <w:p w:rsidR="002014E9" w:rsidRDefault="00213CC8">
      <w:pPr>
        <w:pStyle w:val="s1"/>
        <w:spacing w:beforeAutospacing="0" w:after="0" w:afterAutospacing="0"/>
        <w:ind w:firstLine="703"/>
        <w:jc w:val="both"/>
      </w:pPr>
      <w:r>
        <w:t xml:space="preserve">9.5. Сведения о поставщике, с которым контракт </w:t>
      </w:r>
      <w:proofErr w:type="gramStart"/>
      <w:r>
        <w:t>был</w:t>
      </w:r>
      <w:proofErr w:type="gramEnd"/>
      <w:r>
        <w:t xml:space="preserve"> расторгнут в связи с односторонним отказом заказчика от исполнения контракта, включаются в установленном порядке в реестр недобросовестных поставщиков.</w:t>
      </w:r>
    </w:p>
    <w:p w:rsidR="002014E9" w:rsidRDefault="00213CC8">
      <w:pPr>
        <w:pStyle w:val="s1"/>
        <w:spacing w:beforeAutospacing="0" w:after="0" w:afterAutospacing="0"/>
        <w:ind w:firstLine="703"/>
        <w:jc w:val="both"/>
      </w:pPr>
      <w:r>
        <w:t>9.6. Предусмотрена возможность одностороннего отказа от исполнения контракта</w:t>
      </w:r>
      <w:r>
        <w:br/>
        <w:t>в соответствии со статьей 95 Федерального закона № 44-ФЗ.</w:t>
      </w:r>
    </w:p>
    <w:p w:rsidR="002014E9" w:rsidRDefault="00213CC8">
      <w:pPr>
        <w:pStyle w:val="s1"/>
        <w:spacing w:beforeAutospacing="0" w:after="0" w:afterAutospacing="0"/>
        <w:ind w:firstLine="703"/>
        <w:jc w:val="both"/>
      </w:pPr>
      <w:r>
        <w:t>9.7. Изменения и дополнения в Договор вносятся в соответствии с законодательством Российской Федерации, оформляются дополнительными соглашениями, которые подписываются Сторонами и являются неотъемлемой частью контракта.</w:t>
      </w:r>
      <w:r>
        <w:tab/>
      </w:r>
    </w:p>
    <w:p w:rsidR="002014E9" w:rsidRDefault="002014E9">
      <w:pPr>
        <w:spacing w:after="0" w:line="240" w:lineRule="auto"/>
        <w:jc w:val="center"/>
        <w:rPr>
          <w:rFonts w:ascii="Times New Roman" w:hAnsi="Times New Roman"/>
          <w:b/>
          <w:sz w:val="24"/>
          <w:szCs w:val="24"/>
        </w:rPr>
      </w:pPr>
    </w:p>
    <w:p w:rsidR="002014E9" w:rsidRDefault="00213CC8">
      <w:pPr>
        <w:spacing w:after="0" w:line="240" w:lineRule="auto"/>
        <w:jc w:val="center"/>
        <w:outlineLvl w:val="0"/>
        <w:rPr>
          <w:rFonts w:ascii="Times New Roman" w:hAnsi="Times New Roman"/>
          <w:b/>
          <w:sz w:val="24"/>
          <w:szCs w:val="24"/>
        </w:rPr>
      </w:pPr>
      <w:r>
        <w:rPr>
          <w:rFonts w:ascii="Times New Roman" w:hAnsi="Times New Roman"/>
          <w:b/>
          <w:sz w:val="24"/>
          <w:szCs w:val="24"/>
        </w:rPr>
        <w:t>10. Срок действия контракта</w:t>
      </w:r>
    </w:p>
    <w:p w:rsidR="002014E9" w:rsidRDefault="002014E9">
      <w:pPr>
        <w:spacing w:after="0" w:line="240" w:lineRule="auto"/>
        <w:jc w:val="center"/>
        <w:outlineLvl w:val="0"/>
        <w:rPr>
          <w:rFonts w:ascii="Times New Roman" w:hAnsi="Times New Roman"/>
          <w:b/>
          <w:sz w:val="24"/>
          <w:szCs w:val="24"/>
        </w:rPr>
      </w:pPr>
    </w:p>
    <w:p w:rsidR="002014E9" w:rsidRDefault="00213CC8">
      <w:pPr>
        <w:widowControl w:val="0"/>
        <w:shd w:val="clear" w:color="auto" w:fill="FFFFFF"/>
        <w:spacing w:after="0" w:line="240" w:lineRule="auto"/>
        <w:ind w:right="9" w:firstLine="708"/>
        <w:jc w:val="both"/>
        <w:rPr>
          <w:rFonts w:ascii="Times New Roman" w:hAnsi="Times New Roman"/>
          <w:sz w:val="24"/>
          <w:szCs w:val="24"/>
        </w:rPr>
      </w:pPr>
      <w:r>
        <w:rPr>
          <w:rFonts w:ascii="Times New Roman" w:hAnsi="Times New Roman"/>
          <w:spacing w:val="1"/>
          <w:sz w:val="24"/>
          <w:szCs w:val="24"/>
        </w:rPr>
        <w:t xml:space="preserve">10.1. </w:t>
      </w:r>
      <w:r>
        <w:rPr>
          <w:rFonts w:ascii="Times New Roman" w:hAnsi="Times New Roman"/>
          <w:sz w:val="24"/>
          <w:szCs w:val="24"/>
        </w:rPr>
        <w:t xml:space="preserve">Настоящий контракт действует со дня его заключения (подписания) Сторонами (Заказчиком и Поставщиком) и прекращает свое действие 31 </w:t>
      </w:r>
      <w:r w:rsidR="00E95DF9">
        <w:rPr>
          <w:rFonts w:ascii="Times New Roman" w:hAnsi="Times New Roman"/>
          <w:sz w:val="24"/>
          <w:szCs w:val="24"/>
        </w:rPr>
        <w:t xml:space="preserve">октября </w:t>
      </w:r>
      <w:r>
        <w:rPr>
          <w:rFonts w:ascii="Times New Roman" w:hAnsi="Times New Roman"/>
          <w:sz w:val="24"/>
          <w:szCs w:val="24"/>
        </w:rPr>
        <w:t>2026 года, а в части обязательств – до полного исполнения Сторонами своих обязательств, в том числе до полной выборки товара Заказчиком.</w:t>
      </w:r>
    </w:p>
    <w:p w:rsidR="002014E9" w:rsidRDefault="00213CC8">
      <w:pPr>
        <w:widowControl w:val="0"/>
        <w:shd w:val="clear" w:color="auto" w:fill="FFFFFF"/>
        <w:spacing w:after="0" w:line="240" w:lineRule="auto"/>
        <w:ind w:right="9" w:firstLine="708"/>
        <w:jc w:val="both"/>
        <w:rPr>
          <w:rFonts w:ascii="Times New Roman" w:hAnsi="Times New Roman"/>
          <w:sz w:val="24"/>
          <w:szCs w:val="24"/>
        </w:rPr>
      </w:pPr>
      <w:r>
        <w:rPr>
          <w:rFonts w:ascii="Times New Roman" w:hAnsi="Times New Roman"/>
          <w:sz w:val="24"/>
          <w:szCs w:val="24"/>
        </w:rPr>
        <w:t>10.2. Истечение срока, указанного в пункте 10.1. настоящего контракта, не прекращает уже возникших из настоящего контракта обязатель</w:t>
      </w:r>
      <w:proofErr w:type="gramStart"/>
      <w:r>
        <w:rPr>
          <w:rFonts w:ascii="Times New Roman" w:hAnsi="Times New Roman"/>
          <w:sz w:val="24"/>
          <w:szCs w:val="24"/>
        </w:rPr>
        <w:t>ств ст</w:t>
      </w:r>
      <w:proofErr w:type="gramEnd"/>
      <w:r>
        <w:rPr>
          <w:rFonts w:ascii="Times New Roman" w:hAnsi="Times New Roman"/>
          <w:sz w:val="24"/>
          <w:szCs w:val="24"/>
        </w:rPr>
        <w:t>орон.</w:t>
      </w:r>
    </w:p>
    <w:p w:rsidR="002014E9" w:rsidRDefault="002014E9">
      <w:pPr>
        <w:widowControl w:val="0"/>
        <w:spacing w:after="0" w:line="240" w:lineRule="auto"/>
        <w:rPr>
          <w:rFonts w:ascii="Times New Roman" w:hAnsi="Times New Roman"/>
          <w:b/>
          <w:bCs/>
          <w:sz w:val="24"/>
          <w:szCs w:val="24"/>
        </w:rPr>
      </w:pPr>
    </w:p>
    <w:p w:rsidR="002014E9" w:rsidRDefault="00213CC8">
      <w:pPr>
        <w:widowControl w:val="0"/>
        <w:shd w:val="clear" w:color="auto" w:fill="FFFFFF"/>
        <w:spacing w:after="0" w:line="240" w:lineRule="auto"/>
        <w:ind w:right="9" w:firstLine="708"/>
        <w:jc w:val="center"/>
        <w:rPr>
          <w:rFonts w:ascii="Times New Roman" w:hAnsi="Times New Roman"/>
          <w:b/>
          <w:sz w:val="24"/>
          <w:szCs w:val="24"/>
        </w:rPr>
      </w:pPr>
      <w:r>
        <w:rPr>
          <w:rFonts w:ascii="Times New Roman" w:hAnsi="Times New Roman"/>
          <w:b/>
          <w:sz w:val="24"/>
          <w:szCs w:val="24"/>
        </w:rPr>
        <w:t>11. Рассмотрение споров</w:t>
      </w:r>
    </w:p>
    <w:p w:rsidR="002014E9" w:rsidRDefault="002014E9">
      <w:pPr>
        <w:widowControl w:val="0"/>
        <w:shd w:val="clear" w:color="auto" w:fill="FFFFFF"/>
        <w:spacing w:after="0" w:line="240" w:lineRule="auto"/>
        <w:ind w:right="9" w:firstLine="708"/>
        <w:jc w:val="center"/>
        <w:rPr>
          <w:rFonts w:ascii="Times New Roman" w:hAnsi="Times New Roman"/>
          <w:b/>
          <w:sz w:val="24"/>
          <w:szCs w:val="24"/>
        </w:rPr>
      </w:pPr>
    </w:p>
    <w:p w:rsidR="002014E9" w:rsidRDefault="00213CC8">
      <w:pPr>
        <w:widowControl w:val="0"/>
        <w:shd w:val="clear" w:color="auto" w:fill="FFFFFF"/>
        <w:spacing w:after="0" w:line="240" w:lineRule="auto"/>
        <w:ind w:right="9" w:firstLine="708"/>
        <w:jc w:val="both"/>
        <w:rPr>
          <w:rFonts w:ascii="Times New Roman" w:hAnsi="Times New Roman"/>
          <w:sz w:val="24"/>
          <w:szCs w:val="24"/>
        </w:rPr>
      </w:pPr>
      <w:r>
        <w:rPr>
          <w:rFonts w:ascii="Times New Roman" w:hAnsi="Times New Roman"/>
          <w:sz w:val="24"/>
          <w:szCs w:val="24"/>
        </w:rPr>
        <w:t>11.1. Все споры и разногласия, возникшие при исполнении контракта, разрешаются путем переговоров.</w:t>
      </w:r>
    </w:p>
    <w:p w:rsidR="002014E9" w:rsidRDefault="00213CC8">
      <w:pPr>
        <w:widowControl w:val="0"/>
        <w:shd w:val="clear" w:color="auto" w:fill="FFFFFF"/>
        <w:spacing w:after="0" w:line="240" w:lineRule="auto"/>
        <w:ind w:right="9" w:firstLine="708"/>
        <w:jc w:val="both"/>
        <w:rPr>
          <w:rFonts w:ascii="Times New Roman" w:hAnsi="Times New Roman"/>
          <w:sz w:val="24"/>
          <w:szCs w:val="24"/>
        </w:rPr>
      </w:pPr>
      <w:r>
        <w:rPr>
          <w:rFonts w:ascii="Times New Roman" w:hAnsi="Times New Roman"/>
          <w:sz w:val="24"/>
          <w:szCs w:val="24"/>
        </w:rPr>
        <w:t>11.2.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контракта.</w:t>
      </w:r>
    </w:p>
    <w:p w:rsidR="002014E9" w:rsidRDefault="00213CC8">
      <w:pPr>
        <w:widowControl w:val="0"/>
        <w:shd w:val="clear" w:color="auto" w:fill="FFFFFF"/>
        <w:spacing w:after="0" w:line="240" w:lineRule="auto"/>
        <w:ind w:right="9" w:firstLine="708"/>
        <w:jc w:val="both"/>
        <w:rPr>
          <w:rFonts w:ascii="Times New Roman" w:hAnsi="Times New Roman"/>
          <w:sz w:val="24"/>
          <w:szCs w:val="24"/>
        </w:rPr>
      </w:pPr>
      <w:r>
        <w:rPr>
          <w:rFonts w:ascii="Times New Roman" w:hAnsi="Times New Roman"/>
          <w:sz w:val="24"/>
          <w:szCs w:val="24"/>
        </w:rPr>
        <w:t>11.3.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w:t>
      </w:r>
      <w:r>
        <w:rPr>
          <w:rFonts w:ascii="Times New Roman" w:hAnsi="Times New Roman"/>
          <w:sz w:val="24"/>
          <w:szCs w:val="24"/>
        </w:rPr>
        <w:br/>
        <w:t>10 (десяти) дней с момента получения претензии.</w:t>
      </w:r>
    </w:p>
    <w:p w:rsidR="002014E9" w:rsidRDefault="00213CC8">
      <w:pPr>
        <w:widowControl w:val="0"/>
        <w:shd w:val="clear" w:color="auto" w:fill="FFFFFF"/>
        <w:spacing w:after="0" w:line="240" w:lineRule="auto"/>
        <w:ind w:right="9" w:firstLine="708"/>
        <w:jc w:val="both"/>
        <w:rPr>
          <w:rFonts w:ascii="Times New Roman" w:hAnsi="Times New Roman"/>
          <w:sz w:val="24"/>
          <w:szCs w:val="24"/>
        </w:rPr>
      </w:pPr>
      <w:r>
        <w:rPr>
          <w:rFonts w:ascii="Times New Roman" w:hAnsi="Times New Roman"/>
          <w:sz w:val="24"/>
          <w:szCs w:val="24"/>
        </w:rPr>
        <w:t>11.4. Если в ответе на претензию Сторона не отказывается уплатить (или исполнить иное действие), но не указывает конкретный срок оплаты или исполнения иных обязательств, претензия не считается удовлетворенной.</w:t>
      </w:r>
    </w:p>
    <w:p w:rsidR="002014E9" w:rsidRDefault="00213CC8">
      <w:pPr>
        <w:widowControl w:val="0"/>
        <w:shd w:val="clear" w:color="auto" w:fill="FFFFFF"/>
        <w:spacing w:after="0" w:line="240" w:lineRule="auto"/>
        <w:ind w:right="9" w:firstLine="708"/>
        <w:jc w:val="both"/>
        <w:rPr>
          <w:rFonts w:ascii="Times New Roman" w:hAnsi="Times New Roman"/>
          <w:sz w:val="24"/>
          <w:szCs w:val="24"/>
        </w:rPr>
      </w:pPr>
      <w:r>
        <w:rPr>
          <w:rFonts w:ascii="Times New Roman" w:hAnsi="Times New Roman"/>
          <w:sz w:val="24"/>
          <w:szCs w:val="24"/>
        </w:rPr>
        <w:t>11.5. При не достижении согласия, а именно: полный или частичный отказ в удовлетворении претензии, непредставление ответа на претензию в срок, указанный в п. 11.3. контракта, спор подлежит разрешению в Арбитражном суде Оренбургской области в соответствии с действующим законодательством.</w:t>
      </w:r>
    </w:p>
    <w:p w:rsidR="002014E9" w:rsidRDefault="002014E9">
      <w:pPr>
        <w:widowControl w:val="0"/>
        <w:shd w:val="clear" w:color="auto" w:fill="FFFFFF"/>
        <w:spacing w:after="0" w:line="240" w:lineRule="auto"/>
        <w:ind w:right="9"/>
        <w:jc w:val="both"/>
        <w:rPr>
          <w:rFonts w:ascii="Times New Roman" w:hAnsi="Times New Roman"/>
          <w:b/>
          <w:sz w:val="24"/>
          <w:szCs w:val="24"/>
        </w:rPr>
      </w:pPr>
    </w:p>
    <w:p w:rsidR="002014E9" w:rsidRDefault="00213CC8">
      <w:pPr>
        <w:widowControl w:val="0"/>
        <w:shd w:val="clear" w:color="auto" w:fill="FFFFFF"/>
        <w:spacing w:after="0" w:line="240" w:lineRule="auto"/>
        <w:ind w:right="9" w:firstLine="708"/>
        <w:jc w:val="center"/>
        <w:rPr>
          <w:rFonts w:ascii="Times New Roman" w:hAnsi="Times New Roman"/>
          <w:b/>
          <w:sz w:val="24"/>
          <w:szCs w:val="24"/>
        </w:rPr>
      </w:pPr>
      <w:r>
        <w:rPr>
          <w:rFonts w:ascii="Times New Roman" w:hAnsi="Times New Roman"/>
          <w:b/>
          <w:sz w:val="24"/>
          <w:szCs w:val="24"/>
        </w:rPr>
        <w:t>12. Прочие условия</w:t>
      </w:r>
    </w:p>
    <w:p w:rsidR="002014E9" w:rsidRDefault="002014E9">
      <w:pPr>
        <w:widowControl w:val="0"/>
        <w:shd w:val="clear" w:color="auto" w:fill="FFFFFF"/>
        <w:spacing w:after="0" w:line="240" w:lineRule="auto"/>
        <w:ind w:right="9" w:firstLine="708"/>
        <w:jc w:val="center"/>
        <w:rPr>
          <w:rFonts w:ascii="Times New Roman" w:hAnsi="Times New Roman"/>
          <w:b/>
          <w:sz w:val="24"/>
          <w:szCs w:val="24"/>
        </w:rPr>
      </w:pPr>
    </w:p>
    <w:p w:rsidR="002014E9" w:rsidRDefault="00213CC8">
      <w:pPr>
        <w:spacing w:after="0" w:line="240" w:lineRule="auto"/>
        <w:ind w:firstLine="709"/>
        <w:jc w:val="both"/>
        <w:rPr>
          <w:rFonts w:ascii="Times New Roman" w:hAnsi="Times New Roman"/>
          <w:sz w:val="24"/>
          <w:szCs w:val="20"/>
        </w:rPr>
      </w:pPr>
      <w:r>
        <w:rPr>
          <w:rFonts w:ascii="Times New Roman" w:hAnsi="Times New Roman"/>
          <w:sz w:val="24"/>
          <w:szCs w:val="24"/>
        </w:rPr>
        <w:t>12.1. К отношениям Сторон, неурегулированным настоящим Контрактом, применяются нормы действующего гражданского законодательства Российской Федерации.</w:t>
      </w:r>
    </w:p>
    <w:p w:rsidR="002014E9" w:rsidRDefault="00213CC8">
      <w:pPr>
        <w:spacing w:after="0" w:line="240" w:lineRule="auto"/>
        <w:ind w:firstLine="709"/>
        <w:jc w:val="both"/>
        <w:rPr>
          <w:rFonts w:ascii="Times New Roman" w:hAnsi="Times New Roman"/>
          <w:sz w:val="24"/>
          <w:szCs w:val="20"/>
        </w:rPr>
      </w:pPr>
      <w:r>
        <w:rPr>
          <w:rFonts w:ascii="Times New Roman" w:hAnsi="Times New Roman"/>
          <w:sz w:val="24"/>
          <w:szCs w:val="24"/>
        </w:rPr>
        <w:t>12.2.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2014E9" w:rsidRDefault="00213CC8">
      <w:pPr>
        <w:spacing w:after="0" w:line="240" w:lineRule="auto"/>
        <w:ind w:firstLine="709"/>
        <w:jc w:val="both"/>
        <w:rPr>
          <w:rFonts w:ascii="Times New Roman" w:hAnsi="Times New Roman"/>
          <w:sz w:val="24"/>
          <w:szCs w:val="20"/>
        </w:rPr>
      </w:pPr>
      <w:r>
        <w:rPr>
          <w:rFonts w:ascii="Times New Roman" w:hAnsi="Times New Roman"/>
          <w:sz w:val="24"/>
          <w:szCs w:val="24"/>
        </w:rPr>
        <w:t xml:space="preserve">12.3. </w:t>
      </w:r>
      <w:r>
        <w:rPr>
          <w:rFonts w:ascii="Times New Roman" w:hAnsi="Times New Roman"/>
          <w:bCs/>
          <w:sz w:val="24"/>
          <w:szCs w:val="24"/>
        </w:rPr>
        <w:t xml:space="preserve">При исполнении Контракта не допускается перемена </w:t>
      </w:r>
      <w:r>
        <w:rPr>
          <w:rFonts w:ascii="Times New Roman" w:hAnsi="Times New Roman"/>
          <w:sz w:val="24"/>
          <w:szCs w:val="24"/>
        </w:rPr>
        <w:t>Поставщика</w:t>
      </w:r>
      <w:r>
        <w:rPr>
          <w:rFonts w:ascii="Times New Roman" w:hAnsi="Times New Roman"/>
          <w:bCs/>
          <w:sz w:val="24"/>
          <w:szCs w:val="24"/>
        </w:rPr>
        <w:t xml:space="preserve">, за исключением случая, если новый </w:t>
      </w:r>
      <w:r>
        <w:rPr>
          <w:rFonts w:ascii="Times New Roman" w:hAnsi="Times New Roman"/>
          <w:sz w:val="24"/>
          <w:szCs w:val="24"/>
        </w:rPr>
        <w:t xml:space="preserve">Поставщик </w:t>
      </w:r>
      <w:r>
        <w:rPr>
          <w:rFonts w:ascii="Times New Roman" w:hAnsi="Times New Roman"/>
          <w:bCs/>
          <w:sz w:val="24"/>
          <w:szCs w:val="24"/>
        </w:rPr>
        <w:t xml:space="preserve">является правопреемником </w:t>
      </w:r>
      <w:r>
        <w:rPr>
          <w:rFonts w:ascii="Times New Roman" w:hAnsi="Times New Roman"/>
          <w:sz w:val="24"/>
          <w:szCs w:val="24"/>
        </w:rPr>
        <w:t xml:space="preserve">Поставщика </w:t>
      </w:r>
      <w:r>
        <w:rPr>
          <w:rFonts w:ascii="Times New Roman" w:hAnsi="Times New Roman"/>
          <w:bCs/>
          <w:sz w:val="24"/>
          <w:szCs w:val="24"/>
        </w:rPr>
        <w:t xml:space="preserve">по Контракту вследствие реорганизации юридического лица в форме преобразования, слияния или присоединения. </w:t>
      </w:r>
      <w:r>
        <w:rPr>
          <w:rFonts w:ascii="Times New Roman" w:hAnsi="Times New Roman"/>
          <w:sz w:val="24"/>
          <w:szCs w:val="24"/>
        </w:rPr>
        <w:t>В случае перемены Заказчика по Контракту права и обязанности Заказчика, предусмотренные Контрактом, переходят к новому заказчику</w:t>
      </w:r>
      <w:r>
        <w:rPr>
          <w:rFonts w:ascii="Times New Roman" w:hAnsi="Times New Roman"/>
          <w:bCs/>
          <w:sz w:val="24"/>
          <w:szCs w:val="24"/>
        </w:rPr>
        <w:t xml:space="preserve"> в соответствии с частью 6 статьи 95 </w:t>
      </w:r>
      <w:r>
        <w:rPr>
          <w:rFonts w:ascii="Times New Roman" w:hAnsi="Times New Roman"/>
          <w:bCs/>
          <w:color w:val="000000"/>
          <w:sz w:val="24"/>
          <w:szCs w:val="24"/>
          <w:shd w:val="clear" w:color="auto" w:fill="FFFFFF"/>
        </w:rPr>
        <w:t>Федерального закона № 44-ФЗ</w:t>
      </w:r>
      <w:r>
        <w:rPr>
          <w:rFonts w:ascii="Times New Roman" w:hAnsi="Times New Roman"/>
          <w:bCs/>
          <w:sz w:val="24"/>
          <w:szCs w:val="24"/>
        </w:rPr>
        <w:t>.</w:t>
      </w:r>
    </w:p>
    <w:p w:rsidR="002014E9" w:rsidRDefault="00213CC8">
      <w:pPr>
        <w:spacing w:after="0" w:line="240" w:lineRule="auto"/>
        <w:ind w:firstLine="709"/>
        <w:jc w:val="both"/>
        <w:rPr>
          <w:rFonts w:ascii="Times New Roman" w:hAnsi="Times New Roman"/>
          <w:sz w:val="24"/>
          <w:szCs w:val="20"/>
        </w:rPr>
      </w:pPr>
      <w:r>
        <w:rPr>
          <w:rFonts w:ascii="Times New Roman" w:hAnsi="Times New Roman"/>
          <w:sz w:val="24"/>
          <w:szCs w:val="24"/>
        </w:rPr>
        <w:lastRenderedPageBreak/>
        <w:t>12.4.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w:t>
      </w:r>
      <w:r>
        <w:rPr>
          <w:rFonts w:ascii="Times New Roman" w:hAnsi="Times New Roman"/>
          <w:sz w:val="24"/>
          <w:szCs w:val="24"/>
        </w:rPr>
        <w:br/>
        <w:t>с условиями Контракта, являются его неотъемлемой частью.</w:t>
      </w:r>
    </w:p>
    <w:p w:rsidR="002014E9" w:rsidRDefault="00213CC8">
      <w:pPr>
        <w:spacing w:after="0" w:line="240" w:lineRule="auto"/>
        <w:ind w:firstLine="709"/>
        <w:jc w:val="both"/>
        <w:rPr>
          <w:rFonts w:ascii="Times New Roman" w:hAnsi="Times New Roman"/>
          <w:sz w:val="24"/>
          <w:szCs w:val="20"/>
        </w:rPr>
      </w:pPr>
      <w:r>
        <w:rPr>
          <w:rFonts w:ascii="Times New Roman" w:hAnsi="Times New Roman"/>
          <w:sz w:val="24"/>
          <w:szCs w:val="24"/>
        </w:rPr>
        <w:t xml:space="preserve">12.5. </w:t>
      </w:r>
      <w:r>
        <w:rPr>
          <w:rFonts w:ascii="Times New Roman" w:eastAsia="Calibri" w:hAnsi="Times New Roman"/>
          <w:sz w:val="24"/>
          <w:szCs w:val="24"/>
          <w:lang w:eastAsia="en-US"/>
        </w:rPr>
        <w:t xml:space="preserve">Об изменении своего места нахождения, наименования, организационно-правовой формы, банковских реквизитов, контактной информации соответствующая Сторона в </w:t>
      </w:r>
      <w:proofErr w:type="gramStart"/>
      <w:r>
        <w:rPr>
          <w:rFonts w:ascii="Times New Roman" w:eastAsia="Calibri" w:hAnsi="Times New Roman"/>
          <w:sz w:val="24"/>
          <w:szCs w:val="24"/>
          <w:lang w:eastAsia="en-US"/>
        </w:rPr>
        <w:t xml:space="preserve">трех </w:t>
      </w:r>
      <w:proofErr w:type="spellStart"/>
      <w:r>
        <w:rPr>
          <w:rFonts w:ascii="Times New Roman" w:eastAsia="Calibri" w:hAnsi="Times New Roman"/>
          <w:sz w:val="24"/>
          <w:szCs w:val="24"/>
          <w:lang w:eastAsia="en-US"/>
        </w:rPr>
        <w:t>дневный</w:t>
      </w:r>
      <w:proofErr w:type="spellEnd"/>
      <w:proofErr w:type="gramEnd"/>
      <w:r>
        <w:rPr>
          <w:rFonts w:ascii="Times New Roman" w:eastAsia="Calibri" w:hAnsi="Times New Roman"/>
          <w:sz w:val="24"/>
          <w:szCs w:val="24"/>
          <w:lang w:eastAsia="en-US"/>
        </w:rPr>
        <w:t xml:space="preserve"> срок извещает другую Сторону.</w:t>
      </w:r>
    </w:p>
    <w:p w:rsidR="002014E9" w:rsidRDefault="002014E9">
      <w:pPr>
        <w:widowControl w:val="0"/>
        <w:shd w:val="clear" w:color="auto" w:fill="FFFFFF"/>
        <w:spacing w:after="0" w:line="240" w:lineRule="auto"/>
        <w:ind w:right="9" w:firstLine="708"/>
        <w:jc w:val="center"/>
        <w:rPr>
          <w:rFonts w:ascii="Times New Roman" w:hAnsi="Times New Roman"/>
          <w:b/>
          <w:sz w:val="24"/>
          <w:szCs w:val="24"/>
        </w:rPr>
      </w:pPr>
    </w:p>
    <w:p w:rsidR="002014E9" w:rsidRDefault="00213CC8">
      <w:pPr>
        <w:widowControl w:val="0"/>
        <w:shd w:val="clear" w:color="auto" w:fill="FFFFFF"/>
        <w:spacing w:after="0" w:line="240" w:lineRule="auto"/>
        <w:ind w:right="9" w:firstLine="708"/>
        <w:jc w:val="center"/>
        <w:rPr>
          <w:rFonts w:ascii="Times New Roman" w:hAnsi="Times New Roman"/>
          <w:b/>
          <w:sz w:val="24"/>
          <w:szCs w:val="24"/>
        </w:rPr>
      </w:pPr>
      <w:r>
        <w:rPr>
          <w:rFonts w:ascii="Times New Roman" w:hAnsi="Times New Roman"/>
          <w:b/>
          <w:sz w:val="24"/>
          <w:szCs w:val="24"/>
        </w:rPr>
        <w:t>13.Приложения к контракту</w:t>
      </w:r>
    </w:p>
    <w:p w:rsidR="002014E9" w:rsidRDefault="002014E9">
      <w:pPr>
        <w:widowControl w:val="0"/>
        <w:shd w:val="clear" w:color="auto" w:fill="FFFFFF"/>
        <w:spacing w:after="0" w:line="240" w:lineRule="auto"/>
        <w:ind w:right="9" w:firstLine="708"/>
        <w:jc w:val="center"/>
        <w:rPr>
          <w:rFonts w:ascii="Times New Roman" w:hAnsi="Times New Roman"/>
          <w:b/>
          <w:sz w:val="24"/>
          <w:szCs w:val="24"/>
        </w:rPr>
      </w:pPr>
    </w:p>
    <w:p w:rsidR="002014E9" w:rsidRDefault="00213CC8">
      <w:pPr>
        <w:widowControl w:val="0"/>
        <w:shd w:val="clear" w:color="auto" w:fill="FFFFFF"/>
        <w:spacing w:after="0" w:line="240" w:lineRule="auto"/>
        <w:ind w:right="9" w:firstLine="708"/>
        <w:rPr>
          <w:rFonts w:ascii="Times New Roman" w:hAnsi="Times New Roman"/>
          <w:sz w:val="24"/>
          <w:szCs w:val="24"/>
        </w:rPr>
      </w:pPr>
      <w:r>
        <w:rPr>
          <w:rFonts w:ascii="Times New Roman" w:hAnsi="Times New Roman"/>
          <w:sz w:val="24"/>
          <w:szCs w:val="24"/>
        </w:rPr>
        <w:t>Приложение №1- Спецификация</w:t>
      </w:r>
    </w:p>
    <w:p w:rsidR="002014E9" w:rsidRDefault="00213CC8">
      <w:pPr>
        <w:widowControl w:val="0"/>
        <w:shd w:val="clear" w:color="auto" w:fill="FFFFFF"/>
        <w:spacing w:after="0" w:line="240" w:lineRule="auto"/>
        <w:ind w:right="9" w:firstLine="708"/>
        <w:rPr>
          <w:rFonts w:ascii="Times New Roman" w:hAnsi="Times New Roman"/>
          <w:sz w:val="24"/>
          <w:szCs w:val="24"/>
        </w:rPr>
      </w:pPr>
      <w:r>
        <w:rPr>
          <w:rFonts w:ascii="Times New Roman" w:hAnsi="Times New Roman"/>
          <w:sz w:val="24"/>
          <w:szCs w:val="24"/>
        </w:rPr>
        <w:t>Приложение № 2- Техническая часть</w:t>
      </w:r>
    </w:p>
    <w:p w:rsidR="002014E9" w:rsidRDefault="00213CC8">
      <w:pPr>
        <w:widowControl w:val="0"/>
        <w:shd w:val="clear" w:color="auto" w:fill="FFFFFF"/>
        <w:spacing w:after="0" w:line="240" w:lineRule="auto"/>
        <w:ind w:right="9" w:firstLine="708"/>
        <w:rPr>
          <w:rFonts w:ascii="Times New Roman" w:hAnsi="Times New Roman"/>
          <w:sz w:val="24"/>
          <w:szCs w:val="24"/>
        </w:rPr>
      </w:pPr>
      <w:r>
        <w:rPr>
          <w:rFonts w:ascii="Times New Roman" w:hAnsi="Times New Roman"/>
          <w:sz w:val="24"/>
          <w:szCs w:val="24"/>
        </w:rPr>
        <w:t xml:space="preserve">Приложение № 3- Перечень поставки товара </w:t>
      </w:r>
    </w:p>
    <w:p w:rsidR="002014E9" w:rsidRDefault="00213CC8">
      <w:pPr>
        <w:widowControl w:val="0"/>
        <w:shd w:val="clear" w:color="auto" w:fill="FFFFFF"/>
        <w:spacing w:after="0" w:line="240" w:lineRule="auto"/>
        <w:ind w:right="9" w:firstLine="708"/>
        <w:rPr>
          <w:rFonts w:ascii="Times New Roman" w:hAnsi="Times New Roman"/>
          <w:sz w:val="24"/>
          <w:szCs w:val="24"/>
        </w:rPr>
      </w:pPr>
      <w:r>
        <w:rPr>
          <w:rFonts w:ascii="Times New Roman" w:hAnsi="Times New Roman"/>
          <w:sz w:val="24"/>
          <w:szCs w:val="24"/>
        </w:rPr>
        <w:t xml:space="preserve">Приложение №4 –Перечень поставки товара поставщика </w:t>
      </w:r>
    </w:p>
    <w:p w:rsidR="002014E9" w:rsidRDefault="002014E9">
      <w:pPr>
        <w:widowControl w:val="0"/>
        <w:spacing w:after="0" w:line="240" w:lineRule="auto"/>
        <w:jc w:val="center"/>
        <w:outlineLvl w:val="0"/>
        <w:rPr>
          <w:rFonts w:ascii="Times New Roman" w:hAnsi="Times New Roman"/>
          <w:sz w:val="24"/>
          <w:szCs w:val="24"/>
        </w:rPr>
      </w:pPr>
    </w:p>
    <w:p w:rsidR="002014E9" w:rsidRDefault="00213CC8">
      <w:pPr>
        <w:shd w:val="clear" w:color="auto" w:fill="FFFFFF"/>
        <w:tabs>
          <w:tab w:val="left" w:pos="6451"/>
        </w:tabs>
        <w:spacing w:after="0" w:line="240" w:lineRule="auto"/>
        <w:ind w:right="9"/>
        <w:jc w:val="center"/>
        <w:outlineLvl w:val="0"/>
        <w:rPr>
          <w:rFonts w:ascii="Times New Roman" w:hAnsi="Times New Roman"/>
          <w:b/>
          <w:bCs/>
          <w:spacing w:val="-2"/>
          <w:sz w:val="24"/>
          <w:szCs w:val="24"/>
        </w:rPr>
      </w:pPr>
      <w:r>
        <w:rPr>
          <w:rFonts w:ascii="Times New Roman" w:hAnsi="Times New Roman"/>
          <w:b/>
          <w:bCs/>
          <w:spacing w:val="-2"/>
          <w:sz w:val="24"/>
          <w:szCs w:val="24"/>
        </w:rPr>
        <w:t>14. Юридические адреса и платежные реквизиты Сторон:</w:t>
      </w:r>
    </w:p>
    <w:p w:rsidR="002014E9" w:rsidRDefault="002014E9">
      <w:pPr>
        <w:shd w:val="clear" w:color="auto" w:fill="FFFFFF"/>
        <w:tabs>
          <w:tab w:val="left" w:pos="6451"/>
        </w:tabs>
        <w:spacing w:after="0" w:line="240" w:lineRule="auto"/>
        <w:ind w:right="9"/>
        <w:jc w:val="center"/>
        <w:outlineLvl w:val="0"/>
        <w:rPr>
          <w:rFonts w:ascii="Times New Roman" w:hAnsi="Times New Roman"/>
          <w:b/>
          <w:bCs/>
          <w:spacing w:val="-2"/>
          <w:sz w:val="24"/>
          <w:szCs w:val="24"/>
        </w:rPr>
      </w:pPr>
    </w:p>
    <w:tbl>
      <w:tblPr>
        <w:tblStyle w:val="aff1"/>
        <w:tblpPr w:leftFromText="180" w:rightFromText="180" w:vertAnchor="text" w:horzAnchor="margin" w:tblpY="94"/>
        <w:tblW w:w="10705" w:type="dxa"/>
        <w:tblInd w:w="108" w:type="dxa"/>
        <w:tblLayout w:type="fixed"/>
        <w:tblLook w:val="04A0" w:firstRow="1" w:lastRow="0" w:firstColumn="1" w:lastColumn="0" w:noHBand="0" w:noVBand="1"/>
      </w:tblPr>
      <w:tblGrid>
        <w:gridCol w:w="5352"/>
        <w:gridCol w:w="5353"/>
      </w:tblGrid>
      <w:tr w:rsidR="002014E9">
        <w:trPr>
          <w:trHeight w:val="419"/>
        </w:trPr>
        <w:tc>
          <w:tcPr>
            <w:tcW w:w="5352" w:type="dxa"/>
            <w:tcBorders>
              <w:top w:val="nil"/>
              <w:left w:val="nil"/>
              <w:bottom w:val="nil"/>
              <w:right w:val="nil"/>
            </w:tcBorders>
          </w:tcPr>
          <w:p w:rsidR="002014E9" w:rsidRDefault="00213CC8">
            <w:pPr>
              <w:widowControl w:val="0"/>
              <w:spacing w:after="0" w:line="240" w:lineRule="auto"/>
              <w:jc w:val="center"/>
              <w:rPr>
                <w:rFonts w:ascii="Times New Roman" w:hAnsi="Times New Roman"/>
                <w:b/>
                <w:sz w:val="24"/>
                <w:szCs w:val="24"/>
              </w:rPr>
            </w:pPr>
            <w:r>
              <w:rPr>
                <w:rFonts w:ascii="Times New Roman" w:hAnsi="Times New Roman"/>
                <w:b/>
                <w:sz w:val="24"/>
                <w:szCs w:val="24"/>
              </w:rPr>
              <w:t>Заказчик:</w:t>
            </w:r>
          </w:p>
          <w:p w:rsidR="002014E9" w:rsidRDefault="00213CC8">
            <w:pPr>
              <w:widowControl w:val="0"/>
              <w:spacing w:after="0" w:line="240" w:lineRule="auto"/>
              <w:jc w:val="center"/>
              <w:rPr>
                <w:rFonts w:ascii="Times New Roman" w:hAnsi="Times New Roman"/>
                <w:b/>
                <w:sz w:val="24"/>
                <w:szCs w:val="24"/>
              </w:rPr>
            </w:pPr>
            <w:r>
              <w:rPr>
                <w:rFonts w:ascii="Times New Roman" w:hAnsi="Times New Roman"/>
                <w:b/>
                <w:sz w:val="24"/>
                <w:szCs w:val="24"/>
              </w:rPr>
              <w:t>Территориальный орган Федеральной службы</w:t>
            </w:r>
          </w:p>
          <w:p w:rsidR="002014E9" w:rsidRDefault="00213CC8">
            <w:pPr>
              <w:widowControl w:val="0"/>
              <w:spacing w:after="0" w:line="240" w:lineRule="auto"/>
              <w:jc w:val="center"/>
              <w:rPr>
                <w:rFonts w:ascii="Times New Roman" w:hAnsi="Times New Roman"/>
                <w:b/>
                <w:sz w:val="24"/>
                <w:szCs w:val="24"/>
              </w:rPr>
            </w:pPr>
            <w:r>
              <w:rPr>
                <w:rFonts w:ascii="Times New Roman" w:hAnsi="Times New Roman"/>
                <w:b/>
                <w:sz w:val="24"/>
                <w:szCs w:val="24"/>
              </w:rPr>
              <w:t>государственной статистики по Оренбургской области</w:t>
            </w:r>
          </w:p>
          <w:p w:rsidR="002014E9" w:rsidRDefault="00213CC8">
            <w:pPr>
              <w:widowControl w:val="0"/>
              <w:spacing w:after="0" w:line="240" w:lineRule="auto"/>
              <w:jc w:val="both"/>
              <w:rPr>
                <w:rFonts w:ascii="Times New Roman" w:hAnsi="Times New Roman"/>
                <w:sz w:val="24"/>
                <w:szCs w:val="24"/>
              </w:rPr>
            </w:pPr>
            <w:r>
              <w:rPr>
                <w:rFonts w:ascii="Times New Roman" w:hAnsi="Times New Roman"/>
                <w:sz w:val="24"/>
                <w:szCs w:val="24"/>
              </w:rPr>
              <w:t>Адрес: 460024, г. Оренбург,</w:t>
            </w:r>
          </w:p>
          <w:p w:rsidR="002014E9" w:rsidRDefault="00213CC8">
            <w:pPr>
              <w:widowControl w:val="0"/>
              <w:spacing w:after="0" w:line="240" w:lineRule="auto"/>
              <w:jc w:val="both"/>
              <w:rPr>
                <w:rFonts w:ascii="Times New Roman" w:hAnsi="Times New Roman"/>
                <w:sz w:val="24"/>
                <w:szCs w:val="24"/>
              </w:rPr>
            </w:pPr>
            <w:r>
              <w:rPr>
                <w:rFonts w:ascii="Times New Roman" w:hAnsi="Times New Roman"/>
                <w:sz w:val="24"/>
                <w:szCs w:val="24"/>
              </w:rPr>
              <w:t>ул. Туркестанская, д. 15</w:t>
            </w:r>
          </w:p>
          <w:p w:rsidR="002014E9" w:rsidRDefault="00213CC8">
            <w:pPr>
              <w:widowControl w:val="0"/>
              <w:spacing w:after="0" w:line="240" w:lineRule="auto"/>
              <w:jc w:val="both"/>
              <w:rPr>
                <w:rFonts w:ascii="Times New Roman" w:hAnsi="Times New Roman"/>
                <w:sz w:val="24"/>
                <w:szCs w:val="24"/>
              </w:rPr>
            </w:pPr>
            <w:r>
              <w:rPr>
                <w:rFonts w:ascii="Times New Roman" w:hAnsi="Times New Roman"/>
                <w:sz w:val="24"/>
                <w:szCs w:val="24"/>
              </w:rPr>
              <w:t>ИНН 5610006066</w:t>
            </w:r>
          </w:p>
          <w:p w:rsidR="002014E9" w:rsidRDefault="00213CC8">
            <w:pPr>
              <w:widowControl w:val="0"/>
              <w:spacing w:after="0" w:line="240" w:lineRule="auto"/>
              <w:jc w:val="both"/>
              <w:rPr>
                <w:rFonts w:ascii="Times New Roman" w:hAnsi="Times New Roman"/>
                <w:sz w:val="24"/>
                <w:szCs w:val="24"/>
              </w:rPr>
            </w:pPr>
            <w:r>
              <w:rPr>
                <w:rFonts w:ascii="Times New Roman" w:hAnsi="Times New Roman"/>
                <w:sz w:val="24"/>
                <w:szCs w:val="24"/>
              </w:rPr>
              <w:t>КПП 561001001</w:t>
            </w:r>
          </w:p>
          <w:p w:rsidR="002014E9" w:rsidRDefault="00213CC8">
            <w:pPr>
              <w:widowControl w:val="0"/>
              <w:spacing w:after="0" w:line="240" w:lineRule="auto"/>
              <w:jc w:val="both"/>
              <w:rPr>
                <w:rFonts w:ascii="Times New Roman" w:hAnsi="Times New Roman"/>
                <w:sz w:val="24"/>
                <w:szCs w:val="24"/>
              </w:rPr>
            </w:pPr>
            <w:r>
              <w:rPr>
                <w:rFonts w:ascii="Times New Roman" w:hAnsi="Times New Roman"/>
                <w:sz w:val="24"/>
                <w:szCs w:val="24"/>
              </w:rPr>
              <w:t>ОГРН 1035605500809</w:t>
            </w:r>
          </w:p>
          <w:p w:rsidR="002014E9" w:rsidRDefault="00213CC8">
            <w:pPr>
              <w:widowControl w:val="0"/>
              <w:spacing w:after="0" w:line="240" w:lineRule="auto"/>
              <w:jc w:val="both"/>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03211643000000015112</w:t>
            </w:r>
          </w:p>
          <w:p w:rsidR="002014E9" w:rsidRDefault="00213CC8">
            <w:pPr>
              <w:widowControl w:val="0"/>
              <w:spacing w:after="0" w:line="240" w:lineRule="auto"/>
              <w:jc w:val="both"/>
              <w:rPr>
                <w:rFonts w:ascii="Times New Roman" w:hAnsi="Times New Roman"/>
                <w:sz w:val="24"/>
                <w:szCs w:val="24"/>
              </w:rPr>
            </w:pPr>
            <w:r>
              <w:rPr>
                <w:rFonts w:ascii="Times New Roman" w:hAnsi="Times New Roman"/>
                <w:sz w:val="24"/>
                <w:szCs w:val="24"/>
              </w:rPr>
              <w:t xml:space="preserve">ОКЦ №1 </w:t>
            </w:r>
            <w:proofErr w:type="spellStart"/>
            <w:r>
              <w:rPr>
                <w:rFonts w:ascii="Times New Roman" w:hAnsi="Times New Roman"/>
                <w:sz w:val="24"/>
                <w:szCs w:val="24"/>
              </w:rPr>
              <w:t>СибГУ</w:t>
            </w:r>
            <w:proofErr w:type="spellEnd"/>
            <w:r>
              <w:rPr>
                <w:rFonts w:ascii="Times New Roman" w:hAnsi="Times New Roman"/>
                <w:sz w:val="24"/>
                <w:szCs w:val="24"/>
              </w:rPr>
              <w:t xml:space="preserve"> Банка России//УФК </w:t>
            </w:r>
            <w:r>
              <w:rPr>
                <w:rFonts w:ascii="Times New Roman" w:hAnsi="Times New Roman"/>
                <w:sz w:val="24"/>
                <w:szCs w:val="24"/>
              </w:rPr>
              <w:br/>
              <w:t>по Новосибирской области, г. Новосибирск</w:t>
            </w:r>
          </w:p>
          <w:p w:rsidR="002014E9" w:rsidRDefault="00213CC8">
            <w:pPr>
              <w:widowControl w:val="0"/>
              <w:spacing w:after="0" w:line="240" w:lineRule="auto"/>
              <w:jc w:val="both"/>
              <w:rPr>
                <w:rFonts w:ascii="Times New Roman" w:hAnsi="Times New Roman"/>
                <w:sz w:val="24"/>
                <w:szCs w:val="24"/>
              </w:rPr>
            </w:pPr>
            <w:proofErr w:type="gramStart"/>
            <w:r>
              <w:rPr>
                <w:rFonts w:ascii="Times New Roman" w:hAnsi="Times New Roman"/>
                <w:sz w:val="24"/>
                <w:szCs w:val="24"/>
              </w:rPr>
              <w:t>л</w:t>
            </w:r>
            <w:proofErr w:type="gramEnd"/>
            <w:r>
              <w:rPr>
                <w:rFonts w:ascii="Times New Roman" w:hAnsi="Times New Roman"/>
                <w:sz w:val="24"/>
                <w:szCs w:val="24"/>
              </w:rPr>
              <w:t>/с 03531068130</w:t>
            </w:r>
          </w:p>
          <w:p w:rsidR="002014E9" w:rsidRDefault="00213CC8">
            <w:pPr>
              <w:widowControl w:val="0"/>
              <w:spacing w:after="0" w:line="240" w:lineRule="auto"/>
              <w:jc w:val="both"/>
              <w:rPr>
                <w:rFonts w:ascii="Times New Roman" w:hAnsi="Times New Roman"/>
                <w:sz w:val="24"/>
                <w:szCs w:val="24"/>
              </w:rPr>
            </w:pPr>
            <w:r>
              <w:rPr>
                <w:rFonts w:ascii="Times New Roman" w:hAnsi="Times New Roman"/>
                <w:sz w:val="24"/>
                <w:szCs w:val="24"/>
              </w:rPr>
              <w:t>БИК 015004950</w:t>
            </w:r>
          </w:p>
          <w:p w:rsidR="002014E9" w:rsidRDefault="00213CC8">
            <w:pPr>
              <w:widowControl w:val="0"/>
              <w:spacing w:after="0" w:line="240" w:lineRule="auto"/>
              <w:jc w:val="both"/>
              <w:rPr>
                <w:rFonts w:ascii="Times New Roman" w:hAnsi="Times New Roman"/>
                <w:sz w:val="24"/>
                <w:szCs w:val="24"/>
              </w:rPr>
            </w:pPr>
            <w:r>
              <w:rPr>
                <w:rFonts w:ascii="Times New Roman" w:hAnsi="Times New Roman"/>
                <w:sz w:val="24"/>
                <w:szCs w:val="24"/>
              </w:rPr>
              <w:t>ЕКС 40102810445370000043</w:t>
            </w:r>
          </w:p>
          <w:p w:rsidR="002014E9" w:rsidRDefault="00213CC8">
            <w:pPr>
              <w:widowControl w:val="0"/>
              <w:spacing w:after="0" w:line="240" w:lineRule="auto"/>
              <w:jc w:val="both"/>
              <w:rPr>
                <w:rFonts w:ascii="Times New Roman" w:hAnsi="Times New Roman"/>
                <w:sz w:val="24"/>
                <w:szCs w:val="24"/>
              </w:rPr>
            </w:pPr>
            <w:r>
              <w:rPr>
                <w:rFonts w:ascii="Times New Roman" w:hAnsi="Times New Roman"/>
                <w:sz w:val="24"/>
                <w:szCs w:val="24"/>
              </w:rPr>
              <w:t xml:space="preserve">Тел. (3532) </w:t>
            </w:r>
            <w:r w:rsidR="001C63A7">
              <w:rPr>
                <w:rFonts w:ascii="Times New Roman" w:hAnsi="Times New Roman"/>
                <w:sz w:val="24"/>
                <w:szCs w:val="24"/>
              </w:rPr>
              <w:t>72-72-93</w:t>
            </w:r>
          </w:p>
          <w:p w:rsidR="002014E9" w:rsidRDefault="002014E9">
            <w:pPr>
              <w:widowControl w:val="0"/>
              <w:spacing w:after="0" w:line="240" w:lineRule="auto"/>
              <w:rPr>
                <w:rFonts w:ascii="Times New Roman" w:hAnsi="Times New Roman"/>
                <w:sz w:val="24"/>
                <w:szCs w:val="24"/>
              </w:rPr>
            </w:pPr>
          </w:p>
          <w:p w:rsidR="002014E9" w:rsidRDefault="002014E9">
            <w:pPr>
              <w:widowControl w:val="0"/>
              <w:spacing w:after="0" w:line="240" w:lineRule="auto"/>
              <w:rPr>
                <w:rFonts w:ascii="Times New Roman" w:hAnsi="Times New Roman"/>
                <w:sz w:val="24"/>
                <w:szCs w:val="24"/>
              </w:rPr>
            </w:pPr>
          </w:p>
          <w:p w:rsidR="002014E9" w:rsidRDefault="002014E9">
            <w:pPr>
              <w:widowControl w:val="0"/>
              <w:spacing w:after="0" w:line="240" w:lineRule="auto"/>
              <w:rPr>
                <w:rFonts w:ascii="Times New Roman" w:hAnsi="Times New Roman"/>
                <w:sz w:val="24"/>
                <w:szCs w:val="24"/>
              </w:rPr>
            </w:pPr>
          </w:p>
          <w:p w:rsidR="002014E9" w:rsidRDefault="002014E9">
            <w:pPr>
              <w:widowControl w:val="0"/>
              <w:spacing w:after="0" w:line="240" w:lineRule="auto"/>
              <w:rPr>
                <w:rFonts w:ascii="Times New Roman" w:hAnsi="Times New Roman"/>
                <w:sz w:val="24"/>
                <w:szCs w:val="24"/>
              </w:rPr>
            </w:pPr>
          </w:p>
          <w:p w:rsidR="001C63A7" w:rsidRDefault="001C63A7">
            <w:pPr>
              <w:widowControl w:val="0"/>
              <w:spacing w:after="0" w:line="240" w:lineRule="auto"/>
              <w:rPr>
                <w:rFonts w:ascii="Times New Roman" w:hAnsi="Times New Roman"/>
                <w:sz w:val="24"/>
                <w:szCs w:val="24"/>
              </w:rPr>
            </w:pPr>
            <w:r>
              <w:rPr>
                <w:rFonts w:ascii="Times New Roman" w:hAnsi="Times New Roman"/>
                <w:sz w:val="24"/>
                <w:szCs w:val="24"/>
              </w:rPr>
              <w:t xml:space="preserve">Временно исполняющий </w:t>
            </w:r>
          </w:p>
          <w:p w:rsidR="002014E9" w:rsidRDefault="001C63A7">
            <w:pPr>
              <w:widowControl w:val="0"/>
              <w:spacing w:after="0" w:line="240" w:lineRule="auto"/>
              <w:rPr>
                <w:rFonts w:ascii="Times New Roman" w:hAnsi="Times New Roman"/>
                <w:sz w:val="24"/>
                <w:szCs w:val="24"/>
              </w:rPr>
            </w:pPr>
            <w:r>
              <w:rPr>
                <w:rFonts w:ascii="Times New Roman" w:hAnsi="Times New Roman"/>
                <w:sz w:val="24"/>
                <w:szCs w:val="24"/>
              </w:rPr>
              <w:t>обязанности руководителя</w:t>
            </w:r>
          </w:p>
          <w:p w:rsidR="001C63A7" w:rsidRDefault="001C63A7">
            <w:pPr>
              <w:widowControl w:val="0"/>
              <w:spacing w:after="0" w:line="240" w:lineRule="auto"/>
              <w:rPr>
                <w:rFonts w:ascii="Times New Roman" w:hAnsi="Times New Roman"/>
                <w:sz w:val="24"/>
                <w:szCs w:val="24"/>
              </w:rPr>
            </w:pPr>
          </w:p>
          <w:p w:rsidR="002014E9" w:rsidRDefault="001C63A7">
            <w:pPr>
              <w:widowControl w:val="0"/>
              <w:spacing w:after="0" w:line="240" w:lineRule="auto"/>
              <w:rPr>
                <w:rFonts w:ascii="Times New Roman" w:hAnsi="Times New Roman"/>
                <w:sz w:val="24"/>
                <w:szCs w:val="24"/>
              </w:rPr>
            </w:pPr>
            <w:r>
              <w:rPr>
                <w:rFonts w:ascii="Times New Roman" w:hAnsi="Times New Roman"/>
                <w:sz w:val="24"/>
                <w:szCs w:val="24"/>
              </w:rPr>
              <w:t>___________________</w:t>
            </w:r>
            <w:proofErr w:type="spellStart"/>
            <w:r w:rsidR="006E315F">
              <w:rPr>
                <w:rFonts w:ascii="Times New Roman" w:hAnsi="Times New Roman"/>
                <w:sz w:val="24"/>
                <w:szCs w:val="24"/>
              </w:rPr>
              <w:t>М.В.Назарова</w:t>
            </w:r>
            <w:proofErr w:type="spellEnd"/>
          </w:p>
          <w:p w:rsidR="002014E9" w:rsidRDefault="00213CC8">
            <w:pPr>
              <w:widowControl w:val="0"/>
              <w:spacing w:after="0" w:line="240" w:lineRule="auto"/>
              <w:rPr>
                <w:rFonts w:ascii="Times New Roman" w:hAnsi="Times New Roman"/>
                <w:sz w:val="24"/>
                <w:szCs w:val="24"/>
              </w:rPr>
            </w:pPr>
            <w:proofErr w:type="spellStart"/>
            <w:r>
              <w:rPr>
                <w:rFonts w:ascii="Times New Roman" w:hAnsi="Times New Roman"/>
                <w:sz w:val="24"/>
                <w:szCs w:val="24"/>
              </w:rPr>
              <w:t>м.п</w:t>
            </w:r>
            <w:proofErr w:type="spellEnd"/>
            <w:r>
              <w:rPr>
                <w:rFonts w:ascii="Times New Roman" w:hAnsi="Times New Roman"/>
                <w:sz w:val="24"/>
                <w:szCs w:val="24"/>
              </w:rPr>
              <w:t>.</w:t>
            </w:r>
          </w:p>
        </w:tc>
        <w:tc>
          <w:tcPr>
            <w:tcW w:w="5352" w:type="dxa"/>
            <w:tcBorders>
              <w:top w:val="nil"/>
              <w:left w:val="nil"/>
              <w:bottom w:val="nil"/>
              <w:right w:val="nil"/>
            </w:tcBorders>
          </w:tcPr>
          <w:p w:rsidR="002014E9" w:rsidRDefault="00213CC8">
            <w:pPr>
              <w:widowControl w:val="0"/>
              <w:spacing w:after="0" w:line="240" w:lineRule="auto"/>
              <w:jc w:val="center"/>
              <w:rPr>
                <w:rFonts w:ascii="Times New Roman" w:hAnsi="Times New Roman"/>
                <w:b/>
                <w:sz w:val="24"/>
                <w:szCs w:val="24"/>
              </w:rPr>
            </w:pPr>
            <w:r>
              <w:rPr>
                <w:rFonts w:ascii="Times New Roman" w:hAnsi="Times New Roman"/>
                <w:b/>
                <w:sz w:val="24"/>
                <w:szCs w:val="24"/>
              </w:rPr>
              <w:t>Поставщик:</w:t>
            </w:r>
          </w:p>
          <w:p w:rsidR="002014E9" w:rsidRDefault="002014E9">
            <w:pPr>
              <w:widowControl w:val="0"/>
              <w:spacing w:after="0" w:line="240" w:lineRule="auto"/>
              <w:jc w:val="center"/>
              <w:rPr>
                <w:rFonts w:ascii="Times New Roman" w:hAnsi="Times New Roman"/>
                <w:b/>
                <w:sz w:val="24"/>
                <w:szCs w:val="24"/>
              </w:rPr>
            </w:pPr>
          </w:p>
          <w:p w:rsidR="002014E9" w:rsidRDefault="002014E9">
            <w:pPr>
              <w:widowControl w:val="0"/>
              <w:spacing w:after="0" w:line="240" w:lineRule="auto"/>
              <w:jc w:val="center"/>
              <w:rPr>
                <w:rFonts w:ascii="Times New Roman" w:hAnsi="Times New Roman"/>
                <w:b/>
                <w:sz w:val="24"/>
                <w:szCs w:val="24"/>
              </w:rPr>
            </w:pPr>
          </w:p>
          <w:p w:rsidR="002014E9" w:rsidRDefault="002014E9">
            <w:pPr>
              <w:widowControl w:val="0"/>
              <w:spacing w:after="0" w:line="240" w:lineRule="auto"/>
              <w:jc w:val="center"/>
              <w:rPr>
                <w:rFonts w:ascii="Times New Roman" w:hAnsi="Times New Roman"/>
                <w:b/>
                <w:sz w:val="24"/>
                <w:szCs w:val="24"/>
              </w:rPr>
            </w:pPr>
          </w:p>
          <w:p w:rsidR="002014E9" w:rsidRDefault="002014E9">
            <w:pPr>
              <w:widowControl w:val="0"/>
              <w:spacing w:after="0" w:line="240" w:lineRule="auto"/>
              <w:jc w:val="center"/>
              <w:rPr>
                <w:rFonts w:ascii="Times New Roman" w:hAnsi="Times New Roman"/>
                <w:b/>
                <w:sz w:val="24"/>
                <w:szCs w:val="24"/>
              </w:rPr>
            </w:pPr>
          </w:p>
          <w:p w:rsidR="002014E9" w:rsidRDefault="002014E9">
            <w:pPr>
              <w:widowControl w:val="0"/>
              <w:spacing w:after="0" w:line="240" w:lineRule="auto"/>
              <w:jc w:val="center"/>
              <w:rPr>
                <w:rFonts w:ascii="Times New Roman" w:hAnsi="Times New Roman"/>
                <w:b/>
                <w:sz w:val="24"/>
                <w:szCs w:val="24"/>
              </w:rPr>
            </w:pPr>
          </w:p>
          <w:p w:rsidR="002014E9" w:rsidRDefault="002014E9">
            <w:pPr>
              <w:widowControl w:val="0"/>
              <w:spacing w:after="0" w:line="240" w:lineRule="auto"/>
              <w:jc w:val="center"/>
              <w:rPr>
                <w:rFonts w:ascii="Times New Roman" w:hAnsi="Times New Roman"/>
                <w:b/>
                <w:sz w:val="24"/>
                <w:szCs w:val="24"/>
              </w:rPr>
            </w:pPr>
          </w:p>
          <w:p w:rsidR="002014E9" w:rsidRDefault="002014E9">
            <w:pPr>
              <w:widowControl w:val="0"/>
              <w:spacing w:after="0" w:line="240" w:lineRule="auto"/>
              <w:jc w:val="center"/>
              <w:rPr>
                <w:rFonts w:ascii="Times New Roman" w:hAnsi="Times New Roman"/>
                <w:b/>
                <w:sz w:val="24"/>
                <w:szCs w:val="24"/>
              </w:rPr>
            </w:pPr>
          </w:p>
          <w:p w:rsidR="002014E9" w:rsidRDefault="002014E9">
            <w:pPr>
              <w:widowControl w:val="0"/>
              <w:spacing w:after="0" w:line="240" w:lineRule="auto"/>
              <w:jc w:val="center"/>
              <w:rPr>
                <w:rFonts w:ascii="Times New Roman" w:hAnsi="Times New Roman"/>
                <w:b/>
                <w:sz w:val="24"/>
                <w:szCs w:val="24"/>
              </w:rPr>
            </w:pPr>
          </w:p>
          <w:p w:rsidR="002014E9" w:rsidRDefault="002014E9">
            <w:pPr>
              <w:widowControl w:val="0"/>
              <w:spacing w:after="0" w:line="240" w:lineRule="auto"/>
              <w:jc w:val="center"/>
              <w:rPr>
                <w:rFonts w:ascii="Times New Roman" w:hAnsi="Times New Roman"/>
                <w:b/>
                <w:sz w:val="24"/>
                <w:szCs w:val="24"/>
              </w:rPr>
            </w:pPr>
          </w:p>
          <w:p w:rsidR="002014E9" w:rsidRDefault="002014E9">
            <w:pPr>
              <w:widowControl w:val="0"/>
              <w:spacing w:after="0" w:line="240" w:lineRule="auto"/>
              <w:jc w:val="center"/>
              <w:rPr>
                <w:rFonts w:ascii="Times New Roman" w:hAnsi="Times New Roman"/>
                <w:b/>
                <w:sz w:val="24"/>
                <w:szCs w:val="24"/>
              </w:rPr>
            </w:pPr>
          </w:p>
          <w:p w:rsidR="002014E9" w:rsidRDefault="002014E9">
            <w:pPr>
              <w:widowControl w:val="0"/>
              <w:spacing w:after="0" w:line="240" w:lineRule="auto"/>
              <w:jc w:val="center"/>
              <w:rPr>
                <w:rFonts w:ascii="Times New Roman" w:hAnsi="Times New Roman"/>
                <w:b/>
                <w:sz w:val="24"/>
                <w:szCs w:val="24"/>
              </w:rPr>
            </w:pPr>
          </w:p>
          <w:p w:rsidR="002014E9" w:rsidRDefault="002014E9">
            <w:pPr>
              <w:widowControl w:val="0"/>
              <w:spacing w:after="0" w:line="240" w:lineRule="auto"/>
              <w:jc w:val="center"/>
              <w:rPr>
                <w:rFonts w:ascii="Times New Roman" w:hAnsi="Times New Roman"/>
                <w:b/>
                <w:sz w:val="24"/>
                <w:szCs w:val="24"/>
              </w:rPr>
            </w:pPr>
          </w:p>
          <w:p w:rsidR="002014E9" w:rsidRDefault="002014E9">
            <w:pPr>
              <w:widowControl w:val="0"/>
              <w:spacing w:after="0" w:line="240" w:lineRule="auto"/>
              <w:jc w:val="center"/>
              <w:rPr>
                <w:rFonts w:ascii="Times New Roman" w:hAnsi="Times New Roman"/>
                <w:b/>
                <w:sz w:val="24"/>
                <w:szCs w:val="24"/>
              </w:rPr>
            </w:pPr>
          </w:p>
          <w:p w:rsidR="002014E9" w:rsidRDefault="002014E9">
            <w:pPr>
              <w:widowControl w:val="0"/>
              <w:spacing w:after="0" w:line="240" w:lineRule="auto"/>
              <w:jc w:val="center"/>
              <w:rPr>
                <w:rFonts w:ascii="Times New Roman" w:hAnsi="Times New Roman"/>
                <w:b/>
                <w:sz w:val="24"/>
                <w:szCs w:val="24"/>
              </w:rPr>
            </w:pPr>
          </w:p>
          <w:p w:rsidR="002014E9" w:rsidRDefault="002014E9">
            <w:pPr>
              <w:widowControl w:val="0"/>
              <w:spacing w:after="0" w:line="240" w:lineRule="auto"/>
              <w:jc w:val="center"/>
              <w:rPr>
                <w:rFonts w:ascii="Times New Roman" w:hAnsi="Times New Roman"/>
                <w:b/>
                <w:sz w:val="24"/>
                <w:szCs w:val="24"/>
              </w:rPr>
            </w:pPr>
          </w:p>
          <w:p w:rsidR="002014E9" w:rsidRDefault="002014E9">
            <w:pPr>
              <w:widowControl w:val="0"/>
              <w:spacing w:after="0" w:line="240" w:lineRule="auto"/>
              <w:jc w:val="center"/>
              <w:rPr>
                <w:rFonts w:ascii="Times New Roman" w:hAnsi="Times New Roman"/>
                <w:b/>
                <w:sz w:val="24"/>
                <w:szCs w:val="24"/>
              </w:rPr>
            </w:pPr>
          </w:p>
          <w:p w:rsidR="002014E9" w:rsidRDefault="002014E9">
            <w:pPr>
              <w:widowControl w:val="0"/>
              <w:spacing w:after="0" w:line="240" w:lineRule="auto"/>
              <w:jc w:val="center"/>
              <w:rPr>
                <w:rFonts w:ascii="Times New Roman" w:hAnsi="Times New Roman"/>
                <w:b/>
                <w:sz w:val="24"/>
                <w:szCs w:val="24"/>
              </w:rPr>
            </w:pPr>
          </w:p>
          <w:p w:rsidR="002014E9" w:rsidRDefault="002014E9">
            <w:pPr>
              <w:widowControl w:val="0"/>
              <w:spacing w:after="0" w:line="240" w:lineRule="auto"/>
              <w:jc w:val="center"/>
              <w:rPr>
                <w:rFonts w:ascii="Times New Roman" w:hAnsi="Times New Roman"/>
                <w:b/>
                <w:sz w:val="24"/>
                <w:szCs w:val="24"/>
              </w:rPr>
            </w:pPr>
          </w:p>
          <w:p w:rsidR="002014E9" w:rsidRDefault="002014E9">
            <w:pPr>
              <w:widowControl w:val="0"/>
              <w:spacing w:after="0" w:line="240" w:lineRule="auto"/>
              <w:jc w:val="center"/>
              <w:rPr>
                <w:rFonts w:ascii="Times New Roman" w:hAnsi="Times New Roman"/>
                <w:b/>
                <w:sz w:val="24"/>
                <w:szCs w:val="24"/>
              </w:rPr>
            </w:pPr>
          </w:p>
          <w:p w:rsidR="002014E9" w:rsidRDefault="002014E9">
            <w:pPr>
              <w:widowControl w:val="0"/>
              <w:spacing w:after="0" w:line="240" w:lineRule="auto"/>
              <w:rPr>
                <w:rFonts w:ascii="Times New Roman" w:hAnsi="Times New Roman"/>
                <w:sz w:val="24"/>
                <w:szCs w:val="24"/>
              </w:rPr>
            </w:pPr>
          </w:p>
          <w:p w:rsidR="002014E9" w:rsidRDefault="002014E9">
            <w:pPr>
              <w:widowControl w:val="0"/>
              <w:spacing w:after="0" w:line="240" w:lineRule="auto"/>
              <w:jc w:val="both"/>
              <w:rPr>
                <w:rFonts w:ascii="Times New Roman" w:hAnsi="Times New Roman"/>
                <w:sz w:val="24"/>
                <w:szCs w:val="24"/>
              </w:rPr>
            </w:pPr>
          </w:p>
          <w:p w:rsidR="002014E9" w:rsidRDefault="00213CC8">
            <w:pPr>
              <w:widowControl w:val="0"/>
              <w:spacing w:after="0" w:line="240" w:lineRule="auto"/>
              <w:jc w:val="both"/>
              <w:rPr>
                <w:rFonts w:ascii="Times New Roman" w:hAnsi="Times New Roman"/>
                <w:sz w:val="24"/>
                <w:szCs w:val="24"/>
              </w:rPr>
            </w:pPr>
            <w:r>
              <w:rPr>
                <w:rFonts w:ascii="Times New Roman" w:hAnsi="Times New Roman"/>
                <w:sz w:val="24"/>
                <w:szCs w:val="24"/>
              </w:rPr>
              <w:t>___________________</w:t>
            </w:r>
          </w:p>
          <w:p w:rsidR="002014E9" w:rsidRDefault="00213CC8">
            <w:pPr>
              <w:widowControl w:val="0"/>
              <w:spacing w:after="0" w:line="240" w:lineRule="auto"/>
              <w:jc w:val="both"/>
            </w:pPr>
            <w:proofErr w:type="spellStart"/>
            <w:r>
              <w:rPr>
                <w:rFonts w:ascii="Times New Roman" w:hAnsi="Times New Roman"/>
                <w:sz w:val="24"/>
                <w:szCs w:val="24"/>
              </w:rPr>
              <w:t>м.п</w:t>
            </w:r>
            <w:proofErr w:type="spellEnd"/>
            <w:r>
              <w:rPr>
                <w:rFonts w:ascii="Times New Roman" w:hAnsi="Times New Roman"/>
                <w:sz w:val="24"/>
                <w:szCs w:val="24"/>
              </w:rPr>
              <w:t>.</w:t>
            </w:r>
          </w:p>
        </w:tc>
      </w:tr>
    </w:tbl>
    <w:p w:rsidR="002014E9" w:rsidRDefault="00213CC8">
      <w:pPr>
        <w:spacing w:after="0" w:line="240" w:lineRule="auto"/>
        <w:jc w:val="right"/>
        <w:rPr>
          <w:rFonts w:ascii="Times New Roman" w:hAnsi="Times New Roman"/>
          <w:sz w:val="24"/>
          <w:szCs w:val="24"/>
        </w:rPr>
      </w:pPr>
      <w:r>
        <w:rPr>
          <w:rFonts w:ascii="Times New Roman" w:hAnsi="Times New Roman"/>
          <w:sz w:val="24"/>
          <w:szCs w:val="24"/>
        </w:rPr>
        <w:t xml:space="preserve"> </w:t>
      </w:r>
    </w:p>
    <w:p w:rsidR="002014E9" w:rsidRDefault="002014E9">
      <w:pPr>
        <w:spacing w:after="0" w:line="240" w:lineRule="auto"/>
        <w:jc w:val="right"/>
        <w:rPr>
          <w:rFonts w:ascii="Times New Roman" w:hAnsi="Times New Roman"/>
          <w:sz w:val="24"/>
          <w:szCs w:val="24"/>
        </w:rPr>
      </w:pPr>
    </w:p>
    <w:p w:rsidR="002014E9" w:rsidRDefault="002014E9">
      <w:pPr>
        <w:spacing w:after="0" w:line="240" w:lineRule="auto"/>
        <w:jc w:val="right"/>
        <w:rPr>
          <w:rFonts w:ascii="Times New Roman" w:hAnsi="Times New Roman"/>
          <w:sz w:val="24"/>
          <w:szCs w:val="24"/>
        </w:rPr>
      </w:pPr>
    </w:p>
    <w:p w:rsidR="002014E9" w:rsidRDefault="002014E9">
      <w:pPr>
        <w:spacing w:after="0" w:line="240" w:lineRule="auto"/>
        <w:jc w:val="right"/>
        <w:rPr>
          <w:rFonts w:ascii="Times New Roman" w:hAnsi="Times New Roman"/>
          <w:sz w:val="24"/>
          <w:szCs w:val="24"/>
        </w:rPr>
      </w:pPr>
    </w:p>
    <w:p w:rsidR="002014E9" w:rsidRDefault="002014E9">
      <w:pPr>
        <w:spacing w:after="0" w:line="240" w:lineRule="auto"/>
        <w:jc w:val="right"/>
        <w:rPr>
          <w:rFonts w:ascii="Times New Roman" w:hAnsi="Times New Roman"/>
          <w:sz w:val="24"/>
          <w:szCs w:val="24"/>
        </w:rPr>
      </w:pPr>
    </w:p>
    <w:p w:rsidR="002014E9" w:rsidRDefault="002014E9">
      <w:pPr>
        <w:spacing w:after="0" w:line="240" w:lineRule="auto"/>
        <w:jc w:val="right"/>
        <w:rPr>
          <w:rFonts w:ascii="Times New Roman" w:hAnsi="Times New Roman"/>
          <w:sz w:val="24"/>
          <w:szCs w:val="24"/>
        </w:rPr>
      </w:pPr>
    </w:p>
    <w:p w:rsidR="002014E9" w:rsidRDefault="002014E9">
      <w:pPr>
        <w:spacing w:after="0" w:line="240" w:lineRule="auto"/>
        <w:jc w:val="right"/>
        <w:rPr>
          <w:rFonts w:ascii="Times New Roman" w:hAnsi="Times New Roman"/>
          <w:sz w:val="24"/>
          <w:szCs w:val="24"/>
        </w:rPr>
      </w:pPr>
    </w:p>
    <w:p w:rsidR="002014E9" w:rsidRDefault="002014E9">
      <w:pPr>
        <w:spacing w:after="0" w:line="240" w:lineRule="auto"/>
        <w:jc w:val="right"/>
        <w:rPr>
          <w:rFonts w:ascii="Times New Roman" w:hAnsi="Times New Roman"/>
          <w:sz w:val="24"/>
          <w:szCs w:val="24"/>
        </w:rPr>
      </w:pPr>
    </w:p>
    <w:p w:rsidR="002014E9" w:rsidRDefault="002014E9">
      <w:pPr>
        <w:spacing w:after="0" w:line="240" w:lineRule="auto"/>
        <w:jc w:val="right"/>
        <w:rPr>
          <w:rFonts w:ascii="Times New Roman" w:hAnsi="Times New Roman"/>
          <w:sz w:val="24"/>
          <w:szCs w:val="24"/>
        </w:rPr>
      </w:pPr>
    </w:p>
    <w:p w:rsidR="002014E9" w:rsidRDefault="002014E9">
      <w:pPr>
        <w:spacing w:after="0" w:line="240" w:lineRule="auto"/>
        <w:jc w:val="right"/>
        <w:rPr>
          <w:rFonts w:ascii="Times New Roman" w:hAnsi="Times New Roman"/>
          <w:sz w:val="24"/>
          <w:szCs w:val="24"/>
        </w:rPr>
      </w:pPr>
    </w:p>
    <w:p w:rsidR="002014E9" w:rsidRDefault="002014E9">
      <w:pPr>
        <w:spacing w:after="0" w:line="240" w:lineRule="auto"/>
        <w:jc w:val="right"/>
        <w:rPr>
          <w:rFonts w:ascii="Times New Roman" w:hAnsi="Times New Roman"/>
          <w:sz w:val="24"/>
          <w:szCs w:val="24"/>
        </w:rPr>
      </w:pPr>
    </w:p>
    <w:p w:rsidR="002014E9" w:rsidRDefault="002014E9" w:rsidP="006E315F">
      <w:pPr>
        <w:spacing w:after="0" w:line="240" w:lineRule="auto"/>
        <w:rPr>
          <w:rFonts w:ascii="Times New Roman" w:hAnsi="Times New Roman"/>
          <w:sz w:val="24"/>
          <w:szCs w:val="24"/>
        </w:rPr>
      </w:pPr>
    </w:p>
    <w:p w:rsidR="006E315F" w:rsidRDefault="006E315F" w:rsidP="006E315F">
      <w:pPr>
        <w:spacing w:after="0" w:line="240" w:lineRule="auto"/>
        <w:rPr>
          <w:rFonts w:ascii="Times New Roman" w:hAnsi="Times New Roman"/>
          <w:sz w:val="24"/>
          <w:szCs w:val="24"/>
        </w:rPr>
      </w:pPr>
    </w:p>
    <w:p w:rsidR="002014E9" w:rsidRDefault="00213CC8">
      <w:pPr>
        <w:spacing w:after="0" w:line="240" w:lineRule="auto"/>
        <w:jc w:val="right"/>
        <w:rPr>
          <w:rFonts w:ascii="Times New Roman" w:hAnsi="Times New Roman"/>
          <w:sz w:val="24"/>
          <w:szCs w:val="24"/>
        </w:rPr>
      </w:pPr>
      <w:r>
        <w:rPr>
          <w:rFonts w:ascii="Times New Roman" w:hAnsi="Times New Roman"/>
          <w:sz w:val="24"/>
          <w:szCs w:val="24"/>
        </w:rPr>
        <w:t xml:space="preserve"> Приложение  №1 к контракту</w:t>
      </w:r>
    </w:p>
    <w:p w:rsidR="002014E9" w:rsidRDefault="00213CC8">
      <w:pPr>
        <w:spacing w:after="0" w:line="240" w:lineRule="auto"/>
        <w:jc w:val="center"/>
        <w:rPr>
          <w:rFonts w:ascii="Times New Roman" w:hAnsi="Times New Roman"/>
          <w:sz w:val="24"/>
        </w:rPr>
      </w:pPr>
      <w:r>
        <w:rPr>
          <w:rFonts w:ascii="Times New Roman" w:hAnsi="Times New Roman"/>
          <w:color w:val="000000"/>
          <w:sz w:val="28"/>
          <w:szCs w:val="28"/>
        </w:rPr>
        <w:t xml:space="preserve">                                                                                              </w:t>
      </w:r>
      <w:r>
        <w:rPr>
          <w:rFonts w:ascii="Times New Roman" w:hAnsi="Times New Roman"/>
          <w:color w:val="000000"/>
          <w:sz w:val="24"/>
          <w:szCs w:val="24"/>
        </w:rPr>
        <w:t xml:space="preserve"> </w:t>
      </w:r>
    </w:p>
    <w:p w:rsidR="002014E9" w:rsidRDefault="00213CC8">
      <w:pPr>
        <w:spacing w:after="0" w:line="240" w:lineRule="auto"/>
        <w:jc w:val="right"/>
        <w:rPr>
          <w:rFonts w:ascii="Times New Roman" w:hAnsi="Times New Roman"/>
          <w:sz w:val="24"/>
          <w:szCs w:val="24"/>
        </w:rPr>
      </w:pPr>
      <w:r>
        <w:rPr>
          <w:rFonts w:ascii="Times New Roman" w:hAnsi="Times New Roman"/>
          <w:sz w:val="24"/>
          <w:szCs w:val="24"/>
        </w:rPr>
        <w:t>От_______________202</w:t>
      </w:r>
      <w:r w:rsidR="006E315F">
        <w:rPr>
          <w:rFonts w:ascii="Times New Roman" w:hAnsi="Times New Roman"/>
          <w:sz w:val="24"/>
          <w:szCs w:val="24"/>
        </w:rPr>
        <w:t xml:space="preserve"> </w:t>
      </w:r>
      <w:r>
        <w:rPr>
          <w:rFonts w:ascii="Times New Roman" w:hAnsi="Times New Roman"/>
          <w:sz w:val="24"/>
          <w:szCs w:val="24"/>
        </w:rPr>
        <w:t xml:space="preserve"> года</w:t>
      </w:r>
    </w:p>
    <w:p w:rsidR="002014E9" w:rsidRDefault="002014E9">
      <w:pPr>
        <w:spacing w:after="0" w:line="240" w:lineRule="auto"/>
        <w:rPr>
          <w:rFonts w:ascii="Times New Roman" w:hAnsi="Times New Roman"/>
          <w:sz w:val="24"/>
          <w:szCs w:val="24"/>
        </w:rPr>
      </w:pPr>
    </w:p>
    <w:p w:rsidR="002014E9" w:rsidRDefault="00213CC8">
      <w:pPr>
        <w:pStyle w:val="1"/>
        <w:tabs>
          <w:tab w:val="left" w:pos="708"/>
        </w:tabs>
        <w:spacing w:before="0" w:line="240" w:lineRule="auto"/>
        <w:jc w:val="center"/>
        <w:rPr>
          <w:rFonts w:ascii="Times New Roman" w:hAnsi="Times New Roman"/>
          <w:color w:val="auto"/>
          <w:sz w:val="24"/>
          <w:szCs w:val="24"/>
        </w:rPr>
      </w:pPr>
      <w:r>
        <w:rPr>
          <w:rFonts w:ascii="Times New Roman" w:hAnsi="Times New Roman"/>
          <w:color w:val="auto"/>
          <w:sz w:val="24"/>
          <w:szCs w:val="24"/>
        </w:rPr>
        <w:t>СПЕЦИФИКАЦИЯ</w:t>
      </w:r>
    </w:p>
    <w:p w:rsidR="006E315F" w:rsidRPr="006E315F" w:rsidRDefault="006E315F" w:rsidP="006E315F">
      <w:pPr>
        <w:spacing w:after="0" w:line="240" w:lineRule="auto"/>
        <w:jc w:val="center"/>
        <w:rPr>
          <w:rFonts w:ascii="Times New Roman" w:hAnsi="Times New Roman"/>
          <w:b/>
          <w:sz w:val="24"/>
          <w:szCs w:val="24"/>
        </w:rPr>
      </w:pPr>
      <w:r w:rsidRPr="006E315F">
        <w:rPr>
          <w:rFonts w:ascii="Times New Roman" w:hAnsi="Times New Roman"/>
          <w:b/>
          <w:sz w:val="24"/>
          <w:szCs w:val="24"/>
        </w:rPr>
        <w:t>приобретение горюче-смазочных материалов для проведения Выборочного федерального статистического наблюдения состояния здоровья населения</w:t>
      </w:r>
    </w:p>
    <w:p w:rsidR="002014E9" w:rsidRDefault="00213CC8">
      <w:pPr>
        <w:spacing w:after="0" w:line="240" w:lineRule="auto"/>
        <w:ind w:left="-113" w:firstLine="737"/>
        <w:jc w:val="both"/>
        <w:rPr>
          <w:rFonts w:ascii="Times New Roman" w:hAnsi="Times New Roman"/>
          <w:sz w:val="24"/>
          <w:szCs w:val="24"/>
        </w:rPr>
      </w:pPr>
      <w:r>
        <w:rPr>
          <w:rFonts w:ascii="Times New Roman" w:hAnsi="Times New Roman"/>
          <w:b/>
          <w:sz w:val="24"/>
          <w:szCs w:val="24"/>
        </w:rPr>
        <w:t>1. Наименование, характеристики и количество т</w:t>
      </w:r>
      <w:r w:rsidR="006E315F">
        <w:rPr>
          <w:rFonts w:ascii="Times New Roman" w:hAnsi="Times New Roman"/>
          <w:b/>
          <w:sz w:val="24"/>
          <w:szCs w:val="24"/>
        </w:rPr>
        <w:t>овара, подлежащего поставке</w:t>
      </w:r>
      <w:proofErr w:type="gramStart"/>
      <w:r w:rsidR="006E315F">
        <w:rPr>
          <w:rFonts w:ascii="Times New Roman" w:hAnsi="Times New Roman"/>
          <w:b/>
          <w:sz w:val="24"/>
          <w:szCs w:val="24"/>
        </w:rPr>
        <w:t xml:space="preserve"> </w:t>
      </w:r>
      <w:r>
        <w:rPr>
          <w:rFonts w:ascii="Times New Roman" w:hAnsi="Times New Roman"/>
          <w:b/>
          <w:sz w:val="24"/>
          <w:szCs w:val="24"/>
        </w:rPr>
        <w:t>:</w:t>
      </w:r>
      <w:proofErr w:type="gramEnd"/>
    </w:p>
    <w:p w:rsidR="002014E9" w:rsidRDefault="00213CC8">
      <w:pPr>
        <w:spacing w:after="0" w:line="240" w:lineRule="auto"/>
        <w:ind w:left="-113" w:firstLine="737"/>
        <w:jc w:val="right"/>
        <w:rPr>
          <w:rFonts w:ascii="Times New Roman" w:hAnsi="Times New Roman"/>
          <w:sz w:val="24"/>
          <w:szCs w:val="24"/>
        </w:rPr>
      </w:pPr>
      <w:r>
        <w:rPr>
          <w:rFonts w:ascii="Times New Roman" w:hAnsi="Times New Roman"/>
          <w:sz w:val="24"/>
          <w:szCs w:val="24"/>
        </w:rPr>
        <w:t>Таблица 1</w:t>
      </w:r>
    </w:p>
    <w:tbl>
      <w:tblPr>
        <w:tblW w:w="10595" w:type="dxa"/>
        <w:tblLayout w:type="fixed"/>
        <w:tblLook w:val="01E0" w:firstRow="1" w:lastRow="1" w:firstColumn="1" w:lastColumn="1" w:noHBand="0" w:noVBand="0"/>
      </w:tblPr>
      <w:tblGrid>
        <w:gridCol w:w="437"/>
        <w:gridCol w:w="1864"/>
        <w:gridCol w:w="3482"/>
        <w:gridCol w:w="1193"/>
        <w:gridCol w:w="900"/>
        <w:gridCol w:w="1200"/>
        <w:gridCol w:w="1519"/>
      </w:tblGrid>
      <w:tr w:rsidR="002014E9" w:rsidTr="006E315F">
        <w:tc>
          <w:tcPr>
            <w:tcW w:w="437" w:type="dxa"/>
            <w:tcBorders>
              <w:top w:val="single" w:sz="4" w:space="0" w:color="000000"/>
              <w:left w:val="single" w:sz="4" w:space="0" w:color="000000"/>
              <w:bottom w:val="single" w:sz="4" w:space="0" w:color="000000"/>
              <w:right w:val="single" w:sz="4" w:space="0" w:color="000000"/>
            </w:tcBorders>
            <w:shd w:val="clear" w:color="auto" w:fill="auto"/>
          </w:tcPr>
          <w:p w:rsidR="002014E9" w:rsidRDefault="00213CC8">
            <w:pPr>
              <w:widowControl w:val="0"/>
              <w:spacing w:after="0" w:line="240" w:lineRule="auto"/>
              <w:jc w:val="center"/>
              <w:rPr>
                <w:rFonts w:ascii="Times New Roman" w:hAnsi="Times New Roman"/>
                <w:sz w:val="24"/>
                <w:szCs w:val="24"/>
              </w:rPr>
            </w:pPr>
            <w:r>
              <w:rPr>
                <w:rFonts w:ascii="Times New Roman" w:hAnsi="Times New Roman"/>
                <w:b/>
                <w:sz w:val="24"/>
                <w:szCs w:val="24"/>
              </w:rPr>
              <w:t>№</w:t>
            </w:r>
          </w:p>
          <w:p w:rsidR="002014E9" w:rsidRDefault="00213CC8">
            <w:pPr>
              <w:widowControl w:val="0"/>
              <w:spacing w:after="0" w:line="240" w:lineRule="auto"/>
              <w:jc w:val="center"/>
              <w:rPr>
                <w:rFonts w:ascii="Times New Roman" w:hAnsi="Times New Roman"/>
                <w:sz w:val="24"/>
                <w:szCs w:val="24"/>
              </w:rPr>
            </w:pPr>
            <w:proofErr w:type="gramStart"/>
            <w:r>
              <w:rPr>
                <w:rFonts w:ascii="Times New Roman" w:hAnsi="Times New Roman"/>
                <w:b/>
                <w:sz w:val="24"/>
                <w:szCs w:val="24"/>
              </w:rPr>
              <w:t>п</w:t>
            </w:r>
            <w:proofErr w:type="gramEnd"/>
            <w:r>
              <w:rPr>
                <w:rFonts w:ascii="Times New Roman" w:hAnsi="Times New Roman"/>
                <w:b/>
                <w:sz w:val="24"/>
                <w:szCs w:val="24"/>
              </w:rPr>
              <w:t>/п</w:t>
            </w:r>
          </w:p>
        </w:tc>
        <w:tc>
          <w:tcPr>
            <w:tcW w:w="1864" w:type="dxa"/>
            <w:tcBorders>
              <w:top w:val="single" w:sz="4" w:space="0" w:color="000000"/>
              <w:left w:val="single" w:sz="4" w:space="0" w:color="000000"/>
              <w:bottom w:val="single" w:sz="4" w:space="0" w:color="000000"/>
              <w:right w:val="single" w:sz="4" w:space="0" w:color="000000"/>
            </w:tcBorders>
          </w:tcPr>
          <w:p w:rsidR="002014E9" w:rsidRDefault="00213CC8">
            <w:pPr>
              <w:widowControl w:val="0"/>
              <w:spacing w:after="0" w:line="240" w:lineRule="auto"/>
              <w:jc w:val="center"/>
              <w:rPr>
                <w:rFonts w:ascii="Times New Roman" w:hAnsi="Times New Roman"/>
                <w:sz w:val="24"/>
                <w:szCs w:val="24"/>
              </w:rPr>
            </w:pPr>
            <w:r>
              <w:rPr>
                <w:rFonts w:ascii="Times New Roman" w:hAnsi="Times New Roman"/>
                <w:b/>
                <w:sz w:val="24"/>
                <w:szCs w:val="24"/>
              </w:rPr>
              <w:t>Наименование</w:t>
            </w:r>
          </w:p>
          <w:p w:rsidR="002014E9" w:rsidRDefault="00213CC8">
            <w:pPr>
              <w:widowControl w:val="0"/>
              <w:spacing w:after="0" w:line="240" w:lineRule="auto"/>
              <w:jc w:val="center"/>
              <w:rPr>
                <w:rFonts w:ascii="Times New Roman" w:hAnsi="Times New Roman"/>
                <w:sz w:val="24"/>
                <w:szCs w:val="24"/>
              </w:rPr>
            </w:pPr>
            <w:r>
              <w:rPr>
                <w:rFonts w:ascii="Times New Roman" w:hAnsi="Times New Roman"/>
                <w:b/>
                <w:sz w:val="24"/>
                <w:szCs w:val="24"/>
              </w:rPr>
              <w:t>товара</w:t>
            </w:r>
          </w:p>
        </w:tc>
        <w:tc>
          <w:tcPr>
            <w:tcW w:w="3482" w:type="dxa"/>
            <w:tcBorders>
              <w:top w:val="single" w:sz="4" w:space="0" w:color="000000"/>
              <w:left w:val="single" w:sz="4" w:space="0" w:color="000000"/>
              <w:bottom w:val="single" w:sz="4" w:space="0" w:color="000000"/>
              <w:right w:val="single" w:sz="4" w:space="0" w:color="000000"/>
            </w:tcBorders>
          </w:tcPr>
          <w:p w:rsidR="002014E9" w:rsidRDefault="00213CC8">
            <w:pPr>
              <w:widowControl w:val="0"/>
              <w:spacing w:after="0" w:line="240" w:lineRule="auto"/>
              <w:jc w:val="center"/>
              <w:rPr>
                <w:rFonts w:ascii="Times New Roman" w:hAnsi="Times New Roman"/>
                <w:sz w:val="24"/>
                <w:szCs w:val="24"/>
              </w:rPr>
            </w:pPr>
            <w:r>
              <w:rPr>
                <w:rFonts w:ascii="Times New Roman" w:hAnsi="Times New Roman"/>
                <w:b/>
                <w:sz w:val="24"/>
                <w:szCs w:val="24"/>
              </w:rPr>
              <w:t>Технические</w:t>
            </w:r>
          </w:p>
          <w:p w:rsidR="002014E9" w:rsidRDefault="00213CC8">
            <w:pPr>
              <w:widowControl w:val="0"/>
              <w:spacing w:after="0" w:line="240" w:lineRule="auto"/>
              <w:jc w:val="center"/>
              <w:rPr>
                <w:rFonts w:ascii="Times New Roman" w:hAnsi="Times New Roman"/>
                <w:sz w:val="24"/>
                <w:szCs w:val="24"/>
              </w:rPr>
            </w:pPr>
            <w:r>
              <w:rPr>
                <w:rFonts w:ascii="Times New Roman" w:hAnsi="Times New Roman"/>
                <w:b/>
                <w:sz w:val="24"/>
                <w:szCs w:val="24"/>
              </w:rPr>
              <w:t>характеристика товара</w:t>
            </w:r>
          </w:p>
        </w:tc>
        <w:tc>
          <w:tcPr>
            <w:tcW w:w="1193" w:type="dxa"/>
            <w:tcBorders>
              <w:top w:val="single" w:sz="4" w:space="0" w:color="000000"/>
              <w:left w:val="single" w:sz="4" w:space="0" w:color="000000"/>
              <w:bottom w:val="single" w:sz="4" w:space="0" w:color="000000"/>
              <w:right w:val="single" w:sz="4" w:space="0" w:color="000000"/>
            </w:tcBorders>
          </w:tcPr>
          <w:p w:rsidR="002014E9" w:rsidRDefault="00213CC8">
            <w:pPr>
              <w:widowControl w:val="0"/>
              <w:spacing w:after="0" w:line="240" w:lineRule="auto"/>
              <w:jc w:val="center"/>
              <w:rPr>
                <w:rFonts w:ascii="Times New Roman" w:hAnsi="Times New Roman"/>
                <w:sz w:val="24"/>
                <w:szCs w:val="24"/>
              </w:rPr>
            </w:pPr>
            <w:r>
              <w:rPr>
                <w:rFonts w:ascii="Times New Roman" w:hAnsi="Times New Roman"/>
                <w:b/>
                <w:sz w:val="24"/>
                <w:szCs w:val="24"/>
              </w:rPr>
              <w:t>Ед.</w:t>
            </w:r>
          </w:p>
          <w:p w:rsidR="002014E9" w:rsidRDefault="00213CC8">
            <w:pPr>
              <w:widowControl w:val="0"/>
              <w:spacing w:after="0" w:line="240" w:lineRule="auto"/>
              <w:jc w:val="center"/>
              <w:rPr>
                <w:rFonts w:ascii="Times New Roman" w:hAnsi="Times New Roman"/>
                <w:sz w:val="24"/>
                <w:szCs w:val="24"/>
              </w:rPr>
            </w:pPr>
            <w:r>
              <w:rPr>
                <w:rFonts w:ascii="Times New Roman" w:hAnsi="Times New Roman"/>
                <w:b/>
                <w:sz w:val="24"/>
                <w:szCs w:val="24"/>
              </w:rPr>
              <w:t>изм.</w:t>
            </w:r>
          </w:p>
        </w:tc>
        <w:tc>
          <w:tcPr>
            <w:tcW w:w="900" w:type="dxa"/>
            <w:tcBorders>
              <w:top w:val="single" w:sz="4" w:space="0" w:color="000000"/>
              <w:left w:val="single" w:sz="4" w:space="0" w:color="000000"/>
              <w:bottom w:val="single" w:sz="4" w:space="0" w:color="000000"/>
              <w:right w:val="single" w:sz="4" w:space="0" w:color="000000"/>
            </w:tcBorders>
          </w:tcPr>
          <w:p w:rsidR="002014E9" w:rsidRDefault="00213CC8">
            <w:pPr>
              <w:widowControl w:val="0"/>
              <w:spacing w:after="0" w:line="240" w:lineRule="auto"/>
              <w:jc w:val="center"/>
              <w:rPr>
                <w:rFonts w:ascii="Times New Roman" w:hAnsi="Times New Roman"/>
                <w:sz w:val="24"/>
                <w:szCs w:val="24"/>
              </w:rPr>
            </w:pPr>
            <w:r>
              <w:rPr>
                <w:rFonts w:ascii="Times New Roman" w:hAnsi="Times New Roman"/>
                <w:b/>
                <w:sz w:val="24"/>
                <w:szCs w:val="24"/>
              </w:rPr>
              <w:t>Кол-во</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2014E9" w:rsidRDefault="00213CC8">
            <w:pPr>
              <w:widowControl w:val="0"/>
              <w:spacing w:after="0" w:line="240" w:lineRule="auto"/>
              <w:jc w:val="center"/>
              <w:rPr>
                <w:rFonts w:ascii="Times New Roman" w:hAnsi="Times New Roman"/>
                <w:sz w:val="24"/>
                <w:szCs w:val="24"/>
              </w:rPr>
            </w:pPr>
            <w:r>
              <w:rPr>
                <w:rFonts w:ascii="Times New Roman" w:hAnsi="Times New Roman"/>
                <w:b/>
                <w:sz w:val="24"/>
                <w:szCs w:val="24"/>
              </w:rPr>
              <w:t>Цена за ед. товара</w:t>
            </w:r>
          </w:p>
        </w:tc>
        <w:tc>
          <w:tcPr>
            <w:tcW w:w="1519" w:type="dxa"/>
            <w:tcBorders>
              <w:top w:val="single" w:sz="4" w:space="0" w:color="000000"/>
              <w:left w:val="single" w:sz="4" w:space="0" w:color="000000"/>
              <w:bottom w:val="single" w:sz="4" w:space="0" w:color="000000"/>
              <w:right w:val="single" w:sz="4" w:space="0" w:color="000000"/>
            </w:tcBorders>
          </w:tcPr>
          <w:p w:rsidR="002014E9" w:rsidRDefault="00213CC8">
            <w:pPr>
              <w:widowControl w:val="0"/>
              <w:spacing w:after="0" w:line="240" w:lineRule="auto"/>
              <w:jc w:val="center"/>
              <w:rPr>
                <w:rFonts w:ascii="Times New Roman" w:hAnsi="Times New Roman"/>
                <w:sz w:val="24"/>
                <w:szCs w:val="24"/>
              </w:rPr>
            </w:pPr>
            <w:r>
              <w:rPr>
                <w:rFonts w:ascii="Times New Roman" w:hAnsi="Times New Roman"/>
                <w:b/>
                <w:sz w:val="24"/>
                <w:szCs w:val="24"/>
              </w:rPr>
              <w:t>Стоимость товара</w:t>
            </w:r>
          </w:p>
          <w:p w:rsidR="002014E9" w:rsidRDefault="00213CC8">
            <w:pPr>
              <w:widowControl w:val="0"/>
              <w:spacing w:after="0" w:line="240" w:lineRule="auto"/>
              <w:jc w:val="center"/>
              <w:rPr>
                <w:rFonts w:ascii="Times New Roman" w:hAnsi="Times New Roman"/>
                <w:sz w:val="24"/>
                <w:szCs w:val="24"/>
              </w:rPr>
            </w:pPr>
            <w:r>
              <w:rPr>
                <w:rFonts w:ascii="Times New Roman" w:hAnsi="Times New Roman"/>
                <w:b/>
                <w:sz w:val="24"/>
                <w:szCs w:val="24"/>
              </w:rPr>
              <w:t>(руб.)</w:t>
            </w:r>
          </w:p>
        </w:tc>
      </w:tr>
      <w:tr w:rsidR="002014E9" w:rsidTr="006E315F">
        <w:trPr>
          <w:trHeight w:val="575"/>
        </w:trPr>
        <w:tc>
          <w:tcPr>
            <w:tcW w:w="437" w:type="dxa"/>
            <w:tcBorders>
              <w:top w:val="single" w:sz="4" w:space="0" w:color="000000"/>
              <w:left w:val="single" w:sz="4" w:space="0" w:color="000000"/>
              <w:bottom w:val="single" w:sz="4" w:space="0" w:color="000000"/>
              <w:right w:val="single" w:sz="4" w:space="0" w:color="000000"/>
            </w:tcBorders>
            <w:shd w:val="clear" w:color="auto" w:fill="auto"/>
          </w:tcPr>
          <w:p w:rsidR="002014E9" w:rsidRDefault="00213CC8">
            <w:pPr>
              <w:widowControl w:val="0"/>
              <w:spacing w:after="0" w:line="240" w:lineRule="auto"/>
              <w:rPr>
                <w:rFonts w:ascii="Times New Roman" w:hAnsi="Times New Roman"/>
                <w:sz w:val="24"/>
                <w:szCs w:val="24"/>
              </w:rPr>
            </w:pPr>
            <w:r>
              <w:rPr>
                <w:rFonts w:ascii="Times New Roman" w:hAnsi="Times New Roman"/>
                <w:sz w:val="24"/>
                <w:szCs w:val="24"/>
                <w:lang w:val="en-US"/>
              </w:rPr>
              <w:t>1</w:t>
            </w:r>
            <w:r>
              <w:rPr>
                <w:rFonts w:ascii="Times New Roman" w:hAnsi="Times New Roman"/>
                <w:sz w:val="24"/>
                <w:szCs w:val="24"/>
              </w:rPr>
              <w:t>.</w:t>
            </w:r>
          </w:p>
        </w:tc>
        <w:tc>
          <w:tcPr>
            <w:tcW w:w="1864" w:type="dxa"/>
            <w:tcBorders>
              <w:top w:val="single" w:sz="4" w:space="0" w:color="000000"/>
              <w:left w:val="single" w:sz="4" w:space="0" w:color="000000"/>
              <w:bottom w:val="single" w:sz="4" w:space="0" w:color="000000"/>
              <w:right w:val="single" w:sz="4" w:space="0" w:color="000000"/>
            </w:tcBorders>
          </w:tcPr>
          <w:p w:rsidR="002014E9" w:rsidRDefault="00213CC8">
            <w:pPr>
              <w:widowControl w:val="0"/>
              <w:spacing w:after="0" w:line="240" w:lineRule="auto"/>
              <w:rPr>
                <w:rFonts w:ascii="Times New Roman" w:hAnsi="Times New Roman"/>
                <w:sz w:val="24"/>
                <w:szCs w:val="24"/>
              </w:rPr>
            </w:pPr>
            <w:r>
              <w:rPr>
                <w:rFonts w:ascii="Times New Roman" w:hAnsi="Times New Roman"/>
                <w:sz w:val="24"/>
                <w:szCs w:val="24"/>
                <w:lang w:eastAsia="ar-SA"/>
              </w:rPr>
              <w:t>Бензин автомобильный АИ-95 экологического класса К5 (розничная реализация)</w:t>
            </w:r>
          </w:p>
          <w:p w:rsidR="002014E9" w:rsidRDefault="00213CC8">
            <w:pPr>
              <w:widowControl w:val="0"/>
              <w:spacing w:after="0" w:line="240" w:lineRule="auto"/>
              <w:rPr>
                <w:rFonts w:ascii="Times New Roman" w:hAnsi="Times New Roman"/>
                <w:sz w:val="24"/>
                <w:szCs w:val="24"/>
              </w:rPr>
            </w:pPr>
            <w:r>
              <w:rPr>
                <w:rFonts w:ascii="Times New Roman" w:hAnsi="Times New Roman"/>
                <w:sz w:val="24"/>
                <w:szCs w:val="24"/>
                <w:lang w:eastAsia="ar-SA"/>
              </w:rPr>
              <w:t>КТРУ — 19.20.21.100-00000005</w:t>
            </w:r>
          </w:p>
        </w:tc>
        <w:tc>
          <w:tcPr>
            <w:tcW w:w="3482" w:type="dxa"/>
            <w:tcBorders>
              <w:top w:val="single" w:sz="4" w:space="0" w:color="000000"/>
              <w:left w:val="single" w:sz="4" w:space="0" w:color="000000"/>
              <w:bottom w:val="single" w:sz="4" w:space="0" w:color="000000"/>
              <w:right w:val="single" w:sz="4" w:space="0" w:color="000000"/>
            </w:tcBorders>
          </w:tcPr>
          <w:p w:rsidR="002014E9" w:rsidRDefault="00213CC8">
            <w:pPr>
              <w:widowControl w:val="0"/>
              <w:spacing w:after="0" w:line="240" w:lineRule="auto"/>
              <w:rPr>
                <w:rFonts w:ascii="Times New Roman" w:hAnsi="Times New Roman"/>
                <w:sz w:val="24"/>
                <w:szCs w:val="24"/>
              </w:rPr>
            </w:pPr>
            <w:r>
              <w:rPr>
                <w:rFonts w:ascii="Times New Roman" w:hAnsi="Times New Roman"/>
                <w:sz w:val="24"/>
                <w:szCs w:val="24"/>
              </w:rPr>
              <w:t xml:space="preserve">Октановое число бензина автомобильного по исследовательскому методу: </w:t>
            </w:r>
            <w:r>
              <w:rPr>
                <w:rFonts w:ascii="Liberation Serif" w:eastAsia="Liberation Serif" w:hAnsi="Liberation Serif" w:cs="Liberation Serif"/>
                <w:sz w:val="24"/>
                <w:szCs w:val="24"/>
              </w:rPr>
              <w:t>≥</w:t>
            </w:r>
            <w:r>
              <w:rPr>
                <w:rFonts w:ascii="Times New Roman" w:hAnsi="Times New Roman"/>
                <w:sz w:val="24"/>
                <w:szCs w:val="24"/>
              </w:rPr>
              <w:t xml:space="preserve">95 и </w:t>
            </w:r>
            <w:r>
              <w:rPr>
                <w:rFonts w:ascii="Liberation Serif" w:hAnsi="Liberation Serif"/>
                <w:sz w:val="24"/>
                <w:szCs w:val="24"/>
              </w:rPr>
              <w:t>&lt;</w:t>
            </w:r>
            <w:r>
              <w:rPr>
                <w:rFonts w:ascii="Times New Roman" w:hAnsi="Times New Roman"/>
                <w:sz w:val="24"/>
                <w:szCs w:val="24"/>
              </w:rPr>
              <w:t>98</w:t>
            </w:r>
          </w:p>
          <w:p w:rsidR="002014E9" w:rsidRDefault="00213CC8">
            <w:pPr>
              <w:widowControl w:val="0"/>
              <w:spacing w:after="0" w:line="240" w:lineRule="auto"/>
              <w:rPr>
                <w:rFonts w:ascii="Times New Roman" w:hAnsi="Times New Roman"/>
                <w:sz w:val="24"/>
                <w:szCs w:val="24"/>
              </w:rPr>
            </w:pPr>
            <w:r>
              <w:rPr>
                <w:rFonts w:ascii="Times New Roman" w:hAnsi="Times New Roman"/>
                <w:sz w:val="24"/>
                <w:szCs w:val="24"/>
              </w:rPr>
              <w:t>Экологический класс: не ниже К5</w:t>
            </w:r>
          </w:p>
          <w:p w:rsidR="002014E9" w:rsidRDefault="00213CC8">
            <w:pPr>
              <w:widowControl w:val="0"/>
              <w:spacing w:after="0" w:line="240" w:lineRule="auto"/>
              <w:rPr>
                <w:rFonts w:ascii="Times New Roman" w:hAnsi="Times New Roman"/>
                <w:sz w:val="24"/>
                <w:szCs w:val="24"/>
              </w:rPr>
            </w:pPr>
            <w:r>
              <w:rPr>
                <w:rFonts w:ascii="Times New Roman" w:hAnsi="Times New Roman"/>
                <w:sz w:val="24"/>
                <w:szCs w:val="24"/>
              </w:rPr>
              <w:t>Страна происхождения товара:</w:t>
            </w:r>
            <w:r>
              <w:t xml:space="preserve"> </w:t>
            </w:r>
            <w:r>
              <w:rPr>
                <w:rFonts w:ascii="Times New Roman" w:hAnsi="Times New Roman"/>
                <w:sz w:val="24"/>
                <w:szCs w:val="24"/>
              </w:rPr>
              <w:t>Российская Федерация (643)</w:t>
            </w:r>
          </w:p>
        </w:tc>
        <w:tc>
          <w:tcPr>
            <w:tcW w:w="1193" w:type="dxa"/>
            <w:tcBorders>
              <w:top w:val="single" w:sz="4" w:space="0" w:color="000000"/>
              <w:left w:val="single" w:sz="4" w:space="0" w:color="000000"/>
              <w:bottom w:val="single" w:sz="4" w:space="0" w:color="000000"/>
              <w:right w:val="single" w:sz="4" w:space="0" w:color="000000"/>
            </w:tcBorders>
          </w:tcPr>
          <w:p w:rsidR="002014E9" w:rsidRDefault="00213CC8">
            <w:pPr>
              <w:widowControl w:val="0"/>
              <w:spacing w:after="0" w:line="240" w:lineRule="auto"/>
              <w:jc w:val="center"/>
              <w:rPr>
                <w:rFonts w:ascii="Times New Roman" w:hAnsi="Times New Roman"/>
                <w:sz w:val="24"/>
                <w:szCs w:val="24"/>
              </w:rPr>
            </w:pPr>
            <w:r>
              <w:rPr>
                <w:rFonts w:ascii="Times New Roman" w:hAnsi="Times New Roman"/>
                <w:sz w:val="24"/>
                <w:szCs w:val="24"/>
              </w:rPr>
              <w:t>Литр; кубический дециметр</w:t>
            </w:r>
          </w:p>
        </w:tc>
        <w:tc>
          <w:tcPr>
            <w:tcW w:w="900" w:type="dxa"/>
            <w:tcBorders>
              <w:top w:val="single" w:sz="4" w:space="0" w:color="000000"/>
              <w:left w:val="single" w:sz="4" w:space="0" w:color="000000"/>
              <w:bottom w:val="single" w:sz="4" w:space="0" w:color="000000"/>
              <w:right w:val="single" w:sz="4" w:space="0" w:color="000000"/>
            </w:tcBorders>
          </w:tcPr>
          <w:p w:rsidR="002014E9" w:rsidRDefault="006E315F">
            <w:pPr>
              <w:widowControl w:val="0"/>
              <w:tabs>
                <w:tab w:val="left" w:pos="1134"/>
                <w:tab w:val="left" w:pos="1276"/>
                <w:tab w:val="left" w:pos="1418"/>
              </w:tabs>
              <w:spacing w:after="0"/>
              <w:ind w:right="114"/>
              <w:contextualSpacing/>
              <w:jc w:val="center"/>
              <w:rPr>
                <w:rFonts w:eastAsia="Calibri"/>
                <w:sz w:val="24"/>
                <w:szCs w:val="24"/>
                <w:lang w:eastAsia="en-US"/>
              </w:rPr>
            </w:pPr>
            <w:r>
              <w:rPr>
                <w:rFonts w:ascii="Times New Roman" w:eastAsia="Calibri" w:hAnsi="Times New Roman"/>
                <w:sz w:val="24"/>
                <w:szCs w:val="24"/>
                <w:lang w:eastAsia="en-US"/>
              </w:rPr>
              <w:t>398</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2014E9" w:rsidRDefault="002014E9">
            <w:pPr>
              <w:widowControl w:val="0"/>
              <w:spacing w:after="0" w:line="240" w:lineRule="auto"/>
              <w:jc w:val="center"/>
              <w:rPr>
                <w:rFonts w:ascii="Times New Roman" w:hAnsi="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tcPr>
          <w:p w:rsidR="002014E9" w:rsidRDefault="002014E9">
            <w:pPr>
              <w:widowControl w:val="0"/>
              <w:spacing w:after="0" w:line="240" w:lineRule="auto"/>
              <w:jc w:val="center"/>
              <w:rPr>
                <w:rFonts w:ascii="Times New Roman" w:hAnsi="Times New Roman"/>
                <w:sz w:val="24"/>
                <w:szCs w:val="24"/>
              </w:rPr>
            </w:pPr>
          </w:p>
        </w:tc>
      </w:tr>
      <w:tr w:rsidR="002014E9" w:rsidTr="006E315F">
        <w:trPr>
          <w:trHeight w:val="354"/>
        </w:trPr>
        <w:tc>
          <w:tcPr>
            <w:tcW w:w="6976" w:type="dxa"/>
            <w:gridSpan w:val="4"/>
            <w:tcBorders>
              <w:top w:val="single" w:sz="4" w:space="0" w:color="000000"/>
              <w:left w:val="single" w:sz="4" w:space="0" w:color="000000"/>
              <w:bottom w:val="single" w:sz="4" w:space="0" w:color="000000"/>
              <w:right w:val="single" w:sz="4" w:space="0" w:color="000000"/>
            </w:tcBorders>
            <w:shd w:val="clear" w:color="auto" w:fill="auto"/>
          </w:tcPr>
          <w:p w:rsidR="002014E9" w:rsidRDefault="00213CC8">
            <w:pPr>
              <w:widowControl w:val="0"/>
              <w:tabs>
                <w:tab w:val="left" w:pos="1938"/>
              </w:tabs>
              <w:spacing w:after="0" w:line="240" w:lineRule="auto"/>
              <w:rPr>
                <w:rFonts w:ascii="Times New Roman" w:hAnsi="Times New Roman"/>
                <w:sz w:val="24"/>
                <w:szCs w:val="24"/>
              </w:rPr>
            </w:pPr>
            <w:r>
              <w:rPr>
                <w:rFonts w:ascii="Times New Roman" w:hAnsi="Times New Roman"/>
                <w:b/>
                <w:sz w:val="24"/>
                <w:szCs w:val="24"/>
              </w:rPr>
              <w:t>Итого:</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2014E9" w:rsidRDefault="006E315F">
            <w:pPr>
              <w:widowControl w:val="0"/>
              <w:spacing w:after="0" w:line="240" w:lineRule="auto"/>
              <w:jc w:val="center"/>
              <w:rPr>
                <w:rFonts w:ascii="Times New Roman" w:hAnsi="Times New Roman"/>
                <w:sz w:val="24"/>
                <w:szCs w:val="24"/>
              </w:rPr>
            </w:pPr>
            <w:r>
              <w:rPr>
                <w:rFonts w:ascii="Times New Roman" w:hAnsi="Times New Roman"/>
                <w:b/>
                <w:sz w:val="24"/>
                <w:szCs w:val="24"/>
              </w:rPr>
              <w:t>398</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2014E9" w:rsidRDefault="002014E9">
            <w:pPr>
              <w:widowControl w:val="0"/>
              <w:spacing w:after="0" w:line="240" w:lineRule="auto"/>
              <w:jc w:val="center"/>
              <w:rPr>
                <w:rFonts w:ascii="Times New Roman" w:hAnsi="Times New Roman"/>
                <w:b/>
                <w:sz w:val="24"/>
                <w:szCs w:val="24"/>
              </w:rPr>
            </w:pP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2014E9" w:rsidRDefault="002014E9">
            <w:pPr>
              <w:widowControl w:val="0"/>
              <w:spacing w:after="0" w:line="240" w:lineRule="auto"/>
              <w:jc w:val="center"/>
              <w:rPr>
                <w:rFonts w:ascii="Times New Roman" w:hAnsi="Times New Roman"/>
                <w:b/>
                <w:sz w:val="24"/>
                <w:szCs w:val="24"/>
              </w:rPr>
            </w:pPr>
          </w:p>
        </w:tc>
      </w:tr>
    </w:tbl>
    <w:p w:rsidR="002014E9" w:rsidRDefault="002014E9">
      <w:pPr>
        <w:tabs>
          <w:tab w:val="left" w:pos="853"/>
          <w:tab w:val="left" w:pos="3573"/>
          <w:tab w:val="left" w:pos="5406"/>
          <w:tab w:val="left" w:pos="7786"/>
        </w:tabs>
        <w:spacing w:after="0" w:line="240" w:lineRule="auto"/>
        <w:jc w:val="both"/>
        <w:rPr>
          <w:rFonts w:ascii="Times New Roman" w:hAnsi="Times New Roman"/>
          <w:sz w:val="20"/>
          <w:szCs w:val="20"/>
        </w:rPr>
      </w:pPr>
    </w:p>
    <w:p w:rsidR="002014E9" w:rsidRDefault="00213CC8">
      <w:pPr>
        <w:tabs>
          <w:tab w:val="left" w:pos="853"/>
          <w:tab w:val="left" w:pos="3573"/>
          <w:tab w:val="left" w:pos="5406"/>
          <w:tab w:val="left" w:pos="7786"/>
        </w:tabs>
        <w:spacing w:after="0" w:line="240" w:lineRule="auto"/>
        <w:jc w:val="both"/>
        <w:rPr>
          <w:rFonts w:ascii="Times New Roman" w:hAnsi="Times New Roman"/>
          <w:sz w:val="20"/>
          <w:szCs w:val="20"/>
        </w:rPr>
      </w:pPr>
      <w:r>
        <w:rPr>
          <w:rFonts w:ascii="Times New Roman" w:hAnsi="Times New Roman"/>
          <w:sz w:val="20"/>
          <w:szCs w:val="20"/>
        </w:rPr>
        <w:t>*в связи с обстановкой на территории Российской Федерации Заказчик и Поставщик в праве производить оплату по ценам указанным в спецификации, не превышающие НМЦК.</w:t>
      </w:r>
    </w:p>
    <w:p w:rsidR="002014E9" w:rsidRDefault="002014E9">
      <w:pPr>
        <w:tabs>
          <w:tab w:val="left" w:pos="853"/>
          <w:tab w:val="left" w:pos="3573"/>
          <w:tab w:val="left" w:pos="5406"/>
          <w:tab w:val="left" w:pos="7786"/>
        </w:tabs>
        <w:spacing w:after="0" w:line="240" w:lineRule="auto"/>
        <w:jc w:val="center"/>
        <w:rPr>
          <w:rFonts w:ascii="Times New Roman" w:hAnsi="Times New Roman"/>
          <w:sz w:val="24"/>
          <w:szCs w:val="24"/>
        </w:rPr>
      </w:pPr>
    </w:p>
    <w:tbl>
      <w:tblPr>
        <w:tblStyle w:val="aff1"/>
        <w:tblpPr w:leftFromText="180" w:rightFromText="180" w:vertAnchor="text" w:tblpX="-68" w:tblpY="-643"/>
        <w:tblW w:w="4986" w:type="pct"/>
        <w:tblLook w:val="04A0" w:firstRow="1" w:lastRow="0" w:firstColumn="1" w:lastColumn="0" w:noHBand="0" w:noVBand="1"/>
      </w:tblPr>
      <w:tblGrid>
        <w:gridCol w:w="5384"/>
        <w:gridCol w:w="5291"/>
      </w:tblGrid>
      <w:tr w:rsidR="002014E9" w:rsidTr="006E315F">
        <w:trPr>
          <w:trHeight w:val="2993"/>
        </w:trPr>
        <w:tc>
          <w:tcPr>
            <w:tcW w:w="2522" w:type="pct"/>
            <w:tcBorders>
              <w:top w:val="nil"/>
              <w:left w:val="nil"/>
              <w:bottom w:val="nil"/>
              <w:right w:val="nil"/>
            </w:tcBorders>
          </w:tcPr>
          <w:p w:rsidR="002014E9" w:rsidRDefault="00213CC8" w:rsidP="006E315F">
            <w:pPr>
              <w:widowControl w:val="0"/>
              <w:shd w:val="clear" w:color="auto" w:fill="FFFFFF"/>
              <w:tabs>
                <w:tab w:val="left" w:pos="6451"/>
              </w:tabs>
              <w:spacing w:after="0" w:line="240" w:lineRule="auto"/>
              <w:ind w:right="9"/>
              <w:outlineLvl w:val="0"/>
              <w:rPr>
                <w:rFonts w:ascii="Times New Roman" w:hAnsi="Times New Roman"/>
                <w:b/>
                <w:sz w:val="24"/>
                <w:szCs w:val="24"/>
              </w:rPr>
            </w:pPr>
            <w:r>
              <w:rPr>
                <w:rFonts w:ascii="Times New Roman" w:hAnsi="Times New Roman"/>
                <w:b/>
                <w:sz w:val="24"/>
                <w:szCs w:val="24"/>
              </w:rPr>
              <w:t>Заказчик:</w:t>
            </w:r>
          </w:p>
          <w:p w:rsidR="002014E9" w:rsidRDefault="00213CC8" w:rsidP="006E315F">
            <w:pPr>
              <w:widowControl w:val="0"/>
              <w:shd w:val="clear" w:color="auto" w:fill="FFFFFF"/>
              <w:tabs>
                <w:tab w:val="left" w:pos="6451"/>
              </w:tabs>
              <w:spacing w:after="0" w:line="240" w:lineRule="auto"/>
              <w:ind w:right="9"/>
              <w:outlineLvl w:val="0"/>
              <w:rPr>
                <w:rFonts w:ascii="Times New Roman" w:hAnsi="Times New Roman"/>
                <w:b/>
                <w:sz w:val="24"/>
                <w:szCs w:val="24"/>
              </w:rPr>
            </w:pPr>
            <w:r>
              <w:rPr>
                <w:rFonts w:ascii="Times New Roman" w:hAnsi="Times New Roman"/>
                <w:b/>
                <w:sz w:val="24"/>
                <w:szCs w:val="24"/>
              </w:rPr>
              <w:t>Территориальный орган Федеральной службы государственной статистики по Оренбургской области</w:t>
            </w:r>
          </w:p>
          <w:p w:rsidR="002014E9" w:rsidRDefault="002014E9" w:rsidP="006E315F">
            <w:pPr>
              <w:widowControl w:val="0"/>
              <w:shd w:val="clear" w:color="auto" w:fill="FFFFFF"/>
              <w:tabs>
                <w:tab w:val="left" w:pos="6451"/>
              </w:tabs>
              <w:spacing w:after="0" w:line="240" w:lineRule="auto"/>
              <w:ind w:right="9"/>
              <w:outlineLvl w:val="0"/>
              <w:rPr>
                <w:rFonts w:ascii="Times New Roman" w:hAnsi="Times New Roman"/>
                <w:b/>
                <w:sz w:val="24"/>
                <w:szCs w:val="24"/>
              </w:rPr>
            </w:pPr>
          </w:p>
          <w:p w:rsidR="002014E9" w:rsidRDefault="002014E9" w:rsidP="006E315F">
            <w:pPr>
              <w:widowControl w:val="0"/>
              <w:shd w:val="clear" w:color="auto" w:fill="FFFFFF"/>
              <w:tabs>
                <w:tab w:val="left" w:pos="6451"/>
              </w:tabs>
              <w:spacing w:after="0" w:line="240" w:lineRule="auto"/>
              <w:ind w:right="9"/>
              <w:outlineLvl w:val="0"/>
              <w:rPr>
                <w:rFonts w:ascii="Times New Roman" w:hAnsi="Times New Roman"/>
                <w:b/>
                <w:sz w:val="24"/>
                <w:szCs w:val="24"/>
              </w:rPr>
            </w:pPr>
          </w:p>
          <w:p w:rsidR="001C63A7" w:rsidRDefault="001C63A7" w:rsidP="001C63A7">
            <w:pPr>
              <w:widowControl w:val="0"/>
              <w:spacing w:after="0" w:line="240" w:lineRule="auto"/>
              <w:rPr>
                <w:rFonts w:ascii="Times New Roman" w:hAnsi="Times New Roman"/>
                <w:sz w:val="24"/>
                <w:szCs w:val="24"/>
              </w:rPr>
            </w:pPr>
            <w:r>
              <w:rPr>
                <w:rFonts w:ascii="Times New Roman" w:hAnsi="Times New Roman"/>
                <w:sz w:val="24"/>
                <w:szCs w:val="24"/>
              </w:rPr>
              <w:t xml:space="preserve">Временно исполняющий </w:t>
            </w:r>
          </w:p>
          <w:p w:rsidR="001C63A7" w:rsidRDefault="001C63A7" w:rsidP="001C63A7">
            <w:pPr>
              <w:widowControl w:val="0"/>
              <w:spacing w:after="0" w:line="240" w:lineRule="auto"/>
              <w:rPr>
                <w:rFonts w:ascii="Times New Roman" w:hAnsi="Times New Roman"/>
                <w:sz w:val="24"/>
                <w:szCs w:val="24"/>
              </w:rPr>
            </w:pPr>
            <w:r>
              <w:rPr>
                <w:rFonts w:ascii="Times New Roman" w:hAnsi="Times New Roman"/>
                <w:sz w:val="24"/>
                <w:szCs w:val="24"/>
              </w:rPr>
              <w:t>обязанности руководителя</w:t>
            </w:r>
          </w:p>
          <w:p w:rsidR="006E315F" w:rsidRPr="006E315F" w:rsidRDefault="006E315F" w:rsidP="006E315F">
            <w:pPr>
              <w:widowControl w:val="0"/>
              <w:shd w:val="clear" w:color="auto" w:fill="FFFFFF"/>
              <w:tabs>
                <w:tab w:val="left" w:pos="6451"/>
              </w:tabs>
              <w:spacing w:after="0" w:line="240" w:lineRule="auto"/>
              <w:ind w:right="9"/>
              <w:outlineLvl w:val="0"/>
              <w:rPr>
                <w:rFonts w:ascii="Times New Roman" w:hAnsi="Times New Roman"/>
                <w:sz w:val="24"/>
                <w:szCs w:val="24"/>
              </w:rPr>
            </w:pPr>
          </w:p>
          <w:p w:rsidR="006E315F" w:rsidRPr="006E315F" w:rsidRDefault="006E315F" w:rsidP="006E315F">
            <w:pPr>
              <w:widowControl w:val="0"/>
              <w:shd w:val="clear" w:color="auto" w:fill="FFFFFF"/>
              <w:tabs>
                <w:tab w:val="left" w:pos="6451"/>
              </w:tabs>
              <w:spacing w:after="0" w:line="240" w:lineRule="auto"/>
              <w:ind w:right="9"/>
              <w:outlineLvl w:val="0"/>
              <w:rPr>
                <w:rFonts w:ascii="Times New Roman" w:hAnsi="Times New Roman"/>
                <w:sz w:val="24"/>
                <w:szCs w:val="24"/>
              </w:rPr>
            </w:pPr>
            <w:r w:rsidRPr="006E315F">
              <w:rPr>
                <w:rFonts w:ascii="Times New Roman" w:hAnsi="Times New Roman"/>
                <w:sz w:val="24"/>
                <w:szCs w:val="24"/>
              </w:rPr>
              <w:t xml:space="preserve">___________________ </w:t>
            </w:r>
            <w:proofErr w:type="spellStart"/>
            <w:r w:rsidRPr="006E315F">
              <w:rPr>
                <w:rFonts w:ascii="Times New Roman" w:hAnsi="Times New Roman"/>
                <w:sz w:val="24"/>
                <w:szCs w:val="24"/>
              </w:rPr>
              <w:t>М.В.Назарова</w:t>
            </w:r>
            <w:proofErr w:type="spellEnd"/>
          </w:p>
          <w:p w:rsidR="002014E9" w:rsidRDefault="006E315F" w:rsidP="006E315F">
            <w:pPr>
              <w:widowControl w:val="0"/>
              <w:shd w:val="clear" w:color="auto" w:fill="FFFFFF"/>
              <w:tabs>
                <w:tab w:val="left" w:pos="6451"/>
              </w:tabs>
              <w:spacing w:after="0" w:line="240" w:lineRule="auto"/>
              <w:ind w:right="9"/>
              <w:outlineLvl w:val="0"/>
              <w:rPr>
                <w:rFonts w:ascii="Times New Roman" w:hAnsi="Times New Roman"/>
                <w:sz w:val="24"/>
                <w:szCs w:val="24"/>
              </w:rPr>
            </w:pPr>
            <w:proofErr w:type="spellStart"/>
            <w:r w:rsidRPr="006E315F">
              <w:rPr>
                <w:rFonts w:ascii="Times New Roman" w:hAnsi="Times New Roman"/>
                <w:sz w:val="24"/>
                <w:szCs w:val="24"/>
              </w:rPr>
              <w:t>м.п</w:t>
            </w:r>
            <w:proofErr w:type="spellEnd"/>
            <w:r w:rsidRPr="006E315F">
              <w:rPr>
                <w:rFonts w:ascii="Times New Roman" w:hAnsi="Times New Roman"/>
                <w:sz w:val="24"/>
                <w:szCs w:val="24"/>
              </w:rPr>
              <w:t>.</w:t>
            </w:r>
          </w:p>
        </w:tc>
        <w:tc>
          <w:tcPr>
            <w:tcW w:w="2478" w:type="pct"/>
            <w:tcBorders>
              <w:top w:val="nil"/>
              <w:left w:val="nil"/>
              <w:bottom w:val="nil"/>
              <w:right w:val="nil"/>
            </w:tcBorders>
          </w:tcPr>
          <w:p w:rsidR="002014E9" w:rsidRDefault="00213CC8" w:rsidP="006E315F">
            <w:pPr>
              <w:widowControl w:val="0"/>
              <w:shd w:val="clear" w:color="auto" w:fill="FFFFFF"/>
              <w:tabs>
                <w:tab w:val="left" w:pos="6451"/>
              </w:tabs>
              <w:spacing w:after="0" w:line="240" w:lineRule="auto"/>
              <w:ind w:right="9"/>
              <w:outlineLvl w:val="0"/>
            </w:pPr>
            <w:r>
              <w:rPr>
                <w:rFonts w:ascii="Times New Roman" w:hAnsi="Times New Roman"/>
                <w:b/>
                <w:sz w:val="24"/>
                <w:szCs w:val="24"/>
              </w:rPr>
              <w:t>Поставщик:</w:t>
            </w:r>
          </w:p>
          <w:p w:rsidR="002014E9" w:rsidRDefault="002014E9" w:rsidP="006E315F">
            <w:pPr>
              <w:widowControl w:val="0"/>
            </w:pPr>
          </w:p>
          <w:p w:rsidR="002014E9" w:rsidRDefault="002014E9" w:rsidP="006E315F">
            <w:pPr>
              <w:widowControl w:val="0"/>
            </w:pPr>
          </w:p>
          <w:p w:rsidR="002014E9" w:rsidRDefault="002014E9" w:rsidP="006E315F">
            <w:pPr>
              <w:widowControl w:val="0"/>
              <w:spacing w:after="0" w:line="240" w:lineRule="auto"/>
              <w:jc w:val="both"/>
              <w:rPr>
                <w:rFonts w:ascii="Times New Roman" w:hAnsi="Times New Roman"/>
                <w:sz w:val="24"/>
                <w:szCs w:val="24"/>
              </w:rPr>
            </w:pPr>
          </w:p>
          <w:p w:rsidR="002014E9" w:rsidRDefault="002014E9" w:rsidP="006E315F">
            <w:pPr>
              <w:widowControl w:val="0"/>
              <w:spacing w:after="0" w:line="240" w:lineRule="auto"/>
              <w:jc w:val="both"/>
              <w:rPr>
                <w:rFonts w:ascii="Times New Roman" w:hAnsi="Times New Roman"/>
                <w:sz w:val="24"/>
                <w:szCs w:val="24"/>
              </w:rPr>
            </w:pPr>
          </w:p>
          <w:p w:rsidR="002014E9" w:rsidRDefault="002014E9" w:rsidP="006E315F">
            <w:pPr>
              <w:widowControl w:val="0"/>
              <w:spacing w:after="0" w:line="240" w:lineRule="auto"/>
              <w:jc w:val="both"/>
              <w:rPr>
                <w:rFonts w:ascii="Times New Roman" w:hAnsi="Times New Roman"/>
                <w:sz w:val="24"/>
                <w:szCs w:val="24"/>
              </w:rPr>
            </w:pPr>
          </w:p>
          <w:p w:rsidR="002014E9" w:rsidRDefault="002014E9" w:rsidP="006E315F">
            <w:pPr>
              <w:widowControl w:val="0"/>
              <w:spacing w:after="0" w:line="240" w:lineRule="auto"/>
              <w:jc w:val="both"/>
              <w:rPr>
                <w:rFonts w:ascii="Times New Roman" w:hAnsi="Times New Roman"/>
                <w:sz w:val="24"/>
                <w:szCs w:val="24"/>
              </w:rPr>
            </w:pPr>
          </w:p>
          <w:p w:rsidR="002014E9" w:rsidRDefault="00213CC8" w:rsidP="006E315F">
            <w:pPr>
              <w:widowControl w:val="0"/>
              <w:spacing w:after="0" w:line="240" w:lineRule="auto"/>
              <w:jc w:val="both"/>
              <w:rPr>
                <w:rFonts w:ascii="Times New Roman" w:hAnsi="Times New Roman"/>
                <w:sz w:val="24"/>
                <w:szCs w:val="24"/>
              </w:rPr>
            </w:pPr>
            <w:r>
              <w:rPr>
                <w:rFonts w:ascii="Times New Roman" w:hAnsi="Times New Roman"/>
                <w:sz w:val="24"/>
                <w:szCs w:val="24"/>
              </w:rPr>
              <w:t>_____________________</w:t>
            </w:r>
          </w:p>
          <w:p w:rsidR="002014E9" w:rsidRDefault="00213CC8" w:rsidP="006E315F">
            <w:pPr>
              <w:widowControl w:val="0"/>
            </w:pPr>
            <w:proofErr w:type="spellStart"/>
            <w:r>
              <w:rPr>
                <w:rFonts w:ascii="Times New Roman" w:hAnsi="Times New Roman"/>
                <w:sz w:val="24"/>
                <w:szCs w:val="24"/>
              </w:rPr>
              <w:t>м.п</w:t>
            </w:r>
            <w:proofErr w:type="spellEnd"/>
            <w:r>
              <w:rPr>
                <w:rFonts w:ascii="Times New Roman" w:hAnsi="Times New Roman"/>
                <w:sz w:val="24"/>
                <w:szCs w:val="24"/>
              </w:rPr>
              <w:t>.</w:t>
            </w:r>
          </w:p>
        </w:tc>
      </w:tr>
    </w:tbl>
    <w:p w:rsidR="002014E9" w:rsidRDefault="002014E9">
      <w:pPr>
        <w:tabs>
          <w:tab w:val="left" w:pos="853"/>
          <w:tab w:val="left" w:pos="3573"/>
          <w:tab w:val="left" w:pos="5406"/>
          <w:tab w:val="left" w:pos="7786"/>
        </w:tabs>
        <w:spacing w:after="0" w:line="240" w:lineRule="auto"/>
        <w:jc w:val="center"/>
        <w:rPr>
          <w:rFonts w:ascii="Times New Roman" w:hAnsi="Times New Roman"/>
          <w:sz w:val="24"/>
          <w:szCs w:val="24"/>
        </w:rPr>
      </w:pPr>
    </w:p>
    <w:p w:rsidR="002014E9" w:rsidRDefault="002014E9">
      <w:pPr>
        <w:tabs>
          <w:tab w:val="left" w:pos="853"/>
          <w:tab w:val="left" w:pos="3573"/>
          <w:tab w:val="left" w:pos="5406"/>
          <w:tab w:val="left" w:pos="7786"/>
        </w:tabs>
        <w:spacing w:after="0" w:line="240" w:lineRule="auto"/>
        <w:jc w:val="center"/>
        <w:rPr>
          <w:rFonts w:ascii="Times New Roman" w:hAnsi="Times New Roman"/>
          <w:sz w:val="24"/>
          <w:szCs w:val="24"/>
        </w:rPr>
      </w:pPr>
    </w:p>
    <w:p w:rsidR="002014E9" w:rsidRDefault="00213CC8">
      <w:pPr>
        <w:tabs>
          <w:tab w:val="left" w:pos="853"/>
          <w:tab w:val="left" w:pos="3573"/>
          <w:tab w:val="left" w:pos="5406"/>
          <w:tab w:val="left" w:pos="7786"/>
        </w:tabs>
        <w:spacing w:after="0" w:line="240" w:lineRule="auto"/>
        <w:jc w:val="center"/>
        <w:rPr>
          <w:rFonts w:ascii="Times New Roman" w:hAnsi="Times New Roman"/>
          <w:sz w:val="24"/>
          <w:szCs w:val="24"/>
        </w:rPr>
      </w:pPr>
      <w:r>
        <w:rPr>
          <w:rFonts w:ascii="Times New Roman" w:hAnsi="Times New Roman"/>
          <w:sz w:val="24"/>
          <w:szCs w:val="24"/>
        </w:rPr>
        <w:t xml:space="preserve">                                                                                 </w:t>
      </w:r>
    </w:p>
    <w:p w:rsidR="002014E9" w:rsidRDefault="002014E9">
      <w:pPr>
        <w:tabs>
          <w:tab w:val="left" w:pos="853"/>
          <w:tab w:val="left" w:pos="3573"/>
          <w:tab w:val="left" w:pos="5406"/>
          <w:tab w:val="left" w:pos="7786"/>
        </w:tabs>
        <w:spacing w:after="0" w:line="240" w:lineRule="auto"/>
        <w:jc w:val="center"/>
        <w:rPr>
          <w:rFonts w:ascii="Times New Roman" w:hAnsi="Times New Roman"/>
          <w:sz w:val="24"/>
          <w:szCs w:val="24"/>
        </w:rPr>
      </w:pPr>
    </w:p>
    <w:p w:rsidR="002014E9" w:rsidRDefault="002014E9">
      <w:pPr>
        <w:tabs>
          <w:tab w:val="left" w:pos="853"/>
          <w:tab w:val="left" w:pos="3573"/>
          <w:tab w:val="left" w:pos="5406"/>
          <w:tab w:val="left" w:pos="7786"/>
        </w:tabs>
        <w:spacing w:after="0" w:line="240" w:lineRule="auto"/>
        <w:jc w:val="center"/>
        <w:rPr>
          <w:rFonts w:ascii="Times New Roman" w:hAnsi="Times New Roman"/>
          <w:sz w:val="24"/>
          <w:szCs w:val="24"/>
        </w:rPr>
      </w:pPr>
    </w:p>
    <w:p w:rsidR="002014E9" w:rsidRDefault="002014E9">
      <w:pPr>
        <w:tabs>
          <w:tab w:val="left" w:pos="853"/>
          <w:tab w:val="left" w:pos="3573"/>
          <w:tab w:val="left" w:pos="5406"/>
          <w:tab w:val="left" w:pos="7786"/>
        </w:tabs>
        <w:spacing w:after="0" w:line="240" w:lineRule="auto"/>
        <w:jc w:val="center"/>
        <w:rPr>
          <w:rFonts w:ascii="Times New Roman" w:hAnsi="Times New Roman"/>
          <w:sz w:val="24"/>
          <w:szCs w:val="24"/>
        </w:rPr>
      </w:pPr>
    </w:p>
    <w:p w:rsidR="002014E9" w:rsidRDefault="002014E9">
      <w:pPr>
        <w:tabs>
          <w:tab w:val="left" w:pos="853"/>
          <w:tab w:val="left" w:pos="3573"/>
          <w:tab w:val="left" w:pos="5406"/>
          <w:tab w:val="left" w:pos="7786"/>
        </w:tabs>
        <w:spacing w:after="0" w:line="240" w:lineRule="auto"/>
        <w:jc w:val="center"/>
        <w:rPr>
          <w:rFonts w:ascii="Times New Roman" w:hAnsi="Times New Roman"/>
          <w:sz w:val="24"/>
          <w:szCs w:val="24"/>
        </w:rPr>
      </w:pPr>
    </w:p>
    <w:p w:rsidR="002014E9" w:rsidRDefault="00213CC8">
      <w:pPr>
        <w:tabs>
          <w:tab w:val="left" w:pos="853"/>
          <w:tab w:val="left" w:pos="3573"/>
          <w:tab w:val="left" w:pos="5406"/>
          <w:tab w:val="left" w:pos="7786"/>
        </w:tabs>
        <w:spacing w:after="0" w:line="240" w:lineRule="auto"/>
        <w:jc w:val="center"/>
        <w:rPr>
          <w:rFonts w:ascii="Times New Roman" w:hAnsi="Times New Roman"/>
          <w:sz w:val="24"/>
          <w:szCs w:val="24"/>
        </w:rPr>
      </w:pPr>
      <w:r>
        <w:rPr>
          <w:rFonts w:ascii="Times New Roman" w:hAnsi="Times New Roman"/>
          <w:sz w:val="24"/>
          <w:szCs w:val="24"/>
        </w:rPr>
        <w:t xml:space="preserve">                                                                                  </w:t>
      </w:r>
    </w:p>
    <w:p w:rsidR="002014E9" w:rsidRDefault="002014E9">
      <w:pPr>
        <w:tabs>
          <w:tab w:val="left" w:pos="853"/>
          <w:tab w:val="left" w:pos="3573"/>
          <w:tab w:val="left" w:pos="5406"/>
          <w:tab w:val="left" w:pos="7786"/>
        </w:tabs>
        <w:spacing w:after="0" w:line="240" w:lineRule="auto"/>
        <w:jc w:val="center"/>
        <w:rPr>
          <w:rFonts w:ascii="Times New Roman" w:hAnsi="Times New Roman"/>
          <w:sz w:val="24"/>
          <w:szCs w:val="24"/>
        </w:rPr>
      </w:pPr>
    </w:p>
    <w:p w:rsidR="002014E9" w:rsidRDefault="002014E9">
      <w:pPr>
        <w:tabs>
          <w:tab w:val="left" w:pos="853"/>
          <w:tab w:val="left" w:pos="3573"/>
          <w:tab w:val="left" w:pos="5406"/>
          <w:tab w:val="left" w:pos="7786"/>
        </w:tabs>
        <w:spacing w:after="0" w:line="240" w:lineRule="auto"/>
        <w:jc w:val="center"/>
        <w:rPr>
          <w:rFonts w:ascii="Times New Roman" w:hAnsi="Times New Roman"/>
          <w:sz w:val="24"/>
          <w:szCs w:val="24"/>
        </w:rPr>
      </w:pPr>
    </w:p>
    <w:p w:rsidR="002014E9" w:rsidRDefault="002014E9">
      <w:pPr>
        <w:tabs>
          <w:tab w:val="left" w:pos="853"/>
          <w:tab w:val="left" w:pos="3573"/>
          <w:tab w:val="left" w:pos="5406"/>
          <w:tab w:val="left" w:pos="7786"/>
        </w:tabs>
        <w:spacing w:after="0" w:line="240" w:lineRule="auto"/>
        <w:jc w:val="center"/>
        <w:rPr>
          <w:rFonts w:ascii="Times New Roman" w:hAnsi="Times New Roman"/>
          <w:sz w:val="24"/>
          <w:szCs w:val="24"/>
        </w:rPr>
      </w:pPr>
    </w:p>
    <w:p w:rsidR="002014E9" w:rsidRDefault="002014E9">
      <w:pPr>
        <w:tabs>
          <w:tab w:val="left" w:pos="853"/>
          <w:tab w:val="left" w:pos="3573"/>
          <w:tab w:val="left" w:pos="5406"/>
          <w:tab w:val="left" w:pos="7786"/>
        </w:tabs>
        <w:spacing w:after="0" w:line="240" w:lineRule="auto"/>
        <w:jc w:val="center"/>
        <w:rPr>
          <w:rFonts w:ascii="Times New Roman" w:hAnsi="Times New Roman"/>
          <w:sz w:val="24"/>
          <w:szCs w:val="24"/>
        </w:rPr>
      </w:pPr>
    </w:p>
    <w:p w:rsidR="002014E9" w:rsidRDefault="002014E9">
      <w:pPr>
        <w:tabs>
          <w:tab w:val="left" w:pos="853"/>
          <w:tab w:val="left" w:pos="3573"/>
          <w:tab w:val="left" w:pos="5406"/>
          <w:tab w:val="left" w:pos="7786"/>
        </w:tabs>
        <w:spacing w:after="0" w:line="240" w:lineRule="auto"/>
        <w:jc w:val="center"/>
        <w:rPr>
          <w:rFonts w:ascii="Times New Roman" w:hAnsi="Times New Roman"/>
          <w:sz w:val="24"/>
          <w:szCs w:val="24"/>
        </w:rPr>
      </w:pPr>
    </w:p>
    <w:p w:rsidR="002014E9" w:rsidRDefault="002014E9">
      <w:pPr>
        <w:tabs>
          <w:tab w:val="left" w:pos="853"/>
          <w:tab w:val="left" w:pos="3573"/>
          <w:tab w:val="left" w:pos="5406"/>
          <w:tab w:val="left" w:pos="7786"/>
        </w:tabs>
        <w:spacing w:after="0" w:line="240" w:lineRule="auto"/>
        <w:jc w:val="center"/>
        <w:rPr>
          <w:rFonts w:ascii="Times New Roman" w:hAnsi="Times New Roman"/>
          <w:sz w:val="24"/>
          <w:szCs w:val="24"/>
        </w:rPr>
      </w:pPr>
    </w:p>
    <w:p w:rsidR="002014E9" w:rsidRDefault="002014E9" w:rsidP="006E315F">
      <w:pPr>
        <w:tabs>
          <w:tab w:val="left" w:pos="853"/>
          <w:tab w:val="left" w:pos="3573"/>
          <w:tab w:val="left" w:pos="5406"/>
          <w:tab w:val="left" w:pos="7786"/>
        </w:tabs>
        <w:spacing w:after="0" w:line="240" w:lineRule="auto"/>
        <w:rPr>
          <w:rFonts w:ascii="Times New Roman" w:hAnsi="Times New Roman"/>
          <w:sz w:val="24"/>
          <w:szCs w:val="24"/>
        </w:rPr>
      </w:pPr>
    </w:p>
    <w:p w:rsidR="002014E9" w:rsidRDefault="00213CC8">
      <w:pPr>
        <w:tabs>
          <w:tab w:val="left" w:pos="853"/>
          <w:tab w:val="left" w:pos="3573"/>
          <w:tab w:val="left" w:pos="5406"/>
          <w:tab w:val="left" w:pos="7786"/>
        </w:tabs>
        <w:spacing w:after="0" w:line="240" w:lineRule="auto"/>
        <w:jc w:val="center"/>
        <w:rPr>
          <w:rFonts w:ascii="Times New Roman" w:hAnsi="Times New Roman"/>
          <w:sz w:val="24"/>
          <w:szCs w:val="24"/>
        </w:rPr>
      </w:pPr>
      <w:r>
        <w:rPr>
          <w:rFonts w:ascii="Times New Roman" w:hAnsi="Times New Roman"/>
          <w:sz w:val="24"/>
          <w:szCs w:val="24"/>
        </w:rPr>
        <w:t xml:space="preserve">                                                                                  Приложение № 2 </w:t>
      </w:r>
    </w:p>
    <w:p w:rsidR="002014E9" w:rsidRDefault="00213CC8">
      <w:pPr>
        <w:tabs>
          <w:tab w:val="left" w:pos="853"/>
          <w:tab w:val="left" w:pos="3573"/>
          <w:tab w:val="left" w:pos="5406"/>
          <w:tab w:val="left" w:pos="7786"/>
        </w:tabs>
        <w:spacing w:after="0" w:line="240" w:lineRule="auto"/>
        <w:jc w:val="right"/>
        <w:rPr>
          <w:rFonts w:ascii="Times New Roman" w:hAnsi="Times New Roman"/>
          <w:sz w:val="24"/>
          <w:szCs w:val="24"/>
        </w:rPr>
      </w:pPr>
      <w:r>
        <w:rPr>
          <w:rFonts w:ascii="Times New Roman" w:hAnsi="Times New Roman"/>
          <w:sz w:val="24"/>
          <w:szCs w:val="24"/>
        </w:rPr>
        <w:t xml:space="preserve">к контракту </w:t>
      </w:r>
      <w:r>
        <w:rPr>
          <w:rFonts w:ascii="Times New Roman" w:hAnsi="Times New Roman"/>
          <w:color w:val="000000"/>
          <w:sz w:val="24"/>
          <w:szCs w:val="24"/>
        </w:rPr>
        <w:t>____________________</w:t>
      </w:r>
    </w:p>
    <w:p w:rsidR="002014E9" w:rsidRDefault="00213CC8">
      <w:pPr>
        <w:tabs>
          <w:tab w:val="left" w:pos="853"/>
          <w:tab w:val="left" w:pos="3573"/>
          <w:tab w:val="left" w:pos="5406"/>
          <w:tab w:val="left" w:pos="7786"/>
        </w:tabs>
        <w:spacing w:after="0" w:line="240" w:lineRule="auto"/>
        <w:jc w:val="right"/>
        <w:rPr>
          <w:rFonts w:ascii="Times New Roman" w:hAnsi="Times New Roman"/>
          <w:sz w:val="24"/>
          <w:szCs w:val="24"/>
        </w:rPr>
      </w:pPr>
      <w:r>
        <w:rPr>
          <w:rFonts w:ascii="Times New Roman" w:hAnsi="Times New Roman"/>
          <w:sz w:val="24"/>
          <w:szCs w:val="24"/>
        </w:rPr>
        <w:t>от __________________ 2026 года</w:t>
      </w:r>
    </w:p>
    <w:p w:rsidR="002014E9" w:rsidRDefault="002014E9">
      <w:pPr>
        <w:spacing w:after="0" w:line="240" w:lineRule="auto"/>
        <w:rPr>
          <w:rFonts w:ascii="Times New Roman" w:hAnsi="Times New Roman"/>
          <w:sz w:val="24"/>
          <w:szCs w:val="24"/>
        </w:rPr>
      </w:pPr>
    </w:p>
    <w:p w:rsidR="002014E9" w:rsidRDefault="002014E9">
      <w:pPr>
        <w:spacing w:after="0" w:line="240" w:lineRule="auto"/>
        <w:rPr>
          <w:rFonts w:ascii="Times New Roman" w:hAnsi="Times New Roman"/>
          <w:sz w:val="24"/>
          <w:szCs w:val="24"/>
        </w:rPr>
      </w:pPr>
    </w:p>
    <w:p w:rsidR="002014E9" w:rsidRDefault="00213CC8">
      <w:pPr>
        <w:spacing w:after="0" w:line="240" w:lineRule="auto"/>
        <w:jc w:val="center"/>
        <w:rPr>
          <w:rFonts w:ascii="Times New Roman" w:hAnsi="Times New Roman"/>
          <w:b/>
          <w:bCs/>
          <w:sz w:val="24"/>
          <w:szCs w:val="24"/>
        </w:rPr>
      </w:pPr>
      <w:r>
        <w:rPr>
          <w:rFonts w:ascii="Times New Roman" w:hAnsi="Times New Roman"/>
          <w:b/>
          <w:bCs/>
          <w:sz w:val="24"/>
          <w:szCs w:val="24"/>
        </w:rPr>
        <w:t>Техническое задание</w:t>
      </w:r>
    </w:p>
    <w:p w:rsidR="006E315F" w:rsidRPr="006E315F" w:rsidRDefault="006E315F" w:rsidP="006E315F">
      <w:pPr>
        <w:spacing w:after="0" w:line="240" w:lineRule="auto"/>
        <w:jc w:val="center"/>
        <w:rPr>
          <w:rFonts w:ascii="Times New Roman" w:hAnsi="Times New Roman"/>
          <w:b/>
          <w:sz w:val="24"/>
          <w:szCs w:val="24"/>
        </w:rPr>
      </w:pPr>
      <w:r w:rsidRPr="006E315F">
        <w:rPr>
          <w:rFonts w:ascii="Times New Roman" w:hAnsi="Times New Roman"/>
          <w:b/>
          <w:sz w:val="24"/>
          <w:szCs w:val="24"/>
        </w:rPr>
        <w:t>приобретение горюче-смазочных материалов для проведения Выборочного федерального статистического наблюдения состояния здоровья населения</w:t>
      </w:r>
    </w:p>
    <w:p w:rsidR="006E315F" w:rsidRDefault="006E315F" w:rsidP="006E315F">
      <w:pPr>
        <w:spacing w:after="0" w:line="240" w:lineRule="auto"/>
        <w:jc w:val="both"/>
        <w:rPr>
          <w:rFonts w:ascii="Times New Roman" w:hAnsi="Times New Roman"/>
          <w:b/>
          <w:sz w:val="24"/>
          <w:szCs w:val="24"/>
        </w:rPr>
      </w:pPr>
    </w:p>
    <w:p w:rsidR="006E315F" w:rsidRDefault="006E315F" w:rsidP="006E315F">
      <w:pPr>
        <w:spacing w:after="0" w:line="240" w:lineRule="auto"/>
        <w:jc w:val="both"/>
        <w:rPr>
          <w:rFonts w:ascii="Times New Roman" w:hAnsi="Times New Roman"/>
          <w:sz w:val="24"/>
          <w:szCs w:val="24"/>
        </w:rPr>
      </w:pPr>
      <w:r>
        <w:rPr>
          <w:rFonts w:ascii="Times New Roman" w:hAnsi="Times New Roman"/>
          <w:b/>
          <w:sz w:val="24"/>
          <w:szCs w:val="24"/>
        </w:rPr>
        <w:t>1. Наименование, характеристики и количество товара, подлежащего поставке</w:t>
      </w:r>
      <w:proofErr w:type="gramStart"/>
      <w:r>
        <w:rPr>
          <w:rFonts w:ascii="Times New Roman" w:hAnsi="Times New Roman"/>
          <w:b/>
          <w:sz w:val="24"/>
          <w:szCs w:val="24"/>
        </w:rPr>
        <w:t xml:space="preserve"> :</w:t>
      </w:r>
      <w:proofErr w:type="gramEnd"/>
    </w:p>
    <w:p w:rsidR="006E315F" w:rsidRDefault="006E315F" w:rsidP="006E315F">
      <w:pPr>
        <w:spacing w:after="0" w:line="240" w:lineRule="auto"/>
        <w:rPr>
          <w:rFonts w:ascii="Times New Roman" w:hAnsi="Times New Roman"/>
          <w:b/>
          <w:bCs/>
          <w:sz w:val="24"/>
          <w:szCs w:val="24"/>
        </w:rPr>
      </w:pPr>
    </w:p>
    <w:p w:rsidR="002014E9" w:rsidRDefault="00213CC8">
      <w:pPr>
        <w:spacing w:after="0" w:line="240" w:lineRule="auto"/>
        <w:ind w:left="-113" w:firstLine="737"/>
        <w:jc w:val="right"/>
        <w:rPr>
          <w:rFonts w:ascii="Times New Roman" w:hAnsi="Times New Roman"/>
          <w:sz w:val="24"/>
          <w:szCs w:val="24"/>
        </w:rPr>
      </w:pPr>
      <w:r>
        <w:rPr>
          <w:rFonts w:ascii="Times New Roman" w:hAnsi="Times New Roman"/>
          <w:sz w:val="24"/>
          <w:szCs w:val="24"/>
        </w:rPr>
        <w:t>Таблица 1</w:t>
      </w:r>
    </w:p>
    <w:tbl>
      <w:tblPr>
        <w:tblW w:w="10486" w:type="dxa"/>
        <w:tblLayout w:type="fixed"/>
        <w:tblLook w:val="01E0" w:firstRow="1" w:lastRow="1" w:firstColumn="1" w:lastColumn="1" w:noHBand="0" w:noVBand="0"/>
      </w:tblPr>
      <w:tblGrid>
        <w:gridCol w:w="440"/>
        <w:gridCol w:w="2737"/>
        <w:gridCol w:w="3968"/>
        <w:gridCol w:w="2032"/>
        <w:gridCol w:w="1309"/>
      </w:tblGrid>
      <w:tr w:rsidR="006E315F">
        <w:tc>
          <w:tcPr>
            <w:tcW w:w="440" w:type="dxa"/>
            <w:tcBorders>
              <w:top w:val="single" w:sz="4" w:space="0" w:color="000000"/>
              <w:left w:val="single" w:sz="4" w:space="0" w:color="000000"/>
              <w:bottom w:val="single" w:sz="4" w:space="0" w:color="000000"/>
              <w:right w:val="single" w:sz="4" w:space="0" w:color="000000"/>
            </w:tcBorders>
            <w:shd w:val="clear" w:color="auto" w:fill="auto"/>
          </w:tcPr>
          <w:p w:rsidR="006E315F" w:rsidRDefault="006E315F" w:rsidP="00637938">
            <w:pPr>
              <w:widowControl w:val="0"/>
              <w:spacing w:after="0" w:line="240" w:lineRule="auto"/>
              <w:jc w:val="center"/>
              <w:rPr>
                <w:rFonts w:ascii="Times New Roman" w:hAnsi="Times New Roman"/>
                <w:sz w:val="24"/>
                <w:szCs w:val="24"/>
              </w:rPr>
            </w:pPr>
            <w:r>
              <w:rPr>
                <w:rFonts w:ascii="Times New Roman" w:hAnsi="Times New Roman"/>
                <w:b/>
                <w:sz w:val="24"/>
                <w:szCs w:val="24"/>
              </w:rPr>
              <w:t>№</w:t>
            </w:r>
          </w:p>
          <w:p w:rsidR="006E315F" w:rsidRDefault="006E315F" w:rsidP="00637938">
            <w:pPr>
              <w:widowControl w:val="0"/>
              <w:spacing w:after="0" w:line="240" w:lineRule="auto"/>
              <w:jc w:val="center"/>
              <w:rPr>
                <w:rFonts w:ascii="Times New Roman" w:hAnsi="Times New Roman"/>
                <w:sz w:val="24"/>
                <w:szCs w:val="24"/>
              </w:rPr>
            </w:pPr>
            <w:proofErr w:type="gramStart"/>
            <w:r>
              <w:rPr>
                <w:rFonts w:ascii="Times New Roman" w:hAnsi="Times New Roman"/>
                <w:b/>
                <w:sz w:val="24"/>
                <w:szCs w:val="24"/>
              </w:rPr>
              <w:t>п</w:t>
            </w:r>
            <w:proofErr w:type="gramEnd"/>
            <w:r>
              <w:rPr>
                <w:rFonts w:ascii="Times New Roman" w:hAnsi="Times New Roman"/>
                <w:b/>
                <w:sz w:val="24"/>
                <w:szCs w:val="24"/>
              </w:rPr>
              <w:t>/п</w:t>
            </w:r>
          </w:p>
        </w:tc>
        <w:tc>
          <w:tcPr>
            <w:tcW w:w="2737" w:type="dxa"/>
            <w:tcBorders>
              <w:top w:val="single" w:sz="4" w:space="0" w:color="000000"/>
              <w:left w:val="single" w:sz="4" w:space="0" w:color="000000"/>
              <w:bottom w:val="single" w:sz="4" w:space="0" w:color="000000"/>
              <w:right w:val="single" w:sz="4" w:space="0" w:color="000000"/>
            </w:tcBorders>
          </w:tcPr>
          <w:p w:rsidR="006E315F" w:rsidRDefault="006E315F" w:rsidP="00637938">
            <w:pPr>
              <w:widowControl w:val="0"/>
              <w:spacing w:after="0" w:line="240" w:lineRule="auto"/>
              <w:jc w:val="center"/>
              <w:rPr>
                <w:rFonts w:ascii="Times New Roman" w:hAnsi="Times New Roman"/>
                <w:sz w:val="24"/>
                <w:szCs w:val="24"/>
              </w:rPr>
            </w:pPr>
            <w:r>
              <w:rPr>
                <w:rFonts w:ascii="Times New Roman" w:hAnsi="Times New Roman"/>
                <w:b/>
                <w:sz w:val="24"/>
                <w:szCs w:val="24"/>
              </w:rPr>
              <w:t>Наименование</w:t>
            </w:r>
          </w:p>
          <w:p w:rsidR="006E315F" w:rsidRDefault="006E315F" w:rsidP="00637938">
            <w:pPr>
              <w:widowControl w:val="0"/>
              <w:spacing w:after="0" w:line="240" w:lineRule="auto"/>
              <w:jc w:val="center"/>
              <w:rPr>
                <w:rFonts w:ascii="Times New Roman" w:hAnsi="Times New Roman"/>
                <w:sz w:val="24"/>
                <w:szCs w:val="24"/>
              </w:rPr>
            </w:pPr>
            <w:r>
              <w:rPr>
                <w:rFonts w:ascii="Times New Roman" w:hAnsi="Times New Roman"/>
                <w:b/>
                <w:sz w:val="24"/>
                <w:szCs w:val="24"/>
              </w:rPr>
              <w:t>товара</w:t>
            </w:r>
          </w:p>
        </w:tc>
        <w:tc>
          <w:tcPr>
            <w:tcW w:w="3968" w:type="dxa"/>
            <w:tcBorders>
              <w:top w:val="single" w:sz="4" w:space="0" w:color="000000"/>
              <w:left w:val="single" w:sz="4" w:space="0" w:color="000000"/>
              <w:bottom w:val="single" w:sz="4" w:space="0" w:color="000000"/>
              <w:right w:val="single" w:sz="4" w:space="0" w:color="000000"/>
            </w:tcBorders>
          </w:tcPr>
          <w:p w:rsidR="006E315F" w:rsidRDefault="006E315F" w:rsidP="00637938">
            <w:pPr>
              <w:widowControl w:val="0"/>
              <w:spacing w:after="0" w:line="240" w:lineRule="auto"/>
              <w:jc w:val="center"/>
              <w:rPr>
                <w:rFonts w:ascii="Times New Roman" w:hAnsi="Times New Roman"/>
                <w:sz w:val="24"/>
                <w:szCs w:val="24"/>
              </w:rPr>
            </w:pPr>
            <w:r>
              <w:rPr>
                <w:rFonts w:ascii="Times New Roman" w:hAnsi="Times New Roman"/>
                <w:b/>
                <w:sz w:val="24"/>
                <w:szCs w:val="24"/>
              </w:rPr>
              <w:t>Технические</w:t>
            </w:r>
          </w:p>
          <w:p w:rsidR="006E315F" w:rsidRDefault="006E315F" w:rsidP="00637938">
            <w:pPr>
              <w:widowControl w:val="0"/>
              <w:spacing w:after="0" w:line="240" w:lineRule="auto"/>
              <w:jc w:val="center"/>
              <w:rPr>
                <w:rFonts w:ascii="Times New Roman" w:hAnsi="Times New Roman"/>
                <w:sz w:val="24"/>
                <w:szCs w:val="24"/>
              </w:rPr>
            </w:pPr>
            <w:r>
              <w:rPr>
                <w:rFonts w:ascii="Times New Roman" w:hAnsi="Times New Roman"/>
                <w:b/>
                <w:sz w:val="24"/>
                <w:szCs w:val="24"/>
              </w:rPr>
              <w:t>характеристика товара</w:t>
            </w:r>
          </w:p>
        </w:tc>
        <w:tc>
          <w:tcPr>
            <w:tcW w:w="2032" w:type="dxa"/>
            <w:tcBorders>
              <w:top w:val="single" w:sz="4" w:space="0" w:color="000000"/>
              <w:left w:val="single" w:sz="4" w:space="0" w:color="000000"/>
              <w:bottom w:val="single" w:sz="4" w:space="0" w:color="000000"/>
              <w:right w:val="single" w:sz="4" w:space="0" w:color="000000"/>
            </w:tcBorders>
          </w:tcPr>
          <w:p w:rsidR="006E315F" w:rsidRDefault="006E315F" w:rsidP="00637938">
            <w:pPr>
              <w:widowControl w:val="0"/>
              <w:spacing w:after="0" w:line="240" w:lineRule="auto"/>
              <w:jc w:val="center"/>
              <w:rPr>
                <w:rFonts w:ascii="Times New Roman" w:hAnsi="Times New Roman"/>
                <w:sz w:val="24"/>
                <w:szCs w:val="24"/>
              </w:rPr>
            </w:pPr>
            <w:r>
              <w:rPr>
                <w:rFonts w:ascii="Times New Roman" w:hAnsi="Times New Roman"/>
                <w:b/>
                <w:sz w:val="24"/>
                <w:szCs w:val="24"/>
              </w:rPr>
              <w:t>Ед.</w:t>
            </w:r>
          </w:p>
          <w:p w:rsidR="006E315F" w:rsidRDefault="006E315F" w:rsidP="00637938">
            <w:pPr>
              <w:widowControl w:val="0"/>
              <w:spacing w:after="0" w:line="240" w:lineRule="auto"/>
              <w:jc w:val="center"/>
              <w:rPr>
                <w:rFonts w:ascii="Times New Roman" w:hAnsi="Times New Roman"/>
                <w:sz w:val="24"/>
                <w:szCs w:val="24"/>
              </w:rPr>
            </w:pPr>
            <w:r>
              <w:rPr>
                <w:rFonts w:ascii="Times New Roman" w:hAnsi="Times New Roman"/>
                <w:b/>
                <w:sz w:val="24"/>
                <w:szCs w:val="24"/>
              </w:rPr>
              <w:t>изм.</w:t>
            </w:r>
          </w:p>
        </w:tc>
        <w:tc>
          <w:tcPr>
            <w:tcW w:w="1309" w:type="dxa"/>
            <w:tcBorders>
              <w:top w:val="single" w:sz="4" w:space="0" w:color="000000"/>
              <w:left w:val="single" w:sz="4" w:space="0" w:color="000000"/>
              <w:bottom w:val="single" w:sz="4" w:space="0" w:color="000000"/>
              <w:right w:val="single" w:sz="4" w:space="0" w:color="000000"/>
            </w:tcBorders>
          </w:tcPr>
          <w:p w:rsidR="006E315F" w:rsidRDefault="006E315F" w:rsidP="00637938">
            <w:pPr>
              <w:widowControl w:val="0"/>
              <w:spacing w:after="0" w:line="240" w:lineRule="auto"/>
              <w:jc w:val="center"/>
              <w:rPr>
                <w:rFonts w:ascii="Times New Roman" w:hAnsi="Times New Roman"/>
                <w:sz w:val="24"/>
                <w:szCs w:val="24"/>
              </w:rPr>
            </w:pPr>
            <w:r>
              <w:rPr>
                <w:rFonts w:ascii="Times New Roman" w:hAnsi="Times New Roman"/>
                <w:b/>
                <w:sz w:val="24"/>
                <w:szCs w:val="24"/>
              </w:rPr>
              <w:t>Кол-во</w:t>
            </w:r>
          </w:p>
        </w:tc>
      </w:tr>
      <w:tr w:rsidR="006E315F">
        <w:trPr>
          <w:trHeight w:val="575"/>
        </w:trPr>
        <w:tc>
          <w:tcPr>
            <w:tcW w:w="440" w:type="dxa"/>
            <w:tcBorders>
              <w:top w:val="single" w:sz="4" w:space="0" w:color="000000"/>
              <w:left w:val="single" w:sz="4" w:space="0" w:color="000000"/>
              <w:bottom w:val="single" w:sz="4" w:space="0" w:color="000000"/>
              <w:right w:val="single" w:sz="4" w:space="0" w:color="000000"/>
            </w:tcBorders>
            <w:shd w:val="clear" w:color="auto" w:fill="auto"/>
          </w:tcPr>
          <w:p w:rsidR="006E315F" w:rsidRDefault="006E315F" w:rsidP="00637938">
            <w:pPr>
              <w:widowControl w:val="0"/>
              <w:spacing w:after="0" w:line="240" w:lineRule="auto"/>
              <w:rPr>
                <w:rFonts w:ascii="Times New Roman" w:hAnsi="Times New Roman"/>
                <w:sz w:val="24"/>
                <w:szCs w:val="24"/>
              </w:rPr>
            </w:pPr>
            <w:r>
              <w:rPr>
                <w:rFonts w:ascii="Times New Roman" w:hAnsi="Times New Roman"/>
                <w:sz w:val="24"/>
                <w:szCs w:val="24"/>
                <w:lang w:val="en-US"/>
              </w:rPr>
              <w:t>1</w:t>
            </w:r>
            <w:r>
              <w:rPr>
                <w:rFonts w:ascii="Times New Roman" w:hAnsi="Times New Roman"/>
                <w:sz w:val="24"/>
                <w:szCs w:val="24"/>
              </w:rPr>
              <w:t>.</w:t>
            </w:r>
          </w:p>
        </w:tc>
        <w:tc>
          <w:tcPr>
            <w:tcW w:w="2737" w:type="dxa"/>
            <w:tcBorders>
              <w:top w:val="single" w:sz="4" w:space="0" w:color="000000"/>
              <w:left w:val="single" w:sz="4" w:space="0" w:color="000000"/>
              <w:bottom w:val="single" w:sz="4" w:space="0" w:color="000000"/>
              <w:right w:val="single" w:sz="4" w:space="0" w:color="000000"/>
            </w:tcBorders>
          </w:tcPr>
          <w:p w:rsidR="006E315F" w:rsidRDefault="006E315F" w:rsidP="00637938">
            <w:pPr>
              <w:widowControl w:val="0"/>
              <w:spacing w:after="0" w:line="240" w:lineRule="auto"/>
              <w:rPr>
                <w:rFonts w:ascii="Times New Roman" w:hAnsi="Times New Roman"/>
                <w:sz w:val="24"/>
                <w:szCs w:val="24"/>
              </w:rPr>
            </w:pPr>
            <w:r>
              <w:rPr>
                <w:rFonts w:ascii="Times New Roman" w:hAnsi="Times New Roman"/>
                <w:sz w:val="24"/>
                <w:szCs w:val="24"/>
                <w:lang w:eastAsia="ar-SA"/>
              </w:rPr>
              <w:t>Бензин автомобильный АИ-95 экологического класса К5 (розничная реализация)</w:t>
            </w:r>
          </w:p>
          <w:p w:rsidR="006E315F" w:rsidRDefault="006E315F" w:rsidP="00637938">
            <w:pPr>
              <w:widowControl w:val="0"/>
              <w:spacing w:after="0" w:line="240" w:lineRule="auto"/>
              <w:rPr>
                <w:rFonts w:ascii="Times New Roman" w:hAnsi="Times New Roman"/>
                <w:sz w:val="24"/>
                <w:szCs w:val="24"/>
              </w:rPr>
            </w:pPr>
            <w:r>
              <w:rPr>
                <w:rFonts w:ascii="Times New Roman" w:hAnsi="Times New Roman"/>
                <w:sz w:val="24"/>
                <w:szCs w:val="24"/>
                <w:lang w:eastAsia="ar-SA"/>
              </w:rPr>
              <w:t>КТРУ — 19.20.21.100-00000005</w:t>
            </w:r>
          </w:p>
        </w:tc>
        <w:tc>
          <w:tcPr>
            <w:tcW w:w="3968" w:type="dxa"/>
            <w:tcBorders>
              <w:top w:val="single" w:sz="4" w:space="0" w:color="000000"/>
              <w:left w:val="single" w:sz="4" w:space="0" w:color="000000"/>
              <w:bottom w:val="single" w:sz="4" w:space="0" w:color="000000"/>
              <w:right w:val="single" w:sz="4" w:space="0" w:color="000000"/>
            </w:tcBorders>
          </w:tcPr>
          <w:p w:rsidR="006E315F" w:rsidRDefault="006E315F" w:rsidP="00637938">
            <w:pPr>
              <w:widowControl w:val="0"/>
              <w:spacing w:after="0" w:line="240" w:lineRule="auto"/>
              <w:rPr>
                <w:rFonts w:ascii="Times New Roman" w:hAnsi="Times New Roman"/>
                <w:sz w:val="24"/>
                <w:szCs w:val="24"/>
              </w:rPr>
            </w:pPr>
            <w:r>
              <w:rPr>
                <w:rFonts w:ascii="Times New Roman" w:hAnsi="Times New Roman"/>
                <w:sz w:val="24"/>
                <w:szCs w:val="24"/>
              </w:rPr>
              <w:t xml:space="preserve">Октановое число бензина автомобильного по исследовательскому методу: </w:t>
            </w:r>
            <w:r>
              <w:rPr>
                <w:rFonts w:ascii="Liberation Serif" w:eastAsia="Liberation Serif" w:hAnsi="Liberation Serif" w:cs="Liberation Serif"/>
                <w:sz w:val="24"/>
                <w:szCs w:val="24"/>
              </w:rPr>
              <w:t>≥</w:t>
            </w:r>
            <w:r>
              <w:rPr>
                <w:rFonts w:ascii="Times New Roman" w:hAnsi="Times New Roman"/>
                <w:sz w:val="24"/>
                <w:szCs w:val="24"/>
              </w:rPr>
              <w:t xml:space="preserve">95 и </w:t>
            </w:r>
            <w:r>
              <w:rPr>
                <w:rFonts w:ascii="Liberation Serif" w:hAnsi="Liberation Serif"/>
                <w:sz w:val="24"/>
                <w:szCs w:val="24"/>
              </w:rPr>
              <w:t>&lt;</w:t>
            </w:r>
            <w:r>
              <w:rPr>
                <w:rFonts w:ascii="Times New Roman" w:hAnsi="Times New Roman"/>
                <w:sz w:val="24"/>
                <w:szCs w:val="24"/>
              </w:rPr>
              <w:t>98</w:t>
            </w:r>
          </w:p>
          <w:p w:rsidR="006E315F" w:rsidRDefault="006E315F" w:rsidP="00637938">
            <w:pPr>
              <w:widowControl w:val="0"/>
              <w:spacing w:after="0" w:line="240" w:lineRule="auto"/>
              <w:rPr>
                <w:rFonts w:ascii="Times New Roman" w:hAnsi="Times New Roman"/>
                <w:sz w:val="24"/>
                <w:szCs w:val="24"/>
              </w:rPr>
            </w:pPr>
            <w:r>
              <w:rPr>
                <w:rFonts w:ascii="Times New Roman" w:hAnsi="Times New Roman"/>
                <w:sz w:val="24"/>
                <w:szCs w:val="24"/>
              </w:rPr>
              <w:t>Экологический класс: не ниже К5</w:t>
            </w:r>
          </w:p>
          <w:p w:rsidR="006E315F" w:rsidRDefault="006E315F" w:rsidP="00637938">
            <w:pPr>
              <w:widowControl w:val="0"/>
              <w:spacing w:after="0" w:line="240" w:lineRule="auto"/>
              <w:rPr>
                <w:rFonts w:ascii="Times New Roman" w:hAnsi="Times New Roman"/>
                <w:sz w:val="24"/>
                <w:szCs w:val="24"/>
              </w:rPr>
            </w:pPr>
            <w:r>
              <w:rPr>
                <w:rFonts w:ascii="Times New Roman" w:hAnsi="Times New Roman"/>
                <w:sz w:val="24"/>
                <w:szCs w:val="24"/>
              </w:rPr>
              <w:t>Страна происхождения товара:</w:t>
            </w:r>
            <w:r>
              <w:t xml:space="preserve"> </w:t>
            </w:r>
            <w:r>
              <w:rPr>
                <w:rFonts w:ascii="Times New Roman" w:hAnsi="Times New Roman"/>
                <w:sz w:val="24"/>
                <w:szCs w:val="24"/>
              </w:rPr>
              <w:t>Российская Федерация (643)</w:t>
            </w:r>
          </w:p>
        </w:tc>
        <w:tc>
          <w:tcPr>
            <w:tcW w:w="2032" w:type="dxa"/>
            <w:tcBorders>
              <w:top w:val="single" w:sz="4" w:space="0" w:color="000000"/>
              <w:left w:val="single" w:sz="4" w:space="0" w:color="000000"/>
              <w:bottom w:val="single" w:sz="4" w:space="0" w:color="000000"/>
              <w:right w:val="single" w:sz="4" w:space="0" w:color="000000"/>
            </w:tcBorders>
          </w:tcPr>
          <w:p w:rsidR="006E315F" w:rsidRDefault="006E315F" w:rsidP="00637938">
            <w:pPr>
              <w:widowControl w:val="0"/>
              <w:spacing w:after="0" w:line="240" w:lineRule="auto"/>
              <w:jc w:val="center"/>
              <w:rPr>
                <w:rFonts w:ascii="Times New Roman" w:hAnsi="Times New Roman"/>
                <w:sz w:val="24"/>
                <w:szCs w:val="24"/>
              </w:rPr>
            </w:pPr>
            <w:r>
              <w:rPr>
                <w:rFonts w:ascii="Times New Roman" w:hAnsi="Times New Roman"/>
                <w:sz w:val="24"/>
                <w:szCs w:val="24"/>
              </w:rPr>
              <w:t>Литр; кубический дециметр</w:t>
            </w:r>
          </w:p>
        </w:tc>
        <w:tc>
          <w:tcPr>
            <w:tcW w:w="1309" w:type="dxa"/>
            <w:tcBorders>
              <w:top w:val="single" w:sz="4" w:space="0" w:color="000000"/>
              <w:left w:val="single" w:sz="4" w:space="0" w:color="000000"/>
              <w:bottom w:val="single" w:sz="4" w:space="0" w:color="000000"/>
              <w:right w:val="single" w:sz="4" w:space="0" w:color="000000"/>
            </w:tcBorders>
          </w:tcPr>
          <w:p w:rsidR="006E315F" w:rsidRDefault="006E315F" w:rsidP="00637938">
            <w:pPr>
              <w:widowControl w:val="0"/>
              <w:tabs>
                <w:tab w:val="left" w:pos="1134"/>
                <w:tab w:val="left" w:pos="1276"/>
                <w:tab w:val="left" w:pos="1418"/>
              </w:tabs>
              <w:spacing w:after="0"/>
              <w:ind w:right="114"/>
              <w:contextualSpacing/>
              <w:jc w:val="center"/>
              <w:rPr>
                <w:rFonts w:eastAsia="Calibri"/>
                <w:sz w:val="24"/>
                <w:szCs w:val="24"/>
                <w:lang w:eastAsia="en-US"/>
              </w:rPr>
            </w:pPr>
            <w:r>
              <w:rPr>
                <w:rFonts w:ascii="Times New Roman" w:eastAsia="Calibri" w:hAnsi="Times New Roman"/>
                <w:sz w:val="24"/>
                <w:szCs w:val="24"/>
                <w:lang w:eastAsia="en-US"/>
              </w:rPr>
              <w:t>398</w:t>
            </w:r>
          </w:p>
        </w:tc>
      </w:tr>
    </w:tbl>
    <w:p w:rsidR="002014E9" w:rsidRDefault="002014E9">
      <w:pPr>
        <w:spacing w:after="0" w:line="240" w:lineRule="auto"/>
        <w:jc w:val="both"/>
        <w:rPr>
          <w:rFonts w:ascii="Times New Roman" w:hAnsi="Times New Roman"/>
          <w:sz w:val="24"/>
          <w:szCs w:val="24"/>
          <w:lang w:eastAsia="ar-SA"/>
        </w:rPr>
      </w:pPr>
    </w:p>
    <w:p w:rsidR="002014E9" w:rsidRDefault="00213CC8">
      <w:pPr>
        <w:spacing w:after="0" w:line="240" w:lineRule="auto"/>
        <w:ind w:left="-113" w:firstLine="964"/>
        <w:jc w:val="both"/>
        <w:rPr>
          <w:rFonts w:ascii="Times New Roman" w:hAnsi="Times New Roman"/>
          <w:sz w:val="24"/>
          <w:szCs w:val="24"/>
        </w:rPr>
      </w:pPr>
      <w:r>
        <w:rPr>
          <w:rFonts w:ascii="Times New Roman" w:hAnsi="Times New Roman"/>
          <w:b/>
          <w:sz w:val="24"/>
          <w:szCs w:val="24"/>
        </w:rPr>
        <w:t>2. Требование к Товару</w:t>
      </w:r>
    </w:p>
    <w:p w:rsidR="002014E9" w:rsidRDefault="00213CC8">
      <w:pPr>
        <w:spacing w:after="0" w:line="240" w:lineRule="auto"/>
        <w:ind w:firstLine="964"/>
        <w:jc w:val="both"/>
        <w:rPr>
          <w:rFonts w:ascii="Times New Roman" w:hAnsi="Times New Roman"/>
          <w:sz w:val="24"/>
          <w:szCs w:val="24"/>
        </w:rPr>
      </w:pPr>
      <w:r>
        <w:rPr>
          <w:rFonts w:ascii="Times New Roman" w:hAnsi="Times New Roman"/>
          <w:sz w:val="24"/>
          <w:szCs w:val="24"/>
        </w:rPr>
        <w:t>Поставщик гарантирует качество поставляемого товара. При причинении вреда имуществу Заказчика вследствие некачественного товара или иных недостатков поставляемого товара, Поставщик возмещает убытки, понесенные Заказчиком</w:t>
      </w:r>
    </w:p>
    <w:p w:rsidR="002014E9" w:rsidRDefault="00213CC8">
      <w:pPr>
        <w:spacing w:after="0" w:line="240" w:lineRule="auto"/>
        <w:ind w:firstLine="964"/>
        <w:jc w:val="both"/>
        <w:rPr>
          <w:rFonts w:ascii="Times New Roman" w:hAnsi="Times New Roman"/>
          <w:sz w:val="24"/>
          <w:szCs w:val="24"/>
        </w:rPr>
      </w:pPr>
      <w:proofErr w:type="gramStart"/>
      <w:r>
        <w:rPr>
          <w:rFonts w:ascii="Times New Roman" w:hAnsi="Times New Roman"/>
          <w:sz w:val="24"/>
          <w:szCs w:val="24"/>
        </w:rPr>
        <w:t>Товар должен быть сертифицированным, по своим качественным характеристикам должен соответствовать техническому Решению Комиссии Таможенного союза от 18 октября 2011 г. N826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w:t>
      </w:r>
      <w:r>
        <w:rPr>
          <w:rStyle w:val="ad"/>
          <w:rFonts w:ascii="Times New Roman" w:hAnsi="Times New Roman"/>
          <w:sz w:val="24"/>
          <w:szCs w:val="24"/>
        </w:rPr>
        <w:footnoteReference w:id="2"/>
      </w:r>
      <w:proofErr w:type="gramEnd"/>
    </w:p>
    <w:p w:rsidR="002014E9" w:rsidRDefault="00213CC8">
      <w:pPr>
        <w:spacing w:after="0" w:line="240" w:lineRule="auto"/>
        <w:ind w:firstLine="964"/>
        <w:jc w:val="both"/>
        <w:rPr>
          <w:rFonts w:ascii="Times New Roman" w:hAnsi="Times New Roman"/>
          <w:sz w:val="24"/>
          <w:szCs w:val="24"/>
        </w:rPr>
      </w:pPr>
      <w:r>
        <w:rPr>
          <w:rFonts w:ascii="Times New Roman" w:hAnsi="Times New Roman"/>
          <w:sz w:val="24"/>
          <w:szCs w:val="24"/>
        </w:rPr>
        <w:t xml:space="preserve">Качество поставляемого Товара должно соответствовать требованиям ГОСТ </w:t>
      </w:r>
      <w:proofErr w:type="gramStart"/>
      <w:r>
        <w:rPr>
          <w:rFonts w:ascii="Times New Roman" w:hAnsi="Times New Roman"/>
          <w:sz w:val="24"/>
          <w:szCs w:val="24"/>
        </w:rPr>
        <w:t>Р</w:t>
      </w:r>
      <w:proofErr w:type="gramEnd"/>
      <w:r>
        <w:rPr>
          <w:rFonts w:ascii="Times New Roman" w:hAnsi="Times New Roman"/>
          <w:sz w:val="24"/>
          <w:szCs w:val="24"/>
        </w:rPr>
        <w:t xml:space="preserve"> 58927-2020, ГОСТ 51866-2002(228-2004), ГОСТ Р 51105-2020.</w:t>
      </w:r>
      <w:r>
        <w:rPr>
          <w:rStyle w:val="ad"/>
          <w:rFonts w:ascii="Times New Roman" w:hAnsi="Times New Roman"/>
          <w:sz w:val="24"/>
          <w:szCs w:val="24"/>
        </w:rPr>
        <w:footnoteReference w:id="3"/>
      </w:r>
    </w:p>
    <w:p w:rsidR="002014E9" w:rsidRDefault="00213CC8">
      <w:pPr>
        <w:spacing w:after="0" w:line="240" w:lineRule="auto"/>
        <w:ind w:firstLine="964"/>
        <w:jc w:val="both"/>
        <w:rPr>
          <w:rFonts w:ascii="Times New Roman" w:hAnsi="Times New Roman"/>
          <w:sz w:val="24"/>
          <w:szCs w:val="24"/>
        </w:rPr>
      </w:pPr>
      <w:r>
        <w:rPr>
          <w:rFonts w:ascii="Times New Roman" w:hAnsi="Times New Roman"/>
          <w:sz w:val="24"/>
          <w:szCs w:val="24"/>
        </w:rPr>
        <w:t xml:space="preserve">Товар должен соответствовать требованиям и нормам безопасности, установленным в государственных стандартах, введенным в действие Приказом </w:t>
      </w:r>
      <w:proofErr w:type="spellStart"/>
      <w:r>
        <w:rPr>
          <w:rFonts w:ascii="Times New Roman" w:hAnsi="Times New Roman"/>
          <w:sz w:val="24"/>
          <w:szCs w:val="24"/>
        </w:rPr>
        <w:t>Росстандарта</w:t>
      </w:r>
      <w:proofErr w:type="spellEnd"/>
      <w:r>
        <w:rPr>
          <w:rFonts w:ascii="Times New Roman" w:hAnsi="Times New Roman"/>
          <w:sz w:val="24"/>
          <w:szCs w:val="24"/>
        </w:rPr>
        <w:t xml:space="preserve"> от 22 ноября 2013 г.</w:t>
      </w:r>
      <w:r>
        <w:rPr>
          <w:rFonts w:ascii="Times New Roman" w:hAnsi="Times New Roman"/>
          <w:sz w:val="24"/>
          <w:szCs w:val="24"/>
        </w:rPr>
        <w:br/>
        <w:t>N1864-ст «ГОСТ 32513-2013. Межгосударственный стандарт. Топлива моторные. Бензин неэтилированный. Технические условия»</w:t>
      </w:r>
      <w:r>
        <w:rPr>
          <w:rFonts w:ascii="Arial" w:hAnsi="Arial" w:cs="Arial"/>
          <w:sz w:val="24"/>
          <w:szCs w:val="24"/>
        </w:rPr>
        <w:t xml:space="preserve"> </w:t>
      </w:r>
      <w:r>
        <w:rPr>
          <w:rStyle w:val="ad"/>
          <w:rFonts w:ascii="Times New Roman" w:hAnsi="Times New Roman"/>
          <w:sz w:val="24"/>
          <w:szCs w:val="24"/>
        </w:rPr>
        <w:footnoteReference w:id="4"/>
      </w:r>
      <w:r>
        <w:rPr>
          <w:rFonts w:ascii="Times New Roman" w:hAnsi="Times New Roman"/>
          <w:sz w:val="24"/>
          <w:szCs w:val="24"/>
        </w:rPr>
        <w:t>.</w:t>
      </w:r>
    </w:p>
    <w:p w:rsidR="002014E9" w:rsidRDefault="00213CC8">
      <w:pPr>
        <w:spacing w:after="0" w:line="240" w:lineRule="auto"/>
        <w:ind w:firstLine="964"/>
        <w:jc w:val="both"/>
        <w:rPr>
          <w:rFonts w:ascii="Times New Roman" w:hAnsi="Times New Roman"/>
          <w:sz w:val="24"/>
          <w:szCs w:val="24"/>
        </w:rPr>
      </w:pPr>
      <w:r>
        <w:rPr>
          <w:rFonts w:ascii="Times New Roman" w:hAnsi="Times New Roman"/>
          <w:sz w:val="24"/>
          <w:szCs w:val="24"/>
        </w:rPr>
        <w:lastRenderedPageBreak/>
        <w:t>Соответствие товара требованиям, обеспечивающим экономическую, надежную и безопасную работу двигателя.</w:t>
      </w:r>
    </w:p>
    <w:p w:rsidR="002014E9" w:rsidRDefault="00213CC8">
      <w:pPr>
        <w:spacing w:after="0" w:line="240" w:lineRule="auto"/>
        <w:ind w:firstLine="964"/>
        <w:jc w:val="both"/>
        <w:rPr>
          <w:rFonts w:ascii="Times New Roman" w:hAnsi="Times New Roman"/>
          <w:sz w:val="24"/>
          <w:szCs w:val="24"/>
        </w:rPr>
      </w:pPr>
      <w:r>
        <w:rPr>
          <w:rFonts w:ascii="Times New Roman" w:hAnsi="Times New Roman"/>
          <w:sz w:val="24"/>
          <w:szCs w:val="24"/>
        </w:rPr>
        <w:t>Не изменять своего состава и свой</w:t>
      </w:r>
      <w:proofErr w:type="gramStart"/>
      <w:r>
        <w:rPr>
          <w:rFonts w:ascii="Times New Roman" w:hAnsi="Times New Roman"/>
          <w:sz w:val="24"/>
          <w:szCs w:val="24"/>
        </w:rPr>
        <w:t>ств пр</w:t>
      </w:r>
      <w:proofErr w:type="gramEnd"/>
      <w:r>
        <w:rPr>
          <w:rFonts w:ascii="Times New Roman" w:hAnsi="Times New Roman"/>
          <w:sz w:val="24"/>
          <w:szCs w:val="24"/>
        </w:rPr>
        <w:t>и длительном хранении и не оказывать вредного влияния на детали топливной системы, резервуары, резинотехнические изделия.</w:t>
      </w:r>
    </w:p>
    <w:p w:rsidR="002014E9" w:rsidRDefault="00213CC8">
      <w:pPr>
        <w:spacing w:after="0" w:line="240" w:lineRule="auto"/>
        <w:ind w:firstLine="964"/>
        <w:jc w:val="both"/>
        <w:rPr>
          <w:rFonts w:ascii="Times New Roman" w:hAnsi="Times New Roman"/>
          <w:sz w:val="24"/>
          <w:szCs w:val="24"/>
        </w:rPr>
      </w:pPr>
      <w:r>
        <w:rPr>
          <w:rFonts w:ascii="Times New Roman" w:hAnsi="Times New Roman"/>
          <w:b/>
          <w:sz w:val="24"/>
          <w:szCs w:val="24"/>
        </w:rPr>
        <w:t>3. Требования к Поставщику</w:t>
      </w:r>
    </w:p>
    <w:p w:rsidR="002014E9" w:rsidRDefault="00213CC8">
      <w:pPr>
        <w:spacing w:after="0" w:line="240" w:lineRule="auto"/>
        <w:ind w:firstLine="964"/>
        <w:jc w:val="both"/>
        <w:rPr>
          <w:rFonts w:ascii="Times New Roman" w:hAnsi="Times New Roman"/>
          <w:sz w:val="24"/>
          <w:szCs w:val="24"/>
        </w:rPr>
      </w:pPr>
      <w:r>
        <w:rPr>
          <w:rFonts w:ascii="Times New Roman" w:hAnsi="Times New Roman"/>
          <w:sz w:val="24"/>
          <w:szCs w:val="24"/>
        </w:rPr>
        <w:t>Гарантийный срок хранения должен быть не менее срока, который дает завод-производитель.</w:t>
      </w:r>
    </w:p>
    <w:p w:rsidR="002014E9" w:rsidRDefault="00213CC8">
      <w:pPr>
        <w:spacing w:after="0" w:line="240" w:lineRule="auto"/>
        <w:ind w:firstLine="964"/>
        <w:jc w:val="both"/>
        <w:rPr>
          <w:rFonts w:ascii="Times New Roman" w:hAnsi="Times New Roman"/>
          <w:sz w:val="24"/>
          <w:szCs w:val="24"/>
        </w:rPr>
      </w:pPr>
      <w:r>
        <w:rPr>
          <w:rFonts w:ascii="Times New Roman" w:hAnsi="Times New Roman"/>
          <w:sz w:val="24"/>
          <w:szCs w:val="24"/>
        </w:rPr>
        <w:t>Поставка бензина и дизельного топлива для нужд Заказчика должна осуществляться через сеть заправочных станций расположенных на территории Оренбургской области.</w:t>
      </w:r>
    </w:p>
    <w:p w:rsidR="002014E9" w:rsidRDefault="00213CC8">
      <w:pPr>
        <w:spacing w:after="0" w:line="240" w:lineRule="auto"/>
        <w:ind w:firstLine="964"/>
        <w:jc w:val="both"/>
        <w:rPr>
          <w:rFonts w:ascii="Times New Roman" w:hAnsi="Times New Roman"/>
          <w:sz w:val="24"/>
          <w:szCs w:val="24"/>
        </w:rPr>
      </w:pPr>
      <w:r>
        <w:rPr>
          <w:rFonts w:ascii="Times New Roman" w:hAnsi="Times New Roman"/>
          <w:sz w:val="24"/>
          <w:szCs w:val="24"/>
        </w:rPr>
        <w:t>Организация заправок автотранспорта Заказчика должна осуществляться на автозаправочных станциях с применением автоматизированной системы безналичных расчётов.</w:t>
      </w:r>
    </w:p>
    <w:p w:rsidR="002014E9" w:rsidRDefault="00213CC8">
      <w:pPr>
        <w:spacing w:after="0" w:line="240" w:lineRule="auto"/>
        <w:ind w:firstLine="964"/>
        <w:jc w:val="both"/>
        <w:rPr>
          <w:rFonts w:ascii="Times New Roman" w:hAnsi="Times New Roman"/>
          <w:sz w:val="24"/>
          <w:szCs w:val="24"/>
        </w:rPr>
      </w:pPr>
      <w:r>
        <w:rPr>
          <w:rFonts w:ascii="Times New Roman" w:hAnsi="Times New Roman"/>
          <w:sz w:val="24"/>
          <w:szCs w:val="24"/>
        </w:rPr>
        <w:t>Заправка автотранспорта Заказчика осуществляется на АЗС в Оренбургской области круглосуточно, без выходных по пластиковым картам.</w:t>
      </w:r>
    </w:p>
    <w:p w:rsidR="002014E9" w:rsidRDefault="00213CC8">
      <w:pPr>
        <w:spacing w:after="0" w:line="240" w:lineRule="auto"/>
        <w:ind w:firstLine="964"/>
        <w:jc w:val="both"/>
        <w:rPr>
          <w:rFonts w:ascii="Times New Roman" w:hAnsi="Times New Roman"/>
          <w:sz w:val="24"/>
          <w:szCs w:val="24"/>
        </w:rPr>
      </w:pPr>
      <w:r>
        <w:rPr>
          <w:rFonts w:ascii="Times New Roman" w:hAnsi="Times New Roman"/>
          <w:sz w:val="24"/>
          <w:szCs w:val="24"/>
        </w:rPr>
        <w:t>Пластиковые карты должны быть представлены Заказчику в срок не более одного рабочего дня с момента поступления заявки Заказчика Поставщику. Пластиковые карты предоставляются Заказчику Поставщиком бесплатно.</w:t>
      </w:r>
    </w:p>
    <w:p w:rsidR="002014E9" w:rsidRDefault="00213CC8">
      <w:pPr>
        <w:spacing w:after="0" w:line="240" w:lineRule="auto"/>
        <w:ind w:firstLine="964"/>
        <w:jc w:val="both"/>
        <w:rPr>
          <w:rFonts w:ascii="Times New Roman" w:hAnsi="Times New Roman"/>
          <w:sz w:val="24"/>
          <w:szCs w:val="24"/>
        </w:rPr>
      </w:pPr>
      <w:r>
        <w:rPr>
          <w:rFonts w:ascii="Times New Roman" w:hAnsi="Times New Roman"/>
          <w:iCs/>
          <w:sz w:val="24"/>
          <w:szCs w:val="24"/>
        </w:rPr>
        <w:t>Работа АЗС должна быть круглосуточной, за исключением технических перерывов. Поставщик должен иметь техническую возможность отпускать топливо в автотранспорт по топливным картам, которые должны приниматься на всех АЗС Поставщика. Поставщик обеспечивает учет фактически выданного топлива, и ежемесячно, одновременно с документами на оплату представляет Заказчику ведомость по их выдаче с указанием номеров карт, места выдачи, количества, даты и времени заправки.</w:t>
      </w:r>
    </w:p>
    <w:p w:rsidR="002014E9" w:rsidRDefault="00213CC8">
      <w:pPr>
        <w:spacing w:after="0" w:line="240" w:lineRule="auto"/>
        <w:ind w:firstLine="964"/>
        <w:jc w:val="both"/>
        <w:rPr>
          <w:rFonts w:ascii="Times New Roman" w:hAnsi="Times New Roman"/>
          <w:sz w:val="24"/>
          <w:szCs w:val="24"/>
        </w:rPr>
      </w:pPr>
      <w:r>
        <w:rPr>
          <w:rFonts w:ascii="Times New Roman" w:hAnsi="Times New Roman"/>
          <w:iCs/>
          <w:sz w:val="24"/>
          <w:szCs w:val="24"/>
        </w:rPr>
        <w:t>Заказчик имеет право проводить проверки ГСМ на предмет их соответствия ГОСТ, ТУ в любой аккредитованной лаборатории по своему усмотрению. Дополнение внесено для совместного отбора проб с АЗС в случае  необходимости проверки топлива на соответствие ГОСТУ.</w:t>
      </w:r>
    </w:p>
    <w:p w:rsidR="002014E9" w:rsidRDefault="00213CC8">
      <w:pPr>
        <w:spacing w:after="0" w:line="240" w:lineRule="auto"/>
        <w:ind w:firstLine="964"/>
        <w:jc w:val="both"/>
        <w:rPr>
          <w:rFonts w:ascii="Times New Roman" w:hAnsi="Times New Roman"/>
          <w:sz w:val="24"/>
          <w:szCs w:val="24"/>
        </w:rPr>
      </w:pPr>
      <w:r>
        <w:rPr>
          <w:rFonts w:ascii="Times New Roman" w:hAnsi="Times New Roman"/>
          <w:iCs/>
          <w:sz w:val="24"/>
          <w:szCs w:val="24"/>
        </w:rPr>
        <w:t>Наличие сети АЗС должно быть подтверждено Перечнем АЗС с названиями, точными адресами расположения и видами отпускаемого товара заверенным уполномоченным представителем Поставщика и печатью организации.</w:t>
      </w:r>
    </w:p>
    <w:p w:rsidR="002014E9" w:rsidRDefault="00213CC8">
      <w:pPr>
        <w:spacing w:after="0" w:line="240" w:lineRule="auto"/>
        <w:ind w:firstLine="964"/>
        <w:jc w:val="both"/>
        <w:rPr>
          <w:rFonts w:ascii="Times New Roman" w:hAnsi="Times New Roman"/>
          <w:sz w:val="24"/>
          <w:szCs w:val="24"/>
        </w:rPr>
      </w:pPr>
      <w:r>
        <w:rPr>
          <w:rFonts w:ascii="Times New Roman" w:hAnsi="Times New Roman"/>
          <w:iCs/>
          <w:sz w:val="24"/>
          <w:szCs w:val="24"/>
        </w:rPr>
        <w:t>В случае истечения срока действия топливных карт, Поставщик обязан произвести их замену на топливные карты с новым сроком действия, в соответствии с ассортиментом и количеством неизрасходованного Товара.</w:t>
      </w:r>
    </w:p>
    <w:p w:rsidR="002014E9" w:rsidRDefault="00213CC8">
      <w:pPr>
        <w:spacing w:after="0" w:line="240" w:lineRule="auto"/>
        <w:ind w:firstLine="964"/>
        <w:jc w:val="both"/>
        <w:rPr>
          <w:rFonts w:ascii="Times New Roman" w:hAnsi="Times New Roman"/>
          <w:sz w:val="24"/>
          <w:szCs w:val="24"/>
        </w:rPr>
      </w:pPr>
      <w:r>
        <w:rPr>
          <w:rFonts w:ascii="Times New Roman" w:hAnsi="Times New Roman"/>
          <w:sz w:val="24"/>
          <w:szCs w:val="24"/>
        </w:rPr>
        <w:t>В случае утери карты Поставщик в течение одних суток после письменного заявления Заказчика обязан заблокировать карту, для предотвращения ее несанкционированного использования.</w:t>
      </w:r>
    </w:p>
    <w:p w:rsidR="002014E9" w:rsidRDefault="00213CC8">
      <w:pPr>
        <w:spacing w:after="0" w:line="240" w:lineRule="auto"/>
        <w:ind w:left="-113" w:firstLine="964"/>
        <w:jc w:val="both"/>
        <w:rPr>
          <w:rFonts w:ascii="Times New Roman" w:hAnsi="Times New Roman"/>
          <w:sz w:val="24"/>
          <w:szCs w:val="24"/>
        </w:rPr>
      </w:pPr>
      <w:r>
        <w:rPr>
          <w:rFonts w:ascii="Times New Roman" w:hAnsi="Times New Roman"/>
          <w:sz w:val="24"/>
          <w:szCs w:val="24"/>
        </w:rPr>
        <w:t>Обязательное наличие у Поставщика сертификата соответствия на предлагаемый товар.</w:t>
      </w:r>
    </w:p>
    <w:p w:rsidR="002014E9" w:rsidRDefault="002014E9">
      <w:pPr>
        <w:rPr>
          <w:rFonts w:ascii="Times New Roman" w:hAnsi="Times New Roman"/>
          <w:sz w:val="24"/>
          <w:szCs w:val="24"/>
        </w:rPr>
      </w:pPr>
    </w:p>
    <w:p w:rsidR="006E315F" w:rsidRDefault="006E315F">
      <w:pPr>
        <w:tabs>
          <w:tab w:val="left" w:pos="853"/>
          <w:tab w:val="left" w:pos="3573"/>
          <w:tab w:val="left" w:pos="5406"/>
          <w:tab w:val="left" w:pos="7786"/>
        </w:tabs>
        <w:spacing w:after="0" w:line="240" w:lineRule="auto"/>
        <w:jc w:val="center"/>
        <w:rPr>
          <w:rFonts w:ascii="Times New Roman" w:hAnsi="Times New Roman"/>
          <w:sz w:val="24"/>
          <w:szCs w:val="24"/>
        </w:rPr>
      </w:pPr>
    </w:p>
    <w:p w:rsidR="006E315F" w:rsidRDefault="006E315F">
      <w:pPr>
        <w:tabs>
          <w:tab w:val="left" w:pos="853"/>
          <w:tab w:val="left" w:pos="3573"/>
          <w:tab w:val="left" w:pos="5406"/>
          <w:tab w:val="left" w:pos="7786"/>
        </w:tabs>
        <w:spacing w:after="0" w:line="240" w:lineRule="auto"/>
        <w:jc w:val="center"/>
        <w:rPr>
          <w:rFonts w:ascii="Times New Roman" w:hAnsi="Times New Roman"/>
          <w:sz w:val="24"/>
          <w:szCs w:val="24"/>
        </w:rPr>
      </w:pPr>
    </w:p>
    <w:p w:rsidR="006E315F" w:rsidRDefault="006E315F">
      <w:pPr>
        <w:tabs>
          <w:tab w:val="left" w:pos="853"/>
          <w:tab w:val="left" w:pos="3573"/>
          <w:tab w:val="left" w:pos="5406"/>
          <w:tab w:val="left" w:pos="7786"/>
        </w:tabs>
        <w:spacing w:after="0" w:line="240" w:lineRule="auto"/>
        <w:jc w:val="center"/>
        <w:rPr>
          <w:rFonts w:ascii="Times New Roman" w:hAnsi="Times New Roman"/>
          <w:sz w:val="24"/>
          <w:szCs w:val="24"/>
        </w:rPr>
      </w:pPr>
    </w:p>
    <w:tbl>
      <w:tblPr>
        <w:tblStyle w:val="12"/>
        <w:tblpPr w:leftFromText="180" w:rightFromText="180" w:vertAnchor="text" w:tblpX="-68" w:tblpY="-643"/>
        <w:tblW w:w="4986" w:type="pct"/>
        <w:tblLook w:val="04A0" w:firstRow="1" w:lastRow="0" w:firstColumn="1" w:lastColumn="0" w:noHBand="0" w:noVBand="1"/>
      </w:tblPr>
      <w:tblGrid>
        <w:gridCol w:w="5384"/>
        <w:gridCol w:w="5291"/>
      </w:tblGrid>
      <w:tr w:rsidR="006E315F" w:rsidRPr="006E315F" w:rsidTr="00637938">
        <w:trPr>
          <w:trHeight w:val="2993"/>
        </w:trPr>
        <w:tc>
          <w:tcPr>
            <w:tcW w:w="2522" w:type="pct"/>
            <w:tcBorders>
              <w:top w:val="nil"/>
              <w:left w:val="nil"/>
              <w:bottom w:val="nil"/>
              <w:right w:val="nil"/>
            </w:tcBorders>
          </w:tcPr>
          <w:p w:rsidR="006E315F" w:rsidRPr="006E315F" w:rsidRDefault="006E315F" w:rsidP="006E315F">
            <w:pPr>
              <w:widowControl w:val="0"/>
              <w:shd w:val="clear" w:color="auto" w:fill="FFFFFF"/>
              <w:tabs>
                <w:tab w:val="left" w:pos="6451"/>
              </w:tabs>
              <w:spacing w:after="0" w:line="240" w:lineRule="auto"/>
              <w:ind w:right="9"/>
              <w:outlineLvl w:val="0"/>
              <w:rPr>
                <w:rFonts w:ascii="Times New Roman" w:hAnsi="Times New Roman"/>
                <w:b/>
                <w:sz w:val="24"/>
                <w:szCs w:val="24"/>
              </w:rPr>
            </w:pPr>
            <w:r w:rsidRPr="006E315F">
              <w:rPr>
                <w:rFonts w:ascii="Times New Roman" w:hAnsi="Times New Roman"/>
                <w:b/>
                <w:sz w:val="24"/>
                <w:szCs w:val="24"/>
              </w:rPr>
              <w:t>Заказчик:</w:t>
            </w:r>
          </w:p>
          <w:p w:rsidR="006E315F" w:rsidRPr="006E315F" w:rsidRDefault="006E315F" w:rsidP="006E315F">
            <w:pPr>
              <w:widowControl w:val="0"/>
              <w:shd w:val="clear" w:color="auto" w:fill="FFFFFF"/>
              <w:tabs>
                <w:tab w:val="left" w:pos="6451"/>
              </w:tabs>
              <w:spacing w:after="0" w:line="240" w:lineRule="auto"/>
              <w:ind w:right="9"/>
              <w:outlineLvl w:val="0"/>
              <w:rPr>
                <w:rFonts w:ascii="Times New Roman" w:hAnsi="Times New Roman"/>
                <w:b/>
                <w:sz w:val="24"/>
                <w:szCs w:val="24"/>
              </w:rPr>
            </w:pPr>
            <w:r w:rsidRPr="006E315F">
              <w:rPr>
                <w:rFonts w:ascii="Times New Roman" w:hAnsi="Times New Roman"/>
                <w:b/>
                <w:sz w:val="24"/>
                <w:szCs w:val="24"/>
              </w:rPr>
              <w:t>Территориальный орган Федеральной службы государственной статистики по Оренбургской области</w:t>
            </w:r>
          </w:p>
          <w:p w:rsidR="006E315F" w:rsidRPr="006E315F" w:rsidRDefault="006E315F" w:rsidP="006E315F">
            <w:pPr>
              <w:widowControl w:val="0"/>
              <w:shd w:val="clear" w:color="auto" w:fill="FFFFFF"/>
              <w:tabs>
                <w:tab w:val="left" w:pos="6451"/>
              </w:tabs>
              <w:spacing w:after="0" w:line="240" w:lineRule="auto"/>
              <w:ind w:right="9"/>
              <w:outlineLvl w:val="0"/>
              <w:rPr>
                <w:rFonts w:ascii="Times New Roman" w:hAnsi="Times New Roman"/>
                <w:b/>
                <w:sz w:val="24"/>
                <w:szCs w:val="24"/>
              </w:rPr>
            </w:pPr>
          </w:p>
          <w:p w:rsidR="006E315F" w:rsidRPr="006E315F" w:rsidRDefault="006E315F" w:rsidP="006E315F">
            <w:pPr>
              <w:widowControl w:val="0"/>
              <w:shd w:val="clear" w:color="auto" w:fill="FFFFFF"/>
              <w:tabs>
                <w:tab w:val="left" w:pos="6451"/>
              </w:tabs>
              <w:spacing w:after="0" w:line="240" w:lineRule="auto"/>
              <w:ind w:right="9"/>
              <w:outlineLvl w:val="0"/>
              <w:rPr>
                <w:rFonts w:ascii="Times New Roman" w:hAnsi="Times New Roman"/>
                <w:b/>
                <w:sz w:val="24"/>
                <w:szCs w:val="24"/>
              </w:rPr>
            </w:pPr>
          </w:p>
          <w:p w:rsidR="001C63A7" w:rsidRDefault="001C63A7" w:rsidP="001C63A7">
            <w:pPr>
              <w:widowControl w:val="0"/>
              <w:spacing w:after="0" w:line="240" w:lineRule="auto"/>
              <w:rPr>
                <w:rFonts w:ascii="Times New Roman" w:hAnsi="Times New Roman"/>
                <w:sz w:val="24"/>
                <w:szCs w:val="24"/>
              </w:rPr>
            </w:pPr>
            <w:r>
              <w:rPr>
                <w:rFonts w:ascii="Times New Roman" w:hAnsi="Times New Roman"/>
                <w:sz w:val="24"/>
                <w:szCs w:val="24"/>
              </w:rPr>
              <w:t xml:space="preserve">Временно исполняющий </w:t>
            </w:r>
          </w:p>
          <w:p w:rsidR="001C63A7" w:rsidRDefault="001C63A7" w:rsidP="001C63A7">
            <w:pPr>
              <w:widowControl w:val="0"/>
              <w:spacing w:after="0" w:line="240" w:lineRule="auto"/>
              <w:rPr>
                <w:rFonts w:ascii="Times New Roman" w:hAnsi="Times New Roman"/>
                <w:sz w:val="24"/>
                <w:szCs w:val="24"/>
              </w:rPr>
            </w:pPr>
            <w:r>
              <w:rPr>
                <w:rFonts w:ascii="Times New Roman" w:hAnsi="Times New Roman"/>
                <w:sz w:val="24"/>
                <w:szCs w:val="24"/>
              </w:rPr>
              <w:t>обязанности руководителя</w:t>
            </w:r>
          </w:p>
          <w:p w:rsidR="001C63A7" w:rsidRPr="006E315F" w:rsidRDefault="001C63A7" w:rsidP="001C63A7">
            <w:pPr>
              <w:widowControl w:val="0"/>
              <w:shd w:val="clear" w:color="auto" w:fill="FFFFFF"/>
              <w:tabs>
                <w:tab w:val="left" w:pos="6451"/>
              </w:tabs>
              <w:spacing w:after="0" w:line="240" w:lineRule="auto"/>
              <w:ind w:right="9"/>
              <w:outlineLvl w:val="0"/>
              <w:rPr>
                <w:rFonts w:ascii="Times New Roman" w:hAnsi="Times New Roman"/>
                <w:sz w:val="24"/>
                <w:szCs w:val="24"/>
              </w:rPr>
            </w:pPr>
          </w:p>
          <w:p w:rsidR="001C63A7" w:rsidRPr="006E315F" w:rsidRDefault="001C63A7" w:rsidP="001C63A7">
            <w:pPr>
              <w:widowControl w:val="0"/>
              <w:shd w:val="clear" w:color="auto" w:fill="FFFFFF"/>
              <w:tabs>
                <w:tab w:val="left" w:pos="6451"/>
              </w:tabs>
              <w:spacing w:after="0" w:line="240" w:lineRule="auto"/>
              <w:ind w:right="9"/>
              <w:outlineLvl w:val="0"/>
              <w:rPr>
                <w:rFonts w:ascii="Times New Roman" w:hAnsi="Times New Roman"/>
                <w:sz w:val="24"/>
                <w:szCs w:val="24"/>
              </w:rPr>
            </w:pPr>
            <w:r w:rsidRPr="006E315F">
              <w:rPr>
                <w:rFonts w:ascii="Times New Roman" w:hAnsi="Times New Roman"/>
                <w:sz w:val="24"/>
                <w:szCs w:val="24"/>
              </w:rPr>
              <w:t xml:space="preserve">___________________ </w:t>
            </w:r>
            <w:proofErr w:type="spellStart"/>
            <w:r w:rsidRPr="006E315F">
              <w:rPr>
                <w:rFonts w:ascii="Times New Roman" w:hAnsi="Times New Roman"/>
                <w:sz w:val="24"/>
                <w:szCs w:val="24"/>
              </w:rPr>
              <w:t>М.В.Назарова</w:t>
            </w:r>
            <w:proofErr w:type="spellEnd"/>
          </w:p>
          <w:p w:rsidR="006E315F" w:rsidRPr="006E315F" w:rsidRDefault="001C63A7" w:rsidP="001C63A7">
            <w:pPr>
              <w:widowControl w:val="0"/>
              <w:shd w:val="clear" w:color="auto" w:fill="FFFFFF"/>
              <w:tabs>
                <w:tab w:val="left" w:pos="6451"/>
              </w:tabs>
              <w:spacing w:after="0" w:line="240" w:lineRule="auto"/>
              <w:ind w:right="9"/>
              <w:outlineLvl w:val="0"/>
              <w:rPr>
                <w:rFonts w:ascii="Times New Roman" w:hAnsi="Times New Roman"/>
                <w:sz w:val="24"/>
                <w:szCs w:val="24"/>
              </w:rPr>
            </w:pPr>
            <w:proofErr w:type="spellStart"/>
            <w:r w:rsidRPr="006E315F">
              <w:rPr>
                <w:rFonts w:ascii="Times New Roman" w:hAnsi="Times New Roman"/>
                <w:sz w:val="24"/>
                <w:szCs w:val="24"/>
              </w:rPr>
              <w:t>м.п</w:t>
            </w:r>
            <w:proofErr w:type="spellEnd"/>
            <w:r w:rsidRPr="006E315F">
              <w:rPr>
                <w:rFonts w:ascii="Times New Roman" w:hAnsi="Times New Roman"/>
                <w:sz w:val="24"/>
                <w:szCs w:val="24"/>
              </w:rPr>
              <w:t>.</w:t>
            </w:r>
          </w:p>
        </w:tc>
        <w:tc>
          <w:tcPr>
            <w:tcW w:w="2478" w:type="pct"/>
            <w:tcBorders>
              <w:top w:val="nil"/>
              <w:left w:val="nil"/>
              <w:bottom w:val="nil"/>
              <w:right w:val="nil"/>
            </w:tcBorders>
          </w:tcPr>
          <w:p w:rsidR="006E315F" w:rsidRPr="006E315F" w:rsidRDefault="006E315F" w:rsidP="006E315F">
            <w:pPr>
              <w:widowControl w:val="0"/>
              <w:shd w:val="clear" w:color="auto" w:fill="FFFFFF"/>
              <w:tabs>
                <w:tab w:val="left" w:pos="6451"/>
              </w:tabs>
              <w:spacing w:after="0" w:line="240" w:lineRule="auto"/>
              <w:ind w:right="9"/>
              <w:outlineLvl w:val="0"/>
            </w:pPr>
            <w:r w:rsidRPr="006E315F">
              <w:rPr>
                <w:rFonts w:ascii="Times New Roman" w:hAnsi="Times New Roman"/>
                <w:b/>
                <w:sz w:val="24"/>
                <w:szCs w:val="24"/>
              </w:rPr>
              <w:t>Поставщик:</w:t>
            </w:r>
          </w:p>
          <w:p w:rsidR="006E315F" w:rsidRPr="006E315F" w:rsidRDefault="006E315F" w:rsidP="006E315F">
            <w:pPr>
              <w:widowControl w:val="0"/>
            </w:pPr>
          </w:p>
          <w:p w:rsidR="006E315F" w:rsidRPr="006E315F" w:rsidRDefault="006E315F" w:rsidP="006E315F">
            <w:pPr>
              <w:widowControl w:val="0"/>
            </w:pPr>
          </w:p>
          <w:p w:rsidR="006E315F" w:rsidRPr="006E315F" w:rsidRDefault="006E315F" w:rsidP="006E315F">
            <w:pPr>
              <w:widowControl w:val="0"/>
              <w:spacing w:after="0" w:line="240" w:lineRule="auto"/>
              <w:jc w:val="both"/>
              <w:rPr>
                <w:rFonts w:ascii="Times New Roman" w:hAnsi="Times New Roman"/>
                <w:sz w:val="24"/>
                <w:szCs w:val="24"/>
              </w:rPr>
            </w:pPr>
          </w:p>
          <w:p w:rsidR="006E315F" w:rsidRPr="006E315F" w:rsidRDefault="006E315F" w:rsidP="006E315F">
            <w:pPr>
              <w:widowControl w:val="0"/>
              <w:spacing w:after="0" w:line="240" w:lineRule="auto"/>
              <w:jc w:val="both"/>
              <w:rPr>
                <w:rFonts w:ascii="Times New Roman" w:hAnsi="Times New Roman"/>
                <w:sz w:val="24"/>
                <w:szCs w:val="24"/>
              </w:rPr>
            </w:pPr>
          </w:p>
          <w:p w:rsidR="006E315F" w:rsidRPr="006E315F" w:rsidRDefault="006E315F" w:rsidP="006E315F">
            <w:pPr>
              <w:widowControl w:val="0"/>
              <w:spacing w:after="0" w:line="240" w:lineRule="auto"/>
              <w:jc w:val="both"/>
              <w:rPr>
                <w:rFonts w:ascii="Times New Roman" w:hAnsi="Times New Roman"/>
                <w:sz w:val="24"/>
                <w:szCs w:val="24"/>
              </w:rPr>
            </w:pPr>
          </w:p>
          <w:p w:rsidR="006E315F" w:rsidRPr="006E315F" w:rsidRDefault="006E315F" w:rsidP="006E315F">
            <w:pPr>
              <w:widowControl w:val="0"/>
              <w:spacing w:after="0" w:line="240" w:lineRule="auto"/>
              <w:jc w:val="both"/>
              <w:rPr>
                <w:rFonts w:ascii="Times New Roman" w:hAnsi="Times New Roman"/>
                <w:sz w:val="24"/>
                <w:szCs w:val="24"/>
              </w:rPr>
            </w:pPr>
          </w:p>
          <w:p w:rsidR="006E315F" w:rsidRPr="006E315F" w:rsidRDefault="006E315F" w:rsidP="006E315F">
            <w:pPr>
              <w:widowControl w:val="0"/>
              <w:spacing w:after="0" w:line="240" w:lineRule="auto"/>
              <w:jc w:val="both"/>
              <w:rPr>
                <w:rFonts w:ascii="Times New Roman" w:hAnsi="Times New Roman"/>
                <w:sz w:val="24"/>
                <w:szCs w:val="24"/>
              </w:rPr>
            </w:pPr>
            <w:r w:rsidRPr="006E315F">
              <w:rPr>
                <w:rFonts w:ascii="Times New Roman" w:hAnsi="Times New Roman"/>
                <w:sz w:val="24"/>
                <w:szCs w:val="24"/>
              </w:rPr>
              <w:t>_____________________</w:t>
            </w:r>
          </w:p>
          <w:p w:rsidR="006E315F" w:rsidRPr="006E315F" w:rsidRDefault="006E315F" w:rsidP="006E315F">
            <w:pPr>
              <w:widowControl w:val="0"/>
            </w:pPr>
            <w:proofErr w:type="spellStart"/>
            <w:r w:rsidRPr="006E315F">
              <w:rPr>
                <w:rFonts w:ascii="Times New Roman" w:hAnsi="Times New Roman"/>
                <w:sz w:val="24"/>
                <w:szCs w:val="24"/>
              </w:rPr>
              <w:t>м.п</w:t>
            </w:r>
            <w:proofErr w:type="spellEnd"/>
            <w:r w:rsidRPr="006E315F">
              <w:rPr>
                <w:rFonts w:ascii="Times New Roman" w:hAnsi="Times New Roman"/>
                <w:sz w:val="24"/>
                <w:szCs w:val="24"/>
              </w:rPr>
              <w:t>.</w:t>
            </w:r>
          </w:p>
        </w:tc>
      </w:tr>
    </w:tbl>
    <w:p w:rsidR="006E315F" w:rsidRDefault="006E315F">
      <w:pPr>
        <w:tabs>
          <w:tab w:val="left" w:pos="853"/>
          <w:tab w:val="left" w:pos="3573"/>
          <w:tab w:val="left" w:pos="5406"/>
          <w:tab w:val="left" w:pos="7786"/>
        </w:tabs>
        <w:spacing w:after="0" w:line="240" w:lineRule="auto"/>
        <w:jc w:val="center"/>
        <w:rPr>
          <w:rFonts w:ascii="Times New Roman" w:hAnsi="Times New Roman"/>
          <w:sz w:val="24"/>
          <w:szCs w:val="24"/>
        </w:rPr>
      </w:pPr>
    </w:p>
    <w:p w:rsidR="006E315F" w:rsidRDefault="006E315F" w:rsidP="006E315F">
      <w:pPr>
        <w:tabs>
          <w:tab w:val="left" w:pos="853"/>
          <w:tab w:val="left" w:pos="3573"/>
          <w:tab w:val="left" w:pos="5406"/>
          <w:tab w:val="left" w:pos="7786"/>
        </w:tabs>
        <w:spacing w:after="0" w:line="240" w:lineRule="auto"/>
        <w:rPr>
          <w:rFonts w:ascii="Times New Roman" w:hAnsi="Times New Roman"/>
          <w:sz w:val="24"/>
          <w:szCs w:val="24"/>
        </w:rPr>
      </w:pPr>
    </w:p>
    <w:p w:rsidR="002014E9" w:rsidRDefault="00213CC8">
      <w:pPr>
        <w:tabs>
          <w:tab w:val="left" w:pos="853"/>
          <w:tab w:val="left" w:pos="3573"/>
          <w:tab w:val="left" w:pos="5406"/>
          <w:tab w:val="left" w:pos="7786"/>
        </w:tabs>
        <w:spacing w:after="0" w:line="240" w:lineRule="auto"/>
        <w:jc w:val="center"/>
        <w:rPr>
          <w:rFonts w:ascii="Times New Roman" w:hAnsi="Times New Roman"/>
          <w:sz w:val="24"/>
          <w:szCs w:val="24"/>
        </w:rPr>
      </w:pPr>
      <w:r>
        <w:rPr>
          <w:rFonts w:ascii="Times New Roman" w:hAnsi="Times New Roman"/>
          <w:sz w:val="24"/>
          <w:szCs w:val="24"/>
        </w:rPr>
        <w:lastRenderedPageBreak/>
        <w:t xml:space="preserve">                                                             Приложение № 3 </w:t>
      </w:r>
      <w:r>
        <w:rPr>
          <w:rFonts w:ascii="Times New Roman" w:hAnsi="Times New Roman"/>
          <w:sz w:val="24"/>
          <w:szCs w:val="24"/>
        </w:rPr>
        <w:br/>
        <w:t xml:space="preserve">                                                                                                    к контракту _______________________</w:t>
      </w:r>
      <w:r>
        <w:rPr>
          <w:rFonts w:ascii="Times New Roman" w:hAnsi="Times New Roman"/>
          <w:sz w:val="24"/>
          <w:szCs w:val="24"/>
        </w:rPr>
        <w:br/>
        <w:t xml:space="preserve">                                                                                               от __________________ 2026 года</w:t>
      </w:r>
    </w:p>
    <w:p w:rsidR="002014E9" w:rsidRDefault="002014E9">
      <w:pPr>
        <w:spacing w:after="0" w:line="240" w:lineRule="auto"/>
        <w:jc w:val="center"/>
        <w:rPr>
          <w:rFonts w:ascii="Times New Roman" w:hAnsi="Times New Roman"/>
          <w:b/>
          <w:sz w:val="24"/>
          <w:szCs w:val="24"/>
        </w:rPr>
      </w:pPr>
    </w:p>
    <w:p w:rsidR="002014E9" w:rsidRDefault="00213CC8">
      <w:pPr>
        <w:spacing w:after="0" w:line="240" w:lineRule="auto"/>
        <w:jc w:val="center"/>
        <w:rPr>
          <w:rFonts w:ascii="Times New Roman" w:hAnsi="Times New Roman"/>
          <w:b/>
          <w:sz w:val="24"/>
          <w:szCs w:val="24"/>
        </w:rPr>
      </w:pPr>
      <w:r>
        <w:rPr>
          <w:rFonts w:ascii="Times New Roman" w:hAnsi="Times New Roman"/>
          <w:b/>
          <w:sz w:val="24"/>
          <w:szCs w:val="24"/>
        </w:rPr>
        <w:t xml:space="preserve">Перечень мест поставки товара необходимых для </w:t>
      </w:r>
      <w:r w:rsidR="006E315F" w:rsidRPr="006E315F">
        <w:rPr>
          <w:rFonts w:ascii="Times New Roman" w:hAnsi="Times New Roman"/>
          <w:b/>
          <w:sz w:val="24"/>
          <w:szCs w:val="24"/>
        </w:rPr>
        <w:t>проведения Выборочного федерального статистического наблюдения состояния здоровья населения</w:t>
      </w:r>
    </w:p>
    <w:p w:rsidR="002014E9" w:rsidRDefault="002014E9">
      <w:pPr>
        <w:spacing w:after="0" w:line="240" w:lineRule="auto"/>
        <w:jc w:val="center"/>
        <w:rPr>
          <w:rFonts w:ascii="Times New Roman" w:hAnsi="Times New Roman"/>
          <w:b/>
          <w:sz w:val="24"/>
          <w:szCs w:val="24"/>
        </w:rPr>
      </w:pPr>
    </w:p>
    <w:tbl>
      <w:tblPr>
        <w:tblW w:w="10377" w:type="dxa"/>
        <w:tblLayout w:type="fixed"/>
        <w:tblLook w:val="04A0" w:firstRow="1" w:lastRow="0" w:firstColumn="1" w:lastColumn="0" w:noHBand="0" w:noVBand="1"/>
      </w:tblPr>
      <w:tblGrid>
        <w:gridCol w:w="5495"/>
        <w:gridCol w:w="4882"/>
      </w:tblGrid>
      <w:tr w:rsidR="002014E9" w:rsidTr="00CD136E">
        <w:trPr>
          <w:trHeight w:val="3055"/>
        </w:trPr>
        <w:tc>
          <w:tcPr>
            <w:tcW w:w="5495" w:type="dxa"/>
          </w:tcPr>
          <w:p w:rsidR="002014E9" w:rsidRDefault="00213CC8" w:rsidP="00CD136E">
            <w:pPr>
              <w:widowControl w:val="0"/>
              <w:spacing w:after="0" w:line="336" w:lineRule="auto"/>
              <w:rPr>
                <w:rFonts w:ascii="Times New Roman" w:hAnsi="Times New Roman"/>
                <w:sz w:val="24"/>
                <w:szCs w:val="24"/>
              </w:rPr>
            </w:pPr>
            <w:r>
              <w:rPr>
                <w:rFonts w:ascii="Times New Roman" w:hAnsi="Times New Roman"/>
                <w:sz w:val="24"/>
                <w:szCs w:val="24"/>
              </w:rPr>
              <w:t xml:space="preserve">г. Оренбург, </w:t>
            </w:r>
            <w:proofErr w:type="spellStart"/>
            <w:r>
              <w:rPr>
                <w:rFonts w:ascii="Times New Roman" w:hAnsi="Times New Roman"/>
                <w:sz w:val="24"/>
                <w:szCs w:val="24"/>
              </w:rPr>
              <w:t>пр</w:t>
            </w:r>
            <w:proofErr w:type="spellEnd"/>
            <w:r>
              <w:rPr>
                <w:rFonts w:ascii="Times New Roman" w:hAnsi="Times New Roman"/>
                <w:sz w:val="24"/>
                <w:szCs w:val="24"/>
              </w:rPr>
              <w:t>-д Знаменских</w:t>
            </w:r>
          </w:p>
          <w:p w:rsidR="001D6041" w:rsidRDefault="001D6041" w:rsidP="00CD136E">
            <w:pPr>
              <w:widowControl w:val="0"/>
              <w:spacing w:after="0" w:line="336" w:lineRule="auto"/>
              <w:rPr>
                <w:rFonts w:ascii="Times New Roman" w:hAnsi="Times New Roman"/>
                <w:sz w:val="24"/>
                <w:szCs w:val="24"/>
              </w:rPr>
            </w:pPr>
            <w:r>
              <w:rPr>
                <w:rFonts w:ascii="Times New Roman" w:hAnsi="Times New Roman"/>
                <w:sz w:val="24"/>
                <w:szCs w:val="24"/>
              </w:rPr>
              <w:t xml:space="preserve">г. Оренбург, ул. </w:t>
            </w:r>
            <w:proofErr w:type="spellStart"/>
            <w:r>
              <w:rPr>
                <w:rFonts w:ascii="Times New Roman" w:hAnsi="Times New Roman"/>
                <w:sz w:val="24"/>
                <w:szCs w:val="24"/>
              </w:rPr>
              <w:t>Бретская</w:t>
            </w:r>
            <w:proofErr w:type="spellEnd"/>
          </w:p>
          <w:p w:rsidR="001D6041" w:rsidRDefault="001D6041" w:rsidP="00CD136E">
            <w:pPr>
              <w:widowControl w:val="0"/>
              <w:spacing w:after="0" w:line="336" w:lineRule="auto"/>
              <w:rPr>
                <w:rFonts w:ascii="Times New Roman" w:hAnsi="Times New Roman"/>
                <w:sz w:val="24"/>
                <w:szCs w:val="24"/>
              </w:rPr>
            </w:pPr>
            <w:r>
              <w:rPr>
                <w:rFonts w:ascii="Times New Roman" w:hAnsi="Times New Roman"/>
                <w:sz w:val="24"/>
                <w:szCs w:val="24"/>
              </w:rPr>
              <w:t xml:space="preserve">г. Оренбург, ул. </w:t>
            </w:r>
            <w:r w:rsidR="00CD136E">
              <w:rPr>
                <w:rFonts w:ascii="Times New Roman" w:hAnsi="Times New Roman"/>
                <w:sz w:val="24"/>
                <w:szCs w:val="24"/>
              </w:rPr>
              <w:t>Дружбы</w:t>
            </w:r>
          </w:p>
          <w:p w:rsidR="002014E9" w:rsidRDefault="00213CC8" w:rsidP="00CD136E">
            <w:pPr>
              <w:widowControl w:val="0"/>
              <w:spacing w:after="0" w:line="336" w:lineRule="auto"/>
              <w:rPr>
                <w:rFonts w:ascii="Times New Roman" w:hAnsi="Times New Roman"/>
                <w:sz w:val="24"/>
                <w:szCs w:val="24"/>
              </w:rPr>
            </w:pPr>
            <w:r>
              <w:rPr>
                <w:rFonts w:ascii="Times New Roman" w:hAnsi="Times New Roman"/>
                <w:sz w:val="24"/>
                <w:szCs w:val="24"/>
              </w:rPr>
              <w:t xml:space="preserve">г. Оренбург, </w:t>
            </w:r>
            <w:proofErr w:type="spellStart"/>
            <w:r>
              <w:rPr>
                <w:rFonts w:ascii="Times New Roman" w:hAnsi="Times New Roman"/>
                <w:sz w:val="24"/>
                <w:szCs w:val="24"/>
              </w:rPr>
              <w:t>пр-кт</w:t>
            </w:r>
            <w:proofErr w:type="spellEnd"/>
            <w:r>
              <w:rPr>
                <w:rFonts w:ascii="Times New Roman" w:hAnsi="Times New Roman"/>
                <w:sz w:val="24"/>
                <w:szCs w:val="24"/>
              </w:rPr>
              <w:t xml:space="preserve"> Победы</w:t>
            </w:r>
          </w:p>
          <w:p w:rsidR="002014E9" w:rsidRDefault="00213CC8" w:rsidP="00CD136E">
            <w:pPr>
              <w:widowControl w:val="0"/>
              <w:spacing w:after="0" w:line="336" w:lineRule="auto"/>
              <w:rPr>
                <w:rFonts w:ascii="Times New Roman" w:hAnsi="Times New Roman"/>
                <w:sz w:val="24"/>
                <w:szCs w:val="24"/>
              </w:rPr>
            </w:pPr>
            <w:r>
              <w:rPr>
                <w:rFonts w:ascii="Times New Roman" w:hAnsi="Times New Roman"/>
                <w:sz w:val="24"/>
                <w:szCs w:val="24"/>
              </w:rPr>
              <w:t>г. Оренбург, ул. Терешковой</w:t>
            </w:r>
          </w:p>
          <w:p w:rsidR="002014E9" w:rsidRDefault="00CD136E" w:rsidP="00CD136E">
            <w:pPr>
              <w:widowControl w:val="0"/>
              <w:spacing w:after="0" w:line="336" w:lineRule="auto"/>
              <w:rPr>
                <w:rFonts w:ascii="Times New Roman" w:hAnsi="Times New Roman"/>
                <w:sz w:val="24"/>
                <w:szCs w:val="24"/>
              </w:rPr>
            </w:pPr>
            <w:r>
              <w:rPr>
                <w:rFonts w:ascii="Times New Roman" w:hAnsi="Times New Roman"/>
                <w:sz w:val="24"/>
                <w:szCs w:val="24"/>
              </w:rPr>
              <w:t xml:space="preserve">г. Оренбург, </w:t>
            </w:r>
            <w:proofErr w:type="spellStart"/>
            <w:r>
              <w:rPr>
                <w:rFonts w:ascii="Times New Roman" w:hAnsi="Times New Roman"/>
                <w:sz w:val="24"/>
                <w:szCs w:val="24"/>
              </w:rPr>
              <w:t>пр-кт</w:t>
            </w:r>
            <w:proofErr w:type="spellEnd"/>
            <w:r>
              <w:rPr>
                <w:rFonts w:ascii="Times New Roman" w:hAnsi="Times New Roman"/>
                <w:sz w:val="24"/>
                <w:szCs w:val="24"/>
              </w:rPr>
              <w:t xml:space="preserve"> Гагарина</w:t>
            </w:r>
          </w:p>
          <w:p w:rsidR="002014E9" w:rsidRDefault="00213CC8" w:rsidP="00CD136E">
            <w:pPr>
              <w:widowControl w:val="0"/>
              <w:spacing w:after="0" w:line="336" w:lineRule="auto"/>
              <w:rPr>
                <w:rFonts w:ascii="Times New Roman" w:hAnsi="Times New Roman"/>
                <w:sz w:val="24"/>
                <w:szCs w:val="24"/>
              </w:rPr>
            </w:pPr>
            <w:r>
              <w:rPr>
                <w:rFonts w:ascii="Times New Roman" w:hAnsi="Times New Roman"/>
                <w:sz w:val="24"/>
                <w:szCs w:val="24"/>
              </w:rPr>
              <w:t>г. Орск</w:t>
            </w:r>
          </w:p>
          <w:p w:rsidR="002014E9" w:rsidRDefault="00213CC8" w:rsidP="00CD136E">
            <w:pPr>
              <w:widowControl w:val="0"/>
              <w:spacing w:after="0" w:line="336" w:lineRule="auto"/>
              <w:rPr>
                <w:rFonts w:ascii="Times New Roman" w:hAnsi="Times New Roman"/>
                <w:sz w:val="24"/>
                <w:szCs w:val="24"/>
              </w:rPr>
            </w:pPr>
            <w:r>
              <w:rPr>
                <w:rFonts w:ascii="Times New Roman" w:hAnsi="Times New Roman"/>
                <w:sz w:val="24"/>
                <w:szCs w:val="24"/>
              </w:rPr>
              <w:t>г. Бузулук</w:t>
            </w:r>
            <w:r w:rsidR="00CD136E">
              <w:rPr>
                <w:rFonts w:ascii="Times New Roman" w:hAnsi="Times New Roman"/>
                <w:sz w:val="24"/>
                <w:szCs w:val="24"/>
              </w:rPr>
              <w:t xml:space="preserve">, п. Красногвардеец </w:t>
            </w:r>
            <w:proofErr w:type="gramStart"/>
            <w:r w:rsidR="00CD136E">
              <w:rPr>
                <w:rFonts w:ascii="Times New Roman" w:hAnsi="Times New Roman"/>
                <w:sz w:val="24"/>
                <w:szCs w:val="24"/>
              </w:rPr>
              <w:t xml:space="preserve">( </w:t>
            </w:r>
            <w:proofErr w:type="spellStart"/>
            <w:proofErr w:type="gramEnd"/>
            <w:r w:rsidR="00CD136E">
              <w:rPr>
                <w:rFonts w:ascii="Times New Roman" w:hAnsi="Times New Roman"/>
                <w:sz w:val="24"/>
                <w:szCs w:val="24"/>
              </w:rPr>
              <w:t>Бузулукский</w:t>
            </w:r>
            <w:proofErr w:type="spellEnd"/>
            <w:r w:rsidR="00CD136E">
              <w:rPr>
                <w:rFonts w:ascii="Times New Roman" w:hAnsi="Times New Roman"/>
                <w:sz w:val="24"/>
                <w:szCs w:val="24"/>
              </w:rPr>
              <w:t xml:space="preserve"> р-он)</w:t>
            </w:r>
          </w:p>
          <w:p w:rsidR="002014E9" w:rsidRDefault="00213CC8" w:rsidP="00CD136E">
            <w:pPr>
              <w:widowControl w:val="0"/>
              <w:spacing w:after="0" w:line="336" w:lineRule="auto"/>
              <w:rPr>
                <w:rFonts w:ascii="Times New Roman" w:hAnsi="Times New Roman"/>
                <w:sz w:val="24"/>
                <w:szCs w:val="24"/>
              </w:rPr>
            </w:pPr>
            <w:r>
              <w:rPr>
                <w:rFonts w:ascii="Times New Roman" w:hAnsi="Times New Roman"/>
                <w:sz w:val="24"/>
                <w:szCs w:val="24"/>
              </w:rPr>
              <w:t>п. Акбулак</w:t>
            </w:r>
          </w:p>
          <w:p w:rsidR="00CD136E" w:rsidRDefault="00CD136E" w:rsidP="00CD136E">
            <w:pPr>
              <w:widowControl w:val="0"/>
              <w:spacing w:after="0" w:line="336" w:lineRule="auto"/>
              <w:rPr>
                <w:rFonts w:ascii="Times New Roman" w:hAnsi="Times New Roman"/>
                <w:sz w:val="24"/>
                <w:szCs w:val="24"/>
              </w:rPr>
            </w:pPr>
            <w:r>
              <w:rPr>
                <w:rFonts w:ascii="Times New Roman" w:hAnsi="Times New Roman"/>
                <w:sz w:val="24"/>
                <w:szCs w:val="24"/>
              </w:rPr>
              <w:t>г. Новотроицк</w:t>
            </w:r>
          </w:p>
          <w:p w:rsidR="00CD136E" w:rsidRDefault="00CD136E" w:rsidP="00CD136E">
            <w:pPr>
              <w:widowControl w:val="0"/>
              <w:spacing w:after="0" w:line="336" w:lineRule="auto"/>
              <w:rPr>
                <w:rFonts w:ascii="Times New Roman" w:hAnsi="Times New Roman"/>
                <w:sz w:val="24"/>
                <w:szCs w:val="24"/>
              </w:rPr>
            </w:pPr>
            <w:r>
              <w:rPr>
                <w:rFonts w:ascii="Times New Roman" w:hAnsi="Times New Roman"/>
                <w:sz w:val="24"/>
                <w:szCs w:val="24"/>
              </w:rPr>
              <w:t xml:space="preserve">г. Гай </w:t>
            </w:r>
          </w:p>
        </w:tc>
        <w:tc>
          <w:tcPr>
            <w:tcW w:w="4882" w:type="dxa"/>
          </w:tcPr>
          <w:p w:rsidR="002014E9" w:rsidRDefault="00CD136E" w:rsidP="00CD136E">
            <w:pPr>
              <w:widowControl w:val="0"/>
              <w:spacing w:after="0" w:line="336" w:lineRule="auto"/>
              <w:rPr>
                <w:rFonts w:ascii="Times New Roman" w:hAnsi="Times New Roman"/>
                <w:sz w:val="24"/>
                <w:szCs w:val="24"/>
              </w:rPr>
            </w:pPr>
            <w:r>
              <w:rPr>
                <w:rFonts w:ascii="Times New Roman" w:hAnsi="Times New Roman"/>
                <w:sz w:val="24"/>
                <w:szCs w:val="24"/>
              </w:rPr>
              <w:t xml:space="preserve">г. </w:t>
            </w:r>
            <w:proofErr w:type="spellStart"/>
            <w:r>
              <w:rPr>
                <w:rFonts w:ascii="Times New Roman" w:hAnsi="Times New Roman"/>
                <w:sz w:val="24"/>
                <w:szCs w:val="24"/>
              </w:rPr>
              <w:t>Тоцк</w:t>
            </w:r>
            <w:proofErr w:type="spellEnd"/>
          </w:p>
          <w:p w:rsidR="00CD136E" w:rsidRDefault="00CD136E" w:rsidP="00CD136E">
            <w:pPr>
              <w:widowControl w:val="0"/>
              <w:spacing w:after="0" w:line="336" w:lineRule="auto"/>
              <w:rPr>
                <w:rFonts w:ascii="Times New Roman" w:hAnsi="Times New Roman"/>
                <w:sz w:val="24"/>
                <w:szCs w:val="24"/>
              </w:rPr>
            </w:pPr>
            <w:r>
              <w:rPr>
                <w:rFonts w:ascii="Times New Roman" w:hAnsi="Times New Roman"/>
                <w:sz w:val="24"/>
                <w:szCs w:val="24"/>
              </w:rPr>
              <w:t>г. Кувандык</w:t>
            </w:r>
          </w:p>
          <w:p w:rsidR="00CD136E" w:rsidRDefault="00CD136E" w:rsidP="00CD136E">
            <w:pPr>
              <w:widowControl w:val="0"/>
              <w:spacing w:after="0" w:line="336" w:lineRule="auto"/>
              <w:rPr>
                <w:rFonts w:ascii="Times New Roman" w:hAnsi="Times New Roman"/>
                <w:sz w:val="24"/>
                <w:szCs w:val="24"/>
              </w:rPr>
            </w:pPr>
            <w:r>
              <w:rPr>
                <w:rFonts w:ascii="Times New Roman" w:hAnsi="Times New Roman"/>
                <w:sz w:val="24"/>
                <w:szCs w:val="24"/>
              </w:rPr>
              <w:t>г. Ясный</w:t>
            </w:r>
          </w:p>
          <w:p w:rsidR="00CD136E" w:rsidRDefault="00CD136E" w:rsidP="00CD136E">
            <w:pPr>
              <w:widowControl w:val="0"/>
              <w:spacing w:after="0" w:line="336" w:lineRule="auto"/>
              <w:rPr>
                <w:rFonts w:ascii="Times New Roman" w:hAnsi="Times New Roman"/>
                <w:sz w:val="24"/>
                <w:szCs w:val="24"/>
              </w:rPr>
            </w:pPr>
            <w:proofErr w:type="gramStart"/>
            <w:r>
              <w:rPr>
                <w:rFonts w:ascii="Times New Roman" w:hAnsi="Times New Roman"/>
                <w:sz w:val="24"/>
                <w:szCs w:val="24"/>
              </w:rPr>
              <w:t>с</w:t>
            </w:r>
            <w:proofErr w:type="gramEnd"/>
            <w:r>
              <w:rPr>
                <w:rFonts w:ascii="Times New Roman" w:hAnsi="Times New Roman"/>
                <w:sz w:val="24"/>
                <w:szCs w:val="24"/>
              </w:rPr>
              <w:t>. Адамовка</w:t>
            </w:r>
          </w:p>
          <w:p w:rsidR="00CD136E" w:rsidRDefault="00CD136E" w:rsidP="00CD136E">
            <w:pPr>
              <w:widowControl w:val="0"/>
              <w:spacing w:after="0" w:line="336" w:lineRule="auto"/>
              <w:rPr>
                <w:rFonts w:ascii="Times New Roman" w:hAnsi="Times New Roman"/>
                <w:sz w:val="24"/>
                <w:szCs w:val="24"/>
              </w:rPr>
            </w:pPr>
            <w:proofErr w:type="gramStart"/>
            <w:r>
              <w:rPr>
                <w:rFonts w:ascii="Times New Roman" w:hAnsi="Times New Roman"/>
                <w:sz w:val="24"/>
                <w:szCs w:val="24"/>
              </w:rPr>
              <w:t>с</w:t>
            </w:r>
            <w:proofErr w:type="gramEnd"/>
            <w:r>
              <w:rPr>
                <w:rFonts w:ascii="Times New Roman" w:hAnsi="Times New Roman"/>
                <w:sz w:val="24"/>
                <w:szCs w:val="24"/>
              </w:rPr>
              <w:t>. Сакмара</w:t>
            </w:r>
          </w:p>
          <w:p w:rsidR="00CD136E" w:rsidRDefault="00CD136E" w:rsidP="00CD136E">
            <w:pPr>
              <w:widowControl w:val="0"/>
              <w:spacing w:after="0" w:line="336" w:lineRule="auto"/>
              <w:rPr>
                <w:rFonts w:ascii="Times New Roman" w:hAnsi="Times New Roman"/>
                <w:sz w:val="24"/>
                <w:szCs w:val="24"/>
              </w:rPr>
            </w:pPr>
            <w:r>
              <w:rPr>
                <w:rFonts w:ascii="Times New Roman" w:hAnsi="Times New Roman"/>
                <w:sz w:val="24"/>
                <w:szCs w:val="24"/>
              </w:rPr>
              <w:t xml:space="preserve">с. Асекеево </w:t>
            </w:r>
          </w:p>
          <w:p w:rsidR="00CD136E" w:rsidRDefault="00CD136E" w:rsidP="00CD136E">
            <w:pPr>
              <w:widowControl w:val="0"/>
              <w:spacing w:after="0" w:line="336" w:lineRule="auto"/>
              <w:rPr>
                <w:rFonts w:ascii="Times New Roman" w:hAnsi="Times New Roman"/>
                <w:sz w:val="24"/>
                <w:szCs w:val="24"/>
              </w:rPr>
            </w:pPr>
            <w:r>
              <w:rPr>
                <w:rFonts w:ascii="Times New Roman" w:hAnsi="Times New Roman"/>
                <w:sz w:val="24"/>
                <w:szCs w:val="24"/>
              </w:rPr>
              <w:t>с. Илек</w:t>
            </w:r>
          </w:p>
          <w:p w:rsidR="00CD136E" w:rsidRDefault="00CD136E" w:rsidP="00CD136E">
            <w:pPr>
              <w:widowControl w:val="0"/>
              <w:spacing w:after="0" w:line="336" w:lineRule="auto"/>
              <w:rPr>
                <w:rFonts w:ascii="Times New Roman" w:hAnsi="Times New Roman"/>
                <w:sz w:val="24"/>
                <w:szCs w:val="24"/>
              </w:rPr>
            </w:pPr>
            <w:proofErr w:type="gramStart"/>
            <w:r>
              <w:rPr>
                <w:rFonts w:ascii="Times New Roman" w:hAnsi="Times New Roman"/>
                <w:sz w:val="24"/>
                <w:szCs w:val="24"/>
              </w:rPr>
              <w:t>с</w:t>
            </w:r>
            <w:proofErr w:type="gramEnd"/>
            <w:r>
              <w:rPr>
                <w:rFonts w:ascii="Times New Roman" w:hAnsi="Times New Roman"/>
                <w:sz w:val="24"/>
                <w:szCs w:val="24"/>
              </w:rPr>
              <w:t>. Ивановка</w:t>
            </w:r>
          </w:p>
          <w:p w:rsidR="00CD136E" w:rsidRDefault="00CD136E" w:rsidP="00CD136E">
            <w:pPr>
              <w:widowControl w:val="0"/>
              <w:spacing w:after="0" w:line="336" w:lineRule="auto"/>
              <w:rPr>
                <w:rFonts w:ascii="Times New Roman" w:hAnsi="Times New Roman"/>
                <w:sz w:val="24"/>
                <w:szCs w:val="24"/>
              </w:rPr>
            </w:pPr>
          </w:p>
        </w:tc>
      </w:tr>
    </w:tbl>
    <w:p w:rsidR="002014E9" w:rsidRDefault="002014E9">
      <w:pPr>
        <w:spacing w:after="0" w:line="240" w:lineRule="auto"/>
        <w:rPr>
          <w:rFonts w:ascii="Times New Roman" w:hAnsi="Times New Roman"/>
          <w:sz w:val="24"/>
          <w:szCs w:val="24"/>
        </w:rPr>
      </w:pPr>
    </w:p>
    <w:p w:rsidR="002014E9" w:rsidRDefault="002014E9">
      <w:pPr>
        <w:spacing w:after="0" w:line="240" w:lineRule="auto"/>
        <w:rPr>
          <w:rFonts w:ascii="Times New Roman" w:hAnsi="Times New Roman"/>
          <w:sz w:val="24"/>
          <w:szCs w:val="24"/>
        </w:rPr>
      </w:pPr>
    </w:p>
    <w:p w:rsidR="002014E9" w:rsidRDefault="002014E9">
      <w:pPr>
        <w:spacing w:after="0" w:line="240" w:lineRule="auto"/>
        <w:jc w:val="center"/>
        <w:rPr>
          <w:rFonts w:ascii="Times New Roman" w:hAnsi="Times New Roman"/>
          <w:b/>
          <w:sz w:val="24"/>
          <w:szCs w:val="24"/>
        </w:rPr>
      </w:pPr>
    </w:p>
    <w:p w:rsidR="002014E9" w:rsidRDefault="002014E9">
      <w:pPr>
        <w:spacing w:after="0" w:line="240" w:lineRule="auto"/>
        <w:jc w:val="center"/>
        <w:rPr>
          <w:rFonts w:ascii="Times New Roman" w:hAnsi="Times New Roman"/>
          <w:b/>
          <w:sz w:val="24"/>
          <w:szCs w:val="24"/>
        </w:rPr>
      </w:pPr>
    </w:p>
    <w:p w:rsidR="002014E9" w:rsidRDefault="002014E9">
      <w:pPr>
        <w:spacing w:after="0" w:line="240" w:lineRule="auto"/>
        <w:jc w:val="center"/>
        <w:rPr>
          <w:rFonts w:ascii="Times New Roman" w:hAnsi="Times New Roman"/>
          <w:b/>
          <w:sz w:val="24"/>
          <w:szCs w:val="24"/>
        </w:rPr>
      </w:pPr>
    </w:p>
    <w:p w:rsidR="002014E9" w:rsidRDefault="002014E9">
      <w:pPr>
        <w:spacing w:after="0" w:line="240" w:lineRule="auto"/>
        <w:jc w:val="center"/>
        <w:rPr>
          <w:rFonts w:ascii="Times New Roman" w:hAnsi="Times New Roman"/>
          <w:b/>
          <w:sz w:val="24"/>
          <w:szCs w:val="24"/>
        </w:rPr>
      </w:pPr>
    </w:p>
    <w:tbl>
      <w:tblPr>
        <w:tblStyle w:val="12"/>
        <w:tblpPr w:leftFromText="180" w:rightFromText="180" w:vertAnchor="text" w:tblpX="-68" w:tblpY="-643"/>
        <w:tblW w:w="4986" w:type="pct"/>
        <w:tblLook w:val="04A0" w:firstRow="1" w:lastRow="0" w:firstColumn="1" w:lastColumn="0" w:noHBand="0" w:noVBand="1"/>
      </w:tblPr>
      <w:tblGrid>
        <w:gridCol w:w="5384"/>
        <w:gridCol w:w="5291"/>
      </w:tblGrid>
      <w:tr w:rsidR="006E315F" w:rsidRPr="006E315F" w:rsidTr="00637938">
        <w:trPr>
          <w:trHeight w:val="2993"/>
        </w:trPr>
        <w:tc>
          <w:tcPr>
            <w:tcW w:w="2522" w:type="pct"/>
            <w:tcBorders>
              <w:top w:val="nil"/>
              <w:left w:val="nil"/>
              <w:bottom w:val="nil"/>
              <w:right w:val="nil"/>
            </w:tcBorders>
          </w:tcPr>
          <w:p w:rsidR="006E315F" w:rsidRPr="006E315F" w:rsidRDefault="006E315F" w:rsidP="00637938">
            <w:pPr>
              <w:widowControl w:val="0"/>
              <w:shd w:val="clear" w:color="auto" w:fill="FFFFFF"/>
              <w:tabs>
                <w:tab w:val="left" w:pos="6451"/>
              </w:tabs>
              <w:spacing w:after="0" w:line="240" w:lineRule="auto"/>
              <w:ind w:right="9"/>
              <w:outlineLvl w:val="0"/>
              <w:rPr>
                <w:rFonts w:ascii="Times New Roman" w:hAnsi="Times New Roman"/>
                <w:b/>
                <w:sz w:val="24"/>
                <w:szCs w:val="24"/>
              </w:rPr>
            </w:pPr>
            <w:r w:rsidRPr="006E315F">
              <w:rPr>
                <w:rFonts w:ascii="Times New Roman" w:hAnsi="Times New Roman"/>
                <w:b/>
                <w:sz w:val="24"/>
                <w:szCs w:val="24"/>
              </w:rPr>
              <w:t>Заказчик:</w:t>
            </w:r>
          </w:p>
          <w:p w:rsidR="006E315F" w:rsidRPr="006E315F" w:rsidRDefault="006E315F" w:rsidP="00637938">
            <w:pPr>
              <w:widowControl w:val="0"/>
              <w:shd w:val="clear" w:color="auto" w:fill="FFFFFF"/>
              <w:tabs>
                <w:tab w:val="left" w:pos="6451"/>
              </w:tabs>
              <w:spacing w:after="0" w:line="240" w:lineRule="auto"/>
              <w:ind w:right="9"/>
              <w:outlineLvl w:val="0"/>
              <w:rPr>
                <w:rFonts w:ascii="Times New Roman" w:hAnsi="Times New Roman"/>
                <w:b/>
                <w:sz w:val="24"/>
                <w:szCs w:val="24"/>
              </w:rPr>
            </w:pPr>
            <w:r w:rsidRPr="006E315F">
              <w:rPr>
                <w:rFonts w:ascii="Times New Roman" w:hAnsi="Times New Roman"/>
                <w:b/>
                <w:sz w:val="24"/>
                <w:szCs w:val="24"/>
              </w:rPr>
              <w:t>Территориальный орган Федеральной службы государственной статистики по Оренбургской области</w:t>
            </w:r>
          </w:p>
          <w:p w:rsidR="006E315F" w:rsidRPr="006E315F" w:rsidRDefault="006E315F" w:rsidP="00637938">
            <w:pPr>
              <w:widowControl w:val="0"/>
              <w:shd w:val="clear" w:color="auto" w:fill="FFFFFF"/>
              <w:tabs>
                <w:tab w:val="left" w:pos="6451"/>
              </w:tabs>
              <w:spacing w:after="0" w:line="240" w:lineRule="auto"/>
              <w:ind w:right="9"/>
              <w:outlineLvl w:val="0"/>
              <w:rPr>
                <w:rFonts w:ascii="Times New Roman" w:hAnsi="Times New Roman"/>
                <w:b/>
                <w:sz w:val="24"/>
                <w:szCs w:val="24"/>
              </w:rPr>
            </w:pPr>
          </w:p>
          <w:p w:rsidR="006E315F" w:rsidRPr="006E315F" w:rsidRDefault="006E315F" w:rsidP="00637938">
            <w:pPr>
              <w:widowControl w:val="0"/>
              <w:shd w:val="clear" w:color="auto" w:fill="FFFFFF"/>
              <w:tabs>
                <w:tab w:val="left" w:pos="6451"/>
              </w:tabs>
              <w:spacing w:after="0" w:line="240" w:lineRule="auto"/>
              <w:ind w:right="9"/>
              <w:outlineLvl w:val="0"/>
              <w:rPr>
                <w:rFonts w:ascii="Times New Roman" w:hAnsi="Times New Roman"/>
                <w:b/>
                <w:sz w:val="24"/>
                <w:szCs w:val="24"/>
              </w:rPr>
            </w:pPr>
          </w:p>
          <w:p w:rsidR="001C63A7" w:rsidRDefault="001C63A7" w:rsidP="001C63A7">
            <w:pPr>
              <w:widowControl w:val="0"/>
              <w:spacing w:after="0" w:line="240" w:lineRule="auto"/>
              <w:rPr>
                <w:rFonts w:ascii="Times New Roman" w:hAnsi="Times New Roman"/>
                <w:sz w:val="24"/>
                <w:szCs w:val="24"/>
              </w:rPr>
            </w:pPr>
            <w:r>
              <w:rPr>
                <w:rFonts w:ascii="Times New Roman" w:hAnsi="Times New Roman"/>
                <w:sz w:val="24"/>
                <w:szCs w:val="24"/>
              </w:rPr>
              <w:t xml:space="preserve">Временно исполняющий </w:t>
            </w:r>
          </w:p>
          <w:p w:rsidR="001C63A7" w:rsidRDefault="001C63A7" w:rsidP="001C63A7">
            <w:pPr>
              <w:widowControl w:val="0"/>
              <w:spacing w:after="0" w:line="240" w:lineRule="auto"/>
              <w:rPr>
                <w:rFonts w:ascii="Times New Roman" w:hAnsi="Times New Roman"/>
                <w:sz w:val="24"/>
                <w:szCs w:val="24"/>
              </w:rPr>
            </w:pPr>
            <w:r>
              <w:rPr>
                <w:rFonts w:ascii="Times New Roman" w:hAnsi="Times New Roman"/>
                <w:sz w:val="24"/>
                <w:szCs w:val="24"/>
              </w:rPr>
              <w:t>обязанности руководителя</w:t>
            </w:r>
          </w:p>
          <w:p w:rsidR="001C63A7" w:rsidRPr="006E315F" w:rsidRDefault="001C63A7" w:rsidP="001C63A7">
            <w:pPr>
              <w:widowControl w:val="0"/>
              <w:shd w:val="clear" w:color="auto" w:fill="FFFFFF"/>
              <w:tabs>
                <w:tab w:val="left" w:pos="6451"/>
              </w:tabs>
              <w:spacing w:after="0" w:line="240" w:lineRule="auto"/>
              <w:ind w:right="9"/>
              <w:outlineLvl w:val="0"/>
              <w:rPr>
                <w:rFonts w:ascii="Times New Roman" w:hAnsi="Times New Roman"/>
                <w:sz w:val="24"/>
                <w:szCs w:val="24"/>
              </w:rPr>
            </w:pPr>
          </w:p>
          <w:p w:rsidR="001C63A7" w:rsidRPr="006E315F" w:rsidRDefault="001C63A7" w:rsidP="001C63A7">
            <w:pPr>
              <w:widowControl w:val="0"/>
              <w:shd w:val="clear" w:color="auto" w:fill="FFFFFF"/>
              <w:tabs>
                <w:tab w:val="left" w:pos="6451"/>
              </w:tabs>
              <w:spacing w:after="0" w:line="240" w:lineRule="auto"/>
              <w:ind w:right="9"/>
              <w:outlineLvl w:val="0"/>
              <w:rPr>
                <w:rFonts w:ascii="Times New Roman" w:hAnsi="Times New Roman"/>
                <w:sz w:val="24"/>
                <w:szCs w:val="24"/>
              </w:rPr>
            </w:pPr>
            <w:r w:rsidRPr="006E315F">
              <w:rPr>
                <w:rFonts w:ascii="Times New Roman" w:hAnsi="Times New Roman"/>
                <w:sz w:val="24"/>
                <w:szCs w:val="24"/>
              </w:rPr>
              <w:t xml:space="preserve">___________________ </w:t>
            </w:r>
            <w:proofErr w:type="spellStart"/>
            <w:r w:rsidRPr="006E315F">
              <w:rPr>
                <w:rFonts w:ascii="Times New Roman" w:hAnsi="Times New Roman"/>
                <w:sz w:val="24"/>
                <w:szCs w:val="24"/>
              </w:rPr>
              <w:t>М.В.Назарова</w:t>
            </w:r>
            <w:proofErr w:type="spellEnd"/>
          </w:p>
          <w:p w:rsidR="006E315F" w:rsidRPr="006E315F" w:rsidRDefault="001C63A7" w:rsidP="001C63A7">
            <w:pPr>
              <w:widowControl w:val="0"/>
              <w:shd w:val="clear" w:color="auto" w:fill="FFFFFF"/>
              <w:tabs>
                <w:tab w:val="left" w:pos="6451"/>
              </w:tabs>
              <w:spacing w:after="0" w:line="240" w:lineRule="auto"/>
              <w:ind w:right="9"/>
              <w:outlineLvl w:val="0"/>
              <w:rPr>
                <w:rFonts w:ascii="Times New Roman" w:hAnsi="Times New Roman"/>
                <w:sz w:val="24"/>
                <w:szCs w:val="24"/>
              </w:rPr>
            </w:pPr>
            <w:proofErr w:type="spellStart"/>
            <w:r w:rsidRPr="006E315F">
              <w:rPr>
                <w:rFonts w:ascii="Times New Roman" w:hAnsi="Times New Roman"/>
                <w:sz w:val="24"/>
                <w:szCs w:val="24"/>
              </w:rPr>
              <w:t>м.п</w:t>
            </w:r>
            <w:proofErr w:type="spellEnd"/>
            <w:r w:rsidRPr="006E315F">
              <w:rPr>
                <w:rFonts w:ascii="Times New Roman" w:hAnsi="Times New Roman"/>
                <w:sz w:val="24"/>
                <w:szCs w:val="24"/>
              </w:rPr>
              <w:t>.</w:t>
            </w:r>
          </w:p>
        </w:tc>
        <w:tc>
          <w:tcPr>
            <w:tcW w:w="2478" w:type="pct"/>
            <w:tcBorders>
              <w:top w:val="nil"/>
              <w:left w:val="nil"/>
              <w:bottom w:val="nil"/>
              <w:right w:val="nil"/>
            </w:tcBorders>
          </w:tcPr>
          <w:p w:rsidR="006E315F" w:rsidRPr="006E315F" w:rsidRDefault="006E315F" w:rsidP="00637938">
            <w:pPr>
              <w:widowControl w:val="0"/>
              <w:shd w:val="clear" w:color="auto" w:fill="FFFFFF"/>
              <w:tabs>
                <w:tab w:val="left" w:pos="6451"/>
              </w:tabs>
              <w:spacing w:after="0" w:line="240" w:lineRule="auto"/>
              <w:ind w:right="9"/>
              <w:outlineLvl w:val="0"/>
            </w:pPr>
            <w:r w:rsidRPr="006E315F">
              <w:rPr>
                <w:rFonts w:ascii="Times New Roman" w:hAnsi="Times New Roman"/>
                <w:b/>
                <w:sz w:val="24"/>
                <w:szCs w:val="24"/>
              </w:rPr>
              <w:t>Поставщик:</w:t>
            </w:r>
          </w:p>
          <w:p w:rsidR="006E315F" w:rsidRPr="006E315F" w:rsidRDefault="006E315F" w:rsidP="00637938">
            <w:pPr>
              <w:widowControl w:val="0"/>
            </w:pPr>
          </w:p>
          <w:p w:rsidR="006E315F" w:rsidRPr="006E315F" w:rsidRDefault="006E315F" w:rsidP="00637938">
            <w:pPr>
              <w:widowControl w:val="0"/>
            </w:pPr>
          </w:p>
          <w:p w:rsidR="006E315F" w:rsidRPr="006E315F" w:rsidRDefault="006E315F" w:rsidP="00637938">
            <w:pPr>
              <w:widowControl w:val="0"/>
              <w:spacing w:after="0" w:line="240" w:lineRule="auto"/>
              <w:jc w:val="both"/>
              <w:rPr>
                <w:rFonts w:ascii="Times New Roman" w:hAnsi="Times New Roman"/>
                <w:sz w:val="24"/>
                <w:szCs w:val="24"/>
              </w:rPr>
            </w:pPr>
          </w:p>
          <w:p w:rsidR="006E315F" w:rsidRPr="006E315F" w:rsidRDefault="006E315F" w:rsidP="00637938">
            <w:pPr>
              <w:widowControl w:val="0"/>
              <w:spacing w:after="0" w:line="240" w:lineRule="auto"/>
              <w:jc w:val="both"/>
              <w:rPr>
                <w:rFonts w:ascii="Times New Roman" w:hAnsi="Times New Roman"/>
                <w:sz w:val="24"/>
                <w:szCs w:val="24"/>
              </w:rPr>
            </w:pPr>
          </w:p>
          <w:p w:rsidR="006E315F" w:rsidRPr="006E315F" w:rsidRDefault="006E315F" w:rsidP="00637938">
            <w:pPr>
              <w:widowControl w:val="0"/>
              <w:spacing w:after="0" w:line="240" w:lineRule="auto"/>
              <w:jc w:val="both"/>
              <w:rPr>
                <w:rFonts w:ascii="Times New Roman" w:hAnsi="Times New Roman"/>
                <w:sz w:val="24"/>
                <w:szCs w:val="24"/>
              </w:rPr>
            </w:pPr>
          </w:p>
          <w:p w:rsidR="006E315F" w:rsidRPr="006E315F" w:rsidRDefault="006E315F" w:rsidP="00637938">
            <w:pPr>
              <w:widowControl w:val="0"/>
              <w:spacing w:after="0" w:line="240" w:lineRule="auto"/>
              <w:jc w:val="both"/>
              <w:rPr>
                <w:rFonts w:ascii="Times New Roman" w:hAnsi="Times New Roman"/>
                <w:sz w:val="24"/>
                <w:szCs w:val="24"/>
              </w:rPr>
            </w:pPr>
          </w:p>
          <w:p w:rsidR="006E315F" w:rsidRPr="006E315F" w:rsidRDefault="006E315F" w:rsidP="00637938">
            <w:pPr>
              <w:widowControl w:val="0"/>
              <w:spacing w:after="0" w:line="240" w:lineRule="auto"/>
              <w:jc w:val="both"/>
              <w:rPr>
                <w:rFonts w:ascii="Times New Roman" w:hAnsi="Times New Roman"/>
                <w:sz w:val="24"/>
                <w:szCs w:val="24"/>
              </w:rPr>
            </w:pPr>
            <w:r w:rsidRPr="006E315F">
              <w:rPr>
                <w:rFonts w:ascii="Times New Roman" w:hAnsi="Times New Roman"/>
                <w:sz w:val="24"/>
                <w:szCs w:val="24"/>
              </w:rPr>
              <w:t>_____________________</w:t>
            </w:r>
          </w:p>
          <w:p w:rsidR="006E315F" w:rsidRPr="006E315F" w:rsidRDefault="006E315F" w:rsidP="00637938">
            <w:pPr>
              <w:widowControl w:val="0"/>
            </w:pPr>
            <w:proofErr w:type="spellStart"/>
            <w:r w:rsidRPr="006E315F">
              <w:rPr>
                <w:rFonts w:ascii="Times New Roman" w:hAnsi="Times New Roman"/>
                <w:sz w:val="24"/>
                <w:szCs w:val="24"/>
              </w:rPr>
              <w:t>м.п</w:t>
            </w:r>
            <w:proofErr w:type="spellEnd"/>
            <w:r w:rsidRPr="006E315F">
              <w:rPr>
                <w:rFonts w:ascii="Times New Roman" w:hAnsi="Times New Roman"/>
                <w:sz w:val="24"/>
                <w:szCs w:val="24"/>
              </w:rPr>
              <w:t>.</w:t>
            </w:r>
          </w:p>
        </w:tc>
      </w:tr>
    </w:tbl>
    <w:p w:rsidR="002014E9" w:rsidRDefault="002014E9">
      <w:pPr>
        <w:tabs>
          <w:tab w:val="left" w:pos="853"/>
          <w:tab w:val="left" w:pos="3573"/>
          <w:tab w:val="left" w:pos="5406"/>
          <w:tab w:val="left" w:pos="7786"/>
        </w:tabs>
        <w:spacing w:after="0" w:line="240" w:lineRule="auto"/>
        <w:jc w:val="center"/>
        <w:rPr>
          <w:rFonts w:ascii="Times New Roman" w:hAnsi="Times New Roman"/>
          <w:sz w:val="24"/>
          <w:szCs w:val="24"/>
        </w:rPr>
      </w:pPr>
    </w:p>
    <w:p w:rsidR="006E315F" w:rsidRDefault="006E315F">
      <w:pPr>
        <w:tabs>
          <w:tab w:val="left" w:pos="853"/>
          <w:tab w:val="left" w:pos="3573"/>
          <w:tab w:val="left" w:pos="5406"/>
          <w:tab w:val="left" w:pos="7786"/>
        </w:tabs>
        <w:spacing w:after="0" w:line="240" w:lineRule="auto"/>
        <w:jc w:val="center"/>
        <w:rPr>
          <w:rFonts w:ascii="Times New Roman" w:hAnsi="Times New Roman"/>
          <w:sz w:val="24"/>
          <w:szCs w:val="24"/>
        </w:rPr>
      </w:pPr>
    </w:p>
    <w:p w:rsidR="006E315F" w:rsidRDefault="006E315F">
      <w:pPr>
        <w:tabs>
          <w:tab w:val="left" w:pos="853"/>
          <w:tab w:val="left" w:pos="3573"/>
          <w:tab w:val="left" w:pos="5406"/>
          <w:tab w:val="left" w:pos="7786"/>
        </w:tabs>
        <w:spacing w:after="0" w:line="240" w:lineRule="auto"/>
        <w:jc w:val="center"/>
        <w:rPr>
          <w:rFonts w:ascii="Times New Roman" w:hAnsi="Times New Roman"/>
          <w:sz w:val="24"/>
          <w:szCs w:val="24"/>
        </w:rPr>
      </w:pPr>
    </w:p>
    <w:p w:rsidR="006E315F" w:rsidRDefault="006E315F">
      <w:pPr>
        <w:tabs>
          <w:tab w:val="left" w:pos="853"/>
          <w:tab w:val="left" w:pos="3573"/>
          <w:tab w:val="left" w:pos="5406"/>
          <w:tab w:val="left" w:pos="7786"/>
        </w:tabs>
        <w:spacing w:after="0" w:line="240" w:lineRule="auto"/>
        <w:jc w:val="center"/>
        <w:rPr>
          <w:rFonts w:ascii="Times New Roman" w:hAnsi="Times New Roman"/>
          <w:sz w:val="24"/>
          <w:szCs w:val="24"/>
        </w:rPr>
      </w:pPr>
    </w:p>
    <w:p w:rsidR="006E315F" w:rsidRDefault="006E315F">
      <w:pPr>
        <w:tabs>
          <w:tab w:val="left" w:pos="853"/>
          <w:tab w:val="left" w:pos="3573"/>
          <w:tab w:val="left" w:pos="5406"/>
          <w:tab w:val="left" w:pos="7786"/>
        </w:tabs>
        <w:spacing w:after="0" w:line="240" w:lineRule="auto"/>
        <w:jc w:val="center"/>
        <w:rPr>
          <w:rFonts w:ascii="Times New Roman" w:hAnsi="Times New Roman"/>
          <w:sz w:val="24"/>
          <w:szCs w:val="24"/>
        </w:rPr>
      </w:pPr>
    </w:p>
    <w:p w:rsidR="006E315F" w:rsidRDefault="006E315F">
      <w:pPr>
        <w:tabs>
          <w:tab w:val="left" w:pos="853"/>
          <w:tab w:val="left" w:pos="3573"/>
          <w:tab w:val="left" w:pos="5406"/>
          <w:tab w:val="left" w:pos="7786"/>
        </w:tabs>
        <w:spacing w:after="0" w:line="240" w:lineRule="auto"/>
        <w:jc w:val="center"/>
        <w:rPr>
          <w:rFonts w:ascii="Times New Roman" w:hAnsi="Times New Roman"/>
          <w:sz w:val="24"/>
          <w:szCs w:val="24"/>
        </w:rPr>
      </w:pPr>
    </w:p>
    <w:p w:rsidR="006E315F" w:rsidRDefault="006E315F">
      <w:pPr>
        <w:tabs>
          <w:tab w:val="left" w:pos="853"/>
          <w:tab w:val="left" w:pos="3573"/>
          <w:tab w:val="left" w:pos="5406"/>
          <w:tab w:val="left" w:pos="7786"/>
        </w:tabs>
        <w:spacing w:after="0" w:line="240" w:lineRule="auto"/>
        <w:jc w:val="center"/>
        <w:rPr>
          <w:rFonts w:ascii="Times New Roman" w:hAnsi="Times New Roman"/>
          <w:sz w:val="24"/>
          <w:szCs w:val="24"/>
        </w:rPr>
      </w:pPr>
    </w:p>
    <w:p w:rsidR="006E315F" w:rsidRDefault="006E315F">
      <w:pPr>
        <w:tabs>
          <w:tab w:val="left" w:pos="853"/>
          <w:tab w:val="left" w:pos="3573"/>
          <w:tab w:val="left" w:pos="5406"/>
          <w:tab w:val="left" w:pos="7786"/>
        </w:tabs>
        <w:spacing w:after="0" w:line="240" w:lineRule="auto"/>
        <w:jc w:val="center"/>
        <w:rPr>
          <w:rFonts w:ascii="Times New Roman" w:hAnsi="Times New Roman"/>
          <w:sz w:val="24"/>
          <w:szCs w:val="24"/>
        </w:rPr>
      </w:pPr>
    </w:p>
    <w:p w:rsidR="006E315F" w:rsidRDefault="006E315F">
      <w:pPr>
        <w:tabs>
          <w:tab w:val="left" w:pos="853"/>
          <w:tab w:val="left" w:pos="3573"/>
          <w:tab w:val="left" w:pos="5406"/>
          <w:tab w:val="left" w:pos="7786"/>
        </w:tabs>
        <w:spacing w:after="0" w:line="240" w:lineRule="auto"/>
        <w:jc w:val="center"/>
        <w:rPr>
          <w:rFonts w:ascii="Times New Roman" w:hAnsi="Times New Roman"/>
          <w:sz w:val="24"/>
          <w:szCs w:val="24"/>
        </w:rPr>
      </w:pPr>
    </w:p>
    <w:p w:rsidR="006E315F" w:rsidRDefault="006E315F">
      <w:pPr>
        <w:tabs>
          <w:tab w:val="left" w:pos="853"/>
          <w:tab w:val="left" w:pos="3573"/>
          <w:tab w:val="left" w:pos="5406"/>
          <w:tab w:val="left" w:pos="7786"/>
        </w:tabs>
        <w:spacing w:after="0" w:line="240" w:lineRule="auto"/>
        <w:jc w:val="center"/>
        <w:rPr>
          <w:rFonts w:ascii="Times New Roman" w:hAnsi="Times New Roman"/>
          <w:sz w:val="24"/>
          <w:szCs w:val="24"/>
        </w:rPr>
      </w:pPr>
    </w:p>
    <w:p w:rsidR="006E315F" w:rsidRDefault="006E315F">
      <w:pPr>
        <w:tabs>
          <w:tab w:val="left" w:pos="853"/>
          <w:tab w:val="left" w:pos="3573"/>
          <w:tab w:val="left" w:pos="5406"/>
          <w:tab w:val="left" w:pos="7786"/>
        </w:tabs>
        <w:spacing w:after="0" w:line="240" w:lineRule="auto"/>
        <w:jc w:val="center"/>
        <w:rPr>
          <w:rFonts w:ascii="Times New Roman" w:hAnsi="Times New Roman"/>
          <w:sz w:val="24"/>
          <w:szCs w:val="24"/>
        </w:rPr>
      </w:pPr>
    </w:p>
    <w:p w:rsidR="006E315F" w:rsidRDefault="006E315F">
      <w:pPr>
        <w:tabs>
          <w:tab w:val="left" w:pos="853"/>
          <w:tab w:val="left" w:pos="3573"/>
          <w:tab w:val="left" w:pos="5406"/>
          <w:tab w:val="left" w:pos="7786"/>
        </w:tabs>
        <w:spacing w:after="0" w:line="240" w:lineRule="auto"/>
        <w:jc w:val="center"/>
        <w:rPr>
          <w:rFonts w:ascii="Times New Roman" w:hAnsi="Times New Roman"/>
          <w:sz w:val="24"/>
          <w:szCs w:val="24"/>
        </w:rPr>
      </w:pPr>
    </w:p>
    <w:p w:rsidR="006E315F" w:rsidRDefault="006E315F" w:rsidP="00CD136E">
      <w:pPr>
        <w:tabs>
          <w:tab w:val="left" w:pos="853"/>
          <w:tab w:val="left" w:pos="3573"/>
          <w:tab w:val="left" w:pos="5406"/>
          <w:tab w:val="left" w:pos="7786"/>
        </w:tabs>
        <w:spacing w:after="0" w:line="240" w:lineRule="auto"/>
        <w:rPr>
          <w:rFonts w:ascii="Times New Roman" w:hAnsi="Times New Roman"/>
          <w:sz w:val="24"/>
          <w:szCs w:val="24"/>
        </w:rPr>
      </w:pPr>
    </w:p>
    <w:p w:rsidR="006E315F" w:rsidRDefault="006E315F">
      <w:pPr>
        <w:tabs>
          <w:tab w:val="left" w:pos="853"/>
          <w:tab w:val="left" w:pos="3573"/>
          <w:tab w:val="left" w:pos="5406"/>
          <w:tab w:val="left" w:pos="7786"/>
        </w:tabs>
        <w:spacing w:after="0" w:line="240" w:lineRule="auto"/>
        <w:jc w:val="center"/>
        <w:rPr>
          <w:rFonts w:ascii="Times New Roman" w:hAnsi="Times New Roman"/>
          <w:sz w:val="24"/>
          <w:szCs w:val="24"/>
        </w:rPr>
      </w:pPr>
    </w:p>
    <w:p w:rsidR="006E315F" w:rsidRDefault="006E315F" w:rsidP="006E315F">
      <w:pPr>
        <w:tabs>
          <w:tab w:val="left" w:pos="853"/>
          <w:tab w:val="left" w:pos="3573"/>
          <w:tab w:val="left" w:pos="5406"/>
          <w:tab w:val="left" w:pos="7786"/>
        </w:tabs>
        <w:spacing w:after="0" w:line="240" w:lineRule="auto"/>
        <w:jc w:val="right"/>
        <w:rPr>
          <w:rFonts w:ascii="Times New Roman" w:hAnsi="Times New Roman"/>
          <w:sz w:val="24"/>
          <w:szCs w:val="24"/>
        </w:rPr>
      </w:pPr>
      <w:r>
        <w:rPr>
          <w:rFonts w:ascii="Times New Roman" w:hAnsi="Times New Roman"/>
          <w:sz w:val="24"/>
          <w:szCs w:val="24"/>
        </w:rPr>
        <w:lastRenderedPageBreak/>
        <w:t xml:space="preserve">Приложение № 4 </w:t>
      </w:r>
      <w:r>
        <w:rPr>
          <w:rFonts w:ascii="Times New Roman" w:hAnsi="Times New Roman"/>
          <w:sz w:val="24"/>
          <w:szCs w:val="24"/>
        </w:rPr>
        <w:br/>
        <w:t xml:space="preserve">                                                                                                    к контракту _______________________</w:t>
      </w:r>
      <w:r>
        <w:rPr>
          <w:rFonts w:ascii="Times New Roman" w:hAnsi="Times New Roman"/>
          <w:sz w:val="24"/>
          <w:szCs w:val="24"/>
        </w:rPr>
        <w:br/>
        <w:t xml:space="preserve">                                                                                               от __________________ 2026 года</w:t>
      </w:r>
    </w:p>
    <w:p w:rsidR="006E315F" w:rsidRDefault="006E315F" w:rsidP="006E315F">
      <w:pPr>
        <w:tabs>
          <w:tab w:val="left" w:pos="853"/>
          <w:tab w:val="left" w:pos="3573"/>
          <w:tab w:val="left" w:pos="5406"/>
          <w:tab w:val="left" w:pos="7786"/>
        </w:tabs>
        <w:spacing w:after="0" w:line="240" w:lineRule="auto"/>
        <w:jc w:val="right"/>
        <w:rPr>
          <w:rFonts w:ascii="Times New Roman" w:hAnsi="Times New Roman"/>
          <w:sz w:val="24"/>
          <w:szCs w:val="24"/>
        </w:rPr>
      </w:pPr>
    </w:p>
    <w:p w:rsidR="006E315F" w:rsidRPr="006E315F" w:rsidRDefault="006E315F" w:rsidP="006E315F">
      <w:pPr>
        <w:tabs>
          <w:tab w:val="left" w:pos="853"/>
          <w:tab w:val="left" w:pos="3573"/>
          <w:tab w:val="left" w:pos="5406"/>
          <w:tab w:val="left" w:pos="7786"/>
        </w:tabs>
        <w:spacing w:after="0" w:line="240" w:lineRule="auto"/>
        <w:jc w:val="center"/>
        <w:rPr>
          <w:rFonts w:ascii="Times New Roman" w:hAnsi="Times New Roman"/>
          <w:b/>
          <w:sz w:val="24"/>
          <w:szCs w:val="24"/>
        </w:rPr>
      </w:pPr>
      <w:r w:rsidRPr="006E315F">
        <w:rPr>
          <w:rFonts w:ascii="Times New Roman" w:hAnsi="Times New Roman"/>
          <w:b/>
          <w:sz w:val="24"/>
          <w:szCs w:val="24"/>
        </w:rPr>
        <w:t>Перечень поставки товара поставщика</w:t>
      </w:r>
    </w:p>
    <w:p w:rsidR="006E315F" w:rsidRDefault="006E315F" w:rsidP="006E315F">
      <w:pPr>
        <w:tabs>
          <w:tab w:val="left" w:pos="853"/>
          <w:tab w:val="left" w:pos="3573"/>
          <w:tab w:val="left" w:pos="5406"/>
          <w:tab w:val="left" w:pos="7786"/>
        </w:tabs>
        <w:spacing w:after="0" w:line="240" w:lineRule="auto"/>
        <w:jc w:val="center"/>
        <w:rPr>
          <w:rFonts w:ascii="Times New Roman" w:hAnsi="Times New Roman"/>
          <w:sz w:val="24"/>
          <w:szCs w:val="24"/>
        </w:rPr>
      </w:pPr>
    </w:p>
    <w:p w:rsidR="006E315F" w:rsidRPr="006E315F" w:rsidRDefault="006E315F" w:rsidP="006E315F">
      <w:pPr>
        <w:rPr>
          <w:rFonts w:ascii="Times New Roman" w:hAnsi="Times New Roman"/>
          <w:sz w:val="24"/>
          <w:szCs w:val="24"/>
        </w:rPr>
      </w:pPr>
    </w:p>
    <w:p w:rsidR="006E315F" w:rsidRPr="006E315F" w:rsidRDefault="006E315F" w:rsidP="006E315F">
      <w:pPr>
        <w:rPr>
          <w:rFonts w:ascii="Times New Roman" w:hAnsi="Times New Roman"/>
          <w:sz w:val="24"/>
          <w:szCs w:val="24"/>
        </w:rPr>
      </w:pPr>
    </w:p>
    <w:p w:rsidR="006E315F" w:rsidRDefault="006E315F" w:rsidP="006E315F">
      <w:pPr>
        <w:rPr>
          <w:rFonts w:ascii="Times New Roman" w:hAnsi="Times New Roman"/>
          <w:sz w:val="24"/>
          <w:szCs w:val="24"/>
        </w:rPr>
      </w:pPr>
    </w:p>
    <w:p w:rsidR="006E315F" w:rsidRPr="006E315F" w:rsidRDefault="006E315F" w:rsidP="006E315F">
      <w:pPr>
        <w:tabs>
          <w:tab w:val="left" w:pos="4683"/>
        </w:tabs>
        <w:rPr>
          <w:rFonts w:ascii="Times New Roman" w:hAnsi="Times New Roman"/>
          <w:sz w:val="24"/>
          <w:szCs w:val="24"/>
        </w:rPr>
      </w:pPr>
      <w:r>
        <w:rPr>
          <w:rFonts w:ascii="Times New Roman" w:hAnsi="Times New Roman"/>
          <w:sz w:val="24"/>
          <w:szCs w:val="24"/>
        </w:rPr>
        <w:tab/>
      </w:r>
    </w:p>
    <w:tbl>
      <w:tblPr>
        <w:tblStyle w:val="12"/>
        <w:tblpPr w:leftFromText="180" w:rightFromText="180" w:vertAnchor="text" w:tblpX="-68" w:tblpY="-643"/>
        <w:tblW w:w="4986" w:type="pct"/>
        <w:tblLook w:val="04A0" w:firstRow="1" w:lastRow="0" w:firstColumn="1" w:lastColumn="0" w:noHBand="0" w:noVBand="1"/>
      </w:tblPr>
      <w:tblGrid>
        <w:gridCol w:w="5384"/>
        <w:gridCol w:w="5291"/>
      </w:tblGrid>
      <w:tr w:rsidR="006E315F" w:rsidRPr="006E315F" w:rsidTr="00637938">
        <w:trPr>
          <w:trHeight w:val="2993"/>
        </w:trPr>
        <w:tc>
          <w:tcPr>
            <w:tcW w:w="2522" w:type="pct"/>
            <w:tcBorders>
              <w:top w:val="nil"/>
              <w:left w:val="nil"/>
              <w:bottom w:val="nil"/>
              <w:right w:val="nil"/>
            </w:tcBorders>
          </w:tcPr>
          <w:p w:rsidR="006E315F" w:rsidRPr="006E315F" w:rsidRDefault="006E315F" w:rsidP="00637938">
            <w:pPr>
              <w:widowControl w:val="0"/>
              <w:shd w:val="clear" w:color="auto" w:fill="FFFFFF"/>
              <w:tabs>
                <w:tab w:val="left" w:pos="6451"/>
              </w:tabs>
              <w:spacing w:after="0" w:line="240" w:lineRule="auto"/>
              <w:ind w:right="9"/>
              <w:outlineLvl w:val="0"/>
              <w:rPr>
                <w:rFonts w:ascii="Times New Roman" w:hAnsi="Times New Roman"/>
                <w:b/>
                <w:sz w:val="24"/>
                <w:szCs w:val="24"/>
              </w:rPr>
            </w:pPr>
            <w:r w:rsidRPr="006E315F">
              <w:rPr>
                <w:rFonts w:ascii="Times New Roman" w:hAnsi="Times New Roman"/>
                <w:b/>
                <w:sz w:val="24"/>
                <w:szCs w:val="24"/>
              </w:rPr>
              <w:t>Заказчик:</w:t>
            </w:r>
          </w:p>
          <w:p w:rsidR="006E315F" w:rsidRPr="006E315F" w:rsidRDefault="006E315F" w:rsidP="00637938">
            <w:pPr>
              <w:widowControl w:val="0"/>
              <w:shd w:val="clear" w:color="auto" w:fill="FFFFFF"/>
              <w:tabs>
                <w:tab w:val="left" w:pos="6451"/>
              </w:tabs>
              <w:spacing w:after="0" w:line="240" w:lineRule="auto"/>
              <w:ind w:right="9"/>
              <w:outlineLvl w:val="0"/>
              <w:rPr>
                <w:rFonts w:ascii="Times New Roman" w:hAnsi="Times New Roman"/>
                <w:b/>
                <w:sz w:val="24"/>
                <w:szCs w:val="24"/>
              </w:rPr>
            </w:pPr>
            <w:r w:rsidRPr="006E315F">
              <w:rPr>
                <w:rFonts w:ascii="Times New Roman" w:hAnsi="Times New Roman"/>
                <w:b/>
                <w:sz w:val="24"/>
                <w:szCs w:val="24"/>
              </w:rPr>
              <w:t>Территориальный орган Федеральной службы государственной статистики по Оренбургской области</w:t>
            </w:r>
          </w:p>
          <w:p w:rsidR="006E315F" w:rsidRPr="006E315F" w:rsidRDefault="006E315F" w:rsidP="00637938">
            <w:pPr>
              <w:widowControl w:val="0"/>
              <w:shd w:val="clear" w:color="auto" w:fill="FFFFFF"/>
              <w:tabs>
                <w:tab w:val="left" w:pos="6451"/>
              </w:tabs>
              <w:spacing w:after="0" w:line="240" w:lineRule="auto"/>
              <w:ind w:right="9"/>
              <w:outlineLvl w:val="0"/>
              <w:rPr>
                <w:rFonts w:ascii="Times New Roman" w:hAnsi="Times New Roman"/>
                <w:b/>
                <w:sz w:val="24"/>
                <w:szCs w:val="24"/>
              </w:rPr>
            </w:pPr>
          </w:p>
          <w:p w:rsidR="006E315F" w:rsidRPr="006E315F" w:rsidRDefault="006E315F" w:rsidP="00637938">
            <w:pPr>
              <w:widowControl w:val="0"/>
              <w:shd w:val="clear" w:color="auto" w:fill="FFFFFF"/>
              <w:tabs>
                <w:tab w:val="left" w:pos="6451"/>
              </w:tabs>
              <w:spacing w:after="0" w:line="240" w:lineRule="auto"/>
              <w:ind w:right="9"/>
              <w:outlineLvl w:val="0"/>
              <w:rPr>
                <w:rFonts w:ascii="Times New Roman" w:hAnsi="Times New Roman"/>
                <w:b/>
                <w:sz w:val="24"/>
                <w:szCs w:val="24"/>
              </w:rPr>
            </w:pPr>
          </w:p>
          <w:p w:rsidR="001C63A7" w:rsidRDefault="001C63A7" w:rsidP="001C63A7">
            <w:pPr>
              <w:widowControl w:val="0"/>
              <w:spacing w:after="0" w:line="240" w:lineRule="auto"/>
              <w:rPr>
                <w:rFonts w:ascii="Times New Roman" w:hAnsi="Times New Roman"/>
                <w:sz w:val="24"/>
                <w:szCs w:val="24"/>
              </w:rPr>
            </w:pPr>
            <w:r>
              <w:rPr>
                <w:rFonts w:ascii="Times New Roman" w:hAnsi="Times New Roman"/>
                <w:sz w:val="24"/>
                <w:szCs w:val="24"/>
              </w:rPr>
              <w:t xml:space="preserve">Временно исполняющий </w:t>
            </w:r>
          </w:p>
          <w:p w:rsidR="001C63A7" w:rsidRDefault="001C63A7" w:rsidP="001C63A7">
            <w:pPr>
              <w:widowControl w:val="0"/>
              <w:spacing w:after="0" w:line="240" w:lineRule="auto"/>
              <w:rPr>
                <w:rFonts w:ascii="Times New Roman" w:hAnsi="Times New Roman"/>
                <w:sz w:val="24"/>
                <w:szCs w:val="24"/>
              </w:rPr>
            </w:pPr>
            <w:r>
              <w:rPr>
                <w:rFonts w:ascii="Times New Roman" w:hAnsi="Times New Roman"/>
                <w:sz w:val="24"/>
                <w:szCs w:val="24"/>
              </w:rPr>
              <w:t>обязанности руководителя</w:t>
            </w:r>
          </w:p>
          <w:p w:rsidR="001C63A7" w:rsidRPr="006E315F" w:rsidRDefault="001C63A7" w:rsidP="001C63A7">
            <w:pPr>
              <w:widowControl w:val="0"/>
              <w:shd w:val="clear" w:color="auto" w:fill="FFFFFF"/>
              <w:tabs>
                <w:tab w:val="left" w:pos="6451"/>
              </w:tabs>
              <w:spacing w:after="0" w:line="240" w:lineRule="auto"/>
              <w:ind w:right="9"/>
              <w:outlineLvl w:val="0"/>
              <w:rPr>
                <w:rFonts w:ascii="Times New Roman" w:hAnsi="Times New Roman"/>
                <w:sz w:val="24"/>
                <w:szCs w:val="24"/>
              </w:rPr>
            </w:pPr>
          </w:p>
          <w:p w:rsidR="001C63A7" w:rsidRPr="006E315F" w:rsidRDefault="001C63A7" w:rsidP="001C63A7">
            <w:pPr>
              <w:widowControl w:val="0"/>
              <w:shd w:val="clear" w:color="auto" w:fill="FFFFFF"/>
              <w:tabs>
                <w:tab w:val="left" w:pos="6451"/>
              </w:tabs>
              <w:spacing w:after="0" w:line="240" w:lineRule="auto"/>
              <w:ind w:right="9"/>
              <w:outlineLvl w:val="0"/>
              <w:rPr>
                <w:rFonts w:ascii="Times New Roman" w:hAnsi="Times New Roman"/>
                <w:sz w:val="24"/>
                <w:szCs w:val="24"/>
              </w:rPr>
            </w:pPr>
            <w:r w:rsidRPr="006E315F">
              <w:rPr>
                <w:rFonts w:ascii="Times New Roman" w:hAnsi="Times New Roman"/>
                <w:sz w:val="24"/>
                <w:szCs w:val="24"/>
              </w:rPr>
              <w:t xml:space="preserve">___________________ </w:t>
            </w:r>
            <w:proofErr w:type="spellStart"/>
            <w:r w:rsidRPr="006E315F">
              <w:rPr>
                <w:rFonts w:ascii="Times New Roman" w:hAnsi="Times New Roman"/>
                <w:sz w:val="24"/>
                <w:szCs w:val="24"/>
              </w:rPr>
              <w:t>М.В.Назарова</w:t>
            </w:r>
            <w:proofErr w:type="spellEnd"/>
          </w:p>
          <w:p w:rsidR="006E315F" w:rsidRPr="006E315F" w:rsidRDefault="001C63A7" w:rsidP="001C63A7">
            <w:pPr>
              <w:widowControl w:val="0"/>
              <w:shd w:val="clear" w:color="auto" w:fill="FFFFFF"/>
              <w:tabs>
                <w:tab w:val="left" w:pos="6451"/>
              </w:tabs>
              <w:spacing w:after="0" w:line="240" w:lineRule="auto"/>
              <w:ind w:right="9"/>
              <w:outlineLvl w:val="0"/>
              <w:rPr>
                <w:rFonts w:ascii="Times New Roman" w:hAnsi="Times New Roman"/>
                <w:sz w:val="24"/>
                <w:szCs w:val="24"/>
              </w:rPr>
            </w:pPr>
            <w:proofErr w:type="spellStart"/>
            <w:r w:rsidRPr="006E315F">
              <w:rPr>
                <w:rFonts w:ascii="Times New Roman" w:hAnsi="Times New Roman"/>
                <w:sz w:val="24"/>
                <w:szCs w:val="24"/>
              </w:rPr>
              <w:t>м.п</w:t>
            </w:r>
            <w:proofErr w:type="spellEnd"/>
            <w:r w:rsidRPr="006E315F">
              <w:rPr>
                <w:rFonts w:ascii="Times New Roman" w:hAnsi="Times New Roman"/>
                <w:sz w:val="24"/>
                <w:szCs w:val="24"/>
              </w:rPr>
              <w:t>.</w:t>
            </w:r>
            <w:bookmarkStart w:id="0" w:name="_GoBack"/>
            <w:bookmarkEnd w:id="0"/>
          </w:p>
        </w:tc>
        <w:tc>
          <w:tcPr>
            <w:tcW w:w="2478" w:type="pct"/>
            <w:tcBorders>
              <w:top w:val="nil"/>
              <w:left w:val="nil"/>
              <w:bottom w:val="nil"/>
              <w:right w:val="nil"/>
            </w:tcBorders>
          </w:tcPr>
          <w:p w:rsidR="006E315F" w:rsidRPr="006E315F" w:rsidRDefault="006E315F" w:rsidP="00637938">
            <w:pPr>
              <w:widowControl w:val="0"/>
              <w:shd w:val="clear" w:color="auto" w:fill="FFFFFF"/>
              <w:tabs>
                <w:tab w:val="left" w:pos="6451"/>
              </w:tabs>
              <w:spacing w:after="0" w:line="240" w:lineRule="auto"/>
              <w:ind w:right="9"/>
              <w:outlineLvl w:val="0"/>
            </w:pPr>
            <w:r w:rsidRPr="006E315F">
              <w:rPr>
                <w:rFonts w:ascii="Times New Roman" w:hAnsi="Times New Roman"/>
                <w:b/>
                <w:sz w:val="24"/>
                <w:szCs w:val="24"/>
              </w:rPr>
              <w:t>Поставщик:</w:t>
            </w:r>
          </w:p>
          <w:p w:rsidR="006E315F" w:rsidRPr="006E315F" w:rsidRDefault="006E315F" w:rsidP="00637938">
            <w:pPr>
              <w:widowControl w:val="0"/>
            </w:pPr>
          </w:p>
          <w:p w:rsidR="006E315F" w:rsidRPr="006E315F" w:rsidRDefault="006E315F" w:rsidP="00637938">
            <w:pPr>
              <w:widowControl w:val="0"/>
            </w:pPr>
          </w:p>
          <w:p w:rsidR="006E315F" w:rsidRPr="006E315F" w:rsidRDefault="006E315F" w:rsidP="00637938">
            <w:pPr>
              <w:widowControl w:val="0"/>
              <w:spacing w:after="0" w:line="240" w:lineRule="auto"/>
              <w:jc w:val="both"/>
              <w:rPr>
                <w:rFonts w:ascii="Times New Roman" w:hAnsi="Times New Roman"/>
                <w:sz w:val="24"/>
                <w:szCs w:val="24"/>
              </w:rPr>
            </w:pPr>
          </w:p>
          <w:p w:rsidR="006E315F" w:rsidRPr="006E315F" w:rsidRDefault="006E315F" w:rsidP="00637938">
            <w:pPr>
              <w:widowControl w:val="0"/>
              <w:spacing w:after="0" w:line="240" w:lineRule="auto"/>
              <w:jc w:val="both"/>
              <w:rPr>
                <w:rFonts w:ascii="Times New Roman" w:hAnsi="Times New Roman"/>
                <w:sz w:val="24"/>
                <w:szCs w:val="24"/>
              </w:rPr>
            </w:pPr>
          </w:p>
          <w:p w:rsidR="006E315F" w:rsidRPr="006E315F" w:rsidRDefault="006E315F" w:rsidP="00637938">
            <w:pPr>
              <w:widowControl w:val="0"/>
              <w:spacing w:after="0" w:line="240" w:lineRule="auto"/>
              <w:jc w:val="both"/>
              <w:rPr>
                <w:rFonts w:ascii="Times New Roman" w:hAnsi="Times New Roman"/>
                <w:sz w:val="24"/>
                <w:szCs w:val="24"/>
              </w:rPr>
            </w:pPr>
          </w:p>
          <w:p w:rsidR="006E315F" w:rsidRPr="006E315F" w:rsidRDefault="006E315F" w:rsidP="00637938">
            <w:pPr>
              <w:widowControl w:val="0"/>
              <w:spacing w:after="0" w:line="240" w:lineRule="auto"/>
              <w:jc w:val="both"/>
              <w:rPr>
                <w:rFonts w:ascii="Times New Roman" w:hAnsi="Times New Roman"/>
                <w:sz w:val="24"/>
                <w:szCs w:val="24"/>
              </w:rPr>
            </w:pPr>
          </w:p>
          <w:p w:rsidR="006E315F" w:rsidRPr="006E315F" w:rsidRDefault="006E315F" w:rsidP="00637938">
            <w:pPr>
              <w:widowControl w:val="0"/>
              <w:spacing w:after="0" w:line="240" w:lineRule="auto"/>
              <w:jc w:val="both"/>
              <w:rPr>
                <w:rFonts w:ascii="Times New Roman" w:hAnsi="Times New Roman"/>
                <w:sz w:val="24"/>
                <w:szCs w:val="24"/>
              </w:rPr>
            </w:pPr>
            <w:r w:rsidRPr="006E315F">
              <w:rPr>
                <w:rFonts w:ascii="Times New Roman" w:hAnsi="Times New Roman"/>
                <w:sz w:val="24"/>
                <w:szCs w:val="24"/>
              </w:rPr>
              <w:t>_____________________</w:t>
            </w:r>
          </w:p>
          <w:p w:rsidR="006E315F" w:rsidRPr="006E315F" w:rsidRDefault="006E315F" w:rsidP="00637938">
            <w:pPr>
              <w:widowControl w:val="0"/>
            </w:pPr>
            <w:proofErr w:type="spellStart"/>
            <w:r w:rsidRPr="006E315F">
              <w:rPr>
                <w:rFonts w:ascii="Times New Roman" w:hAnsi="Times New Roman"/>
                <w:sz w:val="24"/>
                <w:szCs w:val="24"/>
              </w:rPr>
              <w:t>м.п</w:t>
            </w:r>
            <w:proofErr w:type="spellEnd"/>
            <w:r w:rsidRPr="006E315F">
              <w:rPr>
                <w:rFonts w:ascii="Times New Roman" w:hAnsi="Times New Roman"/>
                <w:sz w:val="24"/>
                <w:szCs w:val="24"/>
              </w:rPr>
              <w:t>.</w:t>
            </w:r>
          </w:p>
        </w:tc>
      </w:tr>
    </w:tbl>
    <w:p w:rsidR="006E315F" w:rsidRPr="006E315F" w:rsidRDefault="006E315F" w:rsidP="006E315F">
      <w:pPr>
        <w:tabs>
          <w:tab w:val="left" w:pos="4683"/>
        </w:tabs>
        <w:rPr>
          <w:rFonts w:ascii="Times New Roman" w:hAnsi="Times New Roman"/>
          <w:sz w:val="24"/>
          <w:szCs w:val="24"/>
        </w:rPr>
      </w:pPr>
    </w:p>
    <w:sectPr w:rsidR="006E315F" w:rsidRPr="006E315F">
      <w:pgSz w:w="11906" w:h="16838"/>
      <w:pgMar w:top="818" w:right="424" w:bottom="938" w:left="993"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7D4" w:rsidRDefault="00EE57D4">
      <w:pPr>
        <w:spacing w:after="0" w:line="240" w:lineRule="auto"/>
      </w:pPr>
      <w:r>
        <w:separator/>
      </w:r>
    </w:p>
  </w:endnote>
  <w:endnote w:type="continuationSeparator" w:id="0">
    <w:p w:rsidR="00EE57D4" w:rsidRDefault="00EE5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7D4" w:rsidRDefault="00EE57D4">
      <w:r>
        <w:separator/>
      </w:r>
    </w:p>
  </w:footnote>
  <w:footnote w:type="continuationSeparator" w:id="0">
    <w:p w:rsidR="00EE57D4" w:rsidRDefault="00EE57D4">
      <w:r>
        <w:continuationSeparator/>
      </w:r>
    </w:p>
  </w:footnote>
  <w:footnote w:id="1">
    <w:p w:rsidR="002014E9" w:rsidRDefault="00213CC8">
      <w:pPr>
        <w:pStyle w:val="ab"/>
        <w:jc w:val="both"/>
        <w:rPr>
          <w:sz w:val="16"/>
          <w:szCs w:val="16"/>
        </w:rPr>
      </w:pPr>
      <w:r>
        <w:rPr>
          <w:rStyle w:val="ac"/>
        </w:rPr>
        <w:footnoteRef/>
      </w:r>
      <w:r>
        <w:rPr>
          <w:sz w:val="16"/>
          <w:szCs w:val="16"/>
        </w:rPr>
        <w:t xml:space="preserve"> В случае</w:t>
      </w:r>
      <w:proofErr w:type="gramStart"/>
      <w:r>
        <w:rPr>
          <w:sz w:val="16"/>
          <w:szCs w:val="16"/>
        </w:rPr>
        <w:t>,</w:t>
      </w:r>
      <w:proofErr w:type="gramEnd"/>
      <w:r>
        <w:rPr>
          <w:sz w:val="16"/>
          <w:szCs w:val="16"/>
        </w:rPr>
        <w:t xml:space="preserve"> если участник закупки, с которым заключается контракт, не является плательщиком НДС, НДС  не указывается.</w:t>
      </w:r>
    </w:p>
  </w:footnote>
  <w:footnote w:id="2">
    <w:p w:rsidR="002014E9" w:rsidRDefault="00213CC8">
      <w:pPr>
        <w:pStyle w:val="ab"/>
        <w:spacing w:after="0" w:line="240" w:lineRule="auto"/>
        <w:jc w:val="both"/>
      </w:pPr>
      <w:r>
        <w:rPr>
          <w:rStyle w:val="ac"/>
        </w:rPr>
        <w:footnoteRef/>
      </w:r>
      <w:r>
        <w:rPr>
          <w:sz w:val="16"/>
          <w:szCs w:val="16"/>
        </w:rPr>
        <w:tab/>
        <w:t xml:space="preserve">  </w:t>
      </w:r>
      <w:proofErr w:type="gramStart"/>
      <w:r>
        <w:rPr>
          <w:sz w:val="16"/>
          <w:szCs w:val="16"/>
        </w:rPr>
        <w:t>При пользовании настоящим Перечнем технических документов необходимо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w:t>
      </w:r>
      <w:proofErr w:type="gramEnd"/>
      <w:r>
        <w:rPr>
          <w:sz w:val="16"/>
          <w:szCs w:val="16"/>
        </w:rPr>
        <w:t xml:space="preserve">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footnote>
  <w:footnote w:id="3">
    <w:p w:rsidR="002014E9" w:rsidRDefault="00213CC8">
      <w:pPr>
        <w:pStyle w:val="ab"/>
        <w:spacing w:after="0" w:line="240" w:lineRule="auto"/>
        <w:jc w:val="both"/>
      </w:pPr>
      <w:r>
        <w:rPr>
          <w:rStyle w:val="ac"/>
        </w:rPr>
        <w:footnoteRef/>
      </w:r>
      <w:r>
        <w:tab/>
        <w:t xml:space="preserve">  </w:t>
      </w:r>
      <w:proofErr w:type="gramStart"/>
      <w:r>
        <w:rPr>
          <w:sz w:val="16"/>
          <w:szCs w:val="16"/>
        </w:rPr>
        <w:t>При пользовании настоящим Перечнем технических документов необходимо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w:t>
      </w:r>
      <w:proofErr w:type="gramEnd"/>
      <w:r>
        <w:rPr>
          <w:sz w:val="16"/>
          <w:szCs w:val="16"/>
        </w:rPr>
        <w:t xml:space="preserve">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footnote>
  <w:footnote w:id="4">
    <w:p w:rsidR="002014E9" w:rsidRDefault="00213CC8">
      <w:pPr>
        <w:pStyle w:val="ab"/>
        <w:spacing w:after="0" w:line="240" w:lineRule="auto"/>
        <w:jc w:val="both"/>
      </w:pPr>
      <w:r>
        <w:rPr>
          <w:rStyle w:val="ac"/>
        </w:rPr>
        <w:footnoteRef/>
      </w:r>
      <w:r>
        <w:tab/>
        <w:t xml:space="preserve">  </w:t>
      </w:r>
      <w:proofErr w:type="gramStart"/>
      <w:r>
        <w:rPr>
          <w:sz w:val="16"/>
          <w:szCs w:val="16"/>
        </w:rPr>
        <w:t>При пользовании настоящим Перечнем технических документов необходимо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w:t>
      </w:r>
      <w:proofErr w:type="gramEnd"/>
      <w:r>
        <w:rPr>
          <w:sz w:val="16"/>
          <w:szCs w:val="16"/>
        </w:rPr>
        <w:t xml:space="preserve">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26F98"/>
    <w:multiLevelType w:val="multilevel"/>
    <w:tmpl w:val="F38AAD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D3040A4"/>
    <w:multiLevelType w:val="multilevel"/>
    <w:tmpl w:val="24C02B8E"/>
    <w:lvl w:ilvl="0">
      <w:start w:val="1"/>
      <w:numFmt w:val="decimal"/>
      <w:lvlText w:val="%1."/>
      <w:lvlJc w:val="left"/>
      <w:pPr>
        <w:tabs>
          <w:tab w:val="num" w:pos="1004"/>
        </w:tabs>
        <w:ind w:left="1004"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3C9B4662"/>
    <w:multiLevelType w:val="multilevel"/>
    <w:tmpl w:val="BD421CE2"/>
    <w:lvl w:ilvl="0">
      <w:start w:val="5"/>
      <w:numFmt w:val="decimal"/>
      <w:pStyle w:val="a"/>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4E9"/>
    <w:rsid w:val="001C63A7"/>
    <w:rsid w:val="001D6041"/>
    <w:rsid w:val="002014E9"/>
    <w:rsid w:val="00213CC8"/>
    <w:rsid w:val="00572962"/>
    <w:rsid w:val="006E315F"/>
    <w:rsid w:val="00CD136E"/>
    <w:rsid w:val="00E95DF9"/>
    <w:rsid w:val="00EE57D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E315F"/>
    <w:pPr>
      <w:spacing w:after="200" w:line="276" w:lineRule="auto"/>
    </w:pPr>
    <w:rPr>
      <w:sz w:val="22"/>
      <w:szCs w:val="22"/>
    </w:rPr>
  </w:style>
  <w:style w:type="paragraph" w:styleId="1">
    <w:name w:val="heading 1"/>
    <w:basedOn w:val="a0"/>
    <w:next w:val="a0"/>
    <w:link w:val="10"/>
    <w:uiPriority w:val="99"/>
    <w:qFormat/>
    <w:rsid w:val="00687E23"/>
    <w:pPr>
      <w:keepNext/>
      <w:keepLines/>
      <w:spacing w:before="480" w:after="0"/>
      <w:outlineLvl w:val="0"/>
    </w:pPr>
    <w:rPr>
      <w:rFonts w:ascii="Cambria" w:hAnsi="Cambria"/>
      <w:b/>
      <w:bCs/>
      <w:color w:val="365F91"/>
      <w:sz w:val="28"/>
      <w:szCs w:val="28"/>
    </w:rPr>
  </w:style>
  <w:style w:type="paragraph" w:styleId="4">
    <w:name w:val="heading 4"/>
    <w:basedOn w:val="a0"/>
    <w:next w:val="a0"/>
    <w:link w:val="40"/>
    <w:uiPriority w:val="99"/>
    <w:qFormat/>
    <w:rsid w:val="00414146"/>
    <w:pPr>
      <w:keepNext/>
      <w:spacing w:after="0" w:line="240" w:lineRule="auto"/>
      <w:jc w:val="center"/>
      <w:outlineLvl w:val="3"/>
    </w:pPr>
    <w:rPr>
      <w:rFonts w:ascii="Times New Roman" w:hAnsi="Times New Roman"/>
      <w:sz w:val="20"/>
      <w:szCs w:val="20"/>
    </w:rPr>
  </w:style>
  <w:style w:type="paragraph" w:styleId="6">
    <w:name w:val="heading 6"/>
    <w:basedOn w:val="a0"/>
    <w:next w:val="a0"/>
    <w:link w:val="60"/>
    <w:semiHidden/>
    <w:unhideWhenUsed/>
    <w:qFormat/>
    <w:locked/>
    <w:rsid w:val="0002428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qFormat/>
    <w:locked/>
    <w:rsid w:val="00687E23"/>
    <w:rPr>
      <w:rFonts w:ascii="Cambria" w:hAnsi="Cambria" w:cs="Times New Roman"/>
      <w:b/>
      <w:bCs/>
      <w:color w:val="365F91"/>
      <w:sz w:val="28"/>
      <w:szCs w:val="28"/>
    </w:rPr>
  </w:style>
  <w:style w:type="character" w:customStyle="1" w:styleId="40">
    <w:name w:val="Заголовок 4 Знак"/>
    <w:link w:val="4"/>
    <w:uiPriority w:val="99"/>
    <w:semiHidden/>
    <w:qFormat/>
    <w:locked/>
    <w:rsid w:val="00414146"/>
    <w:rPr>
      <w:rFonts w:ascii="Times New Roman" w:hAnsi="Times New Roman" w:cs="Times New Roman"/>
      <w:sz w:val="20"/>
      <w:szCs w:val="20"/>
    </w:rPr>
  </w:style>
  <w:style w:type="character" w:customStyle="1" w:styleId="a4">
    <w:name w:val="Основной текст Знак"/>
    <w:link w:val="a5"/>
    <w:uiPriority w:val="99"/>
    <w:semiHidden/>
    <w:qFormat/>
    <w:locked/>
    <w:rsid w:val="00414146"/>
    <w:rPr>
      <w:rFonts w:ascii="Times New Roman" w:hAnsi="Times New Roman" w:cs="Times New Roman"/>
      <w:sz w:val="24"/>
      <w:szCs w:val="24"/>
    </w:rPr>
  </w:style>
  <w:style w:type="character" w:customStyle="1" w:styleId="2">
    <w:name w:val="Основной текст 2 Знак"/>
    <w:link w:val="20"/>
    <w:uiPriority w:val="99"/>
    <w:semiHidden/>
    <w:qFormat/>
    <w:locked/>
    <w:rsid w:val="00414146"/>
    <w:rPr>
      <w:rFonts w:ascii="Times New Roman" w:hAnsi="Times New Roman" w:cs="Times New Roman"/>
      <w:sz w:val="24"/>
      <w:szCs w:val="24"/>
    </w:rPr>
  </w:style>
  <w:style w:type="character" w:customStyle="1" w:styleId="21">
    <w:name w:val="Основной текст с отступом 2 Знак"/>
    <w:link w:val="22"/>
    <w:uiPriority w:val="99"/>
    <w:semiHidden/>
    <w:qFormat/>
    <w:locked/>
    <w:rsid w:val="00414146"/>
    <w:rPr>
      <w:rFonts w:ascii="Times New Roman" w:hAnsi="Times New Roman" w:cs="Times New Roman"/>
      <w:sz w:val="24"/>
      <w:szCs w:val="24"/>
    </w:rPr>
  </w:style>
  <w:style w:type="character" w:styleId="a6">
    <w:name w:val="page number"/>
    <w:uiPriority w:val="99"/>
    <w:semiHidden/>
    <w:qFormat/>
    <w:rsid w:val="00414146"/>
    <w:rPr>
      <w:rFonts w:cs="Times New Roman"/>
    </w:rPr>
  </w:style>
  <w:style w:type="character" w:customStyle="1" w:styleId="a7">
    <w:name w:val="Название Знак"/>
    <w:link w:val="a8"/>
    <w:uiPriority w:val="99"/>
    <w:qFormat/>
    <w:locked/>
    <w:rsid w:val="00687E23"/>
    <w:rPr>
      <w:rFonts w:ascii="Arial" w:hAnsi="Arial" w:cs="Times New Roman"/>
      <w:b/>
      <w:kern w:val="2"/>
      <w:sz w:val="20"/>
      <w:szCs w:val="20"/>
    </w:rPr>
  </w:style>
  <w:style w:type="character" w:customStyle="1" w:styleId="labelbodytext11">
    <w:name w:val="label_body_text_11"/>
    <w:qFormat/>
    <w:rsid w:val="00AB0973"/>
    <w:rPr>
      <w:rFonts w:ascii="Tahoma" w:hAnsi="Tahoma"/>
      <w:color w:val="0000FF"/>
      <w:sz w:val="20"/>
      <w:szCs w:val="20"/>
      <w:lang w:val="en-US" w:eastAsia="en-US" w:bidi="ar-SA"/>
    </w:rPr>
  </w:style>
  <w:style w:type="character" w:styleId="a9">
    <w:name w:val="Hyperlink"/>
    <w:uiPriority w:val="99"/>
    <w:unhideWhenUsed/>
    <w:rsid w:val="00D77AF0"/>
    <w:rPr>
      <w:color w:val="0000FF"/>
      <w:u w:val="single"/>
    </w:rPr>
  </w:style>
  <w:style w:type="character" w:customStyle="1" w:styleId="aa">
    <w:name w:val="Текст сноски Знак"/>
    <w:basedOn w:val="a1"/>
    <w:link w:val="ab"/>
    <w:qFormat/>
    <w:rsid w:val="006E5494"/>
  </w:style>
  <w:style w:type="character" w:customStyle="1" w:styleId="user">
    <w:name w:val="Символ сноски (user)"/>
    <w:qFormat/>
    <w:rPr>
      <w:vertAlign w:val="superscript"/>
    </w:rPr>
  </w:style>
  <w:style w:type="character" w:customStyle="1" w:styleId="ac">
    <w:name w:val="Символ сноски"/>
    <w:qFormat/>
    <w:rPr>
      <w:vertAlign w:val="superscript"/>
    </w:rPr>
  </w:style>
  <w:style w:type="character" w:styleId="ad">
    <w:name w:val="footnote reference"/>
    <w:rPr>
      <w:vertAlign w:val="superscript"/>
    </w:rPr>
  </w:style>
  <w:style w:type="character" w:customStyle="1" w:styleId="blk">
    <w:name w:val="blk"/>
    <w:basedOn w:val="a1"/>
    <w:qFormat/>
    <w:rsid w:val="00571097"/>
  </w:style>
  <w:style w:type="character" w:customStyle="1" w:styleId="f">
    <w:name w:val="f"/>
    <w:basedOn w:val="a1"/>
    <w:qFormat/>
    <w:rsid w:val="00571097"/>
  </w:style>
  <w:style w:type="character" w:customStyle="1" w:styleId="ae">
    <w:name w:val="Текст выноски Знак"/>
    <w:basedOn w:val="a1"/>
    <w:link w:val="af"/>
    <w:uiPriority w:val="99"/>
    <w:semiHidden/>
    <w:qFormat/>
    <w:rsid w:val="009F4390"/>
    <w:rPr>
      <w:rFonts w:ascii="Tahoma" w:hAnsi="Tahoma" w:cs="Tahoma"/>
      <w:sz w:val="16"/>
      <w:szCs w:val="16"/>
    </w:rPr>
  </w:style>
  <w:style w:type="character" w:customStyle="1" w:styleId="af0">
    <w:name w:val="Основной текст с отступом Знак"/>
    <w:basedOn w:val="a1"/>
    <w:link w:val="af1"/>
    <w:uiPriority w:val="99"/>
    <w:semiHidden/>
    <w:qFormat/>
    <w:rsid w:val="00D2537E"/>
    <w:rPr>
      <w:sz w:val="22"/>
      <w:szCs w:val="22"/>
    </w:rPr>
  </w:style>
  <w:style w:type="character" w:customStyle="1" w:styleId="af2">
    <w:name w:val="Верхний колонтитул Знак"/>
    <w:basedOn w:val="a1"/>
    <w:link w:val="af3"/>
    <w:uiPriority w:val="99"/>
    <w:qFormat/>
    <w:rsid w:val="00D2537E"/>
    <w:rPr>
      <w:sz w:val="22"/>
      <w:szCs w:val="22"/>
    </w:rPr>
  </w:style>
  <w:style w:type="character" w:customStyle="1" w:styleId="af4">
    <w:name w:val="Нижний колонтитул Знак"/>
    <w:basedOn w:val="a1"/>
    <w:link w:val="af5"/>
    <w:uiPriority w:val="99"/>
    <w:qFormat/>
    <w:rsid w:val="00D2537E"/>
    <w:rPr>
      <w:sz w:val="22"/>
      <w:szCs w:val="22"/>
    </w:rPr>
  </w:style>
  <w:style w:type="character" w:customStyle="1" w:styleId="60">
    <w:name w:val="Заголовок 6 Знак"/>
    <w:basedOn w:val="a1"/>
    <w:link w:val="6"/>
    <w:semiHidden/>
    <w:qFormat/>
    <w:rsid w:val="00024284"/>
    <w:rPr>
      <w:rFonts w:asciiTheme="majorHAnsi" w:eastAsiaTheme="majorEastAsia" w:hAnsiTheme="majorHAnsi" w:cstheme="majorBidi"/>
      <w:i/>
      <w:iCs/>
      <w:color w:val="243F60" w:themeColor="accent1" w:themeShade="7F"/>
      <w:sz w:val="22"/>
      <w:szCs w:val="22"/>
    </w:rPr>
  </w:style>
  <w:style w:type="character" w:customStyle="1" w:styleId="user0">
    <w:name w:val="Символ концевой сноски (user)"/>
    <w:qFormat/>
    <w:rPr>
      <w:vertAlign w:val="superscript"/>
    </w:rPr>
  </w:style>
  <w:style w:type="character" w:customStyle="1" w:styleId="af6">
    <w:name w:val="Символ концевой сноски"/>
    <w:qFormat/>
    <w:rPr>
      <w:vertAlign w:val="superscript"/>
    </w:rPr>
  </w:style>
  <w:style w:type="character" w:styleId="af7">
    <w:name w:val="endnote reference"/>
    <w:rPr>
      <w:vertAlign w:val="superscript"/>
    </w:rPr>
  </w:style>
  <w:style w:type="character" w:customStyle="1" w:styleId="23">
    <w:name w:val="Основной текст (2) + Полужирный"/>
    <w:qFormat/>
    <w:rPr>
      <w:rFonts w:ascii="Times New Roman" w:eastAsia="Times New Roman" w:hAnsi="Times New Roman" w:cs="Times New Roman"/>
      <w:b/>
      <w:bCs/>
      <w:color w:val="000000"/>
      <w:spacing w:val="0"/>
      <w:w w:val="100"/>
      <w:position w:val="0"/>
      <w:sz w:val="20"/>
      <w:szCs w:val="20"/>
      <w:shd w:val="clear" w:color="auto" w:fill="FFFFFF"/>
      <w:vertAlign w:val="baseline"/>
      <w:lang w:val="ru-RU" w:bidi="ru-RU"/>
    </w:rPr>
  </w:style>
  <w:style w:type="paragraph" w:customStyle="1" w:styleId="af8">
    <w:name w:val="Заголовок"/>
    <w:basedOn w:val="a0"/>
    <w:next w:val="a5"/>
    <w:qFormat/>
    <w:pPr>
      <w:keepNext/>
      <w:spacing w:before="240" w:after="120"/>
    </w:pPr>
    <w:rPr>
      <w:rFonts w:ascii="PT Astra Serif" w:eastAsia="Tahoma" w:hAnsi="PT Astra Serif" w:cs="Noto Sans Devanagari"/>
      <w:sz w:val="28"/>
      <w:szCs w:val="28"/>
    </w:rPr>
  </w:style>
  <w:style w:type="paragraph" w:styleId="a5">
    <w:name w:val="Body Text"/>
    <w:basedOn w:val="a0"/>
    <w:link w:val="a4"/>
    <w:uiPriority w:val="99"/>
    <w:semiHidden/>
    <w:rsid w:val="00414146"/>
    <w:pPr>
      <w:spacing w:after="0" w:line="240" w:lineRule="auto"/>
      <w:jc w:val="center"/>
    </w:pPr>
    <w:rPr>
      <w:rFonts w:ascii="Times New Roman" w:hAnsi="Times New Roman"/>
      <w:sz w:val="24"/>
      <w:szCs w:val="24"/>
    </w:rPr>
  </w:style>
  <w:style w:type="paragraph" w:styleId="af9">
    <w:name w:val="List"/>
    <w:basedOn w:val="a5"/>
    <w:rPr>
      <w:rFonts w:ascii="PT Astra Serif" w:hAnsi="PT Astra Serif" w:cs="Noto Sans Devanagari"/>
    </w:rPr>
  </w:style>
  <w:style w:type="paragraph" w:styleId="afa">
    <w:name w:val="caption"/>
    <w:basedOn w:val="a0"/>
    <w:qFormat/>
    <w:pPr>
      <w:suppressLineNumbers/>
      <w:spacing w:before="120" w:after="120"/>
    </w:pPr>
    <w:rPr>
      <w:rFonts w:ascii="PT Astra Serif" w:hAnsi="PT Astra Serif" w:cs="Noto Sans Devanagari"/>
      <w:i/>
      <w:iCs/>
      <w:sz w:val="24"/>
      <w:szCs w:val="24"/>
    </w:rPr>
  </w:style>
  <w:style w:type="paragraph" w:styleId="afb">
    <w:name w:val="index heading"/>
    <w:basedOn w:val="a0"/>
    <w:qFormat/>
    <w:pPr>
      <w:suppressLineNumbers/>
    </w:pPr>
    <w:rPr>
      <w:rFonts w:ascii="PT Astra Serif" w:hAnsi="PT Astra Serif" w:cs="Noto Sans Devanagari"/>
    </w:rPr>
  </w:style>
  <w:style w:type="paragraph" w:customStyle="1" w:styleId="user1">
    <w:name w:val="Заголовок (user)"/>
    <w:basedOn w:val="a0"/>
    <w:next w:val="a5"/>
    <w:qFormat/>
    <w:pPr>
      <w:keepNext/>
      <w:spacing w:before="240" w:after="120"/>
    </w:pPr>
    <w:rPr>
      <w:rFonts w:ascii="PT Astra Serif" w:eastAsia="Tahoma" w:hAnsi="PT Astra Serif" w:cs="Noto Sans Devanagari"/>
      <w:sz w:val="28"/>
      <w:szCs w:val="28"/>
    </w:rPr>
  </w:style>
  <w:style w:type="paragraph" w:customStyle="1" w:styleId="user2">
    <w:name w:val="Указатель (user)"/>
    <w:basedOn w:val="a0"/>
    <w:qFormat/>
    <w:pPr>
      <w:suppressLineNumbers/>
    </w:pPr>
    <w:rPr>
      <w:rFonts w:ascii="PT Astra Serif" w:hAnsi="PT Astra Serif" w:cs="Noto Sans Devanagari"/>
    </w:rPr>
  </w:style>
  <w:style w:type="paragraph" w:styleId="20">
    <w:name w:val="Body Text 2"/>
    <w:basedOn w:val="a0"/>
    <w:link w:val="2"/>
    <w:uiPriority w:val="99"/>
    <w:semiHidden/>
    <w:qFormat/>
    <w:rsid w:val="00414146"/>
    <w:pPr>
      <w:spacing w:after="120" w:line="480" w:lineRule="auto"/>
    </w:pPr>
    <w:rPr>
      <w:rFonts w:ascii="Times New Roman" w:hAnsi="Times New Roman"/>
      <w:sz w:val="24"/>
      <w:szCs w:val="24"/>
    </w:rPr>
  </w:style>
  <w:style w:type="paragraph" w:styleId="22">
    <w:name w:val="Body Text Indent 2"/>
    <w:basedOn w:val="a0"/>
    <w:link w:val="21"/>
    <w:uiPriority w:val="99"/>
    <w:semiHidden/>
    <w:qFormat/>
    <w:rsid w:val="00414146"/>
    <w:pPr>
      <w:spacing w:after="120" w:line="480" w:lineRule="auto"/>
      <w:ind w:left="283"/>
    </w:pPr>
    <w:rPr>
      <w:rFonts w:ascii="Times New Roman" w:hAnsi="Times New Roman"/>
      <w:sz w:val="24"/>
      <w:szCs w:val="24"/>
    </w:rPr>
  </w:style>
  <w:style w:type="paragraph" w:customStyle="1" w:styleId="ConsPlusNormal">
    <w:name w:val="ConsPlusNormal"/>
    <w:uiPriority w:val="99"/>
    <w:qFormat/>
    <w:rsid w:val="00414146"/>
    <w:pPr>
      <w:ind w:firstLine="720"/>
    </w:pPr>
    <w:rPr>
      <w:rFonts w:ascii="Arial" w:hAnsi="Arial" w:cs="Arial"/>
    </w:rPr>
  </w:style>
  <w:style w:type="paragraph" w:customStyle="1" w:styleId="210">
    <w:name w:val="Основной текст с отступом 21"/>
    <w:basedOn w:val="a0"/>
    <w:uiPriority w:val="99"/>
    <w:qFormat/>
    <w:rsid w:val="00414146"/>
    <w:pPr>
      <w:keepNext/>
      <w:keepLines/>
      <w:spacing w:after="0" w:line="240" w:lineRule="auto"/>
      <w:ind w:left="426" w:firstLine="283"/>
      <w:jc w:val="both"/>
    </w:pPr>
    <w:rPr>
      <w:rFonts w:ascii="Times New Roman" w:hAnsi="Times New Roman"/>
      <w:sz w:val="24"/>
      <w:szCs w:val="20"/>
    </w:rPr>
  </w:style>
  <w:style w:type="paragraph" w:customStyle="1" w:styleId="afc">
    <w:name w:val="Стиль По центру"/>
    <w:basedOn w:val="a0"/>
    <w:uiPriority w:val="99"/>
    <w:qFormat/>
    <w:rsid w:val="003145CB"/>
    <w:pPr>
      <w:spacing w:after="0" w:line="240" w:lineRule="auto"/>
      <w:jc w:val="both"/>
    </w:pPr>
    <w:rPr>
      <w:rFonts w:ascii="Times New Roman" w:hAnsi="Times New Roman"/>
      <w:sz w:val="24"/>
      <w:szCs w:val="20"/>
    </w:rPr>
  </w:style>
  <w:style w:type="paragraph" w:styleId="afd">
    <w:name w:val="List Paragraph"/>
    <w:basedOn w:val="a0"/>
    <w:uiPriority w:val="99"/>
    <w:qFormat/>
    <w:rsid w:val="00427010"/>
    <w:pPr>
      <w:ind w:left="720"/>
      <w:contextualSpacing/>
    </w:pPr>
  </w:style>
  <w:style w:type="paragraph" w:styleId="a8">
    <w:name w:val="Title"/>
    <w:basedOn w:val="a0"/>
    <w:link w:val="a7"/>
    <w:uiPriority w:val="99"/>
    <w:qFormat/>
    <w:rsid w:val="00687E23"/>
    <w:pPr>
      <w:spacing w:before="240" w:after="60" w:line="240" w:lineRule="auto"/>
      <w:jc w:val="center"/>
      <w:outlineLvl w:val="0"/>
    </w:pPr>
    <w:rPr>
      <w:rFonts w:ascii="Arial" w:hAnsi="Arial"/>
      <w:b/>
      <w:kern w:val="2"/>
      <w:sz w:val="20"/>
      <w:szCs w:val="20"/>
    </w:rPr>
  </w:style>
  <w:style w:type="paragraph" w:styleId="afe">
    <w:name w:val="Normal (Web)"/>
    <w:basedOn w:val="a0"/>
    <w:uiPriority w:val="99"/>
    <w:semiHidden/>
    <w:qFormat/>
    <w:rsid w:val="003536CA"/>
    <w:pPr>
      <w:spacing w:beforeAutospacing="1" w:afterAutospacing="1" w:line="240" w:lineRule="auto"/>
    </w:pPr>
    <w:rPr>
      <w:rFonts w:ascii="Times New Roman" w:hAnsi="Times New Roman"/>
      <w:sz w:val="24"/>
      <w:szCs w:val="24"/>
    </w:rPr>
  </w:style>
  <w:style w:type="paragraph" w:customStyle="1" w:styleId="s1">
    <w:name w:val="s_1"/>
    <w:basedOn w:val="a0"/>
    <w:qFormat/>
    <w:rsid w:val="00D77AF0"/>
    <w:pPr>
      <w:spacing w:beforeAutospacing="1" w:afterAutospacing="1" w:line="240" w:lineRule="auto"/>
    </w:pPr>
    <w:rPr>
      <w:rFonts w:ascii="Times New Roman" w:hAnsi="Times New Roman"/>
      <w:sz w:val="24"/>
      <w:szCs w:val="24"/>
    </w:rPr>
  </w:style>
  <w:style w:type="paragraph" w:styleId="ab">
    <w:name w:val="footnote text"/>
    <w:basedOn w:val="a0"/>
    <w:link w:val="aa"/>
    <w:unhideWhenUsed/>
    <w:rsid w:val="006E5494"/>
    <w:rPr>
      <w:sz w:val="20"/>
      <w:szCs w:val="20"/>
    </w:rPr>
  </w:style>
  <w:style w:type="paragraph" w:customStyle="1" w:styleId="a">
    <w:name w:val="Условия контракта"/>
    <w:basedOn w:val="a0"/>
    <w:uiPriority w:val="99"/>
    <w:qFormat/>
    <w:rsid w:val="00571097"/>
    <w:pPr>
      <w:numPr>
        <w:numId w:val="1"/>
      </w:numPr>
      <w:spacing w:before="240" w:after="120" w:line="240" w:lineRule="auto"/>
      <w:jc w:val="both"/>
    </w:pPr>
    <w:rPr>
      <w:rFonts w:ascii="Times New Roman" w:hAnsi="Times New Roman"/>
      <w:b/>
      <w:sz w:val="24"/>
      <w:szCs w:val="20"/>
    </w:rPr>
  </w:style>
  <w:style w:type="paragraph" w:styleId="af">
    <w:name w:val="Balloon Text"/>
    <w:basedOn w:val="a0"/>
    <w:link w:val="ae"/>
    <w:uiPriority w:val="99"/>
    <w:semiHidden/>
    <w:unhideWhenUsed/>
    <w:qFormat/>
    <w:rsid w:val="009F4390"/>
    <w:pPr>
      <w:spacing w:after="0" w:line="240" w:lineRule="auto"/>
    </w:pPr>
    <w:rPr>
      <w:rFonts w:ascii="Tahoma" w:hAnsi="Tahoma" w:cs="Tahoma"/>
      <w:sz w:val="16"/>
      <w:szCs w:val="16"/>
    </w:rPr>
  </w:style>
  <w:style w:type="paragraph" w:styleId="af1">
    <w:name w:val="Body Text Indent"/>
    <w:basedOn w:val="a0"/>
    <w:link w:val="af0"/>
    <w:uiPriority w:val="99"/>
    <w:semiHidden/>
    <w:unhideWhenUsed/>
    <w:rsid w:val="00D2537E"/>
    <w:pPr>
      <w:spacing w:after="120"/>
      <w:ind w:left="283"/>
    </w:pPr>
  </w:style>
  <w:style w:type="paragraph" w:customStyle="1" w:styleId="aff">
    <w:name w:val="Колонтитул"/>
    <w:basedOn w:val="a0"/>
    <w:qFormat/>
  </w:style>
  <w:style w:type="paragraph" w:customStyle="1" w:styleId="HeaderandFooter">
    <w:name w:val="Header and Footer"/>
    <w:basedOn w:val="a0"/>
    <w:qFormat/>
  </w:style>
  <w:style w:type="paragraph" w:styleId="af3">
    <w:name w:val="header"/>
    <w:basedOn w:val="a0"/>
    <w:link w:val="af2"/>
    <w:uiPriority w:val="99"/>
    <w:unhideWhenUsed/>
    <w:rsid w:val="00D2537E"/>
    <w:pPr>
      <w:tabs>
        <w:tab w:val="center" w:pos="4677"/>
        <w:tab w:val="right" w:pos="9355"/>
      </w:tabs>
      <w:spacing w:after="0" w:line="240" w:lineRule="auto"/>
    </w:pPr>
  </w:style>
  <w:style w:type="paragraph" w:styleId="af5">
    <w:name w:val="footer"/>
    <w:basedOn w:val="a0"/>
    <w:link w:val="af4"/>
    <w:uiPriority w:val="99"/>
    <w:unhideWhenUsed/>
    <w:rsid w:val="00D2537E"/>
    <w:pPr>
      <w:tabs>
        <w:tab w:val="center" w:pos="4677"/>
        <w:tab w:val="right" w:pos="9355"/>
      </w:tabs>
      <w:spacing w:after="0" w:line="240" w:lineRule="auto"/>
    </w:pPr>
  </w:style>
  <w:style w:type="paragraph" w:customStyle="1" w:styleId="11">
    <w:name w:val="Обычный1"/>
    <w:qFormat/>
    <w:pPr>
      <w:snapToGrid w:val="0"/>
    </w:pPr>
    <w:rPr>
      <w:rFonts w:ascii="Times New Roman" w:hAnsi="Times New Roman"/>
    </w:rPr>
  </w:style>
  <w:style w:type="paragraph" w:customStyle="1" w:styleId="user3">
    <w:name w:val="Содержимое таблицы (user)"/>
    <w:basedOn w:val="a0"/>
    <w:qFormat/>
    <w:pPr>
      <w:widowControl w:val="0"/>
      <w:suppressLineNumbers/>
    </w:pPr>
  </w:style>
  <w:style w:type="paragraph" w:customStyle="1" w:styleId="user4">
    <w:name w:val="Заголовок таблицы (user)"/>
    <w:basedOn w:val="user3"/>
    <w:qFormat/>
    <w:pPr>
      <w:jc w:val="center"/>
    </w:pPr>
    <w:rPr>
      <w:b/>
      <w:bCs/>
    </w:rPr>
  </w:style>
  <w:style w:type="paragraph" w:customStyle="1" w:styleId="user5">
    <w:name w:val="Содержимое врезки (user)"/>
    <w:basedOn w:val="a0"/>
    <w:qFormat/>
  </w:style>
  <w:style w:type="paragraph" w:customStyle="1" w:styleId="aff0">
    <w:name w:val="Содержимое врезки"/>
    <w:basedOn w:val="a0"/>
    <w:qFormat/>
  </w:style>
  <w:style w:type="numbering" w:customStyle="1" w:styleId="user6">
    <w:name w:val="Без списка (user)"/>
    <w:uiPriority w:val="99"/>
    <w:semiHidden/>
    <w:unhideWhenUsed/>
    <w:qFormat/>
  </w:style>
  <w:style w:type="table" w:styleId="aff1">
    <w:name w:val="Table Grid"/>
    <w:basedOn w:val="a2"/>
    <w:rsid w:val="00F62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2"/>
    <w:next w:val="aff1"/>
    <w:rsid w:val="006E3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E315F"/>
    <w:pPr>
      <w:spacing w:after="200" w:line="276" w:lineRule="auto"/>
    </w:pPr>
    <w:rPr>
      <w:sz w:val="22"/>
      <w:szCs w:val="22"/>
    </w:rPr>
  </w:style>
  <w:style w:type="paragraph" w:styleId="1">
    <w:name w:val="heading 1"/>
    <w:basedOn w:val="a0"/>
    <w:next w:val="a0"/>
    <w:link w:val="10"/>
    <w:uiPriority w:val="99"/>
    <w:qFormat/>
    <w:rsid w:val="00687E23"/>
    <w:pPr>
      <w:keepNext/>
      <w:keepLines/>
      <w:spacing w:before="480" w:after="0"/>
      <w:outlineLvl w:val="0"/>
    </w:pPr>
    <w:rPr>
      <w:rFonts w:ascii="Cambria" w:hAnsi="Cambria"/>
      <w:b/>
      <w:bCs/>
      <w:color w:val="365F91"/>
      <w:sz w:val="28"/>
      <w:szCs w:val="28"/>
    </w:rPr>
  </w:style>
  <w:style w:type="paragraph" w:styleId="4">
    <w:name w:val="heading 4"/>
    <w:basedOn w:val="a0"/>
    <w:next w:val="a0"/>
    <w:link w:val="40"/>
    <w:uiPriority w:val="99"/>
    <w:qFormat/>
    <w:rsid w:val="00414146"/>
    <w:pPr>
      <w:keepNext/>
      <w:spacing w:after="0" w:line="240" w:lineRule="auto"/>
      <w:jc w:val="center"/>
      <w:outlineLvl w:val="3"/>
    </w:pPr>
    <w:rPr>
      <w:rFonts w:ascii="Times New Roman" w:hAnsi="Times New Roman"/>
      <w:sz w:val="20"/>
      <w:szCs w:val="20"/>
    </w:rPr>
  </w:style>
  <w:style w:type="paragraph" w:styleId="6">
    <w:name w:val="heading 6"/>
    <w:basedOn w:val="a0"/>
    <w:next w:val="a0"/>
    <w:link w:val="60"/>
    <w:semiHidden/>
    <w:unhideWhenUsed/>
    <w:qFormat/>
    <w:locked/>
    <w:rsid w:val="0002428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qFormat/>
    <w:locked/>
    <w:rsid w:val="00687E23"/>
    <w:rPr>
      <w:rFonts w:ascii="Cambria" w:hAnsi="Cambria" w:cs="Times New Roman"/>
      <w:b/>
      <w:bCs/>
      <w:color w:val="365F91"/>
      <w:sz w:val="28"/>
      <w:szCs w:val="28"/>
    </w:rPr>
  </w:style>
  <w:style w:type="character" w:customStyle="1" w:styleId="40">
    <w:name w:val="Заголовок 4 Знак"/>
    <w:link w:val="4"/>
    <w:uiPriority w:val="99"/>
    <w:semiHidden/>
    <w:qFormat/>
    <w:locked/>
    <w:rsid w:val="00414146"/>
    <w:rPr>
      <w:rFonts w:ascii="Times New Roman" w:hAnsi="Times New Roman" w:cs="Times New Roman"/>
      <w:sz w:val="20"/>
      <w:szCs w:val="20"/>
    </w:rPr>
  </w:style>
  <w:style w:type="character" w:customStyle="1" w:styleId="a4">
    <w:name w:val="Основной текст Знак"/>
    <w:link w:val="a5"/>
    <w:uiPriority w:val="99"/>
    <w:semiHidden/>
    <w:qFormat/>
    <w:locked/>
    <w:rsid w:val="00414146"/>
    <w:rPr>
      <w:rFonts w:ascii="Times New Roman" w:hAnsi="Times New Roman" w:cs="Times New Roman"/>
      <w:sz w:val="24"/>
      <w:szCs w:val="24"/>
    </w:rPr>
  </w:style>
  <w:style w:type="character" w:customStyle="1" w:styleId="2">
    <w:name w:val="Основной текст 2 Знак"/>
    <w:link w:val="20"/>
    <w:uiPriority w:val="99"/>
    <w:semiHidden/>
    <w:qFormat/>
    <w:locked/>
    <w:rsid w:val="00414146"/>
    <w:rPr>
      <w:rFonts w:ascii="Times New Roman" w:hAnsi="Times New Roman" w:cs="Times New Roman"/>
      <w:sz w:val="24"/>
      <w:szCs w:val="24"/>
    </w:rPr>
  </w:style>
  <w:style w:type="character" w:customStyle="1" w:styleId="21">
    <w:name w:val="Основной текст с отступом 2 Знак"/>
    <w:link w:val="22"/>
    <w:uiPriority w:val="99"/>
    <w:semiHidden/>
    <w:qFormat/>
    <w:locked/>
    <w:rsid w:val="00414146"/>
    <w:rPr>
      <w:rFonts w:ascii="Times New Roman" w:hAnsi="Times New Roman" w:cs="Times New Roman"/>
      <w:sz w:val="24"/>
      <w:szCs w:val="24"/>
    </w:rPr>
  </w:style>
  <w:style w:type="character" w:styleId="a6">
    <w:name w:val="page number"/>
    <w:uiPriority w:val="99"/>
    <w:semiHidden/>
    <w:qFormat/>
    <w:rsid w:val="00414146"/>
    <w:rPr>
      <w:rFonts w:cs="Times New Roman"/>
    </w:rPr>
  </w:style>
  <w:style w:type="character" w:customStyle="1" w:styleId="a7">
    <w:name w:val="Название Знак"/>
    <w:link w:val="a8"/>
    <w:uiPriority w:val="99"/>
    <w:qFormat/>
    <w:locked/>
    <w:rsid w:val="00687E23"/>
    <w:rPr>
      <w:rFonts w:ascii="Arial" w:hAnsi="Arial" w:cs="Times New Roman"/>
      <w:b/>
      <w:kern w:val="2"/>
      <w:sz w:val="20"/>
      <w:szCs w:val="20"/>
    </w:rPr>
  </w:style>
  <w:style w:type="character" w:customStyle="1" w:styleId="labelbodytext11">
    <w:name w:val="label_body_text_11"/>
    <w:qFormat/>
    <w:rsid w:val="00AB0973"/>
    <w:rPr>
      <w:rFonts w:ascii="Tahoma" w:hAnsi="Tahoma"/>
      <w:color w:val="0000FF"/>
      <w:sz w:val="20"/>
      <w:szCs w:val="20"/>
      <w:lang w:val="en-US" w:eastAsia="en-US" w:bidi="ar-SA"/>
    </w:rPr>
  </w:style>
  <w:style w:type="character" w:styleId="a9">
    <w:name w:val="Hyperlink"/>
    <w:uiPriority w:val="99"/>
    <w:unhideWhenUsed/>
    <w:rsid w:val="00D77AF0"/>
    <w:rPr>
      <w:color w:val="0000FF"/>
      <w:u w:val="single"/>
    </w:rPr>
  </w:style>
  <w:style w:type="character" w:customStyle="1" w:styleId="aa">
    <w:name w:val="Текст сноски Знак"/>
    <w:basedOn w:val="a1"/>
    <w:link w:val="ab"/>
    <w:qFormat/>
    <w:rsid w:val="006E5494"/>
  </w:style>
  <w:style w:type="character" w:customStyle="1" w:styleId="user">
    <w:name w:val="Символ сноски (user)"/>
    <w:qFormat/>
    <w:rPr>
      <w:vertAlign w:val="superscript"/>
    </w:rPr>
  </w:style>
  <w:style w:type="character" w:customStyle="1" w:styleId="ac">
    <w:name w:val="Символ сноски"/>
    <w:qFormat/>
    <w:rPr>
      <w:vertAlign w:val="superscript"/>
    </w:rPr>
  </w:style>
  <w:style w:type="character" w:styleId="ad">
    <w:name w:val="footnote reference"/>
    <w:rPr>
      <w:vertAlign w:val="superscript"/>
    </w:rPr>
  </w:style>
  <w:style w:type="character" w:customStyle="1" w:styleId="blk">
    <w:name w:val="blk"/>
    <w:basedOn w:val="a1"/>
    <w:qFormat/>
    <w:rsid w:val="00571097"/>
  </w:style>
  <w:style w:type="character" w:customStyle="1" w:styleId="f">
    <w:name w:val="f"/>
    <w:basedOn w:val="a1"/>
    <w:qFormat/>
    <w:rsid w:val="00571097"/>
  </w:style>
  <w:style w:type="character" w:customStyle="1" w:styleId="ae">
    <w:name w:val="Текст выноски Знак"/>
    <w:basedOn w:val="a1"/>
    <w:link w:val="af"/>
    <w:uiPriority w:val="99"/>
    <w:semiHidden/>
    <w:qFormat/>
    <w:rsid w:val="009F4390"/>
    <w:rPr>
      <w:rFonts w:ascii="Tahoma" w:hAnsi="Tahoma" w:cs="Tahoma"/>
      <w:sz w:val="16"/>
      <w:szCs w:val="16"/>
    </w:rPr>
  </w:style>
  <w:style w:type="character" w:customStyle="1" w:styleId="af0">
    <w:name w:val="Основной текст с отступом Знак"/>
    <w:basedOn w:val="a1"/>
    <w:link w:val="af1"/>
    <w:uiPriority w:val="99"/>
    <w:semiHidden/>
    <w:qFormat/>
    <w:rsid w:val="00D2537E"/>
    <w:rPr>
      <w:sz w:val="22"/>
      <w:szCs w:val="22"/>
    </w:rPr>
  </w:style>
  <w:style w:type="character" w:customStyle="1" w:styleId="af2">
    <w:name w:val="Верхний колонтитул Знак"/>
    <w:basedOn w:val="a1"/>
    <w:link w:val="af3"/>
    <w:uiPriority w:val="99"/>
    <w:qFormat/>
    <w:rsid w:val="00D2537E"/>
    <w:rPr>
      <w:sz w:val="22"/>
      <w:szCs w:val="22"/>
    </w:rPr>
  </w:style>
  <w:style w:type="character" w:customStyle="1" w:styleId="af4">
    <w:name w:val="Нижний колонтитул Знак"/>
    <w:basedOn w:val="a1"/>
    <w:link w:val="af5"/>
    <w:uiPriority w:val="99"/>
    <w:qFormat/>
    <w:rsid w:val="00D2537E"/>
    <w:rPr>
      <w:sz w:val="22"/>
      <w:szCs w:val="22"/>
    </w:rPr>
  </w:style>
  <w:style w:type="character" w:customStyle="1" w:styleId="60">
    <w:name w:val="Заголовок 6 Знак"/>
    <w:basedOn w:val="a1"/>
    <w:link w:val="6"/>
    <w:semiHidden/>
    <w:qFormat/>
    <w:rsid w:val="00024284"/>
    <w:rPr>
      <w:rFonts w:asciiTheme="majorHAnsi" w:eastAsiaTheme="majorEastAsia" w:hAnsiTheme="majorHAnsi" w:cstheme="majorBidi"/>
      <w:i/>
      <w:iCs/>
      <w:color w:val="243F60" w:themeColor="accent1" w:themeShade="7F"/>
      <w:sz w:val="22"/>
      <w:szCs w:val="22"/>
    </w:rPr>
  </w:style>
  <w:style w:type="character" w:customStyle="1" w:styleId="user0">
    <w:name w:val="Символ концевой сноски (user)"/>
    <w:qFormat/>
    <w:rPr>
      <w:vertAlign w:val="superscript"/>
    </w:rPr>
  </w:style>
  <w:style w:type="character" w:customStyle="1" w:styleId="af6">
    <w:name w:val="Символ концевой сноски"/>
    <w:qFormat/>
    <w:rPr>
      <w:vertAlign w:val="superscript"/>
    </w:rPr>
  </w:style>
  <w:style w:type="character" w:styleId="af7">
    <w:name w:val="endnote reference"/>
    <w:rPr>
      <w:vertAlign w:val="superscript"/>
    </w:rPr>
  </w:style>
  <w:style w:type="character" w:customStyle="1" w:styleId="23">
    <w:name w:val="Основной текст (2) + Полужирный"/>
    <w:qFormat/>
    <w:rPr>
      <w:rFonts w:ascii="Times New Roman" w:eastAsia="Times New Roman" w:hAnsi="Times New Roman" w:cs="Times New Roman"/>
      <w:b/>
      <w:bCs/>
      <w:color w:val="000000"/>
      <w:spacing w:val="0"/>
      <w:w w:val="100"/>
      <w:position w:val="0"/>
      <w:sz w:val="20"/>
      <w:szCs w:val="20"/>
      <w:shd w:val="clear" w:color="auto" w:fill="FFFFFF"/>
      <w:vertAlign w:val="baseline"/>
      <w:lang w:val="ru-RU" w:bidi="ru-RU"/>
    </w:rPr>
  </w:style>
  <w:style w:type="paragraph" w:customStyle="1" w:styleId="af8">
    <w:name w:val="Заголовок"/>
    <w:basedOn w:val="a0"/>
    <w:next w:val="a5"/>
    <w:qFormat/>
    <w:pPr>
      <w:keepNext/>
      <w:spacing w:before="240" w:after="120"/>
    </w:pPr>
    <w:rPr>
      <w:rFonts w:ascii="PT Astra Serif" w:eastAsia="Tahoma" w:hAnsi="PT Astra Serif" w:cs="Noto Sans Devanagari"/>
      <w:sz w:val="28"/>
      <w:szCs w:val="28"/>
    </w:rPr>
  </w:style>
  <w:style w:type="paragraph" w:styleId="a5">
    <w:name w:val="Body Text"/>
    <w:basedOn w:val="a0"/>
    <w:link w:val="a4"/>
    <w:uiPriority w:val="99"/>
    <w:semiHidden/>
    <w:rsid w:val="00414146"/>
    <w:pPr>
      <w:spacing w:after="0" w:line="240" w:lineRule="auto"/>
      <w:jc w:val="center"/>
    </w:pPr>
    <w:rPr>
      <w:rFonts w:ascii="Times New Roman" w:hAnsi="Times New Roman"/>
      <w:sz w:val="24"/>
      <w:szCs w:val="24"/>
    </w:rPr>
  </w:style>
  <w:style w:type="paragraph" w:styleId="af9">
    <w:name w:val="List"/>
    <w:basedOn w:val="a5"/>
    <w:rPr>
      <w:rFonts w:ascii="PT Astra Serif" w:hAnsi="PT Astra Serif" w:cs="Noto Sans Devanagari"/>
    </w:rPr>
  </w:style>
  <w:style w:type="paragraph" w:styleId="afa">
    <w:name w:val="caption"/>
    <w:basedOn w:val="a0"/>
    <w:qFormat/>
    <w:pPr>
      <w:suppressLineNumbers/>
      <w:spacing w:before="120" w:after="120"/>
    </w:pPr>
    <w:rPr>
      <w:rFonts w:ascii="PT Astra Serif" w:hAnsi="PT Astra Serif" w:cs="Noto Sans Devanagari"/>
      <w:i/>
      <w:iCs/>
      <w:sz w:val="24"/>
      <w:szCs w:val="24"/>
    </w:rPr>
  </w:style>
  <w:style w:type="paragraph" w:styleId="afb">
    <w:name w:val="index heading"/>
    <w:basedOn w:val="a0"/>
    <w:qFormat/>
    <w:pPr>
      <w:suppressLineNumbers/>
    </w:pPr>
    <w:rPr>
      <w:rFonts w:ascii="PT Astra Serif" w:hAnsi="PT Astra Serif" w:cs="Noto Sans Devanagari"/>
    </w:rPr>
  </w:style>
  <w:style w:type="paragraph" w:customStyle="1" w:styleId="user1">
    <w:name w:val="Заголовок (user)"/>
    <w:basedOn w:val="a0"/>
    <w:next w:val="a5"/>
    <w:qFormat/>
    <w:pPr>
      <w:keepNext/>
      <w:spacing w:before="240" w:after="120"/>
    </w:pPr>
    <w:rPr>
      <w:rFonts w:ascii="PT Astra Serif" w:eastAsia="Tahoma" w:hAnsi="PT Astra Serif" w:cs="Noto Sans Devanagari"/>
      <w:sz w:val="28"/>
      <w:szCs w:val="28"/>
    </w:rPr>
  </w:style>
  <w:style w:type="paragraph" w:customStyle="1" w:styleId="user2">
    <w:name w:val="Указатель (user)"/>
    <w:basedOn w:val="a0"/>
    <w:qFormat/>
    <w:pPr>
      <w:suppressLineNumbers/>
    </w:pPr>
    <w:rPr>
      <w:rFonts w:ascii="PT Astra Serif" w:hAnsi="PT Astra Serif" w:cs="Noto Sans Devanagari"/>
    </w:rPr>
  </w:style>
  <w:style w:type="paragraph" w:styleId="20">
    <w:name w:val="Body Text 2"/>
    <w:basedOn w:val="a0"/>
    <w:link w:val="2"/>
    <w:uiPriority w:val="99"/>
    <w:semiHidden/>
    <w:qFormat/>
    <w:rsid w:val="00414146"/>
    <w:pPr>
      <w:spacing w:after="120" w:line="480" w:lineRule="auto"/>
    </w:pPr>
    <w:rPr>
      <w:rFonts w:ascii="Times New Roman" w:hAnsi="Times New Roman"/>
      <w:sz w:val="24"/>
      <w:szCs w:val="24"/>
    </w:rPr>
  </w:style>
  <w:style w:type="paragraph" w:styleId="22">
    <w:name w:val="Body Text Indent 2"/>
    <w:basedOn w:val="a0"/>
    <w:link w:val="21"/>
    <w:uiPriority w:val="99"/>
    <w:semiHidden/>
    <w:qFormat/>
    <w:rsid w:val="00414146"/>
    <w:pPr>
      <w:spacing w:after="120" w:line="480" w:lineRule="auto"/>
      <w:ind w:left="283"/>
    </w:pPr>
    <w:rPr>
      <w:rFonts w:ascii="Times New Roman" w:hAnsi="Times New Roman"/>
      <w:sz w:val="24"/>
      <w:szCs w:val="24"/>
    </w:rPr>
  </w:style>
  <w:style w:type="paragraph" w:customStyle="1" w:styleId="ConsPlusNormal">
    <w:name w:val="ConsPlusNormal"/>
    <w:uiPriority w:val="99"/>
    <w:qFormat/>
    <w:rsid w:val="00414146"/>
    <w:pPr>
      <w:ind w:firstLine="720"/>
    </w:pPr>
    <w:rPr>
      <w:rFonts w:ascii="Arial" w:hAnsi="Arial" w:cs="Arial"/>
    </w:rPr>
  </w:style>
  <w:style w:type="paragraph" w:customStyle="1" w:styleId="210">
    <w:name w:val="Основной текст с отступом 21"/>
    <w:basedOn w:val="a0"/>
    <w:uiPriority w:val="99"/>
    <w:qFormat/>
    <w:rsid w:val="00414146"/>
    <w:pPr>
      <w:keepNext/>
      <w:keepLines/>
      <w:spacing w:after="0" w:line="240" w:lineRule="auto"/>
      <w:ind w:left="426" w:firstLine="283"/>
      <w:jc w:val="both"/>
    </w:pPr>
    <w:rPr>
      <w:rFonts w:ascii="Times New Roman" w:hAnsi="Times New Roman"/>
      <w:sz w:val="24"/>
      <w:szCs w:val="20"/>
    </w:rPr>
  </w:style>
  <w:style w:type="paragraph" w:customStyle="1" w:styleId="afc">
    <w:name w:val="Стиль По центру"/>
    <w:basedOn w:val="a0"/>
    <w:uiPriority w:val="99"/>
    <w:qFormat/>
    <w:rsid w:val="003145CB"/>
    <w:pPr>
      <w:spacing w:after="0" w:line="240" w:lineRule="auto"/>
      <w:jc w:val="both"/>
    </w:pPr>
    <w:rPr>
      <w:rFonts w:ascii="Times New Roman" w:hAnsi="Times New Roman"/>
      <w:sz w:val="24"/>
      <w:szCs w:val="20"/>
    </w:rPr>
  </w:style>
  <w:style w:type="paragraph" w:styleId="afd">
    <w:name w:val="List Paragraph"/>
    <w:basedOn w:val="a0"/>
    <w:uiPriority w:val="99"/>
    <w:qFormat/>
    <w:rsid w:val="00427010"/>
    <w:pPr>
      <w:ind w:left="720"/>
      <w:contextualSpacing/>
    </w:pPr>
  </w:style>
  <w:style w:type="paragraph" w:styleId="a8">
    <w:name w:val="Title"/>
    <w:basedOn w:val="a0"/>
    <w:link w:val="a7"/>
    <w:uiPriority w:val="99"/>
    <w:qFormat/>
    <w:rsid w:val="00687E23"/>
    <w:pPr>
      <w:spacing w:before="240" w:after="60" w:line="240" w:lineRule="auto"/>
      <w:jc w:val="center"/>
      <w:outlineLvl w:val="0"/>
    </w:pPr>
    <w:rPr>
      <w:rFonts w:ascii="Arial" w:hAnsi="Arial"/>
      <w:b/>
      <w:kern w:val="2"/>
      <w:sz w:val="20"/>
      <w:szCs w:val="20"/>
    </w:rPr>
  </w:style>
  <w:style w:type="paragraph" w:styleId="afe">
    <w:name w:val="Normal (Web)"/>
    <w:basedOn w:val="a0"/>
    <w:uiPriority w:val="99"/>
    <w:semiHidden/>
    <w:qFormat/>
    <w:rsid w:val="003536CA"/>
    <w:pPr>
      <w:spacing w:beforeAutospacing="1" w:afterAutospacing="1" w:line="240" w:lineRule="auto"/>
    </w:pPr>
    <w:rPr>
      <w:rFonts w:ascii="Times New Roman" w:hAnsi="Times New Roman"/>
      <w:sz w:val="24"/>
      <w:szCs w:val="24"/>
    </w:rPr>
  </w:style>
  <w:style w:type="paragraph" w:customStyle="1" w:styleId="s1">
    <w:name w:val="s_1"/>
    <w:basedOn w:val="a0"/>
    <w:qFormat/>
    <w:rsid w:val="00D77AF0"/>
    <w:pPr>
      <w:spacing w:beforeAutospacing="1" w:afterAutospacing="1" w:line="240" w:lineRule="auto"/>
    </w:pPr>
    <w:rPr>
      <w:rFonts w:ascii="Times New Roman" w:hAnsi="Times New Roman"/>
      <w:sz w:val="24"/>
      <w:szCs w:val="24"/>
    </w:rPr>
  </w:style>
  <w:style w:type="paragraph" w:styleId="ab">
    <w:name w:val="footnote text"/>
    <w:basedOn w:val="a0"/>
    <w:link w:val="aa"/>
    <w:unhideWhenUsed/>
    <w:rsid w:val="006E5494"/>
    <w:rPr>
      <w:sz w:val="20"/>
      <w:szCs w:val="20"/>
    </w:rPr>
  </w:style>
  <w:style w:type="paragraph" w:customStyle="1" w:styleId="a">
    <w:name w:val="Условия контракта"/>
    <w:basedOn w:val="a0"/>
    <w:uiPriority w:val="99"/>
    <w:qFormat/>
    <w:rsid w:val="00571097"/>
    <w:pPr>
      <w:numPr>
        <w:numId w:val="1"/>
      </w:numPr>
      <w:spacing w:before="240" w:after="120" w:line="240" w:lineRule="auto"/>
      <w:jc w:val="both"/>
    </w:pPr>
    <w:rPr>
      <w:rFonts w:ascii="Times New Roman" w:hAnsi="Times New Roman"/>
      <w:b/>
      <w:sz w:val="24"/>
      <w:szCs w:val="20"/>
    </w:rPr>
  </w:style>
  <w:style w:type="paragraph" w:styleId="af">
    <w:name w:val="Balloon Text"/>
    <w:basedOn w:val="a0"/>
    <w:link w:val="ae"/>
    <w:uiPriority w:val="99"/>
    <w:semiHidden/>
    <w:unhideWhenUsed/>
    <w:qFormat/>
    <w:rsid w:val="009F4390"/>
    <w:pPr>
      <w:spacing w:after="0" w:line="240" w:lineRule="auto"/>
    </w:pPr>
    <w:rPr>
      <w:rFonts w:ascii="Tahoma" w:hAnsi="Tahoma" w:cs="Tahoma"/>
      <w:sz w:val="16"/>
      <w:szCs w:val="16"/>
    </w:rPr>
  </w:style>
  <w:style w:type="paragraph" w:styleId="af1">
    <w:name w:val="Body Text Indent"/>
    <w:basedOn w:val="a0"/>
    <w:link w:val="af0"/>
    <w:uiPriority w:val="99"/>
    <w:semiHidden/>
    <w:unhideWhenUsed/>
    <w:rsid w:val="00D2537E"/>
    <w:pPr>
      <w:spacing w:after="120"/>
      <w:ind w:left="283"/>
    </w:pPr>
  </w:style>
  <w:style w:type="paragraph" w:customStyle="1" w:styleId="aff">
    <w:name w:val="Колонтитул"/>
    <w:basedOn w:val="a0"/>
    <w:qFormat/>
  </w:style>
  <w:style w:type="paragraph" w:customStyle="1" w:styleId="HeaderandFooter">
    <w:name w:val="Header and Footer"/>
    <w:basedOn w:val="a0"/>
    <w:qFormat/>
  </w:style>
  <w:style w:type="paragraph" w:styleId="af3">
    <w:name w:val="header"/>
    <w:basedOn w:val="a0"/>
    <w:link w:val="af2"/>
    <w:uiPriority w:val="99"/>
    <w:unhideWhenUsed/>
    <w:rsid w:val="00D2537E"/>
    <w:pPr>
      <w:tabs>
        <w:tab w:val="center" w:pos="4677"/>
        <w:tab w:val="right" w:pos="9355"/>
      </w:tabs>
      <w:spacing w:after="0" w:line="240" w:lineRule="auto"/>
    </w:pPr>
  </w:style>
  <w:style w:type="paragraph" w:styleId="af5">
    <w:name w:val="footer"/>
    <w:basedOn w:val="a0"/>
    <w:link w:val="af4"/>
    <w:uiPriority w:val="99"/>
    <w:unhideWhenUsed/>
    <w:rsid w:val="00D2537E"/>
    <w:pPr>
      <w:tabs>
        <w:tab w:val="center" w:pos="4677"/>
        <w:tab w:val="right" w:pos="9355"/>
      </w:tabs>
      <w:spacing w:after="0" w:line="240" w:lineRule="auto"/>
    </w:pPr>
  </w:style>
  <w:style w:type="paragraph" w:customStyle="1" w:styleId="11">
    <w:name w:val="Обычный1"/>
    <w:qFormat/>
    <w:pPr>
      <w:snapToGrid w:val="0"/>
    </w:pPr>
    <w:rPr>
      <w:rFonts w:ascii="Times New Roman" w:hAnsi="Times New Roman"/>
    </w:rPr>
  </w:style>
  <w:style w:type="paragraph" w:customStyle="1" w:styleId="user3">
    <w:name w:val="Содержимое таблицы (user)"/>
    <w:basedOn w:val="a0"/>
    <w:qFormat/>
    <w:pPr>
      <w:widowControl w:val="0"/>
      <w:suppressLineNumbers/>
    </w:pPr>
  </w:style>
  <w:style w:type="paragraph" w:customStyle="1" w:styleId="user4">
    <w:name w:val="Заголовок таблицы (user)"/>
    <w:basedOn w:val="user3"/>
    <w:qFormat/>
    <w:pPr>
      <w:jc w:val="center"/>
    </w:pPr>
    <w:rPr>
      <w:b/>
      <w:bCs/>
    </w:rPr>
  </w:style>
  <w:style w:type="paragraph" w:customStyle="1" w:styleId="user5">
    <w:name w:val="Содержимое врезки (user)"/>
    <w:basedOn w:val="a0"/>
    <w:qFormat/>
  </w:style>
  <w:style w:type="paragraph" w:customStyle="1" w:styleId="aff0">
    <w:name w:val="Содержимое врезки"/>
    <w:basedOn w:val="a0"/>
    <w:qFormat/>
  </w:style>
  <w:style w:type="numbering" w:customStyle="1" w:styleId="user6">
    <w:name w:val="Без списка (user)"/>
    <w:uiPriority w:val="99"/>
    <w:semiHidden/>
    <w:unhideWhenUsed/>
    <w:qFormat/>
  </w:style>
  <w:style w:type="table" w:styleId="aff1">
    <w:name w:val="Table Grid"/>
    <w:basedOn w:val="a2"/>
    <w:rsid w:val="00F62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2"/>
    <w:next w:val="aff1"/>
    <w:rsid w:val="006E3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64072.450" TargetMode="External"/><Relationship Id="rId5" Type="http://schemas.openxmlformats.org/officeDocument/2006/relationships/settings" Target="settings.xml"/><Relationship Id="rId10" Type="http://schemas.openxmlformats.org/officeDocument/2006/relationships/hyperlink" Target="consultantplus://offline/ref=5AB5278961D5232FF334C151C6C9BA43EB95FF78EB4935C8766F629024A5C589D7AF2CD4CB7C4F55O2kCG" TargetMode="External"/><Relationship Id="rId4" Type="http://schemas.microsoft.com/office/2007/relationships/stylesWithEffects" Target="stylesWithEffects.xml"/><Relationship Id="rId9" Type="http://schemas.openxmlformats.org/officeDocument/2006/relationships/hyperlink" Target="consultantplus://offline/ref=5AB5278961D5232FF334C151C6C9BA43EB94F271E74635C8766F629024A5C589D7AF2CD6CA7BO4k6G"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263DAA-18D9-448A-AACB-8F7D3A4CD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13</Pages>
  <Words>5136</Words>
  <Characters>29280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56.MailibaevaIUG</cp:lastModifiedBy>
  <cp:revision>4</cp:revision>
  <cp:lastPrinted>2026-08-25T10:27:00Z</cp:lastPrinted>
  <dcterms:created xsi:type="dcterms:W3CDTF">2026-08-25T10:27:00Z</dcterms:created>
  <dcterms:modified xsi:type="dcterms:W3CDTF">2026-09-01T09:32:00Z</dcterms:modified>
  <dc:language>ru-RU</dc:language>
</cp:coreProperties>
</file>