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F85" w:rsidRPr="00513F3A" w:rsidRDefault="00501F85" w:rsidP="00501F85">
      <w:pPr>
        <w:spacing w:after="0" w:line="240" w:lineRule="auto"/>
        <w:jc w:val="center"/>
        <w:rPr>
          <w:rFonts w:ascii="Times New Roman" w:hAnsi="Times New Roman"/>
          <w:b/>
          <w:sz w:val="20"/>
          <w:szCs w:val="20"/>
        </w:rPr>
      </w:pPr>
      <w:r w:rsidRPr="00513F3A">
        <w:rPr>
          <w:rFonts w:ascii="Times New Roman" w:hAnsi="Times New Roman"/>
          <w:b/>
          <w:sz w:val="20"/>
          <w:szCs w:val="20"/>
        </w:rPr>
        <w:t>Государственный контракт № _____</w:t>
      </w:r>
    </w:p>
    <w:p w:rsidR="00501F85" w:rsidRPr="00513F3A" w:rsidRDefault="00501F85" w:rsidP="00501F85">
      <w:pPr>
        <w:spacing w:after="0" w:line="240" w:lineRule="auto"/>
        <w:jc w:val="center"/>
        <w:rPr>
          <w:rFonts w:ascii="Times New Roman" w:hAnsi="Times New Roman"/>
          <w:b/>
          <w:sz w:val="20"/>
          <w:szCs w:val="20"/>
        </w:rPr>
      </w:pPr>
    </w:p>
    <w:p w:rsidR="00501F85" w:rsidRPr="00684D10" w:rsidRDefault="00501F85" w:rsidP="00501F85">
      <w:pPr>
        <w:pStyle w:val="1"/>
        <w:spacing w:line="240" w:lineRule="auto"/>
        <w:ind w:left="-142" w:right="-141" w:firstLine="426"/>
        <w:contextualSpacing/>
        <w:rPr>
          <w:sz w:val="22"/>
          <w:szCs w:val="22"/>
        </w:rPr>
      </w:pPr>
      <w:r w:rsidRPr="00684D10">
        <w:rPr>
          <w:sz w:val="22"/>
          <w:szCs w:val="22"/>
        </w:rPr>
        <w:t xml:space="preserve">г. Асино </w:t>
      </w:r>
      <w:r w:rsidRPr="00684D10">
        <w:rPr>
          <w:noProof/>
          <w:sz w:val="22"/>
          <w:szCs w:val="22"/>
        </w:rPr>
        <w:t xml:space="preserve">                                                                          </w:t>
      </w:r>
      <w:r w:rsidRPr="00684D10">
        <w:rPr>
          <w:noProof/>
          <w:sz w:val="22"/>
          <w:szCs w:val="22"/>
        </w:rPr>
        <w:tab/>
      </w:r>
      <w:r>
        <w:rPr>
          <w:noProof/>
          <w:sz w:val="22"/>
          <w:szCs w:val="22"/>
        </w:rPr>
        <w:t xml:space="preserve">                        «__» _________ 2026 </w:t>
      </w:r>
      <w:r w:rsidRPr="00684D10">
        <w:rPr>
          <w:noProof/>
          <w:sz w:val="22"/>
          <w:szCs w:val="22"/>
        </w:rPr>
        <w:t xml:space="preserve"> </w:t>
      </w:r>
      <w:r w:rsidRPr="00684D10">
        <w:rPr>
          <w:sz w:val="22"/>
          <w:szCs w:val="22"/>
        </w:rPr>
        <w:t>г.</w:t>
      </w:r>
    </w:p>
    <w:p w:rsidR="00501F85" w:rsidRPr="00684D10" w:rsidRDefault="00501F85" w:rsidP="00501F85">
      <w:pPr>
        <w:pStyle w:val="1"/>
        <w:spacing w:line="240" w:lineRule="auto"/>
        <w:ind w:left="-142" w:right="-141" w:firstLine="426"/>
        <w:contextualSpacing/>
        <w:rPr>
          <w:sz w:val="22"/>
          <w:szCs w:val="22"/>
        </w:rPr>
      </w:pPr>
    </w:p>
    <w:p w:rsidR="00501F85" w:rsidRPr="000815B6" w:rsidRDefault="00501F85" w:rsidP="00501F85">
      <w:pPr>
        <w:spacing w:after="0" w:line="240" w:lineRule="auto"/>
        <w:jc w:val="both"/>
        <w:rPr>
          <w:rFonts w:ascii="Times New Roman" w:hAnsi="Times New Roman"/>
        </w:rPr>
      </w:pPr>
      <w:r w:rsidRPr="000815B6">
        <w:rPr>
          <w:rFonts w:ascii="Times New Roman" w:hAnsi="Times New Roman"/>
        </w:rPr>
        <w:t xml:space="preserve">   </w:t>
      </w:r>
      <w:r>
        <w:rPr>
          <w:rFonts w:ascii="Times New Roman" w:hAnsi="Times New Roman"/>
        </w:rPr>
        <w:t xml:space="preserve">  </w:t>
      </w:r>
      <w:r w:rsidRPr="000815B6">
        <w:rPr>
          <w:rFonts w:ascii="Times New Roman" w:hAnsi="Times New Roman"/>
        </w:rPr>
        <w:t>федеральное казенное учреждение «Исправительная колония № 2 Управления  Федеральной службы исполнения наказаний по Томской области» (ФКУ ИК-2 УФСИН России по Томской области),  выступая от имени Российской Федерации,</w:t>
      </w:r>
      <w:r w:rsidRPr="000815B6">
        <w:rPr>
          <w:rFonts w:ascii="Times New Roman" w:hAnsi="Times New Roman"/>
          <w:bCs/>
        </w:rPr>
        <w:t xml:space="preserve"> в целях обеспечения государственных нужд, </w:t>
      </w:r>
      <w:r w:rsidRPr="000815B6">
        <w:rPr>
          <w:rFonts w:ascii="Times New Roman" w:hAnsi="Times New Roman"/>
        </w:rPr>
        <w:t xml:space="preserve">именуемое в дальнейшем </w:t>
      </w:r>
      <w:r>
        <w:rPr>
          <w:rFonts w:ascii="Times New Roman" w:hAnsi="Times New Roman"/>
        </w:rPr>
        <w:t>«</w:t>
      </w:r>
      <w:r w:rsidRPr="000815B6">
        <w:rPr>
          <w:rFonts w:ascii="Times New Roman" w:hAnsi="Times New Roman"/>
        </w:rPr>
        <w:t>Государ</w:t>
      </w:r>
      <w:r>
        <w:rPr>
          <w:rFonts w:ascii="Times New Roman" w:hAnsi="Times New Roman"/>
        </w:rPr>
        <w:t>ственный заказчик» , в лице  врио начальника Евтушенко Данилы Дмитриевича</w:t>
      </w:r>
      <w:r w:rsidRPr="000815B6">
        <w:rPr>
          <w:rFonts w:ascii="Times New Roman" w:hAnsi="Times New Roman"/>
        </w:rPr>
        <w:t>, действующего</w:t>
      </w:r>
      <w:r>
        <w:rPr>
          <w:rFonts w:ascii="Times New Roman" w:hAnsi="Times New Roman"/>
        </w:rPr>
        <w:t xml:space="preserve"> на основании Устава и приказа УФСИН России по Томской области № ______ от ________________________</w:t>
      </w:r>
      <w:r w:rsidRPr="000815B6">
        <w:rPr>
          <w:rFonts w:ascii="Times New Roman" w:hAnsi="Times New Roman"/>
        </w:rPr>
        <w:t>, с одной стороны,</w:t>
      </w:r>
    </w:p>
    <w:p w:rsidR="00501F85" w:rsidRDefault="00501F85" w:rsidP="00501F85">
      <w:pPr>
        <w:pStyle w:val="a6"/>
        <w:ind w:firstLine="426"/>
        <w:jc w:val="both"/>
        <w:rPr>
          <w:noProof/>
          <w:sz w:val="22"/>
          <w:szCs w:val="22"/>
        </w:rPr>
      </w:pPr>
      <w:r w:rsidRPr="000815B6">
        <w:rPr>
          <w:noProof/>
          <w:sz w:val="22"/>
          <w:szCs w:val="22"/>
        </w:rPr>
        <w:t xml:space="preserve">и ______________________________________________________________, именуемое в дальнейшем </w:t>
      </w:r>
      <w:r>
        <w:rPr>
          <w:noProof/>
          <w:sz w:val="22"/>
          <w:szCs w:val="22"/>
        </w:rPr>
        <w:t>«</w:t>
      </w:r>
      <w:r w:rsidRPr="000815B6">
        <w:rPr>
          <w:noProof/>
          <w:sz w:val="22"/>
          <w:szCs w:val="22"/>
        </w:rPr>
        <w:t>Исполнитель</w:t>
      </w:r>
      <w:r>
        <w:rPr>
          <w:noProof/>
          <w:sz w:val="22"/>
          <w:szCs w:val="22"/>
        </w:rPr>
        <w:t>»</w:t>
      </w:r>
      <w:r w:rsidRPr="000815B6">
        <w:rPr>
          <w:noProof/>
          <w:sz w:val="22"/>
          <w:szCs w:val="22"/>
        </w:rPr>
        <w:t>, в лице __________________________________________, действующего на основании Устава, с другой стороны, совместно именуемые Стороны, в соответствии с п. 4 ч. 1 ст. 93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01F85" w:rsidRDefault="00501F85" w:rsidP="00501F85">
      <w:pPr>
        <w:pStyle w:val="a6"/>
        <w:ind w:firstLine="426"/>
        <w:jc w:val="both"/>
        <w:rPr>
          <w:noProof/>
          <w:sz w:val="22"/>
          <w:szCs w:val="22"/>
        </w:rPr>
      </w:pPr>
    </w:p>
    <w:p w:rsidR="00501F85" w:rsidRPr="00FE5585" w:rsidRDefault="00501F85" w:rsidP="00501F85">
      <w:pPr>
        <w:numPr>
          <w:ilvl w:val="0"/>
          <w:numId w:val="1"/>
        </w:numPr>
        <w:spacing w:after="0" w:line="240" w:lineRule="auto"/>
        <w:jc w:val="center"/>
        <w:rPr>
          <w:rFonts w:ascii="Times New Roman" w:hAnsi="Times New Roman"/>
          <w:b/>
          <w:sz w:val="20"/>
          <w:szCs w:val="18"/>
        </w:rPr>
      </w:pPr>
      <w:r w:rsidRPr="00FE5585">
        <w:rPr>
          <w:rFonts w:ascii="Times New Roman" w:hAnsi="Times New Roman"/>
          <w:b/>
          <w:sz w:val="20"/>
          <w:szCs w:val="18"/>
        </w:rPr>
        <w:t>Предмет Контракта</w:t>
      </w:r>
    </w:p>
    <w:p w:rsidR="00501F85" w:rsidRDefault="00501F85" w:rsidP="00501F85">
      <w:pPr>
        <w:pStyle w:val="a6"/>
        <w:jc w:val="both"/>
        <w:rPr>
          <w:sz w:val="22"/>
          <w:szCs w:val="22"/>
        </w:rPr>
      </w:pPr>
      <w:r>
        <w:rPr>
          <w:b/>
          <w:szCs w:val="18"/>
        </w:rPr>
        <w:t xml:space="preserve">      </w:t>
      </w:r>
      <w:r w:rsidRPr="00FE5585">
        <w:rPr>
          <w:sz w:val="22"/>
          <w:szCs w:val="22"/>
        </w:rPr>
        <w:t xml:space="preserve">1.1. В соответствии с настоящим Контрактом «Исполнитель» обязуется проводить периодический медицинский осмотр согласно приказа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для осужденных, трудоустроенных  в </w:t>
      </w:r>
      <w:r>
        <w:rPr>
          <w:sz w:val="22"/>
          <w:szCs w:val="22"/>
        </w:rPr>
        <w:t>ФКУ ИК-2</w:t>
      </w:r>
      <w:r w:rsidRPr="00FE5585">
        <w:rPr>
          <w:sz w:val="22"/>
          <w:szCs w:val="22"/>
        </w:rPr>
        <w:t xml:space="preserve"> УФСИН России по Томской области</w:t>
      </w:r>
      <w:r w:rsidRPr="00FE5585">
        <w:rPr>
          <w:bCs/>
          <w:sz w:val="22"/>
          <w:szCs w:val="22"/>
        </w:rPr>
        <w:t xml:space="preserve"> </w:t>
      </w:r>
      <w:r w:rsidRPr="00FE5585">
        <w:rPr>
          <w:sz w:val="22"/>
          <w:szCs w:val="22"/>
        </w:rPr>
        <w:t>(далее по тексту Контракта - Услуги)</w:t>
      </w:r>
      <w:r>
        <w:rPr>
          <w:sz w:val="22"/>
          <w:szCs w:val="22"/>
        </w:rPr>
        <w:t xml:space="preserve"> </w:t>
      </w:r>
      <w:r>
        <w:rPr>
          <w:sz w:val="21"/>
          <w:szCs w:val="21"/>
        </w:rPr>
        <w:t>(Приложение №1)</w:t>
      </w:r>
      <w:r w:rsidRPr="00FE5585">
        <w:rPr>
          <w:sz w:val="22"/>
          <w:szCs w:val="22"/>
        </w:rPr>
        <w:t xml:space="preserve">, а «Государственный заказчик» обязуется принять и оплатить указанные Услуги в порядке и на условиях настоящего Контракта. </w:t>
      </w:r>
    </w:p>
    <w:p w:rsidR="00501F85" w:rsidRPr="006A3C4A" w:rsidRDefault="00501F85" w:rsidP="00501F85">
      <w:pPr>
        <w:pStyle w:val="a6"/>
        <w:jc w:val="both"/>
      </w:pPr>
      <w:r>
        <w:t xml:space="preserve">      1.2</w:t>
      </w:r>
      <w:r w:rsidRPr="006A3C4A">
        <w:t xml:space="preserve">. </w:t>
      </w:r>
      <w:r>
        <w:t xml:space="preserve"> </w:t>
      </w:r>
      <w:r w:rsidRPr="006A3C4A">
        <w:t>Услуги оказываются в соответствии с техническим заданием (Приложение № 2), являющимся неотъемлемой частью настоящего Контракта.</w:t>
      </w:r>
    </w:p>
    <w:p w:rsidR="00501F85" w:rsidRPr="00FE5585" w:rsidRDefault="00501F85" w:rsidP="00501F85">
      <w:pPr>
        <w:pStyle w:val="a6"/>
        <w:jc w:val="both"/>
        <w:rPr>
          <w:sz w:val="22"/>
          <w:szCs w:val="22"/>
        </w:rPr>
      </w:pPr>
      <w:r>
        <w:rPr>
          <w:sz w:val="22"/>
          <w:szCs w:val="22"/>
        </w:rPr>
        <w:t xml:space="preserve">      1.3</w:t>
      </w:r>
      <w:r w:rsidRPr="00FE5585">
        <w:rPr>
          <w:sz w:val="22"/>
          <w:szCs w:val="22"/>
        </w:rPr>
        <w:t>. Место оказания услуг: услуги оказываются на территории «Исполнителя»: г.Томск, ___</w:t>
      </w:r>
      <w:r>
        <w:rPr>
          <w:sz w:val="22"/>
          <w:szCs w:val="22"/>
        </w:rPr>
        <w:t>______________________</w:t>
      </w:r>
      <w:r w:rsidRPr="00FE5585">
        <w:rPr>
          <w:sz w:val="22"/>
          <w:szCs w:val="22"/>
        </w:rPr>
        <w:t>_____</w:t>
      </w:r>
      <w:r>
        <w:rPr>
          <w:sz w:val="22"/>
          <w:szCs w:val="22"/>
        </w:rPr>
        <w:t xml:space="preserve">. </w:t>
      </w:r>
    </w:p>
    <w:p w:rsidR="00501F85" w:rsidRPr="00FE5585" w:rsidRDefault="00501F85" w:rsidP="00501F85">
      <w:pPr>
        <w:pStyle w:val="a6"/>
        <w:ind w:firstLine="360"/>
        <w:jc w:val="both"/>
        <w:rPr>
          <w:sz w:val="22"/>
          <w:szCs w:val="22"/>
        </w:rPr>
      </w:pPr>
      <w:r w:rsidRPr="00FE5585">
        <w:rPr>
          <w:sz w:val="22"/>
          <w:szCs w:val="22"/>
        </w:rPr>
        <w:t xml:space="preserve">      </w:t>
      </w:r>
    </w:p>
    <w:p w:rsidR="00501F85" w:rsidRPr="00FE5585" w:rsidRDefault="00501F85" w:rsidP="00501F85">
      <w:pPr>
        <w:pStyle w:val="a6"/>
        <w:jc w:val="center"/>
        <w:rPr>
          <w:b/>
          <w:sz w:val="22"/>
          <w:szCs w:val="22"/>
        </w:rPr>
      </w:pPr>
      <w:r w:rsidRPr="00FE5585">
        <w:rPr>
          <w:b/>
          <w:bCs/>
          <w:sz w:val="22"/>
          <w:szCs w:val="22"/>
        </w:rPr>
        <w:t>2. Цена</w:t>
      </w:r>
      <w:r w:rsidRPr="00FE5585">
        <w:rPr>
          <w:b/>
          <w:sz w:val="22"/>
          <w:szCs w:val="22"/>
        </w:rPr>
        <w:t xml:space="preserve"> Контракта и порядок расчетов, этап исполнения контракта</w:t>
      </w:r>
    </w:p>
    <w:p w:rsidR="00501F85" w:rsidRPr="00FE5585" w:rsidRDefault="00501F85" w:rsidP="00501F85">
      <w:pPr>
        <w:pStyle w:val="a6"/>
        <w:jc w:val="both"/>
        <w:rPr>
          <w:sz w:val="22"/>
          <w:szCs w:val="22"/>
        </w:rPr>
      </w:pPr>
      <w:r>
        <w:rPr>
          <w:sz w:val="22"/>
          <w:szCs w:val="22"/>
        </w:rPr>
        <w:t xml:space="preserve">       </w:t>
      </w:r>
      <w:r w:rsidRPr="00FE5585">
        <w:rPr>
          <w:sz w:val="22"/>
          <w:szCs w:val="22"/>
        </w:rPr>
        <w:t>2.1. Оказанные услуги оплачиваются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w:t>
      </w:r>
    </w:p>
    <w:p w:rsidR="00501F85" w:rsidRPr="00FE5585" w:rsidRDefault="00501F85" w:rsidP="00501F85">
      <w:pPr>
        <w:pStyle w:val="a6"/>
        <w:jc w:val="both"/>
        <w:rPr>
          <w:sz w:val="22"/>
          <w:szCs w:val="22"/>
        </w:rPr>
      </w:pPr>
      <w:r>
        <w:rPr>
          <w:sz w:val="22"/>
          <w:szCs w:val="22"/>
        </w:rPr>
        <w:t xml:space="preserve">      </w:t>
      </w:r>
      <w:r w:rsidRPr="00FE5585">
        <w:rPr>
          <w:sz w:val="22"/>
          <w:szCs w:val="22"/>
        </w:rPr>
        <w:t xml:space="preserve"> 2.2. Цена Контракта на оказание Услуг составляет  ____ рублей (___  рублей __ коп.), с/без НДС.</w:t>
      </w:r>
    </w:p>
    <w:p w:rsidR="00501F85" w:rsidRPr="00FE5585" w:rsidRDefault="00501F85" w:rsidP="00501F85">
      <w:pPr>
        <w:pStyle w:val="a6"/>
        <w:jc w:val="both"/>
        <w:rPr>
          <w:sz w:val="22"/>
          <w:szCs w:val="22"/>
        </w:rPr>
      </w:pPr>
      <w:r>
        <w:rPr>
          <w:sz w:val="22"/>
          <w:szCs w:val="22"/>
        </w:rPr>
        <w:t xml:space="preserve">           </w:t>
      </w:r>
      <w:r w:rsidRPr="00FE5585">
        <w:rPr>
          <w:sz w:val="22"/>
          <w:szCs w:val="22"/>
        </w:rPr>
        <w:t>Цена Контракта на период действия Контракта является твердой, определяется на весь срок исполнения настоящего контракта.</w:t>
      </w:r>
    </w:p>
    <w:p w:rsidR="00501F85" w:rsidRPr="00FE5585" w:rsidRDefault="00501F85" w:rsidP="00501F85">
      <w:pPr>
        <w:pStyle w:val="a6"/>
        <w:jc w:val="both"/>
        <w:rPr>
          <w:sz w:val="22"/>
          <w:szCs w:val="22"/>
        </w:rPr>
      </w:pPr>
      <w:r>
        <w:rPr>
          <w:sz w:val="22"/>
          <w:szCs w:val="22"/>
        </w:rPr>
        <w:t xml:space="preserve">           </w:t>
      </w:r>
      <w:r w:rsidRPr="00FE5585">
        <w:rPr>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01F85" w:rsidRPr="00FE5585" w:rsidRDefault="00501F85" w:rsidP="00501F85">
      <w:pPr>
        <w:pStyle w:val="a6"/>
        <w:jc w:val="both"/>
        <w:rPr>
          <w:sz w:val="22"/>
          <w:szCs w:val="22"/>
        </w:rPr>
      </w:pPr>
      <w:r w:rsidRPr="00FE5585">
        <w:rPr>
          <w:sz w:val="22"/>
          <w:szCs w:val="22"/>
        </w:rPr>
        <w:t>-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501F85" w:rsidRPr="00FE5585" w:rsidRDefault="00501F85" w:rsidP="00501F85">
      <w:pPr>
        <w:pStyle w:val="a6"/>
        <w:jc w:val="both"/>
        <w:rPr>
          <w:sz w:val="22"/>
          <w:szCs w:val="22"/>
        </w:rPr>
      </w:pPr>
      <w:r w:rsidRPr="00FE5585">
        <w:rPr>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01F85" w:rsidRPr="00FE5585" w:rsidRDefault="00501F85" w:rsidP="00501F85">
      <w:pPr>
        <w:pStyle w:val="a6"/>
        <w:jc w:val="both"/>
        <w:rPr>
          <w:sz w:val="22"/>
          <w:szCs w:val="22"/>
        </w:rPr>
      </w:pPr>
      <w:r w:rsidRPr="00FE5585">
        <w:rPr>
          <w:sz w:val="22"/>
          <w:szCs w:val="22"/>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w:t>
      </w:r>
      <w:r w:rsidRPr="00FE5585">
        <w:rPr>
          <w:sz w:val="22"/>
          <w:szCs w:val="22"/>
        </w:rPr>
        <w:lastRenderedPageBreak/>
        <w:t xml:space="preserve">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501F85" w:rsidRPr="00FE5585" w:rsidRDefault="00501F85" w:rsidP="00501F85">
      <w:pPr>
        <w:pStyle w:val="a6"/>
        <w:jc w:val="both"/>
        <w:rPr>
          <w:sz w:val="22"/>
          <w:szCs w:val="22"/>
        </w:rPr>
      </w:pPr>
      <w:r w:rsidRPr="00FE5585">
        <w:rPr>
          <w:sz w:val="22"/>
          <w:szCs w:val="22"/>
        </w:rPr>
        <w:t>-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501F85" w:rsidRDefault="00501F85" w:rsidP="00501F85">
      <w:pPr>
        <w:pStyle w:val="a6"/>
        <w:jc w:val="both"/>
        <w:rPr>
          <w:sz w:val="22"/>
          <w:szCs w:val="22"/>
        </w:rPr>
      </w:pPr>
      <w:r w:rsidRPr="00FE5585">
        <w:rPr>
          <w:sz w:val="22"/>
          <w:szCs w:val="22"/>
        </w:rPr>
        <w:t xml:space="preserve">- в случаях, предусмотренных </w:t>
      </w:r>
      <w:hyperlink r:id="rId5" w:anchor="l12024" w:history="1">
        <w:r w:rsidRPr="00FE5585">
          <w:rPr>
            <w:sz w:val="22"/>
            <w:szCs w:val="22"/>
          </w:rPr>
          <w:t>п. 6</w:t>
        </w:r>
      </w:hyperlink>
      <w:r w:rsidRPr="00FE5585">
        <w:rPr>
          <w:sz w:val="22"/>
          <w:szCs w:val="22"/>
        </w:rPr>
        <w:t xml:space="preserve"> ст.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501F85" w:rsidRPr="00FE5585" w:rsidRDefault="00501F85" w:rsidP="00501F85">
      <w:pPr>
        <w:pStyle w:val="a6"/>
        <w:jc w:val="both"/>
        <w:rPr>
          <w:sz w:val="22"/>
          <w:szCs w:val="22"/>
        </w:rPr>
      </w:pPr>
      <w:r>
        <w:rPr>
          <w:sz w:val="22"/>
          <w:szCs w:val="22"/>
        </w:rPr>
        <w:t xml:space="preserve">       </w:t>
      </w:r>
      <w:r w:rsidRPr="00FE5585">
        <w:rPr>
          <w:sz w:val="22"/>
          <w:szCs w:val="22"/>
        </w:rPr>
        <w:t xml:space="preserve">  2.3.</w:t>
      </w:r>
      <w:r w:rsidRPr="00FE5585">
        <w:rPr>
          <w:spacing w:val="4"/>
          <w:sz w:val="22"/>
          <w:szCs w:val="22"/>
        </w:rPr>
        <w:t xml:space="preserve"> </w:t>
      </w:r>
      <w:r w:rsidRPr="00FE5585">
        <w:rPr>
          <w:sz w:val="22"/>
          <w:szCs w:val="22"/>
        </w:rPr>
        <w:t>Оплата «Государственным заказчиком» фактически оказанных услуг «Исполнителем» осуществляется на основании счета, счет-фактуры (при наличии), выставленных «Исполнителем» с приложением подписанного «Государственным заказчиком» акта оказанных услуг.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государственном контракте. Срок оплаты «Государственным заказчиком» оказанной услуги должен составлять не более 10 рабочих дней с даты подписания «Государственным заказчиком» акта оказанных услуг.</w:t>
      </w:r>
    </w:p>
    <w:p w:rsidR="00501F85" w:rsidRPr="00FE5585" w:rsidRDefault="00501F85" w:rsidP="00501F85">
      <w:pPr>
        <w:pStyle w:val="a6"/>
        <w:jc w:val="both"/>
        <w:rPr>
          <w:sz w:val="22"/>
          <w:szCs w:val="22"/>
        </w:rPr>
      </w:pPr>
      <w:r>
        <w:rPr>
          <w:sz w:val="22"/>
          <w:szCs w:val="22"/>
        </w:rPr>
        <w:t xml:space="preserve">          </w:t>
      </w:r>
      <w:r w:rsidRPr="00FE5585">
        <w:rPr>
          <w:sz w:val="22"/>
          <w:szCs w:val="22"/>
        </w:rPr>
        <w:t>2.4. Цена Контракта включает в себя стоимость оказываемой услуги, затраты</w:t>
      </w:r>
      <w:r w:rsidRPr="00FE5585">
        <w:rPr>
          <w:i/>
          <w:sz w:val="22"/>
          <w:szCs w:val="22"/>
        </w:rPr>
        <w:t xml:space="preserve"> </w:t>
      </w:r>
      <w:r w:rsidRPr="00FE5585">
        <w:rPr>
          <w:bCs/>
          <w:iCs/>
          <w:sz w:val="22"/>
          <w:szCs w:val="22"/>
        </w:rPr>
        <w:t xml:space="preserve">на </w:t>
      </w:r>
      <w:r w:rsidRPr="00FE5585">
        <w:rPr>
          <w:sz w:val="22"/>
          <w:szCs w:val="22"/>
        </w:rPr>
        <w:t>страхование, уплату налогов, таможенных пошлин, сборов и других обязательных платежей за счет средств «Исполнителя».</w:t>
      </w:r>
    </w:p>
    <w:p w:rsidR="00501F85" w:rsidRDefault="00501F85" w:rsidP="00501F85">
      <w:pPr>
        <w:pStyle w:val="a6"/>
        <w:jc w:val="both"/>
        <w:rPr>
          <w:sz w:val="22"/>
          <w:szCs w:val="22"/>
        </w:rPr>
      </w:pPr>
      <w:r>
        <w:rPr>
          <w:sz w:val="22"/>
          <w:szCs w:val="22"/>
        </w:rPr>
        <w:t xml:space="preserve">          </w:t>
      </w:r>
      <w:r w:rsidRPr="00FE5585">
        <w:rPr>
          <w:sz w:val="22"/>
          <w:szCs w:val="22"/>
        </w:rPr>
        <w:t>2.5. Этап</w:t>
      </w:r>
      <w:r>
        <w:rPr>
          <w:sz w:val="22"/>
          <w:szCs w:val="22"/>
        </w:rPr>
        <w:t>ы</w:t>
      </w:r>
      <w:r w:rsidRPr="00FE5585">
        <w:rPr>
          <w:sz w:val="22"/>
          <w:szCs w:val="22"/>
        </w:rPr>
        <w:t xml:space="preserve"> исполнения настоящего Контракта соотносятся со сроками оказания услуг и оплатой по Контракту.</w:t>
      </w:r>
    </w:p>
    <w:p w:rsidR="00501F85" w:rsidRPr="00FE5585" w:rsidRDefault="00501F85" w:rsidP="00501F85">
      <w:pPr>
        <w:pStyle w:val="a6"/>
        <w:jc w:val="both"/>
        <w:rPr>
          <w:sz w:val="22"/>
          <w:szCs w:val="22"/>
        </w:rPr>
      </w:pPr>
    </w:p>
    <w:p w:rsidR="00501F85" w:rsidRPr="00CE09F9" w:rsidRDefault="00501F85" w:rsidP="00501F85">
      <w:pPr>
        <w:pStyle w:val="a6"/>
        <w:jc w:val="center"/>
        <w:rPr>
          <w:b/>
          <w:sz w:val="22"/>
          <w:szCs w:val="22"/>
        </w:rPr>
      </w:pPr>
      <w:r w:rsidRPr="00CE09F9">
        <w:rPr>
          <w:b/>
          <w:sz w:val="22"/>
          <w:szCs w:val="22"/>
        </w:rPr>
        <w:t>3. Сроки и порядок оказания, сдача и приёмка услуг</w:t>
      </w:r>
    </w:p>
    <w:p w:rsidR="00501F85" w:rsidRPr="00906B58" w:rsidRDefault="00501F85" w:rsidP="00501F85">
      <w:pPr>
        <w:widowControl w:val="0"/>
        <w:tabs>
          <w:tab w:val="left" w:pos="0"/>
        </w:tabs>
        <w:autoSpaceDE w:val="0"/>
        <w:autoSpaceDN w:val="0"/>
        <w:adjustRightInd w:val="0"/>
        <w:spacing w:line="240" w:lineRule="auto"/>
        <w:contextualSpacing/>
        <w:jc w:val="both"/>
        <w:rPr>
          <w:rFonts w:ascii="Times New Roman" w:hAnsi="Times New Roman"/>
        </w:rPr>
      </w:pPr>
      <w:r w:rsidRPr="00906B58">
        <w:rPr>
          <w:rFonts w:ascii="Times New Roman" w:hAnsi="Times New Roman"/>
          <w:color w:val="000000"/>
        </w:rPr>
        <w:t xml:space="preserve">           3.1.  </w:t>
      </w:r>
      <w:r w:rsidRPr="00906B58">
        <w:rPr>
          <w:rFonts w:ascii="Times New Roman" w:hAnsi="Times New Roman"/>
        </w:rPr>
        <w:t>Срок оказания услуг:  в течение 20 рабочих дней с момента заключения контракта.</w:t>
      </w:r>
    </w:p>
    <w:p w:rsidR="00501F85" w:rsidRPr="00906B58" w:rsidRDefault="00501F85" w:rsidP="00501F85">
      <w:pPr>
        <w:widowControl w:val="0"/>
        <w:tabs>
          <w:tab w:val="left" w:pos="0"/>
        </w:tabs>
        <w:autoSpaceDE w:val="0"/>
        <w:autoSpaceDN w:val="0"/>
        <w:adjustRightInd w:val="0"/>
        <w:spacing w:line="240" w:lineRule="auto"/>
        <w:contextualSpacing/>
        <w:jc w:val="both"/>
        <w:rPr>
          <w:rFonts w:ascii="Times New Roman" w:hAnsi="Times New Roman"/>
        </w:rPr>
      </w:pPr>
      <w:r w:rsidRPr="00906B58">
        <w:rPr>
          <w:rFonts w:ascii="Times New Roman" w:hAnsi="Times New Roman"/>
        </w:rPr>
        <w:t xml:space="preserve">           3.2. По окончании оказания Услуг «Исполнитель» направляет «Государственному заказчику» два экземпляра акта оказания услуг, в котором указывается объем оказанных Услуг и стоимость Услуг. Акт оказания услуг  подп</w:t>
      </w:r>
      <w:r w:rsidRPr="00906B58">
        <w:rPr>
          <w:rFonts w:ascii="Times New Roman" w:hAnsi="Times New Roman"/>
        </w:rPr>
        <w:t>и</w:t>
      </w:r>
      <w:r w:rsidRPr="00906B58">
        <w:rPr>
          <w:rFonts w:ascii="Times New Roman" w:hAnsi="Times New Roman"/>
        </w:rPr>
        <w:t>сывается представителями сторон.</w:t>
      </w:r>
    </w:p>
    <w:p w:rsidR="00501F85" w:rsidRPr="00906B58" w:rsidRDefault="00501F85" w:rsidP="00501F85">
      <w:pPr>
        <w:widowControl w:val="0"/>
        <w:tabs>
          <w:tab w:val="left" w:pos="0"/>
        </w:tabs>
        <w:autoSpaceDE w:val="0"/>
        <w:autoSpaceDN w:val="0"/>
        <w:adjustRightInd w:val="0"/>
        <w:spacing w:line="240" w:lineRule="auto"/>
        <w:contextualSpacing/>
        <w:jc w:val="both"/>
        <w:rPr>
          <w:rFonts w:ascii="Times New Roman" w:hAnsi="Times New Roman"/>
        </w:rPr>
      </w:pPr>
      <w:r w:rsidRPr="00906B58">
        <w:rPr>
          <w:rFonts w:ascii="Times New Roman" w:hAnsi="Times New Roman"/>
        </w:rPr>
        <w:t xml:space="preserve">            3.3. «Государственный заказчик» после получения актов оказания услуг обязан рассмотреть результаты оказания Услуг и, при отсутствии замечаний, направить «Исполнителю» один экземпляр подписанного акта или, при наличии замечаний к оказанным Услугам, предст</w:t>
      </w:r>
      <w:r w:rsidRPr="00906B58">
        <w:rPr>
          <w:rFonts w:ascii="Times New Roman" w:hAnsi="Times New Roman"/>
        </w:rPr>
        <w:t>а</w:t>
      </w:r>
      <w:r w:rsidRPr="00906B58">
        <w:rPr>
          <w:rFonts w:ascii="Times New Roman" w:hAnsi="Times New Roman"/>
        </w:rPr>
        <w:t>вить «Исполнителю» мотивированный отказ от приемки Услуг.</w:t>
      </w:r>
    </w:p>
    <w:p w:rsidR="00501F85" w:rsidRPr="00906B58" w:rsidRDefault="00501F85" w:rsidP="00501F85">
      <w:pPr>
        <w:widowControl w:val="0"/>
        <w:tabs>
          <w:tab w:val="left" w:pos="0"/>
        </w:tabs>
        <w:autoSpaceDE w:val="0"/>
        <w:autoSpaceDN w:val="0"/>
        <w:adjustRightInd w:val="0"/>
        <w:spacing w:line="240" w:lineRule="auto"/>
        <w:contextualSpacing/>
        <w:jc w:val="both"/>
        <w:rPr>
          <w:rFonts w:ascii="Times New Roman" w:hAnsi="Times New Roman"/>
        </w:rPr>
      </w:pPr>
      <w:r w:rsidRPr="00906B58">
        <w:rPr>
          <w:rFonts w:ascii="Times New Roman" w:hAnsi="Times New Roman"/>
        </w:rPr>
        <w:t xml:space="preserve">           3.4. В случае мотивированного отказа «Государственного заказчика» от приемки Услуг, Сторонами составляется акт с перечнем конкретных доработок с указанием сроков их выполн</w:t>
      </w:r>
      <w:r w:rsidRPr="00906B58">
        <w:rPr>
          <w:rFonts w:ascii="Times New Roman" w:hAnsi="Times New Roman"/>
        </w:rPr>
        <w:t>е</w:t>
      </w:r>
      <w:r w:rsidRPr="00906B58">
        <w:rPr>
          <w:rFonts w:ascii="Times New Roman" w:hAnsi="Times New Roman"/>
        </w:rPr>
        <w:t>ния.</w:t>
      </w:r>
    </w:p>
    <w:p w:rsidR="00501F85" w:rsidRPr="00906B58" w:rsidRDefault="00501F85" w:rsidP="00501F85">
      <w:pPr>
        <w:widowControl w:val="0"/>
        <w:tabs>
          <w:tab w:val="left" w:pos="0"/>
        </w:tabs>
        <w:autoSpaceDE w:val="0"/>
        <w:autoSpaceDN w:val="0"/>
        <w:adjustRightInd w:val="0"/>
        <w:spacing w:line="240" w:lineRule="auto"/>
        <w:contextualSpacing/>
        <w:jc w:val="both"/>
        <w:rPr>
          <w:rFonts w:ascii="Times New Roman" w:hAnsi="Times New Roman"/>
        </w:rPr>
      </w:pPr>
      <w:r w:rsidRPr="00906B58">
        <w:rPr>
          <w:rFonts w:ascii="Times New Roman" w:hAnsi="Times New Roman"/>
        </w:rPr>
        <w:t xml:space="preserve">           3.5. Услуги считаются принятыми с момента подписания Сторонами акта оказанных услуг.</w:t>
      </w:r>
    </w:p>
    <w:p w:rsidR="00501F85" w:rsidRPr="00EE73AE" w:rsidRDefault="00501F85" w:rsidP="00501F85">
      <w:pPr>
        <w:pStyle w:val="10"/>
        <w:jc w:val="center"/>
        <w:rPr>
          <w:rFonts w:ascii="Times New Roman" w:hAnsi="Times New Roman"/>
          <w:b/>
        </w:rPr>
      </w:pPr>
      <w:r w:rsidRPr="00EE73AE">
        <w:rPr>
          <w:rFonts w:ascii="Times New Roman" w:hAnsi="Times New Roman"/>
          <w:b/>
        </w:rPr>
        <w:t>4.Права и обязанности Сторон</w:t>
      </w:r>
    </w:p>
    <w:p w:rsidR="00501F85" w:rsidRPr="00CE09F9" w:rsidRDefault="00501F85" w:rsidP="00501F85">
      <w:pPr>
        <w:pStyle w:val="10"/>
        <w:jc w:val="both"/>
        <w:rPr>
          <w:rFonts w:ascii="Times New Roman" w:hAnsi="Times New Roman"/>
          <w:szCs w:val="20"/>
        </w:rPr>
      </w:pPr>
      <w:r>
        <w:rPr>
          <w:rFonts w:ascii="Times New Roman" w:hAnsi="Times New Roman"/>
          <w:szCs w:val="20"/>
        </w:rPr>
        <w:t xml:space="preserve">          </w:t>
      </w:r>
      <w:r w:rsidRPr="00CE09F9">
        <w:rPr>
          <w:rFonts w:ascii="Times New Roman" w:hAnsi="Times New Roman"/>
          <w:szCs w:val="20"/>
        </w:rPr>
        <w:t>4.1. «Исполнитель» обязуется:</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4.1.1. К окончанию установленного пунктом 3.1 раздела 3 настоящего контракта срока передать «Государственному заказчику» результат оказанных услуг.</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4.1.2. Обеспечить соответствие оказанных услуг предъявляемым к ним требованиям, указанным в настоящем Контракте, а также требованиям законодательства Российской Федерации.</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4.1.3. Гарантировать качество оказанных услуг в соответствии с требованиями государственных стандартов и технических регламентов, установленных в Российской Федерации.</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4.1.4. Предоставлять по требованию «Государственного заказчика»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lastRenderedPageBreak/>
        <w:t>4.1.5. «Исполнитель» обязан ознакомить «Государственного заказчика» с лицензией на осуществление медицинской деятельности по видам работ, соответствующих перечню специалистов и исследований, указанных в приложениях к контракту.</w:t>
      </w:r>
    </w:p>
    <w:p w:rsidR="00501F85" w:rsidRPr="00CE09F9" w:rsidRDefault="00501F85" w:rsidP="00501F85">
      <w:pPr>
        <w:pStyle w:val="10"/>
        <w:jc w:val="both"/>
        <w:rPr>
          <w:rFonts w:ascii="Times New Roman" w:hAnsi="Times New Roman"/>
          <w:szCs w:val="20"/>
          <w:shd w:val="clear" w:color="auto" w:fill="FFFF00"/>
        </w:rPr>
      </w:pPr>
      <w:r w:rsidRPr="00CE09F9">
        <w:rPr>
          <w:rFonts w:ascii="Times New Roman" w:hAnsi="Times New Roman"/>
          <w:szCs w:val="20"/>
        </w:rPr>
        <w:t>4.1.6. «</w:t>
      </w:r>
      <w:r w:rsidRPr="00CE09F9">
        <w:rPr>
          <w:rFonts w:ascii="Times New Roman" w:hAnsi="Times New Roman"/>
          <w:spacing w:val="-3"/>
          <w:szCs w:val="20"/>
        </w:rPr>
        <w:t xml:space="preserve">Исполнитель» обязуется </w:t>
      </w:r>
      <w:r w:rsidRPr="00CE09F9">
        <w:rPr>
          <w:rFonts w:ascii="Times New Roman" w:hAnsi="Times New Roman"/>
          <w:szCs w:val="20"/>
        </w:rPr>
        <w:t xml:space="preserve">соблюдать конфиденциальность и </w:t>
      </w:r>
      <w:r w:rsidRPr="00CE09F9">
        <w:rPr>
          <w:rFonts w:ascii="Times New Roman" w:hAnsi="Times New Roman"/>
          <w:spacing w:val="-3"/>
          <w:szCs w:val="20"/>
        </w:rPr>
        <w:t xml:space="preserve">обеспечить </w:t>
      </w:r>
      <w:r w:rsidRPr="00CE09F9">
        <w:rPr>
          <w:rFonts w:ascii="Times New Roman" w:hAnsi="Times New Roman"/>
          <w:szCs w:val="20"/>
        </w:rPr>
        <w:t>безопасность персонал</w:t>
      </w:r>
      <w:r>
        <w:rPr>
          <w:rFonts w:ascii="Times New Roman" w:hAnsi="Times New Roman"/>
          <w:szCs w:val="20"/>
        </w:rPr>
        <w:t>ьных данных работников ФКУ ИК-2</w:t>
      </w:r>
      <w:r w:rsidRPr="00CE09F9">
        <w:rPr>
          <w:rFonts w:ascii="Times New Roman" w:hAnsi="Times New Roman"/>
          <w:szCs w:val="20"/>
        </w:rPr>
        <w:t xml:space="preserve"> УФСИН России по Томской области, используемых при оказании услуг, а также принимать необходимые правовые, организационные и технические меры для защиты таких персональных данных в соответствии с требованиями Федерального закона от 27.07.2006г. № 152-ФЗ «О персональных данных».</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 xml:space="preserve">4.1.7. Устранить недостатки оказанных услуг </w:t>
      </w:r>
      <w:r w:rsidRPr="00CE09F9">
        <w:rPr>
          <w:rFonts w:ascii="Times New Roman" w:hAnsi="Times New Roman"/>
          <w:color w:val="0D0D0D"/>
          <w:szCs w:val="20"/>
        </w:rPr>
        <w:t>в течение 5 дней с момента</w:t>
      </w:r>
      <w:r w:rsidRPr="00CE09F9">
        <w:rPr>
          <w:rFonts w:ascii="Times New Roman" w:hAnsi="Times New Roman"/>
          <w:szCs w:val="20"/>
        </w:rPr>
        <w:t xml:space="preserve"> заявления о них «Государственным заказчиком», нести расходы, связанные с устранением данных недостатков.</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4.1.8. В случае если действующим законодательством Российской Федерации предусмотрены требования, предъявляемые к лицам, оказывающим услуги, составляющие предмет настоящего Контракта (объект закупки), - соответствовать таким требованиям.</w:t>
      </w:r>
    </w:p>
    <w:p w:rsidR="00501F85" w:rsidRPr="00CE09F9" w:rsidRDefault="00501F85" w:rsidP="00501F85">
      <w:pPr>
        <w:pStyle w:val="10"/>
        <w:jc w:val="both"/>
        <w:rPr>
          <w:rFonts w:ascii="Times New Roman" w:hAnsi="Times New Roman"/>
          <w:szCs w:val="20"/>
        </w:rPr>
      </w:pPr>
      <w:r>
        <w:rPr>
          <w:rFonts w:ascii="Times New Roman" w:hAnsi="Times New Roman"/>
          <w:szCs w:val="20"/>
        </w:rPr>
        <w:t xml:space="preserve">         </w:t>
      </w:r>
      <w:r w:rsidRPr="00CE09F9">
        <w:rPr>
          <w:rFonts w:ascii="Times New Roman" w:hAnsi="Times New Roman"/>
          <w:szCs w:val="20"/>
        </w:rPr>
        <w:t>4.2. «Исполнитель» вправе:</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4.2.1. Требовать от «Государственного заказчика» своевременного исполнения обязательств по приемке и оплате стоимости Услуг по настоящему Контракту.</w:t>
      </w:r>
    </w:p>
    <w:p w:rsidR="00501F85" w:rsidRPr="00CE09F9" w:rsidRDefault="00501F85" w:rsidP="00501F85">
      <w:pPr>
        <w:pStyle w:val="10"/>
        <w:jc w:val="both"/>
        <w:rPr>
          <w:rFonts w:ascii="Times New Roman" w:eastAsia="Calibri" w:hAnsi="Times New Roman"/>
          <w:i/>
          <w:szCs w:val="20"/>
        </w:rPr>
      </w:pPr>
      <w:r w:rsidRPr="00CE09F9">
        <w:rPr>
          <w:rFonts w:ascii="Times New Roman" w:eastAsia="Calibri" w:hAnsi="Times New Roman"/>
          <w:szCs w:val="20"/>
        </w:rPr>
        <w:t xml:space="preserve">4.2.2. </w:t>
      </w:r>
      <w:r w:rsidRPr="00CE09F9">
        <w:rPr>
          <w:rFonts w:ascii="Times New Roman" w:hAnsi="Times New Roman"/>
          <w:szCs w:val="20"/>
        </w:rPr>
        <w:t xml:space="preserve">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4.2.3.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4.2.4. По согласованию с «Государственным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предусмотренными настоящим контрактом.</w:t>
      </w:r>
    </w:p>
    <w:p w:rsidR="00501F85" w:rsidRPr="00CE09F9" w:rsidRDefault="00501F85" w:rsidP="00501F85">
      <w:pPr>
        <w:pStyle w:val="10"/>
        <w:jc w:val="both"/>
        <w:rPr>
          <w:rFonts w:ascii="Times New Roman" w:hAnsi="Times New Roman"/>
          <w:szCs w:val="20"/>
        </w:rPr>
      </w:pPr>
      <w:r>
        <w:rPr>
          <w:rFonts w:ascii="Times New Roman" w:hAnsi="Times New Roman"/>
          <w:szCs w:val="20"/>
        </w:rPr>
        <w:t xml:space="preserve">          </w:t>
      </w:r>
      <w:r w:rsidRPr="00CE09F9">
        <w:rPr>
          <w:rFonts w:ascii="Times New Roman" w:hAnsi="Times New Roman"/>
          <w:szCs w:val="20"/>
        </w:rPr>
        <w:t>4.3. «Государственный заказчик» обязуется:</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4.3.1. Принять оказанные Услуги по документу о приемке оказанных услуг.</w:t>
      </w:r>
    </w:p>
    <w:p w:rsidR="00501F85" w:rsidRPr="00CE09F9" w:rsidRDefault="00501F85" w:rsidP="00501F85">
      <w:pPr>
        <w:pStyle w:val="10"/>
        <w:jc w:val="both"/>
        <w:rPr>
          <w:rFonts w:ascii="Times New Roman" w:eastAsia="Calibri" w:hAnsi="Times New Roman"/>
          <w:szCs w:val="20"/>
        </w:rPr>
      </w:pPr>
      <w:r w:rsidRPr="00CE09F9">
        <w:rPr>
          <w:rFonts w:ascii="Times New Roman" w:eastAsia="Calibri" w:hAnsi="Times New Roman"/>
          <w:szCs w:val="20"/>
        </w:rPr>
        <w:t>4.3.2. Принять оказанные Услуги и при отсутствии претензий относительно качества и других характеристик Услуг, подписать документ о приемке оказанных Услуг и передать «Исполнителю».</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4.3.3. Оплатить стоимость Услуг, оказанных «Исполнителем», согласно условиям настоящего Контракта.</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4.3.4. Осуществлять контроль за ходом оказания услуг «Исполнителем», в том числе применяемых при оказании услуг материалов.</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4.3.5. Принять решение об одностороннем отказе от исполнения настоящего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4.3.6. 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rsidR="00501F85" w:rsidRPr="00CE09F9" w:rsidRDefault="00501F85" w:rsidP="00501F85">
      <w:pPr>
        <w:pStyle w:val="10"/>
        <w:jc w:val="both"/>
        <w:rPr>
          <w:rFonts w:ascii="Times New Roman" w:hAnsi="Times New Roman"/>
          <w:szCs w:val="20"/>
        </w:rPr>
      </w:pPr>
      <w:r>
        <w:rPr>
          <w:rFonts w:ascii="Times New Roman" w:hAnsi="Times New Roman"/>
          <w:szCs w:val="20"/>
        </w:rPr>
        <w:t xml:space="preserve">         </w:t>
      </w:r>
      <w:r w:rsidRPr="00CE09F9">
        <w:rPr>
          <w:rFonts w:ascii="Times New Roman" w:hAnsi="Times New Roman"/>
          <w:szCs w:val="20"/>
        </w:rPr>
        <w:t>4.4. «Государственный заказчик» вправе:</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4.4.1.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501F85" w:rsidRPr="00CE09F9" w:rsidRDefault="00501F85" w:rsidP="00501F85">
      <w:pPr>
        <w:pStyle w:val="10"/>
        <w:jc w:val="both"/>
        <w:rPr>
          <w:rFonts w:ascii="Times New Roman" w:hAnsi="Times New Roman"/>
          <w:szCs w:val="20"/>
        </w:rPr>
      </w:pPr>
      <w:r w:rsidRPr="00CE09F9">
        <w:rPr>
          <w:rFonts w:ascii="Times New Roman" w:hAnsi="Times New Roman"/>
          <w:szCs w:val="20"/>
        </w:rPr>
        <w:t>4.4.2. Отказать «Исполнителю» в приемке оказанных Услуг в случае их ненадлежащего качества.</w:t>
      </w:r>
    </w:p>
    <w:p w:rsidR="00501F85" w:rsidRPr="00CE09F9" w:rsidRDefault="00501F85" w:rsidP="00501F85">
      <w:pPr>
        <w:pStyle w:val="10"/>
        <w:jc w:val="both"/>
        <w:rPr>
          <w:rFonts w:ascii="Times New Roman" w:eastAsia="Calibri" w:hAnsi="Times New Roman"/>
          <w:szCs w:val="20"/>
        </w:rPr>
      </w:pPr>
      <w:r w:rsidRPr="00CE09F9">
        <w:rPr>
          <w:rFonts w:ascii="Times New Roman" w:eastAsia="Calibri" w:hAnsi="Times New Roman"/>
          <w:szCs w:val="20"/>
        </w:rPr>
        <w:t>4.4.3.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w:t>
      </w:r>
    </w:p>
    <w:p w:rsidR="00501F85" w:rsidRPr="00CE09F9" w:rsidRDefault="00501F85" w:rsidP="00501F85">
      <w:pPr>
        <w:pStyle w:val="10"/>
        <w:jc w:val="both"/>
        <w:rPr>
          <w:rFonts w:ascii="Times New Roman" w:hAnsi="Times New Roman"/>
          <w:szCs w:val="20"/>
        </w:rPr>
      </w:pPr>
      <w:r w:rsidRPr="00CE09F9">
        <w:rPr>
          <w:rFonts w:ascii="Times New Roman" w:eastAsia="Calibri" w:hAnsi="Times New Roman"/>
          <w:szCs w:val="20"/>
        </w:rPr>
        <w:t xml:space="preserve">4.4.4. </w:t>
      </w:r>
      <w:r w:rsidRPr="00CE09F9">
        <w:rPr>
          <w:rFonts w:ascii="Times New Roman" w:hAnsi="Times New Roman"/>
          <w:szCs w:val="20"/>
        </w:rPr>
        <w:t>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rsidR="00501F85" w:rsidRDefault="00501F85" w:rsidP="00501F85">
      <w:pPr>
        <w:pStyle w:val="a6"/>
        <w:jc w:val="center"/>
        <w:rPr>
          <w:b/>
          <w:sz w:val="22"/>
          <w:szCs w:val="22"/>
        </w:rPr>
      </w:pPr>
    </w:p>
    <w:p w:rsidR="00501F85" w:rsidRPr="00EE73AE" w:rsidRDefault="00501F85" w:rsidP="00501F85">
      <w:pPr>
        <w:pStyle w:val="a6"/>
        <w:jc w:val="center"/>
        <w:rPr>
          <w:b/>
          <w:sz w:val="22"/>
          <w:szCs w:val="22"/>
        </w:rPr>
      </w:pPr>
      <w:r w:rsidRPr="00EE73AE">
        <w:rPr>
          <w:b/>
          <w:sz w:val="22"/>
          <w:szCs w:val="22"/>
        </w:rPr>
        <w:t>5. Форс-мажорные обстоятельства</w:t>
      </w:r>
    </w:p>
    <w:p w:rsidR="00501F85" w:rsidRPr="00EE73AE" w:rsidRDefault="00501F85" w:rsidP="00501F85">
      <w:pPr>
        <w:pStyle w:val="a6"/>
        <w:jc w:val="both"/>
        <w:rPr>
          <w:sz w:val="22"/>
          <w:szCs w:val="22"/>
        </w:rPr>
      </w:pPr>
      <w:r>
        <w:rPr>
          <w:sz w:val="22"/>
          <w:szCs w:val="22"/>
        </w:rPr>
        <w:t xml:space="preserve">          </w:t>
      </w:r>
      <w:r w:rsidRPr="00EE73AE">
        <w:rPr>
          <w:sz w:val="22"/>
          <w:szCs w:val="22"/>
        </w:rPr>
        <w:t xml:space="preserve">5.1.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 предотвратить разумными средствами, а именно: пожара, </w:t>
      </w:r>
      <w:r w:rsidRPr="00EE73AE">
        <w:rPr>
          <w:sz w:val="22"/>
          <w:szCs w:val="22"/>
        </w:rPr>
        <w:lastRenderedPageBreak/>
        <w:t xml:space="preserve">стихийных бедствий, войны, военных операций любого характера, блокады, забастовок, а также решений государственных органов Российской Федерации (далее по тексту - форс-мажорные обстоятельства). </w:t>
      </w:r>
    </w:p>
    <w:p w:rsidR="00501F85" w:rsidRPr="00EE73AE" w:rsidRDefault="00501F85" w:rsidP="00501F85">
      <w:pPr>
        <w:pStyle w:val="a6"/>
        <w:jc w:val="both"/>
        <w:rPr>
          <w:sz w:val="22"/>
          <w:szCs w:val="22"/>
        </w:rPr>
      </w:pPr>
      <w:r>
        <w:rPr>
          <w:sz w:val="22"/>
          <w:szCs w:val="22"/>
        </w:rPr>
        <w:t xml:space="preserve">        </w:t>
      </w:r>
      <w:r w:rsidRPr="00EE73AE">
        <w:rPr>
          <w:sz w:val="22"/>
          <w:szCs w:val="22"/>
        </w:rPr>
        <w:t>5.2. Если обстоятельства, указанные в п. 5.1. настоящего Контракта, будут продолжаться больше шести месяцев, то каждая из сторон будет иметь право отказаться от дальнейшего исполнения обязательств по Контракту и в этом случае ни одна из сторон не будет иметь право на возмещение другой стороной убытков, причиненных в результате возникновения обстоятельств, указанных в п. 5.1 настоящего Контракта.</w:t>
      </w:r>
    </w:p>
    <w:p w:rsidR="00501F85" w:rsidRPr="00EE73AE" w:rsidRDefault="00501F85" w:rsidP="00501F85">
      <w:pPr>
        <w:pStyle w:val="a6"/>
        <w:jc w:val="both"/>
        <w:rPr>
          <w:sz w:val="22"/>
          <w:szCs w:val="22"/>
        </w:rPr>
      </w:pPr>
      <w:r>
        <w:rPr>
          <w:sz w:val="22"/>
          <w:szCs w:val="22"/>
        </w:rPr>
        <w:t xml:space="preserve">        </w:t>
      </w:r>
      <w:r w:rsidRPr="00EE73AE">
        <w:rPr>
          <w:sz w:val="22"/>
          <w:szCs w:val="22"/>
        </w:rPr>
        <w:t>5.3. Сторона, для которой создалась невозможность исполнения обязательств по Контракту, должна известить об этом другую сторону в течение 3х дней с момента наступления обстоятельств форс-мажора.</w:t>
      </w:r>
    </w:p>
    <w:p w:rsidR="00501F85" w:rsidRPr="00EE73AE" w:rsidRDefault="00501F85" w:rsidP="00501F85">
      <w:pPr>
        <w:pStyle w:val="a6"/>
        <w:jc w:val="both"/>
        <w:rPr>
          <w:sz w:val="22"/>
          <w:szCs w:val="22"/>
        </w:rPr>
      </w:pPr>
      <w:r>
        <w:rPr>
          <w:sz w:val="22"/>
          <w:szCs w:val="22"/>
        </w:rPr>
        <w:t xml:space="preserve">        </w:t>
      </w:r>
      <w:r w:rsidRPr="00EE73AE">
        <w:rPr>
          <w:sz w:val="22"/>
          <w:szCs w:val="22"/>
        </w:rPr>
        <w:t>5.4. Сторона, для которой создалась невозможность исполнения обязательств по Контракту, должна подтвердить наступление форс-мажорных обстоятельств актом Торгово-промышленной палаты или ее регионального отделения в течение 10 рабочих дней со дня наступления обстоятельств форс-мажора.</w:t>
      </w:r>
    </w:p>
    <w:p w:rsidR="00501F85" w:rsidRPr="00EE73AE" w:rsidRDefault="00501F85" w:rsidP="00501F85">
      <w:pPr>
        <w:pStyle w:val="a6"/>
        <w:jc w:val="both"/>
        <w:rPr>
          <w:sz w:val="22"/>
          <w:szCs w:val="22"/>
        </w:rPr>
      </w:pPr>
      <w:r>
        <w:rPr>
          <w:sz w:val="22"/>
          <w:szCs w:val="22"/>
        </w:rPr>
        <w:t xml:space="preserve">       </w:t>
      </w:r>
      <w:r w:rsidRPr="00EE73AE">
        <w:rPr>
          <w:sz w:val="22"/>
          <w:szCs w:val="22"/>
        </w:rPr>
        <w:t>5.5. Отсутствие уведомления о наступлении форс-мажорных обстоятельств лишает сторону права ссылаться на эти обстоятельства.</w:t>
      </w:r>
    </w:p>
    <w:p w:rsidR="00501F85" w:rsidRDefault="00501F85" w:rsidP="00501F85">
      <w:pPr>
        <w:pStyle w:val="a6"/>
        <w:jc w:val="center"/>
        <w:rPr>
          <w:sz w:val="22"/>
          <w:szCs w:val="22"/>
        </w:rPr>
      </w:pPr>
    </w:p>
    <w:p w:rsidR="00501F85" w:rsidRPr="00EE73AE" w:rsidRDefault="00501F85" w:rsidP="00501F85">
      <w:pPr>
        <w:pStyle w:val="a6"/>
        <w:jc w:val="center"/>
        <w:rPr>
          <w:b/>
          <w:sz w:val="22"/>
          <w:szCs w:val="22"/>
        </w:rPr>
      </w:pPr>
      <w:r w:rsidRPr="00EE73AE">
        <w:rPr>
          <w:b/>
          <w:sz w:val="22"/>
          <w:szCs w:val="22"/>
        </w:rPr>
        <w:t>6 .Ответственность сторон</w:t>
      </w:r>
    </w:p>
    <w:p w:rsidR="00501F85" w:rsidRPr="00EE73AE" w:rsidRDefault="00501F85" w:rsidP="00501F85">
      <w:pPr>
        <w:pStyle w:val="a6"/>
        <w:jc w:val="both"/>
        <w:rPr>
          <w:rFonts w:eastAsia="Calibri"/>
          <w:sz w:val="22"/>
          <w:szCs w:val="22"/>
        </w:rPr>
      </w:pPr>
      <w:r>
        <w:rPr>
          <w:rFonts w:eastAsia="Calibri"/>
          <w:sz w:val="22"/>
          <w:szCs w:val="22"/>
        </w:rPr>
        <w:t xml:space="preserve">        </w:t>
      </w:r>
      <w:r w:rsidRPr="00EE73AE">
        <w:rPr>
          <w:rFonts w:eastAsia="Calibri"/>
          <w:sz w:val="22"/>
          <w:szCs w:val="22"/>
        </w:rPr>
        <w:t>6.1.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501F85" w:rsidRPr="00EE73AE" w:rsidRDefault="00501F85" w:rsidP="00501F85">
      <w:pPr>
        <w:pStyle w:val="a6"/>
        <w:jc w:val="both"/>
        <w:rPr>
          <w:sz w:val="22"/>
          <w:szCs w:val="22"/>
        </w:rPr>
      </w:pPr>
      <w:r>
        <w:rPr>
          <w:sz w:val="22"/>
          <w:szCs w:val="22"/>
        </w:rPr>
        <w:t xml:space="preserve">        </w:t>
      </w:r>
      <w:r w:rsidRPr="00EE73AE">
        <w:rPr>
          <w:sz w:val="22"/>
          <w:szCs w:val="22"/>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01F85" w:rsidRPr="00EE73AE" w:rsidRDefault="00501F85" w:rsidP="00501F85">
      <w:pPr>
        <w:pStyle w:val="a6"/>
        <w:jc w:val="both"/>
        <w:rPr>
          <w:sz w:val="22"/>
          <w:szCs w:val="22"/>
        </w:rPr>
      </w:pPr>
      <w:r>
        <w:rPr>
          <w:sz w:val="22"/>
          <w:szCs w:val="22"/>
        </w:rPr>
        <w:t xml:space="preserve">        </w:t>
      </w:r>
      <w:r w:rsidRPr="00EE73AE">
        <w:rPr>
          <w:sz w:val="22"/>
          <w:szCs w:val="22"/>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501F85" w:rsidRPr="00EE73AE" w:rsidRDefault="00501F85" w:rsidP="00501F85">
      <w:pPr>
        <w:pStyle w:val="a6"/>
        <w:jc w:val="both"/>
        <w:rPr>
          <w:sz w:val="22"/>
          <w:szCs w:val="22"/>
        </w:rPr>
      </w:pPr>
      <w:r>
        <w:rPr>
          <w:sz w:val="22"/>
          <w:szCs w:val="22"/>
        </w:rPr>
        <w:t xml:space="preserve">         </w:t>
      </w:r>
      <w:r w:rsidRPr="00EE73AE">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01F85" w:rsidRPr="00EE73AE" w:rsidRDefault="00501F85" w:rsidP="00501F85">
      <w:pPr>
        <w:pStyle w:val="a6"/>
        <w:jc w:val="both"/>
        <w:rPr>
          <w:sz w:val="22"/>
          <w:szCs w:val="22"/>
        </w:rPr>
      </w:pPr>
      <w:r>
        <w:rPr>
          <w:sz w:val="22"/>
          <w:szCs w:val="22"/>
        </w:rPr>
        <w:t xml:space="preserve">        </w:t>
      </w:r>
      <w:r w:rsidRPr="00EE73AE">
        <w:rPr>
          <w:sz w:val="22"/>
          <w:szCs w:val="22"/>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EE73AE">
          <w:rPr>
            <w:sz w:val="22"/>
            <w:szCs w:val="22"/>
          </w:rPr>
          <w:t>порядке</w:t>
        </w:r>
      </w:hyperlink>
      <w:r w:rsidRPr="00EE73AE">
        <w:rPr>
          <w:sz w:val="22"/>
          <w:szCs w:val="22"/>
        </w:rPr>
        <w:t>, установленном Правительством Российской Федерации.</w:t>
      </w:r>
    </w:p>
    <w:p w:rsidR="00501F85" w:rsidRPr="00EE73AE" w:rsidRDefault="00501F85" w:rsidP="00501F85">
      <w:pPr>
        <w:pStyle w:val="a6"/>
        <w:jc w:val="both"/>
        <w:rPr>
          <w:sz w:val="22"/>
          <w:szCs w:val="22"/>
        </w:rPr>
      </w:pPr>
      <w:r>
        <w:rPr>
          <w:sz w:val="22"/>
          <w:szCs w:val="22"/>
        </w:rPr>
        <w:t xml:space="preserve">       </w:t>
      </w:r>
      <w:r w:rsidRPr="00EE73AE">
        <w:rPr>
          <w:sz w:val="22"/>
          <w:szCs w:val="22"/>
        </w:rPr>
        <w:t xml:space="preserve">6.5.Штрафы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EE73AE">
          <w:rPr>
            <w:sz w:val="22"/>
            <w:szCs w:val="22"/>
          </w:rPr>
          <w:t>порядке</w:t>
        </w:r>
      </w:hyperlink>
      <w:r w:rsidRPr="00EE73AE">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01F85" w:rsidRPr="00EE73AE" w:rsidRDefault="00501F85" w:rsidP="00501F85">
      <w:pPr>
        <w:pStyle w:val="a6"/>
        <w:jc w:val="both"/>
        <w:rPr>
          <w:sz w:val="22"/>
          <w:szCs w:val="22"/>
        </w:rPr>
      </w:pPr>
      <w:r>
        <w:rPr>
          <w:rFonts w:eastAsia="Calibri"/>
          <w:sz w:val="22"/>
          <w:szCs w:val="22"/>
        </w:rPr>
        <w:t xml:space="preserve">       </w:t>
      </w:r>
      <w:r w:rsidRPr="00EE73AE">
        <w:rPr>
          <w:rFonts w:eastAsia="Calibri"/>
          <w:sz w:val="22"/>
          <w:szCs w:val="22"/>
        </w:rPr>
        <w:t>6.6.</w:t>
      </w:r>
      <w:r w:rsidRPr="00EE73AE">
        <w:rPr>
          <w:sz w:val="22"/>
          <w:szCs w:val="22"/>
        </w:rPr>
        <w:t xml:space="preserve"> Размер штрафа устанавливается контрактом в соответствии с </w:t>
      </w:r>
      <w:hyperlink r:id="rId8" w:history="1">
        <w:r w:rsidRPr="00EE73AE">
          <w:rPr>
            <w:sz w:val="22"/>
            <w:szCs w:val="22"/>
          </w:rPr>
          <w:t>пунктами 3</w:t>
        </w:r>
      </w:hyperlink>
      <w:r w:rsidRPr="00EE73AE">
        <w:rPr>
          <w:sz w:val="22"/>
          <w:szCs w:val="22"/>
        </w:rPr>
        <w:t xml:space="preserve"> - </w:t>
      </w:r>
      <w:hyperlink r:id="rId9" w:history="1">
        <w:r w:rsidRPr="00EE73AE">
          <w:rPr>
            <w:sz w:val="22"/>
            <w:szCs w:val="22"/>
          </w:rPr>
          <w:t>9</w:t>
        </w:r>
      </w:hyperlink>
      <w:r w:rsidRPr="00EE73AE">
        <w:rPr>
          <w:sz w:val="22"/>
          <w:szCs w:val="22"/>
        </w:rPr>
        <w:t xml:space="preserve"> настоящих Правил, за исключением случая, предусмотренного </w:t>
      </w:r>
      <w:hyperlink r:id="rId10" w:history="1">
        <w:r w:rsidRPr="00EE73AE">
          <w:rPr>
            <w:sz w:val="22"/>
            <w:szCs w:val="22"/>
          </w:rPr>
          <w:t>пунктом 13</w:t>
        </w:r>
      </w:hyperlink>
      <w:r w:rsidRPr="00EE73AE">
        <w:rPr>
          <w:sz w:val="22"/>
          <w:szCs w:val="22"/>
        </w:rPr>
        <w:t xml:space="preserve"> настоящих Правил, в том числе </w:t>
      </w:r>
      <w:r w:rsidRPr="00EE73AE">
        <w:rPr>
          <w:sz w:val="22"/>
          <w:szCs w:val="22"/>
        </w:rPr>
        <w:lastRenderedPageBreak/>
        <w:t>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01F85" w:rsidRPr="00EE73AE" w:rsidRDefault="00501F85" w:rsidP="00501F85">
      <w:pPr>
        <w:pStyle w:val="a6"/>
        <w:jc w:val="both"/>
        <w:rPr>
          <w:sz w:val="22"/>
          <w:szCs w:val="22"/>
        </w:rPr>
      </w:pPr>
      <w:r>
        <w:rPr>
          <w:sz w:val="22"/>
          <w:szCs w:val="22"/>
        </w:rPr>
        <w:t xml:space="preserve">       </w:t>
      </w:r>
      <w:r w:rsidRPr="00EE73AE">
        <w:rPr>
          <w:sz w:val="22"/>
          <w:szCs w:val="22"/>
        </w:rPr>
        <w:t xml:space="preserve">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1" w:history="1">
        <w:r w:rsidRPr="00EE73AE">
          <w:rPr>
            <w:sz w:val="22"/>
            <w:szCs w:val="22"/>
          </w:rPr>
          <w:t>пунктами 4</w:t>
        </w:r>
      </w:hyperlink>
      <w:r w:rsidRPr="00EE73AE">
        <w:rPr>
          <w:sz w:val="22"/>
          <w:szCs w:val="22"/>
        </w:rPr>
        <w:t xml:space="preserve"> - </w:t>
      </w:r>
      <w:hyperlink r:id="rId12" w:history="1">
        <w:r w:rsidRPr="00EE73AE">
          <w:rPr>
            <w:sz w:val="22"/>
            <w:szCs w:val="22"/>
          </w:rPr>
          <w:t>8</w:t>
        </w:r>
      </w:hyperlink>
      <w:r w:rsidRPr="00EE73AE">
        <w:rPr>
          <w:sz w:val="22"/>
          <w:szCs w:val="22"/>
        </w:rPr>
        <w:t xml:space="preserve"> настоящих Правил):</w:t>
      </w:r>
    </w:p>
    <w:p w:rsidR="00501F85" w:rsidRPr="00EE73AE" w:rsidRDefault="00501F85" w:rsidP="00501F85">
      <w:pPr>
        <w:pStyle w:val="a6"/>
        <w:jc w:val="both"/>
        <w:rPr>
          <w:sz w:val="22"/>
          <w:szCs w:val="22"/>
        </w:rPr>
      </w:pPr>
      <w:r w:rsidRPr="00EE73AE">
        <w:rPr>
          <w:sz w:val="22"/>
          <w:szCs w:val="22"/>
        </w:rPr>
        <w:t xml:space="preserve">(в ред. </w:t>
      </w:r>
      <w:hyperlink r:id="rId13" w:history="1">
        <w:r w:rsidRPr="00EE73AE">
          <w:rPr>
            <w:sz w:val="22"/>
            <w:szCs w:val="22"/>
          </w:rPr>
          <w:t>Постановления</w:t>
        </w:r>
      </w:hyperlink>
      <w:r w:rsidRPr="00EE73AE">
        <w:rPr>
          <w:sz w:val="22"/>
          <w:szCs w:val="22"/>
        </w:rPr>
        <w:t xml:space="preserve"> Правительства РФ от 02.08.2019 N 1011)</w:t>
      </w:r>
    </w:p>
    <w:p w:rsidR="00501F85" w:rsidRPr="00EE73AE" w:rsidRDefault="00501F85" w:rsidP="00501F85">
      <w:pPr>
        <w:pStyle w:val="a6"/>
        <w:jc w:val="both"/>
        <w:rPr>
          <w:sz w:val="22"/>
          <w:szCs w:val="22"/>
        </w:rPr>
      </w:pPr>
      <w:r w:rsidRPr="00EE73AE">
        <w:rPr>
          <w:sz w:val="22"/>
          <w:szCs w:val="22"/>
        </w:rPr>
        <w:t>а) 10 процентов цены контракта (этапа) в случае, если цена контракта (этапа) не превышает 3 млн. рублей;</w:t>
      </w:r>
    </w:p>
    <w:p w:rsidR="00501F85" w:rsidRPr="00EE73AE" w:rsidRDefault="00501F85" w:rsidP="00501F85">
      <w:pPr>
        <w:pStyle w:val="a6"/>
        <w:jc w:val="both"/>
        <w:rPr>
          <w:sz w:val="22"/>
          <w:szCs w:val="22"/>
        </w:rPr>
      </w:pPr>
      <w:r w:rsidRPr="00EE73AE">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501F85" w:rsidRPr="00EE73AE" w:rsidRDefault="00501F85" w:rsidP="00501F85">
      <w:pPr>
        <w:pStyle w:val="a6"/>
        <w:jc w:val="both"/>
        <w:rPr>
          <w:sz w:val="22"/>
          <w:szCs w:val="22"/>
        </w:rPr>
      </w:pPr>
      <w:r w:rsidRPr="00EE73AE">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501F85" w:rsidRPr="00EE73AE" w:rsidRDefault="00501F85" w:rsidP="00501F85">
      <w:pPr>
        <w:pStyle w:val="a6"/>
        <w:jc w:val="both"/>
        <w:rPr>
          <w:sz w:val="22"/>
          <w:szCs w:val="22"/>
        </w:rPr>
      </w:pPr>
      <w:r w:rsidRPr="00EE73AE">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501F85" w:rsidRPr="00EE73AE" w:rsidRDefault="00501F85" w:rsidP="00501F85">
      <w:pPr>
        <w:pStyle w:val="a6"/>
        <w:jc w:val="both"/>
        <w:rPr>
          <w:sz w:val="22"/>
          <w:szCs w:val="22"/>
        </w:rPr>
      </w:pPr>
      <w:r w:rsidRPr="00EE73AE">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501F85" w:rsidRPr="00EE73AE" w:rsidRDefault="00501F85" w:rsidP="00501F85">
      <w:pPr>
        <w:pStyle w:val="a6"/>
        <w:jc w:val="both"/>
        <w:rPr>
          <w:sz w:val="22"/>
          <w:szCs w:val="22"/>
        </w:rPr>
      </w:pPr>
      <w:r w:rsidRPr="00EE73AE">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501F85" w:rsidRPr="00EE73AE" w:rsidRDefault="00501F85" w:rsidP="00501F85">
      <w:pPr>
        <w:pStyle w:val="a6"/>
        <w:jc w:val="both"/>
        <w:rPr>
          <w:sz w:val="22"/>
          <w:szCs w:val="22"/>
        </w:rPr>
      </w:pPr>
      <w:r w:rsidRPr="00EE73AE">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501F85" w:rsidRPr="00EE73AE" w:rsidRDefault="00501F85" w:rsidP="00501F85">
      <w:pPr>
        <w:pStyle w:val="a6"/>
        <w:jc w:val="both"/>
        <w:rPr>
          <w:sz w:val="22"/>
          <w:szCs w:val="22"/>
        </w:rPr>
      </w:pPr>
      <w:r w:rsidRPr="00EE73AE">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501F85" w:rsidRPr="00EE73AE" w:rsidRDefault="00501F85" w:rsidP="00501F85">
      <w:pPr>
        <w:pStyle w:val="a6"/>
        <w:jc w:val="both"/>
        <w:rPr>
          <w:sz w:val="22"/>
          <w:szCs w:val="22"/>
        </w:rPr>
      </w:pPr>
      <w:r w:rsidRPr="00EE73AE">
        <w:rPr>
          <w:sz w:val="22"/>
          <w:szCs w:val="22"/>
        </w:rPr>
        <w:t>и) 0,1 процента цены контракта (этапа) в случае, если цена контракта (этапа) превышает 10 млрд. рублей.</w:t>
      </w:r>
    </w:p>
    <w:p w:rsidR="00501F85" w:rsidRPr="00EE73AE" w:rsidRDefault="00501F85" w:rsidP="00501F85">
      <w:pPr>
        <w:pStyle w:val="a6"/>
        <w:jc w:val="both"/>
        <w:rPr>
          <w:sz w:val="22"/>
          <w:szCs w:val="22"/>
        </w:rPr>
      </w:pPr>
      <w:r>
        <w:rPr>
          <w:sz w:val="22"/>
          <w:szCs w:val="22"/>
        </w:rPr>
        <w:t xml:space="preserve">        </w:t>
      </w:r>
      <w:r w:rsidRPr="00EE73AE">
        <w:rPr>
          <w:sz w:val="22"/>
          <w:szCs w:val="22"/>
        </w:rPr>
        <w:t xml:space="preserve">6.8.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Pr="00EE73AE">
          <w:rPr>
            <w:sz w:val="22"/>
            <w:szCs w:val="22"/>
          </w:rPr>
          <w:t>законом</w:t>
        </w:r>
      </w:hyperlink>
      <w:r w:rsidRPr="00EE73AE">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501F85" w:rsidRPr="00EE73AE" w:rsidRDefault="00501F85" w:rsidP="00501F85">
      <w:pPr>
        <w:pStyle w:val="a6"/>
        <w:jc w:val="both"/>
        <w:rPr>
          <w:sz w:val="22"/>
          <w:szCs w:val="22"/>
        </w:rPr>
      </w:pPr>
      <w:r w:rsidRPr="00EE73AE">
        <w:rPr>
          <w:sz w:val="22"/>
          <w:szCs w:val="22"/>
        </w:rPr>
        <w:t xml:space="preserve">(в ред. </w:t>
      </w:r>
      <w:hyperlink r:id="rId15" w:history="1">
        <w:r w:rsidRPr="00EE73AE">
          <w:rPr>
            <w:sz w:val="22"/>
            <w:szCs w:val="22"/>
          </w:rPr>
          <w:t>Постановления</w:t>
        </w:r>
      </w:hyperlink>
      <w:r w:rsidRPr="00EE73AE">
        <w:rPr>
          <w:sz w:val="22"/>
          <w:szCs w:val="22"/>
        </w:rPr>
        <w:t xml:space="preserve"> Правительства РФ от 02.08.2019 N 1011)</w:t>
      </w:r>
    </w:p>
    <w:p w:rsidR="00501F85" w:rsidRPr="00EE73AE" w:rsidRDefault="00501F85" w:rsidP="00501F85">
      <w:pPr>
        <w:pStyle w:val="a6"/>
        <w:jc w:val="both"/>
        <w:rPr>
          <w:sz w:val="22"/>
          <w:szCs w:val="22"/>
        </w:rPr>
      </w:pPr>
      <w:r w:rsidRPr="00EE73AE">
        <w:rPr>
          <w:sz w:val="22"/>
          <w:szCs w:val="22"/>
        </w:rPr>
        <w:t>а) в случае, если цена контракта не превышает начальную (максимальную) цену контракта:</w:t>
      </w:r>
    </w:p>
    <w:p w:rsidR="00501F85" w:rsidRPr="00EE73AE" w:rsidRDefault="00501F85" w:rsidP="00501F85">
      <w:pPr>
        <w:pStyle w:val="a6"/>
        <w:jc w:val="both"/>
        <w:rPr>
          <w:sz w:val="22"/>
          <w:szCs w:val="22"/>
        </w:rPr>
      </w:pPr>
      <w:r w:rsidRPr="00EE73AE">
        <w:rPr>
          <w:sz w:val="22"/>
          <w:szCs w:val="22"/>
        </w:rPr>
        <w:t>10 процентов начальной (максимальной) цены контракта, если цена контракта не превышает 3 млн. рублей;</w:t>
      </w:r>
    </w:p>
    <w:p w:rsidR="00501F85" w:rsidRPr="00EE73AE" w:rsidRDefault="00501F85" w:rsidP="00501F85">
      <w:pPr>
        <w:pStyle w:val="a6"/>
        <w:jc w:val="both"/>
        <w:rPr>
          <w:sz w:val="22"/>
          <w:szCs w:val="22"/>
        </w:rPr>
      </w:pPr>
      <w:r w:rsidRPr="00EE73AE">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501F85" w:rsidRPr="00EE73AE" w:rsidRDefault="00501F85" w:rsidP="00501F85">
      <w:pPr>
        <w:pStyle w:val="a6"/>
        <w:jc w:val="both"/>
        <w:rPr>
          <w:sz w:val="22"/>
          <w:szCs w:val="22"/>
        </w:rPr>
      </w:pPr>
      <w:r w:rsidRPr="00EE73AE">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501F85" w:rsidRPr="00EE73AE" w:rsidRDefault="00501F85" w:rsidP="00501F85">
      <w:pPr>
        <w:pStyle w:val="a6"/>
        <w:jc w:val="both"/>
        <w:rPr>
          <w:sz w:val="22"/>
          <w:szCs w:val="22"/>
        </w:rPr>
      </w:pPr>
      <w:r w:rsidRPr="00EE73AE">
        <w:rPr>
          <w:sz w:val="22"/>
          <w:szCs w:val="22"/>
        </w:rPr>
        <w:t xml:space="preserve">(пп. "а" в ред. </w:t>
      </w:r>
      <w:hyperlink r:id="rId16" w:history="1">
        <w:r w:rsidRPr="00EE73AE">
          <w:rPr>
            <w:sz w:val="22"/>
            <w:szCs w:val="22"/>
          </w:rPr>
          <w:t>Постановления</w:t>
        </w:r>
      </w:hyperlink>
      <w:r w:rsidRPr="00EE73AE">
        <w:rPr>
          <w:sz w:val="22"/>
          <w:szCs w:val="22"/>
        </w:rPr>
        <w:t xml:space="preserve"> Правительства РФ от 02.08.2019 N 1011)</w:t>
      </w:r>
    </w:p>
    <w:p w:rsidR="00501F85" w:rsidRPr="00EE73AE" w:rsidRDefault="00501F85" w:rsidP="00501F85">
      <w:pPr>
        <w:pStyle w:val="a6"/>
        <w:jc w:val="both"/>
        <w:rPr>
          <w:sz w:val="22"/>
          <w:szCs w:val="22"/>
        </w:rPr>
      </w:pPr>
      <w:r w:rsidRPr="00EE73AE">
        <w:rPr>
          <w:sz w:val="22"/>
          <w:szCs w:val="22"/>
        </w:rPr>
        <w:t>б) в случае, если цена контракта превышает начальную (максимальную) цену контракта:</w:t>
      </w:r>
    </w:p>
    <w:p w:rsidR="00501F85" w:rsidRPr="00EE73AE" w:rsidRDefault="00501F85" w:rsidP="00501F85">
      <w:pPr>
        <w:pStyle w:val="a6"/>
        <w:jc w:val="both"/>
        <w:rPr>
          <w:sz w:val="22"/>
          <w:szCs w:val="22"/>
        </w:rPr>
      </w:pPr>
      <w:r w:rsidRPr="00EE73AE">
        <w:rPr>
          <w:sz w:val="22"/>
          <w:szCs w:val="22"/>
        </w:rPr>
        <w:t>10 процентов цены контракта, если цена контракта не превышает 3 млн. рублей;</w:t>
      </w:r>
    </w:p>
    <w:p w:rsidR="00501F85" w:rsidRPr="00EE73AE" w:rsidRDefault="00501F85" w:rsidP="00501F85">
      <w:pPr>
        <w:pStyle w:val="a6"/>
        <w:jc w:val="both"/>
        <w:rPr>
          <w:sz w:val="22"/>
          <w:szCs w:val="22"/>
        </w:rPr>
      </w:pPr>
      <w:r w:rsidRPr="00EE73AE">
        <w:rPr>
          <w:sz w:val="22"/>
          <w:szCs w:val="22"/>
        </w:rPr>
        <w:t>5 процентов цены контракта, если цена контракта составляет от 3 млн. рублей до 50 млн. рублей (включительно);</w:t>
      </w:r>
    </w:p>
    <w:p w:rsidR="00501F85" w:rsidRPr="00EE73AE" w:rsidRDefault="00501F85" w:rsidP="00501F85">
      <w:pPr>
        <w:pStyle w:val="a6"/>
        <w:jc w:val="both"/>
        <w:rPr>
          <w:sz w:val="22"/>
          <w:szCs w:val="22"/>
        </w:rPr>
      </w:pPr>
      <w:r w:rsidRPr="00EE73AE">
        <w:rPr>
          <w:sz w:val="22"/>
          <w:szCs w:val="22"/>
        </w:rPr>
        <w:t>1 процент цены контракта, если цена контракта составляет от 50 млн. рублей до 100 млн. рублей (включительно).</w:t>
      </w:r>
    </w:p>
    <w:p w:rsidR="00501F85" w:rsidRPr="00EE73AE" w:rsidRDefault="00501F85" w:rsidP="00501F85">
      <w:pPr>
        <w:pStyle w:val="a6"/>
        <w:jc w:val="both"/>
        <w:rPr>
          <w:sz w:val="22"/>
          <w:szCs w:val="22"/>
        </w:rPr>
      </w:pPr>
      <w:r>
        <w:rPr>
          <w:sz w:val="22"/>
          <w:szCs w:val="22"/>
        </w:rPr>
        <w:t xml:space="preserve">         </w:t>
      </w:r>
      <w:r w:rsidRPr="00EE73AE">
        <w:rPr>
          <w:sz w:val="22"/>
          <w:szCs w:val="22"/>
        </w:rPr>
        <w:t>6.9.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01F85" w:rsidRPr="00EE73AE" w:rsidRDefault="00501F85" w:rsidP="00501F85">
      <w:pPr>
        <w:pStyle w:val="a6"/>
        <w:jc w:val="both"/>
        <w:rPr>
          <w:sz w:val="22"/>
          <w:szCs w:val="22"/>
        </w:rPr>
      </w:pPr>
      <w:r w:rsidRPr="00EE73AE">
        <w:rPr>
          <w:sz w:val="22"/>
          <w:szCs w:val="22"/>
        </w:rPr>
        <w:t xml:space="preserve">(в ред. </w:t>
      </w:r>
      <w:hyperlink r:id="rId17" w:history="1">
        <w:r w:rsidRPr="00EE73AE">
          <w:rPr>
            <w:sz w:val="22"/>
            <w:szCs w:val="22"/>
          </w:rPr>
          <w:t>Постановления</w:t>
        </w:r>
      </w:hyperlink>
      <w:r w:rsidRPr="00EE73AE">
        <w:rPr>
          <w:sz w:val="22"/>
          <w:szCs w:val="22"/>
        </w:rPr>
        <w:t xml:space="preserve"> Правительства РФ от 02.08.2019 N 1011)</w:t>
      </w:r>
    </w:p>
    <w:p w:rsidR="00501F85" w:rsidRPr="00EE73AE" w:rsidRDefault="00501F85" w:rsidP="00501F85">
      <w:pPr>
        <w:pStyle w:val="a6"/>
        <w:jc w:val="both"/>
        <w:rPr>
          <w:sz w:val="22"/>
          <w:szCs w:val="22"/>
        </w:rPr>
      </w:pPr>
      <w:r w:rsidRPr="00EE73AE">
        <w:rPr>
          <w:sz w:val="22"/>
          <w:szCs w:val="22"/>
        </w:rPr>
        <w:t>а) 1000 рублей, если цена контракта не превышает 3 млн. рублей;</w:t>
      </w:r>
    </w:p>
    <w:p w:rsidR="00501F85" w:rsidRPr="00EE73AE" w:rsidRDefault="00501F85" w:rsidP="00501F85">
      <w:pPr>
        <w:pStyle w:val="a6"/>
        <w:jc w:val="both"/>
        <w:rPr>
          <w:sz w:val="22"/>
          <w:szCs w:val="22"/>
        </w:rPr>
      </w:pPr>
      <w:r w:rsidRPr="00EE73AE">
        <w:rPr>
          <w:sz w:val="22"/>
          <w:szCs w:val="22"/>
        </w:rPr>
        <w:t>б) 5000 рублей, если цена контракта составляет от 3 млн. рублей до 50 млн. рублей (включительно);</w:t>
      </w:r>
    </w:p>
    <w:p w:rsidR="00501F85" w:rsidRPr="00EE73AE" w:rsidRDefault="00501F85" w:rsidP="00501F85">
      <w:pPr>
        <w:pStyle w:val="a6"/>
        <w:jc w:val="both"/>
        <w:rPr>
          <w:sz w:val="22"/>
          <w:szCs w:val="22"/>
        </w:rPr>
      </w:pPr>
      <w:r w:rsidRPr="00EE73AE">
        <w:rPr>
          <w:sz w:val="22"/>
          <w:szCs w:val="22"/>
        </w:rPr>
        <w:t>в) 10000 рублей, если цена контракта составляет от 50 млн. рублей до 100 млн. рублей (включительно);</w:t>
      </w:r>
    </w:p>
    <w:p w:rsidR="00501F85" w:rsidRPr="00EE73AE" w:rsidRDefault="00501F85" w:rsidP="00501F85">
      <w:pPr>
        <w:pStyle w:val="a6"/>
        <w:jc w:val="both"/>
        <w:rPr>
          <w:sz w:val="22"/>
          <w:szCs w:val="22"/>
        </w:rPr>
      </w:pPr>
      <w:r w:rsidRPr="00EE73AE">
        <w:rPr>
          <w:sz w:val="22"/>
          <w:szCs w:val="22"/>
        </w:rPr>
        <w:t>г) 100000 рублей, если цена контракта превышает 100 млн. рублей.</w:t>
      </w:r>
    </w:p>
    <w:p w:rsidR="00501F85" w:rsidRPr="00EE73AE" w:rsidRDefault="00501F85" w:rsidP="00501F85">
      <w:pPr>
        <w:pStyle w:val="a6"/>
        <w:jc w:val="both"/>
        <w:rPr>
          <w:sz w:val="22"/>
          <w:szCs w:val="22"/>
        </w:rPr>
      </w:pPr>
      <w:r>
        <w:rPr>
          <w:sz w:val="22"/>
          <w:szCs w:val="22"/>
        </w:rPr>
        <w:lastRenderedPageBreak/>
        <w:t xml:space="preserve">        </w:t>
      </w:r>
      <w:r w:rsidRPr="00EE73AE">
        <w:rPr>
          <w:sz w:val="22"/>
          <w:szCs w:val="22"/>
        </w:rPr>
        <w:t>6.10.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01F85" w:rsidRPr="00EE73AE" w:rsidRDefault="00501F85" w:rsidP="00501F85">
      <w:pPr>
        <w:pStyle w:val="a6"/>
        <w:jc w:val="both"/>
        <w:rPr>
          <w:sz w:val="22"/>
          <w:szCs w:val="22"/>
        </w:rPr>
      </w:pPr>
      <w:r w:rsidRPr="00EE73AE">
        <w:rPr>
          <w:sz w:val="22"/>
          <w:szCs w:val="22"/>
        </w:rPr>
        <w:t xml:space="preserve">(в ред. </w:t>
      </w:r>
      <w:hyperlink r:id="rId18" w:history="1">
        <w:r w:rsidRPr="00EE73AE">
          <w:rPr>
            <w:sz w:val="22"/>
            <w:szCs w:val="22"/>
          </w:rPr>
          <w:t>Постановления</w:t>
        </w:r>
      </w:hyperlink>
      <w:r w:rsidRPr="00EE73AE">
        <w:rPr>
          <w:sz w:val="22"/>
          <w:szCs w:val="22"/>
        </w:rPr>
        <w:t xml:space="preserve"> Правительства РФ от 02.08.2019 N 1011)</w:t>
      </w:r>
    </w:p>
    <w:p w:rsidR="00501F85" w:rsidRPr="00EE73AE" w:rsidRDefault="00501F85" w:rsidP="00501F85">
      <w:pPr>
        <w:pStyle w:val="a6"/>
        <w:jc w:val="both"/>
        <w:rPr>
          <w:sz w:val="22"/>
          <w:szCs w:val="22"/>
        </w:rPr>
      </w:pPr>
      <w:r w:rsidRPr="00EE73AE">
        <w:rPr>
          <w:sz w:val="22"/>
          <w:szCs w:val="22"/>
        </w:rPr>
        <w:t>а) 1000 рублей, если цена контракта не превышает 3 млн. рублей (включительно);</w:t>
      </w:r>
    </w:p>
    <w:p w:rsidR="00501F85" w:rsidRPr="00EE73AE" w:rsidRDefault="00501F85" w:rsidP="00501F85">
      <w:pPr>
        <w:pStyle w:val="a6"/>
        <w:jc w:val="both"/>
        <w:rPr>
          <w:sz w:val="22"/>
          <w:szCs w:val="22"/>
        </w:rPr>
      </w:pPr>
      <w:r w:rsidRPr="00EE73AE">
        <w:rPr>
          <w:sz w:val="22"/>
          <w:szCs w:val="22"/>
        </w:rPr>
        <w:t>б) 5000 рублей, если цена контракта составляет от 3 млн. рублей до 50 млн. рублей (включительно);</w:t>
      </w:r>
    </w:p>
    <w:p w:rsidR="00501F85" w:rsidRPr="00EE73AE" w:rsidRDefault="00501F85" w:rsidP="00501F85">
      <w:pPr>
        <w:pStyle w:val="a6"/>
        <w:jc w:val="both"/>
        <w:rPr>
          <w:sz w:val="22"/>
          <w:szCs w:val="22"/>
        </w:rPr>
      </w:pPr>
      <w:r w:rsidRPr="00EE73AE">
        <w:rPr>
          <w:sz w:val="22"/>
          <w:szCs w:val="22"/>
        </w:rPr>
        <w:t>в) 10000 рублей, если цена контракта составляет от 50 млн. рублей до 100 млн. рублей (включительно);</w:t>
      </w:r>
    </w:p>
    <w:p w:rsidR="00501F85" w:rsidRPr="00EE73AE" w:rsidRDefault="00501F85" w:rsidP="00501F85">
      <w:pPr>
        <w:pStyle w:val="a6"/>
        <w:jc w:val="both"/>
        <w:rPr>
          <w:sz w:val="22"/>
          <w:szCs w:val="22"/>
        </w:rPr>
      </w:pPr>
      <w:r w:rsidRPr="00EE73AE">
        <w:rPr>
          <w:sz w:val="22"/>
          <w:szCs w:val="22"/>
        </w:rPr>
        <w:t>г) 100000 рублей, если цена контракта превышает 100 млн. рублей.</w:t>
      </w:r>
    </w:p>
    <w:p w:rsidR="00501F85" w:rsidRPr="00EE73AE" w:rsidRDefault="00501F85" w:rsidP="00501F85">
      <w:pPr>
        <w:pStyle w:val="a6"/>
        <w:jc w:val="both"/>
        <w:rPr>
          <w:sz w:val="22"/>
          <w:szCs w:val="22"/>
        </w:rPr>
      </w:pPr>
      <w:r>
        <w:rPr>
          <w:sz w:val="22"/>
          <w:szCs w:val="22"/>
        </w:rPr>
        <w:t xml:space="preserve">      </w:t>
      </w:r>
      <w:r w:rsidRPr="00EE73AE">
        <w:rPr>
          <w:sz w:val="22"/>
          <w:szCs w:val="22"/>
        </w:rPr>
        <w:t>6.11.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501F85" w:rsidRPr="00EE73AE" w:rsidRDefault="00501F85" w:rsidP="00501F85">
      <w:pPr>
        <w:pStyle w:val="a6"/>
        <w:jc w:val="both"/>
        <w:rPr>
          <w:sz w:val="22"/>
          <w:szCs w:val="22"/>
        </w:rPr>
      </w:pPr>
      <w:r>
        <w:rPr>
          <w:sz w:val="22"/>
          <w:szCs w:val="22"/>
        </w:rPr>
        <w:t xml:space="preserve">      </w:t>
      </w:r>
      <w:r w:rsidRPr="00EE73AE">
        <w:rPr>
          <w:sz w:val="22"/>
          <w:szCs w:val="22"/>
        </w:rPr>
        <w:t xml:space="preserve">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501F85" w:rsidRPr="00EE73AE" w:rsidRDefault="00501F85" w:rsidP="00501F85">
      <w:pPr>
        <w:pStyle w:val="a6"/>
        <w:jc w:val="both"/>
        <w:rPr>
          <w:sz w:val="22"/>
          <w:szCs w:val="22"/>
        </w:rPr>
      </w:pPr>
      <w:r>
        <w:rPr>
          <w:sz w:val="22"/>
          <w:szCs w:val="22"/>
        </w:rPr>
        <w:t xml:space="preserve">      </w:t>
      </w:r>
      <w:r w:rsidRPr="00EE73AE">
        <w:rPr>
          <w:sz w:val="22"/>
          <w:szCs w:val="22"/>
        </w:rPr>
        <w:t>6.13.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01F85" w:rsidRPr="00EE73AE" w:rsidRDefault="00501F85" w:rsidP="00501F85">
      <w:pPr>
        <w:pStyle w:val="a6"/>
        <w:jc w:val="both"/>
        <w:rPr>
          <w:rFonts w:eastAsia="Calibri"/>
          <w:sz w:val="22"/>
          <w:szCs w:val="22"/>
        </w:rPr>
      </w:pPr>
      <w:r>
        <w:rPr>
          <w:sz w:val="22"/>
          <w:szCs w:val="22"/>
        </w:rPr>
        <w:t xml:space="preserve">     </w:t>
      </w:r>
      <w:r w:rsidRPr="00EE73AE">
        <w:rPr>
          <w:sz w:val="22"/>
          <w:szCs w:val="22"/>
        </w:rPr>
        <w:t>6.14.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501F85" w:rsidRPr="00EE73AE" w:rsidRDefault="00501F85" w:rsidP="00501F85">
      <w:pPr>
        <w:pStyle w:val="a6"/>
        <w:jc w:val="both"/>
        <w:rPr>
          <w:sz w:val="22"/>
          <w:szCs w:val="22"/>
        </w:rPr>
      </w:pPr>
      <w:r>
        <w:rPr>
          <w:sz w:val="22"/>
          <w:szCs w:val="22"/>
        </w:rPr>
        <w:t xml:space="preserve">     </w:t>
      </w:r>
      <w:r w:rsidRPr="00EE73AE">
        <w:rPr>
          <w:sz w:val="22"/>
          <w:szCs w:val="22"/>
        </w:rPr>
        <w:t>6.15.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501F85" w:rsidRPr="00EE73AE" w:rsidRDefault="00501F85" w:rsidP="00501F85">
      <w:pPr>
        <w:pStyle w:val="a6"/>
        <w:jc w:val="both"/>
        <w:rPr>
          <w:sz w:val="22"/>
          <w:szCs w:val="22"/>
        </w:rPr>
      </w:pPr>
      <w:r>
        <w:rPr>
          <w:sz w:val="22"/>
          <w:szCs w:val="22"/>
        </w:rPr>
        <w:t xml:space="preserve">      </w:t>
      </w:r>
      <w:r w:rsidRPr="00EE73AE">
        <w:rPr>
          <w:sz w:val="22"/>
          <w:szCs w:val="22"/>
        </w:rPr>
        <w:t>6.16. Уплата «Исполнителем» неустойки  или применение иной формы ответственности не освобождает его от исполнения обязательств  по Контракту.</w:t>
      </w:r>
    </w:p>
    <w:p w:rsidR="00501F85" w:rsidRPr="00EE73AE" w:rsidRDefault="00501F85" w:rsidP="00501F85">
      <w:pPr>
        <w:pStyle w:val="a6"/>
        <w:jc w:val="both"/>
        <w:rPr>
          <w:sz w:val="22"/>
          <w:szCs w:val="22"/>
        </w:rPr>
      </w:pPr>
    </w:p>
    <w:p w:rsidR="00501F85" w:rsidRPr="00AE497C" w:rsidRDefault="00501F85" w:rsidP="00501F85">
      <w:pPr>
        <w:pStyle w:val="10"/>
        <w:jc w:val="center"/>
        <w:rPr>
          <w:rFonts w:ascii="Times New Roman" w:hAnsi="Times New Roman"/>
          <w:b/>
        </w:rPr>
      </w:pPr>
      <w:r w:rsidRPr="00AE497C">
        <w:rPr>
          <w:rFonts w:ascii="Times New Roman" w:hAnsi="Times New Roman"/>
          <w:b/>
        </w:rPr>
        <w:t>7.Порядок и сроки оформления результатов приемки оказанных услуг</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 xml:space="preserve">7.1. Для проверки оказанных «Исполнителем» услуг,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 xml:space="preserve">7.2. Для проведения экспертизы  оказанных услуг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w:t>
      </w:r>
    </w:p>
    <w:p w:rsidR="00501F85" w:rsidRPr="00EE73AE" w:rsidRDefault="00501F85" w:rsidP="00501F85">
      <w:pPr>
        <w:pStyle w:val="10"/>
        <w:jc w:val="both"/>
        <w:rPr>
          <w:rFonts w:ascii="Times New Roman" w:hAnsi="Times New Roman"/>
        </w:rPr>
      </w:pPr>
      <w:r w:rsidRPr="00EE73AE">
        <w:rPr>
          <w:rFonts w:ascii="Times New Roman" w:hAnsi="Times New Roman"/>
        </w:rPr>
        <w:t xml:space="preserve">   </w:t>
      </w:r>
      <w:r>
        <w:rPr>
          <w:rFonts w:ascii="Times New Roman" w:hAnsi="Times New Roman"/>
        </w:rPr>
        <w:t xml:space="preserve">    </w:t>
      </w:r>
      <w:r w:rsidRPr="00EE73AE">
        <w:rPr>
          <w:rFonts w:ascii="Times New Roman" w:hAnsi="Times New Roman"/>
        </w:rPr>
        <w:t>7.3. Для приемки результатов исполнения контракта создается приемочная комиссия, которая состоит не менее чем из пяти человек.</w:t>
      </w:r>
    </w:p>
    <w:p w:rsidR="00501F85" w:rsidRPr="00EE73AE" w:rsidRDefault="00501F85" w:rsidP="00501F85">
      <w:pPr>
        <w:pStyle w:val="10"/>
        <w:jc w:val="both"/>
        <w:rPr>
          <w:rFonts w:ascii="Times New Roman" w:hAnsi="Times New Roman"/>
        </w:rPr>
      </w:pPr>
      <w:r w:rsidRPr="00EE73AE">
        <w:rPr>
          <w:rFonts w:ascii="Times New Roman" w:hAnsi="Times New Roman"/>
        </w:rPr>
        <w:t xml:space="preserve">Результат проведения экспертизы оформляется актом экспертизы.  </w:t>
      </w:r>
    </w:p>
    <w:p w:rsidR="00501F85" w:rsidRPr="00EE73AE" w:rsidRDefault="00501F85" w:rsidP="00501F85">
      <w:pPr>
        <w:pStyle w:val="10"/>
        <w:jc w:val="both"/>
        <w:rPr>
          <w:rFonts w:ascii="Times New Roman" w:hAnsi="Times New Roman"/>
        </w:rPr>
      </w:pPr>
      <w:r w:rsidRPr="00EE73AE">
        <w:rPr>
          <w:rFonts w:ascii="Times New Roman" w:hAnsi="Times New Roman"/>
        </w:rPr>
        <w:t xml:space="preserve">   </w:t>
      </w:r>
      <w:r>
        <w:rPr>
          <w:rFonts w:ascii="Times New Roman" w:hAnsi="Times New Roman"/>
        </w:rPr>
        <w:t xml:space="preserve">   </w:t>
      </w:r>
      <w:r w:rsidRPr="00EE73AE">
        <w:rPr>
          <w:rFonts w:ascii="Times New Roman" w:hAnsi="Times New Roman"/>
        </w:rPr>
        <w:t>7.4.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01F85" w:rsidRPr="00EE73AE" w:rsidRDefault="00501F85" w:rsidP="00501F85">
      <w:pPr>
        <w:pStyle w:val="10"/>
        <w:jc w:val="both"/>
        <w:rPr>
          <w:rFonts w:ascii="Times New Roman" w:hAnsi="Times New Roman"/>
        </w:rPr>
      </w:pPr>
      <w:r w:rsidRPr="00EE73AE">
        <w:rPr>
          <w:rFonts w:ascii="Times New Roman" w:hAnsi="Times New Roman"/>
        </w:rPr>
        <w:t xml:space="preserve">  </w:t>
      </w:r>
      <w:r>
        <w:rPr>
          <w:rFonts w:ascii="Times New Roman" w:hAnsi="Times New Roman"/>
        </w:rPr>
        <w:t xml:space="preserve">     </w:t>
      </w:r>
      <w:r w:rsidRPr="00EE73AE">
        <w:rPr>
          <w:rFonts w:ascii="Times New Roman" w:hAnsi="Times New Roman"/>
        </w:rPr>
        <w:t>7.5.  «Государственный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и устранено исполнителем.</w:t>
      </w:r>
    </w:p>
    <w:p w:rsidR="00501F85" w:rsidRPr="00EE73AE" w:rsidRDefault="00501F85" w:rsidP="00501F85">
      <w:pPr>
        <w:pStyle w:val="10"/>
        <w:jc w:val="both"/>
        <w:rPr>
          <w:rFonts w:ascii="Times New Roman" w:hAnsi="Times New Roman"/>
        </w:rPr>
      </w:pPr>
      <w:r w:rsidRPr="00EE73AE">
        <w:rPr>
          <w:rFonts w:ascii="Times New Roman" w:hAnsi="Times New Roman"/>
        </w:rPr>
        <w:t>В случае, если по результатам такой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7.6. Приемка результатов исполнения контракта осуществляется в порядке и в сроки, которые установлены условиями настоящего Контракта. Фактом приемки оказанных услуг является подписание сторонами акта оказанных услуг.</w:t>
      </w:r>
    </w:p>
    <w:p w:rsidR="00501F85" w:rsidRPr="00725234" w:rsidRDefault="00501F85" w:rsidP="00501F85">
      <w:pPr>
        <w:ind w:firstLine="708"/>
        <w:jc w:val="both"/>
        <w:rPr>
          <w:sz w:val="20"/>
          <w:szCs w:val="18"/>
        </w:rPr>
      </w:pPr>
    </w:p>
    <w:p w:rsidR="00501F85" w:rsidRPr="00AE497C" w:rsidRDefault="00501F85" w:rsidP="00501F85">
      <w:pPr>
        <w:pStyle w:val="10"/>
        <w:jc w:val="center"/>
        <w:rPr>
          <w:rFonts w:ascii="Times New Roman" w:hAnsi="Times New Roman"/>
          <w:b/>
        </w:rPr>
      </w:pPr>
      <w:r w:rsidRPr="00AE497C">
        <w:rPr>
          <w:rFonts w:ascii="Times New Roman" w:hAnsi="Times New Roman"/>
          <w:b/>
        </w:rPr>
        <w:lastRenderedPageBreak/>
        <w:t>8. Основания и порядок изменения и расторжения контракта</w:t>
      </w:r>
    </w:p>
    <w:p w:rsidR="00501F85" w:rsidRPr="00EE73AE" w:rsidRDefault="00501F85" w:rsidP="00501F85">
      <w:pPr>
        <w:pStyle w:val="10"/>
        <w:jc w:val="both"/>
        <w:rPr>
          <w:rFonts w:ascii="Times New Roman" w:hAnsi="Times New Roman"/>
          <w:noProof/>
        </w:rPr>
      </w:pPr>
      <w:r>
        <w:rPr>
          <w:rFonts w:ascii="Times New Roman" w:hAnsi="Times New Roman"/>
          <w:noProof/>
        </w:rPr>
        <w:t xml:space="preserve">          </w:t>
      </w:r>
      <w:r w:rsidRPr="00EE73AE">
        <w:rPr>
          <w:rFonts w:ascii="Times New Roman" w:hAnsi="Times New Roman"/>
          <w:noProof/>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501F85" w:rsidRPr="00EE73AE" w:rsidRDefault="00501F85" w:rsidP="00501F85">
      <w:pPr>
        <w:pStyle w:val="10"/>
        <w:jc w:val="both"/>
        <w:rPr>
          <w:rFonts w:ascii="Times New Roman" w:hAnsi="Times New Roman"/>
          <w:noProof/>
        </w:rPr>
      </w:pPr>
      <w:r>
        <w:rPr>
          <w:rFonts w:ascii="Times New Roman" w:hAnsi="Times New Roman"/>
          <w:noProof/>
        </w:rPr>
        <w:t xml:space="preserve">         </w:t>
      </w:r>
      <w:r w:rsidRPr="00EE73AE">
        <w:rPr>
          <w:rFonts w:ascii="Times New Roman" w:hAnsi="Times New Roman"/>
          <w:noProof/>
        </w:rPr>
        <w:t>8.2. Все изменения к Контракту действительны, если они оформлены в виде дополнительного соглашения к Контракту и подписаны Сторонами.</w:t>
      </w:r>
    </w:p>
    <w:p w:rsidR="00501F85" w:rsidRPr="00EE73AE" w:rsidRDefault="00501F85" w:rsidP="00501F85">
      <w:pPr>
        <w:pStyle w:val="10"/>
        <w:jc w:val="both"/>
        <w:rPr>
          <w:rFonts w:ascii="Times New Roman" w:hAnsi="Times New Roman"/>
        </w:rPr>
      </w:pPr>
      <w:r>
        <w:rPr>
          <w:rFonts w:ascii="Times New Roman" w:hAnsi="Times New Roman"/>
          <w:noProof/>
        </w:rPr>
        <w:t xml:space="preserve">         </w:t>
      </w:r>
      <w:r w:rsidRPr="00EE73AE">
        <w:rPr>
          <w:rFonts w:ascii="Times New Roman" w:hAnsi="Times New Roman"/>
          <w:noProof/>
        </w:rPr>
        <w:t xml:space="preserve">8.3. </w:t>
      </w:r>
      <w:r w:rsidRPr="00EE73AE">
        <w:rPr>
          <w:rFonts w:ascii="Times New Roman" w:hAnsi="Times New Roman"/>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 xml:space="preserve">8.4.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EE73AE">
          <w:rPr>
            <w:rFonts w:ascii="Times New Roman" w:hAnsi="Times New Roman"/>
          </w:rPr>
          <w:t>частью 8</w:t>
        </w:r>
      </w:hyperlink>
      <w:r w:rsidRPr="00EE73AE">
        <w:rPr>
          <w:rFonts w:ascii="Times New Roman" w:hAnsi="Times New Roman"/>
        </w:rPr>
        <w:t xml:space="preserve"> ст.95 Федерального закона.</w:t>
      </w:r>
    </w:p>
    <w:p w:rsidR="00501F85" w:rsidRPr="00EE73AE" w:rsidRDefault="00501F85" w:rsidP="00501F85">
      <w:pPr>
        <w:pStyle w:val="10"/>
        <w:jc w:val="both"/>
        <w:rPr>
          <w:rFonts w:ascii="Times New Roman" w:hAnsi="Times New Roman"/>
        </w:rPr>
      </w:pPr>
      <w:r w:rsidRPr="00EE73AE">
        <w:rPr>
          <w:rFonts w:ascii="Times New Roman" w:hAnsi="Times New Roman"/>
        </w:rPr>
        <w:t xml:space="preserve">     </w:t>
      </w:r>
      <w:r>
        <w:rPr>
          <w:rFonts w:ascii="Times New Roman" w:hAnsi="Times New Roman"/>
        </w:rPr>
        <w:t xml:space="preserve">    </w:t>
      </w:r>
      <w:r w:rsidRPr="00EE73AE">
        <w:rPr>
          <w:rFonts w:ascii="Times New Roman" w:hAnsi="Times New Roman"/>
        </w:rPr>
        <w:t>8.5.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8.6. 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8.7.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 xml:space="preserve">8.8.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1998" w:history="1">
        <w:r w:rsidRPr="00EE73AE">
          <w:rPr>
            <w:rFonts w:ascii="Times New Roman" w:hAnsi="Times New Roman"/>
          </w:rPr>
          <w:t>ч.10</w:t>
        </w:r>
      </w:hyperlink>
      <w:r w:rsidRPr="00EE73AE">
        <w:rPr>
          <w:rFonts w:ascii="Times New Roman" w:hAnsi="Times New Roman"/>
        </w:rPr>
        <w:t xml:space="preserve"> ст.95 Федерального закона.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8.9. «Государственный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и (или) оказанные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оказанным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поставщика (подрядчика, исполнителя);</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 xml:space="preserve">8.10.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w:t>
      </w:r>
      <w:r w:rsidRPr="00EE73AE">
        <w:rPr>
          <w:rFonts w:ascii="Times New Roman" w:hAnsi="Times New Roman"/>
        </w:rPr>
        <w:lastRenderedPageBreak/>
        <w:t>установленном Федеральным законом порядке в реестр недобросовестных поставщиков (подрядчиков, исполнителей).</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8.11.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8.12.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8.13.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8.14.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8.15.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01F85" w:rsidRPr="00EE73AE" w:rsidRDefault="00501F85" w:rsidP="00501F85">
      <w:pPr>
        <w:pStyle w:val="10"/>
        <w:jc w:val="both"/>
        <w:rPr>
          <w:rFonts w:ascii="Times New Roman" w:hAnsi="Times New Roman"/>
        </w:rPr>
      </w:pPr>
      <w:r>
        <w:rPr>
          <w:rFonts w:ascii="Times New Roman" w:hAnsi="Times New Roman"/>
          <w:noProof/>
        </w:rPr>
        <w:t xml:space="preserve">       8</w:t>
      </w:r>
      <w:r w:rsidRPr="00EE73AE">
        <w:rPr>
          <w:rFonts w:ascii="Times New Roman" w:hAnsi="Times New Roman"/>
          <w:noProof/>
        </w:rPr>
        <w:t xml:space="preserve">.16. </w:t>
      </w:r>
      <w:r w:rsidRPr="00EE73AE">
        <w:rPr>
          <w:rFonts w:ascii="Times New Roman" w:hAnsi="Times New Roman"/>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w:anchor="P213" w:history="1">
        <w:r w:rsidRPr="00EE73AE">
          <w:rPr>
            <w:rFonts w:ascii="Times New Roman" w:hAnsi="Times New Roman"/>
          </w:rPr>
          <w:t>ч.6 ст.14</w:t>
        </w:r>
      </w:hyperlink>
      <w:r w:rsidRPr="00EE73AE">
        <w:rPr>
          <w:rFonts w:ascii="Times New Roman" w:hAnsi="Times New Roman"/>
        </w:rPr>
        <w:t xml:space="preserve"> Федерального закона от 05.04.2013 №44-ФЗ </w:t>
      </w:r>
      <w:r w:rsidRPr="00EE73AE">
        <w:rPr>
          <w:rFonts w:ascii="Times New Roman" w:hAnsi="Times New Roman"/>
          <w:noProof/>
        </w:rPr>
        <w:t>«О контрактной системе в сфере закупок товаров,  работ,  услуг для обеспечения государственных и муниципальных нужд»</w:t>
      </w:r>
      <w:r w:rsidRPr="00EE73AE">
        <w:rPr>
          <w:rFonts w:ascii="Times New Roman" w:hAnsi="Times New Roman"/>
        </w:rPr>
        <w:t xml:space="preserve">)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01F85" w:rsidRPr="00EE73AE" w:rsidRDefault="00501F85" w:rsidP="00501F85">
      <w:pPr>
        <w:pStyle w:val="10"/>
        <w:jc w:val="both"/>
        <w:rPr>
          <w:rFonts w:ascii="Times New Roman" w:hAnsi="Times New Roman"/>
        </w:rPr>
      </w:pPr>
    </w:p>
    <w:p w:rsidR="00501F85" w:rsidRPr="00AE497C" w:rsidRDefault="00501F85" w:rsidP="00501F85">
      <w:pPr>
        <w:pStyle w:val="10"/>
        <w:jc w:val="center"/>
        <w:rPr>
          <w:rFonts w:ascii="Times New Roman" w:hAnsi="Times New Roman"/>
          <w:b/>
        </w:rPr>
      </w:pPr>
      <w:r w:rsidRPr="00AE497C">
        <w:rPr>
          <w:rFonts w:ascii="Times New Roman" w:hAnsi="Times New Roman"/>
          <w:b/>
        </w:rPr>
        <w:t>9.Порядок разрешения споров</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9.1. Претензионный порядок досудебного урегулирования споров, вытекающих из Контракта, является для Сторон обязательным.</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9.2. Срок рассмотрения претензионного письма и направления ответа на него составляет 7 (семь)  рабочих дней со дня получения последнего адресатом.</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9.3. В случае не урегулирования споров и разногласий в претензионном порядке они передаются на рассмотрение в Арбитражном суде  Томской области.</w:t>
      </w:r>
    </w:p>
    <w:p w:rsidR="00501F85" w:rsidRPr="00EE73AE" w:rsidRDefault="00501F85" w:rsidP="00501F85">
      <w:pPr>
        <w:pStyle w:val="10"/>
        <w:jc w:val="both"/>
        <w:rPr>
          <w:rFonts w:ascii="Times New Roman" w:hAnsi="Times New Roman"/>
        </w:rPr>
      </w:pPr>
    </w:p>
    <w:p w:rsidR="00501F85" w:rsidRPr="00113B59" w:rsidRDefault="00501F85" w:rsidP="00501F85">
      <w:pPr>
        <w:pStyle w:val="10"/>
        <w:jc w:val="center"/>
        <w:rPr>
          <w:rFonts w:ascii="Times New Roman" w:hAnsi="Times New Roman"/>
          <w:b/>
        </w:rPr>
      </w:pPr>
      <w:r w:rsidRPr="00113B59">
        <w:rPr>
          <w:rFonts w:ascii="Times New Roman" w:hAnsi="Times New Roman"/>
          <w:b/>
        </w:rPr>
        <w:t>10. Прочие условия</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10.1.Настоящий Контракт составлен в двух подлинных экземплярах по одному для каждой из Сторон.</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10.3.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10.4.</w:t>
      </w:r>
      <w:r>
        <w:rPr>
          <w:rFonts w:ascii="Times New Roman" w:hAnsi="Times New Roman"/>
        </w:rPr>
        <w:t xml:space="preserve"> </w:t>
      </w:r>
      <w:r w:rsidRPr="00EE73AE">
        <w:rPr>
          <w:rFonts w:ascii="Times New Roman" w:hAnsi="Times New Roman"/>
        </w:rPr>
        <w:t xml:space="preserve">При исполнении Контракта не допускается перемена «Исполнителя», </w:t>
      </w:r>
      <w:r w:rsidRPr="00EE73AE">
        <w:rPr>
          <w:rFonts w:ascii="Times New Roman" w:hAnsi="Times New Roman"/>
        </w:rPr>
        <w:br/>
        <w:t xml:space="preserve">за исключением случаев, когда новый «Исполнитель» является правопреемником «Исполнителя» по </w:t>
      </w:r>
      <w:r w:rsidRPr="00EE73AE">
        <w:rPr>
          <w:rFonts w:ascii="Times New Roman" w:hAnsi="Times New Roman"/>
        </w:rPr>
        <w:lastRenderedPageBreak/>
        <w:t xml:space="preserve">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10.5.Во всем остальном, что не предусмотрено Контрактом, Стороны руководствуются действующим законодательством Российской Федерации.</w:t>
      </w:r>
    </w:p>
    <w:p w:rsidR="00501F85" w:rsidRPr="00EE73AE" w:rsidRDefault="00501F85" w:rsidP="00501F85">
      <w:pPr>
        <w:pStyle w:val="10"/>
        <w:jc w:val="both"/>
        <w:rPr>
          <w:rFonts w:ascii="Times New Roman" w:hAnsi="Times New Roman"/>
        </w:rPr>
      </w:pPr>
    </w:p>
    <w:p w:rsidR="00501F85" w:rsidRPr="00113B59" w:rsidRDefault="00501F85" w:rsidP="00501F85">
      <w:pPr>
        <w:pStyle w:val="10"/>
        <w:jc w:val="center"/>
        <w:rPr>
          <w:rFonts w:ascii="Times New Roman" w:hAnsi="Times New Roman"/>
          <w:b/>
        </w:rPr>
      </w:pPr>
      <w:r w:rsidRPr="00113B59">
        <w:rPr>
          <w:rFonts w:ascii="Times New Roman" w:hAnsi="Times New Roman"/>
          <w:b/>
        </w:rPr>
        <w:t>11. Срок действия контракта</w:t>
      </w:r>
    </w:p>
    <w:p w:rsidR="00501F85" w:rsidRPr="00EE73AE" w:rsidRDefault="00501F85" w:rsidP="00501F85">
      <w:pPr>
        <w:pStyle w:val="10"/>
        <w:jc w:val="both"/>
        <w:rPr>
          <w:rFonts w:ascii="Times New Roman" w:hAnsi="Times New Roman"/>
        </w:rPr>
      </w:pPr>
      <w:r>
        <w:rPr>
          <w:rFonts w:ascii="Times New Roman" w:hAnsi="Times New Roman"/>
        </w:rPr>
        <w:t xml:space="preserve">      </w:t>
      </w:r>
      <w:r w:rsidRPr="00EE73AE">
        <w:rPr>
          <w:rFonts w:ascii="Times New Roman" w:hAnsi="Times New Roman"/>
        </w:rPr>
        <w:t>11.1. Срок действия Контракта:</w:t>
      </w:r>
      <w:r>
        <w:rPr>
          <w:rFonts w:ascii="Times New Roman" w:hAnsi="Times New Roman"/>
        </w:rPr>
        <w:t xml:space="preserve"> с даты подписания до 31.12.2026</w:t>
      </w:r>
      <w:r w:rsidRPr="00EE73AE">
        <w:rPr>
          <w:rFonts w:ascii="Times New Roman" w:hAnsi="Times New Roman"/>
        </w:rPr>
        <w:t xml:space="preserve"> года, а в части осуществления гарантийных обязательств, или в случае возникновения обстоятельств, указанных в п. 5 настоящего Контракта, до их полного исполнения.</w:t>
      </w:r>
    </w:p>
    <w:p w:rsidR="00501F85" w:rsidRPr="00EE73AE" w:rsidRDefault="00501F85" w:rsidP="00501F85">
      <w:pPr>
        <w:pStyle w:val="10"/>
        <w:jc w:val="both"/>
        <w:rPr>
          <w:rFonts w:ascii="Times New Roman" w:hAnsi="Times New Roman"/>
        </w:rPr>
      </w:pPr>
    </w:p>
    <w:p w:rsidR="00501F85" w:rsidRPr="002561B7" w:rsidRDefault="00501F85" w:rsidP="00501F85">
      <w:pPr>
        <w:pStyle w:val="3"/>
        <w:ind w:left="60"/>
        <w:rPr>
          <w:sz w:val="22"/>
          <w:szCs w:val="22"/>
          <w:lang w:val="ru-RU"/>
        </w:rPr>
      </w:pPr>
      <w:r w:rsidRPr="002561B7">
        <w:rPr>
          <w:sz w:val="22"/>
          <w:szCs w:val="22"/>
        </w:rPr>
        <w:t>1</w:t>
      </w:r>
      <w:r w:rsidRPr="002561B7">
        <w:rPr>
          <w:sz w:val="22"/>
          <w:szCs w:val="22"/>
          <w:lang w:val="ru-RU"/>
        </w:rPr>
        <w:t>2</w:t>
      </w:r>
      <w:r w:rsidRPr="002561B7">
        <w:rPr>
          <w:sz w:val="22"/>
          <w:szCs w:val="22"/>
        </w:rPr>
        <w:t xml:space="preserve">. </w:t>
      </w:r>
      <w:r w:rsidRPr="002561B7">
        <w:rPr>
          <w:bCs/>
          <w:sz w:val="22"/>
          <w:szCs w:val="22"/>
        </w:rPr>
        <w:t>Юридические адреса, банковские реквизиты Сторон на момент заключения Контракта</w:t>
      </w:r>
    </w:p>
    <w:p w:rsidR="00501F85" w:rsidRPr="002561B7" w:rsidRDefault="00501F85" w:rsidP="00501F85">
      <w:pPr>
        <w:pStyle w:val="3"/>
        <w:ind w:left="60"/>
        <w:rPr>
          <w:sz w:val="22"/>
          <w:szCs w:val="22"/>
          <w:lang w:val="ru-RU"/>
        </w:rPr>
      </w:pPr>
    </w:p>
    <w:tbl>
      <w:tblPr>
        <w:tblW w:w="10207" w:type="dxa"/>
        <w:tblInd w:w="-34" w:type="dxa"/>
        <w:tblLayout w:type="fixed"/>
        <w:tblLook w:val="0000"/>
      </w:tblPr>
      <w:tblGrid>
        <w:gridCol w:w="5387"/>
        <w:gridCol w:w="4820"/>
      </w:tblGrid>
      <w:tr w:rsidR="00501F85" w:rsidRPr="002561B7" w:rsidTr="00314B0B">
        <w:trPr>
          <w:trHeight w:val="618"/>
        </w:trPr>
        <w:tc>
          <w:tcPr>
            <w:tcW w:w="5387" w:type="dxa"/>
          </w:tcPr>
          <w:p w:rsidR="00501F85" w:rsidRPr="002561B7" w:rsidRDefault="00501F85" w:rsidP="00314B0B">
            <w:pPr>
              <w:pStyle w:val="a6"/>
              <w:ind w:right="-340" w:firstLine="284"/>
              <w:jc w:val="both"/>
              <w:rPr>
                <w:sz w:val="22"/>
                <w:szCs w:val="22"/>
              </w:rPr>
            </w:pPr>
            <w:r w:rsidRPr="002561B7">
              <w:rPr>
                <w:b/>
                <w:sz w:val="22"/>
                <w:szCs w:val="22"/>
              </w:rPr>
              <w:t>Государственный заказчик</w:t>
            </w:r>
          </w:p>
          <w:p w:rsidR="00501F85" w:rsidRPr="002561B7" w:rsidRDefault="00501F85" w:rsidP="00314B0B">
            <w:pPr>
              <w:pStyle w:val="a6"/>
              <w:ind w:left="-284" w:right="-340" w:firstLine="284"/>
              <w:jc w:val="both"/>
              <w:rPr>
                <w:sz w:val="22"/>
                <w:szCs w:val="22"/>
              </w:rPr>
            </w:pPr>
            <w:r w:rsidRPr="002561B7">
              <w:rPr>
                <w:sz w:val="22"/>
                <w:szCs w:val="22"/>
              </w:rPr>
              <w:t xml:space="preserve">ФКУ ИК-2 УФСИН России по </w:t>
            </w:r>
          </w:p>
          <w:p w:rsidR="00501F85" w:rsidRPr="002561B7" w:rsidRDefault="00501F85" w:rsidP="00314B0B">
            <w:pPr>
              <w:pStyle w:val="a6"/>
              <w:ind w:left="-284" w:right="-340" w:firstLine="284"/>
              <w:jc w:val="both"/>
              <w:rPr>
                <w:sz w:val="22"/>
                <w:szCs w:val="22"/>
              </w:rPr>
            </w:pPr>
            <w:r w:rsidRPr="002561B7">
              <w:rPr>
                <w:sz w:val="22"/>
                <w:szCs w:val="22"/>
              </w:rPr>
              <w:t>Томской  области</w:t>
            </w:r>
          </w:p>
          <w:p w:rsidR="00501F85" w:rsidRPr="00BD1D41" w:rsidRDefault="00501F85" w:rsidP="00314B0B">
            <w:pPr>
              <w:pStyle w:val="a6"/>
              <w:jc w:val="both"/>
              <w:rPr>
                <w:b/>
                <w:bCs/>
              </w:rPr>
            </w:pPr>
            <w:r w:rsidRPr="00BD1D41">
              <w:rPr>
                <w:b/>
              </w:rPr>
              <w:t xml:space="preserve">Адрес: </w:t>
            </w:r>
            <w:r w:rsidRPr="00BD1D41">
              <w:rPr>
                <w:b/>
                <w:bCs/>
              </w:rPr>
              <w:t>почтовый, юридический:</w:t>
            </w:r>
          </w:p>
          <w:p w:rsidR="00501F85" w:rsidRPr="00BD1D41" w:rsidRDefault="00501F85" w:rsidP="00314B0B">
            <w:pPr>
              <w:pStyle w:val="a6"/>
              <w:jc w:val="both"/>
            </w:pPr>
            <w:r w:rsidRPr="00BD1D41">
              <w:t>636840, г. Асино, ул. Мичурина,7</w:t>
            </w:r>
          </w:p>
          <w:p w:rsidR="00501F85" w:rsidRPr="00BD1D41" w:rsidRDefault="00501F85" w:rsidP="00314B0B">
            <w:pPr>
              <w:pStyle w:val="a6"/>
              <w:jc w:val="both"/>
            </w:pPr>
            <w:r w:rsidRPr="00BD1D41">
              <w:t>Тел.: 8(38241) 21360</w:t>
            </w:r>
          </w:p>
          <w:p w:rsidR="00501F85" w:rsidRPr="00BD1D41" w:rsidRDefault="00501F85" w:rsidP="00314B0B">
            <w:pPr>
              <w:pStyle w:val="a6"/>
              <w:jc w:val="both"/>
              <w:rPr>
                <w:b/>
              </w:rPr>
            </w:pPr>
            <w:r w:rsidRPr="00BD1D41">
              <w:rPr>
                <w:b/>
              </w:rPr>
              <w:t>Банковские реквизиты</w:t>
            </w:r>
          </w:p>
          <w:p w:rsidR="00501F85" w:rsidRPr="00BD1D41" w:rsidRDefault="00501F85" w:rsidP="00314B0B">
            <w:pPr>
              <w:pStyle w:val="a6"/>
              <w:ind w:right="-340"/>
              <w:jc w:val="both"/>
            </w:pPr>
            <w:r w:rsidRPr="00BD1D41">
              <w:t>ИНН 7002008336 КПП 700201001</w:t>
            </w:r>
          </w:p>
          <w:p w:rsidR="00501F85" w:rsidRPr="0037023D" w:rsidRDefault="00501F85" w:rsidP="00314B0B">
            <w:pPr>
              <w:pStyle w:val="a6"/>
              <w:ind w:right="-340"/>
              <w:jc w:val="both"/>
              <w:rPr>
                <w:rFonts w:ascii="PT Astra Serif" w:hAnsi="PT Astra Serif"/>
              </w:rPr>
            </w:pPr>
            <w:r w:rsidRPr="00BD1D41">
              <w:t xml:space="preserve">р/сч </w:t>
            </w:r>
            <w:r w:rsidRPr="0037023D">
              <w:rPr>
                <w:rFonts w:ascii="PT Astra Serif" w:hAnsi="PT Astra Serif"/>
              </w:rPr>
              <w:t>03211643000000015105</w:t>
            </w:r>
          </w:p>
          <w:p w:rsidR="00501F85" w:rsidRPr="0037023D" w:rsidRDefault="00501F85" w:rsidP="00314B0B">
            <w:pPr>
              <w:pStyle w:val="a6"/>
              <w:ind w:right="-340"/>
              <w:jc w:val="both"/>
              <w:rPr>
                <w:rFonts w:ascii="PT Astra Serif" w:hAnsi="PT Astra Serif"/>
              </w:rPr>
            </w:pPr>
            <w:r w:rsidRPr="0037023D">
              <w:rPr>
                <w:rFonts w:ascii="PT Astra Serif" w:hAnsi="PT Astra Serif"/>
              </w:rPr>
              <w:t>ЕКС 4010 28104 4537 0000043</w:t>
            </w:r>
          </w:p>
          <w:p w:rsidR="00501F85" w:rsidRPr="0037023D" w:rsidRDefault="00501F85" w:rsidP="00314B0B">
            <w:pPr>
              <w:pStyle w:val="a6"/>
              <w:ind w:left="-284" w:right="-340" w:firstLine="284"/>
              <w:jc w:val="both"/>
              <w:rPr>
                <w:rFonts w:ascii="PT Astra Serif" w:hAnsi="PT Astra Serif"/>
              </w:rPr>
            </w:pPr>
            <w:r w:rsidRPr="0037023D">
              <w:rPr>
                <w:rFonts w:ascii="PT Astra Serif" w:hAnsi="PT Astra Serif"/>
              </w:rPr>
              <w:t>ОКЦ №1 СибГУ Банка России//</w:t>
            </w:r>
          </w:p>
          <w:p w:rsidR="00501F85" w:rsidRPr="0037023D" w:rsidRDefault="00501F85" w:rsidP="00314B0B">
            <w:pPr>
              <w:pStyle w:val="a6"/>
              <w:ind w:left="-284" w:right="-340" w:firstLine="284"/>
              <w:jc w:val="both"/>
              <w:rPr>
                <w:rFonts w:ascii="PT Astra Serif" w:hAnsi="PT Astra Serif"/>
              </w:rPr>
            </w:pPr>
            <w:r w:rsidRPr="0037023D">
              <w:rPr>
                <w:rFonts w:ascii="PT Astra Serif" w:hAnsi="PT Astra Serif"/>
              </w:rPr>
              <w:t>УФК по Новосибирской области г.Новосибирск</w:t>
            </w:r>
          </w:p>
          <w:p w:rsidR="00501F85" w:rsidRPr="0037023D" w:rsidRDefault="00501F85" w:rsidP="00314B0B">
            <w:pPr>
              <w:pStyle w:val="a6"/>
              <w:ind w:left="-284" w:right="-340" w:firstLine="284"/>
              <w:jc w:val="both"/>
              <w:rPr>
                <w:rFonts w:ascii="PT Astra Serif" w:hAnsi="PT Astra Serif"/>
              </w:rPr>
            </w:pPr>
            <w:r w:rsidRPr="0037023D">
              <w:rPr>
                <w:rFonts w:ascii="PT Astra Serif" w:hAnsi="PT Astra Serif"/>
              </w:rPr>
              <w:t>л/сч 03651154180</w:t>
            </w:r>
          </w:p>
          <w:p w:rsidR="00501F85" w:rsidRPr="0037023D" w:rsidRDefault="00501F85" w:rsidP="00314B0B">
            <w:pPr>
              <w:pStyle w:val="a6"/>
              <w:ind w:left="-284" w:right="-340" w:firstLine="284"/>
              <w:jc w:val="both"/>
              <w:rPr>
                <w:rFonts w:ascii="PT Astra Serif" w:hAnsi="PT Astra Serif"/>
              </w:rPr>
            </w:pPr>
            <w:r w:rsidRPr="0037023D">
              <w:rPr>
                <w:rFonts w:ascii="PT Astra Serif" w:hAnsi="PT Astra Serif"/>
              </w:rPr>
              <w:t>ОКПО 08830899</w:t>
            </w:r>
          </w:p>
          <w:p w:rsidR="00501F85" w:rsidRPr="0037023D" w:rsidRDefault="00501F85" w:rsidP="00314B0B">
            <w:pPr>
              <w:pStyle w:val="a6"/>
              <w:ind w:left="-284" w:right="-340" w:firstLine="284"/>
              <w:jc w:val="both"/>
              <w:rPr>
                <w:rFonts w:ascii="PT Astra Serif" w:hAnsi="PT Astra Serif"/>
              </w:rPr>
            </w:pPr>
            <w:r w:rsidRPr="0037023D">
              <w:rPr>
                <w:rFonts w:ascii="PT Astra Serif" w:hAnsi="PT Astra Serif"/>
              </w:rPr>
              <w:t>БИК 015004950</w:t>
            </w:r>
          </w:p>
          <w:p w:rsidR="00501F85" w:rsidRPr="0037023D" w:rsidRDefault="00501F85" w:rsidP="00314B0B">
            <w:pPr>
              <w:pStyle w:val="a6"/>
              <w:ind w:right="-340"/>
              <w:jc w:val="both"/>
              <w:rPr>
                <w:rFonts w:ascii="PT Astra Serif" w:hAnsi="PT Astra Serif"/>
              </w:rPr>
            </w:pPr>
            <w:r w:rsidRPr="0037023D">
              <w:rPr>
                <w:rFonts w:ascii="PT Astra Serif" w:hAnsi="PT Astra Serif"/>
              </w:rPr>
              <w:t>ОКТМО 69608101001</w:t>
            </w:r>
          </w:p>
          <w:p w:rsidR="00501F85" w:rsidRPr="0037023D" w:rsidRDefault="00501F85" w:rsidP="00314B0B">
            <w:pPr>
              <w:pStyle w:val="a6"/>
              <w:ind w:left="-284" w:right="-340" w:firstLine="284"/>
              <w:jc w:val="both"/>
              <w:rPr>
                <w:rFonts w:ascii="PT Astra Serif" w:hAnsi="PT Astra Serif"/>
              </w:rPr>
            </w:pPr>
            <w:r w:rsidRPr="0037023D">
              <w:rPr>
                <w:rFonts w:ascii="PT Astra Serif" w:hAnsi="PT Astra Serif"/>
              </w:rPr>
              <w:t>КБК 320 0305 4240690049 244</w:t>
            </w:r>
          </w:p>
          <w:p w:rsidR="00501F85" w:rsidRPr="0037023D" w:rsidRDefault="00501F85" w:rsidP="00314B0B">
            <w:pPr>
              <w:jc w:val="both"/>
              <w:rPr>
                <w:rFonts w:ascii="PT Astra Serif" w:hAnsi="PT Astra Serif"/>
                <w:sz w:val="20"/>
                <w:szCs w:val="20"/>
              </w:rPr>
            </w:pPr>
            <w:r w:rsidRPr="0037023D">
              <w:rPr>
                <w:rFonts w:ascii="PT Astra Serif" w:hAnsi="PT Astra Serif"/>
                <w:sz w:val="20"/>
                <w:szCs w:val="20"/>
              </w:rPr>
              <w:t>ИКЗ 261700200833670020100100100000000244</w:t>
            </w:r>
          </w:p>
          <w:p w:rsidR="00501F85" w:rsidRPr="002561B7" w:rsidRDefault="00501F85" w:rsidP="00314B0B">
            <w:pPr>
              <w:pStyle w:val="a6"/>
              <w:rPr>
                <w:b/>
                <w:sz w:val="22"/>
                <w:szCs w:val="22"/>
              </w:rPr>
            </w:pPr>
            <w:r w:rsidRPr="002561B7">
              <w:rPr>
                <w:b/>
                <w:sz w:val="22"/>
                <w:szCs w:val="22"/>
              </w:rPr>
              <w:t>«Государственный заказчик»</w:t>
            </w:r>
          </w:p>
          <w:p w:rsidR="00501F85" w:rsidRPr="002561B7" w:rsidRDefault="00501F85" w:rsidP="00314B0B">
            <w:pPr>
              <w:pStyle w:val="a6"/>
              <w:jc w:val="both"/>
              <w:rPr>
                <w:sz w:val="22"/>
                <w:szCs w:val="22"/>
              </w:rPr>
            </w:pPr>
            <w:r>
              <w:rPr>
                <w:sz w:val="22"/>
                <w:szCs w:val="22"/>
              </w:rPr>
              <w:t>Врио н</w:t>
            </w:r>
            <w:r w:rsidRPr="002561B7">
              <w:rPr>
                <w:sz w:val="22"/>
                <w:szCs w:val="22"/>
              </w:rPr>
              <w:t>ачальник</w:t>
            </w:r>
            <w:r>
              <w:rPr>
                <w:sz w:val="22"/>
                <w:szCs w:val="22"/>
              </w:rPr>
              <w:t>а</w:t>
            </w:r>
            <w:r w:rsidRPr="002561B7">
              <w:rPr>
                <w:sz w:val="22"/>
                <w:szCs w:val="22"/>
              </w:rPr>
              <w:t xml:space="preserve"> ФКУ ИК-2 УФСИН</w:t>
            </w:r>
          </w:p>
          <w:p w:rsidR="00501F85" w:rsidRPr="002561B7" w:rsidRDefault="00501F85" w:rsidP="00314B0B">
            <w:pPr>
              <w:pStyle w:val="a6"/>
              <w:jc w:val="both"/>
              <w:rPr>
                <w:sz w:val="22"/>
                <w:szCs w:val="22"/>
              </w:rPr>
            </w:pPr>
            <w:r w:rsidRPr="002561B7">
              <w:rPr>
                <w:sz w:val="22"/>
                <w:szCs w:val="22"/>
              </w:rPr>
              <w:t>России по Томской области</w:t>
            </w:r>
          </w:p>
          <w:p w:rsidR="00501F85" w:rsidRPr="002561B7" w:rsidRDefault="00501F85" w:rsidP="00314B0B">
            <w:pPr>
              <w:pStyle w:val="a6"/>
              <w:jc w:val="both"/>
              <w:rPr>
                <w:sz w:val="22"/>
                <w:szCs w:val="22"/>
              </w:rPr>
            </w:pPr>
          </w:p>
          <w:p w:rsidR="00501F85" w:rsidRPr="002561B7" w:rsidRDefault="00501F85" w:rsidP="00314B0B">
            <w:pPr>
              <w:pStyle w:val="a6"/>
              <w:jc w:val="both"/>
              <w:rPr>
                <w:sz w:val="22"/>
                <w:szCs w:val="22"/>
              </w:rPr>
            </w:pPr>
            <w:r w:rsidRPr="002561B7">
              <w:rPr>
                <w:sz w:val="22"/>
                <w:szCs w:val="22"/>
              </w:rPr>
              <w:t>_____</w:t>
            </w:r>
            <w:r>
              <w:rPr>
                <w:sz w:val="22"/>
                <w:szCs w:val="22"/>
              </w:rPr>
              <w:t>_____________Д.Д. Евтушенко</w:t>
            </w:r>
          </w:p>
          <w:p w:rsidR="00501F85" w:rsidRPr="002561B7" w:rsidRDefault="00501F85" w:rsidP="00314B0B">
            <w:pPr>
              <w:spacing w:after="0" w:line="240" w:lineRule="auto"/>
              <w:rPr>
                <w:rFonts w:ascii="Times New Roman" w:hAnsi="Times New Roman"/>
                <w:b/>
                <w:color w:val="000000"/>
              </w:rPr>
            </w:pPr>
          </w:p>
          <w:p w:rsidR="00501F85" w:rsidRPr="002561B7" w:rsidRDefault="00501F85" w:rsidP="00314B0B">
            <w:pPr>
              <w:spacing w:after="0" w:line="240" w:lineRule="auto"/>
              <w:rPr>
                <w:rFonts w:ascii="Times New Roman" w:hAnsi="Times New Roman"/>
                <w:b/>
                <w:color w:val="000000"/>
              </w:rPr>
            </w:pPr>
          </w:p>
        </w:tc>
        <w:tc>
          <w:tcPr>
            <w:tcW w:w="4820" w:type="dxa"/>
          </w:tcPr>
          <w:p w:rsidR="00501F85" w:rsidRPr="002561B7" w:rsidRDefault="00501F85" w:rsidP="00314B0B">
            <w:pPr>
              <w:pStyle w:val="a4"/>
              <w:spacing w:after="0"/>
              <w:ind w:right="34"/>
              <w:rPr>
                <w:b/>
                <w:color w:val="000000"/>
                <w:sz w:val="22"/>
                <w:szCs w:val="22"/>
                <w:lang w:val="ru-RU"/>
              </w:rPr>
            </w:pPr>
            <w:r w:rsidRPr="002561B7">
              <w:rPr>
                <w:b/>
                <w:color w:val="000000"/>
                <w:sz w:val="22"/>
                <w:szCs w:val="22"/>
                <w:lang w:val="ru-RU"/>
              </w:rPr>
              <w:t>Исполнитель</w:t>
            </w:r>
          </w:p>
          <w:p w:rsidR="00501F85" w:rsidRPr="002561B7" w:rsidRDefault="00501F85" w:rsidP="00314B0B">
            <w:pPr>
              <w:pStyle w:val="a4"/>
              <w:spacing w:after="0"/>
              <w:ind w:right="34"/>
              <w:rPr>
                <w:color w:val="000000"/>
                <w:sz w:val="22"/>
                <w:szCs w:val="22"/>
                <w:lang w:val="ru-RU"/>
              </w:rPr>
            </w:pPr>
          </w:p>
          <w:p w:rsidR="00501F85" w:rsidRPr="002561B7" w:rsidRDefault="00501F85" w:rsidP="00314B0B">
            <w:pPr>
              <w:pStyle w:val="a4"/>
              <w:spacing w:after="0"/>
              <w:ind w:right="34"/>
              <w:rPr>
                <w:color w:val="000000"/>
                <w:sz w:val="22"/>
                <w:szCs w:val="22"/>
                <w:lang w:val="ru-RU"/>
              </w:rPr>
            </w:pPr>
          </w:p>
        </w:tc>
      </w:tr>
    </w:tbl>
    <w:p w:rsidR="00501F85" w:rsidRPr="00513F3A"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Pr="00F43F9C" w:rsidRDefault="00501F85" w:rsidP="00501F85">
      <w:pPr>
        <w:ind w:left="5387"/>
        <w:rPr>
          <w:rFonts w:ascii="Times New Roman" w:hAnsi="Times New Roman"/>
        </w:rPr>
      </w:pPr>
      <w:r w:rsidRPr="00F43F9C">
        <w:rPr>
          <w:rFonts w:ascii="Times New Roman" w:hAnsi="Times New Roman"/>
        </w:rPr>
        <w:t xml:space="preserve">         Приложение № 1                                                                                                                      к государственному контракту                                                                 </w:t>
      </w:r>
      <w:r>
        <w:rPr>
          <w:rFonts w:ascii="Times New Roman" w:hAnsi="Times New Roman"/>
        </w:rPr>
        <w:t xml:space="preserve">      № _______ от _________2026</w:t>
      </w:r>
      <w:r w:rsidRPr="00F43F9C">
        <w:rPr>
          <w:rFonts w:ascii="Times New Roman" w:hAnsi="Times New Roman"/>
        </w:rPr>
        <w:t xml:space="preserve"> г.</w:t>
      </w:r>
    </w:p>
    <w:p w:rsidR="00501F85" w:rsidRPr="00F43F9C" w:rsidRDefault="00501F85" w:rsidP="00501F85">
      <w:pPr>
        <w:pStyle w:val="10"/>
        <w:jc w:val="center"/>
        <w:rPr>
          <w:rFonts w:ascii="Times New Roman" w:hAnsi="Times New Roman"/>
          <w:b/>
        </w:rPr>
      </w:pPr>
      <w:r w:rsidRPr="00F43F9C">
        <w:rPr>
          <w:rFonts w:ascii="Times New Roman" w:hAnsi="Times New Roman"/>
          <w:b/>
        </w:rPr>
        <w:t>СПЕЦИФИКАЦИЯ</w:t>
      </w:r>
    </w:p>
    <w:p w:rsidR="00501F85" w:rsidRDefault="00501F85" w:rsidP="00501F85">
      <w:pPr>
        <w:pStyle w:val="10"/>
        <w:jc w:val="center"/>
        <w:rPr>
          <w:rFonts w:ascii="Times New Roman" w:hAnsi="Times New Roman"/>
        </w:rPr>
      </w:pPr>
      <w:r w:rsidRPr="00F43F9C">
        <w:rPr>
          <w:rFonts w:ascii="Times New Roman" w:hAnsi="Times New Roman"/>
        </w:rPr>
        <w:t>оказание услуг по  периодическому медицинскому осмотру</w:t>
      </w:r>
    </w:p>
    <w:p w:rsidR="00501F85" w:rsidRPr="00F43F9C" w:rsidRDefault="00501F85" w:rsidP="00501F85">
      <w:pPr>
        <w:pStyle w:val="10"/>
        <w:jc w:val="center"/>
        <w:rPr>
          <w:rFonts w:ascii="Times New Roman" w:hAnsi="Times New Roman"/>
        </w:rPr>
      </w:pPr>
    </w:p>
    <w:p w:rsidR="00501F85" w:rsidRDefault="00501F85" w:rsidP="00501F85">
      <w:pPr>
        <w:pStyle w:val="Style0"/>
        <w:tabs>
          <w:tab w:val="left" w:pos="567"/>
          <w:tab w:val="left" w:pos="851"/>
        </w:tabs>
        <w:jc w:val="both"/>
        <w:rPr>
          <w:rFonts w:ascii="Times New Roman" w:hAnsi="Times New Roman"/>
          <w:color w:val="000000"/>
          <w:sz w:val="21"/>
          <w:szCs w:val="21"/>
        </w:rPr>
      </w:pPr>
      <w:r w:rsidRPr="00BA1892">
        <w:rPr>
          <w:rFonts w:ascii="Times New Roman" w:hAnsi="Times New Roman"/>
          <w:sz w:val="22"/>
          <w:szCs w:val="22"/>
        </w:rPr>
        <w:t xml:space="preserve">     «Исполнитель» обязуется проводить периодический медицинский осмотр согласно приказа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w:t>
      </w:r>
      <w:r w:rsidRPr="00BA1892">
        <w:rPr>
          <w:rFonts w:ascii="Times New Roman" w:hAnsi="Times New Roman"/>
          <w:color w:val="000000"/>
          <w:sz w:val="22"/>
          <w:szCs w:val="22"/>
        </w:rPr>
        <w:t>а «Государственный заказчик» обязуется принять и оплатить оказанные услуги</w:t>
      </w:r>
      <w:r>
        <w:rPr>
          <w:rFonts w:ascii="Times New Roman" w:hAnsi="Times New Roman"/>
          <w:color w:val="000000"/>
          <w:sz w:val="22"/>
          <w:szCs w:val="22"/>
        </w:rPr>
        <w:t>.</w:t>
      </w:r>
      <w:r>
        <w:rPr>
          <w:rFonts w:ascii="Times New Roman" w:hAnsi="Times New Roman"/>
          <w:color w:val="000000"/>
          <w:sz w:val="20"/>
        </w:rPr>
        <w:tab/>
      </w:r>
    </w:p>
    <w:p w:rsidR="00501F85" w:rsidRDefault="00501F85" w:rsidP="00501F85">
      <w:pPr>
        <w:pStyle w:val="Style0"/>
        <w:tabs>
          <w:tab w:val="left" w:pos="567"/>
          <w:tab w:val="left" w:pos="851"/>
        </w:tabs>
        <w:jc w:val="both"/>
      </w:pPr>
    </w:p>
    <w:tbl>
      <w:tblPr>
        <w:tblW w:w="9023" w:type="dxa"/>
        <w:jc w:val="center"/>
        <w:tblInd w:w="-5451" w:type="dxa"/>
        <w:tblLayout w:type="fixed"/>
        <w:tblLook w:val="0000"/>
      </w:tblPr>
      <w:tblGrid>
        <w:gridCol w:w="775"/>
        <w:gridCol w:w="3951"/>
        <w:gridCol w:w="830"/>
        <w:gridCol w:w="1036"/>
        <w:gridCol w:w="1275"/>
        <w:gridCol w:w="1156"/>
      </w:tblGrid>
      <w:tr w:rsidR="00501F85" w:rsidRPr="00BA1892" w:rsidTr="00314B0B">
        <w:trPr>
          <w:trHeight w:val="126"/>
          <w:jc w:val="center"/>
        </w:trPr>
        <w:tc>
          <w:tcPr>
            <w:tcW w:w="775" w:type="dxa"/>
            <w:tcBorders>
              <w:top w:val="single" w:sz="4" w:space="0" w:color="000000"/>
              <w:left w:val="single" w:sz="4" w:space="0" w:color="auto"/>
              <w:bottom w:val="single" w:sz="4" w:space="0" w:color="auto"/>
              <w:right w:val="single" w:sz="4" w:space="0" w:color="auto"/>
            </w:tcBorders>
          </w:tcPr>
          <w:p w:rsidR="00501F85" w:rsidRPr="00BA1892" w:rsidRDefault="00501F85" w:rsidP="00314B0B">
            <w:pPr>
              <w:keepNext/>
              <w:snapToGrid w:val="0"/>
              <w:jc w:val="center"/>
              <w:rPr>
                <w:rFonts w:ascii="Times New Roman" w:hAnsi="Times New Roman"/>
              </w:rPr>
            </w:pPr>
            <w:r w:rsidRPr="00BA1892">
              <w:rPr>
                <w:rFonts w:ascii="Times New Roman" w:hAnsi="Times New Roman"/>
              </w:rPr>
              <w:t>№ п/п</w:t>
            </w:r>
          </w:p>
        </w:tc>
        <w:tc>
          <w:tcPr>
            <w:tcW w:w="3951" w:type="dxa"/>
            <w:tcBorders>
              <w:top w:val="single" w:sz="4" w:space="0" w:color="000000"/>
              <w:left w:val="single" w:sz="4" w:space="0" w:color="auto"/>
              <w:bottom w:val="single" w:sz="4" w:space="0" w:color="auto"/>
              <w:right w:val="single" w:sz="4" w:space="0" w:color="auto"/>
            </w:tcBorders>
          </w:tcPr>
          <w:p w:rsidR="00501F85" w:rsidRPr="00BA1892" w:rsidRDefault="00501F85" w:rsidP="00314B0B">
            <w:pPr>
              <w:keepNext/>
              <w:snapToGrid w:val="0"/>
              <w:jc w:val="center"/>
              <w:rPr>
                <w:rFonts w:ascii="Times New Roman" w:hAnsi="Times New Roman"/>
                <w:b/>
              </w:rPr>
            </w:pPr>
            <w:r w:rsidRPr="00BA1892">
              <w:rPr>
                <w:rFonts w:ascii="Times New Roman" w:hAnsi="Times New Roman"/>
              </w:rPr>
              <w:t>Наименование услуги</w:t>
            </w:r>
          </w:p>
        </w:tc>
        <w:tc>
          <w:tcPr>
            <w:tcW w:w="830" w:type="dxa"/>
            <w:tcBorders>
              <w:top w:val="single" w:sz="4" w:space="0" w:color="auto"/>
              <w:left w:val="single" w:sz="4" w:space="0" w:color="auto"/>
              <w:bottom w:val="single" w:sz="4" w:space="0" w:color="auto"/>
              <w:right w:val="single" w:sz="4" w:space="0" w:color="auto"/>
            </w:tcBorders>
          </w:tcPr>
          <w:p w:rsidR="00501F85" w:rsidRPr="00BA1892" w:rsidRDefault="00501F85" w:rsidP="00314B0B">
            <w:pPr>
              <w:keepNext/>
              <w:snapToGrid w:val="0"/>
              <w:ind w:right="-108"/>
              <w:jc w:val="center"/>
              <w:rPr>
                <w:rFonts w:ascii="Times New Roman" w:hAnsi="Times New Roman"/>
              </w:rPr>
            </w:pPr>
            <w:r w:rsidRPr="00BA1892">
              <w:rPr>
                <w:rFonts w:ascii="Times New Roman" w:hAnsi="Times New Roman"/>
              </w:rPr>
              <w:t xml:space="preserve">Кол-во </w:t>
            </w:r>
          </w:p>
        </w:tc>
        <w:tc>
          <w:tcPr>
            <w:tcW w:w="1036" w:type="dxa"/>
            <w:tcBorders>
              <w:top w:val="single" w:sz="4" w:space="0" w:color="auto"/>
              <w:left w:val="single" w:sz="4" w:space="0" w:color="auto"/>
              <w:bottom w:val="single" w:sz="4" w:space="0" w:color="auto"/>
              <w:right w:val="single" w:sz="4" w:space="0" w:color="auto"/>
            </w:tcBorders>
          </w:tcPr>
          <w:p w:rsidR="00501F85" w:rsidRPr="00BA1892" w:rsidRDefault="00501F85" w:rsidP="00314B0B">
            <w:pPr>
              <w:keepNext/>
              <w:snapToGrid w:val="0"/>
              <w:ind w:left="-26" w:right="-108"/>
              <w:jc w:val="center"/>
              <w:rPr>
                <w:rFonts w:ascii="Times New Roman" w:hAnsi="Times New Roman"/>
              </w:rPr>
            </w:pPr>
            <w:r w:rsidRPr="00BA1892">
              <w:rPr>
                <w:rFonts w:ascii="Times New Roman" w:hAnsi="Times New Roman"/>
              </w:rPr>
              <w:t>Ед.изм.</w:t>
            </w:r>
          </w:p>
        </w:tc>
        <w:tc>
          <w:tcPr>
            <w:tcW w:w="1275" w:type="dxa"/>
            <w:tcBorders>
              <w:top w:val="single" w:sz="4" w:space="0" w:color="auto"/>
              <w:left w:val="single" w:sz="4" w:space="0" w:color="auto"/>
              <w:bottom w:val="single" w:sz="4" w:space="0" w:color="auto"/>
              <w:right w:val="single" w:sz="4" w:space="0" w:color="auto"/>
            </w:tcBorders>
          </w:tcPr>
          <w:p w:rsidR="00501F85" w:rsidRPr="00BA1892" w:rsidRDefault="00501F85" w:rsidP="00314B0B">
            <w:pPr>
              <w:keepNext/>
              <w:snapToGrid w:val="0"/>
              <w:ind w:left="-26" w:right="-108"/>
              <w:jc w:val="center"/>
              <w:rPr>
                <w:rFonts w:ascii="Times New Roman" w:hAnsi="Times New Roman"/>
              </w:rPr>
            </w:pPr>
            <w:r w:rsidRPr="00BA1892">
              <w:rPr>
                <w:rFonts w:ascii="Times New Roman" w:hAnsi="Times New Roman"/>
              </w:rPr>
              <w:t>Цена за единицу услуги (с НДС/без НДС)</w:t>
            </w:r>
          </w:p>
        </w:tc>
        <w:tc>
          <w:tcPr>
            <w:tcW w:w="1156" w:type="dxa"/>
            <w:tcBorders>
              <w:top w:val="single" w:sz="4" w:space="0" w:color="auto"/>
              <w:left w:val="single" w:sz="4" w:space="0" w:color="auto"/>
              <w:bottom w:val="single" w:sz="4" w:space="0" w:color="auto"/>
              <w:right w:val="single" w:sz="4" w:space="0" w:color="auto"/>
            </w:tcBorders>
          </w:tcPr>
          <w:p w:rsidR="00501F85" w:rsidRPr="00BA1892" w:rsidRDefault="00501F85" w:rsidP="00314B0B">
            <w:pPr>
              <w:keepNext/>
              <w:snapToGrid w:val="0"/>
              <w:ind w:left="-26" w:right="-108"/>
              <w:jc w:val="center"/>
              <w:rPr>
                <w:rFonts w:ascii="Times New Roman" w:hAnsi="Times New Roman"/>
              </w:rPr>
            </w:pPr>
            <w:r w:rsidRPr="00BA1892">
              <w:rPr>
                <w:rFonts w:ascii="Times New Roman" w:hAnsi="Times New Roman"/>
              </w:rPr>
              <w:t>Сумма</w:t>
            </w:r>
          </w:p>
          <w:p w:rsidR="00501F85" w:rsidRPr="00BA1892" w:rsidRDefault="00501F85" w:rsidP="00314B0B">
            <w:pPr>
              <w:keepNext/>
              <w:snapToGrid w:val="0"/>
              <w:ind w:left="-26" w:right="-108"/>
              <w:jc w:val="center"/>
              <w:rPr>
                <w:rFonts w:ascii="Times New Roman" w:hAnsi="Times New Roman"/>
              </w:rPr>
            </w:pPr>
            <w:r w:rsidRPr="00BA1892">
              <w:rPr>
                <w:rFonts w:ascii="Times New Roman" w:hAnsi="Times New Roman"/>
              </w:rPr>
              <w:t>(с НДС/без НДС)</w:t>
            </w:r>
          </w:p>
        </w:tc>
      </w:tr>
      <w:tr w:rsidR="00501F85" w:rsidRPr="00C10A80" w:rsidTr="00314B0B">
        <w:trPr>
          <w:trHeight w:val="278"/>
          <w:jc w:val="center"/>
        </w:trPr>
        <w:tc>
          <w:tcPr>
            <w:tcW w:w="775" w:type="dxa"/>
            <w:tcBorders>
              <w:top w:val="single" w:sz="4" w:space="0" w:color="auto"/>
              <w:left w:val="single" w:sz="4" w:space="0" w:color="auto"/>
              <w:bottom w:val="single" w:sz="4" w:space="0" w:color="auto"/>
              <w:right w:val="single" w:sz="4" w:space="0" w:color="auto"/>
            </w:tcBorders>
          </w:tcPr>
          <w:p w:rsidR="00501F85" w:rsidRPr="00BA1892" w:rsidRDefault="00501F85" w:rsidP="00501F85">
            <w:pPr>
              <w:numPr>
                <w:ilvl w:val="0"/>
                <w:numId w:val="2"/>
              </w:numPr>
              <w:suppressLineNumbers/>
              <w:spacing w:after="0" w:line="240" w:lineRule="auto"/>
              <w:ind w:left="0" w:firstLine="0"/>
              <w:rPr>
                <w:rFonts w:ascii="Times New Roman" w:hAnsi="Times New Roman"/>
              </w:rPr>
            </w:pPr>
          </w:p>
        </w:tc>
        <w:tc>
          <w:tcPr>
            <w:tcW w:w="3951" w:type="dxa"/>
            <w:tcBorders>
              <w:top w:val="single" w:sz="4" w:space="0" w:color="auto"/>
              <w:left w:val="single" w:sz="4" w:space="0" w:color="auto"/>
              <w:bottom w:val="single" w:sz="4" w:space="0" w:color="auto"/>
              <w:right w:val="single" w:sz="4" w:space="0" w:color="auto"/>
            </w:tcBorders>
            <w:vAlign w:val="center"/>
          </w:tcPr>
          <w:p w:rsidR="00501F85" w:rsidRPr="007622AC" w:rsidRDefault="00501F85" w:rsidP="00314B0B">
            <w:pPr>
              <w:widowControl w:val="0"/>
              <w:autoSpaceDE w:val="0"/>
              <w:autoSpaceDN w:val="0"/>
              <w:adjustRightInd w:val="0"/>
              <w:ind w:left="34" w:right="176"/>
              <w:jc w:val="center"/>
              <w:rPr>
                <w:rFonts w:ascii="Times New Roman" w:hAnsi="Times New Roman"/>
              </w:rPr>
            </w:pPr>
            <w:r w:rsidRPr="007622AC">
              <w:rPr>
                <w:rFonts w:ascii="Times New Roman" w:hAnsi="Times New Roman"/>
              </w:rPr>
              <w:t>Услуги , предоставляемые врачами общей врачебной практики, прочие, не включенные в другие группировки</w:t>
            </w:r>
          </w:p>
          <w:p w:rsidR="00501F85" w:rsidRPr="007622AC" w:rsidRDefault="00501F85" w:rsidP="00314B0B">
            <w:pPr>
              <w:spacing w:after="0" w:line="240" w:lineRule="auto"/>
              <w:contextualSpacing/>
              <w:jc w:val="center"/>
              <w:rPr>
                <w:rFonts w:ascii="Times New Roman" w:hAnsi="Times New Roman"/>
                <w:color w:val="FF0000"/>
                <w:shd w:val="clear" w:color="auto" w:fill="FFFFFF"/>
              </w:rPr>
            </w:pPr>
            <w:r w:rsidRPr="007622AC">
              <w:rPr>
                <w:rFonts w:ascii="Times New Roman" w:hAnsi="Times New Roman"/>
              </w:rPr>
              <w:t xml:space="preserve">ОКПД 2: </w:t>
            </w:r>
            <w:r w:rsidRPr="007622AC">
              <w:rPr>
                <w:rFonts w:ascii="Times New Roman" w:hAnsi="Times New Roman"/>
                <w:shd w:val="clear" w:color="auto" w:fill="FFFFFF"/>
              </w:rPr>
              <w:t>86.21.10.190</w:t>
            </w:r>
          </w:p>
          <w:p w:rsidR="00501F85" w:rsidRPr="008B0FDC" w:rsidRDefault="00501F85" w:rsidP="00314B0B">
            <w:pPr>
              <w:tabs>
                <w:tab w:val="num" w:pos="360"/>
              </w:tabs>
              <w:spacing w:line="240" w:lineRule="auto"/>
              <w:contextualSpacing/>
              <w:jc w:val="center"/>
              <w:rPr>
                <w:rFonts w:ascii="PT Astra Serif" w:hAnsi="PT Astra Serif"/>
                <w:sz w:val="17"/>
                <w:szCs w:val="17"/>
              </w:rPr>
            </w:pPr>
            <w:r w:rsidRPr="007622AC">
              <w:rPr>
                <w:rFonts w:ascii="Times New Roman" w:hAnsi="Times New Roman"/>
              </w:rPr>
              <w:t>Код позиции КТРУ</w:t>
            </w:r>
            <w:r w:rsidRPr="007622AC">
              <w:rPr>
                <w:rFonts w:ascii="Times New Roman" w:hAnsi="Times New Roman"/>
                <w:color w:val="000000"/>
              </w:rPr>
              <w:t xml:space="preserve">: </w:t>
            </w:r>
            <w:r w:rsidRPr="007622AC">
              <w:rPr>
                <w:rStyle w:val="a3"/>
                <w:rFonts w:ascii="Times New Roman" w:hAnsi="Times New Roman"/>
                <w:color w:val="000000"/>
              </w:rPr>
              <w:t>86.21.10.000-00000002, дата начала обязательного применения позиции каталога: 01.01.2027 г.</w:t>
            </w:r>
          </w:p>
        </w:tc>
        <w:tc>
          <w:tcPr>
            <w:tcW w:w="830" w:type="dxa"/>
            <w:tcBorders>
              <w:top w:val="single" w:sz="4" w:space="0" w:color="auto"/>
              <w:left w:val="single" w:sz="4" w:space="0" w:color="auto"/>
              <w:bottom w:val="single" w:sz="4" w:space="0" w:color="auto"/>
              <w:right w:val="single" w:sz="4" w:space="0" w:color="auto"/>
            </w:tcBorders>
            <w:vAlign w:val="center"/>
          </w:tcPr>
          <w:p w:rsidR="00501F85" w:rsidRDefault="00501F85" w:rsidP="00314B0B">
            <w:pPr>
              <w:keepNext/>
              <w:snapToGrid w:val="0"/>
              <w:jc w:val="center"/>
              <w:rPr>
                <w:rFonts w:ascii="Times New Roman" w:hAnsi="Times New Roman"/>
              </w:rPr>
            </w:pPr>
            <w:r>
              <w:rPr>
                <w:rFonts w:ascii="Times New Roman" w:hAnsi="Times New Roman"/>
              </w:rPr>
              <w:t>25</w:t>
            </w:r>
          </w:p>
          <w:p w:rsidR="00501F85" w:rsidRPr="00BA1892" w:rsidRDefault="00501F85" w:rsidP="00314B0B">
            <w:pPr>
              <w:keepNext/>
              <w:snapToGrid w:val="0"/>
              <w:jc w:val="center"/>
              <w:rPr>
                <w:rFonts w:ascii="Times New Roman" w:hAnsi="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501F85" w:rsidRPr="00BA1892" w:rsidRDefault="00501F85" w:rsidP="00314B0B">
            <w:pPr>
              <w:keepNext/>
              <w:snapToGrid w:val="0"/>
              <w:jc w:val="center"/>
              <w:rPr>
                <w:rFonts w:ascii="Times New Roman" w:hAnsi="Times New Roman"/>
              </w:rPr>
            </w:pPr>
            <w:r w:rsidRPr="00BA1892">
              <w:rPr>
                <w:rFonts w:ascii="Times New Roman" w:hAnsi="Times New Roman"/>
              </w:rPr>
              <w:t>человек</w:t>
            </w:r>
          </w:p>
          <w:p w:rsidR="00501F85" w:rsidRPr="00BA1892" w:rsidRDefault="00501F85" w:rsidP="00314B0B">
            <w:pPr>
              <w:keepNext/>
              <w:snapToGrid w:val="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501F85" w:rsidRPr="00BA1892" w:rsidRDefault="00501F85" w:rsidP="00314B0B">
            <w:pPr>
              <w:keepNext/>
              <w:snapToGrid w:val="0"/>
              <w:jc w:val="center"/>
              <w:rPr>
                <w:rFonts w:ascii="Times New Roman" w:hAnsi="Times New Roman"/>
                <w:sz w:val="18"/>
                <w:szCs w:val="18"/>
              </w:rPr>
            </w:pPr>
          </w:p>
          <w:p w:rsidR="00501F85" w:rsidRPr="00BA1892" w:rsidRDefault="00501F85" w:rsidP="00314B0B">
            <w:pPr>
              <w:keepNext/>
              <w:snapToGrid w:val="0"/>
              <w:jc w:val="center"/>
              <w:rPr>
                <w:rFonts w:ascii="Times New Roman" w:hAnsi="Times New Roman"/>
                <w:sz w:val="18"/>
                <w:szCs w:val="18"/>
              </w:rPr>
            </w:pPr>
          </w:p>
        </w:tc>
        <w:tc>
          <w:tcPr>
            <w:tcW w:w="1156" w:type="dxa"/>
            <w:tcBorders>
              <w:top w:val="single" w:sz="4" w:space="0" w:color="auto"/>
              <w:left w:val="single" w:sz="4" w:space="0" w:color="auto"/>
              <w:bottom w:val="single" w:sz="4" w:space="0" w:color="auto"/>
              <w:right w:val="single" w:sz="4" w:space="0" w:color="auto"/>
            </w:tcBorders>
            <w:vAlign w:val="center"/>
          </w:tcPr>
          <w:p w:rsidR="00501F85" w:rsidRPr="00BA1892" w:rsidRDefault="00501F85" w:rsidP="00314B0B">
            <w:pPr>
              <w:keepNext/>
              <w:snapToGrid w:val="0"/>
              <w:jc w:val="center"/>
              <w:rPr>
                <w:rFonts w:ascii="Times New Roman" w:hAnsi="Times New Roman"/>
                <w:sz w:val="18"/>
                <w:szCs w:val="18"/>
              </w:rPr>
            </w:pPr>
          </w:p>
          <w:p w:rsidR="00501F85" w:rsidRPr="00BA1892" w:rsidRDefault="00501F85" w:rsidP="00314B0B">
            <w:pPr>
              <w:keepNext/>
              <w:snapToGrid w:val="0"/>
              <w:jc w:val="center"/>
              <w:rPr>
                <w:rFonts w:ascii="Times New Roman" w:hAnsi="Times New Roman"/>
                <w:sz w:val="18"/>
                <w:szCs w:val="18"/>
              </w:rPr>
            </w:pPr>
          </w:p>
        </w:tc>
      </w:tr>
      <w:tr w:rsidR="00501F85" w:rsidRPr="00C10A80" w:rsidTr="00314B0B">
        <w:trPr>
          <w:trHeight w:val="278"/>
          <w:jc w:val="center"/>
        </w:trPr>
        <w:tc>
          <w:tcPr>
            <w:tcW w:w="9023" w:type="dxa"/>
            <w:gridSpan w:val="6"/>
            <w:tcBorders>
              <w:top w:val="single" w:sz="4" w:space="0" w:color="auto"/>
              <w:left w:val="single" w:sz="4" w:space="0" w:color="auto"/>
              <w:bottom w:val="single" w:sz="4" w:space="0" w:color="auto"/>
              <w:right w:val="single" w:sz="4" w:space="0" w:color="auto"/>
            </w:tcBorders>
          </w:tcPr>
          <w:p w:rsidR="00501F85" w:rsidRPr="00C10A80" w:rsidRDefault="00501F85" w:rsidP="00314B0B">
            <w:pPr>
              <w:keepNext/>
              <w:snapToGrid w:val="0"/>
              <w:jc w:val="center"/>
              <w:rPr>
                <w:sz w:val="18"/>
                <w:szCs w:val="18"/>
              </w:rPr>
            </w:pPr>
          </w:p>
        </w:tc>
      </w:tr>
    </w:tbl>
    <w:p w:rsidR="00501F85" w:rsidRDefault="00501F85" w:rsidP="00501F85">
      <w:pPr>
        <w:jc w:val="both"/>
      </w:pPr>
      <w:r w:rsidRPr="00B50826">
        <w:tab/>
      </w:r>
    </w:p>
    <w:p w:rsidR="00501F85" w:rsidRPr="00BA1892" w:rsidRDefault="00501F85" w:rsidP="00501F85">
      <w:pPr>
        <w:jc w:val="both"/>
        <w:rPr>
          <w:rFonts w:ascii="Times New Roman" w:hAnsi="Times New Roman"/>
        </w:rPr>
      </w:pPr>
      <w:r w:rsidRPr="00BA1892">
        <w:rPr>
          <w:rFonts w:ascii="Times New Roman" w:hAnsi="Times New Roman"/>
        </w:rPr>
        <w:t xml:space="preserve">Всего наименований услуг 1 (один) на общую сумму </w:t>
      </w:r>
      <w:r w:rsidRPr="00BA1892">
        <w:rPr>
          <w:rFonts w:ascii="Times New Roman" w:hAnsi="Times New Roman"/>
          <w:b/>
        </w:rPr>
        <w:t>________ (__________________) рублей ____ копеек</w:t>
      </w:r>
      <w:r w:rsidRPr="00BA1892">
        <w:rPr>
          <w:rFonts w:ascii="Times New Roman" w:hAnsi="Times New Roman"/>
        </w:rPr>
        <w:t xml:space="preserve">, </w:t>
      </w:r>
      <w:r>
        <w:rPr>
          <w:rFonts w:ascii="Times New Roman" w:hAnsi="Times New Roman"/>
        </w:rPr>
        <w:t xml:space="preserve"> </w:t>
      </w:r>
      <w:r w:rsidRPr="00BA1892">
        <w:rPr>
          <w:rFonts w:ascii="Times New Roman" w:hAnsi="Times New Roman"/>
        </w:rPr>
        <w:t>с НДС/без НДС.</w:t>
      </w:r>
    </w:p>
    <w:tbl>
      <w:tblPr>
        <w:tblW w:w="0" w:type="auto"/>
        <w:tblInd w:w="108" w:type="dxa"/>
        <w:tblLayout w:type="fixed"/>
        <w:tblLook w:val="0000"/>
      </w:tblPr>
      <w:tblGrid>
        <w:gridCol w:w="4770"/>
        <w:gridCol w:w="4586"/>
      </w:tblGrid>
      <w:tr w:rsidR="00501F85" w:rsidRPr="00BA1892" w:rsidTr="00314B0B">
        <w:tc>
          <w:tcPr>
            <w:tcW w:w="4770" w:type="dxa"/>
          </w:tcPr>
          <w:p w:rsidR="00501F85" w:rsidRPr="00BA1892" w:rsidRDefault="00501F85" w:rsidP="00314B0B">
            <w:pPr>
              <w:rPr>
                <w:rFonts w:ascii="Times New Roman" w:hAnsi="Times New Roman"/>
              </w:rPr>
            </w:pPr>
            <w:r w:rsidRPr="00BA1892">
              <w:rPr>
                <w:rFonts w:ascii="Times New Roman" w:hAnsi="Times New Roman"/>
                <w:b/>
              </w:rPr>
              <w:t>Государственный заказчик</w:t>
            </w:r>
          </w:p>
          <w:p w:rsidR="00501F85" w:rsidRPr="00BA1892" w:rsidRDefault="00501F85" w:rsidP="00314B0B">
            <w:pPr>
              <w:pStyle w:val="a6"/>
              <w:jc w:val="both"/>
              <w:rPr>
                <w:sz w:val="22"/>
                <w:szCs w:val="22"/>
              </w:rPr>
            </w:pPr>
            <w:r>
              <w:rPr>
                <w:sz w:val="22"/>
                <w:szCs w:val="22"/>
              </w:rPr>
              <w:t>Врио н</w:t>
            </w:r>
            <w:r w:rsidRPr="00BA1892">
              <w:rPr>
                <w:sz w:val="22"/>
                <w:szCs w:val="22"/>
              </w:rPr>
              <w:t>ачальник</w:t>
            </w:r>
            <w:r>
              <w:rPr>
                <w:sz w:val="22"/>
                <w:szCs w:val="22"/>
              </w:rPr>
              <w:t>а</w:t>
            </w:r>
            <w:r w:rsidRPr="00BA1892">
              <w:rPr>
                <w:sz w:val="22"/>
                <w:szCs w:val="22"/>
              </w:rPr>
              <w:t xml:space="preserve"> ФКУ ИК-2 УФСИН</w:t>
            </w:r>
          </w:p>
          <w:p w:rsidR="00501F85" w:rsidRPr="00BA1892" w:rsidRDefault="00501F85" w:rsidP="00314B0B">
            <w:pPr>
              <w:pStyle w:val="a6"/>
              <w:jc w:val="both"/>
              <w:rPr>
                <w:sz w:val="22"/>
                <w:szCs w:val="22"/>
              </w:rPr>
            </w:pPr>
            <w:r w:rsidRPr="00BA1892">
              <w:rPr>
                <w:sz w:val="22"/>
                <w:szCs w:val="22"/>
              </w:rPr>
              <w:t>России по Томской области</w:t>
            </w:r>
          </w:p>
          <w:p w:rsidR="00501F85" w:rsidRPr="00BA1892" w:rsidRDefault="00501F85" w:rsidP="00314B0B">
            <w:pPr>
              <w:pStyle w:val="a6"/>
              <w:jc w:val="both"/>
              <w:rPr>
                <w:sz w:val="22"/>
                <w:szCs w:val="22"/>
              </w:rPr>
            </w:pPr>
          </w:p>
          <w:p w:rsidR="00501F85" w:rsidRPr="00BA1892" w:rsidRDefault="00501F85" w:rsidP="00314B0B">
            <w:pPr>
              <w:pStyle w:val="a6"/>
              <w:jc w:val="both"/>
              <w:rPr>
                <w:sz w:val="22"/>
                <w:szCs w:val="22"/>
              </w:rPr>
            </w:pPr>
          </w:p>
          <w:p w:rsidR="00501F85" w:rsidRPr="007622AC" w:rsidRDefault="00501F85" w:rsidP="00314B0B">
            <w:pPr>
              <w:pStyle w:val="a6"/>
              <w:jc w:val="both"/>
              <w:rPr>
                <w:sz w:val="22"/>
                <w:szCs w:val="22"/>
              </w:rPr>
            </w:pPr>
            <w:r w:rsidRPr="00BA1892">
              <w:rPr>
                <w:sz w:val="22"/>
                <w:szCs w:val="22"/>
              </w:rPr>
              <w:t>____</w:t>
            </w:r>
            <w:r>
              <w:rPr>
                <w:sz w:val="22"/>
                <w:szCs w:val="22"/>
              </w:rPr>
              <w:t>______________Д.Д. Евтушенко</w:t>
            </w:r>
          </w:p>
          <w:p w:rsidR="00501F85" w:rsidRPr="00BA1892" w:rsidRDefault="00501F85" w:rsidP="00314B0B">
            <w:pPr>
              <w:jc w:val="center"/>
              <w:rPr>
                <w:rFonts w:ascii="Times New Roman" w:hAnsi="Times New Roman"/>
                <w:b/>
              </w:rPr>
            </w:pPr>
          </w:p>
        </w:tc>
        <w:tc>
          <w:tcPr>
            <w:tcW w:w="4586" w:type="dxa"/>
          </w:tcPr>
          <w:p w:rsidR="00501F85" w:rsidRPr="00BA1892" w:rsidRDefault="00501F85" w:rsidP="00314B0B">
            <w:pPr>
              <w:pStyle w:val="a4"/>
              <w:spacing w:after="0"/>
              <w:ind w:right="34"/>
              <w:rPr>
                <w:b/>
                <w:sz w:val="22"/>
                <w:szCs w:val="22"/>
              </w:rPr>
            </w:pPr>
            <w:r w:rsidRPr="00BA1892">
              <w:rPr>
                <w:b/>
                <w:sz w:val="22"/>
                <w:szCs w:val="22"/>
              </w:rPr>
              <w:t>Исполнитель</w:t>
            </w:r>
          </w:p>
          <w:p w:rsidR="00501F85" w:rsidRPr="00BA1892" w:rsidRDefault="00501F85" w:rsidP="00314B0B">
            <w:pPr>
              <w:jc w:val="both"/>
              <w:rPr>
                <w:rFonts w:ascii="Times New Roman" w:hAnsi="Times New Roman"/>
                <w:b/>
              </w:rPr>
            </w:pPr>
          </w:p>
          <w:p w:rsidR="00501F85" w:rsidRPr="00BA1892" w:rsidRDefault="00501F85" w:rsidP="00314B0B">
            <w:pPr>
              <w:pStyle w:val="a4"/>
              <w:spacing w:after="0"/>
              <w:rPr>
                <w:b/>
                <w:sz w:val="22"/>
                <w:szCs w:val="22"/>
              </w:rPr>
            </w:pPr>
          </w:p>
          <w:p w:rsidR="00501F85" w:rsidRPr="00BA1892" w:rsidRDefault="00501F85" w:rsidP="00314B0B">
            <w:pPr>
              <w:pStyle w:val="a4"/>
              <w:spacing w:after="0"/>
              <w:rPr>
                <w:b/>
                <w:sz w:val="22"/>
                <w:szCs w:val="22"/>
              </w:rPr>
            </w:pPr>
          </w:p>
          <w:p w:rsidR="00501F85" w:rsidRPr="00BA1892" w:rsidRDefault="00501F85" w:rsidP="00314B0B">
            <w:pPr>
              <w:pStyle w:val="a4"/>
              <w:spacing w:after="0"/>
              <w:rPr>
                <w:b/>
                <w:sz w:val="22"/>
                <w:szCs w:val="22"/>
              </w:rPr>
            </w:pPr>
          </w:p>
          <w:p w:rsidR="00501F85" w:rsidRPr="00BA1892" w:rsidRDefault="00501F85" w:rsidP="00314B0B">
            <w:pPr>
              <w:pStyle w:val="a4"/>
              <w:spacing w:after="0"/>
              <w:rPr>
                <w:b/>
                <w:sz w:val="22"/>
                <w:szCs w:val="22"/>
              </w:rPr>
            </w:pPr>
            <w:r w:rsidRPr="00BA1892">
              <w:rPr>
                <w:b/>
                <w:sz w:val="22"/>
                <w:szCs w:val="22"/>
              </w:rPr>
              <w:t>_______________________   ___________</w:t>
            </w:r>
          </w:p>
        </w:tc>
      </w:tr>
    </w:tbl>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Default="00501F85" w:rsidP="00501F85">
      <w:pPr>
        <w:spacing w:after="0" w:line="240" w:lineRule="auto"/>
        <w:ind w:left="4956" w:firstLine="708"/>
        <w:jc w:val="both"/>
        <w:rPr>
          <w:rFonts w:ascii="Times New Roman" w:hAnsi="Times New Roman"/>
          <w:sz w:val="20"/>
          <w:szCs w:val="20"/>
        </w:rPr>
      </w:pPr>
    </w:p>
    <w:p w:rsidR="00501F85" w:rsidRPr="002561B7" w:rsidRDefault="00501F85" w:rsidP="00501F85">
      <w:pPr>
        <w:spacing w:after="0" w:line="240" w:lineRule="auto"/>
        <w:ind w:left="4956" w:firstLine="708"/>
        <w:jc w:val="both"/>
        <w:rPr>
          <w:rFonts w:ascii="Times New Roman" w:hAnsi="Times New Roman"/>
        </w:rPr>
      </w:pPr>
      <w:r>
        <w:rPr>
          <w:rFonts w:ascii="Times New Roman" w:hAnsi="Times New Roman"/>
        </w:rPr>
        <w:lastRenderedPageBreak/>
        <w:t xml:space="preserve">                 Приложение № 2</w:t>
      </w:r>
    </w:p>
    <w:p w:rsidR="00501F85" w:rsidRPr="002561B7" w:rsidRDefault="00501F85" w:rsidP="00501F85">
      <w:pPr>
        <w:spacing w:after="0" w:line="240" w:lineRule="auto"/>
        <w:ind w:left="5748"/>
        <w:jc w:val="both"/>
        <w:rPr>
          <w:rFonts w:ascii="Times New Roman" w:hAnsi="Times New Roman"/>
        </w:rPr>
      </w:pPr>
      <w:r w:rsidRPr="002561B7">
        <w:rPr>
          <w:rFonts w:ascii="Times New Roman" w:hAnsi="Times New Roman"/>
        </w:rPr>
        <w:t xml:space="preserve">        к государственному контракту </w:t>
      </w:r>
    </w:p>
    <w:p w:rsidR="00501F85" w:rsidRPr="002561B7" w:rsidRDefault="00501F85" w:rsidP="00501F85">
      <w:pPr>
        <w:spacing w:after="0" w:line="240" w:lineRule="auto"/>
        <w:jc w:val="center"/>
        <w:rPr>
          <w:rFonts w:ascii="Times New Roman" w:hAnsi="Times New Roman"/>
        </w:rPr>
      </w:pPr>
      <w:r w:rsidRPr="002561B7">
        <w:rPr>
          <w:rFonts w:ascii="Times New Roman" w:hAnsi="Times New Roman"/>
        </w:rPr>
        <w:t xml:space="preserve">                                                                                            </w:t>
      </w:r>
      <w:r>
        <w:rPr>
          <w:rFonts w:ascii="Times New Roman" w:hAnsi="Times New Roman"/>
        </w:rPr>
        <w:t xml:space="preserve">         № ____ от _________2026</w:t>
      </w:r>
      <w:r w:rsidRPr="002561B7">
        <w:rPr>
          <w:rFonts w:ascii="Times New Roman" w:hAnsi="Times New Roman"/>
        </w:rPr>
        <w:t xml:space="preserve"> г.</w:t>
      </w:r>
    </w:p>
    <w:p w:rsidR="00501F85" w:rsidRDefault="00501F85" w:rsidP="00501F85">
      <w:pPr>
        <w:pStyle w:val="a6"/>
        <w:jc w:val="center"/>
        <w:rPr>
          <w:b/>
        </w:rPr>
      </w:pPr>
      <w:r w:rsidRPr="00445A88">
        <w:rPr>
          <w:b/>
        </w:rPr>
        <w:t>Техническое задание</w:t>
      </w:r>
    </w:p>
    <w:p w:rsidR="00501F85" w:rsidRPr="00445A88" w:rsidRDefault="00501F85" w:rsidP="00501F85">
      <w:pPr>
        <w:pStyle w:val="a6"/>
        <w:jc w:val="center"/>
        <w:rPr>
          <w:b/>
        </w:rPr>
      </w:pPr>
    </w:p>
    <w:p w:rsidR="00501F85" w:rsidRPr="007622AC" w:rsidRDefault="00501F85" w:rsidP="00501F85">
      <w:pPr>
        <w:ind w:firstLine="709"/>
        <w:jc w:val="both"/>
        <w:rPr>
          <w:rFonts w:ascii="Times New Roman" w:hAnsi="Times New Roman"/>
        </w:rPr>
      </w:pPr>
      <w:r w:rsidRPr="007622AC">
        <w:rPr>
          <w:rFonts w:ascii="Times New Roman" w:hAnsi="Times New Roman"/>
        </w:rPr>
        <w:t>1. Государственный заказчик – ФКУ ИК-2 УФСИН России по Томской области.</w:t>
      </w:r>
    </w:p>
    <w:p w:rsidR="00501F85" w:rsidRPr="007622AC" w:rsidRDefault="00501F85" w:rsidP="00501F85">
      <w:pPr>
        <w:ind w:firstLine="709"/>
        <w:jc w:val="both"/>
        <w:rPr>
          <w:rFonts w:ascii="Times New Roman" w:hAnsi="Times New Roman"/>
        </w:rPr>
      </w:pPr>
      <w:r w:rsidRPr="007622AC">
        <w:rPr>
          <w:rFonts w:ascii="Times New Roman" w:hAnsi="Times New Roman"/>
        </w:rPr>
        <w:t>2. Задание – Оказание услуг по периодическому медицинскому осмотру согласно приказа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для осужденных, трудоустроенных в ФКУ ИК-2 УФСИН России по Томской области.</w:t>
      </w:r>
    </w:p>
    <w:p w:rsidR="00501F85" w:rsidRPr="007622AC" w:rsidRDefault="00501F85" w:rsidP="00501F85">
      <w:pPr>
        <w:ind w:firstLine="709"/>
        <w:jc w:val="both"/>
        <w:rPr>
          <w:rFonts w:ascii="Times New Roman" w:hAnsi="Times New Roman"/>
          <w:b/>
        </w:rPr>
      </w:pPr>
      <w:r w:rsidRPr="007622AC">
        <w:rPr>
          <w:rFonts w:ascii="Times New Roman" w:hAnsi="Times New Roman"/>
          <w:b/>
        </w:rPr>
        <w:t>Перечень специалистов и анализов по п.23 приказа 29н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88"/>
        <w:gridCol w:w="1666"/>
      </w:tblGrid>
      <w:tr w:rsidR="00501F85" w:rsidRPr="007622AC" w:rsidTr="00314B0B">
        <w:tc>
          <w:tcPr>
            <w:tcW w:w="817"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 п/п</w:t>
            </w:r>
          </w:p>
        </w:tc>
        <w:tc>
          <w:tcPr>
            <w:tcW w:w="7088"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Наименование услуги</w:t>
            </w:r>
          </w:p>
        </w:tc>
        <w:tc>
          <w:tcPr>
            <w:tcW w:w="1666"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Количество</w:t>
            </w:r>
          </w:p>
        </w:tc>
      </w:tr>
      <w:tr w:rsidR="00501F85" w:rsidRPr="007622AC" w:rsidTr="00314B0B">
        <w:tc>
          <w:tcPr>
            <w:tcW w:w="817"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1</w:t>
            </w:r>
          </w:p>
        </w:tc>
        <w:tc>
          <w:tcPr>
            <w:tcW w:w="7088"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Осмотр врача-терапевта</w:t>
            </w:r>
          </w:p>
        </w:tc>
        <w:tc>
          <w:tcPr>
            <w:tcW w:w="1666"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25</w:t>
            </w:r>
          </w:p>
        </w:tc>
      </w:tr>
      <w:tr w:rsidR="00501F85" w:rsidRPr="007622AC" w:rsidTr="00314B0B">
        <w:tc>
          <w:tcPr>
            <w:tcW w:w="817"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2</w:t>
            </w:r>
          </w:p>
        </w:tc>
        <w:tc>
          <w:tcPr>
            <w:tcW w:w="7088"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Осмотр врача-отоларинголога</w:t>
            </w:r>
          </w:p>
        </w:tc>
        <w:tc>
          <w:tcPr>
            <w:tcW w:w="1666" w:type="dxa"/>
          </w:tcPr>
          <w:p w:rsidR="00501F85" w:rsidRPr="007622AC" w:rsidRDefault="00501F85" w:rsidP="00314B0B">
            <w:pPr>
              <w:jc w:val="both"/>
              <w:rPr>
                <w:rFonts w:ascii="Times New Roman" w:hAnsi="Times New Roman"/>
              </w:rPr>
            </w:pPr>
            <w:r w:rsidRPr="007622AC">
              <w:rPr>
                <w:rFonts w:ascii="Times New Roman" w:hAnsi="Times New Roman"/>
              </w:rPr>
              <w:t>25</w:t>
            </w:r>
          </w:p>
        </w:tc>
      </w:tr>
      <w:tr w:rsidR="00501F85" w:rsidRPr="007622AC" w:rsidTr="00314B0B">
        <w:tc>
          <w:tcPr>
            <w:tcW w:w="817"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3</w:t>
            </w:r>
          </w:p>
        </w:tc>
        <w:tc>
          <w:tcPr>
            <w:tcW w:w="7088"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Осмотр врача-дерматовенеролога</w:t>
            </w:r>
          </w:p>
        </w:tc>
        <w:tc>
          <w:tcPr>
            <w:tcW w:w="1666" w:type="dxa"/>
          </w:tcPr>
          <w:p w:rsidR="00501F85" w:rsidRPr="007622AC" w:rsidRDefault="00501F85" w:rsidP="00314B0B">
            <w:pPr>
              <w:jc w:val="both"/>
              <w:rPr>
                <w:rFonts w:ascii="Times New Roman" w:hAnsi="Times New Roman"/>
              </w:rPr>
            </w:pPr>
            <w:r w:rsidRPr="007622AC">
              <w:rPr>
                <w:rFonts w:ascii="Times New Roman" w:hAnsi="Times New Roman"/>
              </w:rPr>
              <w:t>25</w:t>
            </w:r>
          </w:p>
        </w:tc>
      </w:tr>
      <w:tr w:rsidR="00501F85" w:rsidRPr="007622AC" w:rsidTr="00314B0B">
        <w:tc>
          <w:tcPr>
            <w:tcW w:w="817"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4</w:t>
            </w:r>
          </w:p>
        </w:tc>
        <w:tc>
          <w:tcPr>
            <w:tcW w:w="7088"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Осмотр врача-офтальмолога</w:t>
            </w:r>
          </w:p>
        </w:tc>
        <w:tc>
          <w:tcPr>
            <w:tcW w:w="1666" w:type="dxa"/>
          </w:tcPr>
          <w:p w:rsidR="00501F85" w:rsidRPr="007622AC" w:rsidRDefault="00501F85" w:rsidP="00314B0B">
            <w:pPr>
              <w:jc w:val="both"/>
              <w:rPr>
                <w:rFonts w:ascii="Times New Roman" w:hAnsi="Times New Roman"/>
              </w:rPr>
            </w:pPr>
            <w:r w:rsidRPr="007622AC">
              <w:rPr>
                <w:rFonts w:ascii="Times New Roman" w:hAnsi="Times New Roman"/>
              </w:rPr>
              <w:t>25</w:t>
            </w:r>
          </w:p>
        </w:tc>
      </w:tr>
      <w:tr w:rsidR="00501F85" w:rsidRPr="007622AC" w:rsidTr="00314B0B">
        <w:tc>
          <w:tcPr>
            <w:tcW w:w="817"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5</w:t>
            </w:r>
          </w:p>
        </w:tc>
        <w:tc>
          <w:tcPr>
            <w:tcW w:w="7088"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Осмотр врача-нарколога</w:t>
            </w:r>
          </w:p>
        </w:tc>
        <w:tc>
          <w:tcPr>
            <w:tcW w:w="1666" w:type="dxa"/>
          </w:tcPr>
          <w:p w:rsidR="00501F85" w:rsidRPr="007622AC" w:rsidRDefault="00501F85" w:rsidP="00314B0B">
            <w:pPr>
              <w:jc w:val="both"/>
              <w:rPr>
                <w:rFonts w:ascii="Times New Roman" w:hAnsi="Times New Roman"/>
              </w:rPr>
            </w:pPr>
            <w:r w:rsidRPr="007622AC">
              <w:rPr>
                <w:rFonts w:ascii="Times New Roman" w:hAnsi="Times New Roman"/>
              </w:rPr>
              <w:t>25</w:t>
            </w:r>
          </w:p>
        </w:tc>
      </w:tr>
      <w:tr w:rsidR="00501F85" w:rsidRPr="007622AC" w:rsidTr="00314B0B">
        <w:tc>
          <w:tcPr>
            <w:tcW w:w="817"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6</w:t>
            </w:r>
          </w:p>
        </w:tc>
        <w:tc>
          <w:tcPr>
            <w:tcW w:w="7088"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Осмотр врача-психиатора</w:t>
            </w:r>
          </w:p>
        </w:tc>
        <w:tc>
          <w:tcPr>
            <w:tcW w:w="1666" w:type="dxa"/>
          </w:tcPr>
          <w:p w:rsidR="00501F85" w:rsidRPr="007622AC" w:rsidRDefault="00501F85" w:rsidP="00314B0B">
            <w:pPr>
              <w:jc w:val="both"/>
              <w:rPr>
                <w:rFonts w:ascii="Times New Roman" w:hAnsi="Times New Roman"/>
              </w:rPr>
            </w:pPr>
            <w:r w:rsidRPr="007622AC">
              <w:rPr>
                <w:rFonts w:ascii="Times New Roman" w:hAnsi="Times New Roman"/>
              </w:rPr>
              <w:t>25</w:t>
            </w:r>
          </w:p>
        </w:tc>
      </w:tr>
      <w:tr w:rsidR="00501F85" w:rsidRPr="007622AC" w:rsidTr="00314B0B">
        <w:tc>
          <w:tcPr>
            <w:tcW w:w="817"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7</w:t>
            </w:r>
          </w:p>
        </w:tc>
        <w:tc>
          <w:tcPr>
            <w:tcW w:w="7088"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Осмотр врача-хирурга</w:t>
            </w:r>
          </w:p>
        </w:tc>
        <w:tc>
          <w:tcPr>
            <w:tcW w:w="1666" w:type="dxa"/>
          </w:tcPr>
          <w:p w:rsidR="00501F85" w:rsidRPr="007622AC" w:rsidRDefault="00501F85" w:rsidP="00314B0B">
            <w:pPr>
              <w:jc w:val="both"/>
              <w:rPr>
                <w:rFonts w:ascii="Times New Roman" w:hAnsi="Times New Roman"/>
              </w:rPr>
            </w:pPr>
            <w:r w:rsidRPr="007622AC">
              <w:rPr>
                <w:rFonts w:ascii="Times New Roman" w:hAnsi="Times New Roman"/>
              </w:rPr>
              <w:t>25</w:t>
            </w:r>
          </w:p>
        </w:tc>
      </w:tr>
      <w:tr w:rsidR="00501F85" w:rsidRPr="007622AC" w:rsidTr="00314B0B">
        <w:tc>
          <w:tcPr>
            <w:tcW w:w="817"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8</w:t>
            </w:r>
          </w:p>
        </w:tc>
        <w:tc>
          <w:tcPr>
            <w:tcW w:w="7088"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Осмотр врача-стоматолога</w:t>
            </w:r>
          </w:p>
        </w:tc>
        <w:tc>
          <w:tcPr>
            <w:tcW w:w="1666" w:type="dxa"/>
          </w:tcPr>
          <w:p w:rsidR="00501F85" w:rsidRPr="007622AC" w:rsidRDefault="00501F85" w:rsidP="00314B0B">
            <w:pPr>
              <w:jc w:val="both"/>
              <w:rPr>
                <w:rFonts w:ascii="Times New Roman" w:hAnsi="Times New Roman"/>
              </w:rPr>
            </w:pPr>
            <w:r w:rsidRPr="007622AC">
              <w:rPr>
                <w:rFonts w:ascii="Times New Roman" w:hAnsi="Times New Roman"/>
              </w:rPr>
              <w:t>25</w:t>
            </w:r>
          </w:p>
        </w:tc>
      </w:tr>
      <w:tr w:rsidR="00501F85" w:rsidRPr="007622AC" w:rsidTr="00314B0B">
        <w:tc>
          <w:tcPr>
            <w:tcW w:w="817"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9</w:t>
            </w:r>
          </w:p>
        </w:tc>
        <w:tc>
          <w:tcPr>
            <w:tcW w:w="7088"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Осмотр врача-невролога</w:t>
            </w:r>
          </w:p>
        </w:tc>
        <w:tc>
          <w:tcPr>
            <w:tcW w:w="1666" w:type="dxa"/>
          </w:tcPr>
          <w:p w:rsidR="00501F85" w:rsidRPr="007622AC" w:rsidRDefault="00501F85" w:rsidP="00314B0B">
            <w:pPr>
              <w:jc w:val="both"/>
              <w:rPr>
                <w:rFonts w:ascii="Times New Roman" w:hAnsi="Times New Roman"/>
              </w:rPr>
            </w:pPr>
            <w:r w:rsidRPr="007622AC">
              <w:rPr>
                <w:rFonts w:ascii="Times New Roman" w:hAnsi="Times New Roman"/>
              </w:rPr>
              <w:t>25</w:t>
            </w:r>
          </w:p>
        </w:tc>
      </w:tr>
      <w:tr w:rsidR="00501F85" w:rsidRPr="007622AC" w:rsidTr="00314B0B">
        <w:tc>
          <w:tcPr>
            <w:tcW w:w="817"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10</w:t>
            </w:r>
          </w:p>
        </w:tc>
        <w:tc>
          <w:tcPr>
            <w:tcW w:w="7088" w:type="dxa"/>
          </w:tcPr>
          <w:p w:rsidR="00501F85" w:rsidRPr="007622AC" w:rsidRDefault="00501F85" w:rsidP="00314B0B">
            <w:pPr>
              <w:widowControl w:val="0"/>
              <w:contextualSpacing/>
              <w:jc w:val="both"/>
              <w:rPr>
                <w:rFonts w:ascii="Times New Roman" w:hAnsi="Times New Roman"/>
              </w:rPr>
            </w:pPr>
            <w:r w:rsidRPr="007622AC">
              <w:rPr>
                <w:rFonts w:ascii="Times New Roman" w:hAnsi="Times New Roman"/>
              </w:rPr>
              <w:t>Выдача заключения врачебной комиссии с оформлением документации</w:t>
            </w:r>
          </w:p>
        </w:tc>
        <w:tc>
          <w:tcPr>
            <w:tcW w:w="1666" w:type="dxa"/>
          </w:tcPr>
          <w:p w:rsidR="00501F85" w:rsidRPr="007622AC" w:rsidRDefault="00501F85" w:rsidP="00314B0B">
            <w:pPr>
              <w:jc w:val="both"/>
              <w:rPr>
                <w:rFonts w:ascii="Times New Roman" w:hAnsi="Times New Roman"/>
              </w:rPr>
            </w:pPr>
            <w:r w:rsidRPr="007622AC">
              <w:rPr>
                <w:rFonts w:ascii="Times New Roman" w:hAnsi="Times New Roman"/>
              </w:rPr>
              <w:t>25</w:t>
            </w:r>
          </w:p>
        </w:tc>
      </w:tr>
    </w:tbl>
    <w:p w:rsidR="00501F85" w:rsidRPr="007622AC" w:rsidRDefault="00501F85" w:rsidP="00501F85">
      <w:pPr>
        <w:ind w:firstLine="709"/>
        <w:jc w:val="both"/>
        <w:rPr>
          <w:rFonts w:ascii="Times New Roman" w:hAnsi="Times New Roman"/>
        </w:rPr>
      </w:pPr>
      <w:r w:rsidRPr="007622AC">
        <w:rPr>
          <w:rFonts w:ascii="Times New Roman" w:hAnsi="Times New Roman"/>
        </w:rPr>
        <w:t>Исследования на гельминтозы, ОАМ, ОАК, Анализ крови на б/х: глюкоза+холестерин, Флюорография, ЭКГ,  измерение внутриглазного давления (после 40 лет).</w:t>
      </w:r>
    </w:p>
    <w:p w:rsidR="00501F85" w:rsidRPr="007622AC" w:rsidRDefault="00501F85" w:rsidP="00501F85">
      <w:pPr>
        <w:ind w:right="-56"/>
        <w:contextualSpacing/>
        <w:jc w:val="both"/>
        <w:rPr>
          <w:rFonts w:ascii="Times New Roman" w:hAnsi="Times New Roman"/>
          <w:b/>
          <w:color w:val="000000"/>
        </w:rPr>
      </w:pPr>
      <w:r w:rsidRPr="007622AC">
        <w:rPr>
          <w:rFonts w:ascii="Times New Roman" w:hAnsi="Times New Roman"/>
          <w:b/>
          <w:color w:val="000000"/>
        </w:rPr>
        <w:t>Перечень должностей, подлежащих медицинскому осмотру:</w:t>
      </w:r>
    </w:p>
    <w:p w:rsidR="00501F85" w:rsidRPr="007622AC" w:rsidRDefault="00501F85" w:rsidP="00501F85">
      <w:pPr>
        <w:ind w:left="720" w:right="-56"/>
        <w:contextualSpacing/>
        <w:jc w:val="both"/>
        <w:rPr>
          <w:rFonts w:ascii="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5259"/>
        <w:gridCol w:w="3071"/>
      </w:tblGrid>
      <w:tr w:rsidR="00501F85" w:rsidRPr="007622AC" w:rsidTr="00314B0B">
        <w:tc>
          <w:tcPr>
            <w:tcW w:w="1134"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 п/п</w:t>
            </w:r>
          </w:p>
        </w:tc>
        <w:tc>
          <w:tcPr>
            <w:tcW w:w="5259"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Наименование должности</w:t>
            </w:r>
          </w:p>
        </w:tc>
        <w:tc>
          <w:tcPr>
            <w:tcW w:w="3071"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Кол-во работников</w:t>
            </w:r>
          </w:p>
        </w:tc>
      </w:tr>
      <w:tr w:rsidR="00501F85" w:rsidRPr="007622AC" w:rsidTr="00314B0B">
        <w:tc>
          <w:tcPr>
            <w:tcW w:w="1134" w:type="dxa"/>
          </w:tcPr>
          <w:p w:rsidR="00501F85" w:rsidRPr="007622AC" w:rsidRDefault="00501F85" w:rsidP="00314B0B">
            <w:pPr>
              <w:ind w:right="-56"/>
              <w:contextualSpacing/>
              <w:jc w:val="both"/>
              <w:rPr>
                <w:rFonts w:ascii="Times New Roman" w:hAnsi="Times New Roman"/>
                <w:color w:val="000000"/>
              </w:rPr>
            </w:pPr>
          </w:p>
        </w:tc>
        <w:tc>
          <w:tcPr>
            <w:tcW w:w="5259" w:type="dxa"/>
          </w:tcPr>
          <w:p w:rsidR="00501F85" w:rsidRPr="007622AC" w:rsidRDefault="00501F85" w:rsidP="00314B0B">
            <w:pPr>
              <w:ind w:right="-56"/>
              <w:contextualSpacing/>
              <w:jc w:val="both"/>
              <w:rPr>
                <w:rFonts w:ascii="Times New Roman" w:hAnsi="Times New Roman"/>
                <w:b/>
                <w:color w:val="000000"/>
              </w:rPr>
            </w:pPr>
            <w:r w:rsidRPr="007622AC">
              <w:rPr>
                <w:rFonts w:ascii="Times New Roman" w:hAnsi="Times New Roman"/>
                <w:b/>
                <w:color w:val="000000"/>
              </w:rPr>
              <w:t xml:space="preserve">Столовая: </w:t>
            </w:r>
          </w:p>
        </w:tc>
        <w:tc>
          <w:tcPr>
            <w:tcW w:w="3071" w:type="dxa"/>
          </w:tcPr>
          <w:p w:rsidR="00501F85" w:rsidRPr="007622AC" w:rsidRDefault="00501F85" w:rsidP="00314B0B">
            <w:pPr>
              <w:ind w:right="-56"/>
              <w:contextualSpacing/>
              <w:jc w:val="both"/>
              <w:rPr>
                <w:rFonts w:ascii="Times New Roman" w:hAnsi="Times New Roman"/>
                <w:color w:val="000000"/>
              </w:rPr>
            </w:pPr>
          </w:p>
        </w:tc>
      </w:tr>
      <w:tr w:rsidR="00501F85" w:rsidRPr="007622AC" w:rsidTr="00314B0B">
        <w:tc>
          <w:tcPr>
            <w:tcW w:w="1134"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1</w:t>
            </w:r>
          </w:p>
        </w:tc>
        <w:tc>
          <w:tcPr>
            <w:tcW w:w="5259"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Повар</w:t>
            </w:r>
          </w:p>
        </w:tc>
        <w:tc>
          <w:tcPr>
            <w:tcW w:w="3071"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5</w:t>
            </w:r>
          </w:p>
        </w:tc>
      </w:tr>
      <w:tr w:rsidR="00501F85" w:rsidRPr="007622AC" w:rsidTr="00314B0B">
        <w:tc>
          <w:tcPr>
            <w:tcW w:w="1134"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2</w:t>
            </w:r>
          </w:p>
        </w:tc>
        <w:tc>
          <w:tcPr>
            <w:tcW w:w="5259"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Резчик пищевой продукции</w:t>
            </w:r>
          </w:p>
        </w:tc>
        <w:tc>
          <w:tcPr>
            <w:tcW w:w="3071"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4</w:t>
            </w:r>
          </w:p>
        </w:tc>
      </w:tr>
      <w:tr w:rsidR="00501F85" w:rsidRPr="007622AC" w:rsidTr="00314B0B">
        <w:tc>
          <w:tcPr>
            <w:tcW w:w="1134"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3</w:t>
            </w:r>
          </w:p>
        </w:tc>
        <w:tc>
          <w:tcPr>
            <w:tcW w:w="5259"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Кухонный работник</w:t>
            </w:r>
          </w:p>
        </w:tc>
        <w:tc>
          <w:tcPr>
            <w:tcW w:w="3071"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6</w:t>
            </w:r>
          </w:p>
        </w:tc>
      </w:tr>
      <w:tr w:rsidR="00501F85" w:rsidRPr="007622AC" w:rsidTr="00314B0B">
        <w:tc>
          <w:tcPr>
            <w:tcW w:w="1134" w:type="dxa"/>
          </w:tcPr>
          <w:p w:rsidR="00501F85" w:rsidRPr="007622AC" w:rsidRDefault="00501F85" w:rsidP="00314B0B">
            <w:pPr>
              <w:ind w:right="-56"/>
              <w:contextualSpacing/>
              <w:jc w:val="both"/>
              <w:rPr>
                <w:rFonts w:ascii="Times New Roman" w:hAnsi="Times New Roman"/>
                <w:color w:val="000000"/>
              </w:rPr>
            </w:pPr>
          </w:p>
        </w:tc>
        <w:tc>
          <w:tcPr>
            <w:tcW w:w="5259" w:type="dxa"/>
          </w:tcPr>
          <w:p w:rsidR="00501F85" w:rsidRPr="007622AC" w:rsidRDefault="00501F85" w:rsidP="00314B0B">
            <w:pPr>
              <w:ind w:right="-56"/>
              <w:contextualSpacing/>
              <w:jc w:val="both"/>
              <w:rPr>
                <w:rFonts w:ascii="Times New Roman" w:hAnsi="Times New Roman"/>
                <w:b/>
                <w:color w:val="000000"/>
              </w:rPr>
            </w:pPr>
            <w:r w:rsidRPr="007622AC">
              <w:rPr>
                <w:rFonts w:ascii="Times New Roman" w:hAnsi="Times New Roman"/>
                <w:b/>
                <w:color w:val="000000"/>
              </w:rPr>
              <w:t>Участок по выпечке хлеба:</w:t>
            </w:r>
          </w:p>
        </w:tc>
        <w:tc>
          <w:tcPr>
            <w:tcW w:w="3071" w:type="dxa"/>
          </w:tcPr>
          <w:p w:rsidR="00501F85" w:rsidRPr="007622AC" w:rsidRDefault="00501F85" w:rsidP="00314B0B">
            <w:pPr>
              <w:ind w:right="-56"/>
              <w:contextualSpacing/>
              <w:jc w:val="both"/>
              <w:rPr>
                <w:rFonts w:ascii="Times New Roman" w:hAnsi="Times New Roman"/>
                <w:color w:val="000000"/>
              </w:rPr>
            </w:pPr>
          </w:p>
        </w:tc>
      </w:tr>
      <w:tr w:rsidR="00501F85" w:rsidRPr="007622AC" w:rsidTr="00314B0B">
        <w:tc>
          <w:tcPr>
            <w:tcW w:w="1134"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3</w:t>
            </w:r>
          </w:p>
        </w:tc>
        <w:tc>
          <w:tcPr>
            <w:tcW w:w="5259"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Пекарь</w:t>
            </w:r>
          </w:p>
        </w:tc>
        <w:tc>
          <w:tcPr>
            <w:tcW w:w="3071"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1</w:t>
            </w:r>
          </w:p>
        </w:tc>
      </w:tr>
      <w:tr w:rsidR="00501F85" w:rsidRPr="007622AC" w:rsidTr="00314B0B">
        <w:tc>
          <w:tcPr>
            <w:tcW w:w="1134"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4</w:t>
            </w:r>
          </w:p>
        </w:tc>
        <w:tc>
          <w:tcPr>
            <w:tcW w:w="5259"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Тестовод</w:t>
            </w:r>
          </w:p>
        </w:tc>
        <w:tc>
          <w:tcPr>
            <w:tcW w:w="3071"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2</w:t>
            </w:r>
          </w:p>
        </w:tc>
      </w:tr>
      <w:tr w:rsidR="00501F85" w:rsidRPr="007622AC" w:rsidTr="00314B0B">
        <w:tc>
          <w:tcPr>
            <w:tcW w:w="1134"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5</w:t>
            </w:r>
          </w:p>
        </w:tc>
        <w:tc>
          <w:tcPr>
            <w:tcW w:w="5259"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Формовщик теста</w:t>
            </w:r>
          </w:p>
        </w:tc>
        <w:tc>
          <w:tcPr>
            <w:tcW w:w="3071"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1</w:t>
            </w:r>
          </w:p>
        </w:tc>
      </w:tr>
      <w:tr w:rsidR="00501F85" w:rsidRPr="007622AC" w:rsidTr="00314B0B">
        <w:tc>
          <w:tcPr>
            <w:tcW w:w="1134" w:type="dxa"/>
          </w:tcPr>
          <w:p w:rsidR="00501F85" w:rsidRPr="007622AC" w:rsidRDefault="00501F85" w:rsidP="00314B0B">
            <w:pPr>
              <w:ind w:right="-56"/>
              <w:contextualSpacing/>
              <w:jc w:val="both"/>
              <w:rPr>
                <w:rFonts w:ascii="Times New Roman" w:hAnsi="Times New Roman"/>
                <w:color w:val="000000"/>
              </w:rPr>
            </w:pPr>
          </w:p>
        </w:tc>
        <w:tc>
          <w:tcPr>
            <w:tcW w:w="5259" w:type="dxa"/>
          </w:tcPr>
          <w:p w:rsidR="00501F85" w:rsidRPr="007622AC" w:rsidRDefault="00501F85" w:rsidP="00314B0B">
            <w:pPr>
              <w:ind w:right="-56"/>
              <w:contextualSpacing/>
              <w:jc w:val="both"/>
              <w:rPr>
                <w:rFonts w:ascii="Times New Roman" w:hAnsi="Times New Roman"/>
                <w:b/>
                <w:color w:val="000000"/>
              </w:rPr>
            </w:pPr>
            <w:r w:rsidRPr="007622AC">
              <w:rPr>
                <w:rFonts w:ascii="Times New Roman" w:hAnsi="Times New Roman"/>
                <w:b/>
                <w:color w:val="000000"/>
              </w:rPr>
              <w:t>Хозяйственный двор (обслуживающий персонал)</w:t>
            </w:r>
          </w:p>
        </w:tc>
        <w:tc>
          <w:tcPr>
            <w:tcW w:w="3071" w:type="dxa"/>
          </w:tcPr>
          <w:p w:rsidR="00501F85" w:rsidRPr="007622AC" w:rsidRDefault="00501F85" w:rsidP="00314B0B">
            <w:pPr>
              <w:ind w:right="-56"/>
              <w:contextualSpacing/>
              <w:jc w:val="both"/>
              <w:rPr>
                <w:rFonts w:ascii="Times New Roman" w:hAnsi="Times New Roman"/>
                <w:color w:val="000000"/>
              </w:rPr>
            </w:pPr>
          </w:p>
        </w:tc>
      </w:tr>
      <w:tr w:rsidR="00501F85" w:rsidRPr="007622AC" w:rsidTr="00314B0B">
        <w:tc>
          <w:tcPr>
            <w:tcW w:w="1134"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lastRenderedPageBreak/>
              <w:t>6</w:t>
            </w:r>
          </w:p>
        </w:tc>
        <w:tc>
          <w:tcPr>
            <w:tcW w:w="5259"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Подсобный рабочий</w:t>
            </w:r>
          </w:p>
        </w:tc>
        <w:tc>
          <w:tcPr>
            <w:tcW w:w="3071" w:type="dxa"/>
          </w:tcPr>
          <w:p w:rsidR="00501F85" w:rsidRPr="007622AC" w:rsidRDefault="00501F85" w:rsidP="00314B0B">
            <w:pPr>
              <w:ind w:right="-56"/>
              <w:contextualSpacing/>
              <w:jc w:val="both"/>
              <w:rPr>
                <w:rFonts w:ascii="Times New Roman" w:hAnsi="Times New Roman"/>
                <w:color w:val="000000"/>
              </w:rPr>
            </w:pPr>
            <w:r w:rsidRPr="007622AC">
              <w:rPr>
                <w:rFonts w:ascii="Times New Roman" w:hAnsi="Times New Roman"/>
                <w:color w:val="000000"/>
              </w:rPr>
              <w:t>6</w:t>
            </w:r>
          </w:p>
        </w:tc>
      </w:tr>
      <w:tr w:rsidR="00501F85" w:rsidRPr="007622AC" w:rsidTr="00314B0B">
        <w:tc>
          <w:tcPr>
            <w:tcW w:w="6393" w:type="dxa"/>
            <w:gridSpan w:val="2"/>
          </w:tcPr>
          <w:p w:rsidR="00501F85" w:rsidRPr="007622AC" w:rsidRDefault="00501F85" w:rsidP="00314B0B">
            <w:pPr>
              <w:ind w:right="-56"/>
              <w:contextualSpacing/>
              <w:jc w:val="both"/>
              <w:rPr>
                <w:rFonts w:ascii="Times New Roman" w:hAnsi="Times New Roman"/>
                <w:b/>
                <w:color w:val="000000"/>
              </w:rPr>
            </w:pPr>
            <w:r w:rsidRPr="007622AC">
              <w:rPr>
                <w:rFonts w:ascii="Times New Roman" w:hAnsi="Times New Roman"/>
                <w:b/>
                <w:color w:val="000000"/>
              </w:rPr>
              <w:t>ИТОГО:</w:t>
            </w:r>
          </w:p>
        </w:tc>
        <w:tc>
          <w:tcPr>
            <w:tcW w:w="3071" w:type="dxa"/>
          </w:tcPr>
          <w:p w:rsidR="00501F85" w:rsidRPr="007622AC" w:rsidRDefault="00501F85" w:rsidP="00314B0B">
            <w:pPr>
              <w:ind w:right="-56"/>
              <w:contextualSpacing/>
              <w:jc w:val="both"/>
              <w:rPr>
                <w:rFonts w:ascii="Times New Roman" w:hAnsi="Times New Roman"/>
                <w:b/>
                <w:color w:val="000000"/>
              </w:rPr>
            </w:pPr>
            <w:r w:rsidRPr="007622AC">
              <w:rPr>
                <w:rFonts w:ascii="Times New Roman" w:hAnsi="Times New Roman"/>
                <w:b/>
                <w:color w:val="000000"/>
              </w:rPr>
              <w:t>25</w:t>
            </w:r>
          </w:p>
        </w:tc>
      </w:tr>
    </w:tbl>
    <w:p w:rsidR="00501F85" w:rsidRPr="007622AC" w:rsidRDefault="00501F85" w:rsidP="00501F85">
      <w:pPr>
        <w:ind w:right="-56"/>
        <w:contextualSpacing/>
        <w:jc w:val="both"/>
        <w:rPr>
          <w:rFonts w:ascii="Times New Roman" w:hAnsi="Times New Roman"/>
          <w:color w:val="000000"/>
        </w:rPr>
      </w:pPr>
    </w:p>
    <w:p w:rsidR="00501F85" w:rsidRPr="007622AC" w:rsidRDefault="00501F85" w:rsidP="00501F85">
      <w:pPr>
        <w:ind w:right="-56" w:firstLine="709"/>
        <w:contextualSpacing/>
        <w:jc w:val="both"/>
        <w:rPr>
          <w:rFonts w:ascii="Times New Roman" w:hAnsi="Times New Roman"/>
          <w:color w:val="000000"/>
        </w:rPr>
      </w:pPr>
      <w:r w:rsidRPr="007622AC">
        <w:rPr>
          <w:rFonts w:ascii="Times New Roman" w:hAnsi="Times New Roman"/>
          <w:color w:val="000000"/>
        </w:rPr>
        <w:t>4. Условия оказания услуги, срок оказания услуги:</w:t>
      </w:r>
    </w:p>
    <w:p w:rsidR="00501F85" w:rsidRDefault="00501F85" w:rsidP="00501F85">
      <w:pPr>
        <w:ind w:right="-56" w:firstLine="709"/>
        <w:contextualSpacing/>
        <w:jc w:val="both"/>
        <w:rPr>
          <w:rFonts w:ascii="Times New Roman" w:hAnsi="Times New Roman"/>
        </w:rPr>
      </w:pPr>
      <w:r w:rsidRPr="007622AC">
        <w:rPr>
          <w:rFonts w:ascii="Times New Roman" w:hAnsi="Times New Roman"/>
        </w:rPr>
        <w:t>- срок оказания услуг: в течение 20 (двадцати) рабочих дней с момента заключения контракта.</w:t>
      </w:r>
    </w:p>
    <w:p w:rsidR="00501F85" w:rsidRDefault="00501F85" w:rsidP="00501F85">
      <w:pPr>
        <w:ind w:right="-56" w:firstLine="709"/>
        <w:contextualSpacing/>
        <w:jc w:val="both"/>
        <w:rPr>
          <w:rFonts w:ascii="Times New Roman" w:hAnsi="Times New Roman"/>
          <w:bCs/>
          <w:color w:val="000000"/>
        </w:rPr>
      </w:pPr>
      <w:r w:rsidRPr="007622AC">
        <w:rPr>
          <w:rFonts w:ascii="Times New Roman" w:hAnsi="Times New Roman"/>
          <w:b/>
          <w:bCs/>
          <w:color w:val="000000"/>
        </w:rPr>
        <w:t xml:space="preserve">- </w:t>
      </w:r>
      <w:r w:rsidRPr="007622AC">
        <w:rPr>
          <w:rFonts w:ascii="Times New Roman" w:hAnsi="Times New Roman"/>
          <w:bCs/>
          <w:color w:val="000000"/>
        </w:rPr>
        <w:t>условия оказания услуги: оказание услуг по периодическому  медицинскому осмотру согласно приказа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501F85" w:rsidRDefault="00501F85" w:rsidP="00501F85">
      <w:pPr>
        <w:ind w:right="-56" w:firstLine="709"/>
        <w:contextualSpacing/>
        <w:jc w:val="both"/>
        <w:rPr>
          <w:rFonts w:ascii="Times New Roman" w:hAnsi="Times New Roman"/>
        </w:rPr>
      </w:pPr>
      <w:r w:rsidRPr="007622AC">
        <w:rPr>
          <w:rFonts w:ascii="Times New Roman" w:hAnsi="Times New Roman"/>
        </w:rPr>
        <w:t xml:space="preserve">5. Исполнитель должен ознакомить Заказчика с лицензией на осуществление медицинской деятельности по видам работ, соответствующих перечню специалистов и исследований, указанных в приложениях к Контракту согласно с. 12 ч. 1 п. 46 ФЗ от 04.05.2011 № 99-ФЗ «О лицензировании отдельных видов деятельности». </w:t>
      </w:r>
    </w:p>
    <w:p w:rsidR="00501F85" w:rsidRDefault="00501F85" w:rsidP="00501F85">
      <w:pPr>
        <w:ind w:right="-56" w:firstLine="709"/>
        <w:contextualSpacing/>
        <w:jc w:val="both"/>
        <w:rPr>
          <w:rFonts w:ascii="Times New Roman" w:hAnsi="Times New Roman"/>
        </w:rPr>
      </w:pPr>
      <w:r w:rsidRPr="007622AC">
        <w:rPr>
          <w:rFonts w:ascii="Times New Roman" w:hAnsi="Times New Roman"/>
        </w:rPr>
        <w:t>6. В стоимость входит полное оформление всей медицинской документации (заведение амбулаторной карты, заключение врача профпатолога, оформление паспорта здоровья).</w:t>
      </w:r>
    </w:p>
    <w:p w:rsidR="00501F85" w:rsidRPr="007622AC" w:rsidRDefault="00501F85" w:rsidP="00501F85">
      <w:pPr>
        <w:ind w:right="-56" w:firstLine="709"/>
        <w:contextualSpacing/>
        <w:jc w:val="both"/>
        <w:rPr>
          <w:rFonts w:ascii="Times New Roman" w:hAnsi="Times New Roman"/>
        </w:rPr>
      </w:pPr>
      <w:r w:rsidRPr="007622AC">
        <w:rPr>
          <w:rFonts w:ascii="Times New Roman" w:hAnsi="Times New Roman"/>
        </w:rPr>
        <w:t xml:space="preserve">7.  </w:t>
      </w:r>
      <w:r w:rsidRPr="007622AC">
        <w:rPr>
          <w:rFonts w:ascii="Times New Roman" w:hAnsi="Times New Roman"/>
          <w:bCs/>
          <w:color w:val="000000"/>
        </w:rPr>
        <w:t>Оказания услуги:</w:t>
      </w:r>
      <w:r w:rsidRPr="007622AC">
        <w:rPr>
          <w:rFonts w:ascii="Times New Roman" w:hAnsi="Times New Roman"/>
        </w:rPr>
        <w:t xml:space="preserve"> услуга оказывается на территории Исполнителя: г. Томск.</w:t>
      </w:r>
    </w:p>
    <w:p w:rsidR="00501F85" w:rsidRPr="007622AC" w:rsidRDefault="00501F85" w:rsidP="00501F85">
      <w:pPr>
        <w:pStyle w:val="10"/>
        <w:jc w:val="both"/>
        <w:rPr>
          <w:rFonts w:ascii="Times New Roman" w:hAnsi="Times New Roman"/>
        </w:rPr>
      </w:pPr>
    </w:p>
    <w:p w:rsidR="00501F85" w:rsidRPr="007622AC" w:rsidRDefault="00501F85" w:rsidP="00501F85">
      <w:pPr>
        <w:pStyle w:val="10"/>
        <w:jc w:val="both"/>
        <w:rPr>
          <w:rFonts w:ascii="Times New Roman" w:hAnsi="Times New Roman"/>
        </w:rPr>
      </w:pPr>
      <w:r w:rsidRPr="007622AC">
        <w:rPr>
          <w:rFonts w:ascii="Times New Roman" w:hAnsi="Times New Roman"/>
        </w:rPr>
        <w:tab/>
      </w:r>
    </w:p>
    <w:tbl>
      <w:tblPr>
        <w:tblW w:w="9781" w:type="dxa"/>
        <w:tblInd w:w="-34" w:type="dxa"/>
        <w:tblLayout w:type="fixed"/>
        <w:tblLook w:val="0000"/>
      </w:tblPr>
      <w:tblGrid>
        <w:gridCol w:w="5387"/>
        <w:gridCol w:w="4394"/>
      </w:tblGrid>
      <w:tr w:rsidR="00501F85" w:rsidRPr="007622AC" w:rsidTr="00314B0B">
        <w:trPr>
          <w:trHeight w:val="1216"/>
        </w:trPr>
        <w:tc>
          <w:tcPr>
            <w:tcW w:w="5387" w:type="dxa"/>
          </w:tcPr>
          <w:p w:rsidR="00501F85" w:rsidRPr="007622AC" w:rsidRDefault="00501F85" w:rsidP="00314B0B">
            <w:pPr>
              <w:pStyle w:val="a6"/>
              <w:jc w:val="both"/>
              <w:rPr>
                <w:b/>
                <w:sz w:val="22"/>
                <w:szCs w:val="22"/>
              </w:rPr>
            </w:pPr>
            <w:r w:rsidRPr="007622AC">
              <w:rPr>
                <w:b/>
                <w:sz w:val="22"/>
                <w:szCs w:val="22"/>
              </w:rPr>
              <w:t>«Государственный заказчик»</w:t>
            </w:r>
          </w:p>
          <w:p w:rsidR="00501F85" w:rsidRPr="007622AC" w:rsidRDefault="00501F85" w:rsidP="00314B0B">
            <w:pPr>
              <w:pStyle w:val="a6"/>
              <w:jc w:val="both"/>
              <w:rPr>
                <w:sz w:val="22"/>
                <w:szCs w:val="22"/>
              </w:rPr>
            </w:pPr>
            <w:r>
              <w:rPr>
                <w:sz w:val="22"/>
                <w:szCs w:val="22"/>
              </w:rPr>
              <w:t>Врио н</w:t>
            </w:r>
            <w:r w:rsidRPr="007622AC">
              <w:rPr>
                <w:sz w:val="22"/>
                <w:szCs w:val="22"/>
              </w:rPr>
              <w:t>ачальник</w:t>
            </w:r>
            <w:r>
              <w:rPr>
                <w:sz w:val="22"/>
                <w:szCs w:val="22"/>
              </w:rPr>
              <w:t>а</w:t>
            </w:r>
            <w:r w:rsidRPr="007622AC">
              <w:rPr>
                <w:sz w:val="22"/>
                <w:szCs w:val="22"/>
              </w:rPr>
              <w:t xml:space="preserve"> ФКУ ИК-2 УФСИН</w:t>
            </w:r>
          </w:p>
          <w:p w:rsidR="00501F85" w:rsidRPr="007622AC" w:rsidRDefault="00501F85" w:rsidP="00314B0B">
            <w:pPr>
              <w:pStyle w:val="a6"/>
              <w:jc w:val="both"/>
              <w:rPr>
                <w:sz w:val="22"/>
                <w:szCs w:val="22"/>
              </w:rPr>
            </w:pPr>
            <w:r w:rsidRPr="007622AC">
              <w:rPr>
                <w:sz w:val="22"/>
                <w:szCs w:val="22"/>
              </w:rPr>
              <w:t>России по Томской области</w:t>
            </w:r>
          </w:p>
          <w:p w:rsidR="00501F85" w:rsidRPr="007622AC" w:rsidRDefault="00501F85" w:rsidP="00314B0B">
            <w:pPr>
              <w:pStyle w:val="a6"/>
              <w:jc w:val="both"/>
              <w:rPr>
                <w:sz w:val="22"/>
                <w:szCs w:val="22"/>
              </w:rPr>
            </w:pPr>
          </w:p>
          <w:p w:rsidR="00501F85" w:rsidRPr="007622AC" w:rsidRDefault="00501F85" w:rsidP="00314B0B">
            <w:pPr>
              <w:pStyle w:val="a6"/>
              <w:jc w:val="both"/>
              <w:rPr>
                <w:sz w:val="22"/>
                <w:szCs w:val="22"/>
              </w:rPr>
            </w:pPr>
            <w:r>
              <w:rPr>
                <w:sz w:val="22"/>
                <w:szCs w:val="22"/>
              </w:rPr>
              <w:t xml:space="preserve">___________________Д.Д. Евтушенко </w:t>
            </w:r>
          </w:p>
          <w:p w:rsidR="00501F85" w:rsidRPr="007622AC" w:rsidRDefault="00501F85" w:rsidP="00314B0B">
            <w:pPr>
              <w:spacing w:after="0" w:line="240" w:lineRule="auto"/>
              <w:jc w:val="both"/>
              <w:rPr>
                <w:rFonts w:ascii="Times New Roman" w:hAnsi="Times New Roman"/>
                <w:b/>
                <w:color w:val="000000"/>
              </w:rPr>
            </w:pPr>
          </w:p>
          <w:p w:rsidR="00501F85" w:rsidRPr="007622AC" w:rsidRDefault="00501F85" w:rsidP="00314B0B">
            <w:pPr>
              <w:spacing w:after="0" w:line="240" w:lineRule="auto"/>
              <w:jc w:val="both"/>
              <w:rPr>
                <w:rFonts w:ascii="Times New Roman" w:hAnsi="Times New Roman"/>
                <w:b/>
                <w:color w:val="000000"/>
              </w:rPr>
            </w:pPr>
          </w:p>
        </w:tc>
        <w:tc>
          <w:tcPr>
            <w:tcW w:w="4394" w:type="dxa"/>
          </w:tcPr>
          <w:p w:rsidR="00501F85" w:rsidRPr="007622AC" w:rsidRDefault="00501F85" w:rsidP="00314B0B">
            <w:pPr>
              <w:pStyle w:val="a4"/>
              <w:spacing w:after="0"/>
              <w:jc w:val="both"/>
              <w:rPr>
                <w:b/>
                <w:color w:val="000000"/>
                <w:sz w:val="22"/>
                <w:szCs w:val="22"/>
                <w:lang w:val="ru-RU"/>
              </w:rPr>
            </w:pPr>
            <w:r w:rsidRPr="007622AC">
              <w:rPr>
                <w:b/>
                <w:color w:val="000000"/>
                <w:sz w:val="22"/>
                <w:szCs w:val="22"/>
                <w:lang w:val="ru-RU"/>
              </w:rPr>
              <w:t>«Исполнитель»</w:t>
            </w:r>
          </w:p>
          <w:p w:rsidR="00501F85" w:rsidRPr="007622AC" w:rsidRDefault="00501F85" w:rsidP="00314B0B">
            <w:pPr>
              <w:spacing w:after="0" w:line="240" w:lineRule="auto"/>
              <w:jc w:val="both"/>
              <w:rPr>
                <w:rFonts w:ascii="Times New Roman" w:hAnsi="Times New Roman"/>
                <w:b/>
                <w:color w:val="000000"/>
              </w:rPr>
            </w:pPr>
          </w:p>
          <w:p w:rsidR="00501F85" w:rsidRPr="007622AC" w:rsidRDefault="00501F85" w:rsidP="00314B0B">
            <w:pPr>
              <w:spacing w:after="0" w:line="240" w:lineRule="auto"/>
              <w:jc w:val="both"/>
              <w:rPr>
                <w:rFonts w:ascii="Times New Roman" w:hAnsi="Times New Roman"/>
                <w:b/>
                <w:color w:val="000000"/>
              </w:rPr>
            </w:pPr>
          </w:p>
        </w:tc>
      </w:tr>
    </w:tbl>
    <w:p w:rsidR="00501F85" w:rsidRPr="007622AC" w:rsidRDefault="00501F85" w:rsidP="00501F85">
      <w:pPr>
        <w:keepNext/>
        <w:widowControl w:val="0"/>
        <w:autoSpaceDE w:val="0"/>
        <w:autoSpaceDN w:val="0"/>
        <w:adjustRightInd w:val="0"/>
        <w:contextualSpacing/>
        <w:jc w:val="both"/>
        <w:outlineLvl w:val="0"/>
        <w:rPr>
          <w:rFonts w:ascii="Times New Roman" w:hAnsi="Times New Roman"/>
          <w:bCs/>
        </w:rPr>
      </w:pPr>
    </w:p>
    <w:p w:rsidR="00501F85" w:rsidRPr="007622AC" w:rsidRDefault="00501F85" w:rsidP="00501F85">
      <w:pPr>
        <w:keepNext/>
        <w:widowControl w:val="0"/>
        <w:autoSpaceDE w:val="0"/>
        <w:autoSpaceDN w:val="0"/>
        <w:adjustRightInd w:val="0"/>
        <w:contextualSpacing/>
        <w:jc w:val="both"/>
        <w:outlineLvl w:val="0"/>
        <w:rPr>
          <w:rFonts w:ascii="Times New Roman" w:hAnsi="Times New Roman"/>
          <w:bCs/>
        </w:rPr>
      </w:pPr>
    </w:p>
    <w:p w:rsidR="003716C5" w:rsidRDefault="003716C5"/>
    <w:sectPr w:rsidR="003716C5" w:rsidSect="007E31CE">
      <w:headerReference w:type="default" r:id="rId19"/>
      <w:pgSz w:w="11906" w:h="16838"/>
      <w:pgMar w:top="1134" w:right="709" w:bottom="1134"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1CE" w:rsidRDefault="00501F85" w:rsidP="007E31CE">
    <w:pPr>
      <w:pStyle w:val="a8"/>
      <w:jc w:val="center"/>
    </w:pPr>
    <w:r>
      <w:fldChar w:fldCharType="begin"/>
    </w:r>
    <w:r>
      <w:instrText xml:space="preserve"> PAGE   \* MERGEF</w:instrText>
    </w:r>
    <w:r>
      <w:instrText xml:space="preserve">ORMAT </w:instrText>
    </w:r>
    <w:r>
      <w:fldChar w:fldCharType="separate"/>
    </w:r>
    <w:r>
      <w:rPr>
        <w:noProof/>
      </w:rPr>
      <w:t>10</w:t>
    </w:r>
    <w:r>
      <w:fldChar w:fldCharType="end"/>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32969"/>
    <w:multiLevelType w:val="hybridMultilevel"/>
    <w:tmpl w:val="9B268E6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E73D4A"/>
    <w:multiLevelType w:val="hybridMultilevel"/>
    <w:tmpl w:val="FDD6B8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501F85"/>
    <w:rsid w:val="003716C5"/>
    <w:rsid w:val="00501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F8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01F85"/>
    <w:rPr>
      <w:color w:val="0000FF"/>
      <w:u w:val="single"/>
    </w:rPr>
  </w:style>
  <w:style w:type="paragraph" w:styleId="a4">
    <w:name w:val="Body Text"/>
    <w:basedOn w:val="a"/>
    <w:link w:val="a5"/>
    <w:unhideWhenUsed/>
    <w:rsid w:val="00501F85"/>
    <w:pPr>
      <w:spacing w:after="120" w:line="240" w:lineRule="auto"/>
    </w:pPr>
    <w:rPr>
      <w:rFonts w:ascii="Times New Roman" w:hAnsi="Times New Roman"/>
      <w:sz w:val="20"/>
      <w:szCs w:val="20"/>
      <w:lang/>
    </w:rPr>
  </w:style>
  <w:style w:type="character" w:customStyle="1" w:styleId="a5">
    <w:name w:val="Основной текст Знак"/>
    <w:basedOn w:val="a0"/>
    <w:link w:val="a4"/>
    <w:rsid w:val="00501F85"/>
    <w:rPr>
      <w:rFonts w:ascii="Times New Roman" w:eastAsia="Times New Roman" w:hAnsi="Times New Roman" w:cs="Times New Roman"/>
      <w:sz w:val="20"/>
      <w:szCs w:val="20"/>
      <w:lang/>
    </w:rPr>
  </w:style>
  <w:style w:type="paragraph" w:styleId="3">
    <w:name w:val="Body Text 3"/>
    <w:basedOn w:val="a"/>
    <w:link w:val="30"/>
    <w:semiHidden/>
    <w:unhideWhenUsed/>
    <w:rsid w:val="00501F85"/>
    <w:pPr>
      <w:spacing w:after="0" w:line="240" w:lineRule="auto"/>
      <w:jc w:val="center"/>
    </w:pPr>
    <w:rPr>
      <w:rFonts w:ascii="Times New Roman" w:hAnsi="Times New Roman"/>
      <w:b/>
      <w:sz w:val="28"/>
      <w:szCs w:val="20"/>
      <w:lang/>
    </w:rPr>
  </w:style>
  <w:style w:type="character" w:customStyle="1" w:styleId="30">
    <w:name w:val="Основной текст 3 Знак"/>
    <w:basedOn w:val="a0"/>
    <w:link w:val="3"/>
    <w:semiHidden/>
    <w:rsid w:val="00501F85"/>
    <w:rPr>
      <w:rFonts w:ascii="Times New Roman" w:eastAsia="Times New Roman" w:hAnsi="Times New Roman" w:cs="Times New Roman"/>
      <w:b/>
      <w:sz w:val="28"/>
      <w:szCs w:val="20"/>
      <w:lang/>
    </w:rPr>
  </w:style>
  <w:style w:type="paragraph" w:customStyle="1" w:styleId="1">
    <w:name w:val="Обычный1"/>
    <w:link w:val="CharChar"/>
    <w:rsid w:val="00501F85"/>
    <w:pPr>
      <w:widowControl w:val="0"/>
      <w:spacing w:after="0" w:line="300" w:lineRule="auto"/>
      <w:ind w:firstLine="720"/>
      <w:jc w:val="both"/>
    </w:pPr>
    <w:rPr>
      <w:rFonts w:ascii="Times New Roman" w:eastAsia="Calibri" w:hAnsi="Times New Roman" w:cs="Times New Roman"/>
      <w:sz w:val="24"/>
      <w:szCs w:val="24"/>
      <w:lang w:eastAsia="ru-RU"/>
    </w:rPr>
  </w:style>
  <w:style w:type="paragraph" w:styleId="a6">
    <w:name w:val="No Spacing"/>
    <w:link w:val="a7"/>
    <w:uiPriority w:val="99"/>
    <w:qFormat/>
    <w:rsid w:val="00501F85"/>
    <w:pPr>
      <w:spacing w:after="0" w:line="240" w:lineRule="auto"/>
    </w:pPr>
    <w:rPr>
      <w:rFonts w:ascii="Times New Roman" w:eastAsia="Times New Roman" w:hAnsi="Times New Roman" w:cs="Times New Roman"/>
      <w:sz w:val="20"/>
      <w:szCs w:val="20"/>
      <w:lang w:eastAsia="ru-RU"/>
    </w:rPr>
  </w:style>
  <w:style w:type="paragraph" w:customStyle="1" w:styleId="10">
    <w:name w:val="Без интервала1"/>
    <w:qFormat/>
    <w:rsid w:val="00501F85"/>
    <w:pPr>
      <w:spacing w:after="0" w:line="240" w:lineRule="auto"/>
    </w:pPr>
    <w:rPr>
      <w:rFonts w:ascii="Calibri" w:eastAsia="Times New Roman" w:hAnsi="Calibri" w:cs="Times New Roman"/>
    </w:rPr>
  </w:style>
  <w:style w:type="character" w:customStyle="1" w:styleId="CharChar">
    <w:name w:val="Обычный Char Char"/>
    <w:link w:val="1"/>
    <w:locked/>
    <w:rsid w:val="00501F85"/>
    <w:rPr>
      <w:rFonts w:ascii="Times New Roman" w:eastAsia="Calibri" w:hAnsi="Times New Roman" w:cs="Times New Roman"/>
      <w:sz w:val="24"/>
      <w:szCs w:val="24"/>
      <w:lang w:eastAsia="ru-RU"/>
    </w:rPr>
  </w:style>
  <w:style w:type="character" w:customStyle="1" w:styleId="a7">
    <w:name w:val="Без интервала Знак"/>
    <w:link w:val="a6"/>
    <w:uiPriority w:val="99"/>
    <w:locked/>
    <w:rsid w:val="00501F85"/>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501F85"/>
    <w:pPr>
      <w:tabs>
        <w:tab w:val="center" w:pos="4677"/>
        <w:tab w:val="right" w:pos="9355"/>
      </w:tabs>
    </w:pPr>
  </w:style>
  <w:style w:type="character" w:customStyle="1" w:styleId="a9">
    <w:name w:val="Верхний колонтитул Знак"/>
    <w:basedOn w:val="a0"/>
    <w:link w:val="a8"/>
    <w:uiPriority w:val="99"/>
    <w:rsid w:val="00501F85"/>
    <w:rPr>
      <w:rFonts w:ascii="Calibri" w:eastAsia="Times New Roman" w:hAnsi="Calibri" w:cs="Times New Roman"/>
      <w:lang w:eastAsia="ru-RU"/>
    </w:rPr>
  </w:style>
  <w:style w:type="paragraph" w:customStyle="1" w:styleId="Style0">
    <w:name w:val="Style0"/>
    <w:uiPriority w:val="99"/>
    <w:rsid w:val="00501F85"/>
    <w:pPr>
      <w:spacing w:after="0" w:line="240" w:lineRule="auto"/>
    </w:pPr>
    <w:rPr>
      <w:rFonts w:ascii="Arial" w:eastAsia="Times New Roman" w:hAnsi="Arial"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8F543A5FBB03298087E878AE6D14EDCR8dDE" TargetMode="External"/><Relationship Id="rId13" Type="http://schemas.openxmlformats.org/officeDocument/2006/relationships/hyperlink" Target="consultantplus://offline/ref=33F0FE22A057525D2F380D6A0EBE74975C7028CCDA574150AFFBD1CDC717D7E05DA972694B057C39C7AEDBC685484FB5F3B4AE2EAF1D5C9BACe3E" TargetMode="External"/><Relationship Id="rId18" Type="http://schemas.openxmlformats.org/officeDocument/2006/relationships/hyperlink" Target="consultantplus://offline/ref=2EC3B0C6AB034A324789027B8222FB2BB2AFB23EA8576590A137B23C045A1A386081A1463F4F542FB443509A665A96D8C5D90A78D56ED7940Fi1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7D867A7B8F9973F2F1DEAA82ABFEE31C356923EB116999831C555AD297201B4E19660DE1B96BAD6DA4826FC25320FE41E2304870C2D3A007s4q7E" TargetMode="External"/><Relationship Id="rId12" Type="http://schemas.openxmlformats.org/officeDocument/2006/relationships/hyperlink" Target="consultantplus://offline/ref=33F0FE22A057525D2F380D6A0EBE74975C7029C5DA554150AFFBD1CDC717D7E05DA972694B057C3CCDAEDBC685484FB5F3B4AE2EAF1D5C9BACe3E" TargetMode="External"/><Relationship Id="rId17" Type="http://schemas.openxmlformats.org/officeDocument/2006/relationships/hyperlink" Target="consultantplus://offline/ref=1C89C39252F3AE84DD229CBBAB5C24AD2D478319C8E4FCCF5ED221FBA193D81CEC5226BD958A5D742F33D5C3A0A60D6D5EC737781B568C00H3h2E" TargetMode="External"/><Relationship Id="rId2" Type="http://schemas.openxmlformats.org/officeDocument/2006/relationships/styles" Target="styles.xml"/><Relationship Id="rId16" Type="http://schemas.openxmlformats.org/officeDocument/2006/relationships/hyperlink" Target="consultantplus://offline/ref=CB2ECC03C68F8DCCAE5421317F171F0990863358CD46C5349910334E12083F8C1FAD6E44A1083C8FB10C3100D5C8E860AA887CBCA04E3B6438fE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51FB079AB93DA7152B9D8D80D2256A9AF1D4462C0245FCB59DB096D3C1F60991F7851B4306145EC72415D937089782830CD802371550CC04qCr1E" TargetMode="External"/><Relationship Id="rId11" Type="http://schemas.openxmlformats.org/officeDocument/2006/relationships/hyperlink" Target="consultantplus://offline/ref=33F0FE22A057525D2F380D6A0EBE74975C7029C5DA554150AFFBD1CDC717D7E05DA972694B057C3AC7AEDBC685484FB5F3B4AE2EAF1D5C9BACe3E" TargetMode="External"/><Relationship Id="rId5" Type="http://schemas.openxmlformats.org/officeDocument/2006/relationships/hyperlink" Target="https://normativ.kontur.ru/document?moduleid=1&amp;documentid=333706" TargetMode="External"/><Relationship Id="rId15" Type="http://schemas.openxmlformats.org/officeDocument/2006/relationships/hyperlink" Target="consultantplus://offline/ref=CB2ECC03C68F8DCCAE5421317F171F0990863358CD46C5349910334E12083F8C1FAD6E44A1083C8FB60C3100D5C8E860AA887CBCA04E3B6438fEE" TargetMode="External"/><Relationship Id="rId10" Type="http://schemas.openxmlformats.org/officeDocument/2006/relationships/hyperlink" Target="consultantplus://offline/ref=0463A26E38399AFAD7066D045585B74B56755B1E19D9F79610D70CCCAFB30E17B7E544DCFD1CA0EEA16A9501699982F0CD4CDD85RAd6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463A26E38399AFAD7066D045585B74B56755B1E19D9F79610D70CCCAFB30E17B7E544DFF71CA0EEA16A9501699982F0CD4CDD85RAd6E" TargetMode="External"/><Relationship Id="rId14" Type="http://schemas.openxmlformats.org/officeDocument/2006/relationships/hyperlink" Target="consultantplus://offline/ref=CB2ECC03C68F8DCCAE5421317F171F0990873753CC48C5349910334E12083F8C0DAD3648A101228DBD1967519039f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6295</Words>
  <Characters>35887</Characters>
  <Application>Microsoft Office Word</Application>
  <DocSecurity>0</DocSecurity>
  <Lines>299</Lines>
  <Paragraphs>84</Paragraphs>
  <ScaleCrop>false</ScaleCrop>
  <Company>Microsoft</Company>
  <LinksUpToDate>false</LinksUpToDate>
  <CharactersWithSpaces>42098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cp:lastModifiedBy>
  <cp:revision>1</cp:revision>
  <dcterms:created xsi:type="dcterms:W3CDTF">2026-08-14T03:18:00Z</dcterms:created>
  <dcterms:modified xsi:type="dcterms:W3CDTF">2026-08-14T03:18:00Z</dcterms:modified>
</cp:coreProperties>
</file>