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1BF" w:rsidRPr="00876C80" w:rsidRDefault="000511BF" w:rsidP="00B4053B">
      <w:pPr>
        <w:widowControl w:val="0"/>
        <w:shd w:val="clear" w:color="auto" w:fill="FFFFFF"/>
        <w:tabs>
          <w:tab w:val="left" w:pos="6160"/>
        </w:tabs>
        <w:ind w:firstLine="852"/>
        <w:jc w:val="center"/>
        <w:rPr>
          <w:b/>
          <w:bCs/>
          <w:sz w:val="20"/>
          <w:szCs w:val="20"/>
          <w:lang w:val="en-US"/>
        </w:rPr>
      </w:pPr>
    </w:p>
    <w:p w:rsidR="00CB6BE8" w:rsidRPr="00922C4C" w:rsidRDefault="00CB6BE8" w:rsidP="00B4053B">
      <w:pPr>
        <w:widowControl w:val="0"/>
        <w:shd w:val="clear" w:color="auto" w:fill="FFFFFF"/>
        <w:tabs>
          <w:tab w:val="left" w:pos="6160"/>
        </w:tabs>
        <w:ind w:firstLine="852"/>
        <w:jc w:val="center"/>
        <w:rPr>
          <w:b/>
          <w:bCs/>
          <w:sz w:val="20"/>
          <w:szCs w:val="20"/>
        </w:rPr>
      </w:pPr>
    </w:p>
    <w:p w:rsidR="00C21ED6" w:rsidRDefault="00C21ED6" w:rsidP="00B4053B">
      <w:pPr>
        <w:widowControl w:val="0"/>
        <w:shd w:val="clear" w:color="auto" w:fill="FFFFFF"/>
        <w:tabs>
          <w:tab w:val="left" w:pos="6160"/>
        </w:tabs>
        <w:ind w:firstLine="852"/>
        <w:jc w:val="center"/>
        <w:rPr>
          <w:b/>
          <w:bCs/>
          <w:sz w:val="20"/>
          <w:szCs w:val="20"/>
        </w:rPr>
      </w:pPr>
      <w:r w:rsidRPr="00922C4C">
        <w:rPr>
          <w:b/>
          <w:bCs/>
          <w:sz w:val="20"/>
          <w:szCs w:val="20"/>
        </w:rPr>
        <w:t>Государственный контракт №</w:t>
      </w:r>
      <w:r w:rsidR="0033356F" w:rsidRPr="00922C4C">
        <w:rPr>
          <w:b/>
          <w:bCs/>
          <w:sz w:val="20"/>
          <w:szCs w:val="20"/>
        </w:rPr>
        <w:t>_</w:t>
      </w:r>
      <w:r w:rsidR="009D0682" w:rsidRPr="005F6C69">
        <w:rPr>
          <w:b/>
          <w:bCs/>
          <w:sz w:val="20"/>
          <w:szCs w:val="20"/>
        </w:rPr>
        <w:t>__</w:t>
      </w:r>
      <w:r w:rsidR="0033356F" w:rsidRPr="00922C4C">
        <w:rPr>
          <w:b/>
          <w:bCs/>
          <w:sz w:val="20"/>
          <w:szCs w:val="20"/>
        </w:rPr>
        <w:t>_</w:t>
      </w:r>
    </w:p>
    <w:p w:rsidR="00783884" w:rsidRDefault="00783884" w:rsidP="00B4053B">
      <w:pPr>
        <w:widowControl w:val="0"/>
        <w:shd w:val="clear" w:color="auto" w:fill="FFFFFF"/>
        <w:tabs>
          <w:tab w:val="left" w:pos="6160"/>
        </w:tabs>
        <w:ind w:firstLine="852"/>
        <w:jc w:val="center"/>
        <w:rPr>
          <w:b/>
          <w:bCs/>
          <w:sz w:val="20"/>
          <w:szCs w:val="20"/>
        </w:rPr>
      </w:pPr>
    </w:p>
    <w:p w:rsidR="00783884" w:rsidRDefault="00783884" w:rsidP="00B4053B">
      <w:pPr>
        <w:widowControl w:val="0"/>
        <w:shd w:val="clear" w:color="auto" w:fill="FFFFFF"/>
        <w:tabs>
          <w:tab w:val="left" w:pos="6160"/>
        </w:tabs>
        <w:ind w:firstLine="852"/>
        <w:jc w:val="center"/>
        <w:rPr>
          <w:b/>
          <w:bCs/>
          <w:sz w:val="20"/>
          <w:szCs w:val="20"/>
        </w:rPr>
      </w:pPr>
    </w:p>
    <w:p w:rsidR="00783884" w:rsidRDefault="00783884" w:rsidP="00783884">
      <w:pPr>
        <w:pStyle w:val="a9"/>
        <w:rPr>
          <w:sz w:val="20"/>
          <w:szCs w:val="20"/>
        </w:rPr>
      </w:pPr>
      <w:r>
        <w:rPr>
          <w:sz w:val="20"/>
          <w:szCs w:val="20"/>
        </w:rPr>
        <w:t>(ЕАТ:100300487124100_____)</w:t>
      </w:r>
    </w:p>
    <w:p w:rsidR="00783884" w:rsidRPr="00922C4C" w:rsidRDefault="00783884" w:rsidP="00783884">
      <w:pPr>
        <w:widowControl w:val="0"/>
        <w:shd w:val="clear" w:color="auto" w:fill="FFFFFF"/>
        <w:tabs>
          <w:tab w:val="left" w:pos="6160"/>
        </w:tabs>
        <w:rPr>
          <w:b/>
          <w:bCs/>
          <w:sz w:val="20"/>
          <w:szCs w:val="20"/>
        </w:rPr>
      </w:pPr>
      <w:r>
        <w:rPr>
          <w:sz w:val="20"/>
          <w:szCs w:val="20"/>
        </w:rPr>
        <w:t>(не ЕАТ: ________________________)</w:t>
      </w:r>
    </w:p>
    <w:p w:rsidR="002C0523" w:rsidRPr="00922C4C" w:rsidRDefault="002C0523" w:rsidP="00C21ED6">
      <w:pPr>
        <w:tabs>
          <w:tab w:val="left" w:pos="1335"/>
        </w:tabs>
        <w:jc w:val="center"/>
        <w:rPr>
          <w:b/>
          <w:sz w:val="20"/>
          <w:szCs w:val="20"/>
        </w:rPr>
      </w:pPr>
    </w:p>
    <w:p w:rsidR="00C21ED6" w:rsidRPr="00822322" w:rsidRDefault="00C21ED6" w:rsidP="00C21ED6">
      <w:pPr>
        <w:shd w:val="clear" w:color="auto" w:fill="FFFFFF"/>
        <w:tabs>
          <w:tab w:val="left" w:pos="6442"/>
          <w:tab w:val="left" w:leader="underscore" w:pos="7157"/>
        </w:tabs>
        <w:rPr>
          <w:spacing w:val="5"/>
          <w:sz w:val="20"/>
          <w:szCs w:val="20"/>
        </w:rPr>
      </w:pPr>
      <w:r w:rsidRPr="00822322">
        <w:rPr>
          <w:spacing w:val="5"/>
          <w:sz w:val="20"/>
          <w:szCs w:val="20"/>
        </w:rPr>
        <w:t xml:space="preserve">г. </w:t>
      </w:r>
      <w:r w:rsidRPr="00822322">
        <w:rPr>
          <w:spacing w:val="10"/>
          <w:sz w:val="20"/>
          <w:szCs w:val="20"/>
        </w:rPr>
        <w:t xml:space="preserve">Цивильск                                                      </w:t>
      </w:r>
      <w:r w:rsidR="00DC130D" w:rsidRPr="00822322">
        <w:rPr>
          <w:spacing w:val="10"/>
          <w:sz w:val="20"/>
          <w:szCs w:val="20"/>
        </w:rPr>
        <w:t xml:space="preserve">                                              </w:t>
      </w:r>
      <w:r w:rsidR="003B398F" w:rsidRPr="00822322">
        <w:rPr>
          <w:spacing w:val="10"/>
          <w:sz w:val="20"/>
          <w:szCs w:val="20"/>
        </w:rPr>
        <w:t xml:space="preserve">   </w:t>
      </w:r>
      <w:proofErr w:type="gramStart"/>
      <w:r w:rsidR="00DC130D" w:rsidRPr="00822322">
        <w:rPr>
          <w:spacing w:val="10"/>
          <w:sz w:val="20"/>
          <w:szCs w:val="20"/>
        </w:rPr>
        <w:t xml:space="preserve">   </w:t>
      </w:r>
      <w:r w:rsidR="0034438D" w:rsidRPr="00822322">
        <w:rPr>
          <w:spacing w:val="10"/>
          <w:sz w:val="20"/>
          <w:szCs w:val="20"/>
        </w:rPr>
        <w:t>«</w:t>
      </w:r>
      <w:proofErr w:type="gramEnd"/>
      <w:r w:rsidR="003B398F" w:rsidRPr="00822322">
        <w:rPr>
          <w:spacing w:val="10"/>
          <w:sz w:val="20"/>
          <w:szCs w:val="20"/>
        </w:rPr>
        <w:t xml:space="preserve">    </w:t>
      </w:r>
      <w:r w:rsidRPr="00822322">
        <w:rPr>
          <w:spacing w:val="5"/>
          <w:sz w:val="20"/>
          <w:szCs w:val="20"/>
        </w:rPr>
        <w:t xml:space="preserve"> » </w:t>
      </w:r>
      <w:r w:rsidR="00DC130D" w:rsidRPr="00822322">
        <w:rPr>
          <w:spacing w:val="5"/>
          <w:sz w:val="20"/>
          <w:szCs w:val="20"/>
        </w:rPr>
        <w:t>_______</w:t>
      </w:r>
      <w:r w:rsidRPr="00822322">
        <w:rPr>
          <w:spacing w:val="5"/>
          <w:sz w:val="20"/>
          <w:szCs w:val="20"/>
        </w:rPr>
        <w:t>__</w:t>
      </w:r>
      <w:r w:rsidR="009D0682" w:rsidRPr="00822322">
        <w:rPr>
          <w:spacing w:val="5"/>
          <w:sz w:val="20"/>
          <w:szCs w:val="20"/>
        </w:rPr>
        <w:t>_</w:t>
      </w:r>
      <w:r w:rsidRPr="00822322">
        <w:rPr>
          <w:spacing w:val="5"/>
          <w:sz w:val="20"/>
          <w:szCs w:val="20"/>
        </w:rPr>
        <w:t xml:space="preserve">____ </w:t>
      </w:r>
      <w:r w:rsidR="0033356F" w:rsidRPr="00822322">
        <w:rPr>
          <w:spacing w:val="5"/>
          <w:sz w:val="20"/>
          <w:szCs w:val="20"/>
        </w:rPr>
        <w:t>202</w:t>
      </w:r>
      <w:r w:rsidR="000511BF">
        <w:rPr>
          <w:spacing w:val="5"/>
          <w:sz w:val="20"/>
          <w:szCs w:val="20"/>
        </w:rPr>
        <w:t>6</w:t>
      </w:r>
      <w:r w:rsidRPr="00822322">
        <w:rPr>
          <w:spacing w:val="5"/>
          <w:sz w:val="20"/>
          <w:szCs w:val="20"/>
        </w:rPr>
        <w:t xml:space="preserve"> г.</w:t>
      </w:r>
    </w:p>
    <w:p w:rsidR="00C21ED6" w:rsidRDefault="00C21ED6" w:rsidP="00822322">
      <w:pPr>
        <w:shd w:val="clear" w:color="auto" w:fill="FFFFFF"/>
        <w:tabs>
          <w:tab w:val="left" w:pos="6442"/>
          <w:tab w:val="left" w:leader="underscore" w:pos="7157"/>
        </w:tabs>
        <w:jc w:val="both"/>
        <w:rPr>
          <w:spacing w:val="5"/>
          <w:sz w:val="20"/>
          <w:szCs w:val="20"/>
        </w:rPr>
      </w:pPr>
    </w:p>
    <w:p w:rsidR="00822322" w:rsidRPr="00822322" w:rsidRDefault="00822322" w:rsidP="00822322">
      <w:pPr>
        <w:shd w:val="clear" w:color="auto" w:fill="FFFFFF"/>
        <w:tabs>
          <w:tab w:val="left" w:pos="6442"/>
          <w:tab w:val="left" w:leader="underscore" w:pos="7157"/>
        </w:tabs>
        <w:jc w:val="both"/>
        <w:rPr>
          <w:spacing w:val="5"/>
          <w:sz w:val="20"/>
          <w:szCs w:val="20"/>
        </w:rPr>
      </w:pPr>
    </w:p>
    <w:p w:rsidR="009D0682" w:rsidRPr="00822322" w:rsidRDefault="0033356F" w:rsidP="009D0682">
      <w:pPr>
        <w:jc w:val="both"/>
        <w:rPr>
          <w:sz w:val="20"/>
          <w:szCs w:val="20"/>
        </w:rPr>
      </w:pPr>
      <w:r w:rsidRPr="00822322">
        <w:rPr>
          <w:b/>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w:t>
      </w:r>
      <w:r w:rsidRPr="00822322">
        <w:rPr>
          <w:sz w:val="20"/>
          <w:szCs w:val="20"/>
        </w:rPr>
        <w:t xml:space="preserve"> (ФКУ ЛИУ-7 УФСИН России по Чувашской Республике-Чувашии), выступающее от имени Российской Федерации, именуемое в дальнейшем  «Государственный заказчик», в лице </w:t>
      </w:r>
      <w:r w:rsidR="001244A4" w:rsidRPr="00822322">
        <w:rPr>
          <w:sz w:val="20"/>
          <w:szCs w:val="20"/>
        </w:rPr>
        <w:t xml:space="preserve">начальника учреждения </w:t>
      </w:r>
      <w:r w:rsidR="00A0138D" w:rsidRPr="00822322">
        <w:rPr>
          <w:sz w:val="20"/>
          <w:szCs w:val="20"/>
        </w:rPr>
        <w:t>Филиппов Александр Валерьевич</w:t>
      </w:r>
      <w:r w:rsidR="001244A4" w:rsidRPr="00822322">
        <w:rPr>
          <w:sz w:val="20"/>
          <w:szCs w:val="20"/>
        </w:rPr>
        <w:t>,</w:t>
      </w:r>
      <w:r w:rsidRPr="00822322">
        <w:rPr>
          <w:sz w:val="20"/>
          <w:szCs w:val="20"/>
        </w:rPr>
        <w:t xml:space="preserve"> действующего на основании Устава</w:t>
      </w:r>
      <w:r w:rsidRPr="00822322">
        <w:rPr>
          <w:spacing w:val="-1"/>
          <w:sz w:val="20"/>
          <w:szCs w:val="20"/>
        </w:rPr>
        <w:t xml:space="preserve">, </w:t>
      </w:r>
      <w:r w:rsidRPr="00822322">
        <w:rPr>
          <w:sz w:val="20"/>
          <w:szCs w:val="20"/>
        </w:rPr>
        <w:t>с одной стороны,</w:t>
      </w:r>
      <w:r w:rsidR="00A0138D" w:rsidRPr="00822322">
        <w:rPr>
          <w:sz w:val="20"/>
          <w:szCs w:val="20"/>
        </w:rPr>
        <w:t xml:space="preserve"> и</w:t>
      </w:r>
      <w:r w:rsidR="003453EE">
        <w:rPr>
          <w:sz w:val="20"/>
          <w:szCs w:val="20"/>
        </w:rPr>
        <w:t xml:space="preserve">                                 </w:t>
      </w:r>
      <w:r w:rsidR="008B2A23" w:rsidRPr="00822322">
        <w:rPr>
          <w:b/>
          <w:color w:val="000000"/>
          <w:sz w:val="20"/>
          <w:szCs w:val="20"/>
        </w:rPr>
        <w:t>,</w:t>
      </w:r>
      <w:r w:rsidR="008B2A23" w:rsidRPr="00822322">
        <w:rPr>
          <w:sz w:val="20"/>
          <w:szCs w:val="20"/>
        </w:rPr>
        <w:t xml:space="preserve"> именуемый в дальнейшем «Исполнитель»,</w:t>
      </w:r>
      <w:r w:rsidR="00A0138D" w:rsidRPr="00822322">
        <w:rPr>
          <w:b/>
          <w:color w:val="000000"/>
          <w:sz w:val="20"/>
          <w:szCs w:val="20"/>
        </w:rPr>
        <w:t xml:space="preserve"> </w:t>
      </w:r>
      <w:r w:rsidR="00A0138D" w:rsidRPr="00822322">
        <w:rPr>
          <w:bCs/>
          <w:color w:val="000000"/>
          <w:sz w:val="20"/>
          <w:szCs w:val="20"/>
        </w:rPr>
        <w:t xml:space="preserve">в лице </w:t>
      </w:r>
      <w:r w:rsidR="003453EE">
        <w:rPr>
          <w:bCs/>
          <w:color w:val="000000"/>
          <w:sz w:val="20"/>
          <w:szCs w:val="20"/>
        </w:rPr>
        <w:t xml:space="preserve">                                                    </w:t>
      </w:r>
      <w:r w:rsidR="00A0138D" w:rsidRPr="00822322">
        <w:rPr>
          <w:sz w:val="20"/>
          <w:szCs w:val="20"/>
        </w:rPr>
        <w:t xml:space="preserve">, , действующий на основании Устава, </w:t>
      </w:r>
      <w:r w:rsidRPr="00822322">
        <w:rPr>
          <w:sz w:val="20"/>
          <w:szCs w:val="20"/>
        </w:rPr>
        <w:t xml:space="preserve">с другой стороны, </w:t>
      </w:r>
      <w:r w:rsidR="009D0682" w:rsidRPr="00822322">
        <w:rPr>
          <w:sz w:val="20"/>
          <w:szCs w:val="20"/>
        </w:rPr>
        <w:t>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п.4 ч.1 ст.93 ФЗ от 05.04.2013 №44-ФЗ, идентификационный код закупки</w:t>
      </w:r>
      <w:r w:rsidR="008B2A23" w:rsidRPr="00822322">
        <w:rPr>
          <w:sz w:val="20"/>
          <w:szCs w:val="20"/>
        </w:rPr>
        <w:t xml:space="preserve">  2</w:t>
      </w:r>
      <w:r w:rsidR="003453EE">
        <w:rPr>
          <w:sz w:val="20"/>
          <w:szCs w:val="20"/>
        </w:rPr>
        <w:t>6</w:t>
      </w:r>
      <w:r w:rsidR="009D0682" w:rsidRPr="00822322">
        <w:rPr>
          <w:sz w:val="20"/>
          <w:szCs w:val="20"/>
        </w:rPr>
        <w:t xml:space="preserve"> 12115003668211501001 0005 001 0000 000  заключили настоящий государственный контракт (далее – Контракт) о нижеследующем:</w:t>
      </w:r>
    </w:p>
    <w:p w:rsidR="007B4A95" w:rsidRPr="00822322" w:rsidRDefault="007B4A95" w:rsidP="009D0682">
      <w:pPr>
        <w:pStyle w:val="a9"/>
        <w:ind w:firstLine="567"/>
        <w:jc w:val="both"/>
        <w:rPr>
          <w:sz w:val="20"/>
          <w:szCs w:val="20"/>
        </w:rPr>
      </w:pPr>
    </w:p>
    <w:p w:rsidR="00C21ED6" w:rsidRPr="00822322" w:rsidRDefault="00C21ED6" w:rsidP="008B6D3E">
      <w:pPr>
        <w:pStyle w:val="af4"/>
        <w:numPr>
          <w:ilvl w:val="0"/>
          <w:numId w:val="25"/>
        </w:numPr>
        <w:ind w:left="0" w:firstLine="426"/>
        <w:jc w:val="center"/>
        <w:rPr>
          <w:b/>
          <w:sz w:val="20"/>
          <w:szCs w:val="20"/>
        </w:rPr>
      </w:pPr>
      <w:r w:rsidRPr="00822322">
        <w:rPr>
          <w:b/>
          <w:sz w:val="20"/>
          <w:szCs w:val="20"/>
        </w:rPr>
        <w:t>Предмет контракта.</w:t>
      </w:r>
    </w:p>
    <w:p w:rsidR="009D0682" w:rsidRPr="00822322" w:rsidRDefault="009D0682" w:rsidP="009D0682">
      <w:pPr>
        <w:pStyle w:val="af4"/>
        <w:ind w:left="426"/>
        <w:rPr>
          <w:b/>
          <w:sz w:val="20"/>
          <w:szCs w:val="20"/>
        </w:rPr>
      </w:pPr>
    </w:p>
    <w:p w:rsidR="00CB6BE8" w:rsidRPr="00822322" w:rsidRDefault="00CB6BE8" w:rsidP="00CB6BE8">
      <w:pPr>
        <w:autoSpaceDE w:val="0"/>
        <w:autoSpaceDN w:val="0"/>
        <w:adjustRightInd w:val="0"/>
        <w:ind w:firstLine="567"/>
        <w:jc w:val="both"/>
        <w:rPr>
          <w:sz w:val="20"/>
          <w:szCs w:val="20"/>
        </w:rPr>
      </w:pPr>
      <w:r w:rsidRPr="00822322">
        <w:rPr>
          <w:sz w:val="20"/>
          <w:szCs w:val="20"/>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rsidR="00876C80" w:rsidRPr="00822322" w:rsidRDefault="00CB6BE8" w:rsidP="00CB6BE8">
      <w:pPr>
        <w:autoSpaceDE w:val="0"/>
        <w:autoSpaceDN w:val="0"/>
        <w:adjustRightInd w:val="0"/>
        <w:ind w:firstLine="567"/>
        <w:jc w:val="both"/>
        <w:rPr>
          <w:sz w:val="20"/>
          <w:szCs w:val="20"/>
        </w:rPr>
      </w:pPr>
      <w:r w:rsidRPr="00822322">
        <w:rPr>
          <w:sz w:val="20"/>
          <w:szCs w:val="20"/>
        </w:rPr>
        <w:t>1.2. Исполнитель обязуется оказать следующие услуги в объеме согласно Техническо</w:t>
      </w:r>
      <w:r w:rsidR="00F25028" w:rsidRPr="00822322">
        <w:rPr>
          <w:sz w:val="20"/>
          <w:szCs w:val="20"/>
        </w:rPr>
        <w:t xml:space="preserve">му заданию </w:t>
      </w:r>
      <w:r w:rsidRPr="00822322">
        <w:rPr>
          <w:sz w:val="20"/>
          <w:szCs w:val="20"/>
        </w:rPr>
        <w:t>(</w:t>
      </w:r>
      <w:r w:rsidR="00E4153C" w:rsidRPr="00822322">
        <w:rPr>
          <w:sz w:val="20"/>
          <w:szCs w:val="20"/>
        </w:rPr>
        <w:t>П</w:t>
      </w:r>
      <w:r w:rsidRPr="00822322">
        <w:rPr>
          <w:sz w:val="20"/>
          <w:szCs w:val="20"/>
        </w:rPr>
        <w:t>риложение №1</w:t>
      </w:r>
      <w:r w:rsidR="00E4153C" w:rsidRPr="00822322">
        <w:rPr>
          <w:sz w:val="20"/>
          <w:szCs w:val="20"/>
        </w:rPr>
        <w:t xml:space="preserve"> к Контракту</w:t>
      </w:r>
      <w:r w:rsidRPr="00822322">
        <w:rPr>
          <w:sz w:val="20"/>
          <w:szCs w:val="20"/>
        </w:rPr>
        <w:t xml:space="preserve">): </w:t>
      </w:r>
      <w:r w:rsidR="00E4153C" w:rsidRPr="00822322">
        <w:rPr>
          <w:sz w:val="20"/>
          <w:szCs w:val="20"/>
        </w:rPr>
        <w:t>У</w:t>
      </w:r>
      <w:r w:rsidR="00E4153C" w:rsidRPr="00822322">
        <w:rPr>
          <w:sz w:val="20"/>
          <w:szCs w:val="20"/>
          <w:shd w:val="clear" w:color="auto" w:fill="FFFFFF"/>
        </w:rPr>
        <w:t>слуги по ремонту коммуникационного оборудования</w:t>
      </w:r>
      <w:r w:rsidR="008B2A23" w:rsidRPr="00822322">
        <w:rPr>
          <w:sz w:val="20"/>
          <w:szCs w:val="20"/>
          <w:shd w:val="clear" w:color="auto" w:fill="FFFFFF"/>
        </w:rPr>
        <w:t xml:space="preserve"> (диагностика и ремонт цифровой</w:t>
      </w:r>
      <w:r w:rsidR="00E4153C" w:rsidRPr="00822322">
        <w:rPr>
          <w:sz w:val="20"/>
          <w:szCs w:val="20"/>
          <w:shd w:val="clear" w:color="auto" w:fill="FFFFFF"/>
        </w:rPr>
        <w:t xml:space="preserve"> автоматической телефонной станции типа "Протон" серии "Вектор").</w:t>
      </w:r>
    </w:p>
    <w:p w:rsidR="00CB6BE8" w:rsidRPr="00822322" w:rsidRDefault="00CB6BE8" w:rsidP="00CB6BE8">
      <w:pPr>
        <w:autoSpaceDE w:val="0"/>
        <w:autoSpaceDN w:val="0"/>
        <w:adjustRightInd w:val="0"/>
        <w:ind w:firstLine="567"/>
        <w:jc w:val="both"/>
        <w:rPr>
          <w:sz w:val="20"/>
          <w:szCs w:val="20"/>
        </w:rPr>
      </w:pPr>
      <w:r w:rsidRPr="00822322">
        <w:rPr>
          <w:sz w:val="20"/>
          <w:szCs w:val="20"/>
        </w:rPr>
        <w:t xml:space="preserve">1.3. Срок </w:t>
      </w:r>
      <w:r w:rsidR="00E4153C" w:rsidRPr="00822322">
        <w:rPr>
          <w:sz w:val="20"/>
          <w:szCs w:val="20"/>
        </w:rPr>
        <w:t xml:space="preserve">и место </w:t>
      </w:r>
      <w:r w:rsidRPr="00822322">
        <w:rPr>
          <w:sz w:val="20"/>
          <w:szCs w:val="20"/>
        </w:rPr>
        <w:t>оказания услуг: согласно Техническо</w:t>
      </w:r>
      <w:r w:rsidR="001165D8" w:rsidRPr="00822322">
        <w:rPr>
          <w:sz w:val="20"/>
          <w:szCs w:val="20"/>
        </w:rPr>
        <w:t>му заданию</w:t>
      </w:r>
      <w:r w:rsidRPr="00822322">
        <w:rPr>
          <w:sz w:val="20"/>
          <w:szCs w:val="20"/>
        </w:rPr>
        <w:t xml:space="preserve"> (</w:t>
      </w:r>
      <w:r w:rsidR="00E4153C" w:rsidRPr="00822322">
        <w:rPr>
          <w:sz w:val="20"/>
          <w:szCs w:val="20"/>
        </w:rPr>
        <w:t>П</w:t>
      </w:r>
      <w:r w:rsidRPr="00822322">
        <w:rPr>
          <w:sz w:val="20"/>
          <w:szCs w:val="20"/>
        </w:rPr>
        <w:t>риложение №1).</w:t>
      </w:r>
    </w:p>
    <w:p w:rsidR="008B6D3E" w:rsidRPr="00822322" w:rsidRDefault="008B6D3E" w:rsidP="008B6D3E">
      <w:pPr>
        <w:autoSpaceDE w:val="0"/>
        <w:autoSpaceDN w:val="0"/>
        <w:adjustRightInd w:val="0"/>
        <w:ind w:firstLine="426"/>
        <w:jc w:val="both"/>
        <w:rPr>
          <w:sz w:val="20"/>
          <w:szCs w:val="20"/>
          <w:lang w:eastAsia="ru-RU"/>
        </w:rPr>
      </w:pPr>
    </w:p>
    <w:p w:rsidR="00C21ED6" w:rsidRPr="00822322" w:rsidRDefault="00C21ED6" w:rsidP="006372E1">
      <w:pPr>
        <w:numPr>
          <w:ilvl w:val="0"/>
          <w:numId w:val="25"/>
        </w:numPr>
        <w:jc w:val="center"/>
        <w:rPr>
          <w:b/>
          <w:sz w:val="20"/>
          <w:szCs w:val="20"/>
        </w:rPr>
      </w:pPr>
      <w:r w:rsidRPr="00822322">
        <w:rPr>
          <w:b/>
          <w:sz w:val="20"/>
          <w:szCs w:val="20"/>
        </w:rPr>
        <w:t>Цена контракта и порядок расчетов.</w:t>
      </w:r>
    </w:p>
    <w:p w:rsidR="009D0682" w:rsidRPr="00822322" w:rsidRDefault="009D0682" w:rsidP="009D0682">
      <w:pPr>
        <w:ind w:left="786"/>
        <w:rPr>
          <w:b/>
          <w:sz w:val="20"/>
          <w:szCs w:val="20"/>
        </w:rPr>
      </w:pPr>
    </w:p>
    <w:p w:rsidR="00CA2CF2" w:rsidRPr="00822322" w:rsidRDefault="00142111" w:rsidP="00CA2CF2">
      <w:pPr>
        <w:ind w:firstLine="567"/>
        <w:jc w:val="both"/>
        <w:rPr>
          <w:sz w:val="20"/>
          <w:szCs w:val="20"/>
        </w:rPr>
      </w:pPr>
      <w:r w:rsidRPr="00822322">
        <w:rPr>
          <w:sz w:val="20"/>
          <w:szCs w:val="20"/>
        </w:rPr>
        <w:t>2.1.</w:t>
      </w:r>
      <w:r w:rsidR="007B4A95" w:rsidRPr="00822322">
        <w:rPr>
          <w:sz w:val="20"/>
          <w:szCs w:val="20"/>
        </w:rPr>
        <w:t xml:space="preserve">Цена Контракта </w:t>
      </w:r>
      <w:proofErr w:type="gramStart"/>
      <w:r w:rsidR="007B4A95" w:rsidRPr="00822322">
        <w:rPr>
          <w:sz w:val="20"/>
          <w:szCs w:val="20"/>
        </w:rPr>
        <w:t>составляет</w:t>
      </w:r>
      <w:r w:rsidR="00A0601E" w:rsidRPr="00822322">
        <w:rPr>
          <w:sz w:val="20"/>
          <w:szCs w:val="20"/>
        </w:rPr>
        <w:t xml:space="preserve">: </w:t>
      </w:r>
      <w:r w:rsidR="003453EE">
        <w:rPr>
          <w:sz w:val="20"/>
          <w:szCs w:val="20"/>
        </w:rPr>
        <w:t xml:space="preserve">  </w:t>
      </w:r>
      <w:proofErr w:type="gramEnd"/>
      <w:r w:rsidR="003453EE">
        <w:rPr>
          <w:sz w:val="20"/>
          <w:szCs w:val="20"/>
        </w:rPr>
        <w:t xml:space="preserve">               </w:t>
      </w:r>
      <w:r w:rsidR="00A0138D" w:rsidRPr="00822322">
        <w:rPr>
          <w:sz w:val="20"/>
          <w:szCs w:val="20"/>
        </w:rPr>
        <w:t xml:space="preserve"> (</w:t>
      </w:r>
      <w:r w:rsidR="003453EE">
        <w:rPr>
          <w:sz w:val="20"/>
          <w:szCs w:val="20"/>
        </w:rPr>
        <w:t xml:space="preserve">                          </w:t>
      </w:r>
      <w:r w:rsidR="00A0138D" w:rsidRPr="00822322">
        <w:rPr>
          <w:sz w:val="20"/>
          <w:szCs w:val="20"/>
        </w:rPr>
        <w:t>)</w:t>
      </w:r>
      <w:r w:rsidR="00876C80" w:rsidRPr="00822322">
        <w:rPr>
          <w:sz w:val="20"/>
          <w:szCs w:val="20"/>
        </w:rPr>
        <w:t xml:space="preserve"> </w:t>
      </w:r>
      <w:r w:rsidR="007B4A95" w:rsidRPr="00822322">
        <w:rPr>
          <w:sz w:val="20"/>
          <w:szCs w:val="20"/>
        </w:rPr>
        <w:t xml:space="preserve">руб. </w:t>
      </w:r>
      <w:r w:rsidR="003453EE">
        <w:rPr>
          <w:sz w:val="20"/>
          <w:szCs w:val="20"/>
        </w:rPr>
        <w:t xml:space="preserve"> </w:t>
      </w:r>
      <w:r w:rsidR="008B1E9A" w:rsidRPr="00822322">
        <w:rPr>
          <w:sz w:val="20"/>
          <w:szCs w:val="20"/>
        </w:rPr>
        <w:t xml:space="preserve"> </w:t>
      </w:r>
      <w:r w:rsidR="00A0138D" w:rsidRPr="00822322">
        <w:rPr>
          <w:sz w:val="20"/>
          <w:szCs w:val="20"/>
        </w:rPr>
        <w:t xml:space="preserve">коп. НДС </w:t>
      </w:r>
      <w:r w:rsidR="00CA2CF2" w:rsidRPr="00822322">
        <w:rPr>
          <w:sz w:val="20"/>
          <w:szCs w:val="20"/>
        </w:rPr>
        <w:t>не облагается в связи с установлением для Исполнителя упрощенной системы налогообложения в соответствии со ст. 346.11 Налогового кодекса РФ.</w:t>
      </w:r>
    </w:p>
    <w:p w:rsidR="00C21ED6" w:rsidRPr="00822322" w:rsidRDefault="00C21ED6" w:rsidP="00484706">
      <w:pPr>
        <w:ind w:firstLine="709"/>
        <w:jc w:val="both"/>
        <w:rPr>
          <w:sz w:val="20"/>
          <w:szCs w:val="20"/>
        </w:rPr>
      </w:pPr>
      <w:r w:rsidRPr="00822322">
        <w:rPr>
          <w:sz w:val="20"/>
          <w:szCs w:val="20"/>
        </w:rPr>
        <w:t xml:space="preserve">2.2. Цена Контракта включает в себя общую стоимость Услуг,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rsidR="00C21ED6" w:rsidRPr="00822322" w:rsidRDefault="00C21ED6" w:rsidP="00484706">
      <w:pPr>
        <w:ind w:firstLine="709"/>
        <w:jc w:val="both"/>
        <w:rPr>
          <w:sz w:val="20"/>
          <w:szCs w:val="20"/>
        </w:rPr>
      </w:pPr>
      <w:r w:rsidRPr="00822322">
        <w:rPr>
          <w:sz w:val="20"/>
          <w:szCs w:val="20"/>
        </w:rPr>
        <w:t xml:space="preserve">2.3. 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 </w:t>
      </w:r>
    </w:p>
    <w:p w:rsidR="00CA2CF2" w:rsidRPr="00822322" w:rsidRDefault="00C21ED6" w:rsidP="00CA2CF2">
      <w:pPr>
        <w:ind w:firstLine="567"/>
        <w:jc w:val="both"/>
        <w:rPr>
          <w:sz w:val="20"/>
          <w:szCs w:val="20"/>
        </w:rPr>
      </w:pPr>
      <w:r w:rsidRPr="00822322">
        <w:rPr>
          <w:sz w:val="20"/>
          <w:szCs w:val="20"/>
        </w:rPr>
        <w:t xml:space="preserve">2.4. Оплата </w:t>
      </w:r>
      <w:r w:rsidR="00A33808" w:rsidRPr="00822322">
        <w:rPr>
          <w:sz w:val="20"/>
          <w:szCs w:val="20"/>
        </w:rPr>
        <w:t>оказанных услуг</w:t>
      </w:r>
      <w:r w:rsidRPr="00822322">
        <w:rPr>
          <w:sz w:val="20"/>
          <w:szCs w:val="20"/>
        </w:rPr>
        <w:t xml:space="preserve"> производится Государственным заказчиком путем перечисления на лицевой счет Исполнителя, по факту оказания услуг</w:t>
      </w:r>
      <w:r w:rsidR="0055298C" w:rsidRPr="00822322">
        <w:rPr>
          <w:sz w:val="20"/>
          <w:szCs w:val="20"/>
        </w:rPr>
        <w:t xml:space="preserve"> (заявки или отдельного его этапа)</w:t>
      </w:r>
      <w:r w:rsidRPr="00822322">
        <w:rPr>
          <w:sz w:val="20"/>
          <w:szCs w:val="20"/>
        </w:rPr>
        <w:t xml:space="preserve"> в течение </w:t>
      </w:r>
      <w:r w:rsidR="001244A4" w:rsidRPr="00822322">
        <w:rPr>
          <w:sz w:val="20"/>
          <w:szCs w:val="20"/>
        </w:rPr>
        <w:t xml:space="preserve">10 </w:t>
      </w:r>
      <w:r w:rsidRPr="00822322">
        <w:rPr>
          <w:sz w:val="20"/>
          <w:szCs w:val="20"/>
        </w:rPr>
        <w:t>(</w:t>
      </w:r>
      <w:r w:rsidR="001244A4" w:rsidRPr="00822322">
        <w:rPr>
          <w:sz w:val="20"/>
          <w:szCs w:val="20"/>
        </w:rPr>
        <w:t>десяти</w:t>
      </w:r>
      <w:r w:rsidRPr="00822322">
        <w:rPr>
          <w:sz w:val="20"/>
          <w:szCs w:val="20"/>
        </w:rPr>
        <w:t xml:space="preserve">) </w:t>
      </w:r>
      <w:r w:rsidR="00A33808" w:rsidRPr="00822322">
        <w:rPr>
          <w:sz w:val="20"/>
          <w:szCs w:val="20"/>
        </w:rPr>
        <w:t>рабочих</w:t>
      </w:r>
      <w:r w:rsidRPr="00822322">
        <w:rPr>
          <w:sz w:val="20"/>
          <w:szCs w:val="20"/>
        </w:rPr>
        <w:t xml:space="preserve"> дней со дня подписания Акта приема</w:t>
      </w:r>
      <w:r w:rsidR="00E4153C" w:rsidRPr="00822322">
        <w:rPr>
          <w:sz w:val="20"/>
          <w:szCs w:val="20"/>
        </w:rPr>
        <w:t>-</w:t>
      </w:r>
      <w:r w:rsidRPr="00822322">
        <w:rPr>
          <w:sz w:val="20"/>
          <w:szCs w:val="20"/>
        </w:rPr>
        <w:t xml:space="preserve">передачи (Приложении №2) при наличии акта (универсального передаточного документа) и счета - фактуры или счета (при наличии), а также выделения предельных объемов финансирования на </w:t>
      </w:r>
      <w:r w:rsidR="003B398F" w:rsidRPr="00822322">
        <w:rPr>
          <w:sz w:val="20"/>
          <w:szCs w:val="20"/>
        </w:rPr>
        <w:t>202</w:t>
      </w:r>
      <w:r w:rsidR="000511BF">
        <w:rPr>
          <w:sz w:val="20"/>
          <w:szCs w:val="20"/>
        </w:rPr>
        <w:t>6</w:t>
      </w:r>
      <w:r w:rsidRPr="00822322">
        <w:rPr>
          <w:sz w:val="20"/>
          <w:szCs w:val="20"/>
        </w:rPr>
        <w:t xml:space="preserve"> год для оплаты оказанных услуг.</w:t>
      </w:r>
    </w:p>
    <w:p w:rsidR="00C21ED6" w:rsidRPr="00822322" w:rsidRDefault="00C21ED6" w:rsidP="00484706">
      <w:pPr>
        <w:pStyle w:val="ConsPlusNormal1"/>
        <w:ind w:firstLine="709"/>
        <w:jc w:val="both"/>
        <w:rPr>
          <w:rFonts w:ascii="Times New Roman" w:hAnsi="Times New Roman" w:cs="Times New Roman"/>
          <w:szCs w:val="20"/>
        </w:rPr>
      </w:pPr>
      <w:r w:rsidRPr="00822322">
        <w:rPr>
          <w:rFonts w:ascii="Times New Roman" w:hAnsi="Times New Roman" w:cs="Times New Roman"/>
          <w:szCs w:val="20"/>
        </w:rPr>
        <w:t xml:space="preserve">2.5. Оплата </w:t>
      </w:r>
      <w:r w:rsidR="00A33808" w:rsidRPr="00822322">
        <w:rPr>
          <w:rFonts w:ascii="Times New Roman" w:hAnsi="Times New Roman" w:cs="Times New Roman"/>
          <w:szCs w:val="20"/>
        </w:rPr>
        <w:t>оказанных услуг</w:t>
      </w:r>
      <w:r w:rsidRPr="00822322">
        <w:rPr>
          <w:rFonts w:ascii="Times New Roman" w:hAnsi="Times New Roman" w:cs="Times New Roman"/>
          <w:szCs w:val="20"/>
        </w:rPr>
        <w:t xml:space="preserve"> осуществляется за счет средств федерального бюджета</w:t>
      </w:r>
      <w:r w:rsidR="0055298C" w:rsidRPr="00822322">
        <w:rPr>
          <w:rFonts w:ascii="Times New Roman" w:hAnsi="Times New Roman" w:cs="Times New Roman"/>
          <w:szCs w:val="20"/>
        </w:rPr>
        <w:t xml:space="preserve"> (</w:t>
      </w:r>
      <w:r w:rsidR="0055298C" w:rsidRPr="00822322">
        <w:rPr>
          <w:rStyle w:val="FontStyle15"/>
          <w:rFonts w:eastAsia="Arial Unicode MS"/>
          <w:sz w:val="20"/>
          <w:szCs w:val="20"/>
        </w:rPr>
        <w:t>средства дополнительного источника бюджетного финансирования</w:t>
      </w:r>
      <w:r w:rsidR="0055298C" w:rsidRPr="00822322">
        <w:rPr>
          <w:rFonts w:ascii="Times New Roman" w:hAnsi="Times New Roman" w:cs="Times New Roman"/>
          <w:szCs w:val="20"/>
        </w:rPr>
        <w:t>)</w:t>
      </w:r>
      <w:r w:rsidRPr="00822322">
        <w:rPr>
          <w:rFonts w:ascii="Times New Roman" w:hAnsi="Times New Roman" w:cs="Times New Roman"/>
          <w:szCs w:val="20"/>
        </w:rPr>
        <w:t xml:space="preserve">, в пределах утвержденных и доведенных лимитов и выделения предельных объемов финансирования на </w:t>
      </w:r>
      <w:r w:rsidR="003B398F" w:rsidRPr="00822322">
        <w:rPr>
          <w:rFonts w:ascii="Times New Roman" w:hAnsi="Times New Roman" w:cs="Times New Roman"/>
          <w:szCs w:val="20"/>
        </w:rPr>
        <w:t>202</w:t>
      </w:r>
      <w:r w:rsidR="000511BF">
        <w:rPr>
          <w:rFonts w:ascii="Times New Roman" w:hAnsi="Times New Roman" w:cs="Times New Roman"/>
          <w:szCs w:val="20"/>
        </w:rPr>
        <w:t>6</w:t>
      </w:r>
      <w:r w:rsidRPr="00822322">
        <w:rPr>
          <w:rFonts w:ascii="Times New Roman" w:hAnsi="Times New Roman" w:cs="Times New Roman"/>
          <w:szCs w:val="20"/>
        </w:rPr>
        <w:t xml:space="preserve">год по коду </w:t>
      </w:r>
      <w:r w:rsidR="00431C2C" w:rsidRPr="00822322">
        <w:rPr>
          <w:rFonts w:ascii="Times New Roman" w:hAnsi="Times New Roman" w:cs="Times New Roman"/>
          <w:b/>
          <w:szCs w:val="20"/>
        </w:rPr>
        <w:t>320 0305 4240690048244</w:t>
      </w:r>
      <w:r w:rsidR="009F2F91" w:rsidRPr="00822322">
        <w:rPr>
          <w:rFonts w:ascii="Times New Roman" w:hAnsi="Times New Roman" w:cs="Times New Roman"/>
          <w:b/>
          <w:szCs w:val="20"/>
        </w:rPr>
        <w:t>.</w:t>
      </w:r>
    </w:p>
    <w:p w:rsidR="00C21ED6" w:rsidRPr="00822322" w:rsidRDefault="00C21ED6" w:rsidP="00484706">
      <w:pPr>
        <w:ind w:firstLine="709"/>
        <w:jc w:val="both"/>
        <w:rPr>
          <w:sz w:val="20"/>
          <w:szCs w:val="20"/>
        </w:rPr>
      </w:pPr>
      <w:r w:rsidRPr="00822322">
        <w:rPr>
          <w:sz w:val="20"/>
          <w:szCs w:val="20"/>
        </w:rPr>
        <w:t>2.6. Обязательства по оплате оказанных услуг считаются выполненными в день списания денежных средств со счетов Государственного заказчика.</w:t>
      </w:r>
    </w:p>
    <w:p w:rsidR="00C21ED6" w:rsidRPr="00822322" w:rsidRDefault="00C21ED6" w:rsidP="00484706">
      <w:pPr>
        <w:ind w:firstLine="709"/>
        <w:jc w:val="both"/>
        <w:rPr>
          <w:spacing w:val="2"/>
          <w:sz w:val="20"/>
          <w:szCs w:val="20"/>
        </w:rPr>
      </w:pPr>
      <w:r w:rsidRPr="00822322">
        <w:rPr>
          <w:sz w:val="20"/>
          <w:szCs w:val="20"/>
        </w:rPr>
        <w:t xml:space="preserve">2.7. </w:t>
      </w:r>
      <w:r w:rsidRPr="00822322">
        <w:rPr>
          <w:spacing w:val="2"/>
          <w:sz w:val="20"/>
          <w:szCs w:val="20"/>
        </w:rPr>
        <w:t>В случае изменения банковских реквизито</w:t>
      </w:r>
      <w:r w:rsidR="008B2A23" w:rsidRPr="00822322">
        <w:rPr>
          <w:spacing w:val="2"/>
          <w:sz w:val="20"/>
          <w:szCs w:val="20"/>
        </w:rPr>
        <w:t>в Исполнитель обязан в течение 1 (одного) рабочего дня</w:t>
      </w:r>
      <w:r w:rsidRPr="00822322">
        <w:rPr>
          <w:spacing w:val="2"/>
          <w:sz w:val="20"/>
          <w:szCs w:val="20"/>
        </w:rPr>
        <w:t xml:space="preserve"> в письменной форме сообщить об этом Государственному заказчику путем направления сообщения по электронному адресу </w:t>
      </w:r>
      <w:proofErr w:type="spellStart"/>
      <w:r w:rsidRPr="00822322">
        <w:rPr>
          <w:sz w:val="20"/>
          <w:szCs w:val="20"/>
          <w:lang w:val="en-US"/>
        </w:rPr>
        <w:t>liu</w:t>
      </w:r>
      <w:proofErr w:type="spellEnd"/>
      <w:r w:rsidRPr="00822322">
        <w:rPr>
          <w:sz w:val="20"/>
          <w:szCs w:val="20"/>
        </w:rPr>
        <w:t>7</w:t>
      </w:r>
      <w:r w:rsidR="009D0682" w:rsidRPr="00822322">
        <w:rPr>
          <w:sz w:val="20"/>
          <w:szCs w:val="20"/>
          <w:lang w:val="en-US"/>
        </w:rPr>
        <w:t>com</w:t>
      </w:r>
      <w:r w:rsidRPr="00822322">
        <w:rPr>
          <w:sz w:val="20"/>
          <w:szCs w:val="20"/>
        </w:rPr>
        <w:t>@</w:t>
      </w:r>
      <w:r w:rsidRPr="00822322">
        <w:rPr>
          <w:sz w:val="20"/>
          <w:szCs w:val="20"/>
          <w:lang w:val="en-US"/>
        </w:rPr>
        <w:t>mail</w:t>
      </w:r>
      <w:r w:rsidRPr="00822322">
        <w:rPr>
          <w:sz w:val="20"/>
          <w:szCs w:val="20"/>
        </w:rPr>
        <w:t>.</w:t>
      </w:r>
      <w:proofErr w:type="spellStart"/>
      <w:r w:rsidRPr="00822322">
        <w:rPr>
          <w:sz w:val="20"/>
          <w:szCs w:val="20"/>
          <w:lang w:val="en-US"/>
        </w:rPr>
        <w:t>ru</w:t>
      </w:r>
      <w:proofErr w:type="spellEnd"/>
      <w:r w:rsidRPr="00822322">
        <w:rPr>
          <w:spacing w:val="2"/>
          <w:sz w:val="20"/>
          <w:szCs w:val="20"/>
        </w:rPr>
        <w:t xml:space="preserve">. С момента получения Государственным заказчиком уведомления о смене реквизитов Исполнителя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реквизиты сторон указанные в разделе </w:t>
      </w:r>
      <w:r w:rsidR="00B468C9" w:rsidRPr="00822322">
        <w:rPr>
          <w:spacing w:val="2"/>
          <w:sz w:val="20"/>
          <w:szCs w:val="20"/>
        </w:rPr>
        <w:t>1</w:t>
      </w:r>
      <w:r w:rsidR="009D0682" w:rsidRPr="00822322">
        <w:rPr>
          <w:spacing w:val="2"/>
          <w:sz w:val="20"/>
          <w:szCs w:val="20"/>
        </w:rPr>
        <w:t>1</w:t>
      </w:r>
      <w:r w:rsidRPr="00822322">
        <w:rPr>
          <w:spacing w:val="2"/>
          <w:sz w:val="20"/>
          <w:szCs w:val="20"/>
        </w:rPr>
        <w:t>Контракта.</w:t>
      </w:r>
    </w:p>
    <w:p w:rsidR="00822322" w:rsidRPr="00822322" w:rsidRDefault="00C21ED6" w:rsidP="00822322">
      <w:pPr>
        <w:ind w:firstLine="709"/>
        <w:jc w:val="both"/>
        <w:rPr>
          <w:sz w:val="20"/>
          <w:szCs w:val="20"/>
        </w:rPr>
      </w:pPr>
      <w:r w:rsidRPr="00822322">
        <w:rPr>
          <w:spacing w:val="2"/>
          <w:sz w:val="20"/>
          <w:szCs w:val="20"/>
        </w:rPr>
        <w:t xml:space="preserve">2.8. </w:t>
      </w:r>
      <w:r w:rsidRPr="00822322">
        <w:rPr>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822322">
          <w:rPr>
            <w:sz w:val="20"/>
            <w:szCs w:val="20"/>
          </w:rPr>
          <w:t>п. 2 ч. 13 ст. 34</w:t>
        </w:r>
      </w:hyperlink>
      <w:r w:rsidR="00F72C7D" w:rsidRPr="00822322">
        <w:rPr>
          <w:sz w:val="20"/>
          <w:szCs w:val="20"/>
        </w:rPr>
        <w:t xml:space="preserve"> Закона №</w:t>
      </w:r>
      <w:r w:rsidRPr="00822322">
        <w:rPr>
          <w:sz w:val="20"/>
          <w:szCs w:val="20"/>
        </w:rPr>
        <w:t xml:space="preserve"> 44-ФЗ).</w:t>
      </w:r>
    </w:p>
    <w:p w:rsidR="00CA2CF2" w:rsidRPr="00922C4C" w:rsidRDefault="00CA2CF2" w:rsidP="00CA2CF2">
      <w:pPr>
        <w:widowControl w:val="0"/>
        <w:suppressAutoHyphens w:val="0"/>
        <w:ind w:firstLine="567"/>
        <w:jc w:val="both"/>
        <w:rPr>
          <w:sz w:val="20"/>
          <w:szCs w:val="20"/>
        </w:rPr>
      </w:pPr>
      <w:r w:rsidRPr="00822322">
        <w:rPr>
          <w:sz w:val="20"/>
          <w:szCs w:val="20"/>
        </w:rPr>
        <w:t>2.9. В случае просрочки исполнения, неисполн</w:t>
      </w:r>
      <w:r w:rsidR="00A0138D" w:rsidRPr="00822322">
        <w:rPr>
          <w:sz w:val="20"/>
          <w:szCs w:val="20"/>
        </w:rPr>
        <w:t xml:space="preserve">ения, ненадлежащего исполнения </w:t>
      </w:r>
      <w:r w:rsidRPr="00822322">
        <w:rPr>
          <w:sz w:val="20"/>
          <w:szCs w:val="20"/>
        </w:rPr>
        <w:t>Исполнителем обязательств, предусмотренных к</w:t>
      </w:r>
      <w:r w:rsidR="00A0138D" w:rsidRPr="00822322">
        <w:rPr>
          <w:sz w:val="20"/>
          <w:szCs w:val="20"/>
        </w:rPr>
        <w:t xml:space="preserve">онтрактом, стороны по взаимному </w:t>
      </w:r>
      <w:r w:rsidRPr="00822322">
        <w:rPr>
          <w:sz w:val="20"/>
          <w:szCs w:val="20"/>
        </w:rPr>
        <w:t xml:space="preserve">соглашению включают в акт сдачи-приемки товара сведения о </w:t>
      </w:r>
      <w:r w:rsidR="00A0138D" w:rsidRPr="00822322">
        <w:rPr>
          <w:sz w:val="20"/>
          <w:szCs w:val="20"/>
        </w:rPr>
        <w:lastRenderedPageBreak/>
        <w:t xml:space="preserve">сумме неустойки (пени, штрафа), </w:t>
      </w:r>
      <w:r w:rsidRPr="00822322">
        <w:rPr>
          <w:sz w:val="20"/>
          <w:szCs w:val="20"/>
        </w:rPr>
        <w:t>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w:t>
      </w:r>
      <w:r w:rsidR="00A0138D" w:rsidRPr="00822322">
        <w:rPr>
          <w:sz w:val="20"/>
          <w:szCs w:val="20"/>
        </w:rPr>
        <w:t>ии либо ненадлежащем исполнении</w:t>
      </w:r>
      <w:r w:rsidRPr="00822322">
        <w:rPr>
          <w:sz w:val="20"/>
          <w:szCs w:val="20"/>
        </w:rPr>
        <w:t xml:space="preserve">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w:t>
      </w:r>
      <w:r w:rsidRPr="00922C4C">
        <w:rPr>
          <w:sz w:val="20"/>
          <w:szCs w:val="20"/>
        </w:rPr>
        <w:t>сумму неустойки (пеней, штрафов) в доход соответствующего бюджета Российской Федерации, с обязательным указанием в платёжном документе Исполнителя за которого осуществляется перечисление неустойки (пеней, штрафов).</w:t>
      </w:r>
    </w:p>
    <w:p w:rsidR="00484706" w:rsidRPr="00922C4C" w:rsidRDefault="00484706" w:rsidP="006372E1">
      <w:pPr>
        <w:ind w:firstLine="426"/>
        <w:jc w:val="both"/>
        <w:rPr>
          <w:sz w:val="20"/>
          <w:szCs w:val="20"/>
        </w:rPr>
      </w:pPr>
    </w:p>
    <w:p w:rsidR="00665D1C" w:rsidRPr="005F6C69" w:rsidRDefault="00C21ED6" w:rsidP="008B6D3E">
      <w:pPr>
        <w:ind w:firstLine="426"/>
        <w:jc w:val="center"/>
        <w:rPr>
          <w:b/>
          <w:sz w:val="20"/>
          <w:szCs w:val="20"/>
        </w:rPr>
      </w:pPr>
      <w:r w:rsidRPr="00922C4C">
        <w:rPr>
          <w:b/>
          <w:sz w:val="20"/>
          <w:szCs w:val="20"/>
        </w:rPr>
        <w:t>3. Права и обязанности Сторон, порядок приема Услуг.</w:t>
      </w:r>
    </w:p>
    <w:p w:rsidR="009D0682" w:rsidRPr="005F6C69" w:rsidRDefault="009D0682" w:rsidP="008B6D3E">
      <w:pPr>
        <w:ind w:firstLine="426"/>
        <w:jc w:val="center"/>
        <w:rPr>
          <w:b/>
          <w:sz w:val="20"/>
          <w:szCs w:val="20"/>
        </w:rPr>
      </w:pPr>
    </w:p>
    <w:p w:rsidR="0055298C" w:rsidRPr="00922C4C" w:rsidRDefault="0055298C" w:rsidP="00484706">
      <w:pPr>
        <w:ind w:firstLine="709"/>
        <w:jc w:val="both"/>
        <w:rPr>
          <w:sz w:val="20"/>
          <w:szCs w:val="20"/>
        </w:rPr>
      </w:pPr>
      <w:r w:rsidRPr="00922C4C">
        <w:rPr>
          <w:sz w:val="20"/>
          <w:szCs w:val="20"/>
        </w:rPr>
        <w:t>3.1. Исполнитель обязан:</w:t>
      </w:r>
    </w:p>
    <w:p w:rsidR="0055298C" w:rsidRPr="00922C4C" w:rsidRDefault="0055298C" w:rsidP="00484706">
      <w:pPr>
        <w:ind w:firstLine="709"/>
        <w:jc w:val="both"/>
        <w:rPr>
          <w:sz w:val="20"/>
          <w:szCs w:val="20"/>
        </w:rPr>
      </w:pPr>
      <w:r w:rsidRPr="00922C4C">
        <w:rPr>
          <w:sz w:val="20"/>
          <w:szCs w:val="20"/>
        </w:rPr>
        <w:t>3.1.1. Оказать Услуги в объеме, сроки, надлежащего качества, предусмотренные Контрактом.</w:t>
      </w:r>
    </w:p>
    <w:p w:rsidR="00CB6BE8" w:rsidRPr="00922C4C" w:rsidRDefault="0055298C" w:rsidP="00CB6BE8">
      <w:pPr>
        <w:pStyle w:val="ConsPlusNormal1"/>
        <w:ind w:firstLine="709"/>
        <w:jc w:val="both"/>
        <w:rPr>
          <w:rFonts w:ascii="Times New Roman" w:hAnsi="Times New Roman" w:cs="Times New Roman"/>
          <w:szCs w:val="20"/>
        </w:rPr>
      </w:pPr>
      <w:r w:rsidRPr="00922C4C">
        <w:rPr>
          <w:rFonts w:ascii="Times New Roman" w:hAnsi="Times New Roman" w:cs="Times New Roman"/>
          <w:szCs w:val="20"/>
        </w:rPr>
        <w:t>3.1.2</w:t>
      </w:r>
      <w:r w:rsidRPr="00922C4C">
        <w:rPr>
          <w:rFonts w:ascii="Times New Roman" w:hAnsi="Times New Roman" w:cs="Times New Roman"/>
          <w:b/>
          <w:szCs w:val="20"/>
        </w:rPr>
        <w:t xml:space="preserve">. </w:t>
      </w:r>
      <w:r w:rsidR="00CB6BE8" w:rsidRPr="00922C4C">
        <w:rPr>
          <w:rFonts w:ascii="Times New Roman" w:hAnsi="Times New Roman" w:cs="Times New Roman"/>
          <w:szCs w:val="20"/>
        </w:rPr>
        <w:t>По завершении оказания Услуг представить Государственному заказчику акт приема-сдачи услуг (Приложение №2) в 2-х экземплярах.</w:t>
      </w:r>
    </w:p>
    <w:p w:rsidR="0055298C" w:rsidRPr="00922C4C" w:rsidRDefault="0055298C" w:rsidP="00CB6BE8">
      <w:pPr>
        <w:pStyle w:val="ConsPlusNormal1"/>
        <w:ind w:firstLine="709"/>
        <w:jc w:val="both"/>
        <w:rPr>
          <w:rFonts w:ascii="Times New Roman" w:hAnsi="Times New Roman" w:cs="Times New Roman"/>
          <w:szCs w:val="20"/>
        </w:rPr>
      </w:pPr>
      <w:r w:rsidRPr="00922C4C">
        <w:rPr>
          <w:rFonts w:ascii="Times New Roman" w:hAnsi="Times New Roman" w:cs="Times New Roman"/>
          <w:szCs w:val="20"/>
        </w:rPr>
        <w:t>3.2. Исполнитель вправе:</w:t>
      </w:r>
    </w:p>
    <w:p w:rsidR="0055298C" w:rsidRPr="00922C4C" w:rsidRDefault="0055298C" w:rsidP="00484706">
      <w:pPr>
        <w:pStyle w:val="ConsPlusNormal1"/>
        <w:ind w:firstLine="709"/>
        <w:jc w:val="both"/>
        <w:rPr>
          <w:rFonts w:ascii="Times New Roman" w:hAnsi="Times New Roman" w:cs="Times New Roman"/>
          <w:szCs w:val="20"/>
        </w:rPr>
      </w:pPr>
      <w:r w:rsidRPr="00922C4C">
        <w:rPr>
          <w:rFonts w:ascii="Times New Roman" w:hAnsi="Times New Roman" w:cs="Times New Roman"/>
          <w:szCs w:val="20"/>
        </w:rPr>
        <w:t>3.2.1. Требовать своевременной оплаты оказанных Услуг.</w:t>
      </w:r>
    </w:p>
    <w:p w:rsidR="0055298C" w:rsidRPr="00922C4C" w:rsidRDefault="0055298C" w:rsidP="00CB6BE8">
      <w:pPr>
        <w:pStyle w:val="a9"/>
        <w:ind w:firstLine="709"/>
        <w:jc w:val="both"/>
        <w:rPr>
          <w:sz w:val="20"/>
          <w:szCs w:val="20"/>
        </w:rPr>
      </w:pPr>
      <w:r w:rsidRPr="00922C4C">
        <w:rPr>
          <w:sz w:val="20"/>
          <w:szCs w:val="20"/>
        </w:rPr>
        <w:t>3.3.  Заказчик обязан:</w:t>
      </w:r>
    </w:p>
    <w:p w:rsidR="0055298C" w:rsidRPr="00922C4C" w:rsidRDefault="0055298C" w:rsidP="00484706">
      <w:pPr>
        <w:ind w:firstLine="709"/>
        <w:jc w:val="both"/>
        <w:rPr>
          <w:sz w:val="20"/>
          <w:szCs w:val="20"/>
        </w:rPr>
      </w:pPr>
      <w:r w:rsidRPr="00922C4C">
        <w:rPr>
          <w:sz w:val="20"/>
          <w:szCs w:val="20"/>
        </w:rPr>
        <w:t>3.3.1. Произвести оплату оказанных Услуг.</w:t>
      </w:r>
    </w:p>
    <w:p w:rsidR="0055298C" w:rsidRPr="00922C4C" w:rsidRDefault="0055298C" w:rsidP="00484706">
      <w:pPr>
        <w:ind w:firstLine="709"/>
        <w:jc w:val="both"/>
        <w:rPr>
          <w:sz w:val="20"/>
          <w:szCs w:val="20"/>
        </w:rPr>
      </w:pPr>
      <w:r w:rsidRPr="00922C4C">
        <w:rPr>
          <w:sz w:val="20"/>
          <w:szCs w:val="20"/>
        </w:rPr>
        <w:t>3.3.2. Своевременно сообщить в письменной форме Исполнителю о недостатках Услуг, обнаруженных после приемки-сдачи Услуг.</w:t>
      </w:r>
    </w:p>
    <w:p w:rsidR="0055298C" w:rsidRPr="00922C4C" w:rsidRDefault="0055298C" w:rsidP="00484706">
      <w:pPr>
        <w:ind w:firstLine="709"/>
        <w:jc w:val="both"/>
        <w:rPr>
          <w:sz w:val="20"/>
          <w:szCs w:val="20"/>
        </w:rPr>
      </w:pPr>
      <w:r w:rsidRPr="00922C4C">
        <w:rPr>
          <w:sz w:val="20"/>
          <w:szCs w:val="20"/>
        </w:rPr>
        <w:t>3.4. Заказчик вправе:</w:t>
      </w:r>
    </w:p>
    <w:p w:rsidR="0055298C" w:rsidRPr="00922C4C" w:rsidRDefault="0055298C" w:rsidP="00484706">
      <w:pPr>
        <w:pStyle w:val="ConsPlusNormal1"/>
        <w:ind w:firstLine="709"/>
        <w:jc w:val="both"/>
        <w:rPr>
          <w:rFonts w:ascii="Times New Roman" w:hAnsi="Times New Roman" w:cs="Times New Roman"/>
          <w:szCs w:val="20"/>
        </w:rPr>
      </w:pPr>
      <w:r w:rsidRPr="00922C4C">
        <w:rPr>
          <w:rFonts w:ascii="Times New Roman" w:hAnsi="Times New Roman" w:cs="Times New Roman"/>
          <w:szCs w:val="20"/>
        </w:rPr>
        <w:t>3.4.1. Требовать от Исполнителя надлежащего оказания Услуг.</w:t>
      </w:r>
    </w:p>
    <w:p w:rsidR="0055298C" w:rsidRPr="00922C4C" w:rsidRDefault="0055298C" w:rsidP="00484706">
      <w:pPr>
        <w:pStyle w:val="ConsPlusNormal1"/>
        <w:ind w:firstLine="709"/>
        <w:jc w:val="both"/>
        <w:rPr>
          <w:rFonts w:ascii="Times New Roman" w:hAnsi="Times New Roman" w:cs="Times New Roman"/>
          <w:szCs w:val="20"/>
        </w:rPr>
      </w:pPr>
      <w:r w:rsidRPr="00922C4C">
        <w:rPr>
          <w:rFonts w:ascii="Times New Roman" w:hAnsi="Times New Roman" w:cs="Times New Roman"/>
          <w:szCs w:val="20"/>
        </w:rPr>
        <w:t>3.4.2. Отказаться от оплаты оказанных Услуг ненадлежащего качества.</w:t>
      </w:r>
    </w:p>
    <w:p w:rsidR="0055298C" w:rsidRPr="00922C4C" w:rsidRDefault="0055298C" w:rsidP="00484706">
      <w:pPr>
        <w:pStyle w:val="ConsPlusNormal1"/>
        <w:ind w:firstLine="709"/>
        <w:jc w:val="both"/>
        <w:rPr>
          <w:rFonts w:ascii="Times New Roman" w:hAnsi="Times New Roman" w:cs="Times New Roman"/>
          <w:szCs w:val="20"/>
        </w:rPr>
      </w:pPr>
      <w:r w:rsidRPr="00922C4C">
        <w:rPr>
          <w:rFonts w:ascii="Times New Roman" w:hAnsi="Times New Roman" w:cs="Times New Roman"/>
          <w:szCs w:val="20"/>
        </w:rPr>
        <w:t>3.4.3. Отказаться от оплаты расходов, не предусмотренных Контрактом.</w:t>
      </w:r>
    </w:p>
    <w:p w:rsidR="0055298C" w:rsidRPr="00922C4C" w:rsidRDefault="0055298C" w:rsidP="00484706">
      <w:pPr>
        <w:pStyle w:val="ConsPlusNormal1"/>
        <w:ind w:firstLine="709"/>
        <w:jc w:val="both"/>
        <w:rPr>
          <w:rFonts w:ascii="Times New Roman" w:hAnsi="Times New Roman" w:cs="Times New Roman"/>
          <w:szCs w:val="20"/>
        </w:rPr>
      </w:pPr>
      <w:r w:rsidRPr="00922C4C">
        <w:rPr>
          <w:rFonts w:ascii="Times New Roman" w:hAnsi="Times New Roman" w:cs="Times New Roman"/>
          <w:szCs w:val="20"/>
        </w:rPr>
        <w:t>3.4.4. Назначать лиц для участия в проведении эк</w:t>
      </w:r>
      <w:r w:rsidR="00142111" w:rsidRPr="00922C4C">
        <w:rPr>
          <w:rFonts w:ascii="Times New Roman" w:hAnsi="Times New Roman" w:cs="Times New Roman"/>
          <w:szCs w:val="20"/>
        </w:rPr>
        <w:t>спертизы оказанных Услуг, а так</w:t>
      </w:r>
      <w:r w:rsidRPr="00922C4C">
        <w:rPr>
          <w:rFonts w:ascii="Times New Roman" w:hAnsi="Times New Roman" w:cs="Times New Roman"/>
          <w:szCs w:val="20"/>
        </w:rPr>
        <w:t>же лиц, ответственных за приемку оказанных Услуг.</w:t>
      </w:r>
    </w:p>
    <w:p w:rsidR="0055298C" w:rsidRPr="00922C4C" w:rsidRDefault="0055298C" w:rsidP="00484706">
      <w:pPr>
        <w:pStyle w:val="ConsPlusNormal1"/>
        <w:ind w:firstLine="709"/>
        <w:jc w:val="both"/>
        <w:rPr>
          <w:rFonts w:ascii="Times New Roman" w:hAnsi="Times New Roman" w:cs="Times New Roman"/>
          <w:szCs w:val="20"/>
        </w:rPr>
      </w:pPr>
      <w:r w:rsidRPr="00922C4C">
        <w:rPr>
          <w:rFonts w:ascii="Times New Roman" w:hAnsi="Times New Roman" w:cs="Times New Roman"/>
          <w:szCs w:val="20"/>
        </w:rPr>
        <w:t>3.5. Порядок приема оказанных услуг:</w:t>
      </w:r>
    </w:p>
    <w:p w:rsidR="0055298C" w:rsidRPr="00922C4C" w:rsidRDefault="0055298C" w:rsidP="00484706">
      <w:pPr>
        <w:ind w:firstLine="709"/>
        <w:jc w:val="both"/>
        <w:rPr>
          <w:sz w:val="20"/>
          <w:szCs w:val="20"/>
          <w:lang w:eastAsia="ru-RU"/>
        </w:rPr>
      </w:pPr>
      <w:r w:rsidRPr="00922C4C">
        <w:rPr>
          <w:sz w:val="20"/>
          <w:szCs w:val="20"/>
          <w:lang w:eastAsia="ru-RU"/>
        </w:rPr>
        <w:t>3.5.1. Исполнитель обязуется оказать Государственно</w:t>
      </w:r>
      <w:r w:rsidR="00142111" w:rsidRPr="00922C4C">
        <w:rPr>
          <w:sz w:val="20"/>
          <w:szCs w:val="20"/>
          <w:lang w:eastAsia="ru-RU"/>
        </w:rPr>
        <w:t xml:space="preserve">му заказчику, </w:t>
      </w:r>
      <w:r w:rsidRPr="00922C4C">
        <w:rPr>
          <w:sz w:val="20"/>
          <w:szCs w:val="20"/>
          <w:lang w:eastAsia="ru-RU"/>
        </w:rPr>
        <w:t>услуги в объеме указанному в Техническом задании, цене, адресу и в сроки, предусмотренные (приложение № 1) и иными условиями Контракта.</w:t>
      </w:r>
    </w:p>
    <w:p w:rsidR="0055298C" w:rsidRPr="00922C4C" w:rsidRDefault="0055298C" w:rsidP="00484706">
      <w:pPr>
        <w:ind w:firstLine="709"/>
        <w:jc w:val="both"/>
        <w:rPr>
          <w:sz w:val="20"/>
          <w:szCs w:val="20"/>
          <w:lang w:eastAsia="ru-RU"/>
        </w:rPr>
      </w:pPr>
      <w:r w:rsidRPr="00922C4C">
        <w:rPr>
          <w:sz w:val="20"/>
          <w:szCs w:val="20"/>
          <w:lang w:eastAsia="ru-RU"/>
        </w:rPr>
        <w:t>3.5.2. Исполнитель передает Заказчику относящуюся к оказанным услугам документацию:</w:t>
      </w:r>
    </w:p>
    <w:p w:rsidR="0055298C" w:rsidRPr="00922C4C" w:rsidRDefault="0055298C" w:rsidP="00484706">
      <w:pPr>
        <w:ind w:firstLine="709"/>
        <w:jc w:val="both"/>
        <w:rPr>
          <w:sz w:val="20"/>
          <w:szCs w:val="20"/>
          <w:lang w:eastAsia="ru-RU"/>
        </w:rPr>
      </w:pPr>
      <w:r w:rsidRPr="00922C4C">
        <w:rPr>
          <w:sz w:val="20"/>
          <w:szCs w:val="20"/>
          <w:lang w:eastAsia="ru-RU"/>
        </w:rPr>
        <w:t xml:space="preserve">- </w:t>
      </w:r>
      <w:r w:rsidRPr="00922C4C">
        <w:rPr>
          <w:sz w:val="20"/>
          <w:szCs w:val="20"/>
          <w:lang w:eastAsia="zh-CN"/>
        </w:rPr>
        <w:t>Акт приема-передачи (Приложение №2)</w:t>
      </w:r>
    </w:p>
    <w:p w:rsidR="0055298C" w:rsidRPr="00922C4C" w:rsidRDefault="0055298C" w:rsidP="00484706">
      <w:pPr>
        <w:ind w:firstLine="709"/>
        <w:jc w:val="both"/>
        <w:rPr>
          <w:sz w:val="20"/>
          <w:szCs w:val="20"/>
          <w:lang w:eastAsia="ru-RU"/>
        </w:rPr>
      </w:pPr>
      <w:r w:rsidRPr="00922C4C">
        <w:rPr>
          <w:sz w:val="20"/>
          <w:szCs w:val="20"/>
          <w:lang w:eastAsia="ru-RU"/>
        </w:rPr>
        <w:t>- акт оказанных услуг или универсальный передаточный документ, оформленн</w:t>
      </w:r>
      <w:r w:rsidR="000F114C" w:rsidRPr="00922C4C">
        <w:rPr>
          <w:sz w:val="20"/>
          <w:szCs w:val="20"/>
          <w:lang w:eastAsia="ru-RU"/>
        </w:rPr>
        <w:t>ый</w:t>
      </w:r>
      <w:r w:rsidRPr="00922C4C">
        <w:rPr>
          <w:sz w:val="20"/>
          <w:szCs w:val="20"/>
          <w:lang w:eastAsia="ru-RU"/>
        </w:rPr>
        <w:t xml:space="preserve"> в 3 эк</w:t>
      </w:r>
      <w:r w:rsidR="00142111" w:rsidRPr="00922C4C">
        <w:rPr>
          <w:sz w:val="20"/>
          <w:szCs w:val="20"/>
          <w:lang w:eastAsia="ru-RU"/>
        </w:rPr>
        <w:t>земплярах с печатью Исполнителя</w:t>
      </w:r>
      <w:r w:rsidRPr="00922C4C">
        <w:rPr>
          <w:sz w:val="20"/>
          <w:szCs w:val="20"/>
          <w:lang w:eastAsia="ru-RU"/>
        </w:rPr>
        <w:t>;</w:t>
      </w:r>
    </w:p>
    <w:p w:rsidR="0055298C" w:rsidRPr="00922C4C" w:rsidRDefault="0055298C" w:rsidP="00484706">
      <w:pPr>
        <w:ind w:firstLine="709"/>
        <w:jc w:val="both"/>
        <w:rPr>
          <w:sz w:val="20"/>
          <w:szCs w:val="20"/>
          <w:lang w:eastAsia="ru-RU"/>
        </w:rPr>
      </w:pPr>
      <w:r w:rsidRPr="00922C4C">
        <w:rPr>
          <w:sz w:val="20"/>
          <w:szCs w:val="20"/>
          <w:lang w:eastAsia="ru-RU"/>
        </w:rPr>
        <w:t>- счет – фактуру в 3 экземплярах (при наличии);</w:t>
      </w:r>
    </w:p>
    <w:p w:rsidR="009D0682" w:rsidRPr="00980E30" w:rsidRDefault="009D0682" w:rsidP="009D0682">
      <w:pPr>
        <w:ind w:firstLine="709"/>
        <w:jc w:val="both"/>
        <w:rPr>
          <w:sz w:val="20"/>
          <w:szCs w:val="20"/>
          <w:lang w:eastAsia="ru-RU"/>
        </w:rPr>
      </w:pPr>
      <w:r w:rsidRPr="00980E30">
        <w:rPr>
          <w:sz w:val="20"/>
          <w:szCs w:val="20"/>
          <w:lang w:eastAsia="ru-RU"/>
        </w:rPr>
        <w:t xml:space="preserve">3.5.3. Возможно оформление и обмен документами о приемке товаров (работ, услуг) в форме электронных документов, подписанных электронной подписью в </w:t>
      </w:r>
      <w:proofErr w:type="gramStart"/>
      <w:r w:rsidRPr="00980E30">
        <w:rPr>
          <w:sz w:val="20"/>
          <w:szCs w:val="20"/>
          <w:lang w:eastAsia="ru-RU"/>
        </w:rPr>
        <w:t>ЕИС;  -</w:t>
      </w:r>
      <w:proofErr w:type="gramEnd"/>
      <w:r w:rsidRPr="00980E30">
        <w:rPr>
          <w:sz w:val="20"/>
          <w:szCs w:val="20"/>
          <w:lang w:eastAsia="ru-RU"/>
        </w:rPr>
        <w:t xml:space="preserve">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55298C" w:rsidRPr="00922C4C" w:rsidRDefault="00720A58" w:rsidP="00484706">
      <w:pPr>
        <w:ind w:firstLine="709"/>
        <w:jc w:val="both"/>
        <w:rPr>
          <w:sz w:val="20"/>
          <w:szCs w:val="20"/>
          <w:lang w:eastAsia="ru-RU"/>
        </w:rPr>
      </w:pPr>
      <w:r w:rsidRPr="00922C4C">
        <w:rPr>
          <w:sz w:val="20"/>
          <w:szCs w:val="20"/>
          <w:lang w:eastAsia="ru-RU"/>
        </w:rPr>
        <w:t xml:space="preserve">3.6. В случае </w:t>
      </w:r>
      <w:r w:rsidR="0055298C" w:rsidRPr="00922C4C">
        <w:rPr>
          <w:sz w:val="20"/>
          <w:szCs w:val="20"/>
          <w:lang w:eastAsia="ru-RU"/>
        </w:rPr>
        <w:t>если документы, указанные в пункте 3.5.2 Контр</w:t>
      </w:r>
      <w:r w:rsidR="00142111" w:rsidRPr="00922C4C">
        <w:rPr>
          <w:sz w:val="20"/>
          <w:szCs w:val="20"/>
          <w:lang w:eastAsia="ru-RU"/>
        </w:rPr>
        <w:t xml:space="preserve">акта, не переданы Исполнителем </w:t>
      </w:r>
      <w:r w:rsidR="0055298C" w:rsidRPr="00922C4C">
        <w:rPr>
          <w:sz w:val="20"/>
          <w:szCs w:val="20"/>
          <w:lang w:eastAsia="ru-RU"/>
        </w:rPr>
        <w:t>Государственному Заказчику одновременно, услуги считается не оказанными.</w:t>
      </w:r>
    </w:p>
    <w:p w:rsidR="0055298C" w:rsidRPr="00922C4C" w:rsidRDefault="0055298C" w:rsidP="00484706">
      <w:pPr>
        <w:ind w:firstLine="709"/>
        <w:jc w:val="both"/>
        <w:rPr>
          <w:sz w:val="20"/>
          <w:szCs w:val="20"/>
          <w:lang w:eastAsia="ru-RU"/>
        </w:rPr>
      </w:pPr>
      <w:r w:rsidRPr="00922C4C">
        <w:rPr>
          <w:sz w:val="20"/>
          <w:szCs w:val="20"/>
          <w:lang w:eastAsia="ru-RU"/>
        </w:rPr>
        <w:t xml:space="preserve">3.7. Обязательство Исполнителя считается исполненным с момента подписания акта </w:t>
      </w:r>
      <w:r w:rsidRPr="00922C4C">
        <w:rPr>
          <w:sz w:val="20"/>
          <w:szCs w:val="20"/>
          <w:lang w:eastAsia="zh-CN"/>
        </w:rPr>
        <w:t>приема-передачи</w:t>
      </w:r>
      <w:r w:rsidRPr="00922C4C">
        <w:rPr>
          <w:sz w:val="20"/>
          <w:szCs w:val="20"/>
          <w:lang w:eastAsia="ru-RU"/>
        </w:rPr>
        <w:t>.</w:t>
      </w:r>
    </w:p>
    <w:p w:rsidR="00C21ED6" w:rsidRPr="00922C4C" w:rsidRDefault="00C21ED6" w:rsidP="008B6D3E">
      <w:pPr>
        <w:ind w:firstLine="426"/>
        <w:jc w:val="both"/>
        <w:rPr>
          <w:sz w:val="20"/>
          <w:szCs w:val="20"/>
        </w:rPr>
      </w:pPr>
    </w:p>
    <w:p w:rsidR="00484706" w:rsidRPr="005F6C69" w:rsidRDefault="00484706" w:rsidP="00484706">
      <w:pPr>
        <w:ind w:firstLine="709"/>
        <w:jc w:val="center"/>
        <w:rPr>
          <w:b/>
          <w:sz w:val="20"/>
          <w:szCs w:val="20"/>
        </w:rPr>
      </w:pPr>
      <w:r w:rsidRPr="00922C4C">
        <w:rPr>
          <w:b/>
          <w:sz w:val="20"/>
          <w:szCs w:val="20"/>
        </w:rPr>
        <w:t>4. Качество услуг и результата оказания услуг</w:t>
      </w:r>
    </w:p>
    <w:p w:rsidR="009D0682" w:rsidRPr="005F6C69" w:rsidRDefault="009D0682" w:rsidP="00484706">
      <w:pPr>
        <w:ind w:firstLine="709"/>
        <w:jc w:val="center"/>
        <w:rPr>
          <w:b/>
          <w:sz w:val="20"/>
          <w:szCs w:val="20"/>
        </w:rPr>
      </w:pPr>
    </w:p>
    <w:p w:rsidR="00484706" w:rsidRPr="00922C4C" w:rsidRDefault="00484706" w:rsidP="00484706">
      <w:pPr>
        <w:ind w:firstLine="709"/>
        <w:jc w:val="both"/>
        <w:rPr>
          <w:sz w:val="20"/>
          <w:szCs w:val="20"/>
        </w:rPr>
      </w:pPr>
      <w:r w:rsidRPr="00922C4C">
        <w:rPr>
          <w:sz w:val="20"/>
          <w:szCs w:val="20"/>
        </w:rPr>
        <w:t xml:space="preserve">4.1. Качество услуг и результаты оказания услуг должны соответствовать предъявляемым к услугам (работам) такого рода. </w:t>
      </w:r>
    </w:p>
    <w:p w:rsidR="00484706" w:rsidRPr="00922C4C" w:rsidRDefault="00484706" w:rsidP="00484706">
      <w:pPr>
        <w:ind w:firstLine="709"/>
        <w:jc w:val="both"/>
        <w:rPr>
          <w:sz w:val="20"/>
          <w:szCs w:val="20"/>
        </w:rPr>
      </w:pPr>
      <w:r w:rsidRPr="00922C4C">
        <w:rPr>
          <w:sz w:val="20"/>
          <w:szCs w:val="20"/>
        </w:rPr>
        <w:t>4.2. Услуги должны оказываться квалифицированными специалистами Исполнителя.</w:t>
      </w:r>
    </w:p>
    <w:p w:rsidR="00484706" w:rsidRPr="00922C4C" w:rsidRDefault="00484706" w:rsidP="00484706">
      <w:pPr>
        <w:ind w:firstLine="709"/>
        <w:jc w:val="both"/>
        <w:rPr>
          <w:sz w:val="20"/>
          <w:szCs w:val="20"/>
        </w:rPr>
      </w:pPr>
      <w:r w:rsidRPr="00922C4C">
        <w:rPr>
          <w:sz w:val="20"/>
          <w:szCs w:val="20"/>
        </w:rPr>
        <w:t>4.3. Устранение недостатков услуг и недостатков результата услуг:</w:t>
      </w:r>
    </w:p>
    <w:p w:rsidR="00484706" w:rsidRPr="00922C4C" w:rsidRDefault="00484706" w:rsidP="00484706">
      <w:pPr>
        <w:ind w:firstLine="709"/>
        <w:jc w:val="both"/>
        <w:rPr>
          <w:sz w:val="20"/>
          <w:szCs w:val="20"/>
        </w:rPr>
      </w:pPr>
      <w:r w:rsidRPr="00922C4C">
        <w:rPr>
          <w:sz w:val="20"/>
          <w:szCs w:val="20"/>
        </w:rPr>
        <w:t xml:space="preserve">4.3.1. Если Заказчиком обнаружено, что услуги оказываются с недостатками, он в соответствии вправе потребовать от Исполнителя их устранения. Для этого Заказчик в срок не позднее 3 (трех) рабочих дней с момента выявления недостатков направляет Исполнителю </w:t>
      </w:r>
      <w:hyperlink r:id="rId9" w:history="1">
        <w:r w:rsidRPr="00922C4C">
          <w:rPr>
            <w:rStyle w:val="a4"/>
            <w:color w:val="auto"/>
            <w:sz w:val="20"/>
            <w:szCs w:val="20"/>
            <w:u w:val="none"/>
          </w:rPr>
          <w:t>требование</w:t>
        </w:r>
      </w:hyperlink>
      <w:r w:rsidRPr="00922C4C">
        <w:rPr>
          <w:sz w:val="20"/>
          <w:szCs w:val="20"/>
        </w:rPr>
        <w:t xml:space="preserve"> об устранении недостатков, обнаруженных во время оказания услуг либо при приеме услуг. </w:t>
      </w:r>
    </w:p>
    <w:p w:rsidR="00484706" w:rsidRPr="00922C4C" w:rsidRDefault="00484706" w:rsidP="00484706">
      <w:pPr>
        <w:ind w:firstLine="709"/>
        <w:jc w:val="both"/>
        <w:rPr>
          <w:sz w:val="20"/>
          <w:szCs w:val="20"/>
        </w:rPr>
      </w:pPr>
      <w:r w:rsidRPr="00922C4C">
        <w:rPr>
          <w:sz w:val="20"/>
          <w:szCs w:val="20"/>
        </w:rPr>
        <w:t xml:space="preserve">В случае неисполнения указанного </w:t>
      </w:r>
      <w:hyperlink r:id="rId10" w:history="1">
        <w:r w:rsidRPr="00922C4C">
          <w:rPr>
            <w:rStyle w:val="a4"/>
            <w:color w:val="auto"/>
            <w:sz w:val="20"/>
            <w:szCs w:val="20"/>
            <w:u w:val="none"/>
          </w:rPr>
          <w:t>требования</w:t>
        </w:r>
      </w:hyperlink>
      <w:r w:rsidR="00A347FC">
        <w:rPr>
          <w:rStyle w:val="a4"/>
          <w:color w:val="auto"/>
          <w:sz w:val="20"/>
          <w:szCs w:val="20"/>
          <w:u w:val="none"/>
        </w:rPr>
        <w:t xml:space="preserve"> </w:t>
      </w:r>
      <w:r w:rsidR="00A0138D">
        <w:rPr>
          <w:sz w:val="20"/>
          <w:szCs w:val="20"/>
        </w:rPr>
        <w:t xml:space="preserve">Заказчик </w:t>
      </w:r>
      <w:r w:rsidRPr="00922C4C">
        <w:rPr>
          <w:sz w:val="20"/>
          <w:szCs w:val="20"/>
        </w:rPr>
        <w:t>вправе отказаться от исполнения контракта, а также потребовать возмещения убытков.</w:t>
      </w:r>
    </w:p>
    <w:p w:rsidR="00484706" w:rsidRPr="00922C4C" w:rsidRDefault="00484706" w:rsidP="00484706">
      <w:pPr>
        <w:ind w:firstLine="709"/>
        <w:jc w:val="both"/>
        <w:rPr>
          <w:sz w:val="20"/>
          <w:szCs w:val="20"/>
        </w:rPr>
      </w:pPr>
      <w:r w:rsidRPr="00922C4C">
        <w:rPr>
          <w:sz w:val="20"/>
          <w:szCs w:val="20"/>
        </w:rPr>
        <w:t>4.3.2. Если при принятии услуг Заказчиком обнаружены недостатки в качестве оказываемых услуг и (или) в результате услуг Заказчик вправе:</w:t>
      </w:r>
    </w:p>
    <w:p w:rsidR="00484706" w:rsidRPr="00922C4C" w:rsidRDefault="00484706" w:rsidP="00484706">
      <w:pPr>
        <w:ind w:firstLine="709"/>
        <w:jc w:val="both"/>
        <w:rPr>
          <w:sz w:val="20"/>
          <w:szCs w:val="20"/>
        </w:rPr>
      </w:pPr>
      <w:r w:rsidRPr="00922C4C">
        <w:rPr>
          <w:sz w:val="20"/>
          <w:szCs w:val="20"/>
        </w:rPr>
        <w:t>- потребовать безвозмездного устранения Исполнителем таких недостатков;</w:t>
      </w:r>
    </w:p>
    <w:p w:rsidR="00484706" w:rsidRPr="00922C4C" w:rsidRDefault="00484706" w:rsidP="00484706">
      <w:pPr>
        <w:ind w:firstLine="709"/>
        <w:jc w:val="both"/>
        <w:rPr>
          <w:sz w:val="20"/>
          <w:szCs w:val="20"/>
        </w:rPr>
      </w:pPr>
      <w:r w:rsidRPr="00922C4C">
        <w:rPr>
          <w:sz w:val="20"/>
          <w:szCs w:val="20"/>
        </w:rPr>
        <w:t>- потребовать соразмерного уменьшения стоимости услуг Исполнителя;</w:t>
      </w:r>
    </w:p>
    <w:p w:rsidR="00484706" w:rsidRPr="00922C4C" w:rsidRDefault="00484706" w:rsidP="00484706">
      <w:pPr>
        <w:ind w:firstLine="709"/>
        <w:jc w:val="both"/>
        <w:rPr>
          <w:sz w:val="20"/>
          <w:szCs w:val="20"/>
        </w:rPr>
      </w:pPr>
      <w:r w:rsidRPr="00922C4C">
        <w:rPr>
          <w:sz w:val="20"/>
          <w:szCs w:val="20"/>
        </w:rPr>
        <w:t>-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w:t>
      </w:r>
    </w:p>
    <w:p w:rsidR="00484706" w:rsidRPr="00922C4C" w:rsidRDefault="00484706" w:rsidP="00484706">
      <w:pPr>
        <w:ind w:firstLine="709"/>
        <w:jc w:val="both"/>
        <w:rPr>
          <w:sz w:val="20"/>
          <w:szCs w:val="20"/>
        </w:rPr>
      </w:pPr>
      <w:r w:rsidRPr="00922C4C">
        <w:rPr>
          <w:sz w:val="20"/>
          <w:szCs w:val="20"/>
        </w:rPr>
        <w:t xml:space="preserve">В </w:t>
      </w:r>
      <w:hyperlink r:id="rId11" w:history="1">
        <w:r w:rsidRPr="00922C4C">
          <w:rPr>
            <w:rStyle w:val="a4"/>
            <w:color w:val="auto"/>
            <w:sz w:val="20"/>
            <w:szCs w:val="20"/>
            <w:u w:val="none"/>
          </w:rPr>
          <w:t>требовании</w:t>
        </w:r>
      </w:hyperlink>
      <w:r w:rsidRPr="00922C4C">
        <w:rPr>
          <w:sz w:val="20"/>
          <w:szCs w:val="20"/>
        </w:rPr>
        <w:t xml:space="preserve"> об устранении недостатков оказанных услуг Заказчик указывает выявленные недостатки и сроки их устранения.</w:t>
      </w:r>
    </w:p>
    <w:p w:rsidR="00484706" w:rsidRPr="00922C4C" w:rsidRDefault="00484706" w:rsidP="00484706">
      <w:pPr>
        <w:ind w:firstLine="709"/>
        <w:jc w:val="both"/>
        <w:rPr>
          <w:sz w:val="20"/>
          <w:szCs w:val="20"/>
        </w:rPr>
      </w:pPr>
      <w:r w:rsidRPr="00922C4C">
        <w:rPr>
          <w:sz w:val="20"/>
          <w:szCs w:val="20"/>
        </w:rPr>
        <w:t xml:space="preserve">В </w:t>
      </w:r>
      <w:hyperlink r:id="rId12" w:history="1">
        <w:r w:rsidRPr="00922C4C">
          <w:rPr>
            <w:rStyle w:val="a4"/>
            <w:color w:val="auto"/>
            <w:sz w:val="20"/>
            <w:szCs w:val="20"/>
            <w:u w:val="none"/>
          </w:rPr>
          <w:t>требовании</w:t>
        </w:r>
      </w:hyperlink>
      <w:r w:rsidRPr="00922C4C">
        <w:rPr>
          <w:sz w:val="20"/>
          <w:szCs w:val="20"/>
        </w:rPr>
        <w:t xml:space="preserve"> о соразмерном уменьшении стоимости услуг Заказчик указывает выявленные недостатки, дает расчет уменьшения стоимости услуг Исполнителя.</w:t>
      </w:r>
    </w:p>
    <w:p w:rsidR="00484706" w:rsidRPr="00922C4C" w:rsidRDefault="00484706" w:rsidP="00484706">
      <w:pPr>
        <w:ind w:firstLine="709"/>
        <w:jc w:val="both"/>
        <w:rPr>
          <w:sz w:val="20"/>
          <w:szCs w:val="20"/>
        </w:rPr>
      </w:pPr>
      <w:r w:rsidRPr="00922C4C">
        <w:rPr>
          <w:sz w:val="20"/>
          <w:szCs w:val="20"/>
        </w:rPr>
        <w:lastRenderedPageBreak/>
        <w:t xml:space="preserve">В </w:t>
      </w:r>
      <w:hyperlink r:id="rId13" w:history="1">
        <w:r w:rsidRPr="00922C4C">
          <w:rPr>
            <w:rStyle w:val="a4"/>
            <w:color w:val="auto"/>
            <w:sz w:val="20"/>
            <w:szCs w:val="20"/>
            <w:u w:val="none"/>
          </w:rPr>
          <w:t>требовании</w:t>
        </w:r>
      </w:hyperlink>
      <w:r w:rsidRPr="00922C4C">
        <w:rPr>
          <w:sz w:val="20"/>
          <w:szCs w:val="20"/>
        </w:rPr>
        <w:t xml:space="preserve"> о возмещении расходов Заказчик указывает выявленные недостатки, предоставляет расчет понесенных расходов с приложением документов, подтверждающих такие расходы. Исполнитель обязан возместить понесенные Заказчиком расходы в срок не позднее 10 (десяти) рабочих дней с момента доставки </w:t>
      </w:r>
      <w:hyperlink r:id="rId14" w:history="1">
        <w:r w:rsidRPr="00922C4C">
          <w:rPr>
            <w:rStyle w:val="a4"/>
            <w:color w:val="auto"/>
            <w:sz w:val="20"/>
            <w:szCs w:val="20"/>
            <w:u w:val="none"/>
          </w:rPr>
          <w:t>требования</w:t>
        </w:r>
      </w:hyperlink>
      <w:r w:rsidRPr="00922C4C">
        <w:rPr>
          <w:sz w:val="20"/>
          <w:szCs w:val="20"/>
        </w:rPr>
        <w:t xml:space="preserve"> Заказчика.</w:t>
      </w:r>
    </w:p>
    <w:p w:rsidR="00484706" w:rsidRPr="00922C4C" w:rsidRDefault="00484706" w:rsidP="00484706">
      <w:pPr>
        <w:ind w:firstLine="709"/>
        <w:jc w:val="both"/>
        <w:rPr>
          <w:sz w:val="20"/>
          <w:szCs w:val="20"/>
        </w:rPr>
      </w:pPr>
      <w:r w:rsidRPr="00922C4C">
        <w:rPr>
          <w:sz w:val="20"/>
          <w:szCs w:val="20"/>
        </w:rPr>
        <w:t>Заказчик уведомляет Исполнителя в срок не позднее 3 (трех) рабочих дней с момента принятия услуг об обнаружении недостатков в оказанных услугах, их результатах и сообщает в письменной форме о намерении самостоятельно или с привлечением третьих лиц устранить недостатки.</w:t>
      </w:r>
    </w:p>
    <w:p w:rsidR="00484706" w:rsidRDefault="00484706" w:rsidP="00484706">
      <w:pPr>
        <w:ind w:firstLine="709"/>
        <w:jc w:val="both"/>
        <w:rPr>
          <w:b/>
          <w:sz w:val="20"/>
          <w:szCs w:val="20"/>
        </w:rPr>
      </w:pPr>
    </w:p>
    <w:p w:rsidR="009D0682" w:rsidRPr="00922C4C" w:rsidRDefault="009D0682" w:rsidP="00484706">
      <w:pPr>
        <w:ind w:firstLine="709"/>
        <w:jc w:val="both"/>
        <w:rPr>
          <w:b/>
          <w:sz w:val="20"/>
          <w:szCs w:val="20"/>
        </w:rPr>
      </w:pPr>
    </w:p>
    <w:p w:rsidR="00484706" w:rsidRPr="005F6C69" w:rsidRDefault="00484706" w:rsidP="00484706">
      <w:pPr>
        <w:ind w:firstLine="709"/>
        <w:jc w:val="center"/>
        <w:rPr>
          <w:b/>
          <w:sz w:val="20"/>
          <w:szCs w:val="20"/>
        </w:rPr>
      </w:pPr>
      <w:r w:rsidRPr="00922C4C">
        <w:rPr>
          <w:b/>
          <w:sz w:val="20"/>
          <w:szCs w:val="20"/>
        </w:rPr>
        <w:t>5. Порядок оказания услуг</w:t>
      </w:r>
    </w:p>
    <w:p w:rsidR="009D0682" w:rsidRPr="005F6C69" w:rsidRDefault="009D0682" w:rsidP="00484706">
      <w:pPr>
        <w:ind w:firstLine="709"/>
        <w:jc w:val="center"/>
        <w:rPr>
          <w:b/>
          <w:sz w:val="20"/>
          <w:szCs w:val="20"/>
        </w:rPr>
      </w:pPr>
    </w:p>
    <w:p w:rsidR="00484706" w:rsidRPr="00922C4C" w:rsidRDefault="00484706" w:rsidP="00484706">
      <w:pPr>
        <w:ind w:firstLine="709"/>
        <w:jc w:val="both"/>
        <w:rPr>
          <w:sz w:val="20"/>
          <w:szCs w:val="20"/>
        </w:rPr>
      </w:pPr>
      <w:r w:rsidRPr="00922C4C">
        <w:rPr>
          <w:sz w:val="20"/>
          <w:szCs w:val="20"/>
        </w:rPr>
        <w:t>5.1. Условия оказания услуг: в соответствии с Техническим заданием (Приложение №1 к государственному контракту).</w:t>
      </w:r>
    </w:p>
    <w:p w:rsidR="00484706" w:rsidRPr="00922C4C" w:rsidRDefault="00484706" w:rsidP="00484706">
      <w:pPr>
        <w:ind w:firstLine="709"/>
        <w:jc w:val="both"/>
        <w:rPr>
          <w:sz w:val="20"/>
          <w:szCs w:val="20"/>
          <w:lang w:eastAsia="ru-RU"/>
        </w:rPr>
      </w:pPr>
      <w:r w:rsidRPr="00922C4C">
        <w:rPr>
          <w:sz w:val="20"/>
          <w:szCs w:val="20"/>
        </w:rPr>
        <w:t xml:space="preserve">5.2. Исполнитель обязан обеспечить сохранность материалов и (или) оборудования, предоставляемых заказчиком. </w:t>
      </w:r>
    </w:p>
    <w:p w:rsidR="00484706" w:rsidRPr="00922C4C" w:rsidRDefault="00484706" w:rsidP="00484706">
      <w:pPr>
        <w:ind w:firstLine="709"/>
        <w:jc w:val="both"/>
        <w:rPr>
          <w:sz w:val="20"/>
          <w:szCs w:val="20"/>
        </w:rPr>
      </w:pPr>
      <w:r w:rsidRPr="00922C4C">
        <w:rPr>
          <w:sz w:val="20"/>
          <w:szCs w:val="20"/>
        </w:rPr>
        <w:t>5.3. Заказчик вправе проверять ход оказания услуг по Контракту. В этих целях Заказчик:</w:t>
      </w:r>
    </w:p>
    <w:p w:rsidR="00484706" w:rsidRPr="00922C4C" w:rsidRDefault="00484706" w:rsidP="00484706">
      <w:pPr>
        <w:ind w:firstLine="709"/>
        <w:jc w:val="both"/>
        <w:rPr>
          <w:sz w:val="20"/>
          <w:szCs w:val="20"/>
        </w:rPr>
      </w:pPr>
      <w:r w:rsidRPr="00922C4C">
        <w:rPr>
          <w:sz w:val="20"/>
          <w:szCs w:val="20"/>
        </w:rPr>
        <w:t xml:space="preserve">- запрашивает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2 (двух) рабочих дней предоставляет Заказчику соответствующую информацию в устной или письменной форме в виде </w:t>
      </w:r>
      <w:hyperlink r:id="rId15" w:history="1">
        <w:r w:rsidRPr="00922C4C">
          <w:rPr>
            <w:rStyle w:val="a4"/>
            <w:color w:val="auto"/>
            <w:sz w:val="20"/>
            <w:szCs w:val="20"/>
            <w:u w:val="none"/>
          </w:rPr>
          <w:t>отчета</w:t>
        </w:r>
      </w:hyperlink>
      <w:r w:rsidRPr="00922C4C">
        <w:rPr>
          <w:sz w:val="20"/>
          <w:szCs w:val="20"/>
        </w:rPr>
        <w:t xml:space="preserve"> о ходе оказания услуг;</w:t>
      </w:r>
    </w:p>
    <w:p w:rsidR="00484706" w:rsidRPr="00922C4C" w:rsidRDefault="00484706" w:rsidP="00484706">
      <w:pPr>
        <w:ind w:firstLine="709"/>
        <w:jc w:val="both"/>
        <w:rPr>
          <w:sz w:val="20"/>
          <w:szCs w:val="20"/>
        </w:rPr>
      </w:pPr>
      <w:r w:rsidRPr="00922C4C">
        <w:rPr>
          <w:sz w:val="20"/>
          <w:szCs w:val="20"/>
        </w:rPr>
        <w:t>- осуществляет контроль за ходом оказания услуг. Исполнитель обязан обеспечить соответствующий доступ Заказчику и не препятствовать проведению контроля.</w:t>
      </w:r>
    </w:p>
    <w:p w:rsidR="00484706" w:rsidRPr="00922C4C" w:rsidRDefault="00484706" w:rsidP="00484706">
      <w:pPr>
        <w:ind w:firstLine="709"/>
        <w:jc w:val="both"/>
        <w:rPr>
          <w:sz w:val="20"/>
          <w:szCs w:val="20"/>
        </w:rPr>
      </w:pPr>
      <w:r w:rsidRPr="00922C4C">
        <w:rPr>
          <w:sz w:val="20"/>
          <w:szCs w:val="20"/>
        </w:rPr>
        <w:t>5.4. Исполнитель оказывает услуги лично.</w:t>
      </w:r>
    </w:p>
    <w:p w:rsidR="00484706" w:rsidRPr="00922C4C" w:rsidRDefault="00484706" w:rsidP="00484706">
      <w:pPr>
        <w:ind w:firstLine="709"/>
        <w:jc w:val="both"/>
        <w:rPr>
          <w:sz w:val="20"/>
          <w:szCs w:val="20"/>
        </w:rPr>
      </w:pPr>
      <w:r w:rsidRPr="00922C4C">
        <w:rPr>
          <w:sz w:val="20"/>
          <w:szCs w:val="20"/>
        </w:rPr>
        <w:t>5.5. Порядок принятия услуг:</w:t>
      </w:r>
    </w:p>
    <w:p w:rsidR="00484706" w:rsidRPr="00922C4C" w:rsidRDefault="00484706" w:rsidP="00484706">
      <w:pPr>
        <w:ind w:firstLine="709"/>
        <w:jc w:val="both"/>
        <w:rPr>
          <w:sz w:val="20"/>
          <w:szCs w:val="20"/>
        </w:rPr>
      </w:pPr>
      <w:r w:rsidRPr="00922C4C">
        <w:rPr>
          <w:sz w:val="20"/>
          <w:szCs w:val="20"/>
        </w:rPr>
        <w:t xml:space="preserve">5.5.1. Факт оказания услуг и их принятия Заказчиком подтверждается </w:t>
      </w:r>
      <w:hyperlink r:id="rId16" w:history="1">
        <w:r w:rsidRPr="00922C4C">
          <w:rPr>
            <w:rStyle w:val="a4"/>
            <w:color w:val="auto"/>
            <w:sz w:val="20"/>
            <w:szCs w:val="20"/>
            <w:u w:val="none"/>
          </w:rPr>
          <w:t>актом</w:t>
        </w:r>
      </w:hyperlink>
      <w:r w:rsidRPr="00922C4C">
        <w:rPr>
          <w:sz w:val="20"/>
          <w:szCs w:val="20"/>
        </w:rPr>
        <w:t xml:space="preserve"> об оказании услуг.</w:t>
      </w:r>
    </w:p>
    <w:p w:rsidR="00484706" w:rsidRPr="00922C4C" w:rsidRDefault="00484706" w:rsidP="00484706">
      <w:pPr>
        <w:ind w:firstLine="709"/>
        <w:jc w:val="both"/>
        <w:rPr>
          <w:sz w:val="20"/>
          <w:szCs w:val="20"/>
          <w:lang w:eastAsia="ru-RU"/>
        </w:rPr>
      </w:pPr>
      <w:r w:rsidRPr="00922C4C">
        <w:rPr>
          <w:sz w:val="20"/>
          <w:szCs w:val="20"/>
        </w:rPr>
        <w:t xml:space="preserve">Услуги считаются оказанными с момента подписания Сторонами </w:t>
      </w:r>
      <w:hyperlink r:id="rId17" w:history="1">
        <w:r w:rsidRPr="00922C4C">
          <w:rPr>
            <w:rStyle w:val="a4"/>
            <w:color w:val="auto"/>
            <w:sz w:val="20"/>
            <w:szCs w:val="20"/>
            <w:u w:val="none"/>
          </w:rPr>
          <w:t>акта</w:t>
        </w:r>
      </w:hyperlink>
      <w:r w:rsidRPr="00922C4C">
        <w:rPr>
          <w:sz w:val="20"/>
          <w:szCs w:val="20"/>
        </w:rPr>
        <w:t xml:space="preserve"> об оказании услуг.</w:t>
      </w:r>
    </w:p>
    <w:p w:rsidR="00484706" w:rsidRPr="00922C4C" w:rsidRDefault="00484706" w:rsidP="00484706">
      <w:pPr>
        <w:ind w:firstLine="709"/>
        <w:jc w:val="both"/>
        <w:rPr>
          <w:sz w:val="20"/>
          <w:szCs w:val="20"/>
          <w:lang w:eastAsia="ru-RU"/>
        </w:rPr>
      </w:pPr>
      <w:r w:rsidRPr="00922C4C">
        <w:rPr>
          <w:sz w:val="20"/>
          <w:szCs w:val="20"/>
        </w:rPr>
        <w:t xml:space="preserve">5.5.2. </w:t>
      </w:r>
      <w:hyperlink r:id="rId18" w:history="1">
        <w:r w:rsidRPr="00922C4C">
          <w:rPr>
            <w:rStyle w:val="a4"/>
            <w:color w:val="auto"/>
            <w:sz w:val="20"/>
            <w:szCs w:val="20"/>
            <w:u w:val="none"/>
          </w:rPr>
          <w:t>Акт</w:t>
        </w:r>
      </w:hyperlink>
      <w:r w:rsidRPr="00922C4C">
        <w:rPr>
          <w:sz w:val="20"/>
          <w:szCs w:val="20"/>
        </w:rPr>
        <w:t xml:space="preserve"> об оказании услуг составляется в соответствии с требованиями, предъявляемыми </w:t>
      </w:r>
      <w:hyperlink r:id="rId19" w:history="1">
        <w:r w:rsidRPr="00922C4C">
          <w:rPr>
            <w:rStyle w:val="a4"/>
            <w:color w:val="auto"/>
            <w:sz w:val="20"/>
            <w:szCs w:val="20"/>
            <w:u w:val="none"/>
          </w:rPr>
          <w:t>ст. 9</w:t>
        </w:r>
      </w:hyperlink>
      <w:r w:rsidRPr="00922C4C">
        <w:rPr>
          <w:sz w:val="20"/>
          <w:szCs w:val="20"/>
        </w:rPr>
        <w:t xml:space="preserve"> Федерального закона от 06.12.2011 N 402-ФЗ "О бухгалтерском учете" к составлению первичных учетных документов.</w:t>
      </w:r>
    </w:p>
    <w:p w:rsidR="00484706" w:rsidRPr="00922C4C" w:rsidRDefault="00484706" w:rsidP="00484706">
      <w:pPr>
        <w:ind w:firstLine="709"/>
        <w:jc w:val="both"/>
        <w:rPr>
          <w:sz w:val="20"/>
          <w:szCs w:val="20"/>
          <w:lang w:eastAsia="ru-RU"/>
        </w:rPr>
      </w:pPr>
      <w:r w:rsidRPr="00922C4C">
        <w:rPr>
          <w:sz w:val="20"/>
          <w:szCs w:val="20"/>
        </w:rPr>
        <w:t xml:space="preserve">5.5.3. Результаты оказания услуг по качеству и количеству передаются Заказчику по </w:t>
      </w:r>
      <w:hyperlink r:id="rId20" w:history="1">
        <w:r w:rsidRPr="00922C4C">
          <w:rPr>
            <w:rStyle w:val="a4"/>
            <w:color w:val="auto"/>
            <w:sz w:val="20"/>
            <w:szCs w:val="20"/>
            <w:u w:val="none"/>
          </w:rPr>
          <w:t>акту</w:t>
        </w:r>
      </w:hyperlink>
      <w:r w:rsidRPr="00922C4C">
        <w:rPr>
          <w:sz w:val="20"/>
          <w:szCs w:val="20"/>
        </w:rPr>
        <w:t xml:space="preserve"> об оказании услуг.</w:t>
      </w:r>
    </w:p>
    <w:p w:rsidR="00484706" w:rsidRPr="00922C4C" w:rsidRDefault="00484706" w:rsidP="00484706">
      <w:pPr>
        <w:ind w:firstLine="709"/>
        <w:jc w:val="both"/>
        <w:rPr>
          <w:sz w:val="20"/>
          <w:szCs w:val="20"/>
        </w:rPr>
      </w:pPr>
      <w:r w:rsidRPr="00922C4C">
        <w:rPr>
          <w:sz w:val="20"/>
          <w:szCs w:val="20"/>
        </w:rPr>
        <w:t xml:space="preserve">5.5.4. </w:t>
      </w:r>
      <w:hyperlink r:id="rId21" w:history="1">
        <w:r w:rsidRPr="00922C4C">
          <w:rPr>
            <w:rStyle w:val="a4"/>
            <w:color w:val="auto"/>
            <w:sz w:val="20"/>
            <w:szCs w:val="20"/>
            <w:u w:val="none"/>
          </w:rPr>
          <w:t>Акт</w:t>
        </w:r>
      </w:hyperlink>
      <w:r w:rsidRPr="00922C4C">
        <w:rPr>
          <w:sz w:val="20"/>
          <w:szCs w:val="20"/>
        </w:rPr>
        <w:t xml:space="preserve"> об оказании услуг составляется, подписывается Исполнителем в двух экземплярах и направляется на подписание Заказчику в срок не позднее 3 (трех) рабочих дней с момента окончания срока оказания услуг.</w:t>
      </w:r>
    </w:p>
    <w:p w:rsidR="00484706" w:rsidRPr="00922C4C" w:rsidRDefault="00484706" w:rsidP="00484706">
      <w:pPr>
        <w:ind w:firstLine="709"/>
        <w:jc w:val="both"/>
        <w:rPr>
          <w:sz w:val="20"/>
          <w:szCs w:val="20"/>
        </w:rPr>
      </w:pPr>
      <w:r w:rsidRPr="00922C4C">
        <w:rPr>
          <w:sz w:val="20"/>
          <w:szCs w:val="20"/>
        </w:rPr>
        <w:t xml:space="preserve">Заказчик в срок не позднее </w:t>
      </w:r>
      <w:r w:rsidR="001165D8">
        <w:rPr>
          <w:sz w:val="20"/>
          <w:szCs w:val="20"/>
        </w:rPr>
        <w:t>3</w:t>
      </w:r>
      <w:r w:rsidRPr="00922C4C">
        <w:rPr>
          <w:sz w:val="20"/>
          <w:szCs w:val="20"/>
        </w:rPr>
        <w:t xml:space="preserve"> (</w:t>
      </w:r>
      <w:r w:rsidR="001165D8">
        <w:rPr>
          <w:sz w:val="20"/>
          <w:szCs w:val="20"/>
        </w:rPr>
        <w:t>трех</w:t>
      </w:r>
      <w:r w:rsidRPr="00922C4C">
        <w:rPr>
          <w:sz w:val="20"/>
          <w:szCs w:val="20"/>
        </w:rPr>
        <w:t xml:space="preserve">) рабочих дней с момента доставки </w:t>
      </w:r>
      <w:hyperlink r:id="rId22" w:history="1">
        <w:r w:rsidRPr="00922C4C">
          <w:rPr>
            <w:rStyle w:val="a4"/>
            <w:color w:val="auto"/>
            <w:sz w:val="20"/>
            <w:szCs w:val="20"/>
            <w:u w:val="none"/>
          </w:rPr>
          <w:t>акта</w:t>
        </w:r>
      </w:hyperlink>
      <w:r w:rsidRPr="00922C4C">
        <w:rPr>
          <w:sz w:val="20"/>
          <w:szCs w:val="20"/>
        </w:rPr>
        <w:t xml:space="preserve"> об оказании услуг обязан его рассмотреть, подписать и направить один экземпляр Исполнителю. В случае направления </w:t>
      </w:r>
      <w:hyperlink r:id="rId23" w:history="1">
        <w:r w:rsidRPr="00922C4C">
          <w:rPr>
            <w:rStyle w:val="a4"/>
            <w:color w:val="auto"/>
            <w:sz w:val="20"/>
            <w:szCs w:val="20"/>
            <w:u w:val="none"/>
          </w:rPr>
          <w:t>акта</w:t>
        </w:r>
      </w:hyperlink>
      <w:r w:rsidRPr="00922C4C">
        <w:rPr>
          <w:sz w:val="20"/>
          <w:szCs w:val="20"/>
        </w:rPr>
        <w:t xml:space="preserve"> об оказании услуг по почте Исполнитель обязан надлежаще уведомить Заказчика об этом и направить акт об оказании услуг (приема-сдачи услуг) заказным письмом.</w:t>
      </w:r>
    </w:p>
    <w:p w:rsidR="00484706" w:rsidRPr="00922C4C" w:rsidRDefault="00484706" w:rsidP="00484706">
      <w:pPr>
        <w:ind w:firstLine="709"/>
        <w:jc w:val="both"/>
        <w:rPr>
          <w:sz w:val="20"/>
          <w:szCs w:val="20"/>
        </w:rPr>
      </w:pPr>
      <w:r w:rsidRPr="00922C4C">
        <w:rPr>
          <w:sz w:val="20"/>
          <w:szCs w:val="20"/>
        </w:rPr>
        <w:t xml:space="preserve">При наличии недостатков Заказчик в срок, установленный для рассмотрения, подписания и направления </w:t>
      </w:r>
      <w:hyperlink r:id="rId24" w:history="1">
        <w:r w:rsidRPr="00922C4C">
          <w:rPr>
            <w:rStyle w:val="a4"/>
            <w:color w:val="auto"/>
            <w:sz w:val="20"/>
            <w:szCs w:val="20"/>
            <w:u w:val="none"/>
          </w:rPr>
          <w:t>акта</w:t>
        </w:r>
      </w:hyperlink>
      <w:r w:rsidRPr="00922C4C">
        <w:rPr>
          <w:sz w:val="20"/>
          <w:szCs w:val="20"/>
        </w:rPr>
        <w:t xml:space="preserve"> об оказании услуг, направляет Исполнителю </w:t>
      </w:r>
      <w:hyperlink r:id="rId25" w:history="1">
        <w:r w:rsidRPr="00922C4C">
          <w:rPr>
            <w:rStyle w:val="a4"/>
            <w:color w:val="auto"/>
            <w:sz w:val="20"/>
            <w:szCs w:val="20"/>
            <w:u w:val="none"/>
          </w:rPr>
          <w:t>требование</w:t>
        </w:r>
      </w:hyperlink>
      <w:r w:rsidRPr="00922C4C">
        <w:rPr>
          <w:sz w:val="20"/>
          <w:szCs w:val="20"/>
        </w:rPr>
        <w:t xml:space="preserve"> об устранении недостатков оказанных услуг в порядке, предусмотренном в Контракте.</w:t>
      </w:r>
    </w:p>
    <w:p w:rsidR="00484706" w:rsidRPr="00922C4C" w:rsidRDefault="00484706" w:rsidP="00484706">
      <w:pPr>
        <w:ind w:firstLine="709"/>
        <w:jc w:val="both"/>
        <w:rPr>
          <w:sz w:val="20"/>
          <w:szCs w:val="20"/>
        </w:rPr>
      </w:pPr>
      <w:r w:rsidRPr="00922C4C">
        <w:rPr>
          <w:sz w:val="20"/>
          <w:szCs w:val="20"/>
        </w:rPr>
        <w:t xml:space="preserve">После исправления недостатков Исполнитель составляет повторный </w:t>
      </w:r>
      <w:hyperlink r:id="rId26" w:history="1">
        <w:r w:rsidRPr="00922C4C">
          <w:rPr>
            <w:rStyle w:val="a4"/>
            <w:color w:val="auto"/>
            <w:sz w:val="20"/>
            <w:szCs w:val="20"/>
            <w:u w:val="none"/>
          </w:rPr>
          <w:t>акт</w:t>
        </w:r>
      </w:hyperlink>
      <w:r w:rsidRPr="00922C4C">
        <w:rPr>
          <w:sz w:val="20"/>
          <w:szCs w:val="20"/>
        </w:rPr>
        <w:t xml:space="preserve"> об оказании услуг, который подлежит рассмотрению, подписанию и направлению Заказчиком в установленном порядке.</w:t>
      </w:r>
    </w:p>
    <w:p w:rsidR="00484706" w:rsidRPr="00922C4C" w:rsidRDefault="00484706" w:rsidP="00484706">
      <w:pPr>
        <w:ind w:firstLine="709"/>
        <w:jc w:val="both"/>
        <w:rPr>
          <w:sz w:val="20"/>
          <w:szCs w:val="20"/>
          <w:lang w:eastAsia="ru-RU"/>
        </w:rPr>
      </w:pPr>
    </w:p>
    <w:p w:rsidR="00484706" w:rsidRPr="005F6C69" w:rsidRDefault="00484706" w:rsidP="00484706">
      <w:pPr>
        <w:ind w:firstLine="709"/>
        <w:jc w:val="center"/>
        <w:rPr>
          <w:b/>
          <w:sz w:val="20"/>
          <w:szCs w:val="20"/>
        </w:rPr>
      </w:pPr>
      <w:r w:rsidRPr="00922C4C">
        <w:rPr>
          <w:b/>
          <w:sz w:val="20"/>
          <w:szCs w:val="20"/>
        </w:rPr>
        <w:t>6. Ответственность сторон</w:t>
      </w:r>
    </w:p>
    <w:p w:rsidR="009D0682" w:rsidRPr="005F6C69" w:rsidRDefault="009D0682" w:rsidP="00484706">
      <w:pPr>
        <w:ind w:firstLine="709"/>
        <w:jc w:val="center"/>
        <w:rPr>
          <w:b/>
          <w:sz w:val="20"/>
          <w:szCs w:val="20"/>
        </w:rPr>
      </w:pPr>
    </w:p>
    <w:p w:rsidR="00A414FB" w:rsidRPr="00980E30" w:rsidRDefault="00A414FB" w:rsidP="00A414FB">
      <w:pPr>
        <w:ind w:firstLine="709"/>
        <w:jc w:val="both"/>
        <w:rPr>
          <w:sz w:val="20"/>
          <w:szCs w:val="20"/>
        </w:rPr>
      </w:pPr>
      <w:r w:rsidRPr="00980E30">
        <w:rPr>
          <w:sz w:val="20"/>
          <w:szCs w:val="20"/>
        </w:rPr>
        <w:t>6.1.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27" w:history="1">
        <w:r w:rsidRPr="00980E30">
          <w:rPr>
            <w:sz w:val="20"/>
            <w:szCs w:val="20"/>
          </w:rPr>
          <w:t>ч. 4</w:t>
        </w:r>
      </w:hyperlink>
      <w:r w:rsidRPr="00980E30">
        <w:rPr>
          <w:sz w:val="20"/>
          <w:szCs w:val="20"/>
        </w:rPr>
        <w:t xml:space="preserve"> - </w:t>
      </w:r>
      <w:hyperlink r:id="rId28" w:history="1">
        <w:r w:rsidRPr="00980E30">
          <w:rPr>
            <w:sz w:val="20"/>
            <w:szCs w:val="20"/>
          </w:rPr>
          <w:t>6</w:t>
        </w:r>
      </w:hyperlink>
      <w:r w:rsidRPr="00980E30">
        <w:rPr>
          <w:sz w:val="20"/>
          <w:szCs w:val="20"/>
        </w:rPr>
        <w:t xml:space="preserve">, </w:t>
      </w:r>
      <w:hyperlink r:id="rId29" w:history="1">
        <w:r w:rsidRPr="00980E30">
          <w:rPr>
            <w:sz w:val="20"/>
            <w:szCs w:val="20"/>
          </w:rPr>
          <w:t>7</w:t>
        </w:r>
      </w:hyperlink>
      <w:r w:rsidRPr="00980E30">
        <w:rPr>
          <w:sz w:val="20"/>
          <w:szCs w:val="20"/>
        </w:rPr>
        <w:t xml:space="preserve"> - </w:t>
      </w:r>
      <w:hyperlink r:id="rId30" w:history="1">
        <w:r w:rsidRPr="00980E30">
          <w:rPr>
            <w:sz w:val="20"/>
            <w:szCs w:val="20"/>
          </w:rPr>
          <w:t>9 ст. 34</w:t>
        </w:r>
      </w:hyperlink>
      <w:r w:rsidRPr="00980E30">
        <w:rPr>
          <w:sz w:val="20"/>
          <w:szCs w:val="20"/>
        </w:rPr>
        <w:t xml:space="preserve"> Закона N 44-ФЗ).</w:t>
      </w:r>
    </w:p>
    <w:p w:rsidR="00A414FB" w:rsidRPr="00980E30" w:rsidRDefault="00A414FB" w:rsidP="00A414FB">
      <w:pPr>
        <w:ind w:firstLine="709"/>
        <w:jc w:val="both"/>
        <w:rPr>
          <w:sz w:val="20"/>
          <w:szCs w:val="20"/>
        </w:rPr>
      </w:pPr>
      <w:r w:rsidRPr="00980E30">
        <w:rPr>
          <w:sz w:val="20"/>
          <w:szCs w:val="20"/>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w:t>
      </w:r>
    </w:p>
    <w:p w:rsidR="00A414FB" w:rsidRPr="00980E30" w:rsidRDefault="00A414FB" w:rsidP="00A414FB">
      <w:pPr>
        <w:ind w:firstLine="709"/>
        <w:jc w:val="both"/>
        <w:rPr>
          <w:sz w:val="20"/>
          <w:szCs w:val="20"/>
        </w:rPr>
      </w:pPr>
      <w:r w:rsidRPr="00980E30">
        <w:rPr>
          <w:noProof/>
          <w:sz w:val="20"/>
          <w:szCs w:val="20"/>
        </w:rPr>
        <w:t xml:space="preserve">6.3. </w:t>
      </w:r>
      <w:r w:rsidRPr="00980E30">
        <w:rPr>
          <w:sz w:val="20"/>
          <w:szCs w:val="20"/>
          <w:shd w:val="clear" w:color="auto" w:fill="FFFFFF"/>
        </w:rPr>
        <w:t xml:space="preserve">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w:t>
      </w:r>
      <w:r w:rsidRPr="00980E30">
        <w:rPr>
          <w:sz w:val="20"/>
          <w:szCs w:val="20"/>
        </w:rPr>
        <w:lastRenderedPageBreak/>
        <w:t xml:space="preserve">порядке, определяемом в соответствии с постановлением Правительства Российской Федерации от 30.08.2017 №1042 и равен 10 % цены контракта (за исключением случаев, если законодательством </w:t>
      </w:r>
      <w:r w:rsidRPr="00980E30">
        <w:rPr>
          <w:sz w:val="20"/>
          <w:szCs w:val="20"/>
          <w:shd w:val="clear" w:color="auto" w:fill="FFFFFF"/>
        </w:rPr>
        <w:t>Российской Федерации установлен иной порядок начисления штрафов</w:t>
      </w:r>
      <w:r w:rsidRPr="00980E30">
        <w:rPr>
          <w:sz w:val="20"/>
          <w:szCs w:val="20"/>
        </w:rPr>
        <w:t>).</w:t>
      </w:r>
    </w:p>
    <w:p w:rsidR="00A414FB" w:rsidRPr="00980E30" w:rsidRDefault="00A414FB" w:rsidP="00A414FB">
      <w:pPr>
        <w:ind w:firstLine="709"/>
        <w:jc w:val="both"/>
        <w:rPr>
          <w:sz w:val="20"/>
          <w:szCs w:val="20"/>
        </w:rPr>
      </w:pPr>
      <w:r w:rsidRPr="00980E30">
        <w:rPr>
          <w:sz w:val="20"/>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w:t>
      </w:r>
      <w:proofErr w:type="gramStart"/>
      <w:r w:rsidRPr="00980E30">
        <w:rPr>
          <w:sz w:val="20"/>
          <w:szCs w:val="20"/>
        </w:rPr>
        <w:t>ставки  Центрального</w:t>
      </w:r>
      <w:proofErr w:type="gramEnd"/>
      <w:r w:rsidRPr="00980E30">
        <w:rPr>
          <w:sz w:val="20"/>
          <w:szCs w:val="20"/>
        </w:rPr>
        <w:t xml:space="preserve">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980E30">
        <w:rPr>
          <w:sz w:val="20"/>
          <w:szCs w:val="20"/>
          <w:shd w:val="clear" w:color="auto" w:fill="FFFFFF"/>
        </w:rPr>
        <w:t>за исключением случаев, если законодательством Российской Федерации установлен иной порядок начисления пени.</w:t>
      </w:r>
    </w:p>
    <w:p w:rsidR="00A414FB" w:rsidRPr="00980E30" w:rsidRDefault="00A414FB" w:rsidP="00A414FB">
      <w:pPr>
        <w:ind w:firstLine="709"/>
        <w:jc w:val="both"/>
        <w:rPr>
          <w:sz w:val="20"/>
          <w:szCs w:val="20"/>
        </w:rPr>
      </w:pPr>
      <w:r w:rsidRPr="00980E30">
        <w:rPr>
          <w:sz w:val="20"/>
          <w:szCs w:val="20"/>
        </w:rPr>
        <w:t xml:space="preserve">6.5. </w:t>
      </w:r>
      <w:r w:rsidRPr="00980E30">
        <w:rPr>
          <w:noProof/>
          <w:sz w:val="20"/>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w:t>
      </w:r>
      <w:r w:rsidRPr="00980E30">
        <w:rPr>
          <w:sz w:val="20"/>
          <w:szCs w:val="20"/>
        </w:rPr>
        <w:t>определяемом в соответствии с</w:t>
      </w:r>
      <w:r w:rsidR="001244A4">
        <w:rPr>
          <w:sz w:val="20"/>
          <w:szCs w:val="20"/>
        </w:rPr>
        <w:t xml:space="preserve"> </w:t>
      </w:r>
      <w:r w:rsidRPr="00980E30">
        <w:rPr>
          <w:sz w:val="20"/>
          <w:szCs w:val="20"/>
        </w:rPr>
        <w:t xml:space="preserve">постановлением Правительства Российской Федерации от 30.08.2017 №1042, если законодательством </w:t>
      </w:r>
      <w:r w:rsidRPr="00980E30">
        <w:rPr>
          <w:sz w:val="20"/>
          <w:szCs w:val="20"/>
          <w:shd w:val="clear" w:color="auto" w:fill="FFFFFF"/>
        </w:rPr>
        <w:t>Российской Федерации установлен иной порядок начисления штрафов.</w:t>
      </w:r>
    </w:p>
    <w:p w:rsidR="00A414FB" w:rsidRPr="00980E30" w:rsidRDefault="00A414FB" w:rsidP="00A414FB">
      <w:pPr>
        <w:ind w:firstLine="709"/>
        <w:jc w:val="both"/>
        <w:rPr>
          <w:sz w:val="20"/>
          <w:szCs w:val="20"/>
        </w:rPr>
      </w:pPr>
      <w:r w:rsidRPr="00980E30">
        <w:rPr>
          <w:sz w:val="20"/>
          <w:szCs w:val="20"/>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414FB" w:rsidRPr="00980E30" w:rsidRDefault="00A414FB" w:rsidP="00A414FB">
      <w:pPr>
        <w:ind w:firstLine="709"/>
        <w:jc w:val="both"/>
        <w:rPr>
          <w:sz w:val="20"/>
          <w:szCs w:val="20"/>
        </w:rPr>
      </w:pPr>
      <w:r w:rsidRPr="00980E30">
        <w:rPr>
          <w:sz w:val="20"/>
          <w:szCs w:val="20"/>
        </w:rPr>
        <w:t xml:space="preserve">6.7. Уплата Исполнителем неустойки или применение иной формы ответственности </w:t>
      </w:r>
      <w:r w:rsidRPr="00980E30">
        <w:rPr>
          <w:sz w:val="20"/>
          <w:szCs w:val="20"/>
        </w:rPr>
        <w:br/>
        <w:t>не освобождает его от исполнения обязательств по контракту.</w:t>
      </w:r>
    </w:p>
    <w:p w:rsidR="00A414FB" w:rsidRPr="00980E30" w:rsidRDefault="00A414FB" w:rsidP="00A414FB">
      <w:pPr>
        <w:ind w:firstLine="709"/>
        <w:jc w:val="both"/>
        <w:rPr>
          <w:sz w:val="20"/>
          <w:szCs w:val="20"/>
        </w:rPr>
      </w:pPr>
      <w:r w:rsidRPr="00980E30">
        <w:rPr>
          <w:sz w:val="20"/>
          <w:szCs w:val="20"/>
        </w:rPr>
        <w:t>6.8.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484706" w:rsidRPr="00922C4C" w:rsidRDefault="00484706" w:rsidP="00484706">
      <w:pPr>
        <w:ind w:firstLine="709"/>
        <w:jc w:val="both"/>
        <w:rPr>
          <w:sz w:val="20"/>
          <w:szCs w:val="20"/>
        </w:rPr>
      </w:pPr>
      <w:r w:rsidRPr="00922C4C">
        <w:rPr>
          <w:sz w:val="20"/>
          <w:szCs w:val="20"/>
        </w:rPr>
        <w:tab/>
      </w:r>
    </w:p>
    <w:p w:rsidR="00484706" w:rsidRPr="00922C4C" w:rsidRDefault="00484706" w:rsidP="00484706">
      <w:pPr>
        <w:ind w:firstLine="709"/>
        <w:jc w:val="center"/>
        <w:rPr>
          <w:b/>
          <w:sz w:val="20"/>
          <w:szCs w:val="20"/>
        </w:rPr>
      </w:pPr>
      <w:r w:rsidRPr="00922C4C">
        <w:rPr>
          <w:b/>
          <w:sz w:val="20"/>
          <w:szCs w:val="20"/>
        </w:rPr>
        <w:t>7. Обстоятельства непреодолимой силы</w:t>
      </w:r>
    </w:p>
    <w:p w:rsidR="00484706" w:rsidRPr="00922C4C" w:rsidRDefault="00484706" w:rsidP="00484706">
      <w:pPr>
        <w:ind w:firstLine="709"/>
        <w:jc w:val="both"/>
        <w:rPr>
          <w:sz w:val="20"/>
          <w:szCs w:val="20"/>
        </w:rPr>
      </w:pPr>
      <w:r w:rsidRPr="00922C4C">
        <w:rPr>
          <w:sz w:val="20"/>
          <w:szCs w:val="20"/>
        </w:rPr>
        <w:t>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484706" w:rsidRPr="00922C4C" w:rsidRDefault="00484706" w:rsidP="00484706">
      <w:pPr>
        <w:ind w:firstLine="709"/>
        <w:jc w:val="both"/>
        <w:rPr>
          <w:sz w:val="20"/>
          <w:szCs w:val="20"/>
        </w:rPr>
      </w:pPr>
      <w:r w:rsidRPr="00922C4C">
        <w:rPr>
          <w:sz w:val="20"/>
          <w:szCs w:val="20"/>
        </w:rPr>
        <w:t xml:space="preserve">7.2. При наступлении обстоятельств непреодолимой силы сторона должна без промедления известить о </w:t>
      </w:r>
      <w:proofErr w:type="gramStart"/>
      <w:r w:rsidRPr="00922C4C">
        <w:rPr>
          <w:sz w:val="20"/>
          <w:szCs w:val="20"/>
        </w:rPr>
        <w:t>них  др</w:t>
      </w:r>
      <w:r w:rsidR="00F416AF" w:rsidRPr="00922C4C">
        <w:rPr>
          <w:sz w:val="20"/>
          <w:szCs w:val="20"/>
        </w:rPr>
        <w:t>угую</w:t>
      </w:r>
      <w:proofErr w:type="gramEnd"/>
      <w:r w:rsidR="00F416AF" w:rsidRPr="00922C4C">
        <w:rPr>
          <w:sz w:val="20"/>
          <w:szCs w:val="20"/>
        </w:rPr>
        <w:t xml:space="preserve"> сторону в любой форме, а в</w:t>
      </w:r>
      <w:r w:rsidRPr="00922C4C">
        <w:rPr>
          <w:sz w:val="20"/>
          <w:szCs w:val="20"/>
        </w:rPr>
        <w:t>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484706" w:rsidRPr="00922C4C" w:rsidRDefault="00484706" w:rsidP="00484706">
      <w:pPr>
        <w:ind w:firstLine="709"/>
        <w:jc w:val="both"/>
        <w:rPr>
          <w:sz w:val="20"/>
          <w:szCs w:val="20"/>
        </w:rPr>
      </w:pPr>
      <w:r w:rsidRPr="00922C4C">
        <w:rPr>
          <w:sz w:val="20"/>
          <w:szCs w:val="20"/>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84706" w:rsidRPr="00922C4C" w:rsidRDefault="00484706" w:rsidP="00484706">
      <w:pPr>
        <w:ind w:firstLine="709"/>
        <w:jc w:val="both"/>
        <w:rPr>
          <w:sz w:val="20"/>
          <w:szCs w:val="20"/>
        </w:rPr>
      </w:pPr>
      <w:r w:rsidRPr="00922C4C">
        <w:rPr>
          <w:sz w:val="20"/>
          <w:szCs w:val="20"/>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484706" w:rsidRPr="00922C4C" w:rsidRDefault="00484706" w:rsidP="00484706">
      <w:pPr>
        <w:ind w:firstLine="709"/>
        <w:jc w:val="both"/>
        <w:rPr>
          <w:sz w:val="20"/>
          <w:szCs w:val="20"/>
        </w:rPr>
      </w:pPr>
      <w:r w:rsidRPr="00922C4C">
        <w:rPr>
          <w:sz w:val="20"/>
          <w:szCs w:val="20"/>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484706" w:rsidRPr="00922C4C" w:rsidRDefault="00484706" w:rsidP="00484706">
      <w:pPr>
        <w:ind w:firstLine="709"/>
        <w:jc w:val="both"/>
        <w:rPr>
          <w:sz w:val="20"/>
          <w:szCs w:val="20"/>
        </w:rPr>
      </w:pPr>
    </w:p>
    <w:p w:rsidR="00484706" w:rsidRPr="005F6C69" w:rsidRDefault="00484706" w:rsidP="00484706">
      <w:pPr>
        <w:ind w:firstLine="709"/>
        <w:jc w:val="center"/>
        <w:rPr>
          <w:b/>
          <w:sz w:val="20"/>
          <w:szCs w:val="20"/>
        </w:rPr>
      </w:pPr>
      <w:r w:rsidRPr="00922C4C">
        <w:rPr>
          <w:b/>
          <w:sz w:val="20"/>
          <w:szCs w:val="20"/>
        </w:rPr>
        <w:t>8. Порядок разрешение споров. Изменение, расторжение контракта</w:t>
      </w:r>
    </w:p>
    <w:p w:rsidR="009D0682" w:rsidRPr="005F6C69" w:rsidRDefault="009D0682" w:rsidP="00484706">
      <w:pPr>
        <w:ind w:firstLine="709"/>
        <w:jc w:val="center"/>
        <w:rPr>
          <w:b/>
          <w:sz w:val="20"/>
          <w:szCs w:val="20"/>
        </w:rPr>
      </w:pPr>
    </w:p>
    <w:p w:rsidR="00484706" w:rsidRPr="00922C4C" w:rsidRDefault="00484706" w:rsidP="00484706">
      <w:pPr>
        <w:ind w:firstLine="709"/>
        <w:jc w:val="both"/>
        <w:rPr>
          <w:sz w:val="20"/>
          <w:szCs w:val="20"/>
        </w:rPr>
      </w:pPr>
      <w:r w:rsidRPr="00922C4C">
        <w:rPr>
          <w:sz w:val="20"/>
          <w:szCs w:val="20"/>
        </w:rPr>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484706" w:rsidRPr="00922C4C" w:rsidRDefault="00484706" w:rsidP="00484706">
      <w:pPr>
        <w:ind w:firstLine="709"/>
        <w:jc w:val="both"/>
        <w:rPr>
          <w:rFonts w:eastAsia="Calibri"/>
          <w:sz w:val="20"/>
          <w:szCs w:val="20"/>
        </w:rPr>
      </w:pPr>
      <w:r w:rsidRPr="00922C4C">
        <w:rPr>
          <w:rFonts w:eastAsia="Calibri"/>
          <w:sz w:val="20"/>
          <w:szCs w:val="20"/>
        </w:rPr>
        <w:t xml:space="preserve">8.1.1. При снижении цены контракта без изменения предусмотренных контрактом </w:t>
      </w:r>
      <w:proofErr w:type="gramStart"/>
      <w:r w:rsidRPr="00922C4C">
        <w:rPr>
          <w:rFonts w:eastAsia="Calibri"/>
          <w:sz w:val="20"/>
          <w:szCs w:val="20"/>
        </w:rPr>
        <w:t>объема</w:t>
      </w:r>
      <w:proofErr w:type="gramEnd"/>
      <w:r w:rsidRPr="00922C4C">
        <w:rPr>
          <w:rFonts w:eastAsia="Calibri"/>
          <w:sz w:val="20"/>
          <w:szCs w:val="20"/>
        </w:rPr>
        <w:t xml:space="preserve"> поставляемого (оказываемых, производимых) товара (услуг, работ) и иных условий контракта;</w:t>
      </w:r>
    </w:p>
    <w:p w:rsidR="00484706" w:rsidRPr="00922C4C" w:rsidRDefault="00484706" w:rsidP="00484706">
      <w:pPr>
        <w:ind w:firstLine="709"/>
        <w:jc w:val="both"/>
        <w:rPr>
          <w:rFonts w:eastAsia="Calibri"/>
          <w:sz w:val="20"/>
          <w:szCs w:val="20"/>
        </w:rPr>
      </w:pPr>
      <w:r w:rsidRPr="00922C4C">
        <w:rPr>
          <w:rFonts w:eastAsia="Calibri"/>
          <w:sz w:val="20"/>
          <w:szCs w:val="20"/>
        </w:rPr>
        <w:t xml:space="preserve">8.1.2. </w:t>
      </w:r>
      <w:r w:rsidRPr="00922C4C">
        <w:rPr>
          <w:sz w:val="20"/>
          <w:szCs w:val="20"/>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84706" w:rsidRPr="00922C4C" w:rsidRDefault="00484706" w:rsidP="00484706">
      <w:pPr>
        <w:ind w:firstLine="709"/>
        <w:jc w:val="both"/>
        <w:rPr>
          <w:rFonts w:eastAsia="Calibri"/>
          <w:sz w:val="20"/>
          <w:szCs w:val="20"/>
        </w:rPr>
      </w:pPr>
      <w:r w:rsidRPr="00922C4C">
        <w:rPr>
          <w:rFonts w:eastAsia="Calibri"/>
          <w:sz w:val="20"/>
          <w:szCs w:val="20"/>
        </w:rPr>
        <w:lastRenderedPageBreak/>
        <w:t xml:space="preserve">8.1.3. В случаях, предусмотренных </w:t>
      </w:r>
      <w:hyperlink r:id="rId31" w:history="1">
        <w:r w:rsidRPr="00922C4C">
          <w:rPr>
            <w:rFonts w:eastAsia="Calibri"/>
            <w:sz w:val="20"/>
            <w:szCs w:val="20"/>
          </w:rPr>
          <w:t>п.</w:t>
        </w:r>
      </w:hyperlink>
      <w:r w:rsidRPr="00922C4C">
        <w:rPr>
          <w:rFonts w:eastAsia="Calibri"/>
          <w:sz w:val="20"/>
          <w:szCs w:val="20"/>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исполнения контракта и (или) объема поставляемого товара, предусмотренных контрактом.</w:t>
      </w:r>
    </w:p>
    <w:p w:rsidR="00484706" w:rsidRPr="00922C4C" w:rsidRDefault="00484706" w:rsidP="00484706">
      <w:pPr>
        <w:ind w:firstLine="709"/>
        <w:jc w:val="both"/>
        <w:rPr>
          <w:sz w:val="20"/>
          <w:szCs w:val="20"/>
        </w:rPr>
      </w:pPr>
      <w:r w:rsidRPr="00922C4C">
        <w:rPr>
          <w:sz w:val="20"/>
          <w:szCs w:val="20"/>
        </w:rPr>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484706" w:rsidRPr="00922C4C" w:rsidRDefault="00484706" w:rsidP="00484706">
      <w:pPr>
        <w:ind w:firstLine="709"/>
        <w:jc w:val="both"/>
        <w:rPr>
          <w:sz w:val="20"/>
          <w:szCs w:val="20"/>
        </w:rPr>
      </w:pPr>
      <w:r w:rsidRPr="00922C4C">
        <w:rPr>
          <w:sz w:val="20"/>
          <w:szCs w:val="20"/>
        </w:rPr>
        <w:t xml:space="preserve">8.3. В случае </w:t>
      </w:r>
      <w:proofErr w:type="spellStart"/>
      <w:r w:rsidRPr="00922C4C">
        <w:rPr>
          <w:sz w:val="20"/>
          <w:szCs w:val="20"/>
        </w:rPr>
        <w:t>недостижения</w:t>
      </w:r>
      <w:proofErr w:type="spellEnd"/>
      <w:r w:rsidRPr="00922C4C">
        <w:rPr>
          <w:sz w:val="20"/>
          <w:szCs w:val="20"/>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484706" w:rsidRPr="00922C4C" w:rsidRDefault="00484706" w:rsidP="00484706">
      <w:pPr>
        <w:ind w:firstLine="709"/>
        <w:jc w:val="both"/>
        <w:rPr>
          <w:sz w:val="20"/>
          <w:szCs w:val="20"/>
        </w:rPr>
      </w:pPr>
      <w:r w:rsidRPr="00922C4C">
        <w:rPr>
          <w:sz w:val="20"/>
          <w:szCs w:val="20"/>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себе либо о поставляемом товаре (</w:t>
      </w:r>
      <w:hyperlink r:id="rId32" w:history="1">
        <w:r w:rsidRPr="00922C4C">
          <w:rPr>
            <w:sz w:val="20"/>
            <w:szCs w:val="20"/>
          </w:rPr>
          <w:t xml:space="preserve">п. 1 ч. 15 </w:t>
        </w:r>
        <w:r w:rsidRPr="00922C4C">
          <w:rPr>
            <w:sz w:val="20"/>
            <w:szCs w:val="20"/>
          </w:rPr>
          <w:br/>
          <w:t>ст. 95</w:t>
        </w:r>
      </w:hyperlink>
      <w:r w:rsidRPr="00922C4C">
        <w:rPr>
          <w:sz w:val="20"/>
          <w:szCs w:val="20"/>
        </w:rPr>
        <w:t xml:space="preserve"> Закона N 44-ФЗ). Порядок действий при расторжении контракта, указан в </w:t>
      </w:r>
      <w:hyperlink r:id="rId33" w:history="1">
        <w:r w:rsidRPr="00922C4C">
          <w:rPr>
            <w:sz w:val="20"/>
            <w:szCs w:val="20"/>
          </w:rPr>
          <w:t>ч. 11</w:t>
        </w:r>
      </w:hyperlink>
      <w:r w:rsidRPr="00922C4C">
        <w:rPr>
          <w:sz w:val="20"/>
          <w:szCs w:val="20"/>
        </w:rPr>
        <w:t>-</w:t>
      </w:r>
      <w:hyperlink r:id="rId34" w:history="1">
        <w:r w:rsidRPr="00922C4C">
          <w:rPr>
            <w:sz w:val="20"/>
            <w:szCs w:val="20"/>
          </w:rPr>
          <w:t>14</w:t>
        </w:r>
      </w:hyperlink>
      <w:r w:rsidRPr="00922C4C">
        <w:rPr>
          <w:sz w:val="20"/>
          <w:szCs w:val="20"/>
        </w:rPr>
        <w:t xml:space="preserve"> и </w:t>
      </w:r>
      <w:hyperlink r:id="rId35" w:history="1">
        <w:r w:rsidRPr="00922C4C">
          <w:rPr>
            <w:sz w:val="20"/>
            <w:szCs w:val="20"/>
          </w:rPr>
          <w:t>18</w:t>
        </w:r>
      </w:hyperlink>
      <w:r w:rsidRPr="00922C4C">
        <w:rPr>
          <w:sz w:val="20"/>
          <w:szCs w:val="20"/>
        </w:rPr>
        <w:t>-</w:t>
      </w:r>
      <w:hyperlink r:id="rId36" w:history="1">
        <w:r w:rsidRPr="00922C4C">
          <w:rPr>
            <w:sz w:val="20"/>
            <w:szCs w:val="20"/>
          </w:rPr>
          <w:t>23 ст. 95</w:t>
        </w:r>
      </w:hyperlink>
      <w:r w:rsidRPr="00922C4C">
        <w:rPr>
          <w:sz w:val="20"/>
          <w:szCs w:val="20"/>
        </w:rPr>
        <w:t xml:space="preserve"> Закона N 44-ФЗ.</w:t>
      </w:r>
    </w:p>
    <w:p w:rsidR="00484706" w:rsidRPr="00922C4C" w:rsidRDefault="00484706" w:rsidP="00484706">
      <w:pPr>
        <w:ind w:firstLine="709"/>
        <w:jc w:val="both"/>
        <w:rPr>
          <w:sz w:val="20"/>
          <w:szCs w:val="20"/>
        </w:rPr>
      </w:pPr>
      <w:r w:rsidRPr="00922C4C">
        <w:rPr>
          <w:sz w:val="20"/>
          <w:szCs w:val="20"/>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37" w:history="1">
        <w:r w:rsidRPr="00922C4C">
          <w:rPr>
            <w:sz w:val="20"/>
            <w:szCs w:val="20"/>
          </w:rPr>
          <w:t>ч. 9 ст. 95</w:t>
        </w:r>
      </w:hyperlink>
      <w:r w:rsidRPr="00922C4C">
        <w:rPr>
          <w:sz w:val="20"/>
          <w:szCs w:val="20"/>
        </w:rPr>
        <w:t xml:space="preserve"> Закона N 44-ФЗ).</w:t>
      </w:r>
    </w:p>
    <w:p w:rsidR="00484706" w:rsidRPr="00922C4C" w:rsidRDefault="00484706" w:rsidP="00484706">
      <w:pPr>
        <w:ind w:firstLine="709"/>
        <w:jc w:val="both"/>
        <w:rPr>
          <w:sz w:val="20"/>
          <w:szCs w:val="20"/>
        </w:rPr>
      </w:pPr>
      <w:r w:rsidRPr="00922C4C">
        <w:rPr>
          <w:sz w:val="20"/>
          <w:szCs w:val="20"/>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484706" w:rsidRPr="00922C4C" w:rsidRDefault="00484706" w:rsidP="00484706">
      <w:pPr>
        <w:ind w:firstLine="709"/>
        <w:jc w:val="both"/>
        <w:rPr>
          <w:sz w:val="20"/>
          <w:szCs w:val="20"/>
        </w:rPr>
      </w:pPr>
      <w:r w:rsidRPr="00922C4C">
        <w:rPr>
          <w:sz w:val="20"/>
          <w:szCs w:val="20"/>
        </w:rPr>
        <w:t>8.7. К отношениям Сторон по настоящему Контракту и в связи с ним применяется законодательство Российской Федерации.</w:t>
      </w:r>
    </w:p>
    <w:p w:rsidR="00484706" w:rsidRPr="00922C4C" w:rsidRDefault="00484706" w:rsidP="00484706">
      <w:pPr>
        <w:ind w:firstLine="709"/>
        <w:jc w:val="both"/>
        <w:rPr>
          <w:sz w:val="20"/>
          <w:szCs w:val="20"/>
        </w:rPr>
      </w:pPr>
    </w:p>
    <w:p w:rsidR="00484706" w:rsidRPr="005F6C69" w:rsidRDefault="00484706" w:rsidP="00484706">
      <w:pPr>
        <w:ind w:firstLine="709"/>
        <w:jc w:val="center"/>
        <w:rPr>
          <w:b/>
          <w:sz w:val="20"/>
          <w:szCs w:val="20"/>
        </w:rPr>
      </w:pPr>
      <w:r w:rsidRPr="00922C4C">
        <w:rPr>
          <w:b/>
          <w:sz w:val="20"/>
          <w:szCs w:val="20"/>
        </w:rPr>
        <w:t>9. Антикоррупционная оговорка</w:t>
      </w:r>
    </w:p>
    <w:p w:rsidR="009D0682" w:rsidRPr="005F6C69" w:rsidRDefault="009D0682" w:rsidP="00484706">
      <w:pPr>
        <w:ind w:firstLine="709"/>
        <w:jc w:val="center"/>
        <w:rPr>
          <w:b/>
          <w:sz w:val="20"/>
          <w:szCs w:val="20"/>
        </w:rPr>
      </w:pPr>
    </w:p>
    <w:p w:rsidR="00484706" w:rsidRPr="00922C4C" w:rsidRDefault="00484706" w:rsidP="00484706">
      <w:pPr>
        <w:ind w:firstLine="709"/>
        <w:jc w:val="both"/>
        <w:rPr>
          <w:sz w:val="20"/>
          <w:szCs w:val="20"/>
        </w:rPr>
      </w:pPr>
      <w:r w:rsidRPr="00922C4C">
        <w:rPr>
          <w:sz w:val="20"/>
          <w:szCs w:val="20"/>
        </w:rPr>
        <w:t>9.1. При исполнении своих обязательств по Контракту, Стороны, их аффилированные лица, работники или посредник</w:t>
      </w:r>
      <w:r w:rsidR="00A0138D">
        <w:rPr>
          <w:sz w:val="20"/>
          <w:szCs w:val="20"/>
        </w:rPr>
        <w:t>и не выплачивают, не предлагают</w:t>
      </w:r>
      <w:r w:rsidRPr="00922C4C">
        <w:rPr>
          <w:sz w:val="20"/>
          <w:szCs w:val="20"/>
        </w:rPr>
        <w:t xml:space="preserve"> выплатить и не разрешают выплату каких-либо денежных ср</w:t>
      </w:r>
      <w:r w:rsidR="00A0138D">
        <w:rPr>
          <w:sz w:val="20"/>
          <w:szCs w:val="20"/>
        </w:rPr>
        <w:t xml:space="preserve">едств или ценностей, прямо или </w:t>
      </w:r>
      <w:r w:rsidRPr="00922C4C">
        <w:rPr>
          <w:sz w:val="20"/>
          <w:szCs w:val="20"/>
        </w:rPr>
        <w:t>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84706" w:rsidRPr="00922C4C" w:rsidRDefault="00484706" w:rsidP="00484706">
      <w:pPr>
        <w:ind w:firstLine="709"/>
        <w:jc w:val="both"/>
        <w:rPr>
          <w:sz w:val="20"/>
          <w:szCs w:val="20"/>
        </w:rPr>
      </w:pPr>
      <w:r w:rsidRPr="00922C4C">
        <w:rPr>
          <w:sz w:val="20"/>
          <w:szCs w:val="20"/>
        </w:rPr>
        <w:t xml:space="preserve">При исполнении своих обязательств по Контракту, Стороны, их аффилированные лица, работники или посредники не осуществляют действия, </w:t>
      </w:r>
      <w:r w:rsidR="00A0138D">
        <w:rPr>
          <w:sz w:val="20"/>
          <w:szCs w:val="20"/>
        </w:rPr>
        <w:t xml:space="preserve">квалифицируемые применимым для </w:t>
      </w:r>
      <w:r w:rsidRPr="00922C4C">
        <w:rPr>
          <w:sz w:val="20"/>
          <w:szCs w:val="20"/>
        </w:rPr>
        <w:t>целей Контракта законод</w:t>
      </w:r>
      <w:r w:rsidR="00A0138D">
        <w:rPr>
          <w:sz w:val="20"/>
          <w:szCs w:val="20"/>
        </w:rPr>
        <w:t xml:space="preserve">ательством, как дача/получение </w:t>
      </w:r>
      <w:r w:rsidRPr="00922C4C">
        <w:rPr>
          <w:sz w:val="20"/>
          <w:szCs w:val="20"/>
        </w:rPr>
        <w:t>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84706" w:rsidRPr="00922C4C" w:rsidRDefault="00484706" w:rsidP="00484706">
      <w:pPr>
        <w:ind w:firstLine="709"/>
        <w:jc w:val="both"/>
        <w:rPr>
          <w:sz w:val="20"/>
          <w:szCs w:val="20"/>
        </w:rPr>
      </w:pPr>
      <w:r w:rsidRPr="00922C4C">
        <w:rPr>
          <w:sz w:val="20"/>
          <w:szCs w:val="20"/>
        </w:rPr>
        <w:t>9.2.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84706" w:rsidRPr="00922C4C" w:rsidRDefault="00484706" w:rsidP="00484706">
      <w:pPr>
        <w:ind w:firstLine="709"/>
        <w:jc w:val="both"/>
        <w:rPr>
          <w:sz w:val="20"/>
          <w:szCs w:val="20"/>
        </w:rPr>
      </w:pPr>
      <w:r w:rsidRPr="00922C4C">
        <w:rPr>
          <w:sz w:val="20"/>
          <w:szCs w:val="20"/>
        </w:rPr>
        <w:t>9.3.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обратится в соответствующие органы для решения данного вопроса.</w:t>
      </w:r>
    </w:p>
    <w:p w:rsidR="00484706" w:rsidRPr="00922C4C" w:rsidRDefault="00484706" w:rsidP="00484706">
      <w:pPr>
        <w:ind w:firstLine="709"/>
        <w:jc w:val="both"/>
        <w:rPr>
          <w:sz w:val="20"/>
          <w:szCs w:val="20"/>
        </w:rPr>
      </w:pPr>
      <w:r w:rsidRPr="00922C4C">
        <w:rPr>
          <w:sz w:val="20"/>
          <w:szCs w:val="20"/>
        </w:rPr>
        <w:t>9.4.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rsidR="00484706" w:rsidRPr="00922C4C" w:rsidRDefault="00484706" w:rsidP="00484706">
      <w:pPr>
        <w:ind w:firstLine="709"/>
        <w:jc w:val="both"/>
        <w:rPr>
          <w:sz w:val="20"/>
          <w:szCs w:val="20"/>
        </w:rPr>
      </w:pPr>
    </w:p>
    <w:p w:rsidR="00484706" w:rsidRPr="005F6C69" w:rsidRDefault="00484706" w:rsidP="00484706">
      <w:pPr>
        <w:ind w:firstLine="709"/>
        <w:jc w:val="center"/>
        <w:rPr>
          <w:b/>
          <w:sz w:val="20"/>
          <w:szCs w:val="20"/>
        </w:rPr>
      </w:pPr>
      <w:r w:rsidRPr="00922C4C">
        <w:rPr>
          <w:b/>
          <w:sz w:val="20"/>
          <w:szCs w:val="20"/>
        </w:rPr>
        <w:t>10. Заключительные положения</w:t>
      </w:r>
    </w:p>
    <w:p w:rsidR="009D0682" w:rsidRPr="005F6C69" w:rsidRDefault="009D0682" w:rsidP="00484706">
      <w:pPr>
        <w:ind w:firstLine="709"/>
        <w:jc w:val="center"/>
        <w:rPr>
          <w:b/>
          <w:sz w:val="20"/>
          <w:szCs w:val="20"/>
        </w:rPr>
      </w:pPr>
    </w:p>
    <w:p w:rsidR="00484706" w:rsidRPr="00922C4C" w:rsidRDefault="00484706" w:rsidP="00484706">
      <w:pPr>
        <w:ind w:firstLine="709"/>
        <w:jc w:val="both"/>
        <w:rPr>
          <w:sz w:val="20"/>
          <w:szCs w:val="20"/>
        </w:rPr>
      </w:pPr>
      <w:r w:rsidRPr="00922C4C">
        <w:rPr>
          <w:sz w:val="20"/>
          <w:szCs w:val="20"/>
        </w:rPr>
        <w:t xml:space="preserve">10.1. </w:t>
      </w:r>
      <w:r w:rsidRPr="00922C4C">
        <w:rPr>
          <w:rFonts w:eastAsia="Calibri"/>
          <w:sz w:val="20"/>
          <w:szCs w:val="20"/>
          <w:lang w:eastAsia="en-US"/>
        </w:rPr>
        <w:t>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31.12.</w:t>
      </w:r>
      <w:r w:rsidR="003B398F">
        <w:rPr>
          <w:rFonts w:eastAsia="Calibri"/>
          <w:sz w:val="20"/>
          <w:szCs w:val="20"/>
          <w:lang w:eastAsia="en-US"/>
        </w:rPr>
        <w:t>202</w:t>
      </w:r>
      <w:r w:rsidR="000511BF">
        <w:rPr>
          <w:rFonts w:eastAsia="Calibri"/>
          <w:sz w:val="20"/>
          <w:szCs w:val="20"/>
          <w:lang w:eastAsia="en-US"/>
        </w:rPr>
        <w:t>6</w:t>
      </w:r>
      <w:r w:rsidRPr="00922C4C">
        <w:rPr>
          <w:rFonts w:eastAsia="Calibri"/>
          <w:sz w:val="20"/>
          <w:szCs w:val="20"/>
          <w:lang w:eastAsia="en-US"/>
        </w:rPr>
        <w:t xml:space="preserve"> г.</w:t>
      </w:r>
      <w:r w:rsidRPr="00922C4C">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484706" w:rsidRPr="00922C4C" w:rsidRDefault="00484706" w:rsidP="00484706">
      <w:pPr>
        <w:ind w:firstLine="709"/>
        <w:jc w:val="both"/>
        <w:rPr>
          <w:sz w:val="20"/>
          <w:szCs w:val="20"/>
        </w:rPr>
      </w:pPr>
      <w:r w:rsidRPr="00922C4C">
        <w:rPr>
          <w:sz w:val="20"/>
          <w:szCs w:val="20"/>
        </w:rPr>
        <w:t>10.2.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484706" w:rsidRPr="00922C4C" w:rsidRDefault="00484706" w:rsidP="00484706">
      <w:pPr>
        <w:ind w:firstLine="709"/>
        <w:jc w:val="both"/>
        <w:rPr>
          <w:sz w:val="20"/>
          <w:szCs w:val="20"/>
        </w:rPr>
      </w:pPr>
      <w:r w:rsidRPr="00922C4C">
        <w:rPr>
          <w:sz w:val="20"/>
          <w:szCs w:val="20"/>
        </w:rPr>
        <w:lastRenderedPageBreak/>
        <w:t>10.3. Изменения и дополнения к настоящему Контракту допускаются в соответствии с действующим законодательством Российской Федерации.</w:t>
      </w:r>
    </w:p>
    <w:p w:rsidR="00484706" w:rsidRPr="00922C4C" w:rsidRDefault="00484706" w:rsidP="00484706">
      <w:pPr>
        <w:ind w:firstLine="709"/>
        <w:jc w:val="both"/>
        <w:rPr>
          <w:sz w:val="20"/>
          <w:szCs w:val="20"/>
        </w:rPr>
      </w:pPr>
      <w:r w:rsidRPr="00922C4C">
        <w:rPr>
          <w:sz w:val="20"/>
          <w:szCs w:val="20"/>
        </w:rPr>
        <w:t>10.4.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484706" w:rsidRPr="00922C4C" w:rsidRDefault="00484706" w:rsidP="00484706">
      <w:pPr>
        <w:ind w:firstLine="709"/>
        <w:jc w:val="both"/>
        <w:rPr>
          <w:sz w:val="20"/>
          <w:szCs w:val="20"/>
        </w:rPr>
      </w:pPr>
      <w:r w:rsidRPr="00922C4C">
        <w:rPr>
          <w:sz w:val="20"/>
          <w:szCs w:val="20"/>
        </w:rPr>
        <w:t xml:space="preserve">10.5. Во всем остальном, что не предусмотрено настоящим Контрактом, Стороны будут </w:t>
      </w:r>
      <w:r w:rsidRPr="00922C4C">
        <w:rPr>
          <w:spacing w:val="6"/>
          <w:sz w:val="20"/>
          <w:szCs w:val="20"/>
        </w:rPr>
        <w:t>руководствоваться действующим законодательством</w:t>
      </w:r>
      <w:r w:rsidRPr="00922C4C">
        <w:rPr>
          <w:sz w:val="20"/>
          <w:szCs w:val="20"/>
        </w:rPr>
        <w:t xml:space="preserve"> Российской Федерации.</w:t>
      </w:r>
    </w:p>
    <w:p w:rsidR="00484706" w:rsidRPr="00922C4C" w:rsidRDefault="00484706" w:rsidP="00484706">
      <w:pPr>
        <w:ind w:firstLine="709"/>
        <w:jc w:val="both"/>
        <w:rPr>
          <w:sz w:val="20"/>
          <w:szCs w:val="20"/>
        </w:rPr>
      </w:pPr>
      <w:r w:rsidRPr="00922C4C">
        <w:rPr>
          <w:sz w:val="20"/>
          <w:szCs w:val="20"/>
        </w:rPr>
        <w:t>10.6. К настоящему контракту прилагаются и являются его неотъемлемой частью:</w:t>
      </w:r>
    </w:p>
    <w:p w:rsidR="008B4E8A" w:rsidRPr="00922C4C" w:rsidRDefault="00484706" w:rsidP="00484706">
      <w:pPr>
        <w:jc w:val="both"/>
        <w:rPr>
          <w:sz w:val="20"/>
          <w:szCs w:val="20"/>
        </w:rPr>
      </w:pPr>
      <w:r w:rsidRPr="00922C4C">
        <w:rPr>
          <w:sz w:val="20"/>
          <w:szCs w:val="20"/>
        </w:rPr>
        <w:t xml:space="preserve">Приложение № 1 – </w:t>
      </w:r>
      <w:r w:rsidR="0031093A" w:rsidRPr="00922C4C">
        <w:rPr>
          <w:sz w:val="20"/>
          <w:szCs w:val="20"/>
          <w:lang w:eastAsia="ru-RU"/>
        </w:rPr>
        <w:t>Техническое задание</w:t>
      </w:r>
      <w:r w:rsidRPr="00922C4C">
        <w:rPr>
          <w:sz w:val="20"/>
          <w:szCs w:val="20"/>
        </w:rPr>
        <w:t xml:space="preserve">,    </w:t>
      </w:r>
    </w:p>
    <w:p w:rsidR="00484706" w:rsidRPr="00922C4C" w:rsidRDefault="00484706" w:rsidP="00484706">
      <w:pPr>
        <w:ind w:firstLine="709"/>
        <w:jc w:val="both"/>
        <w:rPr>
          <w:sz w:val="20"/>
          <w:szCs w:val="20"/>
        </w:rPr>
      </w:pPr>
      <w:r w:rsidRPr="00922C4C">
        <w:rPr>
          <w:sz w:val="20"/>
          <w:szCs w:val="20"/>
        </w:rPr>
        <w:t xml:space="preserve">10.7.  Контракт составлен в двух </w:t>
      </w:r>
      <w:r w:rsidR="00A0138D">
        <w:rPr>
          <w:sz w:val="20"/>
          <w:szCs w:val="20"/>
        </w:rPr>
        <w:t>экземплярах, имеющих одинаковую</w:t>
      </w:r>
      <w:r w:rsidRPr="00922C4C">
        <w:rPr>
          <w:sz w:val="20"/>
          <w:szCs w:val="20"/>
        </w:rPr>
        <w:t xml:space="preserve"> юридическую силу, по одному для каждой из сторон.</w:t>
      </w:r>
    </w:p>
    <w:p w:rsidR="00484706" w:rsidRPr="00922C4C" w:rsidRDefault="00484706" w:rsidP="008B6D3E">
      <w:pPr>
        <w:ind w:firstLine="426"/>
        <w:jc w:val="both"/>
        <w:rPr>
          <w:sz w:val="20"/>
          <w:szCs w:val="20"/>
        </w:rPr>
      </w:pPr>
    </w:p>
    <w:p w:rsidR="00484706" w:rsidRPr="00922C4C" w:rsidRDefault="00484706" w:rsidP="008B6D3E">
      <w:pPr>
        <w:pStyle w:val="a9"/>
        <w:ind w:firstLine="426"/>
        <w:jc w:val="both"/>
        <w:rPr>
          <w:rFonts w:eastAsia="Calibri"/>
          <w:bCs/>
          <w:kern w:val="3"/>
          <w:sz w:val="20"/>
          <w:szCs w:val="20"/>
        </w:rPr>
      </w:pPr>
    </w:p>
    <w:p w:rsidR="00BE22AC" w:rsidRPr="00922C4C" w:rsidRDefault="00484706" w:rsidP="00484706">
      <w:pPr>
        <w:pStyle w:val="af4"/>
        <w:ind w:left="360"/>
        <w:jc w:val="center"/>
        <w:rPr>
          <w:b/>
          <w:sz w:val="20"/>
          <w:szCs w:val="20"/>
        </w:rPr>
      </w:pPr>
      <w:r w:rsidRPr="00922C4C">
        <w:rPr>
          <w:b/>
          <w:sz w:val="20"/>
          <w:szCs w:val="20"/>
        </w:rPr>
        <w:t>1</w:t>
      </w:r>
      <w:r w:rsidR="009D0682">
        <w:rPr>
          <w:b/>
          <w:sz w:val="20"/>
          <w:szCs w:val="20"/>
        </w:rPr>
        <w:t>1</w:t>
      </w:r>
      <w:r w:rsidRPr="00922C4C">
        <w:rPr>
          <w:b/>
          <w:sz w:val="20"/>
          <w:szCs w:val="20"/>
        </w:rPr>
        <w:t xml:space="preserve">. </w:t>
      </w:r>
      <w:r w:rsidR="00BE22AC" w:rsidRPr="00922C4C">
        <w:rPr>
          <w:b/>
          <w:sz w:val="20"/>
          <w:szCs w:val="20"/>
        </w:rPr>
        <w:t xml:space="preserve">Юридические адреса и банковские реквизиты сторон. </w:t>
      </w:r>
    </w:p>
    <w:p w:rsidR="00484706" w:rsidRPr="00922C4C" w:rsidRDefault="00484706" w:rsidP="00484706">
      <w:pPr>
        <w:pStyle w:val="af4"/>
        <w:ind w:left="-426"/>
        <w:rPr>
          <w:b/>
          <w:sz w:val="20"/>
          <w:szCs w:val="20"/>
        </w:rPr>
      </w:pPr>
    </w:p>
    <w:p w:rsidR="00BE22AC" w:rsidRPr="00922C4C" w:rsidRDefault="00BE22AC" w:rsidP="00CF2102">
      <w:pPr>
        <w:rPr>
          <w:b/>
          <w:sz w:val="20"/>
          <w:szCs w:val="20"/>
        </w:rPr>
      </w:pPr>
      <w:r w:rsidRPr="00922C4C">
        <w:rPr>
          <w:b/>
          <w:sz w:val="20"/>
          <w:szCs w:val="20"/>
        </w:rPr>
        <w:t xml:space="preserve">Государственный заказчик                                          </w:t>
      </w:r>
      <w:r w:rsidR="00876C80">
        <w:rPr>
          <w:b/>
          <w:sz w:val="20"/>
          <w:szCs w:val="20"/>
        </w:rPr>
        <w:t xml:space="preserve">                  </w:t>
      </w:r>
      <w:r w:rsidRPr="00922C4C">
        <w:rPr>
          <w:b/>
          <w:sz w:val="20"/>
          <w:szCs w:val="20"/>
        </w:rPr>
        <w:t>Исполнитель</w:t>
      </w:r>
    </w:p>
    <w:tbl>
      <w:tblPr>
        <w:tblW w:w="10099" w:type="dxa"/>
        <w:tblLook w:val="0000" w:firstRow="0" w:lastRow="0" w:firstColumn="0" w:lastColumn="0" w:noHBand="0" w:noVBand="0"/>
      </w:tblPr>
      <w:tblGrid>
        <w:gridCol w:w="5421"/>
        <w:gridCol w:w="4678"/>
      </w:tblGrid>
      <w:tr w:rsidR="0033356F" w:rsidRPr="00922C4C" w:rsidTr="00E1550F">
        <w:trPr>
          <w:trHeight w:val="1470"/>
        </w:trPr>
        <w:tc>
          <w:tcPr>
            <w:tcW w:w="5421" w:type="dxa"/>
          </w:tcPr>
          <w:p w:rsidR="0079104F" w:rsidRPr="0079104F" w:rsidRDefault="0079104F" w:rsidP="0079104F">
            <w:pPr>
              <w:ind w:left="-74" w:right="-75"/>
              <w:rPr>
                <w:sz w:val="20"/>
                <w:szCs w:val="20"/>
              </w:rPr>
            </w:pPr>
            <w:r w:rsidRPr="0079104F">
              <w:rPr>
                <w:sz w:val="20"/>
                <w:szCs w:val="20"/>
              </w:rPr>
              <w:t>ФКУ ЛИУ-7 УФСИН России по Чувашской Республике – Чувашии</w:t>
            </w:r>
          </w:p>
          <w:p w:rsidR="0079104F" w:rsidRPr="0079104F" w:rsidRDefault="0079104F" w:rsidP="0079104F">
            <w:pPr>
              <w:ind w:left="-74" w:right="-75"/>
              <w:rPr>
                <w:sz w:val="20"/>
                <w:szCs w:val="20"/>
              </w:rPr>
            </w:pPr>
            <w:r w:rsidRPr="0079104F">
              <w:rPr>
                <w:sz w:val="20"/>
                <w:szCs w:val="20"/>
              </w:rPr>
              <w:t xml:space="preserve">429900, Россия, Чувашская Республика, </w:t>
            </w:r>
          </w:p>
          <w:p w:rsidR="0079104F" w:rsidRPr="0079104F" w:rsidRDefault="0079104F" w:rsidP="0079104F">
            <w:pPr>
              <w:ind w:left="-74" w:right="-75"/>
              <w:rPr>
                <w:sz w:val="20"/>
                <w:szCs w:val="20"/>
              </w:rPr>
            </w:pPr>
            <w:proofErr w:type="spellStart"/>
            <w:r w:rsidRPr="0079104F">
              <w:rPr>
                <w:sz w:val="20"/>
                <w:szCs w:val="20"/>
              </w:rPr>
              <w:t>г.Цивильск</w:t>
            </w:r>
            <w:proofErr w:type="spellEnd"/>
            <w:r w:rsidRPr="0079104F">
              <w:rPr>
                <w:sz w:val="20"/>
                <w:szCs w:val="20"/>
              </w:rPr>
              <w:t>, ул. Северная, д.1а</w:t>
            </w:r>
          </w:p>
          <w:p w:rsidR="0079104F" w:rsidRPr="0079104F" w:rsidRDefault="0079104F" w:rsidP="0079104F">
            <w:pPr>
              <w:ind w:left="-74" w:right="-75"/>
              <w:rPr>
                <w:sz w:val="20"/>
                <w:szCs w:val="20"/>
              </w:rPr>
            </w:pPr>
            <w:r w:rsidRPr="0079104F">
              <w:rPr>
                <w:sz w:val="20"/>
                <w:szCs w:val="20"/>
              </w:rPr>
              <w:t xml:space="preserve">л/с 03151361460 ФКУ ЛИУ-7 УФСИН России </w:t>
            </w:r>
          </w:p>
          <w:p w:rsidR="0079104F" w:rsidRPr="0079104F" w:rsidRDefault="0079104F" w:rsidP="0079104F">
            <w:pPr>
              <w:ind w:left="-74" w:right="-75"/>
              <w:rPr>
                <w:sz w:val="20"/>
                <w:szCs w:val="20"/>
              </w:rPr>
            </w:pPr>
            <w:r w:rsidRPr="0079104F">
              <w:rPr>
                <w:sz w:val="20"/>
                <w:szCs w:val="20"/>
              </w:rPr>
              <w:t>по Чувашской Республике –Чувашии</w:t>
            </w:r>
          </w:p>
          <w:p w:rsidR="0079104F" w:rsidRPr="0079104F" w:rsidRDefault="0079104F" w:rsidP="0079104F">
            <w:pPr>
              <w:ind w:left="-74" w:right="-75"/>
              <w:rPr>
                <w:sz w:val="20"/>
                <w:szCs w:val="20"/>
              </w:rPr>
            </w:pPr>
            <w:r w:rsidRPr="0079104F">
              <w:rPr>
                <w:sz w:val="20"/>
                <w:szCs w:val="20"/>
              </w:rPr>
              <w:t xml:space="preserve">Каз.сч.03211643000000013201 </w:t>
            </w:r>
          </w:p>
          <w:p w:rsidR="0079104F" w:rsidRPr="0079104F" w:rsidRDefault="0079104F" w:rsidP="0079104F">
            <w:pPr>
              <w:ind w:left="-74" w:right="-75"/>
              <w:rPr>
                <w:sz w:val="20"/>
                <w:szCs w:val="20"/>
              </w:rPr>
            </w:pPr>
            <w:r w:rsidRPr="0079104F">
              <w:rPr>
                <w:sz w:val="20"/>
                <w:szCs w:val="20"/>
              </w:rPr>
              <w:t xml:space="preserve">Наименование банка: ОКЦ №1 ВОЛГО-ВЯТСКОГО ГУ БАНКА РОССИИ//УФК по Нижегородской области </w:t>
            </w:r>
          </w:p>
          <w:p w:rsidR="0079104F" w:rsidRPr="0079104F" w:rsidRDefault="0079104F" w:rsidP="0079104F">
            <w:pPr>
              <w:ind w:left="-74" w:right="-75"/>
              <w:rPr>
                <w:sz w:val="20"/>
                <w:szCs w:val="20"/>
              </w:rPr>
            </w:pPr>
            <w:proofErr w:type="spellStart"/>
            <w:r w:rsidRPr="0079104F">
              <w:rPr>
                <w:sz w:val="20"/>
                <w:szCs w:val="20"/>
              </w:rPr>
              <w:t>г.Нижний</w:t>
            </w:r>
            <w:proofErr w:type="spellEnd"/>
            <w:r w:rsidRPr="0079104F">
              <w:rPr>
                <w:sz w:val="20"/>
                <w:szCs w:val="20"/>
              </w:rPr>
              <w:t xml:space="preserve"> Новгород</w:t>
            </w:r>
          </w:p>
          <w:p w:rsidR="0079104F" w:rsidRPr="0079104F" w:rsidRDefault="0079104F" w:rsidP="0079104F">
            <w:pPr>
              <w:ind w:left="-74" w:right="-75"/>
              <w:rPr>
                <w:sz w:val="20"/>
                <w:szCs w:val="20"/>
              </w:rPr>
            </w:pPr>
            <w:r w:rsidRPr="0079104F">
              <w:rPr>
                <w:sz w:val="20"/>
                <w:szCs w:val="20"/>
              </w:rPr>
              <w:t>ЕКС 40102810745370000024</w:t>
            </w:r>
          </w:p>
          <w:p w:rsidR="0079104F" w:rsidRPr="0079104F" w:rsidRDefault="0079104F" w:rsidP="0079104F">
            <w:pPr>
              <w:ind w:left="-74" w:right="-75"/>
              <w:rPr>
                <w:sz w:val="20"/>
                <w:szCs w:val="20"/>
              </w:rPr>
            </w:pPr>
            <w:r w:rsidRPr="0079104F">
              <w:rPr>
                <w:sz w:val="20"/>
                <w:szCs w:val="20"/>
              </w:rPr>
              <w:t>БИК 012202102</w:t>
            </w:r>
          </w:p>
          <w:p w:rsidR="0079104F" w:rsidRPr="0079104F" w:rsidRDefault="0079104F" w:rsidP="0079104F">
            <w:pPr>
              <w:ind w:left="-74" w:right="-75"/>
              <w:rPr>
                <w:sz w:val="20"/>
                <w:szCs w:val="20"/>
              </w:rPr>
            </w:pPr>
            <w:r w:rsidRPr="0079104F">
              <w:rPr>
                <w:sz w:val="20"/>
                <w:szCs w:val="20"/>
              </w:rPr>
              <w:t>ИНН 2115003668 / КПП 211501001</w:t>
            </w:r>
          </w:p>
          <w:p w:rsidR="0079104F" w:rsidRPr="0079104F" w:rsidRDefault="0079104F" w:rsidP="0079104F">
            <w:pPr>
              <w:ind w:left="-74" w:right="-75"/>
              <w:rPr>
                <w:sz w:val="20"/>
                <w:szCs w:val="20"/>
              </w:rPr>
            </w:pPr>
            <w:r w:rsidRPr="0079104F">
              <w:rPr>
                <w:sz w:val="20"/>
                <w:szCs w:val="20"/>
              </w:rPr>
              <w:t>ОГРН: 1022102830133 / ОКПО: 08826679</w:t>
            </w:r>
          </w:p>
          <w:p w:rsidR="0079104F" w:rsidRPr="0079104F" w:rsidRDefault="0079104F" w:rsidP="0079104F">
            <w:pPr>
              <w:ind w:left="-74" w:right="-75"/>
              <w:rPr>
                <w:sz w:val="20"/>
                <w:szCs w:val="20"/>
              </w:rPr>
            </w:pPr>
            <w:r w:rsidRPr="0079104F">
              <w:rPr>
                <w:sz w:val="20"/>
                <w:szCs w:val="20"/>
              </w:rPr>
              <w:t>Тел.: 8(83545) 63-804, доб. 17-226</w:t>
            </w:r>
          </w:p>
          <w:p w:rsidR="0033356F" w:rsidRPr="00922C4C" w:rsidRDefault="0079104F" w:rsidP="0079104F">
            <w:pPr>
              <w:ind w:left="-74" w:right="34"/>
              <w:rPr>
                <w:sz w:val="20"/>
                <w:szCs w:val="20"/>
              </w:rPr>
            </w:pPr>
            <w:proofErr w:type="spellStart"/>
            <w:r w:rsidRPr="0079104F">
              <w:rPr>
                <w:sz w:val="20"/>
                <w:szCs w:val="20"/>
              </w:rPr>
              <w:t>Эл.адрес</w:t>
            </w:r>
            <w:proofErr w:type="spellEnd"/>
            <w:r w:rsidRPr="0079104F">
              <w:rPr>
                <w:sz w:val="20"/>
                <w:szCs w:val="20"/>
              </w:rPr>
              <w:t>: edvard3366@mail.ru</w:t>
            </w:r>
          </w:p>
          <w:p w:rsidR="0033356F" w:rsidRPr="00922C4C" w:rsidRDefault="0033356F" w:rsidP="00E1550F">
            <w:pPr>
              <w:ind w:left="-74" w:right="34"/>
              <w:rPr>
                <w:sz w:val="20"/>
                <w:szCs w:val="20"/>
              </w:rPr>
            </w:pPr>
          </w:p>
        </w:tc>
        <w:tc>
          <w:tcPr>
            <w:tcW w:w="4678" w:type="dxa"/>
          </w:tcPr>
          <w:p w:rsidR="00876C80" w:rsidRPr="003B398F" w:rsidRDefault="00876C80" w:rsidP="00876C80">
            <w:pPr>
              <w:rPr>
                <w:sz w:val="21"/>
                <w:szCs w:val="21"/>
              </w:rPr>
            </w:pPr>
          </w:p>
          <w:p w:rsidR="00A0138D" w:rsidRPr="00A0138D" w:rsidRDefault="00A0138D" w:rsidP="00A0138D">
            <w:pPr>
              <w:rPr>
                <w:sz w:val="21"/>
                <w:szCs w:val="21"/>
              </w:rPr>
            </w:pPr>
          </w:p>
          <w:p w:rsidR="00A0138D" w:rsidRPr="00A0138D" w:rsidRDefault="00A0138D" w:rsidP="00A0138D">
            <w:pPr>
              <w:rPr>
                <w:sz w:val="21"/>
                <w:szCs w:val="21"/>
              </w:rPr>
            </w:pPr>
          </w:p>
          <w:p w:rsidR="00A0138D" w:rsidRPr="00A0138D" w:rsidRDefault="00A0138D" w:rsidP="00A0138D">
            <w:pPr>
              <w:rPr>
                <w:sz w:val="21"/>
                <w:szCs w:val="21"/>
              </w:rPr>
            </w:pPr>
          </w:p>
          <w:p w:rsidR="00876C80" w:rsidRPr="003B398F" w:rsidRDefault="00A0138D" w:rsidP="00A0138D">
            <w:pPr>
              <w:rPr>
                <w:sz w:val="21"/>
                <w:szCs w:val="21"/>
              </w:rPr>
            </w:pPr>
            <w:r w:rsidRPr="00A0138D">
              <w:rPr>
                <w:sz w:val="21"/>
                <w:szCs w:val="21"/>
              </w:rPr>
              <w:tab/>
            </w:r>
          </w:p>
          <w:p w:rsidR="00876C80" w:rsidRPr="003B398F" w:rsidRDefault="00876C80" w:rsidP="00876C80">
            <w:pPr>
              <w:rPr>
                <w:sz w:val="21"/>
                <w:szCs w:val="21"/>
              </w:rPr>
            </w:pPr>
          </w:p>
          <w:p w:rsidR="00876C80" w:rsidRPr="003B398F" w:rsidRDefault="00876C80" w:rsidP="00876C80">
            <w:pPr>
              <w:rPr>
                <w:sz w:val="21"/>
                <w:szCs w:val="21"/>
              </w:rPr>
            </w:pPr>
          </w:p>
          <w:p w:rsidR="00876C80" w:rsidRPr="003B398F" w:rsidRDefault="00876C80" w:rsidP="00876C80">
            <w:pPr>
              <w:rPr>
                <w:sz w:val="21"/>
                <w:szCs w:val="21"/>
              </w:rPr>
            </w:pPr>
          </w:p>
          <w:p w:rsidR="00876C80" w:rsidRPr="003B398F" w:rsidRDefault="00876C80" w:rsidP="00876C80">
            <w:pPr>
              <w:rPr>
                <w:sz w:val="21"/>
                <w:szCs w:val="21"/>
              </w:rPr>
            </w:pPr>
          </w:p>
          <w:p w:rsidR="00876C80" w:rsidRPr="003B398F" w:rsidRDefault="00876C80" w:rsidP="00876C80">
            <w:pPr>
              <w:rPr>
                <w:sz w:val="21"/>
                <w:szCs w:val="21"/>
              </w:rPr>
            </w:pPr>
          </w:p>
          <w:p w:rsidR="00876C80" w:rsidRPr="003B398F" w:rsidRDefault="00876C80" w:rsidP="00876C80">
            <w:pPr>
              <w:rPr>
                <w:sz w:val="21"/>
                <w:szCs w:val="21"/>
              </w:rPr>
            </w:pPr>
          </w:p>
          <w:p w:rsidR="00876C80" w:rsidRPr="003B398F" w:rsidRDefault="00876C80" w:rsidP="00876C80">
            <w:pPr>
              <w:rPr>
                <w:sz w:val="21"/>
                <w:szCs w:val="21"/>
              </w:rPr>
            </w:pPr>
          </w:p>
          <w:p w:rsidR="00876C80" w:rsidRPr="003B398F" w:rsidRDefault="00876C80" w:rsidP="00876C80">
            <w:pPr>
              <w:rPr>
                <w:sz w:val="21"/>
                <w:szCs w:val="21"/>
              </w:rPr>
            </w:pPr>
          </w:p>
          <w:p w:rsidR="00876C80" w:rsidRPr="003B398F" w:rsidRDefault="00876C80" w:rsidP="00876C80">
            <w:pPr>
              <w:rPr>
                <w:sz w:val="21"/>
                <w:szCs w:val="21"/>
              </w:rPr>
            </w:pPr>
          </w:p>
          <w:p w:rsidR="0033356F" w:rsidRPr="00922C4C" w:rsidRDefault="0033356F" w:rsidP="00E1550F">
            <w:pPr>
              <w:ind w:left="-74"/>
              <w:rPr>
                <w:sz w:val="20"/>
                <w:szCs w:val="20"/>
              </w:rPr>
            </w:pPr>
          </w:p>
          <w:p w:rsidR="0033356F" w:rsidRPr="00922C4C" w:rsidRDefault="0033356F" w:rsidP="00E1550F">
            <w:pPr>
              <w:tabs>
                <w:tab w:val="left" w:pos="910"/>
              </w:tabs>
              <w:ind w:left="-74"/>
              <w:rPr>
                <w:sz w:val="20"/>
                <w:szCs w:val="20"/>
              </w:rPr>
            </w:pPr>
            <w:r w:rsidRPr="00922C4C">
              <w:rPr>
                <w:sz w:val="20"/>
                <w:szCs w:val="20"/>
              </w:rPr>
              <w:tab/>
            </w:r>
          </w:p>
        </w:tc>
      </w:tr>
    </w:tbl>
    <w:p w:rsidR="0033356F" w:rsidRPr="00922C4C" w:rsidRDefault="0033356F" w:rsidP="0033356F">
      <w:pPr>
        <w:rPr>
          <w:b/>
          <w:sz w:val="20"/>
          <w:szCs w:val="20"/>
        </w:rPr>
      </w:pPr>
      <w:r w:rsidRPr="00922C4C">
        <w:rPr>
          <w:b/>
          <w:sz w:val="20"/>
          <w:szCs w:val="20"/>
        </w:rPr>
        <w:t xml:space="preserve">Государственный заказчик                                                         </w:t>
      </w:r>
      <w:r w:rsidR="00C258EA">
        <w:rPr>
          <w:b/>
          <w:bCs/>
          <w:sz w:val="20"/>
          <w:szCs w:val="20"/>
        </w:rPr>
        <w:t>Исполнитель</w:t>
      </w:r>
    </w:p>
    <w:p w:rsidR="0033356F" w:rsidRPr="00922C4C" w:rsidRDefault="0033356F" w:rsidP="0033356F">
      <w:pPr>
        <w:rPr>
          <w:b/>
          <w:sz w:val="20"/>
          <w:szCs w:val="20"/>
        </w:rPr>
      </w:pPr>
    </w:p>
    <w:p w:rsidR="00F42D32" w:rsidRDefault="0033356F" w:rsidP="0033356F">
      <w:pPr>
        <w:rPr>
          <w:spacing w:val="-3"/>
          <w:sz w:val="21"/>
          <w:szCs w:val="21"/>
        </w:rPr>
      </w:pPr>
      <w:r w:rsidRPr="00922C4C">
        <w:rPr>
          <w:sz w:val="20"/>
          <w:szCs w:val="20"/>
        </w:rPr>
        <w:t>______________</w:t>
      </w:r>
      <w:r w:rsidR="001244A4">
        <w:rPr>
          <w:sz w:val="20"/>
          <w:szCs w:val="20"/>
        </w:rPr>
        <w:t>___</w:t>
      </w:r>
      <w:r w:rsidRPr="00922C4C">
        <w:rPr>
          <w:sz w:val="20"/>
          <w:szCs w:val="20"/>
        </w:rPr>
        <w:t>_ /</w:t>
      </w:r>
      <w:r w:rsidR="001244A4">
        <w:rPr>
          <w:sz w:val="20"/>
          <w:szCs w:val="20"/>
        </w:rPr>
        <w:t xml:space="preserve"> </w:t>
      </w:r>
      <w:r w:rsidR="008B1E9A">
        <w:rPr>
          <w:sz w:val="20"/>
          <w:szCs w:val="20"/>
        </w:rPr>
        <w:t>А.В</w:t>
      </w:r>
      <w:r w:rsidR="007E3AC4">
        <w:rPr>
          <w:sz w:val="20"/>
          <w:szCs w:val="20"/>
        </w:rPr>
        <w:t>.</w:t>
      </w:r>
      <w:r w:rsidR="008B1E9A">
        <w:rPr>
          <w:sz w:val="20"/>
          <w:szCs w:val="20"/>
        </w:rPr>
        <w:t xml:space="preserve"> Филиппов</w:t>
      </w:r>
      <w:r w:rsidRPr="00922C4C">
        <w:rPr>
          <w:sz w:val="20"/>
          <w:szCs w:val="20"/>
        </w:rPr>
        <w:t xml:space="preserve">                                 ___</w:t>
      </w:r>
      <w:r w:rsidR="00876C80">
        <w:rPr>
          <w:sz w:val="20"/>
          <w:szCs w:val="20"/>
        </w:rPr>
        <w:t>__________</w:t>
      </w:r>
      <w:r w:rsidR="001244A4">
        <w:rPr>
          <w:sz w:val="20"/>
          <w:szCs w:val="20"/>
        </w:rPr>
        <w:t>___</w:t>
      </w:r>
      <w:r w:rsidR="00876C80">
        <w:rPr>
          <w:sz w:val="20"/>
          <w:szCs w:val="20"/>
        </w:rPr>
        <w:t>______/</w:t>
      </w:r>
    </w:p>
    <w:p w:rsidR="0033356F" w:rsidRPr="00922C4C" w:rsidRDefault="00F42D32" w:rsidP="0033356F">
      <w:pPr>
        <w:rPr>
          <w:sz w:val="20"/>
          <w:szCs w:val="20"/>
        </w:rPr>
      </w:pPr>
      <w:r w:rsidRPr="00922C4C">
        <w:rPr>
          <w:sz w:val="20"/>
          <w:szCs w:val="20"/>
        </w:rPr>
        <w:t xml:space="preserve"> </w:t>
      </w:r>
      <w:r w:rsidR="0033356F" w:rsidRPr="00922C4C">
        <w:rPr>
          <w:sz w:val="20"/>
          <w:szCs w:val="20"/>
        </w:rPr>
        <w:t>Подписано ЭЦП</w:t>
      </w:r>
      <w:r w:rsidR="0033356F" w:rsidRPr="00922C4C">
        <w:rPr>
          <w:sz w:val="20"/>
          <w:szCs w:val="20"/>
        </w:rPr>
        <w:tab/>
      </w:r>
      <w:r w:rsidR="0033356F" w:rsidRPr="00922C4C">
        <w:rPr>
          <w:sz w:val="20"/>
          <w:szCs w:val="20"/>
        </w:rPr>
        <w:tab/>
      </w:r>
      <w:r w:rsidR="0033356F" w:rsidRPr="00922C4C">
        <w:rPr>
          <w:sz w:val="20"/>
          <w:szCs w:val="20"/>
        </w:rPr>
        <w:tab/>
      </w:r>
      <w:r w:rsidR="0033356F" w:rsidRPr="00922C4C">
        <w:rPr>
          <w:sz w:val="20"/>
          <w:szCs w:val="20"/>
        </w:rPr>
        <w:tab/>
      </w:r>
      <w:r w:rsidR="0033356F" w:rsidRPr="00922C4C">
        <w:rPr>
          <w:sz w:val="20"/>
          <w:szCs w:val="20"/>
        </w:rPr>
        <w:tab/>
      </w:r>
      <w:r w:rsidR="0033356F" w:rsidRPr="00922C4C">
        <w:rPr>
          <w:sz w:val="20"/>
          <w:szCs w:val="20"/>
        </w:rPr>
        <w:tab/>
        <w:t xml:space="preserve">          Подписано ЭЦП</w:t>
      </w:r>
    </w:p>
    <w:p w:rsidR="00720A58" w:rsidRPr="00922C4C" w:rsidRDefault="00720A58" w:rsidP="008B4E8A">
      <w:pPr>
        <w:tabs>
          <w:tab w:val="left" w:pos="6030"/>
        </w:tabs>
        <w:rPr>
          <w:sz w:val="20"/>
          <w:szCs w:val="20"/>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Default="0033356F"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0511BF" w:rsidRDefault="000511BF"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F42D32" w:rsidRDefault="00F42D32"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33356F" w:rsidRPr="00922C4C" w:rsidRDefault="0033356F" w:rsidP="00C21ED6">
      <w:pPr>
        <w:pStyle w:val="af7"/>
        <w:spacing w:after="0"/>
        <w:ind w:left="0" w:right="45"/>
        <w:jc w:val="right"/>
        <w:rPr>
          <w:b/>
        </w:rPr>
      </w:pPr>
    </w:p>
    <w:p w:rsidR="00A00378" w:rsidRDefault="00A00378" w:rsidP="00A00378">
      <w:pPr>
        <w:pStyle w:val="af7"/>
        <w:spacing w:after="0"/>
        <w:ind w:left="0" w:right="45"/>
        <w:rPr>
          <w:b/>
        </w:rPr>
      </w:pPr>
    </w:p>
    <w:p w:rsidR="00C21ED6" w:rsidRPr="009D0682" w:rsidRDefault="00C21ED6" w:rsidP="00A00378">
      <w:pPr>
        <w:pStyle w:val="af7"/>
        <w:spacing w:after="0"/>
        <w:ind w:left="0" w:right="45"/>
        <w:jc w:val="right"/>
      </w:pPr>
      <w:r w:rsidRPr="009D0682">
        <w:lastRenderedPageBreak/>
        <w:t>Приложение №1</w:t>
      </w:r>
    </w:p>
    <w:p w:rsidR="00C21ED6" w:rsidRPr="009D0682" w:rsidRDefault="003453EE" w:rsidP="00C21ED6">
      <w:pPr>
        <w:pStyle w:val="af7"/>
        <w:spacing w:after="0"/>
        <w:ind w:left="0" w:right="45"/>
        <w:jc w:val="right"/>
      </w:pPr>
      <w:r w:rsidRPr="009D0682">
        <w:t>к государственному</w:t>
      </w:r>
      <w:r w:rsidR="00C21ED6" w:rsidRPr="009D0682">
        <w:t xml:space="preserve"> контракту</w:t>
      </w:r>
    </w:p>
    <w:p w:rsidR="008B4E8A" w:rsidRPr="009D0682" w:rsidRDefault="008B4E8A" w:rsidP="008B4E8A">
      <w:pPr>
        <w:pStyle w:val="af7"/>
        <w:spacing w:after="0"/>
        <w:ind w:left="0" w:right="45"/>
        <w:jc w:val="right"/>
      </w:pPr>
      <w:r w:rsidRPr="009D0682">
        <w:t xml:space="preserve">№ </w:t>
      </w:r>
      <w:r w:rsidR="009D0682" w:rsidRPr="00DC0D13">
        <w:rPr>
          <w:bCs/>
        </w:rPr>
        <w:t>___</w:t>
      </w:r>
      <w:r w:rsidR="0033356F" w:rsidRPr="009D0682">
        <w:rPr>
          <w:bCs/>
        </w:rPr>
        <w:t>__</w:t>
      </w:r>
    </w:p>
    <w:p w:rsidR="008B4E8A" w:rsidRPr="009D0682" w:rsidRDefault="008B4E8A" w:rsidP="008B4E8A">
      <w:pPr>
        <w:pStyle w:val="af7"/>
        <w:spacing w:after="0"/>
        <w:ind w:left="0" w:right="45"/>
        <w:jc w:val="right"/>
      </w:pPr>
      <w:proofErr w:type="gramStart"/>
      <w:r w:rsidRPr="009D0682">
        <w:t>от  «</w:t>
      </w:r>
      <w:proofErr w:type="gramEnd"/>
      <w:r w:rsidRPr="009D0682">
        <w:t>_</w:t>
      </w:r>
      <w:r w:rsidR="009D0682" w:rsidRPr="00DC0D13">
        <w:t>__</w:t>
      </w:r>
      <w:r w:rsidRPr="009D0682">
        <w:t xml:space="preserve">__»________ </w:t>
      </w:r>
      <w:r w:rsidR="003B398F">
        <w:t>202</w:t>
      </w:r>
      <w:r w:rsidR="00A2081D">
        <w:t>6</w:t>
      </w:r>
      <w:r w:rsidRPr="009D0682">
        <w:t xml:space="preserve"> г.</w:t>
      </w:r>
    </w:p>
    <w:p w:rsidR="000A0246" w:rsidRPr="00922C4C" w:rsidRDefault="000A0246" w:rsidP="000A0246">
      <w:pPr>
        <w:widowControl w:val="0"/>
        <w:autoSpaceDE w:val="0"/>
        <w:autoSpaceDN w:val="0"/>
        <w:ind w:right="-3"/>
        <w:jc w:val="center"/>
        <w:textAlignment w:val="baseline"/>
        <w:rPr>
          <w:rFonts w:eastAsia="Lucida Sans Unicode"/>
          <w:b/>
          <w:kern w:val="3"/>
          <w:sz w:val="20"/>
          <w:szCs w:val="20"/>
          <w:lang w:eastAsia="ru-RU"/>
        </w:rPr>
      </w:pPr>
    </w:p>
    <w:p w:rsidR="00C541AE" w:rsidRPr="00922C4C" w:rsidRDefault="00C541AE" w:rsidP="00C541AE">
      <w:pPr>
        <w:widowControl w:val="0"/>
        <w:autoSpaceDE w:val="0"/>
        <w:autoSpaceDN w:val="0"/>
        <w:ind w:right="-3"/>
        <w:jc w:val="center"/>
        <w:textAlignment w:val="baseline"/>
        <w:rPr>
          <w:rFonts w:eastAsia="Lucida Sans Unicode"/>
          <w:b/>
          <w:kern w:val="3"/>
          <w:sz w:val="20"/>
          <w:szCs w:val="20"/>
        </w:rPr>
      </w:pPr>
      <w:r w:rsidRPr="00922C4C">
        <w:rPr>
          <w:rFonts w:eastAsia="Lucida Sans Unicode"/>
          <w:b/>
          <w:kern w:val="3"/>
          <w:sz w:val="20"/>
          <w:szCs w:val="20"/>
        </w:rPr>
        <w:t>Техническое задание</w:t>
      </w:r>
    </w:p>
    <w:p w:rsidR="00C541AE" w:rsidRPr="00922C4C" w:rsidRDefault="00C541AE" w:rsidP="00C541AE">
      <w:pPr>
        <w:jc w:val="center"/>
        <w:rPr>
          <w:b/>
          <w:sz w:val="20"/>
          <w:szCs w:val="20"/>
        </w:rPr>
      </w:pPr>
    </w:p>
    <w:p w:rsidR="00C541AE" w:rsidRPr="00922C4C" w:rsidRDefault="00C541AE" w:rsidP="00C541AE">
      <w:pPr>
        <w:pStyle w:val="a9"/>
        <w:ind w:firstLine="709"/>
        <w:jc w:val="both"/>
        <w:rPr>
          <w:sz w:val="20"/>
          <w:szCs w:val="20"/>
        </w:rPr>
      </w:pPr>
    </w:p>
    <w:p w:rsidR="00C541AE" w:rsidRPr="00922C4C" w:rsidRDefault="00C541AE" w:rsidP="00587245">
      <w:pPr>
        <w:pStyle w:val="a9"/>
        <w:jc w:val="both"/>
        <w:rPr>
          <w:sz w:val="20"/>
          <w:szCs w:val="20"/>
        </w:rPr>
      </w:pPr>
      <w:r w:rsidRPr="00922C4C">
        <w:rPr>
          <w:b/>
          <w:sz w:val="20"/>
          <w:szCs w:val="20"/>
        </w:rPr>
        <w:t>Заказчик</w:t>
      </w:r>
      <w:r w:rsidRPr="00922C4C">
        <w:rPr>
          <w:sz w:val="20"/>
          <w:szCs w:val="20"/>
        </w:rPr>
        <w:t>: ФКУ ЛИУ-7 УФСИН России по Чувашской Республике-Чувашии.</w:t>
      </w:r>
    </w:p>
    <w:p w:rsidR="001244A4" w:rsidRDefault="00C541AE" w:rsidP="00587245">
      <w:pPr>
        <w:pStyle w:val="a9"/>
        <w:jc w:val="both"/>
        <w:rPr>
          <w:sz w:val="20"/>
          <w:szCs w:val="20"/>
          <w:shd w:val="clear" w:color="auto" w:fill="FAFAFA"/>
        </w:rPr>
      </w:pPr>
      <w:r w:rsidRPr="00922C4C">
        <w:rPr>
          <w:b/>
          <w:color w:val="000000"/>
          <w:sz w:val="20"/>
          <w:szCs w:val="20"/>
        </w:rPr>
        <w:t xml:space="preserve">Наименование услуг: </w:t>
      </w:r>
      <w:r w:rsidR="001244A4">
        <w:rPr>
          <w:b/>
          <w:color w:val="000000"/>
          <w:sz w:val="20"/>
          <w:szCs w:val="20"/>
        </w:rPr>
        <w:t>ремонт и диагностика</w:t>
      </w:r>
      <w:r w:rsidR="001244A4" w:rsidRPr="001244A4">
        <w:rPr>
          <w:b/>
          <w:color w:val="000000"/>
          <w:sz w:val="20"/>
          <w:szCs w:val="20"/>
        </w:rPr>
        <w:t xml:space="preserve"> коммуникационного оборудования (диагностика и ремонт цифрового автоматической телефонной станции типа "Протон" серии "Вектор")</w:t>
      </w:r>
      <w:r w:rsidR="00DC0D13" w:rsidRPr="005F6C69">
        <w:rPr>
          <w:sz w:val="20"/>
          <w:szCs w:val="20"/>
          <w:shd w:val="clear" w:color="auto" w:fill="FAFAFA"/>
        </w:rPr>
        <w:t xml:space="preserve"> </w:t>
      </w:r>
    </w:p>
    <w:p w:rsidR="001244A4" w:rsidRDefault="00C541AE" w:rsidP="00587245">
      <w:pPr>
        <w:pStyle w:val="a9"/>
        <w:jc w:val="both"/>
        <w:rPr>
          <w:sz w:val="20"/>
          <w:szCs w:val="20"/>
          <w:shd w:val="clear" w:color="auto" w:fill="FAFAFA"/>
        </w:rPr>
      </w:pPr>
      <w:r w:rsidRPr="00922C4C">
        <w:rPr>
          <w:b/>
          <w:sz w:val="20"/>
          <w:szCs w:val="20"/>
        </w:rPr>
        <w:t>Цель</w:t>
      </w:r>
      <w:r w:rsidRPr="00922C4C">
        <w:rPr>
          <w:sz w:val="20"/>
          <w:szCs w:val="20"/>
        </w:rPr>
        <w:t xml:space="preserve">: </w:t>
      </w:r>
      <w:r w:rsidR="00F361C6">
        <w:rPr>
          <w:sz w:val="20"/>
          <w:szCs w:val="20"/>
          <w:shd w:val="clear" w:color="auto" w:fill="FAFAFA"/>
        </w:rPr>
        <w:t>обеспечение качественно</w:t>
      </w:r>
      <w:r w:rsidR="001244A4">
        <w:rPr>
          <w:sz w:val="20"/>
          <w:szCs w:val="20"/>
          <w:shd w:val="clear" w:color="auto" w:fill="FAFAFA"/>
        </w:rPr>
        <w:t xml:space="preserve">й и бесперебойной связи </w:t>
      </w:r>
    </w:p>
    <w:p w:rsidR="00C541AE" w:rsidRDefault="00C541AE" w:rsidP="00587245">
      <w:pPr>
        <w:pStyle w:val="a9"/>
        <w:jc w:val="both"/>
        <w:rPr>
          <w:iCs/>
          <w:sz w:val="20"/>
          <w:szCs w:val="20"/>
        </w:rPr>
      </w:pPr>
      <w:r w:rsidRPr="00922C4C">
        <w:rPr>
          <w:b/>
          <w:iCs/>
          <w:sz w:val="20"/>
          <w:szCs w:val="20"/>
        </w:rPr>
        <w:t>Срок оказания услуги</w:t>
      </w:r>
      <w:r w:rsidRPr="00922C4C">
        <w:rPr>
          <w:iCs/>
          <w:sz w:val="20"/>
          <w:szCs w:val="20"/>
        </w:rPr>
        <w:t xml:space="preserve">: в течение </w:t>
      </w:r>
      <w:r w:rsidR="003453EE">
        <w:rPr>
          <w:iCs/>
          <w:sz w:val="20"/>
          <w:szCs w:val="20"/>
        </w:rPr>
        <w:t>50</w:t>
      </w:r>
      <w:r w:rsidRPr="00922C4C">
        <w:rPr>
          <w:iCs/>
          <w:sz w:val="20"/>
          <w:szCs w:val="20"/>
        </w:rPr>
        <w:t xml:space="preserve"> </w:t>
      </w:r>
      <w:r w:rsidR="001244A4">
        <w:rPr>
          <w:iCs/>
          <w:sz w:val="20"/>
          <w:szCs w:val="20"/>
        </w:rPr>
        <w:t>календарных</w:t>
      </w:r>
      <w:r w:rsidRPr="00922C4C">
        <w:rPr>
          <w:iCs/>
          <w:sz w:val="20"/>
          <w:szCs w:val="20"/>
        </w:rPr>
        <w:t xml:space="preserve"> дней</w:t>
      </w:r>
      <w:r w:rsidR="001244A4">
        <w:rPr>
          <w:iCs/>
          <w:sz w:val="20"/>
          <w:szCs w:val="20"/>
        </w:rPr>
        <w:t xml:space="preserve"> с момента заключения государственного контракта</w:t>
      </w:r>
      <w:r w:rsidRPr="00922C4C">
        <w:rPr>
          <w:iCs/>
          <w:sz w:val="20"/>
          <w:szCs w:val="20"/>
        </w:rPr>
        <w:t>.</w:t>
      </w:r>
    </w:p>
    <w:p w:rsidR="00F361C6" w:rsidRDefault="00F361C6" w:rsidP="00587245">
      <w:pPr>
        <w:pStyle w:val="a9"/>
        <w:jc w:val="both"/>
        <w:rPr>
          <w:iCs/>
          <w:sz w:val="20"/>
          <w:szCs w:val="20"/>
        </w:rPr>
      </w:pPr>
      <w:r w:rsidRPr="00F361C6">
        <w:rPr>
          <w:b/>
          <w:iCs/>
          <w:sz w:val="20"/>
          <w:szCs w:val="20"/>
        </w:rPr>
        <w:t>Место оказания услуг</w:t>
      </w:r>
      <w:r>
        <w:rPr>
          <w:iCs/>
          <w:sz w:val="20"/>
          <w:szCs w:val="20"/>
        </w:rPr>
        <w:t xml:space="preserve">: </w:t>
      </w:r>
    </w:p>
    <w:p w:rsidR="002F2F87" w:rsidRPr="00922C4C" w:rsidRDefault="002F2F87" w:rsidP="00587245">
      <w:pPr>
        <w:pStyle w:val="a9"/>
        <w:jc w:val="both"/>
        <w:rPr>
          <w:color w:val="000000"/>
          <w:sz w:val="20"/>
          <w:szCs w:val="20"/>
        </w:rPr>
      </w:pPr>
      <w:r w:rsidRPr="003453EE">
        <w:rPr>
          <w:b/>
          <w:iCs/>
          <w:sz w:val="20"/>
          <w:szCs w:val="20"/>
        </w:rPr>
        <w:t>Особенности оказания услуг</w:t>
      </w:r>
      <w:r>
        <w:rPr>
          <w:iCs/>
          <w:sz w:val="20"/>
          <w:szCs w:val="20"/>
        </w:rPr>
        <w:t xml:space="preserve">: </w:t>
      </w:r>
      <w:r w:rsidR="00F42D32">
        <w:rPr>
          <w:iCs/>
          <w:sz w:val="20"/>
          <w:szCs w:val="20"/>
        </w:rPr>
        <w:t>в</w:t>
      </w:r>
      <w:r>
        <w:rPr>
          <w:iCs/>
          <w:sz w:val="20"/>
          <w:szCs w:val="20"/>
        </w:rPr>
        <w:t xml:space="preserve"> целях поддержания работоспособности коммуникационного оборудования Исполнитель предоставляет Государственному заказчику </w:t>
      </w:r>
      <w:r w:rsidR="00A2081D">
        <w:rPr>
          <w:iCs/>
          <w:sz w:val="20"/>
          <w:szCs w:val="20"/>
        </w:rPr>
        <w:t xml:space="preserve">во временное использование Блок питания </w:t>
      </w:r>
      <w:r w:rsidR="00A2081D" w:rsidRPr="00A2081D">
        <w:rPr>
          <w:iCs/>
          <w:sz w:val="20"/>
          <w:szCs w:val="20"/>
        </w:rPr>
        <w:t>БП-60 ЦАТС Протон-ССС серии «Вектор»</w:t>
      </w:r>
      <w:r w:rsidR="00A2081D">
        <w:rPr>
          <w:iCs/>
          <w:sz w:val="20"/>
          <w:szCs w:val="20"/>
        </w:rPr>
        <w:t xml:space="preserve"> (включено в стоимость оказания услуг (цену контракта)).</w:t>
      </w:r>
    </w:p>
    <w:p w:rsidR="00C541AE" w:rsidRPr="00922C4C" w:rsidRDefault="00C541AE" w:rsidP="00F361C6">
      <w:pPr>
        <w:pStyle w:val="a9"/>
        <w:jc w:val="both"/>
        <w:rPr>
          <w:b/>
          <w:bCs/>
          <w:sz w:val="20"/>
          <w:szCs w:val="20"/>
        </w:rPr>
      </w:pPr>
    </w:p>
    <w:p w:rsidR="00C541AE" w:rsidRPr="00922C4C" w:rsidRDefault="00C541AE" w:rsidP="00587245">
      <w:pPr>
        <w:pStyle w:val="a9"/>
        <w:jc w:val="both"/>
        <w:rPr>
          <w:b/>
          <w:sz w:val="20"/>
          <w:szCs w:val="20"/>
        </w:rPr>
      </w:pPr>
      <w:r w:rsidRPr="00922C4C">
        <w:rPr>
          <w:b/>
          <w:sz w:val="20"/>
          <w:szCs w:val="20"/>
        </w:rPr>
        <w:t>Условия и порядок оказания Услуг:</w:t>
      </w:r>
    </w:p>
    <w:p w:rsidR="00C541AE" w:rsidRPr="00922C4C" w:rsidRDefault="00C541AE" w:rsidP="00587245">
      <w:pPr>
        <w:pStyle w:val="a9"/>
        <w:jc w:val="both"/>
        <w:rPr>
          <w:sz w:val="20"/>
          <w:szCs w:val="20"/>
        </w:rPr>
      </w:pPr>
      <w:r w:rsidRPr="00922C4C">
        <w:rPr>
          <w:sz w:val="20"/>
          <w:szCs w:val="20"/>
        </w:rPr>
        <w:t xml:space="preserve">1. </w:t>
      </w:r>
      <w:r w:rsidRPr="00922C4C">
        <w:rPr>
          <w:iCs/>
          <w:sz w:val="20"/>
          <w:szCs w:val="20"/>
        </w:rPr>
        <w:t xml:space="preserve">Услуги </w:t>
      </w:r>
      <w:r w:rsidRPr="00922C4C">
        <w:rPr>
          <w:sz w:val="20"/>
          <w:szCs w:val="20"/>
        </w:rPr>
        <w:t>оказываются силами и за счет средств Исполнителя</w:t>
      </w:r>
      <w:r w:rsidRPr="00922C4C">
        <w:rPr>
          <w:iCs/>
          <w:sz w:val="20"/>
          <w:szCs w:val="20"/>
        </w:rPr>
        <w:t xml:space="preserve">. </w:t>
      </w:r>
    </w:p>
    <w:p w:rsidR="00C541AE" w:rsidRPr="00922C4C" w:rsidRDefault="00C541AE" w:rsidP="00587245">
      <w:pPr>
        <w:pStyle w:val="a9"/>
        <w:jc w:val="both"/>
        <w:rPr>
          <w:sz w:val="20"/>
          <w:szCs w:val="20"/>
        </w:rPr>
      </w:pPr>
      <w:r w:rsidRPr="00922C4C">
        <w:rPr>
          <w:sz w:val="20"/>
          <w:szCs w:val="20"/>
        </w:rPr>
        <w:t xml:space="preserve">2. Услуги оказываются с привлечением квалифицированных специалистов, имеющих </w:t>
      </w:r>
      <w:r w:rsidR="005F6C69">
        <w:rPr>
          <w:sz w:val="20"/>
          <w:szCs w:val="20"/>
        </w:rPr>
        <w:t xml:space="preserve">навыки подключения </w:t>
      </w:r>
      <w:r w:rsidR="001244A4">
        <w:rPr>
          <w:sz w:val="20"/>
          <w:szCs w:val="20"/>
        </w:rPr>
        <w:t>по ремонту и диагностике коммуникационного оборудования.</w:t>
      </w:r>
    </w:p>
    <w:p w:rsidR="00C541AE" w:rsidRPr="00922C4C" w:rsidRDefault="00C541AE" w:rsidP="00587245">
      <w:pPr>
        <w:pStyle w:val="a9"/>
        <w:jc w:val="both"/>
        <w:rPr>
          <w:bCs/>
          <w:sz w:val="20"/>
          <w:szCs w:val="20"/>
        </w:rPr>
      </w:pPr>
      <w:r w:rsidRPr="00922C4C">
        <w:rPr>
          <w:sz w:val="20"/>
          <w:szCs w:val="20"/>
        </w:rPr>
        <w:t>3. О</w:t>
      </w:r>
      <w:r w:rsidRPr="00922C4C">
        <w:rPr>
          <w:bCs/>
          <w:sz w:val="20"/>
          <w:szCs w:val="20"/>
        </w:rPr>
        <w:t>беспечение инструментами и оборудованием (технологическим и испытательным), расходными материалами, в соответствии с настоящей Технической частью, входит в стоимость услуг и осуществляется Исполнителем.</w:t>
      </w:r>
    </w:p>
    <w:p w:rsidR="00C541AE" w:rsidRPr="005F6C69" w:rsidRDefault="005F6C69" w:rsidP="00587245">
      <w:pPr>
        <w:pStyle w:val="a9"/>
        <w:jc w:val="both"/>
        <w:rPr>
          <w:sz w:val="20"/>
          <w:szCs w:val="20"/>
          <w:shd w:val="clear" w:color="auto" w:fill="FFFFFF"/>
        </w:rPr>
      </w:pPr>
      <w:r>
        <w:rPr>
          <w:sz w:val="20"/>
          <w:szCs w:val="20"/>
          <w:shd w:val="clear" w:color="auto" w:fill="FFFFFF"/>
        </w:rPr>
        <w:t xml:space="preserve">4. </w:t>
      </w:r>
      <w:r w:rsidR="00C541AE" w:rsidRPr="00922C4C">
        <w:rPr>
          <w:iCs/>
          <w:sz w:val="20"/>
          <w:szCs w:val="20"/>
        </w:rPr>
        <w:t>Исполнитель принимает на себя всю полноту ответственности за несоблюдение или нарушение требований по охране труда, технике безопасности и противопожарной безопасности</w:t>
      </w:r>
      <w:r w:rsidR="001165D8">
        <w:rPr>
          <w:iCs/>
          <w:sz w:val="20"/>
          <w:szCs w:val="20"/>
        </w:rPr>
        <w:t>.</w:t>
      </w:r>
    </w:p>
    <w:p w:rsidR="00C541AE" w:rsidRPr="00922C4C" w:rsidRDefault="00511546" w:rsidP="00587245">
      <w:pPr>
        <w:pStyle w:val="a9"/>
        <w:jc w:val="both"/>
        <w:rPr>
          <w:sz w:val="20"/>
          <w:szCs w:val="20"/>
        </w:rPr>
      </w:pPr>
      <w:r>
        <w:rPr>
          <w:sz w:val="20"/>
          <w:szCs w:val="20"/>
        </w:rPr>
        <w:t>5</w:t>
      </w:r>
      <w:r w:rsidR="00C541AE" w:rsidRPr="00922C4C">
        <w:rPr>
          <w:sz w:val="20"/>
          <w:szCs w:val="20"/>
        </w:rPr>
        <w:t xml:space="preserve">. Оказание Услуг должно осуществляться при постоянном присутствии на объекте ответственного уполномоченного работника Исполнителя. </w:t>
      </w:r>
    </w:p>
    <w:p w:rsidR="005425E1" w:rsidRDefault="005425E1" w:rsidP="005F6C69">
      <w:pPr>
        <w:pStyle w:val="a9"/>
        <w:jc w:val="both"/>
        <w:rPr>
          <w:sz w:val="20"/>
          <w:szCs w:val="20"/>
          <w:highlight w:val="yellow"/>
        </w:rPr>
      </w:pPr>
    </w:p>
    <w:p w:rsidR="005425E1" w:rsidRPr="0006421F" w:rsidRDefault="005425E1" w:rsidP="005425E1">
      <w:pPr>
        <w:pStyle w:val="a9"/>
        <w:jc w:val="center"/>
        <w:rPr>
          <w:b/>
          <w:sz w:val="20"/>
          <w:szCs w:val="20"/>
        </w:rPr>
      </w:pPr>
      <w:r w:rsidRPr="0006421F">
        <w:rPr>
          <w:b/>
          <w:sz w:val="20"/>
          <w:szCs w:val="20"/>
        </w:rPr>
        <w:t>Описание работ</w:t>
      </w:r>
    </w:p>
    <w:p w:rsidR="005425E1" w:rsidRPr="0006421F" w:rsidRDefault="005425E1" w:rsidP="005425E1">
      <w:pPr>
        <w:pStyle w:val="a9"/>
        <w:jc w:val="center"/>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4040"/>
        <w:gridCol w:w="1217"/>
        <w:gridCol w:w="2008"/>
        <w:gridCol w:w="1922"/>
      </w:tblGrid>
      <w:tr w:rsidR="00E4153C" w:rsidRPr="001244A4" w:rsidTr="007E3AC4">
        <w:trPr>
          <w:jc w:val="center"/>
        </w:trPr>
        <w:tc>
          <w:tcPr>
            <w:tcW w:w="943" w:type="dxa"/>
            <w:tcBorders>
              <w:right w:val="single" w:sz="4" w:space="0" w:color="auto"/>
            </w:tcBorders>
            <w:shd w:val="clear" w:color="auto" w:fill="auto"/>
            <w:vAlign w:val="center"/>
          </w:tcPr>
          <w:p w:rsidR="00E4153C" w:rsidRPr="001244A4" w:rsidRDefault="00E4153C" w:rsidP="00D73D56">
            <w:pPr>
              <w:jc w:val="center"/>
              <w:rPr>
                <w:sz w:val="20"/>
                <w:szCs w:val="20"/>
              </w:rPr>
            </w:pPr>
            <w:r w:rsidRPr="001244A4">
              <w:rPr>
                <w:sz w:val="20"/>
                <w:szCs w:val="20"/>
              </w:rPr>
              <w:t>№ п/п</w:t>
            </w:r>
          </w:p>
        </w:tc>
        <w:tc>
          <w:tcPr>
            <w:tcW w:w="4040" w:type="dxa"/>
            <w:tcBorders>
              <w:left w:val="single" w:sz="4" w:space="0" w:color="auto"/>
            </w:tcBorders>
            <w:shd w:val="clear" w:color="auto" w:fill="auto"/>
            <w:vAlign w:val="center"/>
          </w:tcPr>
          <w:p w:rsidR="00E4153C" w:rsidRDefault="00E4153C" w:rsidP="00D73D56">
            <w:pPr>
              <w:jc w:val="center"/>
              <w:rPr>
                <w:sz w:val="20"/>
                <w:szCs w:val="20"/>
              </w:rPr>
            </w:pPr>
          </w:p>
          <w:p w:rsidR="00E4153C" w:rsidRDefault="00E4153C" w:rsidP="00D73D56">
            <w:pPr>
              <w:jc w:val="center"/>
              <w:rPr>
                <w:sz w:val="20"/>
                <w:szCs w:val="20"/>
              </w:rPr>
            </w:pPr>
            <w:r w:rsidRPr="001244A4">
              <w:rPr>
                <w:sz w:val="20"/>
                <w:szCs w:val="20"/>
              </w:rPr>
              <w:t>Наименование</w:t>
            </w:r>
          </w:p>
          <w:p w:rsidR="00E4153C" w:rsidRPr="001244A4" w:rsidRDefault="00E4153C" w:rsidP="00D73D56">
            <w:pPr>
              <w:jc w:val="center"/>
              <w:rPr>
                <w:sz w:val="20"/>
                <w:szCs w:val="20"/>
              </w:rPr>
            </w:pPr>
          </w:p>
        </w:tc>
        <w:tc>
          <w:tcPr>
            <w:tcW w:w="1217" w:type="dxa"/>
            <w:shd w:val="clear" w:color="auto" w:fill="auto"/>
            <w:vAlign w:val="center"/>
          </w:tcPr>
          <w:p w:rsidR="00E4153C" w:rsidRPr="001244A4" w:rsidRDefault="00E4153C" w:rsidP="00D73D56">
            <w:pPr>
              <w:jc w:val="center"/>
              <w:rPr>
                <w:sz w:val="20"/>
                <w:szCs w:val="20"/>
              </w:rPr>
            </w:pPr>
            <w:r w:rsidRPr="001244A4">
              <w:rPr>
                <w:sz w:val="20"/>
                <w:szCs w:val="20"/>
              </w:rPr>
              <w:t>Количество</w:t>
            </w:r>
          </w:p>
        </w:tc>
        <w:tc>
          <w:tcPr>
            <w:tcW w:w="2008" w:type="dxa"/>
            <w:tcBorders>
              <w:right w:val="single" w:sz="4" w:space="0" w:color="auto"/>
            </w:tcBorders>
            <w:shd w:val="clear" w:color="auto" w:fill="auto"/>
            <w:vAlign w:val="center"/>
          </w:tcPr>
          <w:p w:rsidR="00E4153C" w:rsidRPr="001244A4" w:rsidRDefault="00E4153C" w:rsidP="00E4153C">
            <w:pPr>
              <w:jc w:val="center"/>
              <w:rPr>
                <w:sz w:val="20"/>
                <w:szCs w:val="20"/>
              </w:rPr>
            </w:pPr>
            <w:r>
              <w:rPr>
                <w:sz w:val="20"/>
                <w:szCs w:val="20"/>
              </w:rPr>
              <w:t>Цена за ед., руб.</w:t>
            </w:r>
          </w:p>
        </w:tc>
        <w:tc>
          <w:tcPr>
            <w:tcW w:w="1922" w:type="dxa"/>
            <w:tcBorders>
              <w:left w:val="single" w:sz="4" w:space="0" w:color="auto"/>
            </w:tcBorders>
            <w:shd w:val="clear" w:color="auto" w:fill="auto"/>
            <w:vAlign w:val="center"/>
          </w:tcPr>
          <w:p w:rsidR="00E4153C" w:rsidRPr="001244A4" w:rsidRDefault="00E4153C" w:rsidP="00D73D56">
            <w:pPr>
              <w:jc w:val="center"/>
              <w:rPr>
                <w:sz w:val="20"/>
                <w:szCs w:val="20"/>
              </w:rPr>
            </w:pPr>
            <w:r>
              <w:rPr>
                <w:sz w:val="20"/>
                <w:szCs w:val="20"/>
              </w:rPr>
              <w:t>Сумма, руб.</w:t>
            </w:r>
          </w:p>
        </w:tc>
      </w:tr>
      <w:tr w:rsidR="00E4153C" w:rsidRPr="001244A4" w:rsidTr="007E3AC4">
        <w:trPr>
          <w:jc w:val="center"/>
        </w:trPr>
        <w:tc>
          <w:tcPr>
            <w:tcW w:w="943" w:type="dxa"/>
            <w:tcBorders>
              <w:right w:val="single" w:sz="4" w:space="0" w:color="auto"/>
            </w:tcBorders>
            <w:shd w:val="clear" w:color="auto" w:fill="auto"/>
            <w:vAlign w:val="center"/>
          </w:tcPr>
          <w:p w:rsidR="00E4153C" w:rsidRPr="001244A4" w:rsidRDefault="00E4153C" w:rsidP="00D73D56">
            <w:pPr>
              <w:jc w:val="center"/>
              <w:rPr>
                <w:sz w:val="20"/>
                <w:szCs w:val="20"/>
              </w:rPr>
            </w:pPr>
            <w:r w:rsidRPr="001244A4">
              <w:rPr>
                <w:sz w:val="20"/>
                <w:szCs w:val="20"/>
              </w:rPr>
              <w:t>1.</w:t>
            </w:r>
          </w:p>
        </w:tc>
        <w:tc>
          <w:tcPr>
            <w:tcW w:w="4040" w:type="dxa"/>
            <w:tcBorders>
              <w:left w:val="single" w:sz="4" w:space="0" w:color="auto"/>
            </w:tcBorders>
            <w:shd w:val="clear" w:color="auto" w:fill="auto"/>
            <w:vAlign w:val="center"/>
          </w:tcPr>
          <w:p w:rsidR="00E4153C" w:rsidRPr="001244A4" w:rsidRDefault="00E4153C" w:rsidP="002F2F87">
            <w:pPr>
              <w:rPr>
                <w:sz w:val="20"/>
                <w:szCs w:val="20"/>
              </w:rPr>
            </w:pPr>
            <w:r w:rsidRPr="001244A4">
              <w:rPr>
                <w:bCs/>
                <w:sz w:val="20"/>
                <w:szCs w:val="20"/>
              </w:rPr>
              <w:t xml:space="preserve">Диагностика и </w:t>
            </w:r>
            <w:r w:rsidR="009820D8">
              <w:rPr>
                <w:bCs/>
                <w:sz w:val="20"/>
                <w:szCs w:val="20"/>
              </w:rPr>
              <w:t>р</w:t>
            </w:r>
            <w:r w:rsidR="009820D8" w:rsidRPr="009820D8">
              <w:rPr>
                <w:bCs/>
                <w:sz w:val="20"/>
                <w:szCs w:val="20"/>
              </w:rPr>
              <w:t>емонт</w:t>
            </w:r>
            <w:r w:rsidR="002F2F87" w:rsidRPr="002F2F87">
              <w:rPr>
                <w:bCs/>
                <w:sz w:val="20"/>
                <w:szCs w:val="20"/>
              </w:rPr>
              <w:t xml:space="preserve"> БП-60 ЦАТС Протон-ССС серии</w:t>
            </w:r>
            <w:r w:rsidR="002F2F87">
              <w:rPr>
                <w:bCs/>
                <w:sz w:val="20"/>
                <w:szCs w:val="20"/>
              </w:rPr>
              <w:t xml:space="preserve"> </w:t>
            </w:r>
            <w:r w:rsidR="002F2F87" w:rsidRPr="002F2F87">
              <w:rPr>
                <w:bCs/>
                <w:sz w:val="20"/>
                <w:szCs w:val="20"/>
              </w:rPr>
              <w:t>«Вектор»</w:t>
            </w:r>
          </w:p>
        </w:tc>
        <w:tc>
          <w:tcPr>
            <w:tcW w:w="1217" w:type="dxa"/>
            <w:shd w:val="clear" w:color="auto" w:fill="auto"/>
            <w:vAlign w:val="center"/>
          </w:tcPr>
          <w:p w:rsidR="00E4153C" w:rsidRPr="001244A4" w:rsidRDefault="002F2F87" w:rsidP="00D73D56">
            <w:pPr>
              <w:jc w:val="center"/>
              <w:rPr>
                <w:sz w:val="20"/>
                <w:szCs w:val="20"/>
              </w:rPr>
            </w:pPr>
            <w:r>
              <w:rPr>
                <w:sz w:val="20"/>
                <w:szCs w:val="20"/>
              </w:rPr>
              <w:t>1</w:t>
            </w:r>
          </w:p>
        </w:tc>
        <w:tc>
          <w:tcPr>
            <w:tcW w:w="2008" w:type="dxa"/>
            <w:tcBorders>
              <w:right w:val="single" w:sz="4" w:space="0" w:color="auto"/>
            </w:tcBorders>
            <w:shd w:val="clear" w:color="auto" w:fill="auto"/>
            <w:vAlign w:val="center"/>
          </w:tcPr>
          <w:p w:rsidR="00E4153C" w:rsidRDefault="002F2F87" w:rsidP="00D73D56">
            <w:pPr>
              <w:jc w:val="center"/>
              <w:rPr>
                <w:sz w:val="20"/>
                <w:szCs w:val="20"/>
              </w:rPr>
            </w:pPr>
            <w:r>
              <w:rPr>
                <w:color w:val="000000"/>
                <w:sz w:val="20"/>
                <w:szCs w:val="20"/>
              </w:rPr>
              <w:t xml:space="preserve"> </w:t>
            </w:r>
          </w:p>
          <w:p w:rsidR="00E4153C" w:rsidRPr="001244A4" w:rsidRDefault="00E4153C" w:rsidP="00E4153C">
            <w:pPr>
              <w:jc w:val="center"/>
              <w:rPr>
                <w:sz w:val="20"/>
                <w:szCs w:val="20"/>
              </w:rPr>
            </w:pPr>
          </w:p>
        </w:tc>
        <w:tc>
          <w:tcPr>
            <w:tcW w:w="1922" w:type="dxa"/>
            <w:tcBorders>
              <w:left w:val="single" w:sz="4" w:space="0" w:color="auto"/>
            </w:tcBorders>
            <w:shd w:val="clear" w:color="auto" w:fill="auto"/>
            <w:vAlign w:val="center"/>
          </w:tcPr>
          <w:p w:rsidR="00E4153C" w:rsidRPr="001244A4" w:rsidRDefault="00E4153C" w:rsidP="00D73D56">
            <w:pPr>
              <w:jc w:val="center"/>
              <w:rPr>
                <w:sz w:val="20"/>
                <w:szCs w:val="20"/>
              </w:rPr>
            </w:pPr>
          </w:p>
          <w:p w:rsidR="00E4153C" w:rsidRPr="001244A4" w:rsidRDefault="00E4153C" w:rsidP="00E4153C">
            <w:pPr>
              <w:jc w:val="center"/>
              <w:rPr>
                <w:sz w:val="20"/>
                <w:szCs w:val="20"/>
              </w:rPr>
            </w:pPr>
          </w:p>
        </w:tc>
      </w:tr>
      <w:tr w:rsidR="00A347FC" w:rsidRPr="001244A4" w:rsidTr="00041D1B">
        <w:trPr>
          <w:jc w:val="center"/>
        </w:trPr>
        <w:tc>
          <w:tcPr>
            <w:tcW w:w="4983" w:type="dxa"/>
            <w:gridSpan w:val="2"/>
            <w:shd w:val="clear" w:color="auto" w:fill="auto"/>
            <w:vAlign w:val="center"/>
          </w:tcPr>
          <w:p w:rsidR="00A347FC" w:rsidRPr="001244A4" w:rsidRDefault="00A347FC" w:rsidP="00D73D56">
            <w:pPr>
              <w:rPr>
                <w:bCs/>
                <w:sz w:val="20"/>
                <w:szCs w:val="20"/>
              </w:rPr>
            </w:pPr>
            <w:r>
              <w:rPr>
                <w:sz w:val="20"/>
                <w:szCs w:val="20"/>
              </w:rPr>
              <w:t xml:space="preserve">                                                                                </w:t>
            </w:r>
            <w:r w:rsidRPr="001244A4">
              <w:rPr>
                <w:sz w:val="20"/>
                <w:szCs w:val="20"/>
              </w:rPr>
              <w:t>ИТОГО:</w:t>
            </w:r>
          </w:p>
        </w:tc>
        <w:tc>
          <w:tcPr>
            <w:tcW w:w="5147" w:type="dxa"/>
            <w:gridSpan w:val="3"/>
          </w:tcPr>
          <w:p w:rsidR="00A347FC" w:rsidRPr="001244A4" w:rsidRDefault="00A347FC" w:rsidP="002F2F87">
            <w:pPr>
              <w:jc w:val="center"/>
              <w:rPr>
                <w:sz w:val="20"/>
                <w:szCs w:val="20"/>
              </w:rPr>
            </w:pPr>
            <w:r>
              <w:rPr>
                <w:sz w:val="20"/>
                <w:szCs w:val="20"/>
              </w:rPr>
              <w:t xml:space="preserve">                    </w:t>
            </w:r>
            <w:r w:rsidR="002F2F87">
              <w:rPr>
                <w:sz w:val="20"/>
                <w:szCs w:val="20"/>
              </w:rPr>
              <w:t xml:space="preserve"> </w:t>
            </w:r>
          </w:p>
        </w:tc>
      </w:tr>
    </w:tbl>
    <w:p w:rsidR="005425E1" w:rsidRDefault="005425E1" w:rsidP="005F6C69">
      <w:pPr>
        <w:pStyle w:val="a9"/>
        <w:jc w:val="both"/>
        <w:rPr>
          <w:sz w:val="20"/>
          <w:szCs w:val="20"/>
          <w:highlight w:val="yellow"/>
        </w:rPr>
      </w:pPr>
    </w:p>
    <w:p w:rsidR="005425E1" w:rsidRDefault="005425E1" w:rsidP="005F6C69">
      <w:pPr>
        <w:pStyle w:val="a9"/>
        <w:jc w:val="both"/>
        <w:rPr>
          <w:sz w:val="20"/>
          <w:szCs w:val="20"/>
          <w:highlight w:val="yellow"/>
        </w:rPr>
      </w:pPr>
    </w:p>
    <w:p w:rsidR="005425E1" w:rsidRPr="005425E1" w:rsidRDefault="005425E1" w:rsidP="005425E1">
      <w:pPr>
        <w:pStyle w:val="a9"/>
        <w:jc w:val="both"/>
        <w:rPr>
          <w:b/>
          <w:sz w:val="20"/>
          <w:szCs w:val="20"/>
          <w:highlight w:val="yellow"/>
        </w:rPr>
      </w:pPr>
    </w:p>
    <w:p w:rsidR="00C541AE" w:rsidRPr="00922C4C" w:rsidRDefault="00C541AE" w:rsidP="00587245">
      <w:pPr>
        <w:pStyle w:val="a9"/>
        <w:jc w:val="both"/>
        <w:rPr>
          <w:b/>
          <w:sz w:val="20"/>
          <w:szCs w:val="20"/>
        </w:rPr>
      </w:pPr>
    </w:p>
    <w:p w:rsidR="000A0246" w:rsidRPr="00922C4C" w:rsidRDefault="000A0246" w:rsidP="000A0246">
      <w:pPr>
        <w:jc w:val="both"/>
        <w:rPr>
          <w:sz w:val="20"/>
          <w:szCs w:val="20"/>
          <w:lang w:eastAsia="ru-RU"/>
        </w:rPr>
      </w:pPr>
    </w:p>
    <w:p w:rsidR="00720A58" w:rsidRPr="00922C4C" w:rsidRDefault="00720A58" w:rsidP="00720A58">
      <w:pPr>
        <w:pStyle w:val="210"/>
        <w:spacing w:after="0"/>
        <w:ind w:firstLine="0"/>
        <w:rPr>
          <w:b/>
          <w:iCs/>
          <w:color w:val="auto"/>
        </w:rPr>
      </w:pPr>
    </w:p>
    <w:p w:rsidR="00A0601E" w:rsidRPr="00922C4C" w:rsidRDefault="00A0601E" w:rsidP="00720A58">
      <w:pPr>
        <w:pStyle w:val="210"/>
        <w:spacing w:after="0"/>
        <w:ind w:firstLine="0"/>
        <w:rPr>
          <w:b/>
          <w:iCs/>
          <w:color w:val="auto"/>
        </w:rPr>
      </w:pPr>
    </w:p>
    <w:p w:rsidR="00720A58" w:rsidRPr="00922C4C" w:rsidRDefault="00720A58" w:rsidP="00720A58">
      <w:pPr>
        <w:pStyle w:val="1"/>
        <w:tabs>
          <w:tab w:val="center" w:pos="4416"/>
        </w:tabs>
        <w:spacing w:before="0" w:after="0"/>
        <w:ind w:right="43"/>
        <w:rPr>
          <w:rFonts w:ascii="Times New Roman" w:hAnsi="Times New Roman"/>
          <w:sz w:val="20"/>
          <w:szCs w:val="20"/>
        </w:rPr>
      </w:pPr>
      <w:r w:rsidRPr="00922C4C">
        <w:rPr>
          <w:rFonts w:ascii="Times New Roman" w:hAnsi="Times New Roman"/>
          <w:sz w:val="20"/>
          <w:szCs w:val="20"/>
        </w:rPr>
        <w:t>Государственный заказчик</w:t>
      </w:r>
      <w:r w:rsidRPr="00922C4C">
        <w:rPr>
          <w:rFonts w:ascii="Times New Roman" w:hAnsi="Times New Roman"/>
          <w:sz w:val="20"/>
          <w:szCs w:val="20"/>
        </w:rPr>
        <w:tab/>
      </w:r>
      <w:r w:rsidR="00E4153C">
        <w:rPr>
          <w:rFonts w:ascii="Times New Roman" w:hAnsi="Times New Roman"/>
          <w:sz w:val="20"/>
          <w:szCs w:val="20"/>
        </w:rPr>
        <w:t xml:space="preserve">                                                            </w:t>
      </w:r>
      <w:r w:rsidRPr="00922C4C">
        <w:rPr>
          <w:rFonts w:ascii="Times New Roman" w:hAnsi="Times New Roman"/>
          <w:sz w:val="20"/>
          <w:szCs w:val="20"/>
        </w:rPr>
        <w:t>Исполнитель</w:t>
      </w:r>
    </w:p>
    <w:p w:rsidR="00720A58" w:rsidRPr="00922C4C" w:rsidRDefault="00720A58" w:rsidP="00720A58">
      <w:pPr>
        <w:pStyle w:val="af7"/>
        <w:spacing w:after="0"/>
        <w:ind w:left="284" w:right="45"/>
        <w:jc w:val="right"/>
        <w:rPr>
          <w:b/>
        </w:rPr>
      </w:pPr>
    </w:p>
    <w:tbl>
      <w:tblPr>
        <w:tblW w:w="9923" w:type="dxa"/>
        <w:tblInd w:w="108" w:type="dxa"/>
        <w:tblLook w:val="0000" w:firstRow="0" w:lastRow="0" w:firstColumn="0" w:lastColumn="0" w:noHBand="0" w:noVBand="0"/>
      </w:tblPr>
      <w:tblGrid>
        <w:gridCol w:w="5103"/>
        <w:gridCol w:w="4820"/>
      </w:tblGrid>
      <w:tr w:rsidR="00720A58" w:rsidRPr="00922C4C" w:rsidTr="00B36F57">
        <w:tc>
          <w:tcPr>
            <w:tcW w:w="5103" w:type="dxa"/>
          </w:tcPr>
          <w:p w:rsidR="00720A58" w:rsidRPr="00922C4C" w:rsidRDefault="009D0682" w:rsidP="00E4153C">
            <w:pPr>
              <w:tabs>
                <w:tab w:val="left" w:pos="3304"/>
              </w:tabs>
              <w:ind w:right="-108"/>
              <w:jc w:val="both"/>
              <w:rPr>
                <w:iCs/>
                <w:sz w:val="20"/>
                <w:szCs w:val="20"/>
              </w:rPr>
            </w:pPr>
            <w:r>
              <w:rPr>
                <w:iCs/>
                <w:sz w:val="20"/>
                <w:szCs w:val="20"/>
                <w:lang w:val="en-US"/>
              </w:rPr>
              <w:t>__</w:t>
            </w:r>
            <w:r w:rsidR="00720A58" w:rsidRPr="00922C4C">
              <w:rPr>
                <w:iCs/>
                <w:sz w:val="20"/>
                <w:szCs w:val="20"/>
              </w:rPr>
              <w:t>________</w:t>
            </w:r>
            <w:r w:rsidR="00A73E00">
              <w:rPr>
                <w:iCs/>
                <w:sz w:val="20"/>
                <w:szCs w:val="20"/>
              </w:rPr>
              <w:t>________</w:t>
            </w:r>
            <w:r w:rsidR="00720A58" w:rsidRPr="00922C4C">
              <w:rPr>
                <w:iCs/>
                <w:sz w:val="20"/>
                <w:szCs w:val="20"/>
              </w:rPr>
              <w:t>_</w:t>
            </w:r>
            <w:r w:rsidR="00A73E00">
              <w:rPr>
                <w:iCs/>
                <w:sz w:val="20"/>
                <w:szCs w:val="20"/>
              </w:rPr>
              <w:t>___</w:t>
            </w:r>
            <w:r w:rsidR="00720A58" w:rsidRPr="00922C4C">
              <w:rPr>
                <w:iCs/>
                <w:sz w:val="20"/>
                <w:szCs w:val="20"/>
              </w:rPr>
              <w:t>_</w:t>
            </w:r>
            <w:r w:rsidR="00E4153C">
              <w:rPr>
                <w:iCs/>
                <w:sz w:val="20"/>
                <w:szCs w:val="20"/>
              </w:rPr>
              <w:t>/</w:t>
            </w:r>
            <w:r w:rsidR="007E3AC4">
              <w:rPr>
                <w:sz w:val="20"/>
                <w:szCs w:val="20"/>
              </w:rPr>
              <w:t xml:space="preserve"> А.В. Филиппов</w:t>
            </w:r>
          </w:p>
        </w:tc>
        <w:tc>
          <w:tcPr>
            <w:tcW w:w="4820" w:type="dxa"/>
          </w:tcPr>
          <w:p w:rsidR="00720A58" w:rsidRPr="00922C4C" w:rsidRDefault="00720A58" w:rsidP="002F2F87">
            <w:pPr>
              <w:ind w:right="-1192"/>
              <w:jc w:val="both"/>
              <w:rPr>
                <w:iCs/>
                <w:sz w:val="20"/>
                <w:szCs w:val="20"/>
              </w:rPr>
            </w:pPr>
            <w:r w:rsidRPr="00922C4C">
              <w:rPr>
                <w:bCs/>
                <w:sz w:val="20"/>
                <w:szCs w:val="20"/>
              </w:rPr>
              <w:t xml:space="preserve">     ________</w:t>
            </w:r>
            <w:r w:rsidR="00A73E00">
              <w:rPr>
                <w:bCs/>
                <w:sz w:val="20"/>
                <w:szCs w:val="20"/>
              </w:rPr>
              <w:t>__________</w:t>
            </w:r>
            <w:r w:rsidRPr="00922C4C">
              <w:rPr>
                <w:bCs/>
                <w:sz w:val="20"/>
                <w:szCs w:val="20"/>
              </w:rPr>
              <w:t>____</w:t>
            </w:r>
            <w:r w:rsidR="00E4153C">
              <w:rPr>
                <w:bCs/>
                <w:sz w:val="20"/>
                <w:szCs w:val="20"/>
              </w:rPr>
              <w:t>/</w:t>
            </w:r>
          </w:p>
        </w:tc>
      </w:tr>
    </w:tbl>
    <w:p w:rsidR="00720A58" w:rsidRPr="00922C4C" w:rsidRDefault="0006421F" w:rsidP="00720A58">
      <w:pPr>
        <w:tabs>
          <w:tab w:val="left" w:pos="675"/>
        </w:tabs>
        <w:jc w:val="both"/>
        <w:rPr>
          <w:sz w:val="20"/>
          <w:szCs w:val="20"/>
        </w:rPr>
      </w:pPr>
      <w:r>
        <w:rPr>
          <w:sz w:val="20"/>
          <w:szCs w:val="20"/>
        </w:rPr>
        <w:t>МП</w:t>
      </w:r>
      <w:r w:rsidR="008B4E8A" w:rsidRPr="00922C4C">
        <w:rPr>
          <w:sz w:val="20"/>
          <w:szCs w:val="20"/>
        </w:rPr>
        <w:tab/>
      </w:r>
      <w:r w:rsidR="00E4153C">
        <w:rPr>
          <w:sz w:val="20"/>
          <w:szCs w:val="20"/>
        </w:rPr>
        <w:t xml:space="preserve">                                                                                                 </w:t>
      </w:r>
      <w:proofErr w:type="gramStart"/>
      <w:r>
        <w:rPr>
          <w:sz w:val="20"/>
          <w:szCs w:val="20"/>
        </w:rPr>
        <w:t>МП</w:t>
      </w:r>
      <w:r w:rsidR="00F361C6">
        <w:rPr>
          <w:sz w:val="20"/>
          <w:szCs w:val="20"/>
        </w:rPr>
        <w:t>(</w:t>
      </w:r>
      <w:proofErr w:type="gramEnd"/>
      <w:r w:rsidR="00F361C6">
        <w:rPr>
          <w:sz w:val="20"/>
          <w:szCs w:val="20"/>
        </w:rPr>
        <w:t>при наличии)</w:t>
      </w:r>
      <w:r w:rsidR="00720A58" w:rsidRPr="00922C4C">
        <w:rPr>
          <w:sz w:val="20"/>
          <w:szCs w:val="20"/>
        </w:rPr>
        <w:tab/>
      </w:r>
      <w:r w:rsidR="00720A58" w:rsidRPr="00922C4C">
        <w:rPr>
          <w:sz w:val="20"/>
          <w:szCs w:val="20"/>
        </w:rPr>
        <w:tab/>
      </w:r>
    </w:p>
    <w:p w:rsidR="00720A58" w:rsidRPr="00922C4C" w:rsidRDefault="00720A58" w:rsidP="00720A58">
      <w:pPr>
        <w:rPr>
          <w:b/>
          <w:sz w:val="20"/>
          <w:szCs w:val="20"/>
        </w:rPr>
      </w:pPr>
    </w:p>
    <w:p w:rsidR="00720A58" w:rsidRPr="00922C4C" w:rsidRDefault="00720A58" w:rsidP="000518B2">
      <w:pPr>
        <w:widowControl w:val="0"/>
        <w:tabs>
          <w:tab w:val="left" w:pos="851"/>
          <w:tab w:val="left" w:pos="993"/>
        </w:tabs>
        <w:autoSpaceDE w:val="0"/>
        <w:autoSpaceDN w:val="0"/>
        <w:ind w:right="-3"/>
        <w:textAlignment w:val="baseline"/>
        <w:rPr>
          <w:sz w:val="20"/>
          <w:szCs w:val="20"/>
        </w:rPr>
      </w:pPr>
    </w:p>
    <w:p w:rsidR="00590A5D" w:rsidRDefault="00590A5D" w:rsidP="000518B2">
      <w:pPr>
        <w:widowControl w:val="0"/>
        <w:tabs>
          <w:tab w:val="left" w:pos="851"/>
          <w:tab w:val="left" w:pos="993"/>
        </w:tabs>
        <w:autoSpaceDE w:val="0"/>
        <w:autoSpaceDN w:val="0"/>
        <w:ind w:right="-3"/>
        <w:textAlignment w:val="baseline"/>
        <w:rPr>
          <w:sz w:val="20"/>
          <w:szCs w:val="20"/>
        </w:rPr>
      </w:pPr>
    </w:p>
    <w:p w:rsidR="007E3AC4" w:rsidRDefault="007E3AC4" w:rsidP="000518B2">
      <w:pPr>
        <w:widowControl w:val="0"/>
        <w:tabs>
          <w:tab w:val="left" w:pos="851"/>
          <w:tab w:val="left" w:pos="993"/>
        </w:tabs>
        <w:autoSpaceDE w:val="0"/>
        <w:autoSpaceDN w:val="0"/>
        <w:ind w:right="-3"/>
        <w:textAlignment w:val="baseline"/>
        <w:rPr>
          <w:sz w:val="20"/>
          <w:szCs w:val="20"/>
        </w:rPr>
      </w:pPr>
    </w:p>
    <w:p w:rsidR="007E3AC4" w:rsidRDefault="007E3AC4" w:rsidP="000518B2">
      <w:pPr>
        <w:widowControl w:val="0"/>
        <w:tabs>
          <w:tab w:val="left" w:pos="851"/>
          <w:tab w:val="left" w:pos="993"/>
        </w:tabs>
        <w:autoSpaceDE w:val="0"/>
        <w:autoSpaceDN w:val="0"/>
        <w:ind w:right="-3"/>
        <w:textAlignment w:val="baseline"/>
        <w:rPr>
          <w:sz w:val="20"/>
          <w:szCs w:val="20"/>
        </w:rPr>
      </w:pPr>
    </w:p>
    <w:p w:rsidR="007E3AC4" w:rsidRDefault="007E3AC4" w:rsidP="000518B2">
      <w:pPr>
        <w:widowControl w:val="0"/>
        <w:tabs>
          <w:tab w:val="left" w:pos="851"/>
          <w:tab w:val="left" w:pos="993"/>
        </w:tabs>
        <w:autoSpaceDE w:val="0"/>
        <w:autoSpaceDN w:val="0"/>
        <w:ind w:right="-3"/>
        <w:textAlignment w:val="baseline"/>
        <w:rPr>
          <w:sz w:val="20"/>
          <w:szCs w:val="20"/>
        </w:rPr>
      </w:pPr>
    </w:p>
    <w:p w:rsidR="007E3AC4" w:rsidRDefault="007E3AC4" w:rsidP="000518B2">
      <w:pPr>
        <w:widowControl w:val="0"/>
        <w:tabs>
          <w:tab w:val="left" w:pos="851"/>
          <w:tab w:val="left" w:pos="993"/>
        </w:tabs>
        <w:autoSpaceDE w:val="0"/>
        <w:autoSpaceDN w:val="0"/>
        <w:ind w:right="-3"/>
        <w:textAlignment w:val="baseline"/>
        <w:rPr>
          <w:sz w:val="20"/>
          <w:szCs w:val="20"/>
        </w:rPr>
      </w:pPr>
    </w:p>
    <w:p w:rsidR="00783884" w:rsidRDefault="00783884" w:rsidP="000518B2">
      <w:pPr>
        <w:widowControl w:val="0"/>
        <w:tabs>
          <w:tab w:val="left" w:pos="851"/>
          <w:tab w:val="left" w:pos="993"/>
        </w:tabs>
        <w:autoSpaceDE w:val="0"/>
        <w:autoSpaceDN w:val="0"/>
        <w:ind w:right="-3"/>
        <w:textAlignment w:val="baseline"/>
        <w:rPr>
          <w:sz w:val="20"/>
          <w:szCs w:val="20"/>
        </w:rPr>
      </w:pPr>
    </w:p>
    <w:p w:rsidR="00783884" w:rsidRDefault="00783884" w:rsidP="000518B2">
      <w:pPr>
        <w:widowControl w:val="0"/>
        <w:tabs>
          <w:tab w:val="left" w:pos="851"/>
          <w:tab w:val="left" w:pos="993"/>
        </w:tabs>
        <w:autoSpaceDE w:val="0"/>
        <w:autoSpaceDN w:val="0"/>
        <w:ind w:right="-3"/>
        <w:textAlignment w:val="baseline"/>
        <w:rPr>
          <w:sz w:val="20"/>
          <w:szCs w:val="20"/>
        </w:rPr>
      </w:pPr>
    </w:p>
    <w:p w:rsidR="00783884" w:rsidRDefault="00783884" w:rsidP="000518B2">
      <w:pPr>
        <w:widowControl w:val="0"/>
        <w:tabs>
          <w:tab w:val="left" w:pos="851"/>
          <w:tab w:val="left" w:pos="993"/>
        </w:tabs>
        <w:autoSpaceDE w:val="0"/>
        <w:autoSpaceDN w:val="0"/>
        <w:ind w:right="-3"/>
        <w:textAlignment w:val="baseline"/>
        <w:rPr>
          <w:sz w:val="20"/>
          <w:szCs w:val="20"/>
        </w:rPr>
      </w:pPr>
    </w:p>
    <w:p w:rsidR="00783884" w:rsidRDefault="00783884" w:rsidP="000518B2">
      <w:pPr>
        <w:widowControl w:val="0"/>
        <w:tabs>
          <w:tab w:val="left" w:pos="851"/>
          <w:tab w:val="left" w:pos="993"/>
        </w:tabs>
        <w:autoSpaceDE w:val="0"/>
        <w:autoSpaceDN w:val="0"/>
        <w:ind w:right="-3"/>
        <w:textAlignment w:val="baseline"/>
        <w:rPr>
          <w:sz w:val="20"/>
          <w:szCs w:val="20"/>
        </w:rPr>
      </w:pPr>
    </w:p>
    <w:p w:rsidR="007E3AC4" w:rsidRDefault="007E3AC4" w:rsidP="000518B2">
      <w:pPr>
        <w:widowControl w:val="0"/>
        <w:tabs>
          <w:tab w:val="left" w:pos="851"/>
          <w:tab w:val="left" w:pos="993"/>
        </w:tabs>
        <w:autoSpaceDE w:val="0"/>
        <w:autoSpaceDN w:val="0"/>
        <w:ind w:right="-3"/>
        <w:textAlignment w:val="baseline"/>
        <w:rPr>
          <w:sz w:val="20"/>
          <w:szCs w:val="20"/>
        </w:rPr>
      </w:pPr>
    </w:p>
    <w:p w:rsidR="00A95E4D" w:rsidRDefault="00A95E4D" w:rsidP="000518B2">
      <w:pPr>
        <w:widowControl w:val="0"/>
        <w:tabs>
          <w:tab w:val="left" w:pos="851"/>
          <w:tab w:val="left" w:pos="993"/>
        </w:tabs>
        <w:autoSpaceDE w:val="0"/>
        <w:autoSpaceDN w:val="0"/>
        <w:ind w:right="-3"/>
        <w:textAlignment w:val="baseline"/>
        <w:rPr>
          <w:sz w:val="20"/>
          <w:szCs w:val="20"/>
        </w:rPr>
      </w:pPr>
    </w:p>
    <w:p w:rsidR="00A95E4D" w:rsidRDefault="00A95E4D" w:rsidP="000518B2">
      <w:pPr>
        <w:widowControl w:val="0"/>
        <w:tabs>
          <w:tab w:val="left" w:pos="851"/>
          <w:tab w:val="left" w:pos="993"/>
        </w:tabs>
        <w:autoSpaceDE w:val="0"/>
        <w:autoSpaceDN w:val="0"/>
        <w:ind w:right="-3"/>
        <w:textAlignment w:val="baseline"/>
        <w:rPr>
          <w:sz w:val="20"/>
          <w:szCs w:val="20"/>
        </w:rPr>
      </w:pPr>
    </w:p>
    <w:p w:rsidR="00A95E4D" w:rsidRDefault="00A95E4D" w:rsidP="000518B2">
      <w:pPr>
        <w:widowControl w:val="0"/>
        <w:tabs>
          <w:tab w:val="left" w:pos="851"/>
          <w:tab w:val="left" w:pos="993"/>
        </w:tabs>
        <w:autoSpaceDE w:val="0"/>
        <w:autoSpaceDN w:val="0"/>
        <w:ind w:right="-3"/>
        <w:textAlignment w:val="baseline"/>
        <w:rPr>
          <w:sz w:val="20"/>
          <w:szCs w:val="20"/>
        </w:rPr>
      </w:pPr>
    </w:p>
    <w:p w:rsidR="007E3AC4" w:rsidRDefault="007E3AC4" w:rsidP="000518B2">
      <w:pPr>
        <w:widowControl w:val="0"/>
        <w:tabs>
          <w:tab w:val="left" w:pos="851"/>
          <w:tab w:val="left" w:pos="993"/>
        </w:tabs>
        <w:autoSpaceDE w:val="0"/>
        <w:autoSpaceDN w:val="0"/>
        <w:ind w:right="-3"/>
        <w:textAlignment w:val="baseline"/>
        <w:rPr>
          <w:sz w:val="20"/>
          <w:szCs w:val="20"/>
        </w:rPr>
      </w:pPr>
    </w:p>
    <w:p w:rsidR="00783884" w:rsidRDefault="00783884" w:rsidP="000518B2">
      <w:pPr>
        <w:widowControl w:val="0"/>
        <w:tabs>
          <w:tab w:val="left" w:pos="851"/>
          <w:tab w:val="left" w:pos="993"/>
        </w:tabs>
        <w:autoSpaceDE w:val="0"/>
        <w:autoSpaceDN w:val="0"/>
        <w:ind w:right="-3"/>
        <w:textAlignment w:val="baseline"/>
        <w:rPr>
          <w:sz w:val="20"/>
          <w:szCs w:val="20"/>
        </w:rPr>
      </w:pPr>
    </w:p>
    <w:p w:rsidR="00783884" w:rsidRDefault="00783884" w:rsidP="000518B2">
      <w:pPr>
        <w:widowControl w:val="0"/>
        <w:tabs>
          <w:tab w:val="left" w:pos="851"/>
          <w:tab w:val="left" w:pos="993"/>
        </w:tabs>
        <w:autoSpaceDE w:val="0"/>
        <w:autoSpaceDN w:val="0"/>
        <w:ind w:right="-3"/>
        <w:textAlignment w:val="baseline"/>
        <w:rPr>
          <w:sz w:val="20"/>
          <w:szCs w:val="20"/>
        </w:rPr>
      </w:pPr>
    </w:p>
    <w:p w:rsidR="00783884" w:rsidRDefault="00783884" w:rsidP="000518B2">
      <w:pPr>
        <w:widowControl w:val="0"/>
        <w:tabs>
          <w:tab w:val="left" w:pos="851"/>
          <w:tab w:val="left" w:pos="993"/>
        </w:tabs>
        <w:autoSpaceDE w:val="0"/>
        <w:autoSpaceDN w:val="0"/>
        <w:ind w:right="-3"/>
        <w:textAlignment w:val="baseline"/>
        <w:rPr>
          <w:sz w:val="20"/>
          <w:szCs w:val="20"/>
        </w:rPr>
      </w:pPr>
    </w:p>
    <w:p w:rsidR="00783884" w:rsidRPr="009D0682" w:rsidRDefault="00783884" w:rsidP="00783884">
      <w:pPr>
        <w:pStyle w:val="af7"/>
        <w:spacing w:after="0"/>
        <w:ind w:left="0" w:right="45"/>
        <w:jc w:val="right"/>
      </w:pPr>
      <w:r w:rsidRPr="009D0682">
        <w:t>Приложение №2</w:t>
      </w:r>
    </w:p>
    <w:p w:rsidR="00783884" w:rsidRPr="009D0682" w:rsidRDefault="00A95E4D" w:rsidP="00783884">
      <w:pPr>
        <w:pStyle w:val="af7"/>
        <w:spacing w:after="0"/>
        <w:ind w:left="0" w:right="45"/>
        <w:jc w:val="right"/>
      </w:pPr>
      <w:bookmarkStart w:id="0" w:name="_GoBack"/>
      <w:bookmarkEnd w:id="0"/>
      <w:r w:rsidRPr="009D0682">
        <w:t>к государственному</w:t>
      </w:r>
      <w:r w:rsidR="00783884" w:rsidRPr="009D0682">
        <w:t xml:space="preserve"> контракту</w:t>
      </w:r>
    </w:p>
    <w:p w:rsidR="00783884" w:rsidRPr="009D0682" w:rsidRDefault="00783884" w:rsidP="00783884">
      <w:pPr>
        <w:pStyle w:val="af7"/>
        <w:spacing w:after="0"/>
        <w:ind w:left="0" w:right="45"/>
        <w:jc w:val="right"/>
      </w:pPr>
      <w:r w:rsidRPr="009D0682">
        <w:t>№</w:t>
      </w:r>
      <w:r w:rsidRPr="00F361C6">
        <w:t>__</w:t>
      </w:r>
      <w:r w:rsidRPr="009D0682">
        <w:rPr>
          <w:bCs/>
        </w:rPr>
        <w:t>__</w:t>
      </w:r>
    </w:p>
    <w:p w:rsidR="00783884" w:rsidRPr="009D0682" w:rsidRDefault="00783884" w:rsidP="00783884">
      <w:pPr>
        <w:pStyle w:val="af7"/>
        <w:spacing w:after="0"/>
        <w:ind w:left="0" w:right="45"/>
        <w:jc w:val="right"/>
      </w:pPr>
      <w:proofErr w:type="gramStart"/>
      <w:r w:rsidRPr="009D0682">
        <w:t>от  «</w:t>
      </w:r>
      <w:proofErr w:type="gramEnd"/>
      <w:r w:rsidRPr="009D0682">
        <w:t>__</w:t>
      </w:r>
      <w:r w:rsidRPr="00F361C6">
        <w:t>__</w:t>
      </w:r>
      <w:r w:rsidRPr="009D0682">
        <w:t xml:space="preserve">_»________ </w:t>
      </w:r>
      <w:r>
        <w:t>2026</w:t>
      </w:r>
      <w:r w:rsidRPr="009D0682">
        <w:t xml:space="preserve"> г.</w:t>
      </w:r>
    </w:p>
    <w:p w:rsidR="00783884" w:rsidRPr="00922C4C" w:rsidRDefault="00783884" w:rsidP="00783884">
      <w:pPr>
        <w:widowControl w:val="0"/>
        <w:suppressLineNumbers/>
        <w:jc w:val="center"/>
        <w:rPr>
          <w:b/>
          <w:sz w:val="20"/>
          <w:szCs w:val="20"/>
          <w:lang w:eastAsia="ru-RU"/>
        </w:rPr>
      </w:pPr>
    </w:p>
    <w:p w:rsidR="00783884" w:rsidRPr="00922C4C" w:rsidRDefault="00783884" w:rsidP="00783884">
      <w:pPr>
        <w:widowControl w:val="0"/>
        <w:suppressLineNumbers/>
        <w:jc w:val="center"/>
        <w:rPr>
          <w:b/>
          <w:sz w:val="20"/>
          <w:szCs w:val="20"/>
          <w:lang w:eastAsia="ru-RU"/>
        </w:rPr>
      </w:pPr>
      <w:r w:rsidRPr="00922C4C">
        <w:rPr>
          <w:b/>
          <w:sz w:val="20"/>
          <w:szCs w:val="20"/>
          <w:lang w:eastAsia="ru-RU"/>
        </w:rPr>
        <w:t>Форма (ОБРАЗЕЦ)</w:t>
      </w:r>
    </w:p>
    <w:p w:rsidR="00783884" w:rsidRPr="00922C4C" w:rsidRDefault="00783884" w:rsidP="00783884">
      <w:pPr>
        <w:widowControl w:val="0"/>
        <w:suppressLineNumbers/>
        <w:jc w:val="center"/>
        <w:rPr>
          <w:b/>
          <w:sz w:val="20"/>
          <w:szCs w:val="20"/>
          <w:lang w:eastAsia="ru-RU"/>
        </w:rPr>
      </w:pPr>
      <w:r w:rsidRPr="00922C4C">
        <w:rPr>
          <w:b/>
          <w:sz w:val="20"/>
          <w:szCs w:val="20"/>
          <w:lang w:eastAsia="ru-RU"/>
        </w:rPr>
        <w:t>______________________________________________________________________________________________________</w:t>
      </w:r>
    </w:p>
    <w:p w:rsidR="00783884" w:rsidRPr="00922C4C" w:rsidRDefault="00783884" w:rsidP="00783884">
      <w:pPr>
        <w:widowControl w:val="0"/>
        <w:suppressLineNumbers/>
        <w:jc w:val="center"/>
        <w:rPr>
          <w:b/>
          <w:sz w:val="20"/>
          <w:szCs w:val="20"/>
          <w:lang w:eastAsia="ru-RU"/>
        </w:rPr>
      </w:pPr>
    </w:p>
    <w:p w:rsidR="00783884" w:rsidRPr="00922C4C" w:rsidRDefault="00783884" w:rsidP="00783884">
      <w:pPr>
        <w:widowControl w:val="0"/>
        <w:suppressLineNumbers/>
        <w:jc w:val="center"/>
        <w:rPr>
          <w:b/>
          <w:sz w:val="20"/>
          <w:szCs w:val="20"/>
          <w:lang w:eastAsia="ru-RU"/>
        </w:rPr>
      </w:pPr>
      <w:r w:rsidRPr="00922C4C">
        <w:rPr>
          <w:b/>
          <w:sz w:val="20"/>
          <w:szCs w:val="20"/>
          <w:lang w:eastAsia="ru-RU"/>
        </w:rPr>
        <w:t>АКТ приема-передачи услуг №_</w:t>
      </w:r>
    </w:p>
    <w:p w:rsidR="00783884" w:rsidRPr="00922C4C" w:rsidRDefault="00783884" w:rsidP="00783884">
      <w:pPr>
        <w:widowControl w:val="0"/>
        <w:suppressLineNumbers/>
        <w:jc w:val="center"/>
        <w:rPr>
          <w:b/>
          <w:sz w:val="20"/>
          <w:szCs w:val="20"/>
          <w:lang w:eastAsia="ru-RU"/>
        </w:rPr>
      </w:pPr>
    </w:p>
    <w:p w:rsidR="00783884" w:rsidRPr="00922C4C" w:rsidRDefault="00783884" w:rsidP="00783884">
      <w:pPr>
        <w:shd w:val="clear" w:color="auto" w:fill="FFFFFF"/>
        <w:tabs>
          <w:tab w:val="left" w:pos="6442"/>
          <w:tab w:val="left" w:leader="underscore" w:pos="7157"/>
        </w:tabs>
        <w:rPr>
          <w:spacing w:val="5"/>
          <w:sz w:val="20"/>
          <w:szCs w:val="20"/>
        </w:rPr>
      </w:pPr>
      <w:r w:rsidRPr="00922C4C">
        <w:rPr>
          <w:spacing w:val="5"/>
          <w:sz w:val="20"/>
          <w:szCs w:val="20"/>
        </w:rPr>
        <w:t xml:space="preserve">г. </w:t>
      </w:r>
      <w:r w:rsidRPr="00922C4C">
        <w:rPr>
          <w:spacing w:val="10"/>
          <w:sz w:val="20"/>
          <w:szCs w:val="20"/>
        </w:rPr>
        <w:t xml:space="preserve">Цивильск                                                                   </w:t>
      </w:r>
      <w:r>
        <w:rPr>
          <w:spacing w:val="10"/>
          <w:sz w:val="20"/>
          <w:szCs w:val="20"/>
        </w:rPr>
        <w:t xml:space="preserve">                                               </w:t>
      </w:r>
      <w:proofErr w:type="gramStart"/>
      <w:r w:rsidRPr="00922C4C">
        <w:rPr>
          <w:spacing w:val="10"/>
          <w:sz w:val="20"/>
          <w:szCs w:val="20"/>
        </w:rPr>
        <w:t xml:space="preserve">   </w:t>
      </w:r>
      <w:r w:rsidRPr="00922C4C">
        <w:rPr>
          <w:spacing w:val="5"/>
          <w:sz w:val="20"/>
          <w:szCs w:val="20"/>
        </w:rPr>
        <w:t>«</w:t>
      </w:r>
      <w:proofErr w:type="gramEnd"/>
      <w:r w:rsidRPr="00922C4C">
        <w:rPr>
          <w:spacing w:val="5"/>
          <w:sz w:val="20"/>
          <w:szCs w:val="20"/>
        </w:rPr>
        <w:t xml:space="preserve">   » _________ </w:t>
      </w:r>
      <w:r>
        <w:rPr>
          <w:spacing w:val="5"/>
          <w:sz w:val="20"/>
          <w:szCs w:val="20"/>
        </w:rPr>
        <w:t>2026</w:t>
      </w:r>
      <w:r w:rsidRPr="00922C4C">
        <w:rPr>
          <w:spacing w:val="5"/>
          <w:sz w:val="20"/>
          <w:szCs w:val="20"/>
        </w:rPr>
        <w:t xml:space="preserve"> г.</w:t>
      </w:r>
    </w:p>
    <w:p w:rsidR="00783884" w:rsidRPr="00922C4C" w:rsidRDefault="00783884" w:rsidP="00783884">
      <w:pPr>
        <w:shd w:val="clear" w:color="auto" w:fill="FFFFFF"/>
        <w:tabs>
          <w:tab w:val="left" w:pos="6442"/>
          <w:tab w:val="left" w:leader="underscore" w:pos="7157"/>
        </w:tabs>
        <w:ind w:firstLine="851"/>
        <w:jc w:val="both"/>
        <w:rPr>
          <w:spacing w:val="5"/>
          <w:sz w:val="20"/>
          <w:szCs w:val="20"/>
        </w:rPr>
      </w:pPr>
    </w:p>
    <w:p w:rsidR="00783884" w:rsidRPr="00922C4C" w:rsidRDefault="00783884" w:rsidP="00783884">
      <w:pPr>
        <w:pStyle w:val="a9"/>
        <w:jc w:val="both"/>
        <w:rPr>
          <w:sz w:val="20"/>
          <w:szCs w:val="20"/>
          <w:lang w:eastAsia="ru-RU"/>
        </w:rPr>
      </w:pPr>
      <w:r w:rsidRPr="00922C4C">
        <w:rPr>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 именуемое в дальнейшем  «Государственный заказчик», в лице _____________, действующего на основании Устава</w:t>
      </w:r>
      <w:r w:rsidRPr="00922C4C">
        <w:rPr>
          <w:spacing w:val="-1"/>
          <w:sz w:val="20"/>
          <w:szCs w:val="20"/>
        </w:rPr>
        <w:t xml:space="preserve">, </w:t>
      </w:r>
      <w:r w:rsidRPr="00922C4C">
        <w:rPr>
          <w:sz w:val="20"/>
          <w:szCs w:val="20"/>
        </w:rPr>
        <w:t xml:space="preserve">с одной стороны  </w:t>
      </w:r>
      <w:r w:rsidRPr="00922C4C">
        <w:rPr>
          <w:b/>
          <w:sz w:val="20"/>
          <w:szCs w:val="20"/>
        </w:rPr>
        <w:t>____________________________________________________________</w:t>
      </w:r>
      <w:r w:rsidRPr="00922C4C">
        <w:rPr>
          <w:sz w:val="20"/>
          <w:szCs w:val="20"/>
        </w:rPr>
        <w:t>именуемое в дальнейшем «Исполнитель», в лице _________________, действующего на основании Устава</w:t>
      </w:r>
      <w:r>
        <w:rPr>
          <w:sz w:val="20"/>
          <w:szCs w:val="20"/>
        </w:rPr>
        <w:t xml:space="preserve">, </w:t>
      </w:r>
      <w:r w:rsidRPr="00922C4C">
        <w:rPr>
          <w:sz w:val="20"/>
          <w:szCs w:val="20"/>
        </w:rPr>
        <w:t xml:space="preserve">с другой стороны, </w:t>
      </w:r>
      <w:r w:rsidRPr="00922C4C">
        <w:rPr>
          <w:sz w:val="20"/>
          <w:szCs w:val="20"/>
          <w:lang w:eastAsia="ru-RU"/>
        </w:rPr>
        <w:t>составили настоящий акт о нижеследующем:</w:t>
      </w:r>
    </w:p>
    <w:p w:rsidR="00783884" w:rsidRPr="00922C4C" w:rsidRDefault="00783884" w:rsidP="00783884">
      <w:pPr>
        <w:pStyle w:val="a9"/>
        <w:jc w:val="both"/>
        <w:rPr>
          <w:sz w:val="20"/>
          <w:szCs w:val="20"/>
          <w:lang w:eastAsia="ru-RU"/>
        </w:rPr>
      </w:pPr>
    </w:p>
    <w:p w:rsidR="00783884" w:rsidRPr="00922C4C" w:rsidRDefault="00783884" w:rsidP="00783884">
      <w:pPr>
        <w:pStyle w:val="a9"/>
        <w:jc w:val="both"/>
        <w:rPr>
          <w:sz w:val="20"/>
          <w:szCs w:val="20"/>
          <w:lang w:eastAsia="ru-RU"/>
        </w:rPr>
      </w:pPr>
      <w:r w:rsidRPr="00922C4C">
        <w:rPr>
          <w:sz w:val="20"/>
          <w:szCs w:val="20"/>
          <w:lang w:eastAsia="ru-RU"/>
        </w:rPr>
        <w:t>1.В соответствии с государственным контрактом от __ _____</w:t>
      </w:r>
      <w:r>
        <w:rPr>
          <w:sz w:val="20"/>
          <w:szCs w:val="20"/>
          <w:lang w:eastAsia="ru-RU"/>
        </w:rPr>
        <w:t>2026</w:t>
      </w:r>
      <w:r w:rsidRPr="00922C4C">
        <w:rPr>
          <w:sz w:val="20"/>
          <w:szCs w:val="20"/>
          <w:lang w:eastAsia="ru-RU"/>
        </w:rPr>
        <w:t xml:space="preserve"> г. №</w:t>
      </w:r>
      <w:r>
        <w:rPr>
          <w:b/>
          <w:bCs/>
          <w:sz w:val="20"/>
          <w:szCs w:val="20"/>
        </w:rPr>
        <w:t>________</w:t>
      </w:r>
      <w:r w:rsidRPr="00922C4C">
        <w:rPr>
          <w:b/>
          <w:bCs/>
          <w:sz w:val="20"/>
          <w:szCs w:val="20"/>
        </w:rPr>
        <w:t>__</w:t>
      </w:r>
      <w:r w:rsidRPr="00922C4C">
        <w:rPr>
          <w:sz w:val="20"/>
          <w:szCs w:val="20"/>
          <w:lang w:eastAsia="ru-RU"/>
        </w:rPr>
        <w:t xml:space="preserve"> Исполнитель оказал услуги, а именно:</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
        <w:gridCol w:w="6658"/>
        <w:gridCol w:w="567"/>
        <w:gridCol w:w="567"/>
        <w:gridCol w:w="851"/>
        <w:gridCol w:w="1133"/>
      </w:tblGrid>
      <w:tr w:rsidR="00783884" w:rsidRPr="00922C4C" w:rsidTr="00783884">
        <w:trPr>
          <w:trHeight w:val="77"/>
        </w:trPr>
        <w:tc>
          <w:tcPr>
            <w:tcW w:w="431" w:type="dxa"/>
            <w:vAlign w:val="center"/>
          </w:tcPr>
          <w:p w:rsidR="00783884" w:rsidRPr="00922C4C" w:rsidRDefault="00783884" w:rsidP="005D6EE0">
            <w:pPr>
              <w:pStyle w:val="a9"/>
              <w:ind w:left="-103" w:right="-45"/>
              <w:jc w:val="center"/>
              <w:rPr>
                <w:sz w:val="20"/>
                <w:szCs w:val="20"/>
              </w:rPr>
            </w:pPr>
            <w:r w:rsidRPr="00922C4C">
              <w:rPr>
                <w:sz w:val="20"/>
                <w:szCs w:val="20"/>
              </w:rPr>
              <w:t>№ п/п</w:t>
            </w:r>
          </w:p>
        </w:tc>
        <w:tc>
          <w:tcPr>
            <w:tcW w:w="6658" w:type="dxa"/>
            <w:vAlign w:val="center"/>
          </w:tcPr>
          <w:p w:rsidR="00783884" w:rsidRPr="00922C4C" w:rsidRDefault="00783884" w:rsidP="005D6EE0">
            <w:pPr>
              <w:pStyle w:val="a9"/>
              <w:ind w:left="-103" w:right="-45"/>
              <w:jc w:val="center"/>
              <w:rPr>
                <w:sz w:val="20"/>
                <w:szCs w:val="20"/>
                <w:lang w:eastAsia="ru-RU"/>
              </w:rPr>
            </w:pPr>
            <w:r w:rsidRPr="00922C4C">
              <w:rPr>
                <w:sz w:val="20"/>
                <w:szCs w:val="20"/>
                <w:lang w:eastAsia="ru-RU"/>
              </w:rPr>
              <w:t>Наименование оказанных услуг</w:t>
            </w:r>
          </w:p>
        </w:tc>
        <w:tc>
          <w:tcPr>
            <w:tcW w:w="567" w:type="dxa"/>
            <w:vAlign w:val="center"/>
          </w:tcPr>
          <w:p w:rsidR="00783884" w:rsidRPr="00922C4C" w:rsidRDefault="00783884" w:rsidP="005D6EE0">
            <w:pPr>
              <w:pStyle w:val="a9"/>
              <w:ind w:left="-108" w:right="-108"/>
              <w:jc w:val="center"/>
              <w:rPr>
                <w:sz w:val="20"/>
                <w:szCs w:val="20"/>
                <w:lang w:eastAsia="ru-RU"/>
              </w:rPr>
            </w:pPr>
            <w:r w:rsidRPr="00922C4C">
              <w:rPr>
                <w:sz w:val="20"/>
                <w:szCs w:val="20"/>
                <w:lang w:eastAsia="ru-RU"/>
              </w:rPr>
              <w:t>ед. изм.</w:t>
            </w:r>
          </w:p>
        </w:tc>
        <w:tc>
          <w:tcPr>
            <w:tcW w:w="567" w:type="dxa"/>
            <w:vAlign w:val="center"/>
          </w:tcPr>
          <w:p w:rsidR="00783884" w:rsidRPr="00922C4C" w:rsidRDefault="00783884" w:rsidP="005D6EE0">
            <w:pPr>
              <w:pStyle w:val="a9"/>
              <w:ind w:left="-108" w:right="-108"/>
              <w:jc w:val="center"/>
              <w:rPr>
                <w:sz w:val="20"/>
                <w:szCs w:val="20"/>
                <w:lang w:eastAsia="ru-RU"/>
              </w:rPr>
            </w:pPr>
            <w:r w:rsidRPr="00922C4C">
              <w:rPr>
                <w:sz w:val="20"/>
                <w:szCs w:val="20"/>
                <w:lang w:eastAsia="ru-RU"/>
              </w:rPr>
              <w:t>Кол-во</w:t>
            </w:r>
          </w:p>
        </w:tc>
        <w:tc>
          <w:tcPr>
            <w:tcW w:w="851" w:type="dxa"/>
            <w:vAlign w:val="center"/>
          </w:tcPr>
          <w:p w:rsidR="00783884" w:rsidRPr="00922C4C" w:rsidRDefault="00783884" w:rsidP="005D6EE0">
            <w:pPr>
              <w:pStyle w:val="a9"/>
              <w:ind w:left="-108" w:right="-108"/>
              <w:jc w:val="center"/>
              <w:rPr>
                <w:sz w:val="20"/>
                <w:szCs w:val="20"/>
                <w:lang w:eastAsia="ru-RU"/>
              </w:rPr>
            </w:pPr>
            <w:r w:rsidRPr="00922C4C">
              <w:rPr>
                <w:sz w:val="20"/>
                <w:szCs w:val="20"/>
                <w:lang w:eastAsia="ru-RU"/>
              </w:rPr>
              <w:t>Цена, руб.</w:t>
            </w:r>
          </w:p>
        </w:tc>
        <w:tc>
          <w:tcPr>
            <w:tcW w:w="1133" w:type="dxa"/>
            <w:vAlign w:val="center"/>
          </w:tcPr>
          <w:p w:rsidR="00783884" w:rsidRPr="00922C4C" w:rsidRDefault="00783884" w:rsidP="005D6EE0">
            <w:pPr>
              <w:pStyle w:val="a9"/>
              <w:ind w:left="-108" w:right="-108"/>
              <w:jc w:val="center"/>
              <w:rPr>
                <w:sz w:val="20"/>
                <w:szCs w:val="20"/>
                <w:lang w:eastAsia="ru-RU"/>
              </w:rPr>
            </w:pPr>
            <w:r w:rsidRPr="00922C4C">
              <w:rPr>
                <w:sz w:val="20"/>
                <w:szCs w:val="20"/>
                <w:lang w:eastAsia="ru-RU"/>
              </w:rPr>
              <w:t>Сумма, руб.</w:t>
            </w:r>
          </w:p>
        </w:tc>
      </w:tr>
      <w:tr w:rsidR="00783884" w:rsidRPr="00922C4C" w:rsidTr="00783884">
        <w:trPr>
          <w:trHeight w:val="77"/>
        </w:trPr>
        <w:tc>
          <w:tcPr>
            <w:tcW w:w="431" w:type="dxa"/>
            <w:vAlign w:val="center"/>
          </w:tcPr>
          <w:p w:rsidR="00783884" w:rsidRPr="00922C4C" w:rsidRDefault="00783884" w:rsidP="00783884">
            <w:pPr>
              <w:pStyle w:val="a9"/>
              <w:ind w:left="-103" w:right="-45"/>
              <w:jc w:val="center"/>
              <w:rPr>
                <w:bCs/>
                <w:sz w:val="20"/>
                <w:szCs w:val="20"/>
              </w:rPr>
            </w:pPr>
            <w:r>
              <w:rPr>
                <w:bCs/>
                <w:sz w:val="20"/>
                <w:szCs w:val="20"/>
              </w:rPr>
              <w:t>2</w:t>
            </w:r>
          </w:p>
        </w:tc>
        <w:tc>
          <w:tcPr>
            <w:tcW w:w="6658" w:type="dxa"/>
            <w:vAlign w:val="center"/>
          </w:tcPr>
          <w:p w:rsidR="00783884" w:rsidRPr="001244A4" w:rsidRDefault="00783884" w:rsidP="00783884">
            <w:pPr>
              <w:rPr>
                <w:sz w:val="20"/>
                <w:szCs w:val="20"/>
              </w:rPr>
            </w:pPr>
            <w:r w:rsidRPr="001244A4">
              <w:rPr>
                <w:bCs/>
                <w:sz w:val="20"/>
                <w:szCs w:val="20"/>
              </w:rPr>
              <w:t xml:space="preserve">Диагностика и </w:t>
            </w:r>
            <w:r>
              <w:rPr>
                <w:bCs/>
                <w:sz w:val="20"/>
                <w:szCs w:val="20"/>
              </w:rPr>
              <w:t>р</w:t>
            </w:r>
            <w:r w:rsidRPr="009820D8">
              <w:rPr>
                <w:bCs/>
                <w:sz w:val="20"/>
                <w:szCs w:val="20"/>
              </w:rPr>
              <w:t>емонт</w:t>
            </w:r>
            <w:r w:rsidRPr="002F2F87">
              <w:rPr>
                <w:bCs/>
                <w:sz w:val="20"/>
                <w:szCs w:val="20"/>
              </w:rPr>
              <w:t xml:space="preserve"> БП-60 ЦАТС Протон-ССС серии</w:t>
            </w:r>
            <w:r>
              <w:rPr>
                <w:bCs/>
                <w:sz w:val="20"/>
                <w:szCs w:val="20"/>
              </w:rPr>
              <w:t xml:space="preserve"> </w:t>
            </w:r>
            <w:r w:rsidRPr="002F2F87">
              <w:rPr>
                <w:bCs/>
                <w:sz w:val="20"/>
                <w:szCs w:val="20"/>
              </w:rPr>
              <w:t>«Вектор»</w:t>
            </w:r>
          </w:p>
        </w:tc>
        <w:tc>
          <w:tcPr>
            <w:tcW w:w="567" w:type="dxa"/>
            <w:noWrap/>
            <w:vAlign w:val="center"/>
          </w:tcPr>
          <w:p w:rsidR="00783884" w:rsidRPr="001244A4" w:rsidRDefault="00783884" w:rsidP="00783884">
            <w:pPr>
              <w:jc w:val="center"/>
              <w:rPr>
                <w:sz w:val="20"/>
                <w:szCs w:val="20"/>
              </w:rPr>
            </w:pPr>
            <w:r>
              <w:rPr>
                <w:sz w:val="20"/>
                <w:szCs w:val="20"/>
              </w:rPr>
              <w:t>шт.</w:t>
            </w:r>
          </w:p>
        </w:tc>
        <w:tc>
          <w:tcPr>
            <w:tcW w:w="567" w:type="dxa"/>
            <w:vAlign w:val="center"/>
          </w:tcPr>
          <w:p w:rsidR="00783884" w:rsidRPr="00922C4C" w:rsidRDefault="00783884" w:rsidP="00783884">
            <w:pPr>
              <w:ind w:left="-108" w:right="-108"/>
              <w:jc w:val="center"/>
              <w:rPr>
                <w:sz w:val="20"/>
                <w:szCs w:val="20"/>
              </w:rPr>
            </w:pPr>
            <w:r>
              <w:rPr>
                <w:sz w:val="20"/>
                <w:szCs w:val="20"/>
              </w:rPr>
              <w:t>1</w:t>
            </w:r>
          </w:p>
        </w:tc>
        <w:tc>
          <w:tcPr>
            <w:tcW w:w="851" w:type="dxa"/>
            <w:shd w:val="clear" w:color="auto" w:fill="auto"/>
            <w:vAlign w:val="center"/>
          </w:tcPr>
          <w:p w:rsidR="00783884" w:rsidRPr="00922C4C" w:rsidRDefault="00783884" w:rsidP="00783884">
            <w:pPr>
              <w:ind w:left="-109" w:right="-107"/>
              <w:jc w:val="center"/>
              <w:rPr>
                <w:color w:val="000000"/>
                <w:sz w:val="20"/>
                <w:szCs w:val="20"/>
              </w:rPr>
            </w:pPr>
          </w:p>
        </w:tc>
        <w:tc>
          <w:tcPr>
            <w:tcW w:w="1133" w:type="dxa"/>
            <w:vAlign w:val="center"/>
          </w:tcPr>
          <w:p w:rsidR="00783884" w:rsidRPr="00922C4C" w:rsidRDefault="00783884" w:rsidP="00783884">
            <w:pPr>
              <w:pStyle w:val="a9"/>
              <w:ind w:left="-108" w:right="-108"/>
              <w:jc w:val="center"/>
              <w:rPr>
                <w:sz w:val="20"/>
                <w:szCs w:val="20"/>
              </w:rPr>
            </w:pPr>
          </w:p>
        </w:tc>
      </w:tr>
      <w:tr w:rsidR="00783884" w:rsidRPr="00922C4C" w:rsidTr="00783884">
        <w:trPr>
          <w:trHeight w:val="77"/>
        </w:trPr>
        <w:tc>
          <w:tcPr>
            <w:tcW w:w="431" w:type="dxa"/>
            <w:vAlign w:val="center"/>
          </w:tcPr>
          <w:p w:rsidR="00783884" w:rsidRDefault="00783884" w:rsidP="00783884">
            <w:pPr>
              <w:pStyle w:val="a9"/>
              <w:ind w:left="-103" w:right="-45"/>
              <w:jc w:val="center"/>
              <w:rPr>
                <w:bCs/>
                <w:sz w:val="20"/>
                <w:szCs w:val="20"/>
              </w:rPr>
            </w:pPr>
          </w:p>
        </w:tc>
        <w:tc>
          <w:tcPr>
            <w:tcW w:w="6658" w:type="dxa"/>
            <w:vAlign w:val="center"/>
          </w:tcPr>
          <w:p w:rsidR="00783884" w:rsidRPr="00922C4C" w:rsidRDefault="00783884" w:rsidP="00783884">
            <w:pPr>
              <w:pStyle w:val="a9"/>
              <w:ind w:left="-108" w:right="-108"/>
              <w:jc w:val="center"/>
              <w:rPr>
                <w:sz w:val="20"/>
                <w:szCs w:val="20"/>
              </w:rPr>
            </w:pPr>
            <w:r>
              <w:rPr>
                <w:sz w:val="20"/>
                <w:szCs w:val="20"/>
              </w:rPr>
              <w:t xml:space="preserve">                                                                                                                     ИТОГО:</w:t>
            </w:r>
          </w:p>
        </w:tc>
        <w:tc>
          <w:tcPr>
            <w:tcW w:w="3118" w:type="dxa"/>
            <w:gridSpan w:val="4"/>
            <w:vAlign w:val="center"/>
          </w:tcPr>
          <w:p w:rsidR="00783884" w:rsidRPr="00922C4C" w:rsidRDefault="00783884" w:rsidP="00783884">
            <w:pPr>
              <w:pStyle w:val="a9"/>
              <w:ind w:left="-108" w:right="-108"/>
              <w:jc w:val="center"/>
              <w:rPr>
                <w:sz w:val="20"/>
                <w:szCs w:val="20"/>
              </w:rPr>
            </w:pPr>
            <w:r>
              <w:rPr>
                <w:sz w:val="20"/>
                <w:szCs w:val="20"/>
              </w:rPr>
              <w:t xml:space="preserve">                              </w:t>
            </w:r>
          </w:p>
        </w:tc>
      </w:tr>
    </w:tbl>
    <w:p w:rsidR="00783884" w:rsidRPr="00922C4C" w:rsidRDefault="00783884" w:rsidP="00783884">
      <w:pPr>
        <w:pStyle w:val="a9"/>
        <w:jc w:val="both"/>
        <w:rPr>
          <w:sz w:val="20"/>
          <w:szCs w:val="20"/>
          <w:lang w:eastAsia="ru-RU"/>
        </w:rPr>
      </w:pPr>
    </w:p>
    <w:p w:rsidR="00783884" w:rsidRPr="00922C4C" w:rsidRDefault="00783884" w:rsidP="00783884">
      <w:pPr>
        <w:pStyle w:val="a9"/>
        <w:jc w:val="both"/>
        <w:rPr>
          <w:sz w:val="20"/>
          <w:szCs w:val="20"/>
          <w:lang w:eastAsia="ru-RU"/>
        </w:rPr>
      </w:pPr>
      <w:r w:rsidRPr="00922C4C">
        <w:rPr>
          <w:sz w:val="20"/>
          <w:szCs w:val="20"/>
          <w:lang w:eastAsia="ru-RU"/>
        </w:rPr>
        <w:t xml:space="preserve">Стоимость оказанных услуг по Государственному контракту составляет </w:t>
      </w:r>
      <w:r>
        <w:rPr>
          <w:sz w:val="20"/>
          <w:szCs w:val="20"/>
          <w:lang w:eastAsia="ru-RU"/>
        </w:rPr>
        <w:t xml:space="preserve">    руб.       </w:t>
      </w:r>
      <w:r w:rsidRPr="00922C4C">
        <w:rPr>
          <w:sz w:val="20"/>
          <w:szCs w:val="20"/>
          <w:lang w:eastAsia="ru-RU"/>
        </w:rPr>
        <w:t>коп.</w:t>
      </w:r>
    </w:p>
    <w:p w:rsidR="00783884" w:rsidRPr="00922C4C" w:rsidRDefault="00783884" w:rsidP="00783884">
      <w:pPr>
        <w:pStyle w:val="a9"/>
        <w:jc w:val="both"/>
        <w:rPr>
          <w:sz w:val="20"/>
          <w:szCs w:val="20"/>
        </w:rPr>
      </w:pPr>
    </w:p>
    <w:p w:rsidR="00783884" w:rsidRPr="00922C4C" w:rsidRDefault="00783884" w:rsidP="00783884">
      <w:pPr>
        <w:pStyle w:val="a9"/>
        <w:jc w:val="both"/>
        <w:rPr>
          <w:sz w:val="20"/>
          <w:szCs w:val="20"/>
        </w:rPr>
      </w:pPr>
      <w:r w:rsidRPr="00922C4C">
        <w:rPr>
          <w:sz w:val="20"/>
          <w:szCs w:val="20"/>
        </w:rPr>
        <w:t xml:space="preserve">Сопроводительные документы: Акт оказанных услуг (УПД) от </w:t>
      </w:r>
      <w:proofErr w:type="gramStart"/>
      <w:r w:rsidRPr="00922C4C">
        <w:rPr>
          <w:sz w:val="20"/>
          <w:szCs w:val="20"/>
        </w:rPr>
        <w:t>_._</w:t>
      </w:r>
      <w:proofErr w:type="gramEnd"/>
      <w:r w:rsidRPr="00922C4C">
        <w:rPr>
          <w:sz w:val="20"/>
          <w:szCs w:val="20"/>
        </w:rPr>
        <w:t>_.</w:t>
      </w:r>
      <w:r>
        <w:rPr>
          <w:sz w:val="20"/>
          <w:szCs w:val="20"/>
        </w:rPr>
        <w:t>2026</w:t>
      </w:r>
      <w:r w:rsidRPr="00922C4C">
        <w:rPr>
          <w:sz w:val="20"/>
          <w:szCs w:val="20"/>
        </w:rPr>
        <w:t>г. № ___.</w:t>
      </w:r>
    </w:p>
    <w:p w:rsidR="00783884" w:rsidRPr="00922C4C" w:rsidRDefault="00783884" w:rsidP="00783884">
      <w:pPr>
        <w:pStyle w:val="a9"/>
        <w:jc w:val="both"/>
        <w:rPr>
          <w:sz w:val="20"/>
          <w:szCs w:val="20"/>
          <w:lang w:eastAsia="ru-RU"/>
        </w:rPr>
      </w:pPr>
      <w:r w:rsidRPr="00922C4C">
        <w:rPr>
          <w:sz w:val="20"/>
          <w:szCs w:val="20"/>
          <w:lang w:eastAsia="ru-RU"/>
        </w:rPr>
        <w:t xml:space="preserve">2. Фактически оказанные услуги соответствуют (не соответствуют) требованиям Государственного </w:t>
      </w:r>
      <w:proofErr w:type="gramStart"/>
      <w:r w:rsidRPr="00922C4C">
        <w:rPr>
          <w:sz w:val="20"/>
          <w:szCs w:val="20"/>
          <w:lang w:eastAsia="ru-RU"/>
        </w:rPr>
        <w:t>контракта:  _</w:t>
      </w:r>
      <w:proofErr w:type="gramEnd"/>
      <w:r w:rsidRPr="00922C4C">
        <w:rPr>
          <w:sz w:val="20"/>
          <w:szCs w:val="20"/>
          <w:lang w:eastAsia="ru-RU"/>
        </w:rPr>
        <w:t>__________________. Недостатки оказания услуг (выявлены, не выявлены): ____________.</w:t>
      </w:r>
    </w:p>
    <w:p w:rsidR="00783884" w:rsidRPr="00922C4C" w:rsidRDefault="00783884" w:rsidP="00783884">
      <w:pPr>
        <w:pStyle w:val="a9"/>
        <w:jc w:val="both"/>
        <w:rPr>
          <w:sz w:val="20"/>
          <w:szCs w:val="20"/>
          <w:lang w:eastAsia="ru-RU"/>
        </w:rPr>
      </w:pPr>
      <w:r>
        <w:rPr>
          <w:sz w:val="20"/>
          <w:szCs w:val="20"/>
          <w:lang w:eastAsia="ru-RU"/>
        </w:rPr>
        <w:t>Услуги оказаны</w:t>
      </w:r>
      <w:r w:rsidRPr="00922C4C">
        <w:rPr>
          <w:sz w:val="20"/>
          <w:szCs w:val="20"/>
          <w:lang w:eastAsia="ru-RU"/>
        </w:rPr>
        <w:t xml:space="preserve">: __ ____ </w:t>
      </w:r>
      <w:r>
        <w:rPr>
          <w:sz w:val="20"/>
          <w:szCs w:val="20"/>
          <w:lang w:eastAsia="ru-RU"/>
        </w:rPr>
        <w:t>2026</w:t>
      </w:r>
      <w:r w:rsidRPr="00922C4C">
        <w:rPr>
          <w:sz w:val="20"/>
          <w:szCs w:val="20"/>
          <w:lang w:eastAsia="ru-RU"/>
        </w:rPr>
        <w:t xml:space="preserve"> г.</w:t>
      </w:r>
    </w:p>
    <w:p w:rsidR="00783884" w:rsidRPr="00922C4C" w:rsidRDefault="00783884" w:rsidP="00783884">
      <w:pPr>
        <w:pStyle w:val="a9"/>
        <w:jc w:val="both"/>
        <w:rPr>
          <w:sz w:val="20"/>
          <w:szCs w:val="20"/>
          <w:lang w:eastAsia="ru-RU"/>
        </w:rPr>
      </w:pPr>
      <w:r w:rsidRPr="00922C4C">
        <w:rPr>
          <w:sz w:val="20"/>
          <w:szCs w:val="20"/>
          <w:lang w:eastAsia="ru-RU"/>
        </w:rPr>
        <w:t xml:space="preserve">Услуги приняты: __ ___ </w:t>
      </w:r>
      <w:r>
        <w:rPr>
          <w:sz w:val="20"/>
          <w:szCs w:val="20"/>
          <w:lang w:eastAsia="ru-RU"/>
        </w:rPr>
        <w:t>2026</w:t>
      </w:r>
      <w:r w:rsidRPr="00922C4C">
        <w:rPr>
          <w:sz w:val="20"/>
          <w:szCs w:val="20"/>
          <w:lang w:eastAsia="ru-RU"/>
        </w:rPr>
        <w:t>г.</w:t>
      </w:r>
    </w:p>
    <w:p w:rsidR="00783884" w:rsidRPr="00922C4C" w:rsidRDefault="00783884" w:rsidP="00783884">
      <w:pPr>
        <w:pStyle w:val="a9"/>
        <w:jc w:val="both"/>
        <w:rPr>
          <w:sz w:val="20"/>
          <w:szCs w:val="20"/>
          <w:lang w:eastAsia="ru-RU"/>
        </w:rPr>
      </w:pPr>
    </w:p>
    <w:p w:rsidR="00783884" w:rsidRPr="00922C4C" w:rsidRDefault="00783884" w:rsidP="00783884">
      <w:pPr>
        <w:pStyle w:val="a9"/>
        <w:jc w:val="both"/>
        <w:rPr>
          <w:sz w:val="20"/>
          <w:szCs w:val="20"/>
          <w:lang w:eastAsia="ru-RU"/>
        </w:rPr>
      </w:pPr>
      <w:r w:rsidRPr="00922C4C">
        <w:rPr>
          <w:sz w:val="20"/>
          <w:szCs w:val="20"/>
          <w:lang w:eastAsia="ru-RU"/>
        </w:rPr>
        <w:t>3.Результат оказания услуг по Государственному контракту принят ответственным лицом Заказчика: ФКУ ЛИУ-7 УФСИН _______</w:t>
      </w:r>
      <w:proofErr w:type="gramStart"/>
      <w:r w:rsidRPr="00922C4C">
        <w:rPr>
          <w:sz w:val="20"/>
          <w:szCs w:val="20"/>
          <w:lang w:eastAsia="ru-RU"/>
        </w:rPr>
        <w:t>_(</w:t>
      </w:r>
      <w:proofErr w:type="gramEnd"/>
      <w:r w:rsidRPr="00922C4C">
        <w:rPr>
          <w:sz w:val="20"/>
          <w:szCs w:val="20"/>
          <w:lang w:eastAsia="ru-RU"/>
        </w:rPr>
        <w:t>должность, Ф.И.О.(подпись)</w:t>
      </w:r>
    </w:p>
    <w:p w:rsidR="00783884" w:rsidRPr="00922C4C" w:rsidRDefault="00783884" w:rsidP="00783884">
      <w:pPr>
        <w:pStyle w:val="a9"/>
        <w:jc w:val="both"/>
        <w:rPr>
          <w:sz w:val="20"/>
          <w:szCs w:val="20"/>
          <w:lang w:eastAsia="ru-RU"/>
        </w:rPr>
      </w:pPr>
    </w:p>
    <w:p w:rsidR="00783884" w:rsidRPr="00922C4C" w:rsidRDefault="00783884" w:rsidP="00783884">
      <w:pPr>
        <w:pStyle w:val="a9"/>
        <w:jc w:val="both"/>
        <w:rPr>
          <w:sz w:val="20"/>
          <w:szCs w:val="20"/>
          <w:lang w:eastAsia="ru-RU"/>
        </w:rPr>
      </w:pPr>
      <w:r w:rsidRPr="00922C4C">
        <w:rPr>
          <w:sz w:val="20"/>
          <w:szCs w:val="20"/>
          <w:lang w:eastAsia="ru-RU"/>
        </w:rPr>
        <w:t>4. После подписания настоящего акта оказанные услуги по Государственному контракту считается выполненными.</w:t>
      </w:r>
    </w:p>
    <w:p w:rsidR="00783884" w:rsidRPr="005F6C69" w:rsidRDefault="00783884" w:rsidP="00783884">
      <w:pPr>
        <w:pStyle w:val="a9"/>
        <w:jc w:val="both"/>
        <w:rPr>
          <w:b/>
          <w:sz w:val="20"/>
          <w:szCs w:val="20"/>
          <w:lang w:eastAsia="ru-RU"/>
        </w:rPr>
      </w:pPr>
    </w:p>
    <w:p w:rsidR="00783884" w:rsidRPr="005F6C69" w:rsidRDefault="00783884" w:rsidP="00783884">
      <w:pPr>
        <w:pStyle w:val="a9"/>
        <w:jc w:val="both"/>
        <w:rPr>
          <w:b/>
          <w:sz w:val="20"/>
          <w:szCs w:val="20"/>
          <w:lang w:eastAsia="ru-RU"/>
        </w:rPr>
      </w:pPr>
    </w:p>
    <w:p w:rsidR="00783884" w:rsidRPr="005F6C69" w:rsidRDefault="00783884" w:rsidP="00783884">
      <w:pPr>
        <w:pStyle w:val="a9"/>
        <w:jc w:val="both"/>
        <w:rPr>
          <w:b/>
          <w:sz w:val="20"/>
          <w:szCs w:val="20"/>
          <w:lang w:eastAsia="ru-RU"/>
        </w:rPr>
      </w:pPr>
    </w:p>
    <w:p w:rsidR="00783884" w:rsidRPr="005F6C69" w:rsidRDefault="00783884" w:rsidP="00783884">
      <w:pPr>
        <w:pStyle w:val="a9"/>
        <w:jc w:val="both"/>
        <w:rPr>
          <w:b/>
          <w:sz w:val="20"/>
          <w:szCs w:val="20"/>
          <w:lang w:eastAsia="ru-RU"/>
        </w:rPr>
      </w:pPr>
    </w:p>
    <w:p w:rsidR="00783884" w:rsidRPr="00922C4C" w:rsidRDefault="00783884" w:rsidP="00783884">
      <w:pPr>
        <w:pStyle w:val="1"/>
        <w:tabs>
          <w:tab w:val="center" w:pos="4416"/>
        </w:tabs>
        <w:spacing w:before="0" w:after="0"/>
        <w:ind w:right="43"/>
        <w:rPr>
          <w:rFonts w:ascii="Times New Roman" w:hAnsi="Times New Roman"/>
          <w:sz w:val="20"/>
          <w:szCs w:val="20"/>
        </w:rPr>
      </w:pPr>
      <w:r w:rsidRPr="00922C4C">
        <w:rPr>
          <w:rFonts w:ascii="Times New Roman" w:hAnsi="Times New Roman"/>
          <w:sz w:val="20"/>
          <w:szCs w:val="20"/>
        </w:rPr>
        <w:t>Государственный заказчик</w:t>
      </w:r>
      <w:r w:rsidRPr="00922C4C">
        <w:rPr>
          <w:rFonts w:ascii="Times New Roman" w:hAnsi="Times New Roman"/>
          <w:sz w:val="20"/>
          <w:szCs w:val="20"/>
        </w:rPr>
        <w:tab/>
      </w:r>
      <w:r>
        <w:rPr>
          <w:rFonts w:ascii="Times New Roman" w:hAnsi="Times New Roman"/>
          <w:sz w:val="20"/>
          <w:szCs w:val="20"/>
        </w:rPr>
        <w:t xml:space="preserve">         </w:t>
      </w:r>
      <w:r w:rsidRPr="00922C4C">
        <w:rPr>
          <w:rFonts w:ascii="Times New Roman" w:hAnsi="Times New Roman"/>
          <w:sz w:val="20"/>
          <w:szCs w:val="20"/>
        </w:rPr>
        <w:t>Исполнитель</w:t>
      </w:r>
    </w:p>
    <w:p w:rsidR="00783884" w:rsidRPr="00922C4C" w:rsidRDefault="00783884" w:rsidP="00783884">
      <w:pPr>
        <w:pStyle w:val="af7"/>
        <w:spacing w:after="0"/>
        <w:ind w:left="284" w:right="45"/>
        <w:jc w:val="right"/>
        <w:rPr>
          <w:b/>
        </w:rPr>
      </w:pPr>
    </w:p>
    <w:tbl>
      <w:tblPr>
        <w:tblW w:w="9923" w:type="dxa"/>
        <w:tblInd w:w="108" w:type="dxa"/>
        <w:tblLook w:val="0000" w:firstRow="0" w:lastRow="0" w:firstColumn="0" w:lastColumn="0" w:noHBand="0" w:noVBand="0"/>
      </w:tblPr>
      <w:tblGrid>
        <w:gridCol w:w="5103"/>
        <w:gridCol w:w="4820"/>
      </w:tblGrid>
      <w:tr w:rsidR="00783884" w:rsidRPr="00922C4C" w:rsidTr="005D6EE0">
        <w:tc>
          <w:tcPr>
            <w:tcW w:w="5103" w:type="dxa"/>
          </w:tcPr>
          <w:p w:rsidR="00783884" w:rsidRPr="00922C4C" w:rsidRDefault="00783884" w:rsidP="005D6EE0">
            <w:pPr>
              <w:tabs>
                <w:tab w:val="left" w:pos="3304"/>
              </w:tabs>
              <w:ind w:right="-108"/>
              <w:jc w:val="both"/>
              <w:rPr>
                <w:iCs/>
                <w:sz w:val="20"/>
                <w:szCs w:val="20"/>
              </w:rPr>
            </w:pPr>
            <w:r>
              <w:rPr>
                <w:iCs/>
                <w:sz w:val="20"/>
                <w:szCs w:val="20"/>
                <w:lang w:val="en-US"/>
              </w:rPr>
              <w:t>__</w:t>
            </w:r>
            <w:r w:rsidRPr="00922C4C">
              <w:rPr>
                <w:iCs/>
                <w:sz w:val="20"/>
                <w:szCs w:val="20"/>
              </w:rPr>
              <w:t>________</w:t>
            </w:r>
            <w:r>
              <w:rPr>
                <w:iCs/>
                <w:sz w:val="20"/>
                <w:szCs w:val="20"/>
              </w:rPr>
              <w:t>________</w:t>
            </w:r>
            <w:r w:rsidRPr="00922C4C">
              <w:rPr>
                <w:iCs/>
                <w:sz w:val="20"/>
                <w:szCs w:val="20"/>
              </w:rPr>
              <w:t>_</w:t>
            </w:r>
            <w:r>
              <w:rPr>
                <w:iCs/>
                <w:sz w:val="20"/>
                <w:szCs w:val="20"/>
              </w:rPr>
              <w:t>___</w:t>
            </w:r>
            <w:r w:rsidRPr="00922C4C">
              <w:rPr>
                <w:iCs/>
                <w:sz w:val="20"/>
                <w:szCs w:val="20"/>
              </w:rPr>
              <w:t xml:space="preserve">_ </w:t>
            </w:r>
            <w:r>
              <w:rPr>
                <w:sz w:val="20"/>
                <w:szCs w:val="20"/>
              </w:rPr>
              <w:t>А.В. Филиппов</w:t>
            </w:r>
          </w:p>
        </w:tc>
        <w:tc>
          <w:tcPr>
            <w:tcW w:w="4820" w:type="dxa"/>
          </w:tcPr>
          <w:p w:rsidR="00783884" w:rsidRPr="00922C4C" w:rsidRDefault="00783884" w:rsidP="00783884">
            <w:pPr>
              <w:ind w:right="-1192"/>
              <w:jc w:val="both"/>
              <w:rPr>
                <w:iCs/>
                <w:sz w:val="20"/>
                <w:szCs w:val="20"/>
              </w:rPr>
            </w:pPr>
            <w:r>
              <w:rPr>
                <w:bCs/>
                <w:sz w:val="20"/>
                <w:szCs w:val="20"/>
              </w:rPr>
              <w:t xml:space="preserve">     </w:t>
            </w:r>
            <w:r w:rsidRPr="00922C4C">
              <w:rPr>
                <w:bCs/>
                <w:sz w:val="20"/>
                <w:szCs w:val="20"/>
              </w:rPr>
              <w:t xml:space="preserve"> </w:t>
            </w:r>
            <w:r>
              <w:rPr>
                <w:bCs/>
                <w:sz w:val="20"/>
                <w:szCs w:val="20"/>
              </w:rPr>
              <w:t xml:space="preserve"> </w:t>
            </w:r>
            <w:r w:rsidRPr="00922C4C">
              <w:rPr>
                <w:bCs/>
                <w:sz w:val="20"/>
                <w:szCs w:val="20"/>
              </w:rPr>
              <w:t xml:space="preserve"> ________</w:t>
            </w:r>
            <w:r>
              <w:rPr>
                <w:bCs/>
                <w:sz w:val="20"/>
                <w:szCs w:val="20"/>
              </w:rPr>
              <w:t>__________</w:t>
            </w:r>
            <w:r w:rsidRPr="00922C4C">
              <w:rPr>
                <w:bCs/>
                <w:sz w:val="20"/>
                <w:szCs w:val="20"/>
              </w:rPr>
              <w:t>____</w:t>
            </w:r>
            <w:r>
              <w:rPr>
                <w:bCs/>
                <w:sz w:val="20"/>
                <w:szCs w:val="20"/>
              </w:rPr>
              <w:t xml:space="preserve"> </w:t>
            </w:r>
          </w:p>
        </w:tc>
      </w:tr>
    </w:tbl>
    <w:p w:rsidR="00783884" w:rsidRPr="00922C4C" w:rsidRDefault="00783884" w:rsidP="00783884">
      <w:pPr>
        <w:tabs>
          <w:tab w:val="left" w:pos="675"/>
          <w:tab w:val="left" w:pos="708"/>
          <w:tab w:val="left" w:pos="1416"/>
          <w:tab w:val="left" w:pos="2124"/>
          <w:tab w:val="left" w:pos="2832"/>
          <w:tab w:val="left" w:pos="3540"/>
          <w:tab w:val="left" w:pos="5785"/>
        </w:tabs>
        <w:jc w:val="both"/>
        <w:rPr>
          <w:sz w:val="20"/>
          <w:szCs w:val="20"/>
        </w:rPr>
      </w:pPr>
      <w:r>
        <w:rPr>
          <w:sz w:val="20"/>
          <w:szCs w:val="20"/>
        </w:rPr>
        <w:t>МП (при наличии)</w:t>
      </w:r>
      <w:r w:rsidRPr="00922C4C">
        <w:rPr>
          <w:sz w:val="20"/>
          <w:szCs w:val="20"/>
        </w:rPr>
        <w:t xml:space="preserve"> </w:t>
      </w:r>
      <w:r w:rsidRPr="00922C4C">
        <w:rPr>
          <w:sz w:val="20"/>
          <w:szCs w:val="20"/>
        </w:rPr>
        <w:tab/>
      </w:r>
      <w:r w:rsidRPr="00922C4C">
        <w:rPr>
          <w:sz w:val="20"/>
          <w:szCs w:val="20"/>
        </w:rPr>
        <w:tab/>
      </w:r>
      <w:r>
        <w:rPr>
          <w:sz w:val="20"/>
          <w:szCs w:val="20"/>
        </w:rPr>
        <w:tab/>
        <w:t xml:space="preserve">                                         МП (при наличии)</w:t>
      </w:r>
    </w:p>
    <w:p w:rsidR="00783884" w:rsidRPr="00922C4C" w:rsidRDefault="00783884" w:rsidP="00783884">
      <w:pPr>
        <w:pStyle w:val="a9"/>
        <w:jc w:val="both"/>
        <w:rPr>
          <w:b/>
          <w:sz w:val="20"/>
          <w:szCs w:val="20"/>
        </w:rPr>
      </w:pPr>
    </w:p>
    <w:p w:rsidR="00783884" w:rsidRDefault="00783884" w:rsidP="000518B2">
      <w:pPr>
        <w:widowControl w:val="0"/>
        <w:tabs>
          <w:tab w:val="left" w:pos="851"/>
          <w:tab w:val="left" w:pos="993"/>
        </w:tabs>
        <w:autoSpaceDE w:val="0"/>
        <w:autoSpaceDN w:val="0"/>
        <w:ind w:right="-3"/>
        <w:textAlignment w:val="baseline"/>
        <w:rPr>
          <w:sz w:val="20"/>
          <w:szCs w:val="20"/>
        </w:rPr>
      </w:pPr>
    </w:p>
    <w:p w:rsidR="007E3AC4" w:rsidRDefault="007E3AC4" w:rsidP="000518B2">
      <w:pPr>
        <w:widowControl w:val="0"/>
        <w:tabs>
          <w:tab w:val="left" w:pos="851"/>
          <w:tab w:val="left" w:pos="993"/>
        </w:tabs>
        <w:autoSpaceDE w:val="0"/>
        <w:autoSpaceDN w:val="0"/>
        <w:ind w:right="-3"/>
        <w:textAlignment w:val="baseline"/>
        <w:rPr>
          <w:sz w:val="20"/>
          <w:szCs w:val="20"/>
        </w:rPr>
      </w:pPr>
    </w:p>
    <w:p w:rsidR="007E3AC4" w:rsidRDefault="007E3AC4" w:rsidP="000518B2">
      <w:pPr>
        <w:widowControl w:val="0"/>
        <w:tabs>
          <w:tab w:val="left" w:pos="851"/>
          <w:tab w:val="left" w:pos="993"/>
        </w:tabs>
        <w:autoSpaceDE w:val="0"/>
        <w:autoSpaceDN w:val="0"/>
        <w:ind w:right="-3"/>
        <w:textAlignment w:val="baseline"/>
        <w:rPr>
          <w:sz w:val="20"/>
          <w:szCs w:val="20"/>
        </w:rPr>
      </w:pPr>
    </w:p>
    <w:p w:rsidR="007E3AC4" w:rsidRPr="00922C4C" w:rsidRDefault="007E3AC4" w:rsidP="000518B2">
      <w:pPr>
        <w:widowControl w:val="0"/>
        <w:tabs>
          <w:tab w:val="left" w:pos="851"/>
          <w:tab w:val="left" w:pos="993"/>
        </w:tabs>
        <w:autoSpaceDE w:val="0"/>
        <w:autoSpaceDN w:val="0"/>
        <w:ind w:right="-3"/>
        <w:textAlignment w:val="baseline"/>
        <w:rPr>
          <w:sz w:val="20"/>
          <w:szCs w:val="20"/>
        </w:rPr>
      </w:pPr>
    </w:p>
    <w:p w:rsidR="00590A5D" w:rsidRPr="00922C4C" w:rsidRDefault="00590A5D" w:rsidP="000518B2">
      <w:pPr>
        <w:widowControl w:val="0"/>
        <w:tabs>
          <w:tab w:val="left" w:pos="851"/>
          <w:tab w:val="left" w:pos="993"/>
        </w:tabs>
        <w:autoSpaceDE w:val="0"/>
        <w:autoSpaceDN w:val="0"/>
        <w:ind w:right="-3"/>
        <w:textAlignment w:val="baseline"/>
        <w:rPr>
          <w:sz w:val="20"/>
          <w:szCs w:val="20"/>
        </w:rPr>
      </w:pPr>
    </w:p>
    <w:p w:rsidR="00590A5D" w:rsidRDefault="00590A5D" w:rsidP="000518B2">
      <w:pPr>
        <w:widowControl w:val="0"/>
        <w:tabs>
          <w:tab w:val="left" w:pos="851"/>
          <w:tab w:val="left" w:pos="993"/>
        </w:tabs>
        <w:autoSpaceDE w:val="0"/>
        <w:autoSpaceDN w:val="0"/>
        <w:ind w:right="-3"/>
        <w:textAlignment w:val="baseline"/>
        <w:rPr>
          <w:sz w:val="20"/>
          <w:szCs w:val="20"/>
        </w:rPr>
      </w:pPr>
    </w:p>
    <w:p w:rsidR="00A347FC" w:rsidRDefault="00A347FC" w:rsidP="000518B2">
      <w:pPr>
        <w:widowControl w:val="0"/>
        <w:tabs>
          <w:tab w:val="left" w:pos="851"/>
          <w:tab w:val="left" w:pos="993"/>
        </w:tabs>
        <w:autoSpaceDE w:val="0"/>
        <w:autoSpaceDN w:val="0"/>
        <w:ind w:right="-3"/>
        <w:textAlignment w:val="baseline"/>
        <w:rPr>
          <w:sz w:val="20"/>
          <w:szCs w:val="20"/>
        </w:rPr>
      </w:pPr>
    </w:p>
    <w:p w:rsidR="00A347FC" w:rsidRPr="00922C4C" w:rsidRDefault="00A347FC" w:rsidP="000518B2">
      <w:pPr>
        <w:widowControl w:val="0"/>
        <w:tabs>
          <w:tab w:val="left" w:pos="851"/>
          <w:tab w:val="left" w:pos="993"/>
        </w:tabs>
        <w:autoSpaceDE w:val="0"/>
        <w:autoSpaceDN w:val="0"/>
        <w:ind w:right="-3"/>
        <w:textAlignment w:val="baseline"/>
        <w:rPr>
          <w:sz w:val="20"/>
          <w:szCs w:val="20"/>
        </w:rPr>
      </w:pPr>
    </w:p>
    <w:sectPr w:rsidR="00A347FC" w:rsidRPr="00922C4C" w:rsidSect="0033356F">
      <w:headerReference w:type="default" r:id="rId38"/>
      <w:footerReference w:type="default" r:id="rId39"/>
      <w:footnotePr>
        <w:pos w:val="beneathText"/>
        <w:numFmt w:val="chicago"/>
        <w:numRestart w:val="eachPage"/>
      </w:footnotePr>
      <w:pgSz w:w="11906" w:h="16838"/>
      <w:pgMar w:top="426" w:right="424" w:bottom="993" w:left="1276" w:header="284" w:footer="32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EE0" w:rsidRDefault="005D6EE0">
      <w:r>
        <w:separator/>
      </w:r>
    </w:p>
  </w:endnote>
  <w:endnote w:type="continuationSeparator" w:id="0">
    <w:p w:rsidR="005D6EE0" w:rsidRDefault="005D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246" w:rsidRDefault="006F0246">
    <w:pPr>
      <w:pStyle w:val="a7"/>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EE0" w:rsidRDefault="005D6EE0">
      <w:r>
        <w:separator/>
      </w:r>
    </w:p>
  </w:footnote>
  <w:footnote w:type="continuationSeparator" w:id="0">
    <w:p w:rsidR="005D6EE0" w:rsidRDefault="005D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246" w:rsidRDefault="00D73D56">
    <w:pPr>
      <w:pStyle w:val="a5"/>
    </w:pPr>
    <w:r>
      <w:rPr>
        <w:noProof/>
        <w:lang w:eastAsia="ru-RU"/>
      </w:rPr>
      <w:pict>
        <v:shapetype id="_x0000_t202" coordsize="21600,21600" o:spt="202" path="m,l,21600r21600,l21600,xe">
          <v:stroke joinstyle="miter"/>
          <v:path gradientshapeok="t" o:connecttype="rect"/>
        </v:shapetype>
        <v:shape id="Text Box 2" o:spid="_x0000_s2049" type="#_x0000_t202" style="position:absolute;margin-left:0;margin-top:.05pt;width:21pt;height:9.9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" stroked="f">
          <v:fill opacity="0"/>
          <v:textbox style="mso-next-textbox:#Text Box 2" inset="0,0,0,0">
            <w:txbxContent>
              <w:p w:rsidR="006F0246" w:rsidRDefault="00D5027D">
                <w:pPr>
                  <w:pStyle w:val="a5"/>
                </w:pPr>
                <w:r>
                  <w:rPr>
                    <w:rStyle w:val="a3"/>
                  </w:rPr>
                  <w:fldChar w:fldCharType="begin"/>
                </w:r>
                <w:r w:rsidR="006F0246">
                  <w:rPr>
                    <w:rStyle w:val="a3"/>
                  </w:rPr>
                  <w:instrText xml:space="preserve"> PAGE </w:instrText>
                </w:r>
                <w:r>
                  <w:rPr>
                    <w:rStyle w:val="a3"/>
                  </w:rPr>
                  <w:fldChar w:fldCharType="separate"/>
                </w:r>
                <w:r w:rsidR="00A95E4D">
                  <w:rPr>
                    <w:rStyle w:val="a3"/>
                    <w:noProof/>
                  </w:rPr>
                  <w:t>8</w:t>
                </w:r>
                <w:r>
                  <w:rPr>
                    <w:rStyle w:val="a3"/>
                  </w:rPr>
                  <w:fldChar w:fldCharType="end"/>
                </w: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0"/>
        </w:tabs>
        <w:ind w:left="720" w:hanging="360"/>
      </w:pPr>
      <w:rPr>
        <w:rFonts w:ascii="Times New Roman" w:hAnsi="Times New Roman" w:cs="Times New Roman"/>
      </w:r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4044FA6"/>
    <w:multiLevelType w:val="hybridMultilevel"/>
    <w:tmpl w:val="3B8270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0243ED"/>
    <w:multiLevelType w:val="hybridMultilevel"/>
    <w:tmpl w:val="BF9651A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3A0"/>
    <w:multiLevelType w:val="hybridMultilevel"/>
    <w:tmpl w:val="72301C3A"/>
    <w:lvl w:ilvl="0" w:tplc="62D884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4E79B0"/>
    <w:multiLevelType w:val="hybridMultilevel"/>
    <w:tmpl w:val="60B0A182"/>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6" w15:restartNumberingAfterBreak="0">
    <w:nsid w:val="0A7849D4"/>
    <w:multiLevelType w:val="hybridMultilevel"/>
    <w:tmpl w:val="A4947366"/>
    <w:lvl w:ilvl="0" w:tplc="62D88B08">
      <w:start w:val="1"/>
      <w:numFmt w:val="decimal"/>
      <w:lvlText w:val="%1."/>
      <w:lvlJc w:val="left"/>
      <w:pPr>
        <w:tabs>
          <w:tab w:val="num" w:pos="753"/>
        </w:tabs>
        <w:ind w:left="753" w:hanging="696"/>
      </w:pPr>
      <w:rPr>
        <w:rFonts w:cs="Times New Roman"/>
      </w:rPr>
    </w:lvl>
    <w:lvl w:ilvl="1" w:tplc="04190019">
      <w:start w:val="1"/>
      <w:numFmt w:val="lowerLetter"/>
      <w:lvlText w:val="%2."/>
      <w:lvlJc w:val="left"/>
      <w:pPr>
        <w:tabs>
          <w:tab w:val="num" w:pos="1473"/>
        </w:tabs>
        <w:ind w:left="1473" w:hanging="360"/>
      </w:pPr>
      <w:rPr>
        <w:rFonts w:cs="Times New Roman"/>
      </w:rPr>
    </w:lvl>
    <w:lvl w:ilvl="2" w:tplc="0419001B">
      <w:start w:val="1"/>
      <w:numFmt w:val="lowerRoman"/>
      <w:lvlText w:val="%3."/>
      <w:lvlJc w:val="right"/>
      <w:pPr>
        <w:tabs>
          <w:tab w:val="num" w:pos="2193"/>
        </w:tabs>
        <w:ind w:left="2193" w:hanging="180"/>
      </w:pPr>
      <w:rPr>
        <w:rFonts w:cs="Times New Roman"/>
      </w:rPr>
    </w:lvl>
    <w:lvl w:ilvl="3" w:tplc="0419000F">
      <w:start w:val="1"/>
      <w:numFmt w:val="decimal"/>
      <w:lvlText w:val="%4."/>
      <w:lvlJc w:val="left"/>
      <w:pPr>
        <w:tabs>
          <w:tab w:val="num" w:pos="2913"/>
        </w:tabs>
        <w:ind w:left="2913" w:hanging="360"/>
      </w:pPr>
      <w:rPr>
        <w:rFonts w:cs="Times New Roman"/>
      </w:rPr>
    </w:lvl>
    <w:lvl w:ilvl="4" w:tplc="04190019">
      <w:start w:val="1"/>
      <w:numFmt w:val="lowerLetter"/>
      <w:lvlText w:val="%5."/>
      <w:lvlJc w:val="left"/>
      <w:pPr>
        <w:tabs>
          <w:tab w:val="num" w:pos="3633"/>
        </w:tabs>
        <w:ind w:left="3633" w:hanging="360"/>
      </w:pPr>
      <w:rPr>
        <w:rFonts w:cs="Times New Roman"/>
      </w:rPr>
    </w:lvl>
    <w:lvl w:ilvl="5" w:tplc="0419001B">
      <w:start w:val="1"/>
      <w:numFmt w:val="lowerRoman"/>
      <w:lvlText w:val="%6."/>
      <w:lvlJc w:val="right"/>
      <w:pPr>
        <w:tabs>
          <w:tab w:val="num" w:pos="4353"/>
        </w:tabs>
        <w:ind w:left="4353" w:hanging="180"/>
      </w:pPr>
      <w:rPr>
        <w:rFonts w:cs="Times New Roman"/>
      </w:rPr>
    </w:lvl>
    <w:lvl w:ilvl="6" w:tplc="0419000F">
      <w:start w:val="1"/>
      <w:numFmt w:val="decimal"/>
      <w:lvlText w:val="%7."/>
      <w:lvlJc w:val="left"/>
      <w:pPr>
        <w:tabs>
          <w:tab w:val="num" w:pos="5073"/>
        </w:tabs>
        <w:ind w:left="5073" w:hanging="360"/>
      </w:pPr>
      <w:rPr>
        <w:rFonts w:cs="Times New Roman"/>
      </w:rPr>
    </w:lvl>
    <w:lvl w:ilvl="7" w:tplc="04190019">
      <w:start w:val="1"/>
      <w:numFmt w:val="lowerLetter"/>
      <w:lvlText w:val="%8."/>
      <w:lvlJc w:val="left"/>
      <w:pPr>
        <w:tabs>
          <w:tab w:val="num" w:pos="5793"/>
        </w:tabs>
        <w:ind w:left="5793" w:hanging="360"/>
      </w:pPr>
      <w:rPr>
        <w:rFonts w:cs="Times New Roman"/>
      </w:rPr>
    </w:lvl>
    <w:lvl w:ilvl="8" w:tplc="0419001B">
      <w:start w:val="1"/>
      <w:numFmt w:val="lowerRoman"/>
      <w:lvlText w:val="%9."/>
      <w:lvlJc w:val="right"/>
      <w:pPr>
        <w:tabs>
          <w:tab w:val="num" w:pos="6513"/>
        </w:tabs>
        <w:ind w:left="6513" w:hanging="180"/>
      </w:pPr>
      <w:rPr>
        <w:rFonts w:cs="Times New Roman"/>
      </w:rPr>
    </w:lvl>
  </w:abstractNum>
  <w:abstractNum w:abstractNumId="7" w15:restartNumberingAfterBreak="0">
    <w:nsid w:val="0B4A4337"/>
    <w:multiLevelType w:val="multilevel"/>
    <w:tmpl w:val="C2EECC26"/>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8"/>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8A6D34"/>
    <w:multiLevelType w:val="hybridMultilevel"/>
    <w:tmpl w:val="66E01532"/>
    <w:lvl w:ilvl="0" w:tplc="2E420A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0F07306C"/>
    <w:multiLevelType w:val="multilevel"/>
    <w:tmpl w:val="A65E042E"/>
    <w:lvl w:ilvl="0">
      <w:start w:val="4"/>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46758D3"/>
    <w:multiLevelType w:val="hybridMultilevel"/>
    <w:tmpl w:val="9D4CFE5A"/>
    <w:lvl w:ilvl="0" w:tplc="CD8E58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384A16"/>
    <w:multiLevelType w:val="hybridMultilevel"/>
    <w:tmpl w:val="1AC677E0"/>
    <w:lvl w:ilvl="0" w:tplc="B1D01E6A">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1A1C61A7"/>
    <w:multiLevelType w:val="hybridMultilevel"/>
    <w:tmpl w:val="D5FA4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492AEB"/>
    <w:multiLevelType w:val="hybridMultilevel"/>
    <w:tmpl w:val="A086A634"/>
    <w:lvl w:ilvl="0" w:tplc="3A6A3D5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E1000E6"/>
    <w:multiLevelType w:val="hybridMultilevel"/>
    <w:tmpl w:val="54607E6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763262"/>
    <w:multiLevelType w:val="hybridMultilevel"/>
    <w:tmpl w:val="9F9A7F26"/>
    <w:lvl w:ilvl="0" w:tplc="B186DE1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94D7D21"/>
    <w:multiLevelType w:val="multilevel"/>
    <w:tmpl w:val="5F6C04F8"/>
    <w:lvl w:ilvl="0">
      <w:start w:val="3"/>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3"/>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40EB3353"/>
    <w:multiLevelType w:val="hybridMultilevel"/>
    <w:tmpl w:val="3A6EFA6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42141F"/>
    <w:multiLevelType w:val="hybridMultilevel"/>
    <w:tmpl w:val="7128A160"/>
    <w:lvl w:ilvl="0" w:tplc="6D6890E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D0CA5"/>
    <w:multiLevelType w:val="hybridMultilevel"/>
    <w:tmpl w:val="AF62D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393597"/>
    <w:multiLevelType w:val="multilevel"/>
    <w:tmpl w:val="1E5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56A00"/>
    <w:multiLevelType w:val="hybridMultilevel"/>
    <w:tmpl w:val="2370D24C"/>
    <w:lvl w:ilvl="0" w:tplc="FBB85BAA">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9C81DBC"/>
    <w:multiLevelType w:val="multilevel"/>
    <w:tmpl w:val="1BA02B84"/>
    <w:lvl w:ilvl="0">
      <w:start w:val="1"/>
      <w:numFmt w:val="decimal"/>
      <w:lvlText w:val="%1."/>
      <w:lvlJc w:val="left"/>
      <w:pPr>
        <w:ind w:left="1844" w:hanging="360"/>
      </w:pPr>
      <w:rPr>
        <w:rFonts w:cs="Times New Roman"/>
      </w:rPr>
    </w:lvl>
    <w:lvl w:ilvl="1">
      <w:start w:val="1"/>
      <w:numFmt w:val="decimal"/>
      <w:isLgl/>
      <w:lvlText w:val="%1.%2."/>
      <w:lvlJc w:val="left"/>
      <w:pPr>
        <w:ind w:left="869" w:hanging="585"/>
      </w:pPr>
      <w:rPr>
        <w:rFonts w:ascii="Times New Roman" w:hAnsi="Times New Roman" w:cs="Times New Roman" w:hint="default"/>
        <w:b w:val="0"/>
      </w:rPr>
    </w:lvl>
    <w:lvl w:ilvl="2">
      <w:start w:val="1"/>
      <w:numFmt w:val="decimal"/>
      <w:isLgl/>
      <w:lvlText w:val="%1.%2.%3."/>
      <w:lvlJc w:val="left"/>
      <w:pPr>
        <w:ind w:left="7100" w:hanging="720"/>
      </w:pPr>
      <w:rPr>
        <w:rFonts w:cs="Times New Roman"/>
      </w:rPr>
    </w:lvl>
    <w:lvl w:ilvl="3">
      <w:start w:val="1"/>
      <w:numFmt w:val="decimal"/>
      <w:isLgl/>
      <w:lvlText w:val="%1.%2.%3.%4."/>
      <w:lvlJc w:val="left"/>
      <w:pPr>
        <w:ind w:left="2204" w:hanging="720"/>
      </w:pPr>
      <w:rPr>
        <w:rFonts w:cs="Times New Roman"/>
      </w:rPr>
    </w:lvl>
    <w:lvl w:ilvl="4">
      <w:start w:val="1"/>
      <w:numFmt w:val="decimal"/>
      <w:isLgl/>
      <w:lvlText w:val="%1.%2.%3.%4.%5."/>
      <w:lvlJc w:val="left"/>
      <w:pPr>
        <w:ind w:left="2564" w:hanging="1080"/>
      </w:pPr>
      <w:rPr>
        <w:rFonts w:cs="Times New Roman"/>
      </w:rPr>
    </w:lvl>
    <w:lvl w:ilvl="5">
      <w:start w:val="1"/>
      <w:numFmt w:val="decimal"/>
      <w:isLgl/>
      <w:lvlText w:val="%1.%2.%3.%4.%5.%6."/>
      <w:lvlJc w:val="left"/>
      <w:pPr>
        <w:ind w:left="2564" w:hanging="1080"/>
      </w:pPr>
      <w:rPr>
        <w:rFonts w:cs="Times New Roman"/>
      </w:rPr>
    </w:lvl>
    <w:lvl w:ilvl="6">
      <w:start w:val="1"/>
      <w:numFmt w:val="decimal"/>
      <w:isLgl/>
      <w:lvlText w:val="%1.%2.%3.%4.%5.%6.%7."/>
      <w:lvlJc w:val="left"/>
      <w:pPr>
        <w:ind w:left="2564" w:hanging="1080"/>
      </w:pPr>
      <w:rPr>
        <w:rFonts w:cs="Times New Roman"/>
      </w:rPr>
    </w:lvl>
    <w:lvl w:ilvl="7">
      <w:start w:val="1"/>
      <w:numFmt w:val="decimal"/>
      <w:isLgl/>
      <w:lvlText w:val="%1.%2.%3.%4.%5.%6.%7.%8."/>
      <w:lvlJc w:val="left"/>
      <w:pPr>
        <w:ind w:left="2924" w:hanging="1440"/>
      </w:pPr>
      <w:rPr>
        <w:rFonts w:cs="Times New Roman"/>
      </w:rPr>
    </w:lvl>
    <w:lvl w:ilvl="8">
      <w:start w:val="1"/>
      <w:numFmt w:val="decimal"/>
      <w:isLgl/>
      <w:lvlText w:val="%1.%2.%3.%4.%5.%6.%7.%8.%9."/>
      <w:lvlJc w:val="left"/>
      <w:pPr>
        <w:ind w:left="2924" w:hanging="1440"/>
      </w:pPr>
      <w:rPr>
        <w:rFonts w:cs="Times New Roman"/>
      </w:rPr>
    </w:lvl>
  </w:abstractNum>
  <w:abstractNum w:abstractNumId="23" w15:restartNumberingAfterBreak="0">
    <w:nsid w:val="5E2A4B54"/>
    <w:multiLevelType w:val="multilevel"/>
    <w:tmpl w:val="59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425164"/>
    <w:multiLevelType w:val="multilevel"/>
    <w:tmpl w:val="40848892"/>
    <w:lvl w:ilvl="0">
      <w:start w:val="10"/>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5" w15:restartNumberingAfterBreak="0">
    <w:nsid w:val="6CAF4D00"/>
    <w:multiLevelType w:val="multilevel"/>
    <w:tmpl w:val="A150E23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BC7CE5"/>
    <w:multiLevelType w:val="multilevel"/>
    <w:tmpl w:val="4110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7B2FD8"/>
    <w:multiLevelType w:val="multilevel"/>
    <w:tmpl w:val="7054D83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73C1DE3"/>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29" w15:restartNumberingAfterBreak="0">
    <w:nsid w:val="7B826B9F"/>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0" w15:restartNumberingAfterBreak="0">
    <w:nsid w:val="7CC67890"/>
    <w:multiLevelType w:val="hybridMultilevel"/>
    <w:tmpl w:val="1D56DE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1"/>
  </w:num>
  <w:num w:numId="3">
    <w:abstractNumId w:val="0"/>
  </w:num>
  <w:num w:numId="4">
    <w:abstractNumId w:val="2"/>
  </w:num>
  <w:num w:numId="5">
    <w:abstractNumId w:val="14"/>
  </w:num>
  <w:num w:numId="6">
    <w:abstractNumId w:val="27"/>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7"/>
  </w:num>
  <w:num w:numId="12">
    <w:abstractNumId w:val="28"/>
  </w:num>
  <w:num w:numId="13">
    <w:abstractNumId w:val="1"/>
  </w:num>
  <w:num w:numId="14">
    <w:abstractNumId w:val="9"/>
  </w:num>
  <w:num w:numId="15">
    <w:abstractNumId w:val="24"/>
  </w:num>
  <w:num w:numId="16">
    <w:abstractNumId w:val="15"/>
  </w:num>
  <w:num w:numId="17">
    <w:abstractNumId w:val="4"/>
  </w:num>
  <w:num w:numId="18">
    <w:abstractNumId w:val="26"/>
  </w:num>
  <w:num w:numId="19">
    <w:abstractNumId w:val="29"/>
  </w:num>
  <w:num w:numId="20">
    <w:abstractNumId w:val="20"/>
  </w:num>
  <w:num w:numId="21">
    <w:abstractNumId w:val="23"/>
  </w:num>
  <w:num w:numId="22">
    <w:abstractNumId w:val="18"/>
  </w:num>
  <w:num w:numId="23">
    <w:abstractNumId w:val="25"/>
    <w:lvlOverride w:ilvl="0">
      <w:startOverride w:val="1"/>
    </w:lvlOverride>
  </w:num>
  <w:num w:numId="24">
    <w:abstractNumId w:val="22"/>
  </w:num>
  <w:num w:numId="25">
    <w:abstractNumId w:val="8"/>
  </w:num>
  <w:num w:numId="26">
    <w:abstractNumId w:val="16"/>
  </w:num>
  <w:num w:numId="27">
    <w:abstractNumId w:val="30"/>
  </w:num>
  <w:num w:numId="28">
    <w:abstractNumId w:val="13"/>
  </w:num>
  <w:num w:numId="29">
    <w:abstractNumId w:val="10"/>
  </w:num>
  <w:num w:numId="30">
    <w:abstractNumId w:val="12"/>
  </w:num>
  <w:num w:numId="31">
    <w:abstractNumId w:val="1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drawingGridHorizontalSpacing w:val="140"/>
  <w:displayHorizontalDrawingGridEvery w:val="2"/>
  <w:characterSpacingControl w:val="doNotCompress"/>
  <w:hdrShapeDefaults>
    <o:shapedefaults v:ext="edit" spidmax="3074"/>
    <o:shapelayout v:ext="edit">
      <o:idmap v:ext="edit" data="2"/>
    </o:shapelayout>
  </w:hdrShapeDefaults>
  <w:footnotePr>
    <w:pos w:val="beneathText"/>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5DD"/>
    <w:rsid w:val="00000E1F"/>
    <w:rsid w:val="000115D2"/>
    <w:rsid w:val="000122D0"/>
    <w:rsid w:val="000127A6"/>
    <w:rsid w:val="000130F6"/>
    <w:rsid w:val="000143AA"/>
    <w:rsid w:val="0002314E"/>
    <w:rsid w:val="00025419"/>
    <w:rsid w:val="00027EA8"/>
    <w:rsid w:val="00036C2A"/>
    <w:rsid w:val="00041D1B"/>
    <w:rsid w:val="00041EE0"/>
    <w:rsid w:val="00042E6D"/>
    <w:rsid w:val="00043357"/>
    <w:rsid w:val="000439E0"/>
    <w:rsid w:val="00043F9C"/>
    <w:rsid w:val="00045890"/>
    <w:rsid w:val="000511BF"/>
    <w:rsid w:val="000518B2"/>
    <w:rsid w:val="00052D18"/>
    <w:rsid w:val="0006157B"/>
    <w:rsid w:val="0006421F"/>
    <w:rsid w:val="00064F90"/>
    <w:rsid w:val="00065643"/>
    <w:rsid w:val="00066C12"/>
    <w:rsid w:val="00066F14"/>
    <w:rsid w:val="000711AF"/>
    <w:rsid w:val="0007418F"/>
    <w:rsid w:val="00082395"/>
    <w:rsid w:val="000856B9"/>
    <w:rsid w:val="00087370"/>
    <w:rsid w:val="000902E0"/>
    <w:rsid w:val="000905D3"/>
    <w:rsid w:val="0009231B"/>
    <w:rsid w:val="00095497"/>
    <w:rsid w:val="0009761F"/>
    <w:rsid w:val="000A0246"/>
    <w:rsid w:val="000A2230"/>
    <w:rsid w:val="000A761F"/>
    <w:rsid w:val="000B2E29"/>
    <w:rsid w:val="000B3C02"/>
    <w:rsid w:val="000B400C"/>
    <w:rsid w:val="000C067A"/>
    <w:rsid w:val="000C2B15"/>
    <w:rsid w:val="000D04AC"/>
    <w:rsid w:val="000D6D46"/>
    <w:rsid w:val="000E768C"/>
    <w:rsid w:val="000F114C"/>
    <w:rsid w:val="000F17C7"/>
    <w:rsid w:val="000F2456"/>
    <w:rsid w:val="000F2B4D"/>
    <w:rsid w:val="000F2D33"/>
    <w:rsid w:val="000F51C8"/>
    <w:rsid w:val="0010158E"/>
    <w:rsid w:val="0010176D"/>
    <w:rsid w:val="001026B3"/>
    <w:rsid w:val="001032DB"/>
    <w:rsid w:val="00105C1E"/>
    <w:rsid w:val="00110322"/>
    <w:rsid w:val="00111B10"/>
    <w:rsid w:val="001120DD"/>
    <w:rsid w:val="0011213C"/>
    <w:rsid w:val="00112212"/>
    <w:rsid w:val="00112448"/>
    <w:rsid w:val="00113286"/>
    <w:rsid w:val="00113469"/>
    <w:rsid w:val="001165D8"/>
    <w:rsid w:val="00116F2C"/>
    <w:rsid w:val="00117D7D"/>
    <w:rsid w:val="0012197F"/>
    <w:rsid w:val="00121EE7"/>
    <w:rsid w:val="001244A4"/>
    <w:rsid w:val="00124A39"/>
    <w:rsid w:val="00127ECF"/>
    <w:rsid w:val="00130E81"/>
    <w:rsid w:val="00134F28"/>
    <w:rsid w:val="001412B0"/>
    <w:rsid w:val="00141A94"/>
    <w:rsid w:val="00142111"/>
    <w:rsid w:val="0014234D"/>
    <w:rsid w:val="00146479"/>
    <w:rsid w:val="00146BC5"/>
    <w:rsid w:val="00153EA5"/>
    <w:rsid w:val="00154B56"/>
    <w:rsid w:val="001559AD"/>
    <w:rsid w:val="00155A85"/>
    <w:rsid w:val="001569E6"/>
    <w:rsid w:val="00156C9A"/>
    <w:rsid w:val="001573C6"/>
    <w:rsid w:val="00157E52"/>
    <w:rsid w:val="001628AA"/>
    <w:rsid w:val="00162E30"/>
    <w:rsid w:val="001631A5"/>
    <w:rsid w:val="00163930"/>
    <w:rsid w:val="001744D9"/>
    <w:rsid w:val="00176DE0"/>
    <w:rsid w:val="00177014"/>
    <w:rsid w:val="00180724"/>
    <w:rsid w:val="001836E3"/>
    <w:rsid w:val="00183B9F"/>
    <w:rsid w:val="00183C5D"/>
    <w:rsid w:val="00185693"/>
    <w:rsid w:val="001861E1"/>
    <w:rsid w:val="00186587"/>
    <w:rsid w:val="00190346"/>
    <w:rsid w:val="00190C28"/>
    <w:rsid w:val="001928D6"/>
    <w:rsid w:val="00193B0A"/>
    <w:rsid w:val="001A088B"/>
    <w:rsid w:val="001A093E"/>
    <w:rsid w:val="001A10FC"/>
    <w:rsid w:val="001A12F5"/>
    <w:rsid w:val="001A1B54"/>
    <w:rsid w:val="001A2020"/>
    <w:rsid w:val="001B3CF0"/>
    <w:rsid w:val="001B7DEE"/>
    <w:rsid w:val="001C0E63"/>
    <w:rsid w:val="001C2A9E"/>
    <w:rsid w:val="001C4B8E"/>
    <w:rsid w:val="001C4F48"/>
    <w:rsid w:val="001C644A"/>
    <w:rsid w:val="001D4298"/>
    <w:rsid w:val="001D7DFD"/>
    <w:rsid w:val="001E2D58"/>
    <w:rsid w:val="001E73FC"/>
    <w:rsid w:val="001F6271"/>
    <w:rsid w:val="001F68A5"/>
    <w:rsid w:val="001F726B"/>
    <w:rsid w:val="002018D6"/>
    <w:rsid w:val="00202874"/>
    <w:rsid w:val="0020419D"/>
    <w:rsid w:val="0020619A"/>
    <w:rsid w:val="00206729"/>
    <w:rsid w:val="0021341E"/>
    <w:rsid w:val="00216B0A"/>
    <w:rsid w:val="00217D7E"/>
    <w:rsid w:val="002210CA"/>
    <w:rsid w:val="0022159F"/>
    <w:rsid w:val="002218AC"/>
    <w:rsid w:val="0022534D"/>
    <w:rsid w:val="00231AF0"/>
    <w:rsid w:val="00231EB0"/>
    <w:rsid w:val="00232C55"/>
    <w:rsid w:val="0023343D"/>
    <w:rsid w:val="00245C47"/>
    <w:rsid w:val="00247B46"/>
    <w:rsid w:val="00250883"/>
    <w:rsid w:val="00251C5B"/>
    <w:rsid w:val="0025348C"/>
    <w:rsid w:val="00253570"/>
    <w:rsid w:val="00255085"/>
    <w:rsid w:val="002557D1"/>
    <w:rsid w:val="00255E26"/>
    <w:rsid w:val="00256808"/>
    <w:rsid w:val="0026157E"/>
    <w:rsid w:val="002661A7"/>
    <w:rsid w:val="0026730A"/>
    <w:rsid w:val="0026733C"/>
    <w:rsid w:val="00270276"/>
    <w:rsid w:val="00273086"/>
    <w:rsid w:val="00275EF2"/>
    <w:rsid w:val="00277AF1"/>
    <w:rsid w:val="00277D84"/>
    <w:rsid w:val="0028034A"/>
    <w:rsid w:val="00280C50"/>
    <w:rsid w:val="00280F63"/>
    <w:rsid w:val="002819C0"/>
    <w:rsid w:val="002820A1"/>
    <w:rsid w:val="002827A4"/>
    <w:rsid w:val="00292BFB"/>
    <w:rsid w:val="00294193"/>
    <w:rsid w:val="00294A00"/>
    <w:rsid w:val="002953B8"/>
    <w:rsid w:val="00296472"/>
    <w:rsid w:val="002A0515"/>
    <w:rsid w:val="002A05E7"/>
    <w:rsid w:val="002A0C8E"/>
    <w:rsid w:val="002A1781"/>
    <w:rsid w:val="002A1C47"/>
    <w:rsid w:val="002A3407"/>
    <w:rsid w:val="002A38E6"/>
    <w:rsid w:val="002A530B"/>
    <w:rsid w:val="002B1095"/>
    <w:rsid w:val="002B4C55"/>
    <w:rsid w:val="002B4D29"/>
    <w:rsid w:val="002B532B"/>
    <w:rsid w:val="002B55F1"/>
    <w:rsid w:val="002B707D"/>
    <w:rsid w:val="002C0523"/>
    <w:rsid w:val="002C1B9E"/>
    <w:rsid w:val="002C29A0"/>
    <w:rsid w:val="002C29F0"/>
    <w:rsid w:val="002C445E"/>
    <w:rsid w:val="002C60AB"/>
    <w:rsid w:val="002C6E24"/>
    <w:rsid w:val="002D5C07"/>
    <w:rsid w:val="002D7322"/>
    <w:rsid w:val="002D74A9"/>
    <w:rsid w:val="002D775E"/>
    <w:rsid w:val="002E25AE"/>
    <w:rsid w:val="002E5AFD"/>
    <w:rsid w:val="002E7928"/>
    <w:rsid w:val="002E7CB6"/>
    <w:rsid w:val="002F1E51"/>
    <w:rsid w:val="002F2F87"/>
    <w:rsid w:val="002F43B3"/>
    <w:rsid w:val="002F54A2"/>
    <w:rsid w:val="002F6B32"/>
    <w:rsid w:val="002F7BC6"/>
    <w:rsid w:val="00300051"/>
    <w:rsid w:val="00300659"/>
    <w:rsid w:val="00304D2B"/>
    <w:rsid w:val="00307E9C"/>
    <w:rsid w:val="00310730"/>
    <w:rsid w:val="0031093A"/>
    <w:rsid w:val="00312D31"/>
    <w:rsid w:val="00313F09"/>
    <w:rsid w:val="0031486B"/>
    <w:rsid w:val="003153EF"/>
    <w:rsid w:val="003234C6"/>
    <w:rsid w:val="0032667A"/>
    <w:rsid w:val="00326EC0"/>
    <w:rsid w:val="00330783"/>
    <w:rsid w:val="00332F6E"/>
    <w:rsid w:val="0033356F"/>
    <w:rsid w:val="00335328"/>
    <w:rsid w:val="003369D8"/>
    <w:rsid w:val="003434E3"/>
    <w:rsid w:val="0034420D"/>
    <w:rsid w:val="0034438D"/>
    <w:rsid w:val="00345012"/>
    <w:rsid w:val="003453EE"/>
    <w:rsid w:val="00347F2E"/>
    <w:rsid w:val="00350726"/>
    <w:rsid w:val="003510E6"/>
    <w:rsid w:val="00354C2B"/>
    <w:rsid w:val="00357930"/>
    <w:rsid w:val="003635DD"/>
    <w:rsid w:val="0036673B"/>
    <w:rsid w:val="00371178"/>
    <w:rsid w:val="00374E69"/>
    <w:rsid w:val="00377F5D"/>
    <w:rsid w:val="003828E7"/>
    <w:rsid w:val="00384041"/>
    <w:rsid w:val="00385590"/>
    <w:rsid w:val="00385A8C"/>
    <w:rsid w:val="0038782C"/>
    <w:rsid w:val="003922BE"/>
    <w:rsid w:val="00392552"/>
    <w:rsid w:val="00394227"/>
    <w:rsid w:val="003944EF"/>
    <w:rsid w:val="00394A36"/>
    <w:rsid w:val="0039584E"/>
    <w:rsid w:val="0039762B"/>
    <w:rsid w:val="003976C0"/>
    <w:rsid w:val="003A0392"/>
    <w:rsid w:val="003A12D3"/>
    <w:rsid w:val="003A2096"/>
    <w:rsid w:val="003A2BBB"/>
    <w:rsid w:val="003A2F8C"/>
    <w:rsid w:val="003A4470"/>
    <w:rsid w:val="003A4AF1"/>
    <w:rsid w:val="003A4E11"/>
    <w:rsid w:val="003A4EA7"/>
    <w:rsid w:val="003A75FB"/>
    <w:rsid w:val="003B0CF1"/>
    <w:rsid w:val="003B398F"/>
    <w:rsid w:val="003B4216"/>
    <w:rsid w:val="003B5310"/>
    <w:rsid w:val="003B6730"/>
    <w:rsid w:val="003B6A57"/>
    <w:rsid w:val="003C2021"/>
    <w:rsid w:val="003C4920"/>
    <w:rsid w:val="003C53FF"/>
    <w:rsid w:val="003C5B6E"/>
    <w:rsid w:val="003C655D"/>
    <w:rsid w:val="003C74C6"/>
    <w:rsid w:val="003D3971"/>
    <w:rsid w:val="003D4BE3"/>
    <w:rsid w:val="003D70DE"/>
    <w:rsid w:val="003D733E"/>
    <w:rsid w:val="003D75D4"/>
    <w:rsid w:val="003E0B3B"/>
    <w:rsid w:val="003E2ABD"/>
    <w:rsid w:val="003E3CE7"/>
    <w:rsid w:val="003E56D3"/>
    <w:rsid w:val="003E5A66"/>
    <w:rsid w:val="003E7BF4"/>
    <w:rsid w:val="003F00BB"/>
    <w:rsid w:val="003F02DE"/>
    <w:rsid w:val="003F3619"/>
    <w:rsid w:val="003F3A93"/>
    <w:rsid w:val="003F3E54"/>
    <w:rsid w:val="003F5C73"/>
    <w:rsid w:val="003F6E01"/>
    <w:rsid w:val="00400BB9"/>
    <w:rsid w:val="00403646"/>
    <w:rsid w:val="00406542"/>
    <w:rsid w:val="00411C1D"/>
    <w:rsid w:val="00412D85"/>
    <w:rsid w:val="00413AF6"/>
    <w:rsid w:val="00413D5C"/>
    <w:rsid w:val="00414702"/>
    <w:rsid w:val="0041615A"/>
    <w:rsid w:val="00416F66"/>
    <w:rsid w:val="00417050"/>
    <w:rsid w:val="0041711C"/>
    <w:rsid w:val="00422C0B"/>
    <w:rsid w:val="00424501"/>
    <w:rsid w:val="004253F2"/>
    <w:rsid w:val="00427760"/>
    <w:rsid w:val="00430176"/>
    <w:rsid w:val="0043082B"/>
    <w:rsid w:val="00431C2C"/>
    <w:rsid w:val="00433565"/>
    <w:rsid w:val="00434C6E"/>
    <w:rsid w:val="004356CB"/>
    <w:rsid w:val="0043591C"/>
    <w:rsid w:val="00435C6C"/>
    <w:rsid w:val="00442791"/>
    <w:rsid w:val="004435D5"/>
    <w:rsid w:val="00445B0F"/>
    <w:rsid w:val="004465FE"/>
    <w:rsid w:val="004540D3"/>
    <w:rsid w:val="004566DB"/>
    <w:rsid w:val="00457554"/>
    <w:rsid w:val="00462226"/>
    <w:rsid w:val="0047018F"/>
    <w:rsid w:val="00471E0E"/>
    <w:rsid w:val="00473520"/>
    <w:rsid w:val="0047463C"/>
    <w:rsid w:val="004801F4"/>
    <w:rsid w:val="00483086"/>
    <w:rsid w:val="004836CC"/>
    <w:rsid w:val="00484425"/>
    <w:rsid w:val="00484706"/>
    <w:rsid w:val="004862BA"/>
    <w:rsid w:val="00487E6F"/>
    <w:rsid w:val="0049503E"/>
    <w:rsid w:val="00495EA0"/>
    <w:rsid w:val="004A3B1E"/>
    <w:rsid w:val="004A6628"/>
    <w:rsid w:val="004B18BF"/>
    <w:rsid w:val="004B2D2A"/>
    <w:rsid w:val="004B6202"/>
    <w:rsid w:val="004B73DD"/>
    <w:rsid w:val="004B7E9C"/>
    <w:rsid w:val="004C0B57"/>
    <w:rsid w:val="004C1EC9"/>
    <w:rsid w:val="004C5A5B"/>
    <w:rsid w:val="004C61DD"/>
    <w:rsid w:val="004D037F"/>
    <w:rsid w:val="004D03CA"/>
    <w:rsid w:val="004D0717"/>
    <w:rsid w:val="004D0D7F"/>
    <w:rsid w:val="004D62A5"/>
    <w:rsid w:val="004E03DF"/>
    <w:rsid w:val="004E0CDD"/>
    <w:rsid w:val="004E6898"/>
    <w:rsid w:val="004E719E"/>
    <w:rsid w:val="004F07FC"/>
    <w:rsid w:val="004F3284"/>
    <w:rsid w:val="004F32AA"/>
    <w:rsid w:val="00500C79"/>
    <w:rsid w:val="005027FC"/>
    <w:rsid w:val="00503419"/>
    <w:rsid w:val="00505E52"/>
    <w:rsid w:val="00506A65"/>
    <w:rsid w:val="00506B23"/>
    <w:rsid w:val="00507F44"/>
    <w:rsid w:val="005110D1"/>
    <w:rsid w:val="00511546"/>
    <w:rsid w:val="00513933"/>
    <w:rsid w:val="00515AFF"/>
    <w:rsid w:val="00516305"/>
    <w:rsid w:val="00516933"/>
    <w:rsid w:val="00520B42"/>
    <w:rsid w:val="00521F05"/>
    <w:rsid w:val="00527E7F"/>
    <w:rsid w:val="00530CCC"/>
    <w:rsid w:val="0053253F"/>
    <w:rsid w:val="005349F1"/>
    <w:rsid w:val="00535BBB"/>
    <w:rsid w:val="005367E6"/>
    <w:rsid w:val="00540DFD"/>
    <w:rsid w:val="005425E1"/>
    <w:rsid w:val="00543E41"/>
    <w:rsid w:val="005448C0"/>
    <w:rsid w:val="00544E93"/>
    <w:rsid w:val="0054629C"/>
    <w:rsid w:val="00550327"/>
    <w:rsid w:val="005503A2"/>
    <w:rsid w:val="00551B70"/>
    <w:rsid w:val="00552656"/>
    <w:rsid w:val="0055298C"/>
    <w:rsid w:val="00552D81"/>
    <w:rsid w:val="00554AD4"/>
    <w:rsid w:val="0055681D"/>
    <w:rsid w:val="00564946"/>
    <w:rsid w:val="005717D8"/>
    <w:rsid w:val="00574182"/>
    <w:rsid w:val="00574814"/>
    <w:rsid w:val="005761A8"/>
    <w:rsid w:val="0057702B"/>
    <w:rsid w:val="0057708A"/>
    <w:rsid w:val="005829D1"/>
    <w:rsid w:val="00582D1B"/>
    <w:rsid w:val="005842BA"/>
    <w:rsid w:val="00586BB0"/>
    <w:rsid w:val="00587245"/>
    <w:rsid w:val="00587DFE"/>
    <w:rsid w:val="00590A5D"/>
    <w:rsid w:val="005952E3"/>
    <w:rsid w:val="00595F19"/>
    <w:rsid w:val="005A0D17"/>
    <w:rsid w:val="005A2316"/>
    <w:rsid w:val="005A2F78"/>
    <w:rsid w:val="005A6025"/>
    <w:rsid w:val="005A6965"/>
    <w:rsid w:val="005B000B"/>
    <w:rsid w:val="005B2086"/>
    <w:rsid w:val="005B253B"/>
    <w:rsid w:val="005B3DCA"/>
    <w:rsid w:val="005B5320"/>
    <w:rsid w:val="005B62B2"/>
    <w:rsid w:val="005B7478"/>
    <w:rsid w:val="005C22CB"/>
    <w:rsid w:val="005C2A08"/>
    <w:rsid w:val="005C46D7"/>
    <w:rsid w:val="005D0754"/>
    <w:rsid w:val="005D0DDD"/>
    <w:rsid w:val="005D1A1B"/>
    <w:rsid w:val="005D632A"/>
    <w:rsid w:val="005D6EE0"/>
    <w:rsid w:val="005D72EB"/>
    <w:rsid w:val="005D7395"/>
    <w:rsid w:val="005D7BD7"/>
    <w:rsid w:val="005D7C31"/>
    <w:rsid w:val="005E14C5"/>
    <w:rsid w:val="005E16BE"/>
    <w:rsid w:val="005E18F8"/>
    <w:rsid w:val="005E20AC"/>
    <w:rsid w:val="005E3F7F"/>
    <w:rsid w:val="005F0B8B"/>
    <w:rsid w:val="005F129C"/>
    <w:rsid w:val="005F2D08"/>
    <w:rsid w:val="005F2D94"/>
    <w:rsid w:val="005F688B"/>
    <w:rsid w:val="005F6C69"/>
    <w:rsid w:val="00602379"/>
    <w:rsid w:val="006040E6"/>
    <w:rsid w:val="00605037"/>
    <w:rsid w:val="00605C64"/>
    <w:rsid w:val="00605DFD"/>
    <w:rsid w:val="00606B45"/>
    <w:rsid w:val="006111A1"/>
    <w:rsid w:val="00613395"/>
    <w:rsid w:val="00615D89"/>
    <w:rsid w:val="006169C4"/>
    <w:rsid w:val="00616B08"/>
    <w:rsid w:val="00617B73"/>
    <w:rsid w:val="00617C8F"/>
    <w:rsid w:val="006205AF"/>
    <w:rsid w:val="0062140E"/>
    <w:rsid w:val="006222DF"/>
    <w:rsid w:val="00623428"/>
    <w:rsid w:val="0062568F"/>
    <w:rsid w:val="00626546"/>
    <w:rsid w:val="00626E10"/>
    <w:rsid w:val="00627460"/>
    <w:rsid w:val="0063097C"/>
    <w:rsid w:val="00630E53"/>
    <w:rsid w:val="00633804"/>
    <w:rsid w:val="006372E1"/>
    <w:rsid w:val="00640C82"/>
    <w:rsid w:val="006410F0"/>
    <w:rsid w:val="006438C4"/>
    <w:rsid w:val="006444A6"/>
    <w:rsid w:val="006455C2"/>
    <w:rsid w:val="0065098D"/>
    <w:rsid w:val="00651882"/>
    <w:rsid w:val="006519A4"/>
    <w:rsid w:val="006526EF"/>
    <w:rsid w:val="0065322C"/>
    <w:rsid w:val="00654FD8"/>
    <w:rsid w:val="006647F8"/>
    <w:rsid w:val="00664C49"/>
    <w:rsid w:val="00665D1C"/>
    <w:rsid w:val="006711F8"/>
    <w:rsid w:val="006718B6"/>
    <w:rsid w:val="00676B50"/>
    <w:rsid w:val="00677BD4"/>
    <w:rsid w:val="00681AE4"/>
    <w:rsid w:val="00683DC3"/>
    <w:rsid w:val="006853DF"/>
    <w:rsid w:val="00685B7F"/>
    <w:rsid w:val="00686B6E"/>
    <w:rsid w:val="00690F7D"/>
    <w:rsid w:val="006913DE"/>
    <w:rsid w:val="00691629"/>
    <w:rsid w:val="006925C0"/>
    <w:rsid w:val="0069376B"/>
    <w:rsid w:val="00693FE5"/>
    <w:rsid w:val="00695955"/>
    <w:rsid w:val="00696BD9"/>
    <w:rsid w:val="0069744A"/>
    <w:rsid w:val="006A150E"/>
    <w:rsid w:val="006A180B"/>
    <w:rsid w:val="006A18D9"/>
    <w:rsid w:val="006B0F4A"/>
    <w:rsid w:val="006B18F0"/>
    <w:rsid w:val="006B2334"/>
    <w:rsid w:val="006B4D78"/>
    <w:rsid w:val="006B54EB"/>
    <w:rsid w:val="006C158A"/>
    <w:rsid w:val="006C395F"/>
    <w:rsid w:val="006C410C"/>
    <w:rsid w:val="006C46A1"/>
    <w:rsid w:val="006C53C1"/>
    <w:rsid w:val="006C5ABF"/>
    <w:rsid w:val="006C7623"/>
    <w:rsid w:val="006D25DF"/>
    <w:rsid w:val="006D4265"/>
    <w:rsid w:val="006D4A91"/>
    <w:rsid w:val="006D6252"/>
    <w:rsid w:val="006D788A"/>
    <w:rsid w:val="006E0669"/>
    <w:rsid w:val="006E0AE4"/>
    <w:rsid w:val="006E6735"/>
    <w:rsid w:val="006E7009"/>
    <w:rsid w:val="006E76BD"/>
    <w:rsid w:val="006F0246"/>
    <w:rsid w:val="006F23C4"/>
    <w:rsid w:val="006F3C80"/>
    <w:rsid w:val="006F72C4"/>
    <w:rsid w:val="006F7811"/>
    <w:rsid w:val="0070118C"/>
    <w:rsid w:val="00701B06"/>
    <w:rsid w:val="00702437"/>
    <w:rsid w:val="0070291A"/>
    <w:rsid w:val="007036D1"/>
    <w:rsid w:val="00704544"/>
    <w:rsid w:val="00706641"/>
    <w:rsid w:val="00710006"/>
    <w:rsid w:val="00710285"/>
    <w:rsid w:val="00710766"/>
    <w:rsid w:val="0071364D"/>
    <w:rsid w:val="007162EE"/>
    <w:rsid w:val="0071791E"/>
    <w:rsid w:val="00720A58"/>
    <w:rsid w:val="00721D0B"/>
    <w:rsid w:val="00722534"/>
    <w:rsid w:val="00723CCB"/>
    <w:rsid w:val="0072480E"/>
    <w:rsid w:val="00725D37"/>
    <w:rsid w:val="00726309"/>
    <w:rsid w:val="00732E95"/>
    <w:rsid w:val="0073487D"/>
    <w:rsid w:val="0073639C"/>
    <w:rsid w:val="00736E86"/>
    <w:rsid w:val="007401E5"/>
    <w:rsid w:val="00741751"/>
    <w:rsid w:val="00742839"/>
    <w:rsid w:val="00745E8E"/>
    <w:rsid w:val="00745F16"/>
    <w:rsid w:val="00747ABE"/>
    <w:rsid w:val="007517AB"/>
    <w:rsid w:val="00753545"/>
    <w:rsid w:val="00753C12"/>
    <w:rsid w:val="00755633"/>
    <w:rsid w:val="007561BB"/>
    <w:rsid w:val="00756E9C"/>
    <w:rsid w:val="0076287F"/>
    <w:rsid w:val="00762B39"/>
    <w:rsid w:val="00763B87"/>
    <w:rsid w:val="00767A15"/>
    <w:rsid w:val="00767BE5"/>
    <w:rsid w:val="00770884"/>
    <w:rsid w:val="00772F38"/>
    <w:rsid w:val="00773D12"/>
    <w:rsid w:val="00775E30"/>
    <w:rsid w:val="00777915"/>
    <w:rsid w:val="007806A7"/>
    <w:rsid w:val="00782277"/>
    <w:rsid w:val="0078240F"/>
    <w:rsid w:val="00782D84"/>
    <w:rsid w:val="00783691"/>
    <w:rsid w:val="00783884"/>
    <w:rsid w:val="007876C6"/>
    <w:rsid w:val="0079104F"/>
    <w:rsid w:val="00792378"/>
    <w:rsid w:val="00792BC7"/>
    <w:rsid w:val="007942F4"/>
    <w:rsid w:val="007943AB"/>
    <w:rsid w:val="00795120"/>
    <w:rsid w:val="007954A5"/>
    <w:rsid w:val="007954AF"/>
    <w:rsid w:val="00795C61"/>
    <w:rsid w:val="00795E63"/>
    <w:rsid w:val="0079759A"/>
    <w:rsid w:val="007A0AFB"/>
    <w:rsid w:val="007A1CFA"/>
    <w:rsid w:val="007A4531"/>
    <w:rsid w:val="007A4E6B"/>
    <w:rsid w:val="007A6964"/>
    <w:rsid w:val="007A79C2"/>
    <w:rsid w:val="007B4515"/>
    <w:rsid w:val="007B4A95"/>
    <w:rsid w:val="007B5BBC"/>
    <w:rsid w:val="007B5E26"/>
    <w:rsid w:val="007B664F"/>
    <w:rsid w:val="007B6987"/>
    <w:rsid w:val="007B70CC"/>
    <w:rsid w:val="007C0120"/>
    <w:rsid w:val="007C0E57"/>
    <w:rsid w:val="007C141F"/>
    <w:rsid w:val="007C40B9"/>
    <w:rsid w:val="007C6EC8"/>
    <w:rsid w:val="007D2326"/>
    <w:rsid w:val="007D69E6"/>
    <w:rsid w:val="007D79F5"/>
    <w:rsid w:val="007D7FE4"/>
    <w:rsid w:val="007E1CC7"/>
    <w:rsid w:val="007E3AC4"/>
    <w:rsid w:val="007E7EFD"/>
    <w:rsid w:val="007F08E2"/>
    <w:rsid w:val="007F110D"/>
    <w:rsid w:val="007F1429"/>
    <w:rsid w:val="007F176F"/>
    <w:rsid w:val="007F179B"/>
    <w:rsid w:val="007F5709"/>
    <w:rsid w:val="007F5C1C"/>
    <w:rsid w:val="00802E50"/>
    <w:rsid w:val="00803CA4"/>
    <w:rsid w:val="008062A9"/>
    <w:rsid w:val="008103CE"/>
    <w:rsid w:val="00810611"/>
    <w:rsid w:val="00810BAB"/>
    <w:rsid w:val="008205B9"/>
    <w:rsid w:val="00821AF8"/>
    <w:rsid w:val="00822322"/>
    <w:rsid w:val="00827B3A"/>
    <w:rsid w:val="008320A4"/>
    <w:rsid w:val="008322BC"/>
    <w:rsid w:val="00834F39"/>
    <w:rsid w:val="0083649B"/>
    <w:rsid w:val="008404AF"/>
    <w:rsid w:val="008448D6"/>
    <w:rsid w:val="00846F25"/>
    <w:rsid w:val="00850708"/>
    <w:rsid w:val="00850E1F"/>
    <w:rsid w:val="008530EC"/>
    <w:rsid w:val="008532B6"/>
    <w:rsid w:val="00853DA3"/>
    <w:rsid w:val="008542E5"/>
    <w:rsid w:val="00856069"/>
    <w:rsid w:val="008623A8"/>
    <w:rsid w:val="00863E21"/>
    <w:rsid w:val="00867249"/>
    <w:rsid w:val="00871B0C"/>
    <w:rsid w:val="0087523B"/>
    <w:rsid w:val="00876C80"/>
    <w:rsid w:val="00877492"/>
    <w:rsid w:val="0087760C"/>
    <w:rsid w:val="00884F3A"/>
    <w:rsid w:val="008860D3"/>
    <w:rsid w:val="00893AE2"/>
    <w:rsid w:val="00893FD5"/>
    <w:rsid w:val="00895158"/>
    <w:rsid w:val="00896F68"/>
    <w:rsid w:val="008A101E"/>
    <w:rsid w:val="008A2E4B"/>
    <w:rsid w:val="008A45F6"/>
    <w:rsid w:val="008A463A"/>
    <w:rsid w:val="008A54AC"/>
    <w:rsid w:val="008A5E8A"/>
    <w:rsid w:val="008A6FCC"/>
    <w:rsid w:val="008B1E9A"/>
    <w:rsid w:val="008B2A23"/>
    <w:rsid w:val="008B2C24"/>
    <w:rsid w:val="008B30BC"/>
    <w:rsid w:val="008B4E8A"/>
    <w:rsid w:val="008B5905"/>
    <w:rsid w:val="008B65FA"/>
    <w:rsid w:val="008B6D3E"/>
    <w:rsid w:val="008B6F4F"/>
    <w:rsid w:val="008C07E5"/>
    <w:rsid w:val="008C2CB9"/>
    <w:rsid w:val="008C4F32"/>
    <w:rsid w:val="008C5EF3"/>
    <w:rsid w:val="008C64C0"/>
    <w:rsid w:val="008D4226"/>
    <w:rsid w:val="008D5626"/>
    <w:rsid w:val="008E0026"/>
    <w:rsid w:val="008E0452"/>
    <w:rsid w:val="008E28F5"/>
    <w:rsid w:val="008E5291"/>
    <w:rsid w:val="008E6232"/>
    <w:rsid w:val="008E75F9"/>
    <w:rsid w:val="008E78CB"/>
    <w:rsid w:val="008F05C0"/>
    <w:rsid w:val="008F5DAD"/>
    <w:rsid w:val="009032FD"/>
    <w:rsid w:val="00910339"/>
    <w:rsid w:val="00912B87"/>
    <w:rsid w:val="00913D68"/>
    <w:rsid w:val="00913D78"/>
    <w:rsid w:val="009152E0"/>
    <w:rsid w:val="00915BE6"/>
    <w:rsid w:val="009161BF"/>
    <w:rsid w:val="00917744"/>
    <w:rsid w:val="009179D0"/>
    <w:rsid w:val="00917B67"/>
    <w:rsid w:val="00922C4C"/>
    <w:rsid w:val="00922CC7"/>
    <w:rsid w:val="009230E8"/>
    <w:rsid w:val="00926EB4"/>
    <w:rsid w:val="00926FC0"/>
    <w:rsid w:val="00927766"/>
    <w:rsid w:val="00930471"/>
    <w:rsid w:val="009307D2"/>
    <w:rsid w:val="00933568"/>
    <w:rsid w:val="00934385"/>
    <w:rsid w:val="0093637A"/>
    <w:rsid w:val="00936DE3"/>
    <w:rsid w:val="0093768C"/>
    <w:rsid w:val="0094070D"/>
    <w:rsid w:val="009408A1"/>
    <w:rsid w:val="00946F41"/>
    <w:rsid w:val="009472A6"/>
    <w:rsid w:val="00947DC6"/>
    <w:rsid w:val="0095000A"/>
    <w:rsid w:val="00950D68"/>
    <w:rsid w:val="0095141A"/>
    <w:rsid w:val="00952FF4"/>
    <w:rsid w:val="0095370D"/>
    <w:rsid w:val="00953FE1"/>
    <w:rsid w:val="00957F4B"/>
    <w:rsid w:val="009612DC"/>
    <w:rsid w:val="009614E1"/>
    <w:rsid w:val="00961ABD"/>
    <w:rsid w:val="00963A95"/>
    <w:rsid w:val="00965CA6"/>
    <w:rsid w:val="00971F6C"/>
    <w:rsid w:val="0097451D"/>
    <w:rsid w:val="009768B6"/>
    <w:rsid w:val="009775FA"/>
    <w:rsid w:val="009820D8"/>
    <w:rsid w:val="00983330"/>
    <w:rsid w:val="0098489F"/>
    <w:rsid w:val="00985C1A"/>
    <w:rsid w:val="00985D10"/>
    <w:rsid w:val="00986B61"/>
    <w:rsid w:val="00986D82"/>
    <w:rsid w:val="00986DE7"/>
    <w:rsid w:val="00987D17"/>
    <w:rsid w:val="00991C51"/>
    <w:rsid w:val="009943C3"/>
    <w:rsid w:val="00996378"/>
    <w:rsid w:val="009A03F6"/>
    <w:rsid w:val="009A0590"/>
    <w:rsid w:val="009A0B6F"/>
    <w:rsid w:val="009A1AAE"/>
    <w:rsid w:val="009A42D0"/>
    <w:rsid w:val="009A4EAF"/>
    <w:rsid w:val="009A5937"/>
    <w:rsid w:val="009A5961"/>
    <w:rsid w:val="009A6C8C"/>
    <w:rsid w:val="009A6E64"/>
    <w:rsid w:val="009A7E7C"/>
    <w:rsid w:val="009B279D"/>
    <w:rsid w:val="009B62A7"/>
    <w:rsid w:val="009B70BE"/>
    <w:rsid w:val="009B7451"/>
    <w:rsid w:val="009C0B10"/>
    <w:rsid w:val="009C1C9A"/>
    <w:rsid w:val="009C546F"/>
    <w:rsid w:val="009D0682"/>
    <w:rsid w:val="009D0E1B"/>
    <w:rsid w:val="009D19A0"/>
    <w:rsid w:val="009D264B"/>
    <w:rsid w:val="009D40A0"/>
    <w:rsid w:val="009D6188"/>
    <w:rsid w:val="009E0D3A"/>
    <w:rsid w:val="009E2930"/>
    <w:rsid w:val="009E3D19"/>
    <w:rsid w:val="009E4284"/>
    <w:rsid w:val="009E6B32"/>
    <w:rsid w:val="009E7D0B"/>
    <w:rsid w:val="009F0E71"/>
    <w:rsid w:val="009F1E93"/>
    <w:rsid w:val="009F2F91"/>
    <w:rsid w:val="009F3653"/>
    <w:rsid w:val="009F39D6"/>
    <w:rsid w:val="00A00378"/>
    <w:rsid w:val="00A0138D"/>
    <w:rsid w:val="00A02326"/>
    <w:rsid w:val="00A028A9"/>
    <w:rsid w:val="00A05C23"/>
    <w:rsid w:val="00A0601E"/>
    <w:rsid w:val="00A0650E"/>
    <w:rsid w:val="00A06A34"/>
    <w:rsid w:val="00A06AB6"/>
    <w:rsid w:val="00A06C21"/>
    <w:rsid w:val="00A15C64"/>
    <w:rsid w:val="00A17D41"/>
    <w:rsid w:val="00A2081D"/>
    <w:rsid w:val="00A20AD4"/>
    <w:rsid w:val="00A21010"/>
    <w:rsid w:val="00A214BA"/>
    <w:rsid w:val="00A2476A"/>
    <w:rsid w:val="00A24D2A"/>
    <w:rsid w:val="00A26256"/>
    <w:rsid w:val="00A3023D"/>
    <w:rsid w:val="00A30BA7"/>
    <w:rsid w:val="00A3138E"/>
    <w:rsid w:val="00A332BF"/>
    <w:rsid w:val="00A33808"/>
    <w:rsid w:val="00A34102"/>
    <w:rsid w:val="00A3422D"/>
    <w:rsid w:val="00A347FC"/>
    <w:rsid w:val="00A414FB"/>
    <w:rsid w:val="00A422E5"/>
    <w:rsid w:val="00A42BCE"/>
    <w:rsid w:val="00A4467C"/>
    <w:rsid w:val="00A50F52"/>
    <w:rsid w:val="00A576E1"/>
    <w:rsid w:val="00A61066"/>
    <w:rsid w:val="00A621BE"/>
    <w:rsid w:val="00A6262F"/>
    <w:rsid w:val="00A62682"/>
    <w:rsid w:val="00A644D4"/>
    <w:rsid w:val="00A64BB5"/>
    <w:rsid w:val="00A65743"/>
    <w:rsid w:val="00A66961"/>
    <w:rsid w:val="00A67316"/>
    <w:rsid w:val="00A70450"/>
    <w:rsid w:val="00A73E00"/>
    <w:rsid w:val="00A75654"/>
    <w:rsid w:val="00A764F8"/>
    <w:rsid w:val="00A915FE"/>
    <w:rsid w:val="00A91C5B"/>
    <w:rsid w:val="00A920F2"/>
    <w:rsid w:val="00A949E5"/>
    <w:rsid w:val="00A95E4D"/>
    <w:rsid w:val="00A96041"/>
    <w:rsid w:val="00A963D1"/>
    <w:rsid w:val="00A96AFB"/>
    <w:rsid w:val="00AA08FE"/>
    <w:rsid w:val="00AA6091"/>
    <w:rsid w:val="00AA644E"/>
    <w:rsid w:val="00AA7914"/>
    <w:rsid w:val="00AA7F3A"/>
    <w:rsid w:val="00AB0945"/>
    <w:rsid w:val="00AB0EBA"/>
    <w:rsid w:val="00AB3153"/>
    <w:rsid w:val="00AB708F"/>
    <w:rsid w:val="00AC12FE"/>
    <w:rsid w:val="00AC15FE"/>
    <w:rsid w:val="00AC40CD"/>
    <w:rsid w:val="00AD03ED"/>
    <w:rsid w:val="00AD2BE4"/>
    <w:rsid w:val="00AD316A"/>
    <w:rsid w:val="00AD33EF"/>
    <w:rsid w:val="00AD5D53"/>
    <w:rsid w:val="00AE356B"/>
    <w:rsid w:val="00AE3DBE"/>
    <w:rsid w:val="00AE52AD"/>
    <w:rsid w:val="00AE53C3"/>
    <w:rsid w:val="00AF60DF"/>
    <w:rsid w:val="00AF79D0"/>
    <w:rsid w:val="00B01955"/>
    <w:rsid w:val="00B03EF7"/>
    <w:rsid w:val="00B0477E"/>
    <w:rsid w:val="00B11589"/>
    <w:rsid w:val="00B132FD"/>
    <w:rsid w:val="00B14B0B"/>
    <w:rsid w:val="00B16826"/>
    <w:rsid w:val="00B21271"/>
    <w:rsid w:val="00B21346"/>
    <w:rsid w:val="00B21C03"/>
    <w:rsid w:val="00B22CB4"/>
    <w:rsid w:val="00B271A0"/>
    <w:rsid w:val="00B307CA"/>
    <w:rsid w:val="00B347B9"/>
    <w:rsid w:val="00B34AAA"/>
    <w:rsid w:val="00B35ED2"/>
    <w:rsid w:val="00B36048"/>
    <w:rsid w:val="00B36F57"/>
    <w:rsid w:val="00B37B26"/>
    <w:rsid w:val="00B37B51"/>
    <w:rsid w:val="00B4053B"/>
    <w:rsid w:val="00B41ABE"/>
    <w:rsid w:val="00B41D65"/>
    <w:rsid w:val="00B42318"/>
    <w:rsid w:val="00B437B5"/>
    <w:rsid w:val="00B468C9"/>
    <w:rsid w:val="00B5011C"/>
    <w:rsid w:val="00B52F58"/>
    <w:rsid w:val="00B54D69"/>
    <w:rsid w:val="00B57B53"/>
    <w:rsid w:val="00B60222"/>
    <w:rsid w:val="00B61B60"/>
    <w:rsid w:val="00B62C39"/>
    <w:rsid w:val="00B64FBA"/>
    <w:rsid w:val="00B65CAD"/>
    <w:rsid w:val="00B6659D"/>
    <w:rsid w:val="00B6790D"/>
    <w:rsid w:val="00B70AEA"/>
    <w:rsid w:val="00B72CEA"/>
    <w:rsid w:val="00B74E32"/>
    <w:rsid w:val="00B75EF3"/>
    <w:rsid w:val="00B801B4"/>
    <w:rsid w:val="00B802BE"/>
    <w:rsid w:val="00B81013"/>
    <w:rsid w:val="00B8187C"/>
    <w:rsid w:val="00B84EDC"/>
    <w:rsid w:val="00B853C6"/>
    <w:rsid w:val="00B86379"/>
    <w:rsid w:val="00B91861"/>
    <w:rsid w:val="00B93286"/>
    <w:rsid w:val="00B94EC1"/>
    <w:rsid w:val="00B94F5C"/>
    <w:rsid w:val="00B9584A"/>
    <w:rsid w:val="00B962C6"/>
    <w:rsid w:val="00BA0B9E"/>
    <w:rsid w:val="00BA62F6"/>
    <w:rsid w:val="00BB1259"/>
    <w:rsid w:val="00BB147B"/>
    <w:rsid w:val="00BB1523"/>
    <w:rsid w:val="00BB39AF"/>
    <w:rsid w:val="00BB5680"/>
    <w:rsid w:val="00BB60E5"/>
    <w:rsid w:val="00BB6DC3"/>
    <w:rsid w:val="00BB7236"/>
    <w:rsid w:val="00BB798B"/>
    <w:rsid w:val="00BB7B6E"/>
    <w:rsid w:val="00BC03B6"/>
    <w:rsid w:val="00BC4FF4"/>
    <w:rsid w:val="00BC6200"/>
    <w:rsid w:val="00BC758E"/>
    <w:rsid w:val="00BD0B77"/>
    <w:rsid w:val="00BD0BC6"/>
    <w:rsid w:val="00BD12AC"/>
    <w:rsid w:val="00BD1714"/>
    <w:rsid w:val="00BD1BF5"/>
    <w:rsid w:val="00BD23C9"/>
    <w:rsid w:val="00BD5B7B"/>
    <w:rsid w:val="00BD67CE"/>
    <w:rsid w:val="00BD6DC5"/>
    <w:rsid w:val="00BD6F35"/>
    <w:rsid w:val="00BE0902"/>
    <w:rsid w:val="00BE180B"/>
    <w:rsid w:val="00BE22AC"/>
    <w:rsid w:val="00BE34EC"/>
    <w:rsid w:val="00BE4EB7"/>
    <w:rsid w:val="00BE4EF4"/>
    <w:rsid w:val="00BF2A74"/>
    <w:rsid w:val="00BF5BB8"/>
    <w:rsid w:val="00BF6D95"/>
    <w:rsid w:val="00C00B4E"/>
    <w:rsid w:val="00C025CF"/>
    <w:rsid w:val="00C027C5"/>
    <w:rsid w:val="00C06CEB"/>
    <w:rsid w:val="00C06E49"/>
    <w:rsid w:val="00C07AD6"/>
    <w:rsid w:val="00C07D47"/>
    <w:rsid w:val="00C10392"/>
    <w:rsid w:val="00C163B9"/>
    <w:rsid w:val="00C21ED6"/>
    <w:rsid w:val="00C2340E"/>
    <w:rsid w:val="00C25852"/>
    <w:rsid w:val="00C258EA"/>
    <w:rsid w:val="00C25E77"/>
    <w:rsid w:val="00C2707F"/>
    <w:rsid w:val="00C31E03"/>
    <w:rsid w:val="00C31F3B"/>
    <w:rsid w:val="00C334CC"/>
    <w:rsid w:val="00C3362F"/>
    <w:rsid w:val="00C33BB5"/>
    <w:rsid w:val="00C34FA0"/>
    <w:rsid w:val="00C4101F"/>
    <w:rsid w:val="00C438EC"/>
    <w:rsid w:val="00C44766"/>
    <w:rsid w:val="00C44F47"/>
    <w:rsid w:val="00C508FF"/>
    <w:rsid w:val="00C511B8"/>
    <w:rsid w:val="00C52067"/>
    <w:rsid w:val="00C541AE"/>
    <w:rsid w:val="00C54D5D"/>
    <w:rsid w:val="00C55856"/>
    <w:rsid w:val="00C56C8D"/>
    <w:rsid w:val="00C60FBC"/>
    <w:rsid w:val="00C61732"/>
    <w:rsid w:val="00C63B03"/>
    <w:rsid w:val="00C64E7C"/>
    <w:rsid w:val="00C667A3"/>
    <w:rsid w:val="00C734F7"/>
    <w:rsid w:val="00C7442B"/>
    <w:rsid w:val="00C764CA"/>
    <w:rsid w:val="00C77C84"/>
    <w:rsid w:val="00C82C4E"/>
    <w:rsid w:val="00C838A7"/>
    <w:rsid w:val="00C83E88"/>
    <w:rsid w:val="00C843F2"/>
    <w:rsid w:val="00C91F1A"/>
    <w:rsid w:val="00CA2CF2"/>
    <w:rsid w:val="00CA2DFF"/>
    <w:rsid w:val="00CA49BF"/>
    <w:rsid w:val="00CA4D0B"/>
    <w:rsid w:val="00CB13E0"/>
    <w:rsid w:val="00CB1519"/>
    <w:rsid w:val="00CB2DA0"/>
    <w:rsid w:val="00CB6BE8"/>
    <w:rsid w:val="00CC1CAA"/>
    <w:rsid w:val="00CC4725"/>
    <w:rsid w:val="00CC61DB"/>
    <w:rsid w:val="00CC69F3"/>
    <w:rsid w:val="00CC750A"/>
    <w:rsid w:val="00CD21F3"/>
    <w:rsid w:val="00CD2C68"/>
    <w:rsid w:val="00CD3928"/>
    <w:rsid w:val="00CD3CF0"/>
    <w:rsid w:val="00CD70EB"/>
    <w:rsid w:val="00CE003C"/>
    <w:rsid w:val="00CE1334"/>
    <w:rsid w:val="00CE2B8D"/>
    <w:rsid w:val="00CE53C9"/>
    <w:rsid w:val="00CE67EC"/>
    <w:rsid w:val="00CE6938"/>
    <w:rsid w:val="00CE755D"/>
    <w:rsid w:val="00CF0ECF"/>
    <w:rsid w:val="00CF2102"/>
    <w:rsid w:val="00CF3091"/>
    <w:rsid w:val="00CF5250"/>
    <w:rsid w:val="00CF73A9"/>
    <w:rsid w:val="00D00534"/>
    <w:rsid w:val="00D0073B"/>
    <w:rsid w:val="00D00D10"/>
    <w:rsid w:val="00D012FB"/>
    <w:rsid w:val="00D06F4D"/>
    <w:rsid w:val="00D07B9C"/>
    <w:rsid w:val="00D11A25"/>
    <w:rsid w:val="00D15A81"/>
    <w:rsid w:val="00D16C07"/>
    <w:rsid w:val="00D17923"/>
    <w:rsid w:val="00D21B6A"/>
    <w:rsid w:val="00D25494"/>
    <w:rsid w:val="00D35DCB"/>
    <w:rsid w:val="00D36457"/>
    <w:rsid w:val="00D411DF"/>
    <w:rsid w:val="00D424E0"/>
    <w:rsid w:val="00D43DB1"/>
    <w:rsid w:val="00D44432"/>
    <w:rsid w:val="00D46194"/>
    <w:rsid w:val="00D464E2"/>
    <w:rsid w:val="00D46AC7"/>
    <w:rsid w:val="00D5027D"/>
    <w:rsid w:val="00D503EA"/>
    <w:rsid w:val="00D505A0"/>
    <w:rsid w:val="00D55DF3"/>
    <w:rsid w:val="00D570D6"/>
    <w:rsid w:val="00D576AF"/>
    <w:rsid w:val="00D629E9"/>
    <w:rsid w:val="00D643CC"/>
    <w:rsid w:val="00D6444A"/>
    <w:rsid w:val="00D661D6"/>
    <w:rsid w:val="00D713A8"/>
    <w:rsid w:val="00D716A1"/>
    <w:rsid w:val="00D73D56"/>
    <w:rsid w:val="00D75C40"/>
    <w:rsid w:val="00D763BA"/>
    <w:rsid w:val="00D771CD"/>
    <w:rsid w:val="00D823FA"/>
    <w:rsid w:val="00D8313D"/>
    <w:rsid w:val="00D85A77"/>
    <w:rsid w:val="00D86C5C"/>
    <w:rsid w:val="00D870CD"/>
    <w:rsid w:val="00D90C10"/>
    <w:rsid w:val="00D911E4"/>
    <w:rsid w:val="00D937F2"/>
    <w:rsid w:val="00D93F34"/>
    <w:rsid w:val="00D94470"/>
    <w:rsid w:val="00D94E76"/>
    <w:rsid w:val="00D950A1"/>
    <w:rsid w:val="00D95CF2"/>
    <w:rsid w:val="00DA00F8"/>
    <w:rsid w:val="00DA23CD"/>
    <w:rsid w:val="00DA2F1A"/>
    <w:rsid w:val="00DB0018"/>
    <w:rsid w:val="00DB121D"/>
    <w:rsid w:val="00DB1394"/>
    <w:rsid w:val="00DB205E"/>
    <w:rsid w:val="00DB65E0"/>
    <w:rsid w:val="00DC0D13"/>
    <w:rsid w:val="00DC130D"/>
    <w:rsid w:val="00DC34F6"/>
    <w:rsid w:val="00DC4C9A"/>
    <w:rsid w:val="00DC5657"/>
    <w:rsid w:val="00DC78BD"/>
    <w:rsid w:val="00DD17B2"/>
    <w:rsid w:val="00DD28A6"/>
    <w:rsid w:val="00DD3A8C"/>
    <w:rsid w:val="00DD4ACD"/>
    <w:rsid w:val="00DD5225"/>
    <w:rsid w:val="00DD5A44"/>
    <w:rsid w:val="00DD5B5A"/>
    <w:rsid w:val="00DD741A"/>
    <w:rsid w:val="00DE15F3"/>
    <w:rsid w:val="00DE1858"/>
    <w:rsid w:val="00DE5002"/>
    <w:rsid w:val="00DE50E6"/>
    <w:rsid w:val="00DE5C96"/>
    <w:rsid w:val="00DF186B"/>
    <w:rsid w:val="00DF1E4F"/>
    <w:rsid w:val="00DF5EDA"/>
    <w:rsid w:val="00E00E9F"/>
    <w:rsid w:val="00E04060"/>
    <w:rsid w:val="00E040D8"/>
    <w:rsid w:val="00E04743"/>
    <w:rsid w:val="00E05A59"/>
    <w:rsid w:val="00E05DAA"/>
    <w:rsid w:val="00E065EB"/>
    <w:rsid w:val="00E06BF9"/>
    <w:rsid w:val="00E11818"/>
    <w:rsid w:val="00E11A86"/>
    <w:rsid w:val="00E11EBB"/>
    <w:rsid w:val="00E13B36"/>
    <w:rsid w:val="00E15344"/>
    <w:rsid w:val="00E1550F"/>
    <w:rsid w:val="00E1777F"/>
    <w:rsid w:val="00E2270B"/>
    <w:rsid w:val="00E26C30"/>
    <w:rsid w:val="00E31409"/>
    <w:rsid w:val="00E36310"/>
    <w:rsid w:val="00E37CAC"/>
    <w:rsid w:val="00E40755"/>
    <w:rsid w:val="00E41180"/>
    <w:rsid w:val="00E4153C"/>
    <w:rsid w:val="00E42496"/>
    <w:rsid w:val="00E42F5D"/>
    <w:rsid w:val="00E434FA"/>
    <w:rsid w:val="00E43AAF"/>
    <w:rsid w:val="00E43E70"/>
    <w:rsid w:val="00E450D3"/>
    <w:rsid w:val="00E45A52"/>
    <w:rsid w:val="00E52AD7"/>
    <w:rsid w:val="00E52F03"/>
    <w:rsid w:val="00E56713"/>
    <w:rsid w:val="00E57151"/>
    <w:rsid w:val="00E6157B"/>
    <w:rsid w:val="00E61A97"/>
    <w:rsid w:val="00E6260D"/>
    <w:rsid w:val="00E6283E"/>
    <w:rsid w:val="00E64BF4"/>
    <w:rsid w:val="00E655B2"/>
    <w:rsid w:val="00E67A5E"/>
    <w:rsid w:val="00E67EE3"/>
    <w:rsid w:val="00E70E8C"/>
    <w:rsid w:val="00E81201"/>
    <w:rsid w:val="00E83363"/>
    <w:rsid w:val="00E83521"/>
    <w:rsid w:val="00E8744F"/>
    <w:rsid w:val="00E93864"/>
    <w:rsid w:val="00E95387"/>
    <w:rsid w:val="00E9541B"/>
    <w:rsid w:val="00E954E6"/>
    <w:rsid w:val="00E97F36"/>
    <w:rsid w:val="00E97FF5"/>
    <w:rsid w:val="00EA21D9"/>
    <w:rsid w:val="00EA531A"/>
    <w:rsid w:val="00EA56E1"/>
    <w:rsid w:val="00EB32E0"/>
    <w:rsid w:val="00EC1F17"/>
    <w:rsid w:val="00EC3E5B"/>
    <w:rsid w:val="00EC511C"/>
    <w:rsid w:val="00ED2E39"/>
    <w:rsid w:val="00ED35C3"/>
    <w:rsid w:val="00ED6E68"/>
    <w:rsid w:val="00ED72C1"/>
    <w:rsid w:val="00EE3FF8"/>
    <w:rsid w:val="00EE4548"/>
    <w:rsid w:val="00EE524E"/>
    <w:rsid w:val="00EE5427"/>
    <w:rsid w:val="00EF1B16"/>
    <w:rsid w:val="00EF2543"/>
    <w:rsid w:val="00EF4E79"/>
    <w:rsid w:val="00EF6CCC"/>
    <w:rsid w:val="00F00AFD"/>
    <w:rsid w:val="00F00D1C"/>
    <w:rsid w:val="00F01A87"/>
    <w:rsid w:val="00F023A5"/>
    <w:rsid w:val="00F03263"/>
    <w:rsid w:val="00F03375"/>
    <w:rsid w:val="00F0591D"/>
    <w:rsid w:val="00F06C46"/>
    <w:rsid w:val="00F071FD"/>
    <w:rsid w:val="00F107B5"/>
    <w:rsid w:val="00F12646"/>
    <w:rsid w:val="00F14408"/>
    <w:rsid w:val="00F14BB7"/>
    <w:rsid w:val="00F14D02"/>
    <w:rsid w:val="00F15BDD"/>
    <w:rsid w:val="00F15EBE"/>
    <w:rsid w:val="00F2086D"/>
    <w:rsid w:val="00F2097A"/>
    <w:rsid w:val="00F225FC"/>
    <w:rsid w:val="00F241DC"/>
    <w:rsid w:val="00F25028"/>
    <w:rsid w:val="00F26672"/>
    <w:rsid w:val="00F2679E"/>
    <w:rsid w:val="00F270B4"/>
    <w:rsid w:val="00F3032C"/>
    <w:rsid w:val="00F31263"/>
    <w:rsid w:val="00F328BC"/>
    <w:rsid w:val="00F3522C"/>
    <w:rsid w:val="00F361C6"/>
    <w:rsid w:val="00F368E9"/>
    <w:rsid w:val="00F3788F"/>
    <w:rsid w:val="00F40E59"/>
    <w:rsid w:val="00F416AF"/>
    <w:rsid w:val="00F42C86"/>
    <w:rsid w:val="00F42D32"/>
    <w:rsid w:val="00F44EA5"/>
    <w:rsid w:val="00F47281"/>
    <w:rsid w:val="00F475EC"/>
    <w:rsid w:val="00F47A08"/>
    <w:rsid w:val="00F518C0"/>
    <w:rsid w:val="00F52199"/>
    <w:rsid w:val="00F559B6"/>
    <w:rsid w:val="00F56792"/>
    <w:rsid w:val="00F6006A"/>
    <w:rsid w:val="00F60636"/>
    <w:rsid w:val="00F6254B"/>
    <w:rsid w:val="00F629C2"/>
    <w:rsid w:val="00F62D7C"/>
    <w:rsid w:val="00F65FA0"/>
    <w:rsid w:val="00F72C7D"/>
    <w:rsid w:val="00F74D43"/>
    <w:rsid w:val="00F75E36"/>
    <w:rsid w:val="00F80851"/>
    <w:rsid w:val="00F80F06"/>
    <w:rsid w:val="00F8102D"/>
    <w:rsid w:val="00F8126F"/>
    <w:rsid w:val="00F82599"/>
    <w:rsid w:val="00F8544E"/>
    <w:rsid w:val="00F85647"/>
    <w:rsid w:val="00F863CA"/>
    <w:rsid w:val="00F901FF"/>
    <w:rsid w:val="00F93EE4"/>
    <w:rsid w:val="00F94898"/>
    <w:rsid w:val="00F94A52"/>
    <w:rsid w:val="00F96C5B"/>
    <w:rsid w:val="00F97013"/>
    <w:rsid w:val="00FA0408"/>
    <w:rsid w:val="00FA15B4"/>
    <w:rsid w:val="00FA1E46"/>
    <w:rsid w:val="00FA3BD1"/>
    <w:rsid w:val="00FA5557"/>
    <w:rsid w:val="00FB03EA"/>
    <w:rsid w:val="00FB1B4D"/>
    <w:rsid w:val="00FB4409"/>
    <w:rsid w:val="00FB4789"/>
    <w:rsid w:val="00FB483D"/>
    <w:rsid w:val="00FC3011"/>
    <w:rsid w:val="00FC310D"/>
    <w:rsid w:val="00FC4065"/>
    <w:rsid w:val="00FD13EE"/>
    <w:rsid w:val="00FD16AC"/>
    <w:rsid w:val="00FD1AE8"/>
    <w:rsid w:val="00FD1ED8"/>
    <w:rsid w:val="00FD36FF"/>
    <w:rsid w:val="00FD56AA"/>
    <w:rsid w:val="00FD74B5"/>
    <w:rsid w:val="00FD750B"/>
    <w:rsid w:val="00FE0586"/>
    <w:rsid w:val="00FE1033"/>
    <w:rsid w:val="00FE222E"/>
    <w:rsid w:val="00FE6487"/>
    <w:rsid w:val="00FF541C"/>
    <w:rsid w:val="00FF7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4FFFE7C4-B2E6-4267-9321-1F317C67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2F7BC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710006"/>
    <w:pPr>
      <w:keepNext/>
      <w:spacing w:before="240" w:after="60"/>
      <w:outlineLvl w:val="1"/>
    </w:pPr>
    <w:rPr>
      <w:rFonts w:ascii="Cambria" w:hAnsi="Cambria"/>
      <w:b/>
      <w:bCs/>
      <w:i/>
      <w:iCs/>
    </w:rPr>
  </w:style>
  <w:style w:type="paragraph" w:styleId="3">
    <w:name w:val="heading 3"/>
    <w:basedOn w:val="a"/>
    <w:next w:val="a"/>
    <w:link w:val="30"/>
    <w:qFormat/>
    <w:rsid w:val="003635DD"/>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35DD"/>
    <w:rPr>
      <w:rFonts w:ascii="Arial" w:eastAsia="Times New Roman" w:hAnsi="Arial" w:cs="Arial"/>
      <w:b/>
      <w:bCs/>
      <w:sz w:val="26"/>
      <w:szCs w:val="26"/>
      <w:lang w:eastAsia="ru-RU"/>
    </w:rPr>
  </w:style>
  <w:style w:type="character" w:styleId="a3">
    <w:name w:val="page number"/>
    <w:uiPriority w:val="99"/>
    <w:semiHidden/>
    <w:rsid w:val="003635DD"/>
    <w:rPr>
      <w:rFonts w:cs="Times New Roman"/>
    </w:rPr>
  </w:style>
  <w:style w:type="character" w:styleId="a4">
    <w:name w:val="Hyperlink"/>
    <w:rsid w:val="003635DD"/>
    <w:rPr>
      <w:rFonts w:cs="Times New Roman"/>
      <w:color w:val="0000FF"/>
      <w:u w:val="single"/>
    </w:rPr>
  </w:style>
  <w:style w:type="paragraph" w:customStyle="1" w:styleId="Iacaaiea">
    <w:name w:val="Iacaaiea"/>
    <w:basedOn w:val="a"/>
    <w:uiPriority w:val="99"/>
    <w:rsid w:val="003635DD"/>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635DD"/>
    <w:pPr>
      <w:tabs>
        <w:tab w:val="center" w:pos="4153"/>
        <w:tab w:val="right" w:pos="8306"/>
      </w:tabs>
    </w:pPr>
    <w:rPr>
      <w:sz w:val="20"/>
      <w:szCs w:val="20"/>
    </w:rPr>
  </w:style>
  <w:style w:type="character" w:customStyle="1" w:styleId="a6">
    <w:name w:val="Верхний колонтитул Знак"/>
    <w:link w:val="a5"/>
    <w:uiPriority w:val="99"/>
    <w:rsid w:val="003635DD"/>
    <w:rPr>
      <w:rFonts w:ascii="Times New Roman" w:eastAsia="Times New Roman" w:hAnsi="Times New Roman" w:cs="Times New Roman"/>
      <w:sz w:val="20"/>
      <w:szCs w:val="20"/>
      <w:lang w:eastAsia="ar-SA"/>
    </w:rPr>
  </w:style>
  <w:style w:type="paragraph" w:styleId="a7">
    <w:name w:val="footer"/>
    <w:basedOn w:val="a"/>
    <w:link w:val="a8"/>
    <w:uiPriority w:val="99"/>
    <w:rsid w:val="003635DD"/>
    <w:pPr>
      <w:tabs>
        <w:tab w:val="center" w:pos="4153"/>
        <w:tab w:val="right" w:pos="8306"/>
      </w:tabs>
    </w:pPr>
    <w:rPr>
      <w:sz w:val="20"/>
      <w:szCs w:val="20"/>
    </w:rPr>
  </w:style>
  <w:style w:type="character" w:customStyle="1" w:styleId="a8">
    <w:name w:val="Нижний колонтитул Знак"/>
    <w:link w:val="a7"/>
    <w:uiPriority w:val="99"/>
    <w:rsid w:val="003635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3635DD"/>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3635DD"/>
    <w:rPr>
      <w:rFonts w:ascii="Arial" w:hAnsi="Arial" w:cs="Arial"/>
      <w:lang w:val="ru-RU" w:eastAsia="ar-SA" w:bidi="ar-SA"/>
    </w:rPr>
  </w:style>
  <w:style w:type="paragraph" w:styleId="a9">
    <w:name w:val="No Spacing"/>
    <w:aliases w:val="для таблиц,No Spacing"/>
    <w:link w:val="aa"/>
    <w:uiPriority w:val="1"/>
    <w:qFormat/>
    <w:rsid w:val="003635DD"/>
    <w:pPr>
      <w:suppressAutoHyphens/>
    </w:pPr>
    <w:rPr>
      <w:rFonts w:ascii="Times New Roman" w:eastAsia="Times New Roman" w:hAnsi="Times New Roman"/>
      <w:sz w:val="28"/>
      <w:szCs w:val="28"/>
      <w:lang w:eastAsia="ar-SA"/>
    </w:rPr>
  </w:style>
  <w:style w:type="paragraph" w:styleId="a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c"/>
    <w:uiPriority w:val="99"/>
    <w:rsid w:val="003635DD"/>
    <w:pPr>
      <w:ind w:firstLine="489"/>
      <w:jc w:val="both"/>
    </w:pPr>
    <w:rPr>
      <w:rFonts w:eastAsia="Calibri"/>
      <w:sz w:val="23"/>
      <w:szCs w:val="20"/>
    </w:rPr>
  </w:style>
  <w:style w:type="character" w:customStyle="1" w:styleId="a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b"/>
    <w:uiPriority w:val="99"/>
    <w:locked/>
    <w:rsid w:val="003635DD"/>
    <w:rPr>
      <w:rFonts w:ascii="Times New Roman" w:eastAsia="Calibri" w:hAnsi="Times New Roman" w:cs="Times New Roman"/>
      <w:sz w:val="23"/>
      <w:szCs w:val="20"/>
      <w:lang w:eastAsia="ar-SA"/>
    </w:rPr>
  </w:style>
  <w:style w:type="paragraph" w:customStyle="1" w:styleId="11">
    <w:name w:val="Без интервала1"/>
    <w:uiPriority w:val="99"/>
    <w:rsid w:val="003635DD"/>
    <w:pPr>
      <w:widowControl w:val="0"/>
      <w:suppressAutoHyphens/>
    </w:pPr>
    <w:rPr>
      <w:rFonts w:ascii="Arial" w:eastAsia="Arial Unicode MS" w:hAnsi="Arial"/>
      <w:kern w:val="1"/>
      <w:szCs w:val="24"/>
      <w:lang w:eastAsia="ar-SA"/>
    </w:rPr>
  </w:style>
  <w:style w:type="character" w:customStyle="1" w:styleId="21">
    <w:name w:val="Основной текст2"/>
    <w:rsid w:val="003635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d">
    <w:name w:val="Balloon Text"/>
    <w:basedOn w:val="a"/>
    <w:link w:val="ae"/>
    <w:uiPriority w:val="99"/>
    <w:semiHidden/>
    <w:unhideWhenUsed/>
    <w:rsid w:val="003635DD"/>
    <w:rPr>
      <w:rFonts w:ascii="Tahoma" w:hAnsi="Tahoma"/>
      <w:sz w:val="16"/>
      <w:szCs w:val="16"/>
    </w:rPr>
  </w:style>
  <w:style w:type="character" w:customStyle="1" w:styleId="ae">
    <w:name w:val="Текст выноски Знак"/>
    <w:link w:val="ad"/>
    <w:uiPriority w:val="99"/>
    <w:semiHidden/>
    <w:rsid w:val="003635DD"/>
    <w:rPr>
      <w:rFonts w:ascii="Tahoma" w:eastAsia="Times New Roman" w:hAnsi="Tahoma" w:cs="Tahoma"/>
      <w:sz w:val="16"/>
      <w:szCs w:val="16"/>
      <w:lang w:eastAsia="ar-SA"/>
    </w:rPr>
  </w:style>
  <w:style w:type="paragraph" w:styleId="22">
    <w:name w:val="Body Text 2"/>
    <w:basedOn w:val="a"/>
    <w:link w:val="23"/>
    <w:uiPriority w:val="99"/>
    <w:unhideWhenUsed/>
    <w:rsid w:val="00627460"/>
    <w:pPr>
      <w:spacing w:after="120" w:line="480" w:lineRule="auto"/>
      <w:jc w:val="both"/>
    </w:pPr>
    <w:rPr>
      <w:sz w:val="24"/>
      <w:szCs w:val="24"/>
    </w:rPr>
  </w:style>
  <w:style w:type="character" w:customStyle="1" w:styleId="23">
    <w:name w:val="Основной текст 2 Знак"/>
    <w:link w:val="22"/>
    <w:uiPriority w:val="99"/>
    <w:rsid w:val="00627460"/>
    <w:rPr>
      <w:rFonts w:ascii="Times New Roman" w:eastAsia="Times New Roman" w:hAnsi="Times New Roman"/>
      <w:sz w:val="24"/>
      <w:szCs w:val="24"/>
      <w:lang w:eastAsia="ar-SA"/>
    </w:rPr>
  </w:style>
  <w:style w:type="paragraph" w:styleId="24">
    <w:name w:val="Body Text Indent 2"/>
    <w:basedOn w:val="a"/>
    <w:link w:val="25"/>
    <w:rsid w:val="00627460"/>
    <w:pPr>
      <w:spacing w:after="120" w:line="480" w:lineRule="auto"/>
      <w:ind w:left="283"/>
      <w:jc w:val="both"/>
    </w:pPr>
    <w:rPr>
      <w:sz w:val="24"/>
      <w:szCs w:val="24"/>
    </w:rPr>
  </w:style>
  <w:style w:type="character" w:customStyle="1" w:styleId="25">
    <w:name w:val="Основной текст с отступом 2 Знак"/>
    <w:link w:val="24"/>
    <w:rsid w:val="00627460"/>
    <w:rPr>
      <w:rFonts w:ascii="Times New Roman" w:eastAsia="Times New Roman" w:hAnsi="Times New Roman"/>
      <w:sz w:val="24"/>
      <w:szCs w:val="24"/>
      <w:lang w:eastAsia="ar-SA"/>
    </w:rPr>
  </w:style>
  <w:style w:type="paragraph" w:customStyle="1" w:styleId="af">
    <w:name w:val="Пункт"/>
    <w:basedOn w:val="a"/>
    <w:rsid w:val="00627460"/>
    <w:pPr>
      <w:tabs>
        <w:tab w:val="num" w:pos="1980"/>
      </w:tabs>
      <w:suppressAutoHyphens w:val="0"/>
      <w:ind w:left="1404" w:hanging="504"/>
      <w:jc w:val="both"/>
    </w:pPr>
    <w:rPr>
      <w:sz w:val="24"/>
      <w:lang w:eastAsia="ru-RU"/>
    </w:rPr>
  </w:style>
  <w:style w:type="paragraph" w:customStyle="1" w:styleId="12">
    <w:name w:val="Цитата1"/>
    <w:basedOn w:val="a"/>
    <w:rsid w:val="00627460"/>
    <w:pPr>
      <w:widowControl w:val="0"/>
      <w:ind w:left="-709" w:right="-766" w:firstLine="709"/>
      <w:jc w:val="both"/>
    </w:pPr>
    <w:rPr>
      <w:rFonts w:ascii="Calibri" w:eastAsia="Arial Unicode MS" w:hAnsi="Calibri"/>
      <w:kern w:val="1"/>
      <w:sz w:val="24"/>
      <w:szCs w:val="24"/>
    </w:rPr>
  </w:style>
  <w:style w:type="paragraph" w:customStyle="1" w:styleId="FR1">
    <w:name w:val="FR1"/>
    <w:rsid w:val="0062746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paragraph" w:styleId="af0">
    <w:name w:val="Body Text"/>
    <w:basedOn w:val="a"/>
    <w:link w:val="af1"/>
    <w:uiPriority w:val="99"/>
    <w:unhideWhenUsed/>
    <w:rsid w:val="00627460"/>
    <w:pPr>
      <w:suppressAutoHyphens w:val="0"/>
      <w:spacing w:after="120"/>
      <w:ind w:firstLine="74"/>
      <w:jc w:val="both"/>
    </w:pPr>
    <w:rPr>
      <w:rFonts w:ascii="Calibri" w:eastAsia="Calibri" w:hAnsi="Calibri"/>
      <w:sz w:val="22"/>
      <w:szCs w:val="22"/>
      <w:lang w:eastAsia="en-US"/>
    </w:rPr>
  </w:style>
  <w:style w:type="character" w:customStyle="1" w:styleId="af1">
    <w:name w:val="Основной текст Знак"/>
    <w:link w:val="af0"/>
    <w:uiPriority w:val="99"/>
    <w:rsid w:val="00627460"/>
    <w:rPr>
      <w:sz w:val="22"/>
      <w:szCs w:val="22"/>
      <w:lang w:eastAsia="en-US"/>
    </w:rPr>
  </w:style>
  <w:style w:type="paragraph" w:styleId="af2">
    <w:name w:val="Title"/>
    <w:basedOn w:val="a"/>
    <w:link w:val="af3"/>
    <w:qFormat/>
    <w:rsid w:val="00627460"/>
    <w:pPr>
      <w:suppressAutoHyphens w:val="0"/>
      <w:jc w:val="center"/>
    </w:pPr>
    <w:rPr>
      <w:b/>
      <w:sz w:val="24"/>
      <w:szCs w:val="20"/>
      <w:u w:val="single"/>
    </w:rPr>
  </w:style>
  <w:style w:type="character" w:customStyle="1" w:styleId="af3">
    <w:name w:val="Название Знак"/>
    <w:link w:val="af2"/>
    <w:rsid w:val="00627460"/>
    <w:rPr>
      <w:rFonts w:ascii="Times New Roman" w:eastAsia="Times New Roman" w:hAnsi="Times New Roman"/>
      <w:b/>
      <w:sz w:val="24"/>
      <w:u w:val="single"/>
    </w:rPr>
  </w:style>
  <w:style w:type="paragraph" w:styleId="31">
    <w:name w:val="Body Text Indent 3"/>
    <w:basedOn w:val="a"/>
    <w:link w:val="32"/>
    <w:uiPriority w:val="99"/>
    <w:semiHidden/>
    <w:unhideWhenUsed/>
    <w:rsid w:val="0002314E"/>
    <w:pPr>
      <w:spacing w:after="120"/>
      <w:ind w:left="283"/>
    </w:pPr>
    <w:rPr>
      <w:sz w:val="16"/>
      <w:szCs w:val="16"/>
    </w:rPr>
  </w:style>
  <w:style w:type="character" w:customStyle="1" w:styleId="32">
    <w:name w:val="Основной текст с отступом 3 Знак"/>
    <w:link w:val="31"/>
    <w:uiPriority w:val="99"/>
    <w:semiHidden/>
    <w:rsid w:val="0002314E"/>
    <w:rPr>
      <w:rFonts w:ascii="Times New Roman" w:eastAsia="Times New Roman" w:hAnsi="Times New Roman"/>
      <w:sz w:val="16"/>
      <w:szCs w:val="16"/>
      <w:lang w:eastAsia="ar-SA"/>
    </w:rPr>
  </w:style>
  <w:style w:type="paragraph" w:styleId="af4">
    <w:name w:val="List Paragraph"/>
    <w:basedOn w:val="a"/>
    <w:link w:val="af5"/>
    <w:qFormat/>
    <w:rsid w:val="0002314E"/>
    <w:pPr>
      <w:ind w:left="720"/>
      <w:contextualSpacing/>
    </w:pPr>
  </w:style>
  <w:style w:type="table" w:styleId="af6">
    <w:name w:val="Table Grid"/>
    <w:basedOn w:val="a1"/>
    <w:uiPriority w:val="39"/>
    <w:rsid w:val="00280C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Indent"/>
    <w:basedOn w:val="a"/>
    <w:link w:val="af8"/>
    <w:rsid w:val="001861E1"/>
    <w:pPr>
      <w:suppressAutoHyphens w:val="0"/>
      <w:spacing w:after="120"/>
      <w:ind w:left="283"/>
    </w:pPr>
    <w:rPr>
      <w:sz w:val="20"/>
      <w:szCs w:val="20"/>
    </w:rPr>
  </w:style>
  <w:style w:type="character" w:customStyle="1" w:styleId="af8">
    <w:name w:val="Основной текст с отступом Знак"/>
    <w:link w:val="af7"/>
    <w:rsid w:val="001861E1"/>
    <w:rPr>
      <w:rFonts w:ascii="Times New Roman" w:eastAsia="Times New Roman" w:hAnsi="Times New Roman"/>
    </w:rPr>
  </w:style>
  <w:style w:type="character" w:customStyle="1" w:styleId="10">
    <w:name w:val="Заголовок 1 Знак"/>
    <w:link w:val="1"/>
    <w:uiPriority w:val="9"/>
    <w:rsid w:val="002F7BC6"/>
    <w:rPr>
      <w:rFonts w:ascii="Cambria" w:eastAsia="Times New Roman" w:hAnsi="Cambria" w:cs="Times New Roman"/>
      <w:b/>
      <w:bCs/>
      <w:kern w:val="32"/>
      <w:sz w:val="32"/>
      <w:szCs w:val="32"/>
      <w:lang w:eastAsia="ar-SA"/>
    </w:rPr>
  </w:style>
  <w:style w:type="character" w:customStyle="1" w:styleId="Sylfaen">
    <w:name w:val="Основной текст + Sylfaen"/>
    <w:aliases w:val="11 pt"/>
    <w:uiPriority w:val="99"/>
    <w:rsid w:val="006D6252"/>
    <w:rPr>
      <w:rFonts w:ascii="Sylfaen" w:eastAsia="Times New Roman" w:hAnsi="Sylfaen" w:cs="Sylfaen"/>
      <w:color w:val="000000"/>
      <w:spacing w:val="0"/>
      <w:w w:val="100"/>
      <w:position w:val="0"/>
      <w:sz w:val="22"/>
      <w:szCs w:val="22"/>
      <w:u w:val="none"/>
      <w:shd w:val="clear" w:color="auto" w:fill="FFFFFF"/>
      <w:lang w:val="ru-RU"/>
    </w:rPr>
  </w:style>
  <w:style w:type="character" w:customStyle="1" w:styleId="af9">
    <w:name w:val="Основной текст_"/>
    <w:link w:val="13"/>
    <w:locked/>
    <w:rsid w:val="006D6252"/>
    <w:rPr>
      <w:sz w:val="23"/>
      <w:szCs w:val="23"/>
      <w:shd w:val="clear" w:color="auto" w:fill="FFFFFF"/>
    </w:rPr>
  </w:style>
  <w:style w:type="paragraph" w:customStyle="1" w:styleId="13">
    <w:name w:val="Основной текст1"/>
    <w:basedOn w:val="a"/>
    <w:link w:val="af9"/>
    <w:rsid w:val="006D6252"/>
    <w:pPr>
      <w:widowControl w:val="0"/>
      <w:shd w:val="clear" w:color="auto" w:fill="FFFFFF"/>
      <w:suppressAutoHyphens w:val="0"/>
      <w:spacing w:after="240" w:line="240" w:lineRule="atLeast"/>
      <w:jc w:val="center"/>
    </w:pPr>
    <w:rPr>
      <w:rFonts w:ascii="Calibri" w:eastAsia="Calibri" w:hAnsi="Calibri"/>
      <w:sz w:val="23"/>
      <w:szCs w:val="23"/>
    </w:rPr>
  </w:style>
  <w:style w:type="character" w:customStyle="1" w:styleId="af5">
    <w:name w:val="Абзац списка Знак"/>
    <w:link w:val="af4"/>
    <w:rsid w:val="008C4F32"/>
    <w:rPr>
      <w:rFonts w:ascii="Times New Roman" w:eastAsia="Times New Roman" w:hAnsi="Times New Roman"/>
      <w:sz w:val="28"/>
      <w:szCs w:val="28"/>
      <w:lang w:eastAsia="ar-SA"/>
    </w:rPr>
  </w:style>
  <w:style w:type="character" w:customStyle="1" w:styleId="blk">
    <w:name w:val="blk"/>
    <w:rsid w:val="00D505A0"/>
  </w:style>
  <w:style w:type="paragraph" w:styleId="afa">
    <w:name w:val="footnote text"/>
    <w:basedOn w:val="a"/>
    <w:link w:val="afb"/>
    <w:uiPriority w:val="99"/>
    <w:semiHidden/>
    <w:unhideWhenUsed/>
    <w:rsid w:val="00E41180"/>
    <w:rPr>
      <w:sz w:val="20"/>
      <w:szCs w:val="20"/>
    </w:rPr>
  </w:style>
  <w:style w:type="character" w:customStyle="1" w:styleId="afb">
    <w:name w:val="Текст сноски Знак"/>
    <w:link w:val="afa"/>
    <w:uiPriority w:val="99"/>
    <w:semiHidden/>
    <w:rsid w:val="00E41180"/>
    <w:rPr>
      <w:rFonts w:ascii="Times New Roman" w:eastAsia="Times New Roman" w:hAnsi="Times New Roman"/>
      <w:lang w:eastAsia="ar-SA"/>
    </w:rPr>
  </w:style>
  <w:style w:type="character" w:styleId="afc">
    <w:name w:val="footnote reference"/>
    <w:uiPriority w:val="99"/>
    <w:semiHidden/>
    <w:unhideWhenUsed/>
    <w:rsid w:val="00E41180"/>
    <w:rPr>
      <w:vertAlign w:val="superscript"/>
    </w:rPr>
  </w:style>
  <w:style w:type="character" w:customStyle="1" w:styleId="apple-converted-space">
    <w:name w:val="apple-converted-space"/>
    <w:rsid w:val="002F43B3"/>
  </w:style>
  <w:style w:type="paragraph" w:customStyle="1" w:styleId="formattext">
    <w:name w:val="formattext"/>
    <w:basedOn w:val="a"/>
    <w:rsid w:val="002F43B3"/>
    <w:pPr>
      <w:suppressAutoHyphens w:val="0"/>
      <w:spacing w:before="100" w:beforeAutospacing="1" w:after="100" w:afterAutospacing="1"/>
    </w:pPr>
    <w:rPr>
      <w:sz w:val="24"/>
      <w:szCs w:val="24"/>
      <w:lang w:eastAsia="ru-RU"/>
    </w:rPr>
  </w:style>
  <w:style w:type="character" w:customStyle="1" w:styleId="iceouttxt4">
    <w:name w:val="iceouttxt4"/>
    <w:basedOn w:val="a0"/>
    <w:rsid w:val="00141A94"/>
  </w:style>
  <w:style w:type="paragraph" w:customStyle="1" w:styleId="s3">
    <w:name w:val="s_3"/>
    <w:basedOn w:val="a"/>
    <w:rsid w:val="00A764F8"/>
    <w:pPr>
      <w:suppressAutoHyphens w:val="0"/>
      <w:spacing w:before="100" w:beforeAutospacing="1" w:after="100" w:afterAutospacing="1"/>
    </w:pPr>
    <w:rPr>
      <w:sz w:val="24"/>
      <w:szCs w:val="24"/>
      <w:lang w:eastAsia="ru-RU"/>
    </w:rPr>
  </w:style>
  <w:style w:type="character" w:styleId="afd">
    <w:name w:val="Emphasis"/>
    <w:uiPriority w:val="20"/>
    <w:qFormat/>
    <w:rsid w:val="00A764F8"/>
    <w:rPr>
      <w:i/>
      <w:iCs/>
    </w:rPr>
  </w:style>
  <w:style w:type="paragraph" w:customStyle="1" w:styleId="14">
    <w:name w:val="Обычный1"/>
    <w:link w:val="CharChar"/>
    <w:uiPriority w:val="99"/>
    <w:rsid w:val="00930471"/>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uiPriority w:val="99"/>
    <w:locked/>
    <w:rsid w:val="00930471"/>
    <w:rPr>
      <w:rFonts w:ascii="Times New Roman" w:eastAsia="Times New Roman" w:hAnsi="Times New Roman"/>
      <w:snapToGrid w:val="0"/>
      <w:sz w:val="24"/>
      <w:lang w:bidi="ar-SA"/>
    </w:rPr>
  </w:style>
  <w:style w:type="paragraph" w:styleId="HTML">
    <w:name w:val="HTML Preformatted"/>
    <w:basedOn w:val="a"/>
    <w:link w:val="HTML0"/>
    <w:uiPriority w:val="99"/>
    <w:unhideWhenUsed/>
    <w:rsid w:val="0093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link w:val="HTML"/>
    <w:uiPriority w:val="99"/>
    <w:rsid w:val="00930471"/>
    <w:rPr>
      <w:rFonts w:ascii="Courier New" w:eastAsia="Times New Roman" w:hAnsi="Courier New" w:cs="Courier New"/>
    </w:rPr>
  </w:style>
  <w:style w:type="paragraph" w:customStyle="1" w:styleId="ConsPlusNonformat">
    <w:name w:val="ConsPlusNonformat"/>
    <w:rsid w:val="00821AF8"/>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E70E8C"/>
    <w:pPr>
      <w:suppressAutoHyphens w:val="0"/>
      <w:spacing w:before="100" w:beforeAutospacing="1" w:after="100" w:afterAutospacing="1"/>
    </w:pPr>
    <w:rPr>
      <w:sz w:val="24"/>
      <w:szCs w:val="24"/>
      <w:lang w:eastAsia="ru-RU"/>
    </w:rPr>
  </w:style>
  <w:style w:type="character" w:customStyle="1" w:styleId="aa">
    <w:name w:val="Без интервала Знак"/>
    <w:aliases w:val="для таблиц Знак,No Spacing Знак"/>
    <w:link w:val="a9"/>
    <w:uiPriority w:val="1"/>
    <w:qFormat/>
    <w:locked/>
    <w:rsid w:val="00BD6DC5"/>
    <w:rPr>
      <w:rFonts w:ascii="Times New Roman" w:eastAsia="Times New Roman" w:hAnsi="Times New Roman"/>
      <w:sz w:val="28"/>
      <w:szCs w:val="28"/>
      <w:lang w:eastAsia="ar-SA" w:bidi="ar-SA"/>
    </w:rPr>
  </w:style>
  <w:style w:type="paragraph" w:customStyle="1" w:styleId="Standard">
    <w:name w:val="Standard"/>
    <w:rsid w:val="006A150E"/>
    <w:pPr>
      <w:tabs>
        <w:tab w:val="left" w:pos="709"/>
      </w:tabs>
      <w:suppressAutoHyphens/>
      <w:spacing w:after="200" w:line="276" w:lineRule="atLeast"/>
      <w:textAlignment w:val="baseline"/>
    </w:pPr>
    <w:rPr>
      <w:rFonts w:eastAsia="Lucida Sans Unicode" w:cs="Tahoma"/>
      <w:kern w:val="2"/>
      <w:sz w:val="22"/>
      <w:szCs w:val="22"/>
      <w:lang w:eastAsia="zh-CN" w:bidi="hi-IN"/>
    </w:rPr>
  </w:style>
  <w:style w:type="character" w:customStyle="1" w:styleId="WW8Num4z3">
    <w:name w:val="WW8Num4z3"/>
    <w:rsid w:val="00DD17B2"/>
    <w:rPr>
      <w:rFonts w:ascii="Symbol" w:hAnsi="Symbol" w:cs="Symbol" w:hint="default"/>
    </w:rPr>
  </w:style>
  <w:style w:type="paragraph" w:customStyle="1" w:styleId="ConsPlusTitle">
    <w:name w:val="ConsPlusTitle"/>
    <w:rsid w:val="00DD17B2"/>
    <w:pPr>
      <w:widowControl w:val="0"/>
      <w:suppressAutoHyphens/>
      <w:autoSpaceDE w:val="0"/>
    </w:pPr>
    <w:rPr>
      <w:rFonts w:ascii="Arial" w:eastAsia="SimSun" w:hAnsi="Arial" w:cs="Arial"/>
      <w:b/>
      <w:bCs/>
      <w:lang w:eastAsia="zh-CN" w:bidi="hi-IN"/>
    </w:rPr>
  </w:style>
  <w:style w:type="paragraph" w:customStyle="1" w:styleId="4">
    <w:name w:val="Обычный4"/>
    <w:uiPriority w:val="99"/>
    <w:rsid w:val="00582D1B"/>
    <w:pPr>
      <w:widowControl w:val="0"/>
      <w:spacing w:line="300" w:lineRule="auto"/>
      <w:ind w:firstLine="720"/>
      <w:jc w:val="both"/>
    </w:pPr>
    <w:rPr>
      <w:rFonts w:ascii="Times New Roman" w:hAnsi="Times New Roman"/>
      <w:sz w:val="24"/>
    </w:rPr>
  </w:style>
  <w:style w:type="paragraph" w:customStyle="1" w:styleId="26">
    <w:name w:val="Обычный2"/>
    <w:rsid w:val="007B4515"/>
    <w:pPr>
      <w:widowControl w:val="0"/>
      <w:spacing w:line="300" w:lineRule="auto"/>
      <w:ind w:firstLine="720"/>
      <w:jc w:val="both"/>
    </w:pPr>
    <w:rPr>
      <w:rFonts w:ascii="Times New Roman" w:eastAsia="Times New Roman" w:hAnsi="Times New Roman"/>
      <w:sz w:val="24"/>
    </w:rPr>
  </w:style>
  <w:style w:type="paragraph" w:customStyle="1" w:styleId="33">
    <w:name w:val="Без интервала3"/>
    <w:rsid w:val="007B4515"/>
    <w:rPr>
      <w:sz w:val="22"/>
      <w:szCs w:val="22"/>
    </w:rPr>
  </w:style>
  <w:style w:type="character" w:customStyle="1" w:styleId="product-spec-itemvalue-inner">
    <w:name w:val="product-spec-item__value-inner"/>
    <w:basedOn w:val="a0"/>
    <w:rsid w:val="002218AC"/>
  </w:style>
  <w:style w:type="paragraph" w:customStyle="1" w:styleId="ConsPlusNormal1">
    <w:name w:val="ConsPlusNormal"/>
    <w:qFormat/>
    <w:rsid w:val="00FD36FF"/>
    <w:pPr>
      <w:suppressAutoHyphens/>
    </w:pPr>
    <w:rPr>
      <w:rFonts w:ascii="Arial" w:eastAsia="Arial" w:hAnsi="Arial" w:cs="Tahoma"/>
      <w:szCs w:val="24"/>
      <w:lang w:eastAsia="hi-IN" w:bidi="hi-IN"/>
    </w:rPr>
  </w:style>
  <w:style w:type="paragraph" w:customStyle="1" w:styleId="ConsPlusDocList">
    <w:name w:val="ConsPlusDocList"/>
    <w:next w:val="a"/>
    <w:rsid w:val="00FD36FF"/>
    <w:pPr>
      <w:widowControl w:val="0"/>
      <w:suppressAutoHyphens/>
    </w:pPr>
    <w:rPr>
      <w:rFonts w:ascii="Arial" w:eastAsia="Arial" w:hAnsi="Arial" w:cs="Arial"/>
      <w:lang w:eastAsia="ar-SA"/>
    </w:rPr>
  </w:style>
  <w:style w:type="paragraph" w:customStyle="1" w:styleId="210">
    <w:name w:val="Основной текст 21"/>
    <w:basedOn w:val="a"/>
    <w:rsid w:val="001C644A"/>
    <w:pPr>
      <w:tabs>
        <w:tab w:val="left" w:pos="1134"/>
      </w:tabs>
      <w:snapToGrid w:val="0"/>
      <w:spacing w:after="120"/>
      <w:ind w:firstLine="567"/>
      <w:jc w:val="both"/>
    </w:pPr>
    <w:rPr>
      <w:color w:val="000000"/>
      <w:spacing w:val="-4"/>
      <w:sz w:val="20"/>
      <w:szCs w:val="20"/>
    </w:rPr>
  </w:style>
  <w:style w:type="paragraph" w:customStyle="1" w:styleId="34">
    <w:name w:val="АД_Текст отступ 3"/>
    <w:basedOn w:val="a"/>
    <w:rsid w:val="00EC3E5B"/>
    <w:pPr>
      <w:ind w:left="1418"/>
      <w:jc w:val="both"/>
    </w:pPr>
    <w:rPr>
      <w:sz w:val="20"/>
      <w:szCs w:val="20"/>
      <w:lang w:eastAsia="zh-CN"/>
    </w:rPr>
  </w:style>
  <w:style w:type="character" w:customStyle="1" w:styleId="FontStyle17">
    <w:name w:val="Font Style17"/>
    <w:uiPriority w:val="99"/>
    <w:rsid w:val="00C21ED6"/>
    <w:rPr>
      <w:rFonts w:ascii="Times New Roman" w:hAnsi="Times New Roman" w:cs="Times New Roman"/>
      <w:sz w:val="18"/>
      <w:szCs w:val="18"/>
    </w:rPr>
  </w:style>
  <w:style w:type="character" w:customStyle="1" w:styleId="FontStyle14">
    <w:name w:val="Font Style14"/>
    <w:rsid w:val="00C21ED6"/>
    <w:rPr>
      <w:rFonts w:ascii="Arial" w:hAnsi="Arial" w:cs="Arial" w:hint="default"/>
      <w:sz w:val="20"/>
      <w:szCs w:val="20"/>
    </w:rPr>
  </w:style>
  <w:style w:type="character" w:customStyle="1" w:styleId="blk3">
    <w:name w:val="blk3"/>
    <w:rsid w:val="00C21ED6"/>
    <w:rPr>
      <w:vanish w:val="0"/>
      <w:webHidden w:val="0"/>
      <w:specVanish w:val="0"/>
    </w:rPr>
  </w:style>
  <w:style w:type="character" w:customStyle="1" w:styleId="FontStyle15">
    <w:name w:val="Font Style15"/>
    <w:uiPriority w:val="99"/>
    <w:rsid w:val="0055298C"/>
    <w:rPr>
      <w:rFonts w:ascii="Times New Roman" w:hAnsi="Times New Roman" w:cs="Times New Roman"/>
      <w:sz w:val="18"/>
      <w:szCs w:val="18"/>
    </w:rPr>
  </w:style>
  <w:style w:type="character" w:styleId="afe">
    <w:name w:val="Strong"/>
    <w:uiPriority w:val="22"/>
    <w:qFormat/>
    <w:rsid w:val="00CA2CF2"/>
    <w:rPr>
      <w:b/>
      <w:bCs/>
    </w:rPr>
  </w:style>
  <w:style w:type="character" w:customStyle="1" w:styleId="20">
    <w:name w:val="Заголовок 2 Знак"/>
    <w:link w:val="2"/>
    <w:uiPriority w:val="9"/>
    <w:semiHidden/>
    <w:rsid w:val="00710006"/>
    <w:rPr>
      <w:rFonts w:ascii="Cambria" w:eastAsia="Times New Roman" w:hAnsi="Cambria" w:cs="Times New Roman"/>
      <w:b/>
      <w:bCs/>
      <w:i/>
      <w:iCs/>
      <w:sz w:val="28"/>
      <w:szCs w:val="28"/>
      <w:lang w:eastAsia="ar-SA"/>
    </w:rPr>
  </w:style>
  <w:style w:type="paragraph" w:customStyle="1" w:styleId="6">
    <w:name w:val="Основной текст6"/>
    <w:basedOn w:val="a"/>
    <w:rsid w:val="00710006"/>
    <w:pPr>
      <w:widowControl w:val="0"/>
      <w:shd w:val="clear" w:color="auto" w:fill="FFFFFF"/>
      <w:suppressAutoHyphens w:val="0"/>
      <w:spacing w:line="274" w:lineRule="exact"/>
      <w:ind w:hanging="700"/>
      <w:jc w:val="both"/>
    </w:pPr>
    <w:rPr>
      <w:rFonts w:ascii="Calibri" w:eastAsia="Calibri" w:hAnsi="Calibri"/>
      <w:sz w:val="22"/>
      <w:szCs w:val="22"/>
      <w:shd w:val="clear" w:color="auto" w:fill="FFFFFF"/>
      <w:lang w:eastAsia="en-US"/>
    </w:rPr>
  </w:style>
  <w:style w:type="paragraph" w:customStyle="1" w:styleId="15">
    <w:name w:val="Абзац списка1"/>
    <w:basedOn w:val="a"/>
    <w:rsid w:val="00C541AE"/>
    <w:pPr>
      <w:suppressAutoHyphens w:val="0"/>
      <w:ind w:left="720"/>
    </w:pPr>
    <w:rPr>
      <w:rFonts w:eastAsia="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295">
      <w:bodyDiv w:val="1"/>
      <w:marLeft w:val="0"/>
      <w:marRight w:val="0"/>
      <w:marTop w:val="0"/>
      <w:marBottom w:val="0"/>
      <w:divBdr>
        <w:top w:val="none" w:sz="0" w:space="0" w:color="auto"/>
        <w:left w:val="none" w:sz="0" w:space="0" w:color="auto"/>
        <w:bottom w:val="none" w:sz="0" w:space="0" w:color="auto"/>
        <w:right w:val="none" w:sz="0" w:space="0" w:color="auto"/>
      </w:divBdr>
    </w:div>
    <w:div w:id="105002745">
      <w:bodyDiv w:val="1"/>
      <w:marLeft w:val="0"/>
      <w:marRight w:val="0"/>
      <w:marTop w:val="0"/>
      <w:marBottom w:val="0"/>
      <w:divBdr>
        <w:top w:val="none" w:sz="0" w:space="0" w:color="auto"/>
        <w:left w:val="none" w:sz="0" w:space="0" w:color="auto"/>
        <w:bottom w:val="none" w:sz="0" w:space="0" w:color="auto"/>
        <w:right w:val="none" w:sz="0" w:space="0" w:color="auto"/>
      </w:divBdr>
    </w:div>
    <w:div w:id="166019308">
      <w:bodyDiv w:val="1"/>
      <w:marLeft w:val="0"/>
      <w:marRight w:val="0"/>
      <w:marTop w:val="0"/>
      <w:marBottom w:val="0"/>
      <w:divBdr>
        <w:top w:val="none" w:sz="0" w:space="0" w:color="auto"/>
        <w:left w:val="none" w:sz="0" w:space="0" w:color="auto"/>
        <w:bottom w:val="none" w:sz="0" w:space="0" w:color="auto"/>
        <w:right w:val="none" w:sz="0" w:space="0" w:color="auto"/>
      </w:divBdr>
    </w:div>
    <w:div w:id="189534557">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346950632">
      <w:bodyDiv w:val="1"/>
      <w:marLeft w:val="0"/>
      <w:marRight w:val="0"/>
      <w:marTop w:val="0"/>
      <w:marBottom w:val="0"/>
      <w:divBdr>
        <w:top w:val="none" w:sz="0" w:space="0" w:color="auto"/>
        <w:left w:val="none" w:sz="0" w:space="0" w:color="auto"/>
        <w:bottom w:val="none" w:sz="0" w:space="0" w:color="auto"/>
        <w:right w:val="none" w:sz="0" w:space="0" w:color="auto"/>
      </w:divBdr>
    </w:div>
    <w:div w:id="377045940">
      <w:bodyDiv w:val="1"/>
      <w:marLeft w:val="0"/>
      <w:marRight w:val="0"/>
      <w:marTop w:val="0"/>
      <w:marBottom w:val="0"/>
      <w:divBdr>
        <w:top w:val="none" w:sz="0" w:space="0" w:color="auto"/>
        <w:left w:val="none" w:sz="0" w:space="0" w:color="auto"/>
        <w:bottom w:val="none" w:sz="0" w:space="0" w:color="auto"/>
        <w:right w:val="none" w:sz="0" w:space="0" w:color="auto"/>
      </w:divBdr>
    </w:div>
    <w:div w:id="397245355">
      <w:bodyDiv w:val="1"/>
      <w:marLeft w:val="0"/>
      <w:marRight w:val="0"/>
      <w:marTop w:val="0"/>
      <w:marBottom w:val="0"/>
      <w:divBdr>
        <w:top w:val="none" w:sz="0" w:space="0" w:color="auto"/>
        <w:left w:val="none" w:sz="0" w:space="0" w:color="auto"/>
        <w:bottom w:val="none" w:sz="0" w:space="0" w:color="auto"/>
        <w:right w:val="none" w:sz="0" w:space="0" w:color="auto"/>
      </w:divBdr>
    </w:div>
    <w:div w:id="430710058">
      <w:bodyDiv w:val="1"/>
      <w:marLeft w:val="0"/>
      <w:marRight w:val="0"/>
      <w:marTop w:val="0"/>
      <w:marBottom w:val="0"/>
      <w:divBdr>
        <w:top w:val="none" w:sz="0" w:space="0" w:color="auto"/>
        <w:left w:val="none" w:sz="0" w:space="0" w:color="auto"/>
        <w:bottom w:val="none" w:sz="0" w:space="0" w:color="auto"/>
        <w:right w:val="none" w:sz="0" w:space="0" w:color="auto"/>
      </w:divBdr>
      <w:divsChild>
        <w:div w:id="1909072996">
          <w:marLeft w:val="0"/>
          <w:marRight w:val="0"/>
          <w:marTop w:val="0"/>
          <w:marBottom w:val="0"/>
          <w:divBdr>
            <w:top w:val="none" w:sz="0" w:space="0" w:color="auto"/>
            <w:left w:val="none" w:sz="0" w:space="0" w:color="auto"/>
            <w:bottom w:val="none" w:sz="0" w:space="0" w:color="auto"/>
            <w:right w:val="none" w:sz="0" w:space="0" w:color="auto"/>
          </w:divBdr>
          <w:divsChild>
            <w:div w:id="2032609079">
              <w:marLeft w:val="0"/>
              <w:marRight w:val="0"/>
              <w:marTop w:val="0"/>
              <w:marBottom w:val="0"/>
              <w:divBdr>
                <w:top w:val="none" w:sz="0" w:space="0" w:color="auto"/>
                <w:left w:val="none" w:sz="0" w:space="0" w:color="auto"/>
                <w:bottom w:val="none" w:sz="0" w:space="0" w:color="auto"/>
                <w:right w:val="none" w:sz="0" w:space="0" w:color="auto"/>
              </w:divBdr>
              <w:divsChild>
                <w:div w:id="1166479111">
                  <w:marLeft w:val="0"/>
                  <w:marRight w:val="0"/>
                  <w:marTop w:val="195"/>
                  <w:marBottom w:val="195"/>
                  <w:divBdr>
                    <w:top w:val="none" w:sz="0" w:space="0" w:color="auto"/>
                    <w:left w:val="none" w:sz="0" w:space="0" w:color="auto"/>
                    <w:bottom w:val="none" w:sz="0" w:space="0" w:color="auto"/>
                    <w:right w:val="none" w:sz="0" w:space="0" w:color="auto"/>
                  </w:divBdr>
                  <w:divsChild>
                    <w:div w:id="1747796995">
                      <w:marLeft w:val="0"/>
                      <w:marRight w:val="0"/>
                      <w:marTop w:val="0"/>
                      <w:marBottom w:val="0"/>
                      <w:divBdr>
                        <w:top w:val="none" w:sz="0" w:space="0" w:color="auto"/>
                        <w:left w:val="none" w:sz="0" w:space="0" w:color="auto"/>
                        <w:bottom w:val="none" w:sz="0" w:space="0" w:color="auto"/>
                        <w:right w:val="none" w:sz="0" w:space="0" w:color="auto"/>
                      </w:divBdr>
                      <w:divsChild>
                        <w:div w:id="1454592505">
                          <w:marLeft w:val="0"/>
                          <w:marRight w:val="0"/>
                          <w:marTop w:val="300"/>
                          <w:marBottom w:val="0"/>
                          <w:divBdr>
                            <w:top w:val="none" w:sz="0" w:space="0" w:color="auto"/>
                            <w:left w:val="none" w:sz="0" w:space="0" w:color="auto"/>
                            <w:bottom w:val="none" w:sz="0" w:space="0" w:color="auto"/>
                            <w:right w:val="none" w:sz="0" w:space="0" w:color="auto"/>
                          </w:divBdr>
                          <w:divsChild>
                            <w:div w:id="763453913">
                              <w:marLeft w:val="0"/>
                              <w:marRight w:val="0"/>
                              <w:marTop w:val="0"/>
                              <w:marBottom w:val="0"/>
                              <w:divBdr>
                                <w:top w:val="none" w:sz="0" w:space="0" w:color="auto"/>
                                <w:left w:val="none" w:sz="0" w:space="0" w:color="auto"/>
                                <w:bottom w:val="none" w:sz="0" w:space="0" w:color="auto"/>
                                <w:right w:val="none" w:sz="0" w:space="0" w:color="auto"/>
                              </w:divBdr>
                              <w:divsChild>
                                <w:div w:id="307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231517">
      <w:bodyDiv w:val="1"/>
      <w:marLeft w:val="0"/>
      <w:marRight w:val="0"/>
      <w:marTop w:val="0"/>
      <w:marBottom w:val="0"/>
      <w:divBdr>
        <w:top w:val="none" w:sz="0" w:space="0" w:color="auto"/>
        <w:left w:val="none" w:sz="0" w:space="0" w:color="auto"/>
        <w:bottom w:val="none" w:sz="0" w:space="0" w:color="auto"/>
        <w:right w:val="none" w:sz="0" w:space="0" w:color="auto"/>
      </w:divBdr>
    </w:div>
    <w:div w:id="514271165">
      <w:bodyDiv w:val="1"/>
      <w:marLeft w:val="0"/>
      <w:marRight w:val="0"/>
      <w:marTop w:val="0"/>
      <w:marBottom w:val="0"/>
      <w:divBdr>
        <w:top w:val="none" w:sz="0" w:space="0" w:color="auto"/>
        <w:left w:val="none" w:sz="0" w:space="0" w:color="auto"/>
        <w:bottom w:val="none" w:sz="0" w:space="0" w:color="auto"/>
        <w:right w:val="none" w:sz="0" w:space="0" w:color="auto"/>
      </w:divBdr>
    </w:div>
    <w:div w:id="587931340">
      <w:bodyDiv w:val="1"/>
      <w:marLeft w:val="0"/>
      <w:marRight w:val="0"/>
      <w:marTop w:val="0"/>
      <w:marBottom w:val="0"/>
      <w:divBdr>
        <w:top w:val="none" w:sz="0" w:space="0" w:color="auto"/>
        <w:left w:val="none" w:sz="0" w:space="0" w:color="auto"/>
        <w:bottom w:val="none" w:sz="0" w:space="0" w:color="auto"/>
        <w:right w:val="none" w:sz="0" w:space="0" w:color="auto"/>
      </w:divBdr>
    </w:div>
    <w:div w:id="633633693">
      <w:bodyDiv w:val="1"/>
      <w:marLeft w:val="0"/>
      <w:marRight w:val="0"/>
      <w:marTop w:val="0"/>
      <w:marBottom w:val="0"/>
      <w:divBdr>
        <w:top w:val="none" w:sz="0" w:space="0" w:color="auto"/>
        <w:left w:val="none" w:sz="0" w:space="0" w:color="auto"/>
        <w:bottom w:val="none" w:sz="0" w:space="0" w:color="auto"/>
        <w:right w:val="none" w:sz="0" w:space="0" w:color="auto"/>
      </w:divBdr>
    </w:div>
    <w:div w:id="716005671">
      <w:bodyDiv w:val="1"/>
      <w:marLeft w:val="0"/>
      <w:marRight w:val="0"/>
      <w:marTop w:val="0"/>
      <w:marBottom w:val="0"/>
      <w:divBdr>
        <w:top w:val="none" w:sz="0" w:space="0" w:color="auto"/>
        <w:left w:val="none" w:sz="0" w:space="0" w:color="auto"/>
        <w:bottom w:val="none" w:sz="0" w:space="0" w:color="auto"/>
        <w:right w:val="none" w:sz="0" w:space="0" w:color="auto"/>
      </w:divBdr>
    </w:div>
    <w:div w:id="859467572">
      <w:bodyDiv w:val="1"/>
      <w:marLeft w:val="0"/>
      <w:marRight w:val="0"/>
      <w:marTop w:val="0"/>
      <w:marBottom w:val="0"/>
      <w:divBdr>
        <w:top w:val="none" w:sz="0" w:space="0" w:color="auto"/>
        <w:left w:val="none" w:sz="0" w:space="0" w:color="auto"/>
        <w:bottom w:val="none" w:sz="0" w:space="0" w:color="auto"/>
        <w:right w:val="none" w:sz="0" w:space="0" w:color="auto"/>
      </w:divBdr>
    </w:div>
    <w:div w:id="896815696">
      <w:bodyDiv w:val="1"/>
      <w:marLeft w:val="0"/>
      <w:marRight w:val="0"/>
      <w:marTop w:val="0"/>
      <w:marBottom w:val="0"/>
      <w:divBdr>
        <w:top w:val="none" w:sz="0" w:space="0" w:color="auto"/>
        <w:left w:val="none" w:sz="0" w:space="0" w:color="auto"/>
        <w:bottom w:val="none" w:sz="0" w:space="0" w:color="auto"/>
        <w:right w:val="none" w:sz="0" w:space="0" w:color="auto"/>
      </w:divBdr>
      <w:divsChild>
        <w:div w:id="1638218407">
          <w:marLeft w:val="0"/>
          <w:marRight w:val="0"/>
          <w:marTop w:val="0"/>
          <w:marBottom w:val="0"/>
          <w:divBdr>
            <w:top w:val="none" w:sz="0" w:space="0" w:color="auto"/>
            <w:left w:val="none" w:sz="0" w:space="0" w:color="auto"/>
            <w:bottom w:val="none" w:sz="0" w:space="0" w:color="auto"/>
            <w:right w:val="none" w:sz="0" w:space="0" w:color="auto"/>
          </w:divBdr>
          <w:divsChild>
            <w:div w:id="1879120256">
              <w:marLeft w:val="0"/>
              <w:marRight w:val="0"/>
              <w:marTop w:val="0"/>
              <w:marBottom w:val="0"/>
              <w:divBdr>
                <w:top w:val="none" w:sz="0" w:space="0" w:color="auto"/>
                <w:left w:val="none" w:sz="0" w:space="0" w:color="auto"/>
                <w:bottom w:val="none" w:sz="0" w:space="0" w:color="auto"/>
                <w:right w:val="none" w:sz="0" w:space="0" w:color="auto"/>
              </w:divBdr>
              <w:divsChild>
                <w:div w:id="1174034197">
                  <w:marLeft w:val="0"/>
                  <w:marRight w:val="0"/>
                  <w:marTop w:val="195"/>
                  <w:marBottom w:val="195"/>
                  <w:divBdr>
                    <w:top w:val="none" w:sz="0" w:space="0" w:color="auto"/>
                    <w:left w:val="none" w:sz="0" w:space="0" w:color="auto"/>
                    <w:bottom w:val="none" w:sz="0" w:space="0" w:color="auto"/>
                    <w:right w:val="none" w:sz="0" w:space="0" w:color="auto"/>
                  </w:divBdr>
                  <w:divsChild>
                    <w:div w:id="379329136">
                      <w:marLeft w:val="0"/>
                      <w:marRight w:val="0"/>
                      <w:marTop w:val="0"/>
                      <w:marBottom w:val="0"/>
                      <w:divBdr>
                        <w:top w:val="none" w:sz="0" w:space="0" w:color="auto"/>
                        <w:left w:val="none" w:sz="0" w:space="0" w:color="auto"/>
                        <w:bottom w:val="none" w:sz="0" w:space="0" w:color="auto"/>
                        <w:right w:val="none" w:sz="0" w:space="0" w:color="auto"/>
                      </w:divBdr>
                      <w:divsChild>
                        <w:div w:id="1601404137">
                          <w:marLeft w:val="0"/>
                          <w:marRight w:val="0"/>
                          <w:marTop w:val="300"/>
                          <w:marBottom w:val="0"/>
                          <w:divBdr>
                            <w:top w:val="none" w:sz="0" w:space="0" w:color="auto"/>
                            <w:left w:val="none" w:sz="0" w:space="0" w:color="auto"/>
                            <w:bottom w:val="none" w:sz="0" w:space="0" w:color="auto"/>
                            <w:right w:val="none" w:sz="0" w:space="0" w:color="auto"/>
                          </w:divBdr>
                          <w:divsChild>
                            <w:div w:id="1077939790">
                              <w:marLeft w:val="0"/>
                              <w:marRight w:val="0"/>
                              <w:marTop w:val="0"/>
                              <w:marBottom w:val="0"/>
                              <w:divBdr>
                                <w:top w:val="none" w:sz="0" w:space="0" w:color="auto"/>
                                <w:left w:val="none" w:sz="0" w:space="0" w:color="auto"/>
                                <w:bottom w:val="none" w:sz="0" w:space="0" w:color="auto"/>
                                <w:right w:val="none" w:sz="0" w:space="0" w:color="auto"/>
                              </w:divBdr>
                              <w:divsChild>
                                <w:div w:id="2015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95215">
      <w:bodyDiv w:val="1"/>
      <w:marLeft w:val="0"/>
      <w:marRight w:val="0"/>
      <w:marTop w:val="0"/>
      <w:marBottom w:val="0"/>
      <w:divBdr>
        <w:top w:val="none" w:sz="0" w:space="0" w:color="auto"/>
        <w:left w:val="none" w:sz="0" w:space="0" w:color="auto"/>
        <w:bottom w:val="none" w:sz="0" w:space="0" w:color="auto"/>
        <w:right w:val="none" w:sz="0" w:space="0" w:color="auto"/>
      </w:divBdr>
    </w:div>
    <w:div w:id="1046491785">
      <w:bodyDiv w:val="1"/>
      <w:marLeft w:val="0"/>
      <w:marRight w:val="0"/>
      <w:marTop w:val="0"/>
      <w:marBottom w:val="0"/>
      <w:divBdr>
        <w:top w:val="none" w:sz="0" w:space="0" w:color="auto"/>
        <w:left w:val="none" w:sz="0" w:space="0" w:color="auto"/>
        <w:bottom w:val="none" w:sz="0" w:space="0" w:color="auto"/>
        <w:right w:val="none" w:sz="0" w:space="0" w:color="auto"/>
      </w:divBdr>
    </w:div>
    <w:div w:id="1231237562">
      <w:bodyDiv w:val="1"/>
      <w:marLeft w:val="0"/>
      <w:marRight w:val="0"/>
      <w:marTop w:val="0"/>
      <w:marBottom w:val="0"/>
      <w:divBdr>
        <w:top w:val="none" w:sz="0" w:space="0" w:color="auto"/>
        <w:left w:val="none" w:sz="0" w:space="0" w:color="auto"/>
        <w:bottom w:val="none" w:sz="0" w:space="0" w:color="auto"/>
        <w:right w:val="none" w:sz="0" w:space="0" w:color="auto"/>
      </w:divBdr>
    </w:div>
    <w:div w:id="1466511069">
      <w:bodyDiv w:val="1"/>
      <w:marLeft w:val="0"/>
      <w:marRight w:val="0"/>
      <w:marTop w:val="0"/>
      <w:marBottom w:val="0"/>
      <w:divBdr>
        <w:top w:val="none" w:sz="0" w:space="0" w:color="auto"/>
        <w:left w:val="none" w:sz="0" w:space="0" w:color="auto"/>
        <w:bottom w:val="none" w:sz="0" w:space="0" w:color="auto"/>
        <w:right w:val="none" w:sz="0" w:space="0" w:color="auto"/>
      </w:divBdr>
    </w:div>
    <w:div w:id="1495488662">
      <w:bodyDiv w:val="1"/>
      <w:marLeft w:val="0"/>
      <w:marRight w:val="0"/>
      <w:marTop w:val="0"/>
      <w:marBottom w:val="0"/>
      <w:divBdr>
        <w:top w:val="none" w:sz="0" w:space="0" w:color="auto"/>
        <w:left w:val="none" w:sz="0" w:space="0" w:color="auto"/>
        <w:bottom w:val="none" w:sz="0" w:space="0" w:color="auto"/>
        <w:right w:val="none" w:sz="0" w:space="0" w:color="auto"/>
      </w:divBdr>
    </w:div>
    <w:div w:id="1759788583">
      <w:bodyDiv w:val="1"/>
      <w:marLeft w:val="0"/>
      <w:marRight w:val="0"/>
      <w:marTop w:val="0"/>
      <w:marBottom w:val="0"/>
      <w:divBdr>
        <w:top w:val="none" w:sz="0" w:space="0" w:color="auto"/>
        <w:left w:val="none" w:sz="0" w:space="0" w:color="auto"/>
        <w:bottom w:val="none" w:sz="0" w:space="0" w:color="auto"/>
        <w:right w:val="none" w:sz="0" w:space="0" w:color="auto"/>
      </w:divBdr>
    </w:div>
    <w:div w:id="1968008239">
      <w:bodyDiv w:val="1"/>
      <w:marLeft w:val="0"/>
      <w:marRight w:val="0"/>
      <w:marTop w:val="0"/>
      <w:marBottom w:val="0"/>
      <w:divBdr>
        <w:top w:val="none" w:sz="0" w:space="0" w:color="auto"/>
        <w:left w:val="none" w:sz="0" w:space="0" w:color="auto"/>
        <w:bottom w:val="none" w:sz="0" w:space="0" w:color="auto"/>
        <w:right w:val="none" w:sz="0" w:space="0" w:color="auto"/>
      </w:divBdr>
    </w:div>
    <w:div w:id="2062247288">
      <w:bodyDiv w:val="1"/>
      <w:marLeft w:val="0"/>
      <w:marRight w:val="0"/>
      <w:marTop w:val="0"/>
      <w:marBottom w:val="0"/>
      <w:divBdr>
        <w:top w:val="none" w:sz="0" w:space="0" w:color="auto"/>
        <w:left w:val="none" w:sz="0" w:space="0" w:color="auto"/>
        <w:bottom w:val="none" w:sz="0" w:space="0" w:color="auto"/>
        <w:right w:val="none" w:sz="0" w:space="0" w:color="auto"/>
      </w:divBdr>
      <w:divsChild>
        <w:div w:id="498274438">
          <w:marLeft w:val="0"/>
          <w:marRight w:val="0"/>
          <w:marTop w:val="0"/>
          <w:marBottom w:val="0"/>
          <w:divBdr>
            <w:top w:val="none" w:sz="0" w:space="0" w:color="auto"/>
            <w:left w:val="none" w:sz="0" w:space="0" w:color="auto"/>
            <w:bottom w:val="none" w:sz="0" w:space="0" w:color="auto"/>
            <w:right w:val="none" w:sz="0" w:space="0" w:color="auto"/>
          </w:divBdr>
          <w:divsChild>
            <w:div w:id="744188876">
              <w:marLeft w:val="0"/>
              <w:marRight w:val="0"/>
              <w:marTop w:val="0"/>
              <w:marBottom w:val="0"/>
              <w:divBdr>
                <w:top w:val="none" w:sz="0" w:space="0" w:color="auto"/>
                <w:left w:val="none" w:sz="0" w:space="0" w:color="auto"/>
                <w:bottom w:val="none" w:sz="0" w:space="0" w:color="auto"/>
                <w:right w:val="none" w:sz="0" w:space="0" w:color="auto"/>
              </w:divBdr>
              <w:divsChild>
                <w:div w:id="698353349">
                  <w:marLeft w:val="0"/>
                  <w:marRight w:val="0"/>
                  <w:marTop w:val="243"/>
                  <w:marBottom w:val="243"/>
                  <w:divBdr>
                    <w:top w:val="none" w:sz="0" w:space="0" w:color="auto"/>
                    <w:left w:val="none" w:sz="0" w:space="0" w:color="auto"/>
                    <w:bottom w:val="none" w:sz="0" w:space="0" w:color="auto"/>
                    <w:right w:val="none" w:sz="0" w:space="0" w:color="auto"/>
                  </w:divBdr>
                  <w:divsChild>
                    <w:div w:id="1547987453">
                      <w:marLeft w:val="0"/>
                      <w:marRight w:val="0"/>
                      <w:marTop w:val="0"/>
                      <w:marBottom w:val="0"/>
                      <w:divBdr>
                        <w:top w:val="none" w:sz="0" w:space="0" w:color="auto"/>
                        <w:left w:val="none" w:sz="0" w:space="0" w:color="auto"/>
                        <w:bottom w:val="none" w:sz="0" w:space="0" w:color="auto"/>
                        <w:right w:val="none" w:sz="0" w:space="0" w:color="auto"/>
                      </w:divBdr>
                      <w:divsChild>
                        <w:div w:id="1761563136">
                          <w:marLeft w:val="0"/>
                          <w:marRight w:val="0"/>
                          <w:marTop w:val="374"/>
                          <w:marBottom w:val="0"/>
                          <w:divBdr>
                            <w:top w:val="none" w:sz="0" w:space="0" w:color="auto"/>
                            <w:left w:val="none" w:sz="0" w:space="0" w:color="auto"/>
                            <w:bottom w:val="none" w:sz="0" w:space="0" w:color="auto"/>
                            <w:right w:val="none" w:sz="0" w:space="0" w:color="auto"/>
                          </w:divBdr>
                          <w:divsChild>
                            <w:div w:id="1577857681">
                              <w:marLeft w:val="0"/>
                              <w:marRight w:val="0"/>
                              <w:marTop w:val="0"/>
                              <w:marBottom w:val="0"/>
                              <w:divBdr>
                                <w:top w:val="none" w:sz="0" w:space="0" w:color="auto"/>
                                <w:left w:val="none" w:sz="0" w:space="0" w:color="auto"/>
                                <w:bottom w:val="none" w:sz="0" w:space="0" w:color="auto"/>
                                <w:right w:val="none" w:sz="0" w:space="0" w:color="auto"/>
                              </w:divBdr>
                              <w:divsChild>
                                <w:div w:id="5395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hyperlink" Target="consultantplus://offline/ref=AAD2CF2CF9127651359D5C1A39C2342BB2C4F09956F402E26C0367D88B447D0ABFCE3DC56D5770A4F4FB73AE322BI" TargetMode="External"/><Relationship Id="rId18" Type="http://schemas.openxmlformats.org/officeDocument/2006/relationships/hyperlink" Target="consultantplus://offline/ref=AAD2CF2CF9127651359D48142FC2342BB2C4F09F5CF402E26C0367D88B447D0ABFCE3DC56D5770A4F4FB73AE322BI" TargetMode="External"/><Relationship Id="rId26" Type="http://schemas.openxmlformats.org/officeDocument/2006/relationships/hyperlink" Target="consultantplus://offline/ref=AAD2CF2CF9127651359D48142FC2342BB2C4F09F5CF402E26C0367D88B447D0ABFCE3DC56D5770A4F4FB73AE322BI"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AAD2CF2CF9127651359D48142FC2342BB2C4F09F5CF402E26C0367D88B447D0ABFCE3DC56D5770A4F4FB73AE322BI" TargetMode="External"/><Relationship Id="rId34" Type="http://schemas.openxmlformats.org/officeDocument/2006/relationships/hyperlink" Target="consultantplus://offline/ref=14065195D00634FD8160A43F6D0CF7C663D9357B48FE2981505A57D09DE4CD8621F77E6175F1DFF95961B3D0C7FB06C6BC3AA5F12D56745FQDY4H" TargetMode="External"/><Relationship Id="rId7" Type="http://schemas.openxmlformats.org/officeDocument/2006/relationships/endnotes" Target="endnotes.xml"/><Relationship Id="rId12" Type="http://schemas.openxmlformats.org/officeDocument/2006/relationships/hyperlink" Target="consultantplus://offline/ref=AAD2CF2CF9127651359D5C1A39C2342BB2C4F09956F402E26C0367D88B447D0ABFCE3DC56D5770A4F4FB73AE322BI" TargetMode="External"/><Relationship Id="rId17" Type="http://schemas.openxmlformats.org/officeDocument/2006/relationships/hyperlink" Target="consultantplus://offline/ref=AAD2CF2CF9127651359D48142FC2342BB2C4F09F5CF402E26C0367D88B447D0ABFCE3DC56D5770A4F4FB73AE322BI" TargetMode="External"/><Relationship Id="rId25" Type="http://schemas.openxmlformats.org/officeDocument/2006/relationships/hyperlink" Target="consultantplus://offline/ref=AAD2CF2CF9127651359D5C1A39C2342BB2C4F09956F402E26C0367D88B447D0ABFCE3DC56D5770A4F4FB73AE322BI" TargetMode="External"/><Relationship Id="rId33" Type="http://schemas.openxmlformats.org/officeDocument/2006/relationships/hyperlink" Target="consultantplus://offline/ref=14065195D00634FD8160A43F6D0CF7C663D9357B48FE2981505A57D09DE4CD8621F77E6175F1DFF85061B3D0C7FB06C6BC3AA5F12D56745FQDY4H"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AD2CF2CF9127651359D48142FC2342BB2C4F09F5CF402E26C0367D88B447D0ABFCE3DC56D5770A4F4FB73AE322BI" TargetMode="External"/><Relationship Id="rId20" Type="http://schemas.openxmlformats.org/officeDocument/2006/relationships/hyperlink" Target="consultantplus://offline/ref=AAD2CF2CF9127651359D48142FC2342BB2C4F09F5CF402E26C0367D88B447D0ABFCE3DC56D5770A4F4FB73AE322BI" TargetMode="External"/><Relationship Id="rId29" Type="http://schemas.openxmlformats.org/officeDocument/2006/relationships/hyperlink" Target="consultantplus://offline/ref=14065195D00634FD8160A43F6D0CF7C663D9357B48FE2981505A57D09DE4CD8621F77E6477F4D7AE092EB28C82AD15C7BE3AA7F031Q5Y4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D2CF2CF9127651359D5C1A39C2342BB2C4F09956F402E26C0367D88B447D0ABFCE3DC56D5770A4F4FB73AE322BI" TargetMode="External"/><Relationship Id="rId24" Type="http://schemas.openxmlformats.org/officeDocument/2006/relationships/hyperlink" Target="consultantplus://offline/ref=AAD2CF2CF9127651359D48142FC2342BB2C4F09F5CF402E26C0367D88B447D0ABFCE3DC56D5770A4F4FB73AE322BI" TargetMode="External"/><Relationship Id="rId32" Type="http://schemas.openxmlformats.org/officeDocument/2006/relationships/hyperlink" Target="consultantplus://offline/ref=14065195D00634FD8160A43F6D0CF7C663D9357B48FE2981505A57D09DE4CD8621F77E6172F1D7AE092EB28C82AD15C7BE3AA7F031Q5Y4H" TargetMode="External"/><Relationship Id="rId37" Type="http://schemas.openxmlformats.org/officeDocument/2006/relationships/hyperlink" Target="consultantplus://offline/ref=14065195D00634FD8160A43F6D0CF7C663D9357B48FE2981505A57D09DE4CD8621F77E6175F1DBF35C61B3D0C7FB06C6BC3AA5F12D56745FQDY4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AD2CF2CF9127651359D48142FC2342BB2C4F09E5CF402E26C0367D88B447D0ABFCE3DC56D5770A4F4FB73AE322BI" TargetMode="External"/><Relationship Id="rId23" Type="http://schemas.openxmlformats.org/officeDocument/2006/relationships/hyperlink" Target="consultantplus://offline/ref=AAD2CF2CF9127651359D48142FC2342BB2C4F09F5CF402E26C0367D88B447D0ABFCE3DC56D5770A4F4FB73AE322BI" TargetMode="External"/><Relationship Id="rId28" Type="http://schemas.openxmlformats.org/officeDocument/2006/relationships/hyperlink" Target="consultantplus://offline/ref=14065195D00634FD8160A43F6D0CF7C663D9357B48FE2981505A57D09DE4CD8621F77E6175F1DBFB5F61B3D0C7FB06C6BC3AA5F12D56745FQDY4H" TargetMode="External"/><Relationship Id="rId36"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AAD2CF2CF9127651359D5C1A39C2342BB2C2F79454F402E26C0367D88B447D0ABFCE3DC56D5770A4F4FB73AE322BI" TargetMode="External"/><Relationship Id="rId19" Type="http://schemas.openxmlformats.org/officeDocument/2006/relationships/hyperlink" Target="consultantplus://offline/ref=AAD2CF2CF9127651359D401A3EC2342BB9C5F09554FA5FE8645A6BDA8C4B220FB8DF3DC4654970A1E2F227FD6E88BE7A78257DE3238B49CD352DI" TargetMode="External"/><Relationship Id="rId31"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AAD2CF2CF9127651359D5C1A39C2342BB2C2F79454F402E26C0367D88B447D0ABFCE3DC56D5770A4F4FB73AE322BI" TargetMode="External"/><Relationship Id="rId14" Type="http://schemas.openxmlformats.org/officeDocument/2006/relationships/hyperlink" Target="consultantplus://offline/ref=AAD2CF2CF9127651359D5C1A39C2342BB2C4F09956F402E26C0367D88B447D0ABFCE3DC56D5770A4F4FB73AE322BI" TargetMode="External"/><Relationship Id="rId22" Type="http://schemas.openxmlformats.org/officeDocument/2006/relationships/hyperlink" Target="consultantplus://offline/ref=AAD2CF2CF9127651359D48142FC2342BB2C4F09F5CF402E26C0367D88B447D0ABFCE3DC56D5770A4F4FB73AE322BI" TargetMode="External"/><Relationship Id="rId27" Type="http://schemas.openxmlformats.org/officeDocument/2006/relationships/hyperlink" Target="consultantplus://offline/ref=14065195D00634FD8160A43F6D0CF7C663D9357B48FE2981505A57D09DE4CD8621F77E6175F0D8FA5C61B3D0C7FB06C6BC3AA5F12D56745FQDY4H" TargetMode="External"/><Relationship Id="rId30" Type="http://schemas.openxmlformats.org/officeDocument/2006/relationships/hyperlink" Target="consultantplus://offline/ref=14065195D00634FD8160A43F6D0CF7C663D9357B48FE2981505A57D09DE4CD8621F77E6175F0D8FA5161B3D0C7FB06C6BC3AA5F12D56745FQDY4H" TargetMode="External"/><Relationship Id="rId35" Type="http://schemas.openxmlformats.org/officeDocument/2006/relationships/hyperlink" Target="consultantplus://offline/ref=14065195D00634FD8160A43F6D0CF7C663D9357B48FE2981505A57D09DE4CD8621F77E6175F1DFF95D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7444-DB9D-4435-8615-4867E09E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5366</Words>
  <Characters>30588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35883</CharactersWithSpaces>
  <SharedDoc>false</SharedDoc>
  <HLinks>
    <vt:vector size="180" baseType="variant">
      <vt:variant>
        <vt:i4>2687085</vt:i4>
      </vt:variant>
      <vt:variant>
        <vt:i4>87</vt:i4>
      </vt:variant>
      <vt:variant>
        <vt:i4>0</vt:i4>
      </vt:variant>
      <vt:variant>
        <vt:i4>5</vt:i4>
      </vt:variant>
      <vt:variant>
        <vt:lpwstr>consultantplus://offline/ref=14065195D00634FD8160A43F6D0CF7C663D9357B48FE2981505A57D09DE4CD8621F77E6175F1DBF35C61B3D0C7FB06C6BC3AA5F12D56745FQDY4H</vt:lpwstr>
      </vt:variant>
      <vt:variant>
        <vt:lpwstr/>
      </vt:variant>
      <vt:variant>
        <vt:i4>2687076</vt:i4>
      </vt:variant>
      <vt:variant>
        <vt:i4>84</vt:i4>
      </vt:variant>
      <vt:variant>
        <vt:i4>0</vt:i4>
      </vt:variant>
      <vt:variant>
        <vt:i4>5</vt:i4>
      </vt:variant>
      <vt:variant>
        <vt:lpwstr>consultantplus://offline/ref=14065195D00634FD8160A43F6D0CF7C663D9357B48FE2981505A57D09DE4CD8621F77E6175F1DFFE5861B3D0C7FB06C6BC3AA5F12D56745FQDY4H</vt:lpwstr>
      </vt:variant>
      <vt:variant>
        <vt:lpwstr/>
      </vt:variant>
      <vt:variant>
        <vt:i4>2687076</vt:i4>
      </vt:variant>
      <vt:variant>
        <vt:i4>81</vt:i4>
      </vt:variant>
      <vt:variant>
        <vt:i4>0</vt:i4>
      </vt:variant>
      <vt:variant>
        <vt:i4>5</vt:i4>
      </vt:variant>
      <vt:variant>
        <vt:lpwstr>consultantplus://offline/ref=14065195D00634FD8160A43F6D0CF7C663D9357B48FE2981505A57D09DE4CD8621F77E6175F1DFF95D61B3D0C7FB06C6BC3AA5F12D56745FQDY4H</vt:lpwstr>
      </vt:variant>
      <vt:variant>
        <vt:lpwstr/>
      </vt:variant>
      <vt:variant>
        <vt:i4>2687033</vt:i4>
      </vt:variant>
      <vt:variant>
        <vt:i4>78</vt:i4>
      </vt:variant>
      <vt:variant>
        <vt:i4>0</vt:i4>
      </vt:variant>
      <vt:variant>
        <vt:i4>5</vt:i4>
      </vt:variant>
      <vt:variant>
        <vt:lpwstr>consultantplus://offline/ref=14065195D00634FD8160A43F6D0CF7C663D9357B48FE2981505A57D09DE4CD8621F77E6175F1DFF95961B3D0C7FB06C6BC3AA5F12D56745FQDY4H</vt:lpwstr>
      </vt:variant>
      <vt:variant>
        <vt:lpwstr/>
      </vt:variant>
      <vt:variant>
        <vt:i4>2687025</vt:i4>
      </vt:variant>
      <vt:variant>
        <vt:i4>75</vt:i4>
      </vt:variant>
      <vt:variant>
        <vt:i4>0</vt:i4>
      </vt:variant>
      <vt:variant>
        <vt:i4>5</vt:i4>
      </vt:variant>
      <vt:variant>
        <vt:lpwstr>consultantplus://offline/ref=14065195D00634FD8160A43F6D0CF7C663D9357B48FE2981505A57D09DE4CD8621F77E6175F1DFF85061B3D0C7FB06C6BC3AA5F12D56745FQDY4H</vt:lpwstr>
      </vt:variant>
      <vt:variant>
        <vt:lpwstr/>
      </vt:variant>
      <vt:variant>
        <vt:i4>1572945</vt:i4>
      </vt:variant>
      <vt:variant>
        <vt:i4>72</vt:i4>
      </vt:variant>
      <vt:variant>
        <vt:i4>0</vt:i4>
      </vt:variant>
      <vt:variant>
        <vt:i4>5</vt:i4>
      </vt:variant>
      <vt:variant>
        <vt:lpwstr>consultantplus://offline/ref=14065195D00634FD8160A43F6D0CF7C663D9357B48FE2981505A57D09DE4CD8621F77E6172F1D7AE092EB28C82AD15C7BE3AA7F031Q5Y4H</vt:lpwstr>
      </vt:variant>
      <vt:variant>
        <vt:lpwstr/>
      </vt:variant>
      <vt:variant>
        <vt:i4>7667813</vt:i4>
      </vt:variant>
      <vt:variant>
        <vt:i4>69</vt:i4>
      </vt:variant>
      <vt:variant>
        <vt:i4>0</vt:i4>
      </vt:variant>
      <vt:variant>
        <vt:i4>5</vt:i4>
      </vt:variant>
      <vt:variant>
        <vt:lpwstr>consultantplus://offline/ref=31A69801238F136160F20812E7D5D0997719FA0CB2A00D4564F6B10B63F97D785421708A6F4BmCd5L</vt:lpwstr>
      </vt:variant>
      <vt:variant>
        <vt:lpwstr/>
      </vt:variant>
      <vt:variant>
        <vt:i4>2687030</vt:i4>
      </vt:variant>
      <vt:variant>
        <vt:i4>66</vt:i4>
      </vt:variant>
      <vt:variant>
        <vt:i4>0</vt:i4>
      </vt:variant>
      <vt:variant>
        <vt:i4>5</vt:i4>
      </vt:variant>
      <vt:variant>
        <vt:lpwstr>consultantplus://offline/ref=14065195D00634FD8160A43F6D0CF7C663D9357B48FE2981505A57D09DE4CD8621F77E6175F0D8FA5161B3D0C7FB06C6BC3AA5F12D56745FQDY4H</vt:lpwstr>
      </vt:variant>
      <vt:variant>
        <vt:lpwstr/>
      </vt:variant>
      <vt:variant>
        <vt:i4>1572948</vt:i4>
      </vt:variant>
      <vt:variant>
        <vt:i4>63</vt:i4>
      </vt:variant>
      <vt:variant>
        <vt:i4>0</vt:i4>
      </vt:variant>
      <vt:variant>
        <vt:i4>5</vt:i4>
      </vt:variant>
      <vt:variant>
        <vt:lpwstr>consultantplus://offline/ref=14065195D00634FD8160A43F6D0CF7C663D9357B48FE2981505A57D09DE4CD8621F77E6477F4D7AE092EB28C82AD15C7BE3AA7F031Q5Y4H</vt:lpwstr>
      </vt:variant>
      <vt:variant>
        <vt:lpwstr/>
      </vt:variant>
      <vt:variant>
        <vt:i4>2687033</vt:i4>
      </vt:variant>
      <vt:variant>
        <vt:i4>60</vt:i4>
      </vt:variant>
      <vt:variant>
        <vt:i4>0</vt:i4>
      </vt:variant>
      <vt:variant>
        <vt:i4>5</vt:i4>
      </vt:variant>
      <vt:variant>
        <vt:lpwstr>consultantplus://offline/ref=14065195D00634FD8160A43F6D0CF7C663D9357B48FE2981505A57D09DE4CD8621F77E6175F1DBFB5F61B3D0C7FB06C6BC3AA5F12D56745FQDY4H</vt:lpwstr>
      </vt:variant>
      <vt:variant>
        <vt:lpwstr/>
      </vt:variant>
      <vt:variant>
        <vt:i4>2687076</vt:i4>
      </vt:variant>
      <vt:variant>
        <vt:i4>57</vt:i4>
      </vt:variant>
      <vt:variant>
        <vt:i4>0</vt:i4>
      </vt:variant>
      <vt:variant>
        <vt:i4>5</vt:i4>
      </vt:variant>
      <vt:variant>
        <vt:lpwstr>consultantplus://offline/ref=14065195D00634FD8160A43F6D0CF7C663D9357B48FE2981505A57D09DE4CD8621F77E6175F0D8FA5C61B3D0C7FB06C6BC3AA5F12D56745FQDY4H</vt:lpwstr>
      </vt:variant>
      <vt:variant>
        <vt:lpwstr/>
      </vt:variant>
      <vt:variant>
        <vt:i4>2555962</vt:i4>
      </vt:variant>
      <vt:variant>
        <vt:i4>54</vt:i4>
      </vt:variant>
      <vt:variant>
        <vt:i4>0</vt:i4>
      </vt:variant>
      <vt:variant>
        <vt:i4>5</vt:i4>
      </vt:variant>
      <vt:variant>
        <vt:lpwstr>consultantplus://offline/ref=AAD2CF2CF9127651359D48142FC2342BB2C4F09F5CF402E26C0367D88B447D0ABFCE3DC56D5770A4F4FB73AE322BI</vt:lpwstr>
      </vt:variant>
      <vt:variant>
        <vt:lpwstr/>
      </vt:variant>
      <vt:variant>
        <vt:i4>2556001</vt:i4>
      </vt:variant>
      <vt:variant>
        <vt:i4>51</vt:i4>
      </vt:variant>
      <vt:variant>
        <vt:i4>0</vt:i4>
      </vt:variant>
      <vt:variant>
        <vt:i4>5</vt:i4>
      </vt:variant>
      <vt:variant>
        <vt:lpwstr>consultantplus://offline/ref=AAD2CF2CF9127651359D5C1A39C2342BB2C4F09956F402E26C0367D88B447D0ABFCE3DC56D5770A4F4FB73AE322BI</vt:lpwstr>
      </vt:variant>
      <vt:variant>
        <vt:lpwstr/>
      </vt:variant>
      <vt:variant>
        <vt:i4>2555962</vt:i4>
      </vt:variant>
      <vt:variant>
        <vt:i4>48</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45</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42</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39</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36</vt:i4>
      </vt:variant>
      <vt:variant>
        <vt:i4>0</vt:i4>
      </vt:variant>
      <vt:variant>
        <vt:i4>5</vt:i4>
      </vt:variant>
      <vt:variant>
        <vt:lpwstr>consultantplus://offline/ref=AAD2CF2CF9127651359D48142FC2342BB2C4F09F5CF402E26C0367D88B447D0ABFCE3DC56D5770A4F4FB73AE322BI</vt:lpwstr>
      </vt:variant>
      <vt:variant>
        <vt:lpwstr/>
      </vt:variant>
      <vt:variant>
        <vt:i4>7667765</vt:i4>
      </vt:variant>
      <vt:variant>
        <vt:i4>33</vt:i4>
      </vt:variant>
      <vt:variant>
        <vt:i4>0</vt:i4>
      </vt:variant>
      <vt:variant>
        <vt:i4>5</vt:i4>
      </vt:variant>
      <vt:variant>
        <vt:lpwstr>consultantplus://offline/ref=AAD2CF2CF9127651359D401A3EC2342BB9C5F09554FA5FE8645A6BDA8C4B220FB8DF3DC4654970A1E2F227FD6E88BE7A78257DE3238B49CD352DI</vt:lpwstr>
      </vt:variant>
      <vt:variant>
        <vt:lpwstr/>
      </vt:variant>
      <vt:variant>
        <vt:i4>2555962</vt:i4>
      </vt:variant>
      <vt:variant>
        <vt:i4>30</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27</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24</vt:i4>
      </vt:variant>
      <vt:variant>
        <vt:i4>0</vt:i4>
      </vt:variant>
      <vt:variant>
        <vt:i4>5</vt:i4>
      </vt:variant>
      <vt:variant>
        <vt:lpwstr>consultantplus://offline/ref=AAD2CF2CF9127651359D48142FC2342BB2C4F09F5CF402E26C0367D88B447D0ABFCE3DC56D5770A4F4FB73AE322BI</vt:lpwstr>
      </vt:variant>
      <vt:variant>
        <vt:lpwstr/>
      </vt:variant>
      <vt:variant>
        <vt:i4>2555961</vt:i4>
      </vt:variant>
      <vt:variant>
        <vt:i4>21</vt:i4>
      </vt:variant>
      <vt:variant>
        <vt:i4>0</vt:i4>
      </vt:variant>
      <vt:variant>
        <vt:i4>5</vt:i4>
      </vt:variant>
      <vt:variant>
        <vt:lpwstr>consultantplus://offline/ref=AAD2CF2CF9127651359D48142FC2342BB2C4F09E5CF402E26C0367D88B447D0ABFCE3DC56D5770A4F4FB73AE322BI</vt:lpwstr>
      </vt:variant>
      <vt:variant>
        <vt:lpwstr/>
      </vt:variant>
      <vt:variant>
        <vt:i4>2556001</vt:i4>
      </vt:variant>
      <vt:variant>
        <vt:i4>18</vt:i4>
      </vt:variant>
      <vt:variant>
        <vt:i4>0</vt:i4>
      </vt:variant>
      <vt:variant>
        <vt:i4>5</vt:i4>
      </vt:variant>
      <vt:variant>
        <vt:lpwstr>consultantplus://offline/ref=AAD2CF2CF9127651359D5C1A39C2342BB2C4F09956F402E26C0367D88B447D0ABFCE3DC56D5770A4F4FB73AE322BI</vt:lpwstr>
      </vt:variant>
      <vt:variant>
        <vt:lpwstr/>
      </vt:variant>
      <vt:variant>
        <vt:i4>2556001</vt:i4>
      </vt:variant>
      <vt:variant>
        <vt:i4>15</vt:i4>
      </vt:variant>
      <vt:variant>
        <vt:i4>0</vt:i4>
      </vt:variant>
      <vt:variant>
        <vt:i4>5</vt:i4>
      </vt:variant>
      <vt:variant>
        <vt:lpwstr>consultantplus://offline/ref=AAD2CF2CF9127651359D5C1A39C2342BB2C4F09956F402E26C0367D88B447D0ABFCE3DC56D5770A4F4FB73AE322BI</vt:lpwstr>
      </vt:variant>
      <vt:variant>
        <vt:lpwstr/>
      </vt:variant>
      <vt:variant>
        <vt:i4>2556001</vt:i4>
      </vt:variant>
      <vt:variant>
        <vt:i4>12</vt:i4>
      </vt:variant>
      <vt:variant>
        <vt:i4>0</vt:i4>
      </vt:variant>
      <vt:variant>
        <vt:i4>5</vt:i4>
      </vt:variant>
      <vt:variant>
        <vt:lpwstr>consultantplus://offline/ref=AAD2CF2CF9127651359D5C1A39C2342BB2C4F09956F402E26C0367D88B447D0ABFCE3DC56D5770A4F4FB73AE322BI</vt:lpwstr>
      </vt:variant>
      <vt:variant>
        <vt:lpwstr/>
      </vt:variant>
      <vt:variant>
        <vt:i4>2556001</vt:i4>
      </vt:variant>
      <vt:variant>
        <vt:i4>9</vt:i4>
      </vt:variant>
      <vt:variant>
        <vt:i4>0</vt:i4>
      </vt:variant>
      <vt:variant>
        <vt:i4>5</vt:i4>
      </vt:variant>
      <vt:variant>
        <vt:lpwstr>consultantplus://offline/ref=AAD2CF2CF9127651359D5C1A39C2342BB2C4F09956F402E26C0367D88B447D0ABFCE3DC56D5770A4F4FB73AE322BI</vt:lpwstr>
      </vt:variant>
      <vt:variant>
        <vt:lpwstr/>
      </vt:variant>
      <vt:variant>
        <vt:i4>2556015</vt:i4>
      </vt:variant>
      <vt:variant>
        <vt:i4>6</vt:i4>
      </vt:variant>
      <vt:variant>
        <vt:i4>0</vt:i4>
      </vt:variant>
      <vt:variant>
        <vt:i4>5</vt:i4>
      </vt:variant>
      <vt:variant>
        <vt:lpwstr>consultantplus://offline/ref=AAD2CF2CF9127651359D5C1A39C2342BB2C2F79454F402E26C0367D88B447D0ABFCE3DC56D5770A4F4FB73AE322BI</vt:lpwstr>
      </vt:variant>
      <vt:variant>
        <vt:lpwstr/>
      </vt:variant>
      <vt:variant>
        <vt:i4>2556015</vt:i4>
      </vt:variant>
      <vt:variant>
        <vt:i4>3</vt:i4>
      </vt:variant>
      <vt:variant>
        <vt:i4>0</vt:i4>
      </vt:variant>
      <vt:variant>
        <vt:i4>5</vt:i4>
      </vt:variant>
      <vt:variant>
        <vt:lpwstr>consultantplus://offline/ref=AAD2CF2CF9127651359D5C1A39C2342BB2C2F79454F402E26C0367D88B447D0ABFCE3DC56D5770A4F4FB73AE322BI</vt:lpwstr>
      </vt:variant>
      <vt:variant>
        <vt:lpwstr/>
      </vt:variant>
      <vt:variant>
        <vt:i4>1572951</vt:i4>
      </vt:variant>
      <vt:variant>
        <vt:i4>0</vt:i4>
      </vt:variant>
      <vt:variant>
        <vt:i4>0</vt:i4>
      </vt:variant>
      <vt:variant>
        <vt:i4>5</vt:i4>
      </vt:variant>
      <vt:variant>
        <vt:lpwstr>consultantplus://offline/ref=14065195D00634FD8160A43F6D0CF7C663D9357B48FE2981505A57D09DE4CD8621F77E6477F7D7AE092EB28C82AD15C7BE3AA7F031Q5Y4H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ЛИУ-7</dc:creator>
  <cp:keywords/>
  <cp:lastModifiedBy>Admin</cp:lastModifiedBy>
  <cp:revision>3</cp:revision>
  <cp:lastPrinted>2024-10-01T12:48:00Z</cp:lastPrinted>
  <dcterms:created xsi:type="dcterms:W3CDTF">2026-06-04T09:29:00Z</dcterms:created>
  <dcterms:modified xsi:type="dcterms:W3CDTF">2026-06-04T09:29:00Z</dcterms:modified>
</cp:coreProperties>
</file>