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4DDF6A2E" w:rsidR="001C4614" w:rsidRPr="000A66A3" w:rsidRDefault="00004A70" w:rsidP="000A66A3">
            <w:pPr>
              <w:pStyle w:val="af"/>
              <w:jc w:val="both"/>
              <w:rPr>
                <w:rFonts w:ascii="Times New Roman" w:hAnsi="Times New Roman"/>
              </w:rPr>
            </w:pPr>
            <w:r w:rsidRPr="00004A70">
              <w:rPr>
                <w:rFonts w:ascii="Times New Roman" w:hAnsi="Times New Roman"/>
                <w:sz w:val="24"/>
              </w:rPr>
              <w:t>Карта медицинская стоматологического больного</w:t>
            </w:r>
            <w:r w:rsidR="008A77DD">
              <w:rPr>
                <w:rFonts w:ascii="Times New Roman" w:hAnsi="Times New Roman"/>
                <w:sz w:val="24"/>
              </w:rPr>
              <w:t xml:space="preserve"> и</w:t>
            </w:r>
            <w:r w:rsidR="004234DF">
              <w:t xml:space="preserve"> </w:t>
            </w:r>
            <w:r w:rsidR="004234DF" w:rsidRPr="004234DF">
              <w:rPr>
                <w:rFonts w:ascii="Times New Roman" w:hAnsi="Times New Roman"/>
                <w:sz w:val="24"/>
                <w:szCs w:val="24"/>
              </w:rPr>
              <w:t>в</w:t>
            </w:r>
            <w:r w:rsidR="004234DF" w:rsidRPr="004234DF">
              <w:rPr>
                <w:rFonts w:ascii="Times New Roman" w:hAnsi="Times New Roman"/>
                <w:sz w:val="24"/>
              </w:rPr>
              <w:t>кладыш к трудовой книжке</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5E5B762E"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8932D9">
              <w:rPr>
                <w:rFonts w:ascii="Times New Roman" w:eastAsia="Calibri" w:hAnsi="Times New Roman" w:cs="Times New Roman"/>
                <w:b/>
                <w:sz w:val="24"/>
                <w:szCs w:val="24"/>
                <w:lang w:eastAsia="ar-SA"/>
              </w:rPr>
              <w:t xml:space="preserve"> </w:t>
            </w:r>
            <w:r w:rsidR="008932D9">
              <w:rPr>
                <w:rFonts w:ascii="Times New Roman" w:eastAsia="Calibri" w:hAnsi="Times New Roman" w:cs="Times New Roman"/>
                <w:bCs/>
                <w:sz w:val="24"/>
                <w:szCs w:val="24"/>
                <w:lang w:eastAsia="ar-SA"/>
              </w:rPr>
              <w:t>5</w:t>
            </w:r>
            <w:r w:rsidR="00DD453E" w:rsidRPr="00DD453E">
              <w:rPr>
                <w:rFonts w:ascii="Times New Roman" w:eastAsia="Calibri" w:hAnsi="Times New Roman" w:cs="Times New Roman"/>
                <w:bCs/>
                <w:sz w:val="24"/>
                <w:szCs w:val="24"/>
                <w:lang w:eastAsia="ar-SA"/>
              </w:rPr>
              <w:t xml:space="preserve"> (</w:t>
            </w:r>
            <w:r w:rsidR="008932D9">
              <w:rPr>
                <w:rFonts w:ascii="Times New Roman" w:eastAsia="Calibri" w:hAnsi="Times New Roman" w:cs="Times New Roman"/>
                <w:bCs/>
                <w:sz w:val="24"/>
                <w:szCs w:val="24"/>
                <w:lang w:eastAsia="ar-SA"/>
              </w:rPr>
              <w:t>пять</w:t>
            </w:r>
            <w:r w:rsidR="00DD453E" w:rsidRPr="00DD453E">
              <w:rPr>
                <w:rFonts w:ascii="Times New Roman" w:eastAsia="Calibri" w:hAnsi="Times New Roman" w:cs="Times New Roman"/>
                <w:bCs/>
                <w:sz w:val="24"/>
                <w:szCs w:val="24"/>
                <w:lang w:eastAsia="ar-SA"/>
              </w:rPr>
              <w:t xml:space="preserve">) </w:t>
            </w:r>
            <w:r w:rsidR="00454A61">
              <w:rPr>
                <w:rFonts w:ascii="Times New Roman" w:eastAsia="Calibri" w:hAnsi="Times New Roman" w:cs="Times New Roman"/>
                <w:bCs/>
                <w:sz w:val="24"/>
                <w:szCs w:val="24"/>
                <w:lang w:eastAsia="ar-SA"/>
              </w:rPr>
              <w:t>рабочих</w:t>
            </w:r>
            <w:r w:rsidR="00DD453E" w:rsidRPr="00DD453E">
              <w:rPr>
                <w:rFonts w:ascii="Times New Roman" w:eastAsia="Calibri" w:hAnsi="Times New Roman" w:cs="Times New Roman"/>
                <w:bCs/>
                <w:sz w:val="24"/>
                <w:szCs w:val="24"/>
                <w:lang w:eastAsia="ar-SA"/>
              </w:rPr>
              <w:t xml:space="preserve"> дней</w:t>
            </w:r>
            <w:r w:rsidR="00DD453E" w:rsidRPr="00DD453E">
              <w:rPr>
                <w:bCs/>
              </w:rPr>
              <w:t xml:space="preserve"> </w:t>
            </w:r>
            <w:r w:rsidR="00DD453E" w:rsidRPr="00DD453E">
              <w:rPr>
                <w:rFonts w:ascii="Times New Roman" w:eastAsia="Calibri" w:hAnsi="Times New Roman" w:cs="Times New Roman"/>
                <w:bCs/>
                <w:sz w:val="24"/>
                <w:szCs w:val="24"/>
                <w:lang w:eastAsia="ar-SA"/>
              </w:rPr>
              <w:t>с даты заключения контракта;</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5F7FEE3E" w:rsidR="00F759E0" w:rsidRPr="00CD7757" w:rsidRDefault="00E974B8" w:rsidP="001C4614">
            <w:pPr>
              <w:suppressAutoHyphens/>
              <w:spacing w:after="0" w:line="240" w:lineRule="auto"/>
              <w:rPr>
                <w:rFonts w:ascii="Times New Roman" w:eastAsia="Times New Roman" w:hAnsi="Times New Roman" w:cs="Times New Roman"/>
                <w:sz w:val="24"/>
                <w:szCs w:val="24"/>
                <w:lang w:eastAsia="ar-SA"/>
              </w:rPr>
            </w:pPr>
            <w:r w:rsidRPr="00E974B8">
              <w:rPr>
                <w:rFonts w:ascii="Times New Roman" w:hAnsi="Times New Roman" w:cs="Times New Roman"/>
                <w:sz w:val="24"/>
              </w:rPr>
              <w:t>Карта медицинская стоматологического больного и вкладыш к трудовой книжке</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3EB0B069" w:rsidR="000122DB" w:rsidRPr="00E974B8" w:rsidRDefault="00E974B8" w:rsidP="006B23C1">
            <w:pPr>
              <w:keepNext/>
              <w:suppressAutoHyphens/>
              <w:spacing w:after="0" w:line="240" w:lineRule="auto"/>
              <w:rPr>
                <w:spacing w:val="-4"/>
                <w:kern w:val="2"/>
                <w:sz w:val="24"/>
                <w:szCs w:val="24"/>
                <w:lang w:val="ru-RU" w:eastAsia="ar-SA"/>
              </w:rPr>
            </w:pPr>
            <w:r w:rsidRPr="00E974B8">
              <w:rPr>
                <w:sz w:val="24"/>
                <w:lang w:val="ru-RU"/>
              </w:rPr>
              <w:t>Карта медицинская стоматологического больного и</w:t>
            </w:r>
            <w:r w:rsidRPr="00E974B8">
              <w:rPr>
                <w:lang w:val="ru-RU"/>
              </w:rPr>
              <w:t xml:space="preserve"> </w:t>
            </w:r>
            <w:r w:rsidRPr="00E974B8">
              <w:rPr>
                <w:sz w:val="24"/>
                <w:szCs w:val="24"/>
                <w:lang w:val="ru-RU"/>
              </w:rPr>
              <w:t>в</w:t>
            </w:r>
            <w:r w:rsidRPr="00E974B8">
              <w:rPr>
                <w:sz w:val="24"/>
                <w:lang w:val="ru-RU"/>
              </w:rPr>
              <w:t>кладыш к трудовой книжке</w:t>
            </w:r>
          </w:p>
        </w:tc>
        <w:tc>
          <w:tcPr>
            <w:tcW w:w="7796" w:type="dxa"/>
            <w:tcBorders>
              <w:bottom w:val="single" w:sz="4" w:space="0" w:color="auto"/>
            </w:tcBorders>
          </w:tcPr>
          <w:p w14:paraId="431E35F3" w14:textId="0309DA2C"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0A66A3">
              <w:rPr>
                <w:sz w:val="24"/>
                <w:szCs w:val="24"/>
                <w:lang w:val="ru-RU"/>
              </w:rPr>
              <w:t>12</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2571D5AB" w:rsidR="001C4614" w:rsidRPr="00981E3F" w:rsidRDefault="00004A70" w:rsidP="001C4614">
            <w:pPr>
              <w:keepNext/>
              <w:suppressAutoHyphens/>
              <w:spacing w:after="0" w:line="240" w:lineRule="auto"/>
              <w:rPr>
                <w:b/>
                <w:bCs/>
                <w:spacing w:val="-4"/>
                <w:kern w:val="2"/>
                <w:sz w:val="24"/>
                <w:szCs w:val="24"/>
                <w:lang w:val="ru-RU" w:eastAsia="ar-SA"/>
              </w:rPr>
            </w:pPr>
            <w:r>
              <w:rPr>
                <w:rFonts w:eastAsia="Calibri"/>
                <w:bCs/>
                <w:sz w:val="24"/>
                <w:szCs w:val="24"/>
                <w:lang w:val="ru-RU" w:eastAsia="ar-SA"/>
              </w:rPr>
              <w:t>29</w:t>
            </w:r>
            <w:r w:rsidR="001C4614" w:rsidRPr="00981E3F">
              <w:rPr>
                <w:rFonts w:eastAsia="Calibri"/>
                <w:bCs/>
                <w:sz w:val="24"/>
                <w:szCs w:val="24"/>
                <w:lang w:val="ru-RU" w:eastAsia="ar-SA"/>
              </w:rPr>
              <w:t>.</w:t>
            </w:r>
            <w:r w:rsidR="000A66A3">
              <w:rPr>
                <w:rFonts w:eastAsia="Calibri"/>
                <w:bCs/>
                <w:sz w:val="24"/>
                <w:szCs w:val="24"/>
                <w:lang w:val="ru-RU" w:eastAsia="ar-SA"/>
              </w:rPr>
              <w:t>0</w:t>
            </w:r>
            <w:r>
              <w:rPr>
                <w:rFonts w:eastAsia="Calibri"/>
                <w:bCs/>
                <w:sz w:val="24"/>
                <w:szCs w:val="24"/>
                <w:lang w:val="ru-RU" w:eastAsia="ar-SA"/>
              </w:rPr>
              <w:t>5</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val="en-US"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4E6A4273" w:rsidR="001C4614" w:rsidRPr="00CD7757" w:rsidRDefault="00E974B8" w:rsidP="001C4614">
            <w:pPr>
              <w:suppressAutoHyphens/>
              <w:spacing w:after="0" w:line="240" w:lineRule="auto"/>
              <w:rPr>
                <w:rFonts w:ascii="Times New Roman" w:eastAsia="Times New Roman" w:hAnsi="Times New Roman" w:cs="Times New Roman"/>
                <w:sz w:val="24"/>
                <w:szCs w:val="24"/>
                <w:lang w:eastAsia="ar-SA"/>
              </w:rPr>
            </w:pPr>
            <w:r w:rsidRPr="00E974B8">
              <w:rPr>
                <w:rFonts w:ascii="Times New Roman" w:hAnsi="Times New Roman" w:cs="Times New Roman"/>
                <w:sz w:val="24"/>
              </w:rPr>
              <w:t>Карта медицинская стоматологического больного и вкладыш к трудовой книжке</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63B52299" w:rsidR="001C4614" w:rsidRPr="00CD7757" w:rsidRDefault="00006B58" w:rsidP="001C4614">
            <w:pPr>
              <w:suppressAutoHyphens/>
              <w:spacing w:after="0" w:line="240" w:lineRule="auto"/>
              <w:rPr>
                <w:rFonts w:ascii="Times New Roman" w:eastAsia="Times New Roman" w:hAnsi="Times New Roman" w:cs="Times New Roman"/>
                <w:color w:val="0000CC"/>
                <w:sz w:val="24"/>
                <w:szCs w:val="24"/>
                <w:lang w:eastAsia="ar-SA"/>
              </w:rPr>
            </w:pPr>
            <w:r w:rsidRPr="00006B58">
              <w:rPr>
                <w:rFonts w:ascii="Times New Roman" w:hAnsi="Times New Roman" w:cs="Times New Roman"/>
                <w:sz w:val="24"/>
              </w:rPr>
              <w:t>Карта медицинская стоматологического больного и вкладыш к трудовой книжке</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1925F4AF" w14:textId="77777777" w:rsidR="00C06708" w:rsidRDefault="00C06708"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8C90CFF" w14:textId="77777777" w:rsidR="00D2182E" w:rsidRDefault="00D2182E" w:rsidP="006D14ED">
      <w:pPr>
        <w:widowControl w:val="0"/>
        <w:tabs>
          <w:tab w:val="left" w:pos="559"/>
        </w:tabs>
        <w:spacing w:after="0" w:line="252" w:lineRule="auto"/>
        <w:ind w:right="-13"/>
        <w:rPr>
          <w:rFonts w:ascii="Times New Roman" w:eastAsia="Times New Roman" w:hAnsi="Times New Roman" w:cs="Times New Roman"/>
          <w:bCs/>
          <w:color w:val="000000"/>
          <w:sz w:val="24"/>
          <w:szCs w:val="24"/>
          <w:lang w:eastAsia="ru-RU"/>
        </w:rPr>
      </w:pPr>
    </w:p>
    <w:p w14:paraId="4B6343DB" w14:textId="77777777" w:rsidR="00D2182E" w:rsidRDefault="00D2182E" w:rsidP="006D14ED">
      <w:pPr>
        <w:widowControl w:val="0"/>
        <w:tabs>
          <w:tab w:val="left" w:pos="559"/>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00C06799" w14:textId="77777777" w:rsidR="00F753F7" w:rsidRPr="00F2257D" w:rsidRDefault="00F753F7" w:rsidP="003321C4">
      <w:pPr>
        <w:widowControl w:val="0"/>
        <w:autoSpaceDE w:val="0"/>
        <w:autoSpaceDN w:val="0"/>
        <w:spacing w:before="173" w:after="0" w:line="240" w:lineRule="auto"/>
        <w:ind w:right="-13"/>
        <w:jc w:val="center"/>
        <w:rPr>
          <w:rFonts w:ascii="Times New Roman" w:eastAsia="Times New Roman" w:hAnsi="Times New Roman" w:cs="Times New Roman"/>
          <w:b/>
          <w:sz w:val="24"/>
          <w:szCs w:val="24"/>
          <w:lang w:eastAsia="ru-RU" w:bidi="ru-RU"/>
        </w:rPr>
      </w:pPr>
    </w:p>
    <w:p w14:paraId="7CD5246D" w14:textId="77777777" w:rsidR="00F753F7" w:rsidRPr="00F2257D" w:rsidRDefault="00F753F7"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2B4FC88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70FD469D"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4F344AD3"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F2257D" w:rsidRDefault="000A66A3"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F2257D">
        <w:rPr>
          <w:rFonts w:ascii="Times New Roman" w:eastAsia="Calibri" w:hAnsi="Times New Roman" w:cs="Times New Roman"/>
          <w:b/>
          <w:sz w:val="24"/>
          <w:szCs w:val="24"/>
        </w:rPr>
        <w:t>ТЕХНИЧЕСКОЕ ЗАДАНИЕ</w:t>
      </w:r>
    </w:p>
    <w:p w14:paraId="4BD75E4C" w14:textId="5CBAE69F" w:rsidR="00E05C28" w:rsidRPr="00E05C28" w:rsidRDefault="001F1264" w:rsidP="001F1264">
      <w:pPr>
        <w:spacing w:before="134" w:after="0" w:line="240" w:lineRule="auto"/>
        <w:jc w:val="center"/>
        <w:rPr>
          <w:rFonts w:ascii="PT Astra Serif" w:eastAsia="Times New Roman" w:hAnsi="PT Astra Serif" w:cs="Times New Roman"/>
          <w:color w:val="000000"/>
          <w:sz w:val="24"/>
          <w:szCs w:val="20"/>
          <w:lang w:eastAsia="ru-RU"/>
        </w:rPr>
      </w:pPr>
      <w:r>
        <w:rPr>
          <w:rFonts w:ascii="Times New Roman" w:eastAsia="Times New Roman" w:hAnsi="Times New Roman" w:cs="Times New Roman"/>
          <w:b/>
          <w:color w:val="000000"/>
          <w:sz w:val="24"/>
          <w:szCs w:val="20"/>
          <w:highlight w:val="white"/>
          <w:lang w:eastAsia="ru-RU"/>
        </w:rPr>
        <w:t>Поставка</w:t>
      </w:r>
      <w:r w:rsidR="00E05C28" w:rsidRPr="00E05C28">
        <w:rPr>
          <w:rFonts w:ascii="Times New Roman" w:eastAsia="Times New Roman" w:hAnsi="Times New Roman" w:cs="Times New Roman"/>
          <w:b/>
          <w:color w:val="000000"/>
          <w:sz w:val="24"/>
          <w:szCs w:val="20"/>
          <w:highlight w:val="white"/>
          <w:lang w:eastAsia="ru-RU"/>
        </w:rPr>
        <w:t xml:space="preserve"> медицинск</w:t>
      </w:r>
      <w:r w:rsidR="006B5E44">
        <w:rPr>
          <w:rFonts w:ascii="Times New Roman" w:eastAsia="Times New Roman" w:hAnsi="Times New Roman" w:cs="Times New Roman"/>
          <w:b/>
          <w:color w:val="000000"/>
          <w:sz w:val="24"/>
          <w:szCs w:val="20"/>
          <w:highlight w:val="white"/>
          <w:lang w:eastAsia="ru-RU"/>
        </w:rPr>
        <w:t>их</w:t>
      </w:r>
      <w:r w:rsidR="00E05C28" w:rsidRPr="00E05C28">
        <w:rPr>
          <w:rFonts w:ascii="Times New Roman" w:eastAsia="Times New Roman" w:hAnsi="Times New Roman" w:cs="Times New Roman"/>
          <w:b/>
          <w:color w:val="000000"/>
          <w:sz w:val="24"/>
          <w:szCs w:val="20"/>
          <w:highlight w:val="white"/>
          <w:lang w:eastAsia="ru-RU"/>
        </w:rPr>
        <w:t xml:space="preserve"> карт стоматологического больного</w:t>
      </w:r>
      <w:r w:rsidR="00006B58">
        <w:rPr>
          <w:rFonts w:ascii="Times New Roman" w:eastAsia="Times New Roman" w:hAnsi="Times New Roman" w:cs="Times New Roman"/>
          <w:b/>
          <w:color w:val="000000"/>
          <w:sz w:val="24"/>
          <w:szCs w:val="20"/>
          <w:highlight w:val="white"/>
          <w:lang w:eastAsia="ru-RU"/>
        </w:rPr>
        <w:t xml:space="preserve"> и</w:t>
      </w:r>
      <w:r w:rsidR="00E05C28" w:rsidRPr="00E05C28">
        <w:rPr>
          <w:rFonts w:ascii="Times New Roman" w:eastAsia="Times New Roman" w:hAnsi="Times New Roman" w:cs="Times New Roman"/>
          <w:b/>
          <w:color w:val="000000"/>
          <w:sz w:val="24"/>
          <w:szCs w:val="20"/>
          <w:highlight w:val="white"/>
          <w:lang w:eastAsia="ru-RU"/>
        </w:rPr>
        <w:t xml:space="preserve"> </w:t>
      </w:r>
      <w:bookmarkStart w:id="1" w:name="_Hlk224724564"/>
      <w:r w:rsidR="00FB57F4" w:rsidRPr="00FB57F4">
        <w:rPr>
          <w:rFonts w:ascii="Times New Roman" w:eastAsia="Times New Roman" w:hAnsi="Times New Roman" w:cs="Times New Roman"/>
          <w:b/>
          <w:color w:val="000000"/>
          <w:sz w:val="24"/>
          <w:szCs w:val="20"/>
          <w:lang w:eastAsia="ru-RU"/>
        </w:rPr>
        <w:t>вкладыш</w:t>
      </w:r>
      <w:r w:rsidR="00FB57F4">
        <w:rPr>
          <w:rFonts w:ascii="Times New Roman" w:eastAsia="Times New Roman" w:hAnsi="Times New Roman" w:cs="Times New Roman"/>
          <w:b/>
          <w:color w:val="000000"/>
          <w:sz w:val="24"/>
          <w:szCs w:val="20"/>
          <w:lang w:eastAsia="ru-RU"/>
        </w:rPr>
        <w:t>ей</w:t>
      </w:r>
      <w:r w:rsidR="00FB57F4" w:rsidRPr="00FB57F4">
        <w:rPr>
          <w:rFonts w:ascii="Times New Roman" w:eastAsia="Times New Roman" w:hAnsi="Times New Roman" w:cs="Times New Roman"/>
          <w:b/>
          <w:color w:val="000000"/>
          <w:sz w:val="24"/>
          <w:szCs w:val="20"/>
          <w:lang w:eastAsia="ru-RU"/>
        </w:rPr>
        <w:t xml:space="preserve"> к трудовой книжке</w:t>
      </w:r>
    </w:p>
    <w:bookmarkEnd w:id="1"/>
    <w:p w14:paraId="20497103" w14:textId="77777777" w:rsidR="00E05C28" w:rsidRPr="00E05C28" w:rsidRDefault="00E05C28" w:rsidP="001F1264">
      <w:pPr>
        <w:spacing w:before="134" w:after="0" w:line="240" w:lineRule="auto"/>
        <w:jc w:val="center"/>
        <w:rPr>
          <w:rFonts w:ascii="PT Astra Serif" w:eastAsia="Times New Roman" w:hAnsi="PT Astra Serif" w:cs="Times New Roman"/>
          <w:color w:val="000000"/>
          <w:sz w:val="24"/>
          <w:szCs w:val="20"/>
          <w:lang w:eastAsia="ru-RU"/>
        </w:rPr>
      </w:pPr>
      <w:r w:rsidRPr="00E05C28">
        <w:rPr>
          <w:rFonts w:ascii="PT Astra Serif" w:eastAsia="Times New Roman" w:hAnsi="PT Astra Serif" w:cs="Times New Roman"/>
          <w:color w:val="000000"/>
          <w:sz w:val="24"/>
          <w:szCs w:val="20"/>
          <w:lang w:eastAsia="ru-RU"/>
        </w:rPr>
        <w:br/>
      </w:r>
    </w:p>
    <w:p w14:paraId="3C814D0B" w14:textId="77777777" w:rsidR="00E05C28" w:rsidRPr="00E05C28" w:rsidRDefault="00E05C28" w:rsidP="00E05C28">
      <w:pPr>
        <w:spacing w:before="134" w:after="0" w:line="240" w:lineRule="auto"/>
        <w:rPr>
          <w:rFonts w:ascii="PT Astra Serif" w:eastAsia="Times New Roman" w:hAnsi="PT Astra Serif" w:cs="Times New Roman"/>
          <w:color w:val="000000"/>
          <w:sz w:val="24"/>
          <w:szCs w:val="20"/>
          <w:lang w:eastAsia="ru-RU"/>
        </w:rPr>
      </w:pPr>
      <w:r w:rsidRPr="00E05C28">
        <w:rPr>
          <w:rFonts w:ascii="PT Astra Serif" w:eastAsia="Times New Roman" w:hAnsi="PT Astra Serif" w:cs="Times New Roman"/>
          <w:color w:val="000000"/>
          <w:sz w:val="24"/>
          <w:szCs w:val="20"/>
          <w:lang w:eastAsia="ru-RU"/>
        </w:rPr>
        <w:br/>
      </w:r>
    </w:p>
    <w:p w14:paraId="47756760" w14:textId="77777777" w:rsidR="00E05C28" w:rsidRPr="00E05C28" w:rsidRDefault="00E05C28" w:rsidP="00E05C28">
      <w:pPr>
        <w:spacing w:after="0" w:line="240" w:lineRule="auto"/>
        <w:jc w:val="center"/>
        <w:rPr>
          <w:rFonts w:ascii="Times New Roman" w:eastAsia="Times New Roman" w:hAnsi="Times New Roman" w:cs="Times New Roman"/>
          <w:color w:val="000000"/>
          <w:sz w:val="24"/>
          <w:szCs w:val="20"/>
          <w:lang w:eastAsia="ru-RU"/>
        </w:rPr>
      </w:pPr>
    </w:p>
    <w:p w14:paraId="7E0BB98B"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22DA0A60"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21CCC88A"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48360A6F"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5C3B15EB"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61C4D127"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59FE9CAB"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17CD29B6"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34C5D993"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b/>
          <w:color w:val="000000"/>
          <w:sz w:val="24"/>
          <w:szCs w:val="20"/>
          <w:lang w:eastAsia="ru-RU"/>
        </w:rPr>
        <w:lastRenderedPageBreak/>
        <w:t>1.Объект закупки</w:t>
      </w:r>
    </w:p>
    <w:p w14:paraId="2538A78F" w14:textId="1CB0FD5D"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     Оказание услуг по закупке медицинской карты стоматологического больного</w:t>
      </w:r>
      <w:r w:rsidR="00682C6D">
        <w:rPr>
          <w:rFonts w:ascii="Times New Roman" w:eastAsia="Times New Roman" w:hAnsi="Times New Roman" w:cs="Times New Roman"/>
          <w:color w:val="000000"/>
          <w:sz w:val="24"/>
          <w:szCs w:val="20"/>
          <w:lang w:eastAsia="ru-RU"/>
        </w:rPr>
        <w:t xml:space="preserve"> и</w:t>
      </w:r>
      <w:r w:rsidRPr="00E05C28">
        <w:rPr>
          <w:rFonts w:ascii="Times New Roman" w:eastAsia="Times New Roman" w:hAnsi="Times New Roman" w:cs="Times New Roman"/>
          <w:color w:val="000000"/>
          <w:sz w:val="24"/>
          <w:szCs w:val="20"/>
          <w:lang w:eastAsia="ru-RU"/>
        </w:rPr>
        <w:t xml:space="preserve"> </w:t>
      </w:r>
      <w:r w:rsidR="00F21143" w:rsidRPr="00F21143">
        <w:rPr>
          <w:rFonts w:ascii="Times New Roman" w:eastAsia="Times New Roman" w:hAnsi="Times New Roman" w:cs="Times New Roman"/>
          <w:color w:val="000000"/>
          <w:sz w:val="24"/>
          <w:szCs w:val="20"/>
          <w:lang w:eastAsia="ru-RU"/>
        </w:rPr>
        <w:t>вкладышей к трудовой книжке</w:t>
      </w:r>
      <w:r w:rsidRPr="00E05C28">
        <w:rPr>
          <w:rFonts w:ascii="Times New Roman" w:eastAsia="Times New Roman" w:hAnsi="Times New Roman" w:cs="Times New Roman"/>
          <w:color w:val="000000"/>
          <w:sz w:val="24"/>
          <w:szCs w:val="20"/>
          <w:lang w:eastAsia="ru-RU"/>
        </w:rPr>
        <w:t>:</w:t>
      </w:r>
    </w:p>
    <w:p w14:paraId="0980D38C"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2E4056FC"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  1. </w:t>
      </w:r>
      <w:r w:rsidRPr="00304608">
        <w:rPr>
          <w:rFonts w:ascii="Times New Roman" w:eastAsia="Times New Roman" w:hAnsi="Times New Roman" w:cs="Times New Roman"/>
          <w:color w:val="000000"/>
          <w:sz w:val="24"/>
          <w:szCs w:val="20"/>
          <w:u w:val="single"/>
          <w:lang w:eastAsia="ru-RU"/>
        </w:rPr>
        <w:t>Карта медицинская стоматологического больного форма 043/У формат А5</w:t>
      </w:r>
    </w:p>
    <w:p w14:paraId="7555D311"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 </w:t>
      </w:r>
    </w:p>
    <w:p w14:paraId="788F24FD" w14:textId="77777777"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r w:rsidRPr="00E05C28">
        <w:rPr>
          <w:rFonts w:ascii="Times New Roman" w:eastAsia="Times New Roman" w:hAnsi="Times New Roman" w:cs="Times New Roman"/>
          <w:b/>
          <w:color w:val="000000"/>
          <w:sz w:val="24"/>
          <w:szCs w:val="20"/>
          <w:lang w:eastAsia="ru-RU"/>
        </w:rPr>
        <w:t>2. Краткие характеристики выполняемых работ, оказываемых услуг и поставляемых товаров.</w:t>
      </w:r>
    </w:p>
    <w:p w14:paraId="268AFAD1" w14:textId="77777777"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p>
    <w:tbl>
      <w:tblPr>
        <w:tblW w:w="9351" w:type="dxa"/>
        <w:tblInd w:w="-3" w:type="dxa"/>
        <w:tblLook w:val="04A0" w:firstRow="1" w:lastRow="0" w:firstColumn="1" w:lastColumn="0" w:noHBand="0" w:noVBand="1"/>
      </w:tblPr>
      <w:tblGrid>
        <w:gridCol w:w="560"/>
        <w:gridCol w:w="1822"/>
        <w:gridCol w:w="2956"/>
        <w:gridCol w:w="2455"/>
        <w:gridCol w:w="833"/>
        <w:gridCol w:w="725"/>
      </w:tblGrid>
      <w:tr w:rsidR="00E05C28" w:rsidRPr="00E05C28" w14:paraId="32F15087" w14:textId="77777777" w:rsidTr="00320723">
        <w:trPr>
          <w:trHeight w:val="600"/>
        </w:trPr>
        <w:tc>
          <w:tcPr>
            <w:tcW w:w="547" w:type="dxa"/>
            <w:tcBorders>
              <w:top w:val="single" w:sz="4" w:space="0" w:color="000000"/>
              <w:left w:val="single" w:sz="4" w:space="0" w:color="000000"/>
              <w:bottom w:val="single" w:sz="4" w:space="0" w:color="000000"/>
              <w:right w:val="single" w:sz="4" w:space="0" w:color="000000"/>
            </w:tcBorders>
            <w:shd w:val="clear" w:color="000000" w:fill="DFDFFF"/>
            <w:vAlign w:val="center"/>
            <w:hideMark/>
          </w:tcPr>
          <w:p w14:paraId="3CC4F5F9" w14:textId="77777777" w:rsidR="00E05C28" w:rsidRPr="00E05C28" w:rsidRDefault="00E05C28" w:rsidP="00E05C28">
            <w:pPr>
              <w:spacing w:after="0" w:line="240" w:lineRule="auto"/>
              <w:jc w:val="center"/>
              <w:rPr>
                <w:rFonts w:ascii="Times New Roman" w:eastAsia="Times New Roman" w:hAnsi="Times New Roman" w:cs="Times New Roman"/>
                <w:b/>
                <w:bCs/>
                <w:color w:val="000000"/>
                <w:sz w:val="24"/>
                <w:szCs w:val="24"/>
                <w:lang w:eastAsia="ru-RU"/>
              </w:rPr>
            </w:pPr>
            <w:r w:rsidRPr="00E05C28">
              <w:rPr>
                <w:rFonts w:ascii="Times New Roman" w:eastAsia="Times New Roman" w:hAnsi="Times New Roman" w:cs="Times New Roman"/>
                <w:b/>
                <w:bCs/>
                <w:color w:val="000000"/>
                <w:sz w:val="24"/>
                <w:szCs w:val="24"/>
                <w:lang w:eastAsia="ru-RU"/>
              </w:rPr>
              <w:t xml:space="preserve">№ </w:t>
            </w:r>
            <w:r w:rsidRPr="00E05C28">
              <w:rPr>
                <w:rFonts w:ascii="Times New Roman" w:eastAsia="Times New Roman" w:hAnsi="Times New Roman" w:cs="Times New Roman"/>
                <w:b/>
                <w:bCs/>
                <w:color w:val="000000"/>
                <w:sz w:val="24"/>
                <w:szCs w:val="24"/>
                <w:lang w:eastAsia="ru-RU"/>
              </w:rPr>
              <w:br/>
              <w:t>п/п</w:t>
            </w:r>
          </w:p>
        </w:tc>
        <w:tc>
          <w:tcPr>
            <w:tcW w:w="1665" w:type="dxa"/>
            <w:tcBorders>
              <w:top w:val="single" w:sz="4" w:space="0" w:color="000000"/>
              <w:left w:val="nil"/>
              <w:bottom w:val="single" w:sz="4" w:space="0" w:color="000000"/>
              <w:right w:val="single" w:sz="4" w:space="0" w:color="000000"/>
            </w:tcBorders>
            <w:shd w:val="clear" w:color="000000" w:fill="DFDFFF"/>
            <w:vAlign w:val="center"/>
            <w:hideMark/>
          </w:tcPr>
          <w:p w14:paraId="6B1D2753" w14:textId="77777777" w:rsidR="00E05C28" w:rsidRPr="00E05C28" w:rsidRDefault="00E05C28" w:rsidP="00E05C28">
            <w:pPr>
              <w:spacing w:after="0" w:line="240" w:lineRule="auto"/>
              <w:jc w:val="center"/>
              <w:rPr>
                <w:rFonts w:ascii="Times New Roman" w:eastAsia="Times New Roman" w:hAnsi="Times New Roman" w:cs="Times New Roman"/>
                <w:b/>
                <w:bCs/>
                <w:color w:val="000000"/>
                <w:sz w:val="24"/>
                <w:szCs w:val="24"/>
                <w:lang w:eastAsia="ru-RU"/>
              </w:rPr>
            </w:pPr>
            <w:r w:rsidRPr="00E05C28">
              <w:rPr>
                <w:rFonts w:ascii="Times New Roman" w:eastAsia="Times New Roman" w:hAnsi="Times New Roman" w:cs="Times New Roman"/>
                <w:b/>
                <w:bCs/>
                <w:color w:val="000000"/>
                <w:sz w:val="24"/>
                <w:szCs w:val="24"/>
                <w:lang w:eastAsia="ru-RU"/>
              </w:rPr>
              <w:t>Наименование</w:t>
            </w:r>
          </w:p>
        </w:tc>
        <w:tc>
          <w:tcPr>
            <w:tcW w:w="3028" w:type="dxa"/>
            <w:tcBorders>
              <w:top w:val="single" w:sz="4" w:space="0" w:color="000000"/>
              <w:left w:val="nil"/>
              <w:bottom w:val="single" w:sz="4" w:space="0" w:color="000000"/>
              <w:right w:val="single" w:sz="4" w:space="0" w:color="000000"/>
            </w:tcBorders>
            <w:shd w:val="clear" w:color="000000" w:fill="DFDFFF"/>
            <w:vAlign w:val="center"/>
            <w:hideMark/>
          </w:tcPr>
          <w:p w14:paraId="587A7B22" w14:textId="77777777" w:rsidR="00E05C28" w:rsidRPr="00E05C28" w:rsidRDefault="00E05C28" w:rsidP="00E05C28">
            <w:pPr>
              <w:spacing w:after="0" w:line="240" w:lineRule="auto"/>
              <w:jc w:val="center"/>
              <w:rPr>
                <w:rFonts w:ascii="Times New Roman" w:eastAsia="Times New Roman" w:hAnsi="Times New Roman" w:cs="Times New Roman"/>
                <w:b/>
                <w:bCs/>
                <w:color w:val="000000"/>
                <w:sz w:val="24"/>
                <w:szCs w:val="24"/>
                <w:lang w:eastAsia="ru-RU"/>
              </w:rPr>
            </w:pPr>
            <w:r w:rsidRPr="00E05C28">
              <w:rPr>
                <w:rFonts w:ascii="Times New Roman" w:eastAsia="Times New Roman" w:hAnsi="Times New Roman" w:cs="Times New Roman"/>
                <w:b/>
                <w:bCs/>
                <w:color w:val="000000"/>
                <w:sz w:val="24"/>
                <w:szCs w:val="24"/>
                <w:lang w:eastAsia="ru-RU"/>
              </w:rPr>
              <w:t>Характеристики</w:t>
            </w:r>
          </w:p>
        </w:tc>
        <w:tc>
          <w:tcPr>
            <w:tcW w:w="2552" w:type="dxa"/>
            <w:tcBorders>
              <w:top w:val="single" w:sz="4" w:space="0" w:color="000000"/>
              <w:left w:val="nil"/>
              <w:bottom w:val="single" w:sz="4" w:space="0" w:color="000000"/>
              <w:right w:val="single" w:sz="4" w:space="0" w:color="000000"/>
            </w:tcBorders>
            <w:shd w:val="clear" w:color="000000" w:fill="DFDFFF"/>
            <w:vAlign w:val="center"/>
            <w:hideMark/>
          </w:tcPr>
          <w:p w14:paraId="6DD2BB6A" w14:textId="77777777" w:rsidR="00E05C28" w:rsidRPr="00E05C28" w:rsidRDefault="00E05C28" w:rsidP="00E05C28">
            <w:pPr>
              <w:spacing w:after="0" w:line="240" w:lineRule="auto"/>
              <w:jc w:val="center"/>
              <w:rPr>
                <w:rFonts w:ascii="Times New Roman" w:eastAsia="Times New Roman" w:hAnsi="Times New Roman" w:cs="Times New Roman"/>
                <w:b/>
                <w:bCs/>
                <w:color w:val="000000"/>
                <w:sz w:val="24"/>
                <w:szCs w:val="24"/>
                <w:lang w:eastAsia="ru-RU"/>
              </w:rPr>
            </w:pPr>
            <w:r w:rsidRPr="00E05C28">
              <w:rPr>
                <w:rFonts w:ascii="Times New Roman" w:eastAsia="Times New Roman" w:hAnsi="Times New Roman" w:cs="Times New Roman"/>
                <w:b/>
                <w:bCs/>
                <w:color w:val="000000"/>
                <w:sz w:val="24"/>
                <w:szCs w:val="24"/>
                <w:lang w:eastAsia="ru-RU"/>
              </w:rPr>
              <w:t>Показатель</w:t>
            </w:r>
          </w:p>
        </w:tc>
        <w:tc>
          <w:tcPr>
            <w:tcW w:w="850" w:type="dxa"/>
            <w:tcBorders>
              <w:top w:val="single" w:sz="4" w:space="0" w:color="000000"/>
              <w:left w:val="nil"/>
              <w:bottom w:val="single" w:sz="4" w:space="0" w:color="000000"/>
              <w:right w:val="single" w:sz="4" w:space="0" w:color="000000"/>
            </w:tcBorders>
            <w:shd w:val="clear" w:color="000000" w:fill="DFDFFF"/>
            <w:vAlign w:val="center"/>
            <w:hideMark/>
          </w:tcPr>
          <w:p w14:paraId="486CB935" w14:textId="77777777" w:rsidR="00E05C28" w:rsidRPr="00E05C28" w:rsidRDefault="00E05C28" w:rsidP="00E05C28">
            <w:pPr>
              <w:spacing w:after="0" w:line="240" w:lineRule="auto"/>
              <w:jc w:val="center"/>
              <w:rPr>
                <w:rFonts w:ascii="Times New Roman" w:eastAsia="Times New Roman" w:hAnsi="Times New Roman" w:cs="Times New Roman"/>
                <w:b/>
                <w:bCs/>
                <w:color w:val="000000"/>
                <w:sz w:val="24"/>
                <w:szCs w:val="24"/>
                <w:lang w:eastAsia="ru-RU"/>
              </w:rPr>
            </w:pPr>
            <w:r w:rsidRPr="00E05C28">
              <w:rPr>
                <w:rFonts w:ascii="Times New Roman" w:eastAsia="Times New Roman" w:hAnsi="Times New Roman" w:cs="Times New Roman"/>
                <w:b/>
                <w:bCs/>
                <w:color w:val="000000"/>
                <w:sz w:val="24"/>
                <w:szCs w:val="24"/>
                <w:lang w:eastAsia="ru-RU"/>
              </w:rPr>
              <w:t>Ед. изм.</w:t>
            </w:r>
          </w:p>
        </w:tc>
        <w:tc>
          <w:tcPr>
            <w:tcW w:w="709" w:type="dxa"/>
            <w:tcBorders>
              <w:top w:val="single" w:sz="4" w:space="0" w:color="000000"/>
              <w:left w:val="nil"/>
              <w:bottom w:val="single" w:sz="4" w:space="0" w:color="000000"/>
              <w:right w:val="single" w:sz="4" w:space="0" w:color="000000"/>
            </w:tcBorders>
            <w:shd w:val="clear" w:color="000000" w:fill="DFDFFF"/>
            <w:vAlign w:val="center"/>
            <w:hideMark/>
          </w:tcPr>
          <w:p w14:paraId="0E0A0F15" w14:textId="77777777" w:rsidR="00E05C28" w:rsidRPr="00E05C28" w:rsidRDefault="00E05C28" w:rsidP="00E05C28">
            <w:pPr>
              <w:spacing w:after="0" w:line="240" w:lineRule="auto"/>
              <w:jc w:val="center"/>
              <w:rPr>
                <w:rFonts w:ascii="Times New Roman" w:eastAsia="Times New Roman" w:hAnsi="Times New Roman" w:cs="Times New Roman"/>
                <w:b/>
                <w:bCs/>
                <w:color w:val="000000"/>
                <w:sz w:val="24"/>
                <w:szCs w:val="24"/>
                <w:lang w:eastAsia="ru-RU"/>
              </w:rPr>
            </w:pPr>
            <w:r w:rsidRPr="00E05C28">
              <w:rPr>
                <w:rFonts w:ascii="Times New Roman" w:eastAsia="Times New Roman" w:hAnsi="Times New Roman" w:cs="Times New Roman"/>
                <w:b/>
                <w:bCs/>
                <w:color w:val="000000"/>
                <w:sz w:val="24"/>
                <w:szCs w:val="24"/>
                <w:lang w:eastAsia="ru-RU"/>
              </w:rPr>
              <w:t>Кол-во</w:t>
            </w:r>
          </w:p>
        </w:tc>
      </w:tr>
      <w:tr w:rsidR="00E05C28" w:rsidRPr="00E05C28" w14:paraId="2B577B08" w14:textId="77777777" w:rsidTr="00320723">
        <w:trPr>
          <w:trHeight w:val="300"/>
        </w:trPr>
        <w:tc>
          <w:tcPr>
            <w:tcW w:w="547" w:type="dxa"/>
            <w:vMerge w:val="restart"/>
            <w:tcBorders>
              <w:top w:val="nil"/>
              <w:left w:val="single" w:sz="4" w:space="0" w:color="000000"/>
              <w:bottom w:val="single" w:sz="4" w:space="0" w:color="000000"/>
              <w:right w:val="single" w:sz="4" w:space="0" w:color="000000"/>
            </w:tcBorders>
            <w:vAlign w:val="center"/>
            <w:hideMark/>
          </w:tcPr>
          <w:p w14:paraId="6EAB11D9" w14:textId="77777777" w:rsidR="00E05C28" w:rsidRPr="00E05C28" w:rsidRDefault="00E05C28" w:rsidP="00E05C28">
            <w:pPr>
              <w:spacing w:after="0" w:line="240" w:lineRule="auto"/>
              <w:jc w:val="right"/>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1</w:t>
            </w:r>
          </w:p>
        </w:tc>
        <w:tc>
          <w:tcPr>
            <w:tcW w:w="1665" w:type="dxa"/>
            <w:vMerge w:val="restart"/>
            <w:tcBorders>
              <w:top w:val="nil"/>
              <w:left w:val="single" w:sz="4" w:space="0" w:color="000000"/>
              <w:bottom w:val="single" w:sz="4" w:space="0" w:color="000000"/>
              <w:right w:val="single" w:sz="4" w:space="0" w:color="000000"/>
            </w:tcBorders>
            <w:vAlign w:val="center"/>
            <w:hideMark/>
          </w:tcPr>
          <w:p w14:paraId="33D8A4A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Бланк</w:t>
            </w:r>
          </w:p>
        </w:tc>
        <w:tc>
          <w:tcPr>
            <w:tcW w:w="3028" w:type="dxa"/>
            <w:tcBorders>
              <w:top w:val="nil"/>
              <w:left w:val="nil"/>
              <w:bottom w:val="single" w:sz="4" w:space="0" w:color="000000"/>
              <w:right w:val="single" w:sz="4" w:space="0" w:color="000000"/>
            </w:tcBorders>
            <w:vAlign w:val="center"/>
            <w:hideMark/>
          </w:tcPr>
          <w:p w14:paraId="19304C1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Вид:</w:t>
            </w:r>
          </w:p>
        </w:tc>
        <w:tc>
          <w:tcPr>
            <w:tcW w:w="2552" w:type="dxa"/>
            <w:tcBorders>
              <w:top w:val="nil"/>
              <w:left w:val="nil"/>
              <w:bottom w:val="single" w:sz="4" w:space="0" w:color="000000"/>
              <w:right w:val="single" w:sz="4" w:space="0" w:color="000000"/>
            </w:tcBorders>
            <w:vAlign w:val="center"/>
            <w:hideMark/>
          </w:tcPr>
          <w:p w14:paraId="6CE3F082"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карта медицинская</w:t>
            </w:r>
          </w:p>
        </w:tc>
        <w:tc>
          <w:tcPr>
            <w:tcW w:w="850" w:type="dxa"/>
            <w:vMerge w:val="restart"/>
            <w:tcBorders>
              <w:top w:val="nil"/>
              <w:left w:val="single" w:sz="4" w:space="0" w:color="000000"/>
              <w:bottom w:val="single" w:sz="4" w:space="0" w:color="000000"/>
              <w:right w:val="single" w:sz="4" w:space="0" w:color="000000"/>
            </w:tcBorders>
            <w:vAlign w:val="center"/>
            <w:hideMark/>
          </w:tcPr>
          <w:p w14:paraId="7F8EA97A" w14:textId="77777777" w:rsidR="00E05C28" w:rsidRPr="00E05C28" w:rsidRDefault="00E05C28" w:rsidP="00E05C28">
            <w:pPr>
              <w:spacing w:after="0" w:line="240" w:lineRule="auto"/>
              <w:jc w:val="center"/>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УП.</w:t>
            </w:r>
          </w:p>
        </w:tc>
        <w:tc>
          <w:tcPr>
            <w:tcW w:w="709" w:type="dxa"/>
            <w:vMerge w:val="restart"/>
            <w:tcBorders>
              <w:top w:val="nil"/>
              <w:left w:val="single" w:sz="4" w:space="0" w:color="000000"/>
              <w:bottom w:val="single" w:sz="4" w:space="0" w:color="000000"/>
              <w:right w:val="single" w:sz="4" w:space="0" w:color="000000"/>
            </w:tcBorders>
            <w:vAlign w:val="center"/>
            <w:hideMark/>
          </w:tcPr>
          <w:p w14:paraId="1F08B013" w14:textId="77777777" w:rsidR="00E05C28" w:rsidRPr="00E05C28" w:rsidRDefault="00E05C28" w:rsidP="00E05C28">
            <w:pPr>
              <w:spacing w:after="0" w:line="240" w:lineRule="auto"/>
              <w:jc w:val="center"/>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10</w:t>
            </w:r>
          </w:p>
        </w:tc>
      </w:tr>
      <w:tr w:rsidR="00E05C28" w:rsidRPr="00E05C28" w14:paraId="59E527BF"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5617A93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64C4600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5CA3CDD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Единица продажи:</w:t>
            </w:r>
          </w:p>
        </w:tc>
        <w:tc>
          <w:tcPr>
            <w:tcW w:w="2552" w:type="dxa"/>
            <w:tcBorders>
              <w:top w:val="nil"/>
              <w:left w:val="nil"/>
              <w:bottom w:val="single" w:sz="4" w:space="0" w:color="000000"/>
              <w:right w:val="single" w:sz="4" w:space="0" w:color="000000"/>
            </w:tcBorders>
            <w:vAlign w:val="center"/>
            <w:hideMark/>
          </w:tcPr>
          <w:p w14:paraId="131CBC4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упаковка</w:t>
            </w:r>
          </w:p>
        </w:tc>
        <w:tc>
          <w:tcPr>
            <w:tcW w:w="850" w:type="dxa"/>
            <w:vMerge/>
            <w:tcBorders>
              <w:top w:val="nil"/>
              <w:left w:val="single" w:sz="4" w:space="0" w:color="000000"/>
              <w:bottom w:val="single" w:sz="4" w:space="0" w:color="000000"/>
              <w:right w:val="single" w:sz="4" w:space="0" w:color="000000"/>
            </w:tcBorders>
            <w:vAlign w:val="center"/>
            <w:hideMark/>
          </w:tcPr>
          <w:p w14:paraId="506EA27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3F5C7AF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0E331457" w14:textId="77777777" w:rsidTr="00320723">
        <w:trPr>
          <w:trHeight w:val="600"/>
        </w:trPr>
        <w:tc>
          <w:tcPr>
            <w:tcW w:w="547" w:type="dxa"/>
            <w:vMerge/>
            <w:tcBorders>
              <w:top w:val="nil"/>
              <w:left w:val="single" w:sz="4" w:space="0" w:color="000000"/>
              <w:bottom w:val="single" w:sz="4" w:space="0" w:color="000000"/>
              <w:right w:val="single" w:sz="4" w:space="0" w:color="000000"/>
            </w:tcBorders>
            <w:vAlign w:val="center"/>
            <w:hideMark/>
          </w:tcPr>
          <w:p w14:paraId="4732AD11"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7E26477A"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1D911F8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Кол-во единиц продаж в промежуточной транспортной упаковке:</w:t>
            </w:r>
          </w:p>
        </w:tc>
        <w:tc>
          <w:tcPr>
            <w:tcW w:w="2552" w:type="dxa"/>
            <w:tcBorders>
              <w:top w:val="nil"/>
              <w:left w:val="nil"/>
              <w:bottom w:val="single" w:sz="4" w:space="0" w:color="000000"/>
              <w:right w:val="single" w:sz="4" w:space="0" w:color="000000"/>
            </w:tcBorders>
            <w:vAlign w:val="center"/>
            <w:hideMark/>
          </w:tcPr>
          <w:p w14:paraId="6372B8BC"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отсутствует</w:t>
            </w:r>
          </w:p>
        </w:tc>
        <w:tc>
          <w:tcPr>
            <w:tcW w:w="850" w:type="dxa"/>
            <w:vMerge/>
            <w:tcBorders>
              <w:top w:val="nil"/>
              <w:left w:val="single" w:sz="4" w:space="0" w:color="000000"/>
              <w:bottom w:val="single" w:sz="4" w:space="0" w:color="000000"/>
              <w:right w:val="single" w:sz="4" w:space="0" w:color="000000"/>
            </w:tcBorders>
            <w:vAlign w:val="center"/>
            <w:hideMark/>
          </w:tcPr>
          <w:p w14:paraId="4325DD76"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1EADD78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218A435C" w14:textId="77777777" w:rsidTr="00320723">
        <w:trPr>
          <w:trHeight w:val="600"/>
        </w:trPr>
        <w:tc>
          <w:tcPr>
            <w:tcW w:w="547" w:type="dxa"/>
            <w:vMerge/>
            <w:tcBorders>
              <w:top w:val="nil"/>
              <w:left w:val="single" w:sz="4" w:space="0" w:color="000000"/>
              <w:bottom w:val="single" w:sz="4" w:space="0" w:color="000000"/>
              <w:right w:val="single" w:sz="4" w:space="0" w:color="000000"/>
            </w:tcBorders>
            <w:vAlign w:val="center"/>
            <w:hideMark/>
          </w:tcPr>
          <w:p w14:paraId="58A0187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10D72BF4"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29BDF54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Количество единиц продаж в транспортной упаковке:</w:t>
            </w:r>
          </w:p>
        </w:tc>
        <w:tc>
          <w:tcPr>
            <w:tcW w:w="2552" w:type="dxa"/>
            <w:tcBorders>
              <w:top w:val="nil"/>
              <w:left w:val="nil"/>
              <w:bottom w:val="single" w:sz="4" w:space="0" w:color="000000"/>
              <w:right w:val="single" w:sz="4" w:space="0" w:color="000000"/>
            </w:tcBorders>
            <w:vAlign w:val="center"/>
            <w:hideMark/>
          </w:tcPr>
          <w:p w14:paraId="7776684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100</w:t>
            </w:r>
          </w:p>
        </w:tc>
        <w:tc>
          <w:tcPr>
            <w:tcW w:w="850" w:type="dxa"/>
            <w:vMerge/>
            <w:tcBorders>
              <w:top w:val="nil"/>
              <w:left w:val="single" w:sz="4" w:space="0" w:color="000000"/>
              <w:bottom w:val="single" w:sz="4" w:space="0" w:color="000000"/>
              <w:right w:val="single" w:sz="4" w:space="0" w:color="000000"/>
            </w:tcBorders>
            <w:vAlign w:val="center"/>
            <w:hideMark/>
          </w:tcPr>
          <w:p w14:paraId="148B1EF9"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382FEC5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02424544"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5046E90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4B668BC2"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380C5FA1"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Количество листов в упаковке, шт:</w:t>
            </w:r>
          </w:p>
        </w:tc>
        <w:tc>
          <w:tcPr>
            <w:tcW w:w="2552" w:type="dxa"/>
            <w:tcBorders>
              <w:top w:val="nil"/>
              <w:left w:val="nil"/>
              <w:bottom w:val="single" w:sz="4" w:space="0" w:color="000000"/>
              <w:right w:val="single" w:sz="4" w:space="0" w:color="000000"/>
            </w:tcBorders>
            <w:vAlign w:val="center"/>
            <w:hideMark/>
          </w:tcPr>
          <w:p w14:paraId="4DBD6846"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16</w:t>
            </w:r>
          </w:p>
        </w:tc>
        <w:tc>
          <w:tcPr>
            <w:tcW w:w="850" w:type="dxa"/>
            <w:vMerge/>
            <w:tcBorders>
              <w:top w:val="nil"/>
              <w:left w:val="single" w:sz="4" w:space="0" w:color="000000"/>
              <w:bottom w:val="single" w:sz="4" w:space="0" w:color="000000"/>
              <w:right w:val="single" w:sz="4" w:space="0" w:color="000000"/>
            </w:tcBorders>
            <w:vAlign w:val="center"/>
            <w:hideMark/>
          </w:tcPr>
          <w:p w14:paraId="76561586"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5F84BC8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7EBAE1CA"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4368059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08AB3B11"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2C05B10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Количество слоев:</w:t>
            </w:r>
          </w:p>
        </w:tc>
        <w:tc>
          <w:tcPr>
            <w:tcW w:w="2552" w:type="dxa"/>
            <w:tcBorders>
              <w:top w:val="nil"/>
              <w:left w:val="nil"/>
              <w:bottom w:val="single" w:sz="4" w:space="0" w:color="000000"/>
              <w:right w:val="single" w:sz="4" w:space="0" w:color="000000"/>
            </w:tcBorders>
            <w:vAlign w:val="center"/>
            <w:hideMark/>
          </w:tcPr>
          <w:p w14:paraId="71660A3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1</w:t>
            </w:r>
          </w:p>
        </w:tc>
        <w:tc>
          <w:tcPr>
            <w:tcW w:w="850" w:type="dxa"/>
            <w:vMerge/>
            <w:tcBorders>
              <w:top w:val="nil"/>
              <w:left w:val="single" w:sz="4" w:space="0" w:color="000000"/>
              <w:bottom w:val="single" w:sz="4" w:space="0" w:color="000000"/>
              <w:right w:val="single" w:sz="4" w:space="0" w:color="000000"/>
            </w:tcBorders>
            <w:vAlign w:val="center"/>
            <w:hideMark/>
          </w:tcPr>
          <w:p w14:paraId="72A2357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53EB236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6695C36F" w14:textId="77777777" w:rsidTr="00320723">
        <w:trPr>
          <w:trHeight w:val="600"/>
        </w:trPr>
        <w:tc>
          <w:tcPr>
            <w:tcW w:w="547" w:type="dxa"/>
            <w:vMerge/>
            <w:tcBorders>
              <w:top w:val="nil"/>
              <w:left w:val="single" w:sz="4" w:space="0" w:color="000000"/>
              <w:bottom w:val="single" w:sz="4" w:space="0" w:color="000000"/>
              <w:right w:val="single" w:sz="4" w:space="0" w:color="000000"/>
            </w:tcBorders>
            <w:vAlign w:val="center"/>
            <w:hideMark/>
          </w:tcPr>
          <w:p w14:paraId="6274F06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3B36859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35AFCF3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Малые закупки:</w:t>
            </w:r>
          </w:p>
        </w:tc>
        <w:tc>
          <w:tcPr>
            <w:tcW w:w="2552" w:type="dxa"/>
            <w:tcBorders>
              <w:top w:val="nil"/>
              <w:left w:val="nil"/>
              <w:bottom w:val="single" w:sz="4" w:space="0" w:color="000000"/>
              <w:right w:val="single" w:sz="4" w:space="0" w:color="000000"/>
            </w:tcBorders>
            <w:vAlign w:val="center"/>
            <w:hideMark/>
          </w:tcPr>
          <w:p w14:paraId="34AD5742"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оферта на Портале поставщиков</w:t>
            </w:r>
          </w:p>
        </w:tc>
        <w:tc>
          <w:tcPr>
            <w:tcW w:w="850" w:type="dxa"/>
            <w:vMerge/>
            <w:tcBorders>
              <w:top w:val="nil"/>
              <w:left w:val="single" w:sz="4" w:space="0" w:color="000000"/>
              <w:bottom w:val="single" w:sz="4" w:space="0" w:color="000000"/>
              <w:right w:val="single" w:sz="4" w:space="0" w:color="000000"/>
            </w:tcBorders>
            <w:vAlign w:val="center"/>
            <w:hideMark/>
          </w:tcPr>
          <w:p w14:paraId="78F9567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1077FF9C"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36C7B4EA"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1A77694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720E3DC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2764E099"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Малые закупки:</w:t>
            </w:r>
          </w:p>
        </w:tc>
        <w:tc>
          <w:tcPr>
            <w:tcW w:w="2552" w:type="dxa"/>
            <w:tcBorders>
              <w:top w:val="nil"/>
              <w:left w:val="nil"/>
              <w:bottom w:val="single" w:sz="4" w:space="0" w:color="000000"/>
              <w:right w:val="single" w:sz="4" w:space="0" w:color="000000"/>
            </w:tcBorders>
            <w:vAlign w:val="center"/>
            <w:hideMark/>
          </w:tcPr>
          <w:p w14:paraId="6409173C"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соответствие реестру 100-Р</w:t>
            </w:r>
          </w:p>
        </w:tc>
        <w:tc>
          <w:tcPr>
            <w:tcW w:w="850" w:type="dxa"/>
            <w:vMerge/>
            <w:tcBorders>
              <w:top w:val="nil"/>
              <w:left w:val="single" w:sz="4" w:space="0" w:color="000000"/>
              <w:bottom w:val="single" w:sz="4" w:space="0" w:color="000000"/>
              <w:right w:val="single" w:sz="4" w:space="0" w:color="000000"/>
            </w:tcBorders>
            <w:vAlign w:val="center"/>
            <w:hideMark/>
          </w:tcPr>
          <w:p w14:paraId="4BCD47D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1D49E44A"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1D9CE0CF"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26743A2B"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53E85032"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1259806F"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Материал:</w:t>
            </w:r>
          </w:p>
        </w:tc>
        <w:tc>
          <w:tcPr>
            <w:tcW w:w="2552" w:type="dxa"/>
            <w:tcBorders>
              <w:top w:val="nil"/>
              <w:left w:val="nil"/>
              <w:bottom w:val="single" w:sz="4" w:space="0" w:color="000000"/>
              <w:right w:val="single" w:sz="4" w:space="0" w:color="000000"/>
            </w:tcBorders>
            <w:vAlign w:val="center"/>
            <w:hideMark/>
          </w:tcPr>
          <w:p w14:paraId="0EA0D5E1"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офсетная бумага</w:t>
            </w:r>
          </w:p>
        </w:tc>
        <w:tc>
          <w:tcPr>
            <w:tcW w:w="850" w:type="dxa"/>
            <w:vMerge/>
            <w:tcBorders>
              <w:top w:val="nil"/>
              <w:left w:val="single" w:sz="4" w:space="0" w:color="000000"/>
              <w:bottom w:val="single" w:sz="4" w:space="0" w:color="000000"/>
              <w:right w:val="single" w:sz="4" w:space="0" w:color="000000"/>
            </w:tcBorders>
            <w:vAlign w:val="center"/>
            <w:hideMark/>
          </w:tcPr>
          <w:p w14:paraId="4B39CB04"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032E2DBA"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7E1D0812"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26692D6F"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2C00C9B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3546B1B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Плотность бумаги:</w:t>
            </w:r>
          </w:p>
        </w:tc>
        <w:tc>
          <w:tcPr>
            <w:tcW w:w="2552" w:type="dxa"/>
            <w:tcBorders>
              <w:top w:val="nil"/>
              <w:left w:val="nil"/>
              <w:bottom w:val="single" w:sz="4" w:space="0" w:color="000000"/>
              <w:right w:val="single" w:sz="4" w:space="0" w:color="000000"/>
            </w:tcBorders>
            <w:vAlign w:val="center"/>
            <w:hideMark/>
          </w:tcPr>
          <w:p w14:paraId="741CA39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65 г/кв.м</w:t>
            </w:r>
          </w:p>
        </w:tc>
        <w:tc>
          <w:tcPr>
            <w:tcW w:w="850" w:type="dxa"/>
            <w:vMerge/>
            <w:tcBorders>
              <w:top w:val="nil"/>
              <w:left w:val="single" w:sz="4" w:space="0" w:color="000000"/>
              <w:bottom w:val="single" w:sz="4" w:space="0" w:color="000000"/>
              <w:right w:val="single" w:sz="4" w:space="0" w:color="000000"/>
            </w:tcBorders>
            <w:vAlign w:val="center"/>
            <w:hideMark/>
          </w:tcPr>
          <w:p w14:paraId="09BC466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16E5849C"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3C729266"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3ACB8B9B"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2DB796E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7724A402"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Размер, мм:</w:t>
            </w:r>
          </w:p>
        </w:tc>
        <w:tc>
          <w:tcPr>
            <w:tcW w:w="2552" w:type="dxa"/>
            <w:tcBorders>
              <w:top w:val="nil"/>
              <w:left w:val="nil"/>
              <w:bottom w:val="single" w:sz="4" w:space="0" w:color="000000"/>
              <w:right w:val="single" w:sz="4" w:space="0" w:color="000000"/>
            </w:tcBorders>
            <w:vAlign w:val="center"/>
            <w:hideMark/>
          </w:tcPr>
          <w:p w14:paraId="53B4D23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140x195</w:t>
            </w:r>
          </w:p>
        </w:tc>
        <w:tc>
          <w:tcPr>
            <w:tcW w:w="850" w:type="dxa"/>
            <w:vMerge/>
            <w:tcBorders>
              <w:top w:val="nil"/>
              <w:left w:val="single" w:sz="4" w:space="0" w:color="000000"/>
              <w:bottom w:val="single" w:sz="4" w:space="0" w:color="000000"/>
              <w:right w:val="single" w:sz="4" w:space="0" w:color="000000"/>
            </w:tcBorders>
            <w:vAlign w:val="center"/>
            <w:hideMark/>
          </w:tcPr>
          <w:p w14:paraId="5AF2758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2294AB0B"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33311DBA"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12671EE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1918970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5F67841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Самокопирующаяся бумага:</w:t>
            </w:r>
          </w:p>
        </w:tc>
        <w:tc>
          <w:tcPr>
            <w:tcW w:w="2552" w:type="dxa"/>
            <w:tcBorders>
              <w:top w:val="nil"/>
              <w:left w:val="nil"/>
              <w:bottom w:val="single" w:sz="4" w:space="0" w:color="000000"/>
              <w:right w:val="single" w:sz="4" w:space="0" w:color="000000"/>
            </w:tcBorders>
            <w:vAlign w:val="center"/>
            <w:hideMark/>
          </w:tcPr>
          <w:p w14:paraId="21446E2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Нет</w:t>
            </w:r>
          </w:p>
        </w:tc>
        <w:tc>
          <w:tcPr>
            <w:tcW w:w="850" w:type="dxa"/>
            <w:vMerge/>
            <w:tcBorders>
              <w:top w:val="nil"/>
              <w:left w:val="single" w:sz="4" w:space="0" w:color="000000"/>
              <w:bottom w:val="single" w:sz="4" w:space="0" w:color="000000"/>
              <w:right w:val="single" w:sz="4" w:space="0" w:color="000000"/>
            </w:tcBorders>
            <w:vAlign w:val="center"/>
            <w:hideMark/>
          </w:tcPr>
          <w:p w14:paraId="5942C6A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71CBD180"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50966B24"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7E4E36B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19961BF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2EBCAF86"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Страна происхождения:</w:t>
            </w:r>
          </w:p>
        </w:tc>
        <w:tc>
          <w:tcPr>
            <w:tcW w:w="2552" w:type="dxa"/>
            <w:tcBorders>
              <w:top w:val="nil"/>
              <w:left w:val="nil"/>
              <w:bottom w:val="single" w:sz="4" w:space="0" w:color="000000"/>
              <w:right w:val="single" w:sz="4" w:space="0" w:color="000000"/>
            </w:tcBorders>
            <w:vAlign w:val="center"/>
            <w:hideMark/>
          </w:tcPr>
          <w:p w14:paraId="17A66FC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Россия</w:t>
            </w:r>
          </w:p>
        </w:tc>
        <w:tc>
          <w:tcPr>
            <w:tcW w:w="850" w:type="dxa"/>
            <w:vMerge/>
            <w:tcBorders>
              <w:top w:val="nil"/>
              <w:left w:val="single" w:sz="4" w:space="0" w:color="000000"/>
              <w:bottom w:val="single" w:sz="4" w:space="0" w:color="000000"/>
              <w:right w:val="single" w:sz="4" w:space="0" w:color="000000"/>
            </w:tcBorders>
            <w:vAlign w:val="center"/>
            <w:hideMark/>
          </w:tcPr>
          <w:p w14:paraId="671A5BA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793A6736"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47630316"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35992CE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505C782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067B4386"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Тип крепления:</w:t>
            </w:r>
          </w:p>
        </w:tc>
        <w:tc>
          <w:tcPr>
            <w:tcW w:w="2552" w:type="dxa"/>
            <w:tcBorders>
              <w:top w:val="nil"/>
              <w:left w:val="nil"/>
              <w:bottom w:val="single" w:sz="4" w:space="0" w:color="000000"/>
              <w:right w:val="single" w:sz="4" w:space="0" w:color="000000"/>
            </w:tcBorders>
            <w:vAlign w:val="center"/>
            <w:hideMark/>
          </w:tcPr>
          <w:p w14:paraId="41DA11BE"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скрепки</w:t>
            </w:r>
          </w:p>
        </w:tc>
        <w:tc>
          <w:tcPr>
            <w:tcW w:w="850" w:type="dxa"/>
            <w:vMerge/>
            <w:tcBorders>
              <w:top w:val="nil"/>
              <w:left w:val="single" w:sz="4" w:space="0" w:color="000000"/>
              <w:bottom w:val="single" w:sz="4" w:space="0" w:color="000000"/>
              <w:right w:val="single" w:sz="4" w:space="0" w:color="000000"/>
            </w:tcBorders>
            <w:vAlign w:val="center"/>
            <w:hideMark/>
          </w:tcPr>
          <w:p w14:paraId="65E78A5A"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7EB380D9"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149A8E4D"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3C7A3F61"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38DE44A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41FCA16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Форма:</w:t>
            </w:r>
          </w:p>
        </w:tc>
        <w:tc>
          <w:tcPr>
            <w:tcW w:w="2552" w:type="dxa"/>
            <w:tcBorders>
              <w:top w:val="nil"/>
              <w:left w:val="nil"/>
              <w:bottom w:val="single" w:sz="4" w:space="0" w:color="000000"/>
              <w:right w:val="single" w:sz="4" w:space="0" w:color="000000"/>
            </w:tcBorders>
            <w:vAlign w:val="center"/>
            <w:hideMark/>
          </w:tcPr>
          <w:p w14:paraId="13C87AA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043/у</w:t>
            </w:r>
          </w:p>
        </w:tc>
        <w:tc>
          <w:tcPr>
            <w:tcW w:w="850" w:type="dxa"/>
            <w:vMerge/>
            <w:tcBorders>
              <w:top w:val="nil"/>
              <w:left w:val="single" w:sz="4" w:space="0" w:color="000000"/>
              <w:bottom w:val="single" w:sz="4" w:space="0" w:color="000000"/>
              <w:right w:val="single" w:sz="4" w:space="0" w:color="000000"/>
            </w:tcBorders>
            <w:vAlign w:val="center"/>
            <w:hideMark/>
          </w:tcPr>
          <w:p w14:paraId="0D164624"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2A8D9504"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71FB72B5"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0851DD4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47A24382"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3704A8D8"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Формат:</w:t>
            </w:r>
          </w:p>
        </w:tc>
        <w:tc>
          <w:tcPr>
            <w:tcW w:w="2552" w:type="dxa"/>
            <w:tcBorders>
              <w:top w:val="nil"/>
              <w:left w:val="nil"/>
              <w:bottom w:val="single" w:sz="4" w:space="0" w:color="000000"/>
              <w:right w:val="single" w:sz="4" w:space="0" w:color="000000"/>
            </w:tcBorders>
            <w:vAlign w:val="center"/>
            <w:hideMark/>
          </w:tcPr>
          <w:p w14:paraId="48CE3F69"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А5</w:t>
            </w:r>
          </w:p>
        </w:tc>
        <w:tc>
          <w:tcPr>
            <w:tcW w:w="850" w:type="dxa"/>
            <w:vMerge/>
            <w:tcBorders>
              <w:top w:val="nil"/>
              <w:left w:val="single" w:sz="4" w:space="0" w:color="000000"/>
              <w:bottom w:val="single" w:sz="4" w:space="0" w:color="000000"/>
              <w:right w:val="single" w:sz="4" w:space="0" w:color="000000"/>
            </w:tcBorders>
            <w:vAlign w:val="center"/>
            <w:hideMark/>
          </w:tcPr>
          <w:p w14:paraId="2B6369ED"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1FE3673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r w:rsidR="00E05C28" w:rsidRPr="00E05C28" w14:paraId="087328F7" w14:textId="77777777" w:rsidTr="00320723">
        <w:trPr>
          <w:trHeight w:val="300"/>
        </w:trPr>
        <w:tc>
          <w:tcPr>
            <w:tcW w:w="547" w:type="dxa"/>
            <w:vMerge/>
            <w:tcBorders>
              <w:top w:val="nil"/>
              <w:left w:val="single" w:sz="4" w:space="0" w:color="000000"/>
              <w:bottom w:val="single" w:sz="4" w:space="0" w:color="000000"/>
              <w:right w:val="single" w:sz="4" w:space="0" w:color="000000"/>
            </w:tcBorders>
            <w:vAlign w:val="center"/>
            <w:hideMark/>
          </w:tcPr>
          <w:p w14:paraId="566C7FC4"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1665" w:type="dxa"/>
            <w:vMerge/>
            <w:tcBorders>
              <w:top w:val="nil"/>
              <w:left w:val="single" w:sz="4" w:space="0" w:color="000000"/>
              <w:bottom w:val="single" w:sz="4" w:space="0" w:color="000000"/>
              <w:right w:val="single" w:sz="4" w:space="0" w:color="000000"/>
            </w:tcBorders>
            <w:vAlign w:val="center"/>
            <w:hideMark/>
          </w:tcPr>
          <w:p w14:paraId="1B6E5F57"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3028" w:type="dxa"/>
            <w:tcBorders>
              <w:top w:val="nil"/>
              <w:left w:val="nil"/>
              <w:bottom w:val="single" w:sz="4" w:space="0" w:color="000000"/>
              <w:right w:val="single" w:sz="4" w:space="0" w:color="000000"/>
            </w:tcBorders>
            <w:vAlign w:val="center"/>
            <w:hideMark/>
          </w:tcPr>
          <w:p w14:paraId="744C5DFA"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Торговая марка:</w:t>
            </w:r>
          </w:p>
        </w:tc>
        <w:tc>
          <w:tcPr>
            <w:tcW w:w="2552" w:type="dxa"/>
            <w:tcBorders>
              <w:top w:val="nil"/>
              <w:left w:val="nil"/>
              <w:bottom w:val="single" w:sz="4" w:space="0" w:color="000000"/>
              <w:right w:val="single" w:sz="4" w:space="0" w:color="000000"/>
            </w:tcBorders>
            <w:vAlign w:val="center"/>
            <w:hideMark/>
          </w:tcPr>
          <w:p w14:paraId="30BE23B3"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Учитель-Канц</w:t>
            </w:r>
          </w:p>
        </w:tc>
        <w:tc>
          <w:tcPr>
            <w:tcW w:w="850" w:type="dxa"/>
            <w:vMerge/>
            <w:tcBorders>
              <w:top w:val="nil"/>
              <w:left w:val="single" w:sz="4" w:space="0" w:color="000000"/>
              <w:bottom w:val="single" w:sz="4" w:space="0" w:color="000000"/>
              <w:right w:val="single" w:sz="4" w:space="0" w:color="000000"/>
            </w:tcBorders>
            <w:vAlign w:val="center"/>
            <w:hideMark/>
          </w:tcPr>
          <w:p w14:paraId="096C68D1"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1EFDC4CA"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p>
        </w:tc>
      </w:tr>
    </w:tbl>
    <w:p w14:paraId="44F74C52" w14:textId="77777777" w:rsidR="00E05C28" w:rsidRDefault="00E05C28" w:rsidP="00E05C28">
      <w:pPr>
        <w:spacing w:after="0" w:line="240" w:lineRule="auto"/>
        <w:rPr>
          <w:rFonts w:ascii="Times New Roman" w:eastAsia="Times New Roman" w:hAnsi="Times New Roman" w:cs="Times New Roman"/>
          <w:b/>
          <w:color w:val="000000"/>
          <w:sz w:val="24"/>
          <w:szCs w:val="20"/>
          <w:u w:val="single"/>
          <w:lang w:eastAsia="ru-RU"/>
        </w:rPr>
      </w:pPr>
    </w:p>
    <w:tbl>
      <w:tblPr>
        <w:tblW w:w="0" w:type="auto"/>
        <w:tblLayout w:type="fixed"/>
        <w:tblLook w:val="04A0" w:firstRow="1" w:lastRow="0" w:firstColumn="1" w:lastColumn="0" w:noHBand="0" w:noVBand="1"/>
      </w:tblPr>
      <w:tblGrid>
        <w:gridCol w:w="510"/>
        <w:gridCol w:w="2243"/>
        <w:gridCol w:w="1196"/>
        <w:gridCol w:w="1800"/>
        <w:gridCol w:w="3885"/>
      </w:tblGrid>
      <w:tr w:rsidR="00384333" w:rsidRPr="00E05C28" w14:paraId="3DE7C091" w14:textId="77777777" w:rsidTr="006E29DB">
        <w:tc>
          <w:tcPr>
            <w:tcW w:w="510" w:type="dxa"/>
            <w:tcBorders>
              <w:top w:val="single" w:sz="0" w:space="0" w:color="000000"/>
              <w:left w:val="single" w:sz="0" w:space="0" w:color="000000"/>
              <w:bottom w:val="single" w:sz="0" w:space="0" w:color="000000"/>
              <w:right w:val="single" w:sz="6" w:space="0" w:color="000000"/>
            </w:tcBorders>
            <w:tcMar>
              <w:top w:w="55" w:type="dxa"/>
              <w:left w:w="55" w:type="dxa"/>
              <w:bottom w:w="55" w:type="dxa"/>
              <w:right w:w="55" w:type="dxa"/>
            </w:tcMar>
          </w:tcPr>
          <w:p w14:paraId="3698B2FA"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w:t>
            </w:r>
          </w:p>
        </w:tc>
        <w:tc>
          <w:tcPr>
            <w:tcW w:w="224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1B16F425"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Название</w:t>
            </w:r>
          </w:p>
        </w:tc>
        <w:tc>
          <w:tcPr>
            <w:tcW w:w="1196"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5AA0E251"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Ед. измерения</w:t>
            </w:r>
          </w:p>
        </w:tc>
        <w:tc>
          <w:tcPr>
            <w:tcW w:w="180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69172413"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Количество</w:t>
            </w:r>
          </w:p>
        </w:tc>
        <w:tc>
          <w:tcPr>
            <w:tcW w:w="3885"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37CFE743"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Обоснование</w:t>
            </w:r>
          </w:p>
        </w:tc>
      </w:tr>
      <w:tr w:rsidR="00384333" w:rsidRPr="00E05C28" w14:paraId="207BE607" w14:textId="77777777" w:rsidTr="006E29DB">
        <w:tc>
          <w:tcPr>
            <w:tcW w:w="510" w:type="dxa"/>
            <w:tcBorders>
              <w:top w:val="nil"/>
              <w:left w:val="single" w:sz="0" w:space="0" w:color="000000"/>
              <w:bottom w:val="single" w:sz="0" w:space="0" w:color="000000"/>
              <w:right w:val="single" w:sz="6" w:space="0" w:color="000000"/>
            </w:tcBorders>
            <w:tcMar>
              <w:top w:w="55" w:type="dxa"/>
              <w:left w:w="55" w:type="dxa"/>
              <w:bottom w:w="55" w:type="dxa"/>
              <w:right w:w="55" w:type="dxa"/>
            </w:tcMar>
          </w:tcPr>
          <w:p w14:paraId="7ED36299" w14:textId="5C60C518" w:rsidR="00384333" w:rsidRPr="00E05C28" w:rsidRDefault="00384333" w:rsidP="006E29DB">
            <w:pPr>
              <w:spacing w:after="0" w:line="240" w:lineRule="auto"/>
              <w:jc w:val="center"/>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1</w:t>
            </w:r>
            <w:r>
              <w:rPr>
                <w:rFonts w:ascii="Times New Roman" w:eastAsia="Times New Roman" w:hAnsi="Times New Roman" w:cs="Times New Roman"/>
                <w:color w:val="000000"/>
                <w:sz w:val="24"/>
                <w:szCs w:val="20"/>
                <w:lang w:eastAsia="ru-RU"/>
              </w:rPr>
              <w:t>.</w:t>
            </w:r>
          </w:p>
        </w:tc>
        <w:tc>
          <w:tcPr>
            <w:tcW w:w="224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0E7A8551"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 Карта медицинская стоматологического больного</w:t>
            </w:r>
          </w:p>
        </w:tc>
        <w:tc>
          <w:tcPr>
            <w:tcW w:w="1196"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0D59201D" w14:textId="77777777" w:rsidR="00384333" w:rsidRPr="00E05C28" w:rsidRDefault="00384333" w:rsidP="006E29DB">
            <w:pPr>
              <w:spacing w:after="0" w:line="240" w:lineRule="auto"/>
              <w:jc w:val="center"/>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Шт.</w:t>
            </w:r>
          </w:p>
        </w:tc>
        <w:tc>
          <w:tcPr>
            <w:tcW w:w="180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2F31A80B" w14:textId="77777777" w:rsidR="00384333" w:rsidRPr="00E05C28" w:rsidRDefault="00384333" w:rsidP="006E29DB">
            <w:pPr>
              <w:spacing w:after="0" w:line="240" w:lineRule="auto"/>
              <w:jc w:val="center"/>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100</w:t>
            </w:r>
          </w:p>
        </w:tc>
        <w:tc>
          <w:tcPr>
            <w:tcW w:w="3885"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1F08679E"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hint="eastAsia"/>
                <w:color w:val="000000"/>
                <w:sz w:val="24"/>
                <w:szCs w:val="20"/>
                <w:lang w:eastAsia="ru-RU"/>
              </w:rPr>
              <w:t>Н</w:t>
            </w:r>
            <w:r w:rsidRPr="00E05C28">
              <w:rPr>
                <w:rFonts w:ascii="Times New Roman" w:eastAsia="Times New Roman" w:hAnsi="Times New Roman" w:cs="Times New Roman"/>
                <w:color w:val="000000"/>
                <w:sz w:val="24"/>
                <w:szCs w:val="20"/>
                <w:lang w:eastAsia="ru-RU"/>
              </w:rPr>
              <w:t>еобходимы для работы в стоматологическом кабинете</w:t>
            </w:r>
          </w:p>
        </w:tc>
      </w:tr>
      <w:tr w:rsidR="00384333" w:rsidRPr="00E05C28" w14:paraId="2439E707" w14:textId="77777777" w:rsidTr="006E29DB">
        <w:tc>
          <w:tcPr>
            <w:tcW w:w="510" w:type="dxa"/>
          </w:tcPr>
          <w:p w14:paraId="4C3454E9" w14:textId="77777777" w:rsidR="00384333" w:rsidRPr="00E05C28" w:rsidRDefault="00384333" w:rsidP="006E29DB">
            <w:pPr>
              <w:spacing w:after="0" w:line="240" w:lineRule="auto"/>
              <w:rPr>
                <w:rFonts w:ascii="PT Astra Serif" w:eastAsia="Times New Roman" w:hAnsi="PT Astra Serif" w:cs="Times New Roman"/>
                <w:color w:val="000000"/>
                <w:sz w:val="24"/>
                <w:szCs w:val="20"/>
                <w:lang w:eastAsia="ru-RU"/>
              </w:rPr>
            </w:pPr>
          </w:p>
        </w:tc>
        <w:tc>
          <w:tcPr>
            <w:tcW w:w="2243" w:type="dxa"/>
          </w:tcPr>
          <w:p w14:paraId="0EAA5B98" w14:textId="77777777" w:rsidR="00384333" w:rsidRPr="00E05C28" w:rsidRDefault="00384333" w:rsidP="006E29DB">
            <w:pPr>
              <w:spacing w:after="0" w:line="240" w:lineRule="auto"/>
              <w:rPr>
                <w:rFonts w:ascii="Times New Roman" w:eastAsia="Times New Roman" w:hAnsi="Times New Roman" w:cs="Times New Roman"/>
                <w:color w:val="000000"/>
                <w:sz w:val="24"/>
                <w:szCs w:val="20"/>
                <w:lang w:eastAsia="ru-RU"/>
              </w:rPr>
            </w:pPr>
          </w:p>
        </w:tc>
        <w:tc>
          <w:tcPr>
            <w:tcW w:w="1196" w:type="dxa"/>
          </w:tcPr>
          <w:p w14:paraId="38888DBE" w14:textId="77777777" w:rsidR="00384333" w:rsidRPr="00E05C28" w:rsidRDefault="00384333" w:rsidP="006E29DB">
            <w:pPr>
              <w:spacing w:after="0" w:line="240" w:lineRule="auto"/>
              <w:rPr>
                <w:rFonts w:ascii="PT Astra Serif" w:eastAsia="Times New Roman" w:hAnsi="PT Astra Serif" w:cs="Times New Roman"/>
                <w:color w:val="000000"/>
                <w:sz w:val="24"/>
                <w:szCs w:val="20"/>
                <w:lang w:eastAsia="ru-RU"/>
              </w:rPr>
            </w:pPr>
          </w:p>
        </w:tc>
        <w:tc>
          <w:tcPr>
            <w:tcW w:w="1800" w:type="dxa"/>
          </w:tcPr>
          <w:p w14:paraId="69B27C5A" w14:textId="77777777" w:rsidR="00384333" w:rsidRPr="00E05C28" w:rsidRDefault="00384333" w:rsidP="006E29DB">
            <w:pPr>
              <w:spacing w:after="0" w:line="240" w:lineRule="auto"/>
              <w:rPr>
                <w:rFonts w:ascii="PT Astra Serif" w:eastAsia="Times New Roman" w:hAnsi="PT Astra Serif" w:cs="Times New Roman"/>
                <w:color w:val="000000"/>
                <w:sz w:val="24"/>
                <w:szCs w:val="20"/>
                <w:lang w:eastAsia="ru-RU"/>
              </w:rPr>
            </w:pPr>
          </w:p>
        </w:tc>
        <w:tc>
          <w:tcPr>
            <w:tcW w:w="3885" w:type="dxa"/>
          </w:tcPr>
          <w:p w14:paraId="7F5969B9" w14:textId="77777777" w:rsidR="00384333" w:rsidRPr="00E05C28" w:rsidRDefault="00384333" w:rsidP="006E29DB">
            <w:pPr>
              <w:spacing w:after="0" w:line="240" w:lineRule="auto"/>
              <w:rPr>
                <w:rFonts w:ascii="PT Astra Serif" w:eastAsia="Times New Roman" w:hAnsi="PT Astra Serif" w:cs="Times New Roman"/>
                <w:color w:val="000000"/>
                <w:sz w:val="24"/>
                <w:szCs w:val="20"/>
                <w:lang w:eastAsia="ru-RU"/>
              </w:rPr>
            </w:pPr>
          </w:p>
        </w:tc>
      </w:tr>
    </w:tbl>
    <w:p w14:paraId="58EFDD52" w14:textId="77777777" w:rsidR="00384333" w:rsidRPr="00E05C28" w:rsidRDefault="00384333" w:rsidP="00E05C28">
      <w:pPr>
        <w:spacing w:after="0" w:line="240" w:lineRule="auto"/>
        <w:rPr>
          <w:rFonts w:ascii="Times New Roman" w:eastAsia="Times New Roman" w:hAnsi="Times New Roman" w:cs="Times New Roman"/>
          <w:b/>
          <w:color w:val="000000"/>
          <w:sz w:val="24"/>
          <w:szCs w:val="20"/>
          <w:u w:val="single"/>
          <w:lang w:eastAsia="ru-RU"/>
        </w:rPr>
      </w:pPr>
    </w:p>
    <w:p w14:paraId="01B7C504" w14:textId="2778A0C6" w:rsidR="0089669E" w:rsidRPr="0089669E" w:rsidRDefault="00F21143" w:rsidP="00E05C28">
      <w:pPr>
        <w:pStyle w:val="a9"/>
        <w:numPr>
          <w:ilvl w:val="0"/>
          <w:numId w:val="23"/>
        </w:numPr>
        <w:spacing w:after="0" w:line="240" w:lineRule="auto"/>
        <w:rPr>
          <w:rFonts w:ascii="Times New Roman" w:eastAsia="Times New Roman" w:hAnsi="Times New Roman" w:cs="Times New Roman"/>
          <w:bCs/>
          <w:color w:val="000000"/>
          <w:sz w:val="24"/>
          <w:szCs w:val="20"/>
          <w:u w:val="single"/>
          <w:lang w:eastAsia="ru-RU"/>
        </w:rPr>
      </w:pPr>
      <w:r w:rsidRPr="00304608">
        <w:rPr>
          <w:rFonts w:ascii="Times New Roman" w:eastAsia="Times New Roman" w:hAnsi="Times New Roman" w:cs="Times New Roman"/>
          <w:bCs/>
          <w:color w:val="000000"/>
          <w:sz w:val="24"/>
          <w:szCs w:val="20"/>
          <w:u w:val="single"/>
          <w:lang w:eastAsia="ru-RU"/>
        </w:rPr>
        <w:t>Вкладыш к трудовой книжке</w:t>
      </w:r>
    </w:p>
    <w:p w14:paraId="676F977F" w14:textId="77777777" w:rsidR="0089669E" w:rsidRDefault="0089669E" w:rsidP="00E05C28">
      <w:pPr>
        <w:spacing w:after="0" w:line="240" w:lineRule="auto"/>
        <w:rPr>
          <w:rFonts w:ascii="Times New Roman" w:eastAsia="Times New Roman" w:hAnsi="Times New Roman" w:cs="Times New Roman"/>
          <w:b/>
          <w:color w:val="000000"/>
          <w:sz w:val="24"/>
          <w:szCs w:val="20"/>
          <w:u w:val="single"/>
          <w:lang w:eastAsia="ru-RU"/>
        </w:rPr>
      </w:pPr>
    </w:p>
    <w:tbl>
      <w:tblPr>
        <w:tblpPr w:leftFromText="170" w:rightFromText="170" w:vertAnchor="text" w:tblpX="-289"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268"/>
        <w:gridCol w:w="7513"/>
      </w:tblGrid>
      <w:tr w:rsidR="00F21143" w:rsidRPr="00F21143" w14:paraId="42B5515A" w14:textId="77777777" w:rsidTr="006E29DB">
        <w:trPr>
          <w:trHeight w:val="569"/>
          <w:tblHeader/>
        </w:trPr>
        <w:tc>
          <w:tcPr>
            <w:tcW w:w="562" w:type="dxa"/>
            <w:vAlign w:val="center"/>
          </w:tcPr>
          <w:p w14:paraId="7FD6E47F" w14:textId="77777777" w:rsidR="00F21143" w:rsidRPr="00F21143" w:rsidRDefault="00F21143" w:rsidP="00F21143">
            <w:pPr>
              <w:spacing w:after="0" w:line="240" w:lineRule="auto"/>
              <w:rPr>
                <w:rFonts w:ascii="Times New Roman" w:eastAsia="Arial Unicode MS" w:hAnsi="Times New Roman" w:cs="Times New Roman"/>
                <w:sz w:val="24"/>
                <w:szCs w:val="24"/>
                <w:lang w:eastAsia="ru-RU"/>
              </w:rPr>
            </w:pPr>
            <w:r w:rsidRPr="00F21143">
              <w:rPr>
                <w:rFonts w:ascii="Times New Roman" w:eastAsia="Arial Unicode MS" w:hAnsi="Times New Roman" w:cs="Times New Roman"/>
                <w:sz w:val="24"/>
                <w:szCs w:val="24"/>
                <w:lang w:eastAsia="ru-RU"/>
              </w:rPr>
              <w:t>№</w:t>
            </w:r>
          </w:p>
        </w:tc>
        <w:tc>
          <w:tcPr>
            <w:tcW w:w="2268" w:type="dxa"/>
            <w:vAlign w:val="center"/>
          </w:tcPr>
          <w:p w14:paraId="7208CF13" w14:textId="77777777" w:rsidR="00F21143" w:rsidRPr="00F21143" w:rsidRDefault="00F21143" w:rsidP="00F21143">
            <w:pPr>
              <w:spacing w:after="0" w:line="240" w:lineRule="auto"/>
              <w:rPr>
                <w:rFonts w:ascii="Times New Roman" w:eastAsia="Arial Unicode MS" w:hAnsi="Times New Roman" w:cs="Times New Roman"/>
                <w:sz w:val="24"/>
                <w:szCs w:val="24"/>
                <w:lang w:eastAsia="ru-RU"/>
              </w:rPr>
            </w:pPr>
            <w:r w:rsidRPr="00F21143">
              <w:rPr>
                <w:rFonts w:ascii="Times New Roman" w:eastAsia="Times New Roman" w:hAnsi="Times New Roman" w:cs="Times New Roman"/>
                <w:b/>
                <w:bCs/>
                <w:color w:val="000000"/>
                <w:sz w:val="24"/>
                <w:szCs w:val="24"/>
                <w:lang w:eastAsia="ru-RU"/>
              </w:rPr>
              <w:t>Наименование услуги</w:t>
            </w:r>
          </w:p>
        </w:tc>
        <w:tc>
          <w:tcPr>
            <w:tcW w:w="7513" w:type="dxa"/>
            <w:vAlign w:val="center"/>
          </w:tcPr>
          <w:p w14:paraId="56FCFE51" w14:textId="77777777" w:rsidR="00F21143" w:rsidRPr="00F21143" w:rsidRDefault="00F21143" w:rsidP="00F21143">
            <w:pPr>
              <w:spacing w:after="0" w:line="240" w:lineRule="auto"/>
              <w:rPr>
                <w:rFonts w:ascii="Times New Roman" w:eastAsia="Arial Unicode MS" w:hAnsi="Times New Roman" w:cs="Times New Roman"/>
                <w:sz w:val="24"/>
                <w:szCs w:val="24"/>
                <w:lang w:eastAsia="ru-RU"/>
              </w:rPr>
            </w:pPr>
            <w:r w:rsidRPr="00F21143">
              <w:rPr>
                <w:rFonts w:ascii="Times New Roman" w:eastAsia="Times New Roman" w:hAnsi="Times New Roman" w:cs="Times New Roman"/>
                <w:b/>
                <w:bCs/>
                <w:color w:val="000000"/>
                <w:sz w:val="24"/>
                <w:szCs w:val="24"/>
                <w:lang w:eastAsia="ru-RU"/>
              </w:rPr>
              <w:t>Технические требования</w:t>
            </w:r>
          </w:p>
        </w:tc>
      </w:tr>
      <w:tr w:rsidR="00F21143" w:rsidRPr="00F21143" w14:paraId="4CFEBE96" w14:textId="77777777" w:rsidTr="006E29DB">
        <w:tc>
          <w:tcPr>
            <w:tcW w:w="562" w:type="dxa"/>
          </w:tcPr>
          <w:p w14:paraId="40FEC110" w14:textId="77777777" w:rsidR="00F21143" w:rsidRPr="00F21143" w:rsidRDefault="00F21143" w:rsidP="00F21143">
            <w:pPr>
              <w:spacing w:after="0" w:line="240" w:lineRule="auto"/>
              <w:rPr>
                <w:rFonts w:ascii="Times New Roman" w:eastAsia="Arial Unicode MS" w:hAnsi="Times New Roman" w:cs="Times New Roman"/>
                <w:sz w:val="24"/>
                <w:szCs w:val="24"/>
                <w:lang w:eastAsia="ru-RU"/>
              </w:rPr>
            </w:pPr>
            <w:r w:rsidRPr="00F21143">
              <w:rPr>
                <w:rFonts w:ascii="Times New Roman" w:eastAsia="Arial Unicode MS" w:hAnsi="Times New Roman" w:cs="Times New Roman"/>
                <w:sz w:val="24"/>
                <w:szCs w:val="24"/>
                <w:lang w:eastAsia="ru-RU"/>
              </w:rPr>
              <w:t>1.</w:t>
            </w:r>
          </w:p>
        </w:tc>
        <w:tc>
          <w:tcPr>
            <w:tcW w:w="2268" w:type="dxa"/>
          </w:tcPr>
          <w:p w14:paraId="084154B6" w14:textId="77777777" w:rsidR="00F21143" w:rsidRPr="00F21143" w:rsidRDefault="00F21143" w:rsidP="00D938F9">
            <w:pPr>
              <w:spacing w:after="0" w:line="240" w:lineRule="auto"/>
              <w:rPr>
                <w:rFonts w:ascii="Times New Roman" w:eastAsia="Times New Roman" w:hAnsi="Times New Roman" w:cs="Times New Roman"/>
                <w:bCs/>
                <w:sz w:val="24"/>
                <w:szCs w:val="24"/>
                <w:lang w:eastAsia="ru-RU"/>
              </w:rPr>
            </w:pPr>
            <w:r w:rsidRPr="00F21143">
              <w:rPr>
                <w:rFonts w:ascii="Times New Roman" w:eastAsia="Times New Roman" w:hAnsi="Times New Roman" w:cs="Times New Roman"/>
                <w:bCs/>
                <w:sz w:val="24"/>
                <w:szCs w:val="24"/>
                <w:lang w:eastAsia="ru-RU"/>
              </w:rPr>
              <w:t xml:space="preserve">Вкладыш к трудовой книжке </w:t>
            </w:r>
          </w:p>
        </w:tc>
        <w:tc>
          <w:tcPr>
            <w:tcW w:w="7513" w:type="dxa"/>
          </w:tcPr>
          <w:p w14:paraId="4D5B920C" w14:textId="77777777" w:rsidR="00F21143" w:rsidRPr="00F21143" w:rsidRDefault="00F21143" w:rsidP="00F21143">
            <w:pPr>
              <w:spacing w:after="200" w:line="276" w:lineRule="auto"/>
              <w:rPr>
                <w:rFonts w:ascii="Times New Roman" w:eastAsia="Times New Roman" w:hAnsi="Times New Roman" w:cs="Times New Roman"/>
                <w:bCs/>
                <w:sz w:val="24"/>
                <w:szCs w:val="24"/>
                <w:lang w:eastAsia="ru-RU"/>
              </w:rPr>
            </w:pPr>
            <w:r w:rsidRPr="00F21143">
              <w:rPr>
                <w:rFonts w:ascii="Times New Roman" w:eastAsia="Times New Roman" w:hAnsi="Times New Roman" w:cs="Times New Roman"/>
                <w:bCs/>
                <w:sz w:val="24"/>
                <w:szCs w:val="24"/>
                <w:lang w:eastAsia="ru-RU"/>
              </w:rPr>
              <w:t>Бланк-вкладыш Гознак в трудовую книжку выполнен в формате 88×125 мм. В книжке 11 одинаковых номеров. Объем вкладыша: «Сведения о работе» — 9 разворотов, «Сведения о награждениях» — 8 разворотов.</w:t>
            </w:r>
            <w:r w:rsidRPr="00F21143">
              <w:rPr>
                <w:rFonts w:ascii="Times New Roman" w:eastAsia="Times New Roman" w:hAnsi="Times New Roman" w:cs="Times New Roman"/>
                <w:bCs/>
                <w:sz w:val="24"/>
                <w:szCs w:val="24"/>
                <w:lang w:eastAsia="ru-RU"/>
              </w:rPr>
              <w:br/>
              <w:t xml:space="preserve">Поставляется без голограммы (согласно действующему законодательству, наличие голограммы в трудовой книжке не является обязательным условием).У вкладыша - бумажная обложка голубого цвета, 200 </w:t>
            </w:r>
            <w:r w:rsidRPr="00F21143">
              <w:rPr>
                <w:rFonts w:ascii="Times New Roman" w:eastAsia="Times New Roman" w:hAnsi="Times New Roman" w:cs="Times New Roman"/>
                <w:sz w:val="24"/>
                <w:szCs w:val="24"/>
                <w:lang w:eastAsia="ru-RU"/>
              </w:rPr>
              <w:t>гр/м</w:t>
            </w:r>
            <w:r w:rsidRPr="00F21143">
              <w:rPr>
                <w:rFonts w:ascii="Times New Roman" w:eastAsia="Times New Roman" w:hAnsi="Times New Roman" w:cs="Times New Roman"/>
                <w:sz w:val="24"/>
                <w:szCs w:val="24"/>
                <w:vertAlign w:val="superscript"/>
                <w:lang w:eastAsia="ru-RU"/>
              </w:rPr>
              <w:t>2</w:t>
            </w:r>
            <w:r w:rsidRPr="00F21143">
              <w:rPr>
                <w:rFonts w:ascii="Times New Roman" w:eastAsia="Times New Roman" w:hAnsi="Times New Roman" w:cs="Times New Roman"/>
                <w:bCs/>
                <w:sz w:val="24"/>
                <w:szCs w:val="24"/>
                <w:lang w:eastAsia="ru-RU"/>
              </w:rPr>
              <w:t>. Форма вкладыша в трудовую книжку утверждена постановлением правительства РФ № 225 от 16.04.2003 года.</w:t>
            </w:r>
          </w:p>
        </w:tc>
      </w:tr>
    </w:tbl>
    <w:p w14:paraId="2E3CB31F" w14:textId="4D08F186"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p>
    <w:p w14:paraId="69B0758A" w14:textId="77777777"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p>
    <w:p w14:paraId="02550338"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126929BA"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2FF55032" w14:textId="31687EEE" w:rsidR="00E05C28" w:rsidRDefault="00E05C28" w:rsidP="00E05C28">
      <w:pPr>
        <w:spacing w:after="0" w:line="240" w:lineRule="auto"/>
        <w:rPr>
          <w:rFonts w:ascii="Times New Roman" w:eastAsia="Times New Roman" w:hAnsi="Times New Roman" w:cs="Times New Roman"/>
          <w:b/>
          <w:color w:val="000000"/>
          <w:sz w:val="24"/>
          <w:szCs w:val="20"/>
          <w:lang w:eastAsia="ru-RU"/>
        </w:rPr>
      </w:pPr>
    </w:p>
    <w:p w14:paraId="1F47B5D5"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25354130"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70A66AC8"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3FD2B841"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3FDFCB27"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0CD8FFE4"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7E2BE2AF"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5C1B2E79"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4676C8B1"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0BBF3372" w14:textId="77777777" w:rsidR="0089669E" w:rsidRDefault="0089669E" w:rsidP="00E05C28">
      <w:pPr>
        <w:spacing w:after="0" w:line="240" w:lineRule="auto"/>
        <w:rPr>
          <w:rFonts w:ascii="Times New Roman" w:eastAsia="Times New Roman" w:hAnsi="Times New Roman" w:cs="Times New Roman"/>
          <w:b/>
          <w:color w:val="000000"/>
          <w:sz w:val="24"/>
          <w:szCs w:val="20"/>
          <w:lang w:eastAsia="ru-RU"/>
        </w:rPr>
      </w:pPr>
    </w:p>
    <w:p w14:paraId="507963DC" w14:textId="56F07617" w:rsidR="0089669E" w:rsidRDefault="00AF6219" w:rsidP="00AF6219">
      <w:pPr>
        <w:tabs>
          <w:tab w:val="left" w:pos="5632"/>
        </w:tabs>
        <w:spacing w:after="0" w:line="240" w:lineRule="auto"/>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
        <w:gridCol w:w="6944"/>
        <w:gridCol w:w="2126"/>
      </w:tblGrid>
      <w:tr w:rsidR="00AF6219" w:rsidRPr="00AF6219" w14:paraId="5A4CFE14" w14:textId="77777777" w:rsidTr="006E29DB">
        <w:tc>
          <w:tcPr>
            <w:tcW w:w="564" w:type="dxa"/>
            <w:vAlign w:val="center"/>
          </w:tcPr>
          <w:p w14:paraId="1791D063" w14:textId="77777777" w:rsidR="00AF6219" w:rsidRPr="00AF6219" w:rsidRDefault="00AF6219" w:rsidP="00AF6219">
            <w:pPr>
              <w:spacing w:after="0" w:line="240" w:lineRule="auto"/>
              <w:jc w:val="both"/>
              <w:rPr>
                <w:rFonts w:ascii="Times New Roman" w:eastAsia="Times New Roman" w:hAnsi="Times New Roman" w:cs="Times New Roman"/>
                <w:b/>
                <w:sz w:val="24"/>
                <w:szCs w:val="24"/>
                <w:lang w:eastAsia="ru-RU"/>
              </w:rPr>
            </w:pPr>
            <w:r w:rsidRPr="00AF6219">
              <w:rPr>
                <w:rFonts w:ascii="Times New Roman" w:eastAsia="Times New Roman" w:hAnsi="Times New Roman" w:cs="Times New Roman"/>
                <w:b/>
                <w:sz w:val="24"/>
                <w:szCs w:val="24"/>
                <w:lang w:eastAsia="ru-RU"/>
              </w:rPr>
              <w:t>№</w:t>
            </w:r>
          </w:p>
        </w:tc>
        <w:tc>
          <w:tcPr>
            <w:tcW w:w="6944" w:type="dxa"/>
            <w:vAlign w:val="center"/>
          </w:tcPr>
          <w:p w14:paraId="4FF4165E" w14:textId="77777777" w:rsidR="00AF6219" w:rsidRPr="00AF6219" w:rsidRDefault="00AF6219" w:rsidP="00AF6219">
            <w:pPr>
              <w:spacing w:after="0" w:line="240" w:lineRule="auto"/>
              <w:jc w:val="both"/>
              <w:rPr>
                <w:rFonts w:ascii="Times New Roman" w:eastAsia="Times New Roman" w:hAnsi="Times New Roman" w:cs="Times New Roman"/>
                <w:b/>
                <w:sz w:val="24"/>
                <w:szCs w:val="24"/>
                <w:lang w:eastAsia="ru-RU"/>
              </w:rPr>
            </w:pPr>
            <w:r w:rsidRPr="00AF6219">
              <w:rPr>
                <w:rFonts w:ascii="Times New Roman" w:eastAsia="Times New Roman" w:hAnsi="Times New Roman" w:cs="Times New Roman"/>
                <w:b/>
                <w:sz w:val="24"/>
                <w:szCs w:val="24"/>
                <w:lang w:eastAsia="ru-RU"/>
              </w:rPr>
              <w:t>Наименование услуг</w:t>
            </w:r>
          </w:p>
        </w:tc>
        <w:tc>
          <w:tcPr>
            <w:tcW w:w="2126" w:type="dxa"/>
            <w:vAlign w:val="center"/>
          </w:tcPr>
          <w:p w14:paraId="620AFB06" w14:textId="77777777" w:rsidR="00AF6219" w:rsidRPr="00AF6219" w:rsidRDefault="00AF6219" w:rsidP="00AF6219">
            <w:pPr>
              <w:spacing w:after="0" w:line="240" w:lineRule="auto"/>
              <w:jc w:val="both"/>
              <w:rPr>
                <w:rFonts w:ascii="Times New Roman" w:eastAsia="Times New Roman" w:hAnsi="Times New Roman" w:cs="Times New Roman"/>
                <w:b/>
                <w:sz w:val="24"/>
                <w:szCs w:val="24"/>
                <w:lang w:eastAsia="ru-RU"/>
              </w:rPr>
            </w:pPr>
            <w:r w:rsidRPr="00AF6219">
              <w:rPr>
                <w:rFonts w:ascii="Times New Roman" w:eastAsia="Times New Roman" w:hAnsi="Times New Roman" w:cs="Times New Roman"/>
                <w:b/>
                <w:sz w:val="24"/>
                <w:szCs w:val="24"/>
                <w:lang w:eastAsia="ru-RU"/>
              </w:rPr>
              <w:t xml:space="preserve">Кол-во </w:t>
            </w:r>
          </w:p>
        </w:tc>
      </w:tr>
      <w:tr w:rsidR="00AF6219" w:rsidRPr="00AF6219" w14:paraId="5CB78DF2" w14:textId="77777777" w:rsidTr="006E29DB">
        <w:tc>
          <w:tcPr>
            <w:tcW w:w="564" w:type="dxa"/>
          </w:tcPr>
          <w:p w14:paraId="56BC2A7E" w14:textId="77777777" w:rsidR="00AF6219" w:rsidRPr="00AF6219" w:rsidRDefault="00AF6219" w:rsidP="00AF6219">
            <w:pPr>
              <w:numPr>
                <w:ilvl w:val="0"/>
                <w:numId w:val="47"/>
              </w:numPr>
              <w:spacing w:after="0" w:line="240" w:lineRule="auto"/>
              <w:contextualSpacing/>
              <w:jc w:val="both"/>
              <w:rPr>
                <w:rFonts w:ascii="Times New Roman" w:eastAsia="Times New Roman" w:hAnsi="Times New Roman" w:cs="Times New Roman"/>
                <w:sz w:val="24"/>
                <w:szCs w:val="24"/>
                <w:lang w:eastAsia="ru-RU"/>
              </w:rPr>
            </w:pPr>
          </w:p>
        </w:tc>
        <w:tc>
          <w:tcPr>
            <w:tcW w:w="6944" w:type="dxa"/>
            <w:vAlign w:val="center"/>
          </w:tcPr>
          <w:p w14:paraId="0BB70CD4" w14:textId="77777777" w:rsidR="00AF6219" w:rsidRPr="00AF6219" w:rsidRDefault="00AF6219" w:rsidP="00AF6219">
            <w:pPr>
              <w:spacing w:after="200" w:line="240" w:lineRule="auto"/>
              <w:jc w:val="both"/>
              <w:rPr>
                <w:rFonts w:ascii="Times New Roman" w:eastAsia="Times New Roman" w:hAnsi="Times New Roman" w:cs="Times New Roman"/>
                <w:bCs/>
                <w:sz w:val="24"/>
                <w:szCs w:val="24"/>
                <w:lang w:eastAsia="ru-RU"/>
              </w:rPr>
            </w:pPr>
            <w:r w:rsidRPr="00AF6219">
              <w:rPr>
                <w:rFonts w:ascii="Times New Roman" w:eastAsia="Times New Roman" w:hAnsi="Times New Roman" w:cs="Times New Roman"/>
                <w:bCs/>
                <w:sz w:val="24"/>
                <w:szCs w:val="24"/>
                <w:lang w:eastAsia="ru-RU"/>
              </w:rPr>
              <w:t>Вкладыш к трудовой книжке</w:t>
            </w:r>
          </w:p>
        </w:tc>
        <w:tc>
          <w:tcPr>
            <w:tcW w:w="2126" w:type="dxa"/>
            <w:vAlign w:val="center"/>
          </w:tcPr>
          <w:p w14:paraId="0873C775" w14:textId="77777777" w:rsidR="00AF6219" w:rsidRPr="00AF6219" w:rsidRDefault="00AF6219" w:rsidP="00AF6219">
            <w:pPr>
              <w:spacing w:after="200" w:line="240" w:lineRule="auto"/>
              <w:jc w:val="both"/>
              <w:rPr>
                <w:rFonts w:ascii="Times New Roman" w:eastAsia="Times New Roman" w:hAnsi="Times New Roman" w:cs="Times New Roman"/>
                <w:bCs/>
                <w:sz w:val="24"/>
                <w:szCs w:val="24"/>
                <w:lang w:eastAsia="ru-RU"/>
              </w:rPr>
            </w:pPr>
            <w:r w:rsidRPr="00AF6219">
              <w:rPr>
                <w:rFonts w:ascii="Times New Roman" w:eastAsia="Times New Roman" w:hAnsi="Times New Roman" w:cs="Times New Roman"/>
                <w:bCs/>
                <w:sz w:val="24"/>
                <w:szCs w:val="24"/>
                <w:lang w:eastAsia="ru-RU"/>
              </w:rPr>
              <w:t>50</w:t>
            </w:r>
          </w:p>
        </w:tc>
      </w:tr>
    </w:tbl>
    <w:p w14:paraId="0C64F182" w14:textId="77777777" w:rsidR="00AF6219" w:rsidRPr="00E05C28" w:rsidRDefault="00AF6219" w:rsidP="00AF6219">
      <w:pPr>
        <w:tabs>
          <w:tab w:val="left" w:pos="5632"/>
        </w:tabs>
        <w:spacing w:after="0" w:line="240" w:lineRule="auto"/>
        <w:rPr>
          <w:rFonts w:ascii="Times New Roman" w:eastAsia="Times New Roman" w:hAnsi="Times New Roman" w:cs="Times New Roman"/>
          <w:b/>
          <w:color w:val="000000"/>
          <w:sz w:val="24"/>
          <w:szCs w:val="20"/>
          <w:lang w:eastAsia="ru-RU"/>
        </w:rPr>
      </w:pPr>
    </w:p>
    <w:p w14:paraId="71126035"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Адрес доставки:</w:t>
      </w:r>
      <w:r w:rsidRPr="00E05C28">
        <w:rPr>
          <w:rFonts w:ascii="Times New Roman" w:eastAsia="Times New Roman" w:hAnsi="Times New Roman" w:cs="Times New Roman"/>
          <w:sz w:val="24"/>
          <w:szCs w:val="24"/>
          <w:lang w:eastAsia="ru-RU"/>
        </w:rPr>
        <w:t xml:space="preserve"> </w:t>
      </w:r>
      <w:r w:rsidRPr="00E05C28">
        <w:rPr>
          <w:rFonts w:ascii="Times New Roman" w:eastAsia="Times New Roman" w:hAnsi="Times New Roman" w:cs="Times New Roman"/>
          <w:color w:val="000000"/>
          <w:sz w:val="24"/>
          <w:szCs w:val="20"/>
          <w:lang w:eastAsia="ru-RU"/>
        </w:rPr>
        <w:t>142050, Московская область, г.о. Домодедово, г. Домодедово, мкр. Белые Столбы, тер. Госфильмофонд, стр. 8.</w:t>
      </w:r>
    </w:p>
    <w:p w14:paraId="6901CD7C"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Время доставки с понедельника по пятницу с 9 ч до 15 ч, обед с 13 ч до 13.45 ч.</w:t>
      </w:r>
    </w:p>
    <w:p w14:paraId="0534EE2F" w14:textId="15FD8ED0"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Срок поставки товара: в течении </w:t>
      </w:r>
      <w:r w:rsidR="006967C3">
        <w:rPr>
          <w:rFonts w:ascii="Times New Roman" w:eastAsia="Times New Roman" w:hAnsi="Times New Roman" w:cs="Times New Roman"/>
          <w:color w:val="000000"/>
          <w:sz w:val="24"/>
          <w:szCs w:val="20"/>
          <w:lang w:eastAsia="ru-RU"/>
        </w:rPr>
        <w:t>5</w:t>
      </w:r>
      <w:r w:rsidRPr="00E05C28">
        <w:rPr>
          <w:rFonts w:ascii="Times New Roman" w:eastAsia="Times New Roman" w:hAnsi="Times New Roman" w:cs="Times New Roman"/>
          <w:color w:val="000000"/>
          <w:sz w:val="24"/>
          <w:szCs w:val="20"/>
          <w:lang w:eastAsia="ru-RU"/>
        </w:rPr>
        <w:t xml:space="preserve"> рабочих дней с момента заключения договора.</w:t>
      </w:r>
    </w:p>
    <w:p w14:paraId="5AA23646"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1C08F3EC" w14:textId="77777777"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r w:rsidRPr="00E05C28">
        <w:rPr>
          <w:rFonts w:ascii="Times New Roman" w:eastAsia="Times New Roman" w:hAnsi="Times New Roman" w:cs="Times New Roman"/>
          <w:b/>
          <w:color w:val="000000"/>
          <w:sz w:val="24"/>
          <w:szCs w:val="20"/>
          <w:lang w:eastAsia="ru-RU"/>
        </w:rPr>
        <w:t>5. Общие требования к работам, оказанию услуг, товарам, требования по объёму гарантий качества, требования по сроку гарантий качества на результаты осуществления закупок.</w:t>
      </w:r>
    </w:p>
    <w:p w14:paraId="1E826C12" w14:textId="77777777"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r w:rsidRPr="00E05C28">
        <w:rPr>
          <w:rFonts w:ascii="Times New Roman" w:eastAsia="Times New Roman" w:hAnsi="Times New Roman" w:cs="Times New Roman"/>
          <w:b/>
          <w:color w:val="000000"/>
          <w:sz w:val="24"/>
          <w:szCs w:val="20"/>
          <w:lang w:eastAsia="ru-RU"/>
        </w:rPr>
        <w:t>Требования к товару.</w:t>
      </w:r>
    </w:p>
    <w:p w14:paraId="0C789F05" w14:textId="77777777" w:rsidR="00E05C28" w:rsidRPr="00E05C28" w:rsidRDefault="00E05C28" w:rsidP="00E05C28">
      <w:pPr>
        <w:spacing w:after="0" w:line="240" w:lineRule="auto"/>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Товар, поставляемый Поставщиком Заказчику,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 так же должен соответствовать функциональным, техническим, качественным и эксплуатационным характеристикам, указанным в ТЗ и определенным производителями Товаров.</w:t>
      </w:r>
    </w:p>
    <w:p w14:paraId="0A794A4D" w14:textId="77777777" w:rsidR="00E05C28" w:rsidRPr="00E05C28" w:rsidRDefault="00E05C28" w:rsidP="00E05C28">
      <w:pPr>
        <w:widowControl w:val="0"/>
        <w:tabs>
          <w:tab w:val="left" w:pos="442"/>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 xml:space="preserve">Товар должен быть поставлен в рабочие часы Заказчика в срок, указанный в ТЗ. Товар должен быть поставлен Заказчику в строгом соответствии с перечнем поставляемого Товара. </w:t>
      </w:r>
    </w:p>
    <w:p w14:paraId="6A242A63" w14:textId="77777777" w:rsidR="00E05C28" w:rsidRPr="00E05C28" w:rsidRDefault="00E05C28" w:rsidP="00E05C28">
      <w:pPr>
        <w:widowControl w:val="0"/>
        <w:tabs>
          <w:tab w:val="left" w:pos="452"/>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Не допускается поставка Товара, имеющего механические и иные виды повреждений и (или) условия хранения которого были нарушены.</w:t>
      </w:r>
    </w:p>
    <w:p w14:paraId="087AFD92" w14:textId="77777777" w:rsidR="00E05C28" w:rsidRPr="00E05C28" w:rsidRDefault="00E05C28" w:rsidP="00E05C28">
      <w:pPr>
        <w:widowControl w:val="0"/>
        <w:tabs>
          <w:tab w:val="left" w:pos="481"/>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Заказчик вправе отказаться от приемки Товара, поставляемого с нарушением условий, установленных ТЗ.</w:t>
      </w:r>
    </w:p>
    <w:p w14:paraId="715E8933" w14:textId="77777777" w:rsidR="00E05C28" w:rsidRPr="00E05C28" w:rsidRDefault="00E05C28" w:rsidP="00E05C28">
      <w:pPr>
        <w:widowControl w:val="0"/>
        <w:tabs>
          <w:tab w:val="left" w:pos="568"/>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52C26E73" w14:textId="77777777" w:rsidR="00E05C28" w:rsidRPr="00E05C28" w:rsidRDefault="00E05C28" w:rsidP="00E05C28">
      <w:pPr>
        <w:widowControl w:val="0"/>
        <w:tabs>
          <w:tab w:val="left" w:pos="420"/>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w:t>
      </w:r>
    </w:p>
    <w:p w14:paraId="0814149D"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05676E8E" w14:textId="77777777" w:rsidR="00E05C28" w:rsidRPr="00E05C28" w:rsidRDefault="00E05C28" w:rsidP="00E05C28">
      <w:pPr>
        <w:spacing w:after="0" w:line="240" w:lineRule="auto"/>
        <w:rPr>
          <w:rFonts w:ascii="Times New Roman" w:eastAsia="Times New Roman" w:hAnsi="Times New Roman" w:cs="Times New Roman"/>
          <w:b/>
          <w:color w:val="000000"/>
          <w:sz w:val="24"/>
          <w:szCs w:val="20"/>
          <w:lang w:eastAsia="ru-RU"/>
        </w:rPr>
      </w:pPr>
      <w:r w:rsidRPr="00E05C28">
        <w:rPr>
          <w:rFonts w:ascii="Times New Roman" w:eastAsia="Times New Roman" w:hAnsi="Times New Roman" w:cs="Times New Roman"/>
          <w:b/>
          <w:color w:val="000000"/>
          <w:sz w:val="24"/>
          <w:szCs w:val="20"/>
          <w:lang w:eastAsia="ru-RU"/>
        </w:rPr>
        <w:t>6. Требования соответствия нормативным документам (лицензия, допуски, разрешения, согласования)</w:t>
      </w:r>
    </w:p>
    <w:p w14:paraId="6C08F4CE"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Карта медицинская стоматологического больного должна быть по форме № 043/у утвержденная Минздравом № 1030</w:t>
      </w:r>
    </w:p>
    <w:p w14:paraId="2EA47E05" w14:textId="77777777" w:rsidR="00E05C28" w:rsidRPr="00E05C28" w:rsidRDefault="00E05C28" w:rsidP="00E05C28">
      <w:pPr>
        <w:widowControl w:val="0"/>
        <w:tabs>
          <w:tab w:val="left" w:pos="434"/>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Товар должен быть разрешен к применению на территории Российской Федерации.</w:t>
      </w:r>
    </w:p>
    <w:p w14:paraId="778350F7"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03C61B0E"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7</w:t>
      </w:r>
      <w:r w:rsidRPr="00E05C28">
        <w:rPr>
          <w:rFonts w:ascii="Times New Roman" w:eastAsia="Times New Roman" w:hAnsi="Times New Roman" w:cs="Times New Roman"/>
          <w:b/>
          <w:color w:val="000000"/>
          <w:sz w:val="24"/>
          <w:szCs w:val="20"/>
          <w:lang w:eastAsia="ru-RU"/>
        </w:rPr>
        <w:t>. Сроки выполнения работ, оказания услуг и поставки товаров, календарные сроки начала и завершения поставок, периоды выполнения условий контракта</w:t>
      </w:r>
    </w:p>
    <w:p w14:paraId="62089D5C" w14:textId="3B2E357B"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Срок поставки товара: в течении </w:t>
      </w:r>
      <w:r w:rsidR="00976237">
        <w:rPr>
          <w:rFonts w:ascii="Times New Roman" w:eastAsia="Times New Roman" w:hAnsi="Times New Roman" w:cs="Times New Roman"/>
          <w:color w:val="000000"/>
          <w:sz w:val="24"/>
          <w:szCs w:val="20"/>
          <w:lang w:eastAsia="ru-RU"/>
        </w:rPr>
        <w:t>5</w:t>
      </w:r>
      <w:r w:rsidRPr="00E05C28">
        <w:rPr>
          <w:rFonts w:ascii="Times New Roman" w:eastAsia="Times New Roman" w:hAnsi="Times New Roman" w:cs="Times New Roman"/>
          <w:color w:val="000000"/>
          <w:sz w:val="24"/>
          <w:szCs w:val="20"/>
          <w:lang w:eastAsia="ru-RU"/>
        </w:rPr>
        <w:t xml:space="preserve"> рабочих дней с момента заключения договора.</w:t>
      </w:r>
    </w:p>
    <w:p w14:paraId="7F89B1E1" w14:textId="77777777" w:rsidR="00E05C28" w:rsidRPr="00E05C28" w:rsidRDefault="00E05C28" w:rsidP="00E05C28">
      <w:pPr>
        <w:widowControl w:val="0"/>
        <w:tabs>
          <w:tab w:val="left" w:pos="452"/>
        </w:tabs>
        <w:spacing w:after="0" w:line="240" w:lineRule="auto"/>
        <w:jc w:val="both"/>
        <w:rPr>
          <w:rFonts w:ascii="Times New Roman" w:eastAsia="Times New Roman" w:hAnsi="Times New Roman" w:cs="Times New Roman"/>
          <w:color w:val="000000"/>
          <w:sz w:val="24"/>
          <w:szCs w:val="24"/>
          <w:lang w:eastAsia="ru-RU"/>
        </w:rPr>
      </w:pPr>
      <w:r w:rsidRPr="00E05C28">
        <w:rPr>
          <w:rFonts w:ascii="Times New Roman" w:eastAsia="Times New Roman" w:hAnsi="Times New Roman" w:cs="Times New Roman"/>
          <w:color w:val="000000"/>
          <w:sz w:val="24"/>
          <w:szCs w:val="24"/>
          <w:lang w:eastAsia="ru-RU"/>
        </w:rPr>
        <w:t>Поставщик поставляет Товар в соответствии с пропускным и внутриобъектовым режимами, установленными по адресу поставки Товара в порядке, согласованным с Заказчиком не позднее чем за 3 (три) рабочих дня до даты фактической доставки Товара.</w:t>
      </w:r>
    </w:p>
    <w:p w14:paraId="6079EE50"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40B84A5B"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r w:rsidRPr="00E05C28">
        <w:rPr>
          <w:rFonts w:ascii="Times New Roman" w:eastAsia="Times New Roman" w:hAnsi="Times New Roman" w:cs="Times New Roman"/>
          <w:color w:val="000000"/>
          <w:sz w:val="24"/>
          <w:szCs w:val="20"/>
          <w:lang w:eastAsia="ru-RU"/>
        </w:rPr>
        <w:t xml:space="preserve"> </w:t>
      </w:r>
    </w:p>
    <w:p w14:paraId="79094FFC"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754E68F6"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5C1D8D4B"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0D27B549"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476272A2"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26D484C6"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41F66431" w14:textId="77777777" w:rsidR="00E05C28" w:rsidRPr="00E05C28" w:rsidRDefault="00E05C28" w:rsidP="00E05C28">
      <w:pPr>
        <w:spacing w:after="0" w:line="240" w:lineRule="auto"/>
        <w:rPr>
          <w:rFonts w:ascii="Times New Roman" w:eastAsia="Times New Roman" w:hAnsi="Times New Roman" w:cs="Times New Roman"/>
          <w:color w:val="000000"/>
          <w:sz w:val="24"/>
          <w:szCs w:val="20"/>
          <w:lang w:eastAsia="ru-RU"/>
        </w:rPr>
      </w:pPr>
    </w:p>
    <w:p w14:paraId="69DB4FD3" w14:textId="77777777" w:rsidR="00265596" w:rsidRPr="00F2257D" w:rsidRDefault="00265596" w:rsidP="000A66A3">
      <w:pPr>
        <w:spacing w:after="0" w:line="276" w:lineRule="auto"/>
        <w:jc w:val="center"/>
        <w:rPr>
          <w:rFonts w:ascii="Times New Roman" w:eastAsia="Calibri" w:hAnsi="Times New Roman" w:cs="Times New Roman"/>
          <w:b/>
          <w:sz w:val="24"/>
          <w:szCs w:val="24"/>
        </w:rPr>
      </w:pPr>
    </w:p>
    <w:sectPr w:rsidR="00265596" w:rsidRPr="00F2257D" w:rsidSect="008567CE">
      <w:footerReference w:type="default" r:id="rId10"/>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9C45CB0"/>
    <w:multiLevelType w:val="multilevel"/>
    <w:tmpl w:val="09C45CB0"/>
    <w:lvl w:ilvl="0">
      <w:start w:val="1"/>
      <w:numFmt w:val="decimal"/>
      <w:lvlText w:val="%1."/>
      <w:lvlJc w:val="left"/>
      <w:pPr>
        <w:ind w:left="720" w:hanging="360"/>
      </w:pPr>
      <w:rPr>
        <w:rFonts w:hint="default"/>
        <w:b w:val="0"/>
      </w:rPr>
    </w:lvl>
    <w:lvl w:ilvl="1">
      <w:start w:val="1"/>
      <w:numFmt w:val="decimal"/>
      <w:isLgl/>
      <w:lvlText w:val="%1.%2"/>
      <w:lvlJc w:val="left"/>
      <w:pPr>
        <w:ind w:left="1095"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30" w15:restartNumberingAfterBreak="0">
    <w:nsid w:val="0E783F75"/>
    <w:multiLevelType w:val="hybridMultilevel"/>
    <w:tmpl w:val="D1B6DB7A"/>
    <w:lvl w:ilvl="0" w:tplc="7ACA3E5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14037884"/>
    <w:multiLevelType w:val="hybridMultilevel"/>
    <w:tmpl w:val="A94091F2"/>
    <w:lvl w:ilvl="0" w:tplc="693CBFA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44E26BF"/>
    <w:multiLevelType w:val="multilevel"/>
    <w:tmpl w:val="6D98F262"/>
    <w:lvl w:ilvl="0">
      <w:start w:val="5"/>
      <w:numFmt w:val="decimal"/>
      <w:lvlText w:val="%1."/>
      <w:lvlJc w:val="left"/>
      <w:pPr>
        <w:ind w:left="1211" w:hanging="360"/>
      </w:pPr>
    </w:lvl>
    <w:lvl w:ilvl="1">
      <w:start w:val="5"/>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3" w15:restartNumberingAfterBreak="0">
    <w:nsid w:val="181B69EB"/>
    <w:multiLevelType w:val="hybridMultilevel"/>
    <w:tmpl w:val="12A4684C"/>
    <w:lvl w:ilvl="0" w:tplc="B3EA8A82">
      <w:start w:val="1"/>
      <w:numFmt w:val="decimal"/>
      <w:lvlText w:val="5.%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1E1F32ED"/>
    <w:multiLevelType w:val="multilevel"/>
    <w:tmpl w:val="B39E4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6"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0BB373E"/>
    <w:multiLevelType w:val="hybridMultilevel"/>
    <w:tmpl w:val="2444A998"/>
    <w:lvl w:ilvl="0" w:tplc="B91607BA">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3226137B"/>
    <w:multiLevelType w:val="multilevel"/>
    <w:tmpl w:val="A934DD30"/>
    <w:lvl w:ilvl="0">
      <w:start w:val="1"/>
      <w:numFmt w:val="decimal"/>
      <w:lvlText w:val="%1."/>
      <w:lvlJc w:val="left"/>
      <w:pPr>
        <w:ind w:left="360" w:hanging="360"/>
      </w:pPr>
      <w:rPr>
        <w:rFonts w:hint="default"/>
        <w:b w:val="0"/>
        <w:bCs w:val="0"/>
        <w:color w:val="000000"/>
      </w:rPr>
    </w:lvl>
    <w:lvl w:ilvl="1">
      <w:start w:val="1"/>
      <w:numFmt w:val="decimal"/>
      <w:lvlText w:val="%1.%2."/>
      <w:lvlJc w:val="left"/>
      <w:pPr>
        <w:ind w:left="360" w:hanging="360"/>
      </w:pPr>
      <w:rPr>
        <w:rFonts w:hint="default"/>
        <w:b w:val="0"/>
        <w:color w:val="000000"/>
        <w:sz w:val="22"/>
        <w:szCs w:val="22"/>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3413761D"/>
    <w:multiLevelType w:val="hybridMultilevel"/>
    <w:tmpl w:val="524A7270"/>
    <w:lvl w:ilvl="0" w:tplc="0419000F">
      <w:start w:val="1"/>
      <w:numFmt w:val="decimal"/>
      <w:lvlText w:val="%1."/>
      <w:lvlJc w:val="left"/>
      <w:pPr>
        <w:ind w:left="36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360D4F40"/>
    <w:multiLevelType w:val="multilevel"/>
    <w:tmpl w:val="E50CB5BC"/>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sz w:val="22"/>
        <w:szCs w:val="22"/>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A7E254B"/>
    <w:multiLevelType w:val="multilevel"/>
    <w:tmpl w:val="DDF82AF2"/>
    <w:lvl w:ilvl="0">
      <w:start w:val="2"/>
      <w:numFmt w:val="decimal"/>
      <w:lvlText w:val="%1."/>
      <w:lvlJc w:val="left"/>
      <w:pPr>
        <w:ind w:left="1211" w:hanging="360"/>
      </w:pPr>
    </w:lvl>
    <w:lvl w:ilvl="1">
      <w:start w:val="5"/>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44" w15:restartNumberingAfterBreak="0">
    <w:nsid w:val="3AF2200C"/>
    <w:multiLevelType w:val="hybridMultilevel"/>
    <w:tmpl w:val="500A0C64"/>
    <w:lvl w:ilvl="0" w:tplc="604CD0A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5" w15:restartNumberingAfterBreak="0">
    <w:nsid w:val="44E557E8"/>
    <w:multiLevelType w:val="multilevel"/>
    <w:tmpl w:val="4BAC7C9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605AEF"/>
    <w:multiLevelType w:val="multilevel"/>
    <w:tmpl w:val="BE76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8" w15:restartNumberingAfterBreak="0">
    <w:nsid w:val="667E34D9"/>
    <w:multiLevelType w:val="hybridMultilevel"/>
    <w:tmpl w:val="2FC6160C"/>
    <w:lvl w:ilvl="0" w:tplc="4C1EB346">
      <w:start w:val="1"/>
      <w:numFmt w:val="decimal"/>
      <w:lvlText w:val="1.%1."/>
      <w:lvlJc w:val="left"/>
      <w:pPr>
        <w:ind w:left="18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0"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1936957"/>
    <w:multiLevelType w:val="hybridMultilevel"/>
    <w:tmpl w:val="68ECB68E"/>
    <w:lvl w:ilvl="0" w:tplc="2968C5C8">
      <w:start w:val="1"/>
      <w:numFmt w:val="decimal"/>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54"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15:restartNumberingAfterBreak="0">
    <w:nsid w:val="7814680D"/>
    <w:multiLevelType w:val="multilevel"/>
    <w:tmpl w:val="F5C4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D131384"/>
    <w:multiLevelType w:val="hybridMultilevel"/>
    <w:tmpl w:val="CF546E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7FDE2B38"/>
    <w:multiLevelType w:val="multilevel"/>
    <w:tmpl w:val="8C3E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650804">
    <w:abstractNumId w:val="36"/>
  </w:num>
  <w:num w:numId="2" w16cid:durableId="5267972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2846670">
    <w:abstractNumId w:val="50"/>
  </w:num>
  <w:num w:numId="4" w16cid:durableId="1806585301">
    <w:abstractNumId w:val="0"/>
  </w:num>
  <w:num w:numId="5" w16cid:durableId="1365407274">
    <w:abstractNumId w:val="1"/>
  </w:num>
  <w:num w:numId="6" w16cid:durableId="598177926">
    <w:abstractNumId w:val="2"/>
  </w:num>
  <w:num w:numId="7" w16cid:durableId="1453983213">
    <w:abstractNumId w:val="3"/>
  </w:num>
  <w:num w:numId="8" w16cid:durableId="1331761979">
    <w:abstractNumId w:val="4"/>
  </w:num>
  <w:num w:numId="9" w16cid:durableId="1591965783">
    <w:abstractNumId w:val="5"/>
  </w:num>
  <w:num w:numId="10" w16cid:durableId="343095383">
    <w:abstractNumId w:val="6"/>
  </w:num>
  <w:num w:numId="11" w16cid:durableId="807164740">
    <w:abstractNumId w:val="11"/>
  </w:num>
  <w:num w:numId="12" w16cid:durableId="2065643377">
    <w:abstractNumId w:val="12"/>
  </w:num>
  <w:num w:numId="13" w16cid:durableId="304354477">
    <w:abstractNumId w:val="17"/>
  </w:num>
  <w:num w:numId="14" w16cid:durableId="854077268">
    <w:abstractNumId w:val="21"/>
  </w:num>
  <w:num w:numId="15" w16cid:durableId="2022734908">
    <w:abstractNumId w:val="22"/>
  </w:num>
  <w:num w:numId="16" w16cid:durableId="690691366">
    <w:abstractNumId w:val="23"/>
  </w:num>
  <w:num w:numId="17" w16cid:durableId="1544100727">
    <w:abstractNumId w:val="42"/>
  </w:num>
  <w:num w:numId="18" w16cid:durableId="196816200">
    <w:abstractNumId w:val="58"/>
  </w:num>
  <w:num w:numId="19" w16cid:durableId="27224198">
    <w:abstractNumId w:val="28"/>
  </w:num>
  <w:num w:numId="20" w16cid:durableId="3865636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45677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3448986">
    <w:abstractNumId w:val="49"/>
  </w:num>
  <w:num w:numId="23" w16cid:durableId="430398324">
    <w:abstractNumId w:val="51"/>
  </w:num>
  <w:num w:numId="24" w16cid:durableId="1483504903">
    <w:abstractNumId w:val="54"/>
  </w:num>
  <w:num w:numId="25" w16cid:durableId="940994304">
    <w:abstractNumId w:val="35"/>
  </w:num>
  <w:num w:numId="26" w16cid:durableId="1484545881">
    <w:abstractNumId w:val="34"/>
  </w:num>
  <w:num w:numId="27" w16cid:durableId="1621255751">
    <w:abstractNumId w:val="46"/>
  </w:num>
  <w:num w:numId="28" w16cid:durableId="2870111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16991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621708">
    <w:abstractNumId w:val="4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19659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16524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6659110">
    <w:abstractNumId w:val="5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480920">
    <w:abstractNumId w:val="32"/>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52268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9016683">
    <w:abstractNumId w:val="59"/>
  </w:num>
  <w:num w:numId="37" w16cid:durableId="625162801">
    <w:abstractNumId w:val="31"/>
  </w:num>
  <w:num w:numId="38" w16cid:durableId="21440072">
    <w:abstractNumId w:val="53"/>
  </w:num>
  <w:num w:numId="39" w16cid:durableId="1398936942">
    <w:abstractNumId w:val="30"/>
  </w:num>
  <w:num w:numId="40" w16cid:durableId="1335842117">
    <w:abstractNumId w:val="29"/>
  </w:num>
  <w:num w:numId="41" w16cid:durableId="94054674">
    <w:abstractNumId w:val="55"/>
  </w:num>
  <w:num w:numId="42" w16cid:durableId="1072120683">
    <w:abstractNumId w:val="57"/>
  </w:num>
  <w:num w:numId="43" w16cid:durableId="1230655338">
    <w:abstractNumId w:val="47"/>
  </w:num>
  <w:num w:numId="44" w16cid:durableId="699353529">
    <w:abstractNumId w:val="41"/>
  </w:num>
  <w:num w:numId="45" w16cid:durableId="1680962268">
    <w:abstractNumId w:val="39"/>
  </w:num>
  <w:num w:numId="46" w16cid:durableId="1684895141">
    <w:abstractNumId w:val="45"/>
  </w:num>
  <w:num w:numId="47" w16cid:durableId="1906185632">
    <w:abstractNumId w:val="4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4A70"/>
    <w:rsid w:val="0000628E"/>
    <w:rsid w:val="000063BD"/>
    <w:rsid w:val="000066CA"/>
    <w:rsid w:val="00006B58"/>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5DB1"/>
    <w:rsid w:val="00127416"/>
    <w:rsid w:val="001327CF"/>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5A4"/>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1264"/>
    <w:rsid w:val="001F53F1"/>
    <w:rsid w:val="001F564A"/>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C02B6"/>
    <w:rsid w:val="002C0E24"/>
    <w:rsid w:val="002C0EDA"/>
    <w:rsid w:val="002C167F"/>
    <w:rsid w:val="002C3A11"/>
    <w:rsid w:val="002C5CB2"/>
    <w:rsid w:val="002D1AEB"/>
    <w:rsid w:val="002D28EC"/>
    <w:rsid w:val="002D4510"/>
    <w:rsid w:val="002D4B93"/>
    <w:rsid w:val="002D5B6B"/>
    <w:rsid w:val="002E742A"/>
    <w:rsid w:val="002E7897"/>
    <w:rsid w:val="002E7CB8"/>
    <w:rsid w:val="002F099A"/>
    <w:rsid w:val="002F0D52"/>
    <w:rsid w:val="002F1E4A"/>
    <w:rsid w:val="002F7DD2"/>
    <w:rsid w:val="00300DA1"/>
    <w:rsid w:val="00302FD8"/>
    <w:rsid w:val="0030460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4333"/>
    <w:rsid w:val="003875F7"/>
    <w:rsid w:val="00392533"/>
    <w:rsid w:val="00392722"/>
    <w:rsid w:val="00397399"/>
    <w:rsid w:val="003978D8"/>
    <w:rsid w:val="003A219F"/>
    <w:rsid w:val="003A3BB6"/>
    <w:rsid w:val="003B02A5"/>
    <w:rsid w:val="003B212A"/>
    <w:rsid w:val="003C3324"/>
    <w:rsid w:val="003C34E1"/>
    <w:rsid w:val="003C7FF2"/>
    <w:rsid w:val="003D487B"/>
    <w:rsid w:val="003E21F2"/>
    <w:rsid w:val="003E538D"/>
    <w:rsid w:val="003F24A7"/>
    <w:rsid w:val="003F56ED"/>
    <w:rsid w:val="004020F0"/>
    <w:rsid w:val="00402282"/>
    <w:rsid w:val="00404758"/>
    <w:rsid w:val="00405678"/>
    <w:rsid w:val="004128A3"/>
    <w:rsid w:val="00416290"/>
    <w:rsid w:val="00421AD9"/>
    <w:rsid w:val="004234DF"/>
    <w:rsid w:val="00423801"/>
    <w:rsid w:val="00423A19"/>
    <w:rsid w:val="00424EAF"/>
    <w:rsid w:val="00427EC3"/>
    <w:rsid w:val="00430CD8"/>
    <w:rsid w:val="00432848"/>
    <w:rsid w:val="004355C8"/>
    <w:rsid w:val="00436AAE"/>
    <w:rsid w:val="00437097"/>
    <w:rsid w:val="00441475"/>
    <w:rsid w:val="004419A1"/>
    <w:rsid w:val="00441EDB"/>
    <w:rsid w:val="00445745"/>
    <w:rsid w:val="004536F0"/>
    <w:rsid w:val="00453AC5"/>
    <w:rsid w:val="004547D9"/>
    <w:rsid w:val="00454A61"/>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2C6D"/>
    <w:rsid w:val="00683906"/>
    <w:rsid w:val="00684A27"/>
    <w:rsid w:val="00687699"/>
    <w:rsid w:val="00687CE5"/>
    <w:rsid w:val="00695C33"/>
    <w:rsid w:val="006967C3"/>
    <w:rsid w:val="006970AC"/>
    <w:rsid w:val="00697C1D"/>
    <w:rsid w:val="006A31FC"/>
    <w:rsid w:val="006A3AB9"/>
    <w:rsid w:val="006A3DAE"/>
    <w:rsid w:val="006A406C"/>
    <w:rsid w:val="006A4D82"/>
    <w:rsid w:val="006A652B"/>
    <w:rsid w:val="006A6CC7"/>
    <w:rsid w:val="006B2C31"/>
    <w:rsid w:val="006B47EA"/>
    <w:rsid w:val="006B4926"/>
    <w:rsid w:val="006B5E44"/>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C7C"/>
    <w:rsid w:val="006E3CB9"/>
    <w:rsid w:val="006E7728"/>
    <w:rsid w:val="006F2AEB"/>
    <w:rsid w:val="006F3C10"/>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4527"/>
    <w:rsid w:val="00736712"/>
    <w:rsid w:val="00740D64"/>
    <w:rsid w:val="00742E93"/>
    <w:rsid w:val="00743293"/>
    <w:rsid w:val="007445E2"/>
    <w:rsid w:val="00744907"/>
    <w:rsid w:val="0075082D"/>
    <w:rsid w:val="00752D99"/>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50F5"/>
    <w:rsid w:val="00872484"/>
    <w:rsid w:val="00876D5A"/>
    <w:rsid w:val="00883BDE"/>
    <w:rsid w:val="008841A7"/>
    <w:rsid w:val="008848B9"/>
    <w:rsid w:val="008859DB"/>
    <w:rsid w:val="00885BF5"/>
    <w:rsid w:val="0089307D"/>
    <w:rsid w:val="00893283"/>
    <w:rsid w:val="008932D9"/>
    <w:rsid w:val="0089356C"/>
    <w:rsid w:val="008953E4"/>
    <w:rsid w:val="0089629D"/>
    <w:rsid w:val="0089669E"/>
    <w:rsid w:val="00897535"/>
    <w:rsid w:val="008A128D"/>
    <w:rsid w:val="008A1453"/>
    <w:rsid w:val="008A1902"/>
    <w:rsid w:val="008A4715"/>
    <w:rsid w:val="008A67E2"/>
    <w:rsid w:val="008A77DD"/>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76237"/>
    <w:rsid w:val="00981E3F"/>
    <w:rsid w:val="009827A7"/>
    <w:rsid w:val="00984C08"/>
    <w:rsid w:val="00985107"/>
    <w:rsid w:val="0098590F"/>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42FC"/>
    <w:rsid w:val="00AB5DF9"/>
    <w:rsid w:val="00AB5FD8"/>
    <w:rsid w:val="00AB7517"/>
    <w:rsid w:val="00AB7A62"/>
    <w:rsid w:val="00AC1CC0"/>
    <w:rsid w:val="00AC7073"/>
    <w:rsid w:val="00AD15AC"/>
    <w:rsid w:val="00AE2694"/>
    <w:rsid w:val="00AE5272"/>
    <w:rsid w:val="00AF0B1B"/>
    <w:rsid w:val="00AF4FAD"/>
    <w:rsid w:val="00AF549C"/>
    <w:rsid w:val="00AF6219"/>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5A4D"/>
    <w:rsid w:val="00D4717D"/>
    <w:rsid w:val="00D47DE6"/>
    <w:rsid w:val="00D51E34"/>
    <w:rsid w:val="00D57010"/>
    <w:rsid w:val="00D57F50"/>
    <w:rsid w:val="00D61083"/>
    <w:rsid w:val="00D65A9D"/>
    <w:rsid w:val="00D70176"/>
    <w:rsid w:val="00D70835"/>
    <w:rsid w:val="00D721D2"/>
    <w:rsid w:val="00D744AD"/>
    <w:rsid w:val="00D74AAD"/>
    <w:rsid w:val="00D752E3"/>
    <w:rsid w:val="00D75BF9"/>
    <w:rsid w:val="00D9367E"/>
    <w:rsid w:val="00D938F9"/>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05C28"/>
    <w:rsid w:val="00E1218E"/>
    <w:rsid w:val="00E12F1A"/>
    <w:rsid w:val="00E13447"/>
    <w:rsid w:val="00E16170"/>
    <w:rsid w:val="00E256C3"/>
    <w:rsid w:val="00E269E5"/>
    <w:rsid w:val="00E36115"/>
    <w:rsid w:val="00E36A8E"/>
    <w:rsid w:val="00E4000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4B8"/>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21143"/>
    <w:rsid w:val="00F21670"/>
    <w:rsid w:val="00F2257D"/>
    <w:rsid w:val="00F244C5"/>
    <w:rsid w:val="00F32C85"/>
    <w:rsid w:val="00F33A7C"/>
    <w:rsid w:val="00F34F2D"/>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7F4"/>
    <w:rsid w:val="00FB5F66"/>
    <w:rsid w:val="00FB6BAC"/>
    <w:rsid w:val="00FB72D9"/>
    <w:rsid w:val="00FC0B82"/>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3902B-1505-40FB-8AEB-0DA6EBD7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17</Pages>
  <Words>5173</Words>
  <Characters>29492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206</cp:revision>
  <cp:lastPrinted>2023-07-12T12:46:00Z</cp:lastPrinted>
  <dcterms:created xsi:type="dcterms:W3CDTF">2025-12-26T06:49:00Z</dcterms:created>
  <dcterms:modified xsi:type="dcterms:W3CDTF">2026-03-18T08:24:00Z</dcterms:modified>
</cp:coreProperties>
</file>