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53F" w:rsidRDefault="008A5965">
      <w:pPr>
        <w:spacing w:before="80"/>
        <w:ind w:left="937"/>
        <w:jc w:val="center"/>
        <w:rPr>
          <w:b/>
        </w:rPr>
      </w:pPr>
      <w:r>
        <w:rPr>
          <w:b/>
          <w:spacing w:val="-2"/>
        </w:rPr>
        <w:t>ДОГОВОР</w:t>
      </w:r>
    </w:p>
    <w:p w:rsidR="00DD553F" w:rsidRDefault="008A5965">
      <w:pPr>
        <w:spacing w:before="1" w:after="5"/>
        <w:ind w:left="937" w:right="902"/>
        <w:jc w:val="center"/>
        <w:rPr>
          <w:b/>
        </w:rPr>
      </w:pPr>
      <w:r>
        <w:rPr>
          <w:b/>
        </w:rPr>
        <w:t>управления</w:t>
      </w:r>
      <w:r>
        <w:rPr>
          <w:b/>
          <w:spacing w:val="-11"/>
        </w:rPr>
        <w:t xml:space="preserve"> </w:t>
      </w:r>
      <w:r>
        <w:rPr>
          <w:b/>
        </w:rPr>
        <w:t>многоквартирным</w:t>
      </w:r>
      <w:r>
        <w:rPr>
          <w:b/>
          <w:spacing w:val="-10"/>
        </w:rPr>
        <w:t xml:space="preserve"> </w:t>
      </w:r>
      <w:r>
        <w:rPr>
          <w:b/>
        </w:rPr>
        <w:t>домом</w:t>
      </w:r>
      <w:r>
        <w:rPr>
          <w:b/>
          <w:spacing w:val="-6"/>
        </w:rPr>
        <w:t xml:space="preserve"> </w:t>
      </w:r>
      <w:r>
        <w:rPr>
          <w:b/>
        </w:rPr>
        <w:t>№</w:t>
      </w:r>
      <w:r>
        <w:rPr>
          <w:b/>
          <w:spacing w:val="-9"/>
        </w:rPr>
        <w:t xml:space="preserve"> </w:t>
      </w:r>
      <w:r>
        <w:rPr>
          <w:b/>
        </w:rPr>
        <w:t>___________________________</w:t>
      </w:r>
    </w:p>
    <w:tbl>
      <w:tblPr>
        <w:tblStyle w:val="TableNormal"/>
        <w:tblW w:w="0" w:type="auto"/>
        <w:tblInd w:w="382" w:type="dxa"/>
        <w:tblLayout w:type="fixed"/>
        <w:tblLook w:val="01E0" w:firstRow="1" w:lastRow="1" w:firstColumn="1" w:lastColumn="1" w:noHBand="0" w:noVBand="0"/>
      </w:tblPr>
      <w:tblGrid>
        <w:gridCol w:w="3834"/>
        <w:gridCol w:w="6364"/>
      </w:tblGrid>
      <w:tr w:rsidR="00DD553F">
        <w:trPr>
          <w:trHeight w:val="244"/>
        </w:trPr>
        <w:tc>
          <w:tcPr>
            <w:tcW w:w="3834" w:type="dxa"/>
          </w:tcPr>
          <w:p w:rsidR="00DD553F" w:rsidRDefault="008A5965">
            <w:pPr>
              <w:pStyle w:val="TableParagraph"/>
              <w:spacing w:line="225" w:lineRule="exact"/>
              <w:ind w:left="50"/>
            </w:pPr>
            <w:r>
              <w:t>г.</w:t>
            </w:r>
            <w:r>
              <w:rPr>
                <w:spacing w:val="-1"/>
              </w:rPr>
              <w:t xml:space="preserve"> </w:t>
            </w:r>
            <w:r>
              <w:rPr>
                <w:spacing w:val="-2"/>
              </w:rPr>
              <w:t>Якутск</w:t>
            </w:r>
          </w:p>
        </w:tc>
        <w:tc>
          <w:tcPr>
            <w:tcW w:w="6364" w:type="dxa"/>
          </w:tcPr>
          <w:p w:rsidR="00DD553F" w:rsidRDefault="008A5965">
            <w:pPr>
              <w:pStyle w:val="TableParagraph"/>
              <w:tabs>
                <w:tab w:val="left" w:pos="3581"/>
                <w:tab w:val="left" w:pos="5507"/>
                <w:tab w:val="left" w:pos="6165"/>
              </w:tabs>
              <w:spacing w:line="225" w:lineRule="exact"/>
              <w:ind w:left="2923"/>
            </w:pPr>
            <w:r>
              <w:rPr>
                <w:spacing w:val="-10"/>
              </w:rPr>
              <w:t>«</w:t>
            </w:r>
            <w:r>
              <w:rPr>
                <w:u w:val="single"/>
              </w:rPr>
              <w:tab/>
            </w:r>
            <w:r>
              <w:t>»</w:t>
            </w:r>
            <w:r>
              <w:rPr>
                <w:spacing w:val="54"/>
              </w:rPr>
              <w:t xml:space="preserve"> </w:t>
            </w:r>
            <w:r>
              <w:rPr>
                <w:u w:val="single"/>
              </w:rPr>
              <w:tab/>
            </w:r>
            <w:r>
              <w:t xml:space="preserve"> 20</w:t>
            </w:r>
            <w:r>
              <w:rPr>
                <w:u w:val="single"/>
              </w:rPr>
              <w:tab/>
            </w:r>
            <w:r>
              <w:rPr>
                <w:spacing w:val="-5"/>
              </w:rPr>
              <w:t>г.</w:t>
            </w:r>
          </w:p>
        </w:tc>
      </w:tr>
    </w:tbl>
    <w:p w:rsidR="00DD553F" w:rsidRDefault="008A5965">
      <w:pPr>
        <w:tabs>
          <w:tab w:val="left" w:pos="5703"/>
          <w:tab w:val="left" w:pos="7805"/>
        </w:tabs>
        <w:spacing w:before="93"/>
        <w:ind w:left="425" w:right="393" w:firstLine="566"/>
        <w:jc w:val="both"/>
      </w:pPr>
      <w:r>
        <w:rPr>
          <w:b/>
        </w:rPr>
        <w:t>Федеральное бюджетное учреждение «Администрация Ленского бассейна внутренних водных путей»</w:t>
      </w:r>
      <w:r>
        <w:t xml:space="preserve">, собственник жилого помещения №____ в многоквартирном доме, расположенном по адресу: г. Якутск, ул. Петровского, д. 25/1, в лице ________________________________________, действующего </w:t>
      </w:r>
      <w:proofErr w:type="gramStart"/>
      <w:r>
        <w:t>по</w:t>
      </w:r>
      <w:proofErr w:type="gramEnd"/>
      <w:r>
        <w:t xml:space="preserve"> </w:t>
      </w:r>
      <w:r>
        <w:rPr>
          <w:u w:val="single"/>
        </w:rPr>
        <w:tab/>
      </w:r>
      <w:r>
        <w:rPr>
          <w:spacing w:val="-23"/>
        </w:rPr>
        <w:t xml:space="preserve"> </w:t>
      </w:r>
      <w:r>
        <w:t xml:space="preserve">от </w:t>
      </w:r>
      <w:r>
        <w:rPr>
          <w:u w:val="single"/>
        </w:rPr>
        <w:tab/>
      </w:r>
      <w:r>
        <w:t xml:space="preserve">г., именуемое в дальнейшем – </w:t>
      </w:r>
      <w:r>
        <w:rPr>
          <w:b/>
        </w:rPr>
        <w:t>собственники помещений или собственники</w:t>
      </w:r>
      <w:r>
        <w:t>,</w:t>
      </w:r>
    </w:p>
    <w:p w:rsidR="00DD553F" w:rsidRDefault="008A5965">
      <w:pPr>
        <w:spacing w:line="249" w:lineRule="exact"/>
        <w:ind w:left="991"/>
        <w:jc w:val="both"/>
      </w:pPr>
      <w:r>
        <w:t>и</w:t>
      </w:r>
      <w:r>
        <w:rPr>
          <w:spacing w:val="14"/>
        </w:rPr>
        <w:t xml:space="preserve"> </w:t>
      </w:r>
      <w:r>
        <w:rPr>
          <w:b/>
        </w:rPr>
        <w:t>_____________________________________________________________</w:t>
      </w:r>
      <w:r>
        <w:t>,</w:t>
      </w:r>
      <w:r>
        <w:rPr>
          <w:spacing w:val="12"/>
        </w:rPr>
        <w:t xml:space="preserve"> </w:t>
      </w:r>
      <w:proofErr w:type="gramStart"/>
      <w:r>
        <w:t>именуемое</w:t>
      </w:r>
      <w:proofErr w:type="gramEnd"/>
      <w:r>
        <w:rPr>
          <w:spacing w:val="8"/>
        </w:rPr>
        <w:t xml:space="preserve"> </w:t>
      </w:r>
      <w:r>
        <w:t>в</w:t>
      </w:r>
      <w:r>
        <w:rPr>
          <w:spacing w:val="15"/>
        </w:rPr>
        <w:t xml:space="preserve"> </w:t>
      </w:r>
      <w:r>
        <w:rPr>
          <w:spacing w:val="-2"/>
        </w:rPr>
        <w:t>дальнейшем</w:t>
      </w:r>
    </w:p>
    <w:p w:rsidR="00DD553F" w:rsidRDefault="008A5965">
      <w:pPr>
        <w:pStyle w:val="a3"/>
        <w:ind w:right="386" w:firstLine="0"/>
      </w:pPr>
      <w:proofErr w:type="gramStart"/>
      <w:r>
        <w:t>«Управляющий», действующее на основании лицензии № _____________________________, выданной Управлением государственного строительного и жилищного надзора Республики Саха</w:t>
      </w:r>
      <w:r>
        <w:rPr>
          <w:spacing w:val="80"/>
        </w:rPr>
        <w:t xml:space="preserve"> </w:t>
      </w:r>
      <w:r>
        <w:t xml:space="preserve">(Якутия), в лице ___________________________, действующего на основании _______________________, именуемое в дальнейшем </w:t>
      </w:r>
      <w:r>
        <w:rPr>
          <w:b/>
        </w:rPr>
        <w:t>Управляющая организация</w:t>
      </w:r>
      <w:r>
        <w:t>, в целях осуществления деятельности по управлению указанным многоквартирным домом (далее – многоквартирный дом) на условиях, утвержденных решением общего собрания собственников помещений в многоквартирном доме, в связи с внесением изменений в жилищное законодательство Российской Федерации договорились изложить</w:t>
      </w:r>
      <w:proofErr w:type="gramEnd"/>
      <w:r>
        <w:t xml:space="preserve"> и принять</w:t>
      </w:r>
      <w:r>
        <w:rPr>
          <w:spacing w:val="-3"/>
        </w:rPr>
        <w:t xml:space="preserve"> </w:t>
      </w:r>
      <w:r>
        <w:t>заключенный</w:t>
      </w:r>
      <w:r>
        <w:rPr>
          <w:spacing w:val="-5"/>
        </w:rPr>
        <w:t xml:space="preserve"> </w:t>
      </w:r>
      <w:r>
        <w:t>между</w:t>
      </w:r>
      <w:r>
        <w:rPr>
          <w:spacing w:val="-7"/>
        </w:rPr>
        <w:t xml:space="preserve"> </w:t>
      </w:r>
      <w:r>
        <w:t>сторонами договор</w:t>
      </w:r>
      <w:r>
        <w:rPr>
          <w:spacing w:val="-2"/>
        </w:rPr>
        <w:t xml:space="preserve"> </w:t>
      </w:r>
      <w:r>
        <w:t>управления</w:t>
      </w:r>
      <w:r>
        <w:rPr>
          <w:spacing w:val="-3"/>
        </w:rPr>
        <w:t xml:space="preserve"> </w:t>
      </w:r>
      <w:r>
        <w:t>многоквартирным</w:t>
      </w:r>
      <w:r>
        <w:rPr>
          <w:spacing w:val="-7"/>
        </w:rPr>
        <w:t xml:space="preserve"> </w:t>
      </w:r>
      <w:r>
        <w:t>домом в</w:t>
      </w:r>
      <w:r>
        <w:rPr>
          <w:spacing w:val="-1"/>
        </w:rPr>
        <w:t xml:space="preserve"> </w:t>
      </w:r>
      <w:r>
        <w:t>следующей</w:t>
      </w:r>
      <w:r>
        <w:rPr>
          <w:spacing w:val="-1"/>
        </w:rPr>
        <w:t xml:space="preserve"> </w:t>
      </w:r>
      <w:r>
        <w:t>новой редакции (далее – Договор):</w:t>
      </w:r>
    </w:p>
    <w:p w:rsidR="00DD553F" w:rsidRDefault="008A5965">
      <w:pPr>
        <w:pStyle w:val="a4"/>
        <w:numPr>
          <w:ilvl w:val="0"/>
          <w:numId w:val="13"/>
        </w:numPr>
        <w:tabs>
          <w:tab w:val="left" w:pos="3649"/>
        </w:tabs>
        <w:spacing w:before="6" w:line="249" w:lineRule="exact"/>
        <w:ind w:left="3649" w:hanging="219"/>
        <w:jc w:val="both"/>
        <w:rPr>
          <w:b/>
        </w:rPr>
      </w:pPr>
      <w:r>
        <w:rPr>
          <w:b/>
        </w:rPr>
        <w:t>Предмет</w:t>
      </w:r>
      <w:r>
        <w:rPr>
          <w:b/>
          <w:spacing w:val="-5"/>
        </w:rPr>
        <w:t xml:space="preserve"> </w:t>
      </w:r>
      <w:r>
        <w:rPr>
          <w:b/>
        </w:rPr>
        <w:t>Договора</w:t>
      </w:r>
      <w:r>
        <w:rPr>
          <w:b/>
          <w:spacing w:val="-5"/>
        </w:rPr>
        <w:t xml:space="preserve"> </w:t>
      </w:r>
      <w:r>
        <w:rPr>
          <w:b/>
        </w:rPr>
        <w:t>и</w:t>
      </w:r>
      <w:r>
        <w:rPr>
          <w:b/>
          <w:spacing w:val="-4"/>
        </w:rPr>
        <w:t xml:space="preserve"> </w:t>
      </w:r>
      <w:r>
        <w:rPr>
          <w:b/>
        </w:rPr>
        <w:t>общие</w:t>
      </w:r>
      <w:r>
        <w:rPr>
          <w:b/>
          <w:spacing w:val="-3"/>
        </w:rPr>
        <w:t xml:space="preserve"> </w:t>
      </w:r>
      <w:r>
        <w:rPr>
          <w:b/>
          <w:spacing w:val="-2"/>
        </w:rPr>
        <w:t>положения</w:t>
      </w:r>
    </w:p>
    <w:p w:rsidR="00DD553F" w:rsidRDefault="008A5965">
      <w:pPr>
        <w:pStyle w:val="a4"/>
        <w:numPr>
          <w:ilvl w:val="1"/>
          <w:numId w:val="13"/>
        </w:numPr>
        <w:tabs>
          <w:tab w:val="left" w:pos="1422"/>
        </w:tabs>
        <w:spacing w:line="242" w:lineRule="auto"/>
        <w:ind w:left="425" w:right="398" w:firstLine="566"/>
      </w:pPr>
      <w:r>
        <w:t xml:space="preserve">Управляющая организация по заданию собственников помещений в течение срока действия Договора за плату обязуется осуществлять деятельность по управлению многоквартирным домом, а </w:t>
      </w:r>
      <w:r>
        <w:rPr>
          <w:spacing w:val="-2"/>
        </w:rPr>
        <w:t>именно:</w:t>
      </w:r>
    </w:p>
    <w:p w:rsidR="00DD553F" w:rsidRDefault="008A5965">
      <w:pPr>
        <w:pStyle w:val="a3"/>
        <w:ind w:right="402"/>
      </w:pPr>
      <w:r>
        <w:t>а)</w:t>
      </w:r>
      <w:r>
        <w:rPr>
          <w:spacing w:val="-1"/>
        </w:rPr>
        <w:t xml:space="preserve"> </w:t>
      </w:r>
      <w:r>
        <w:t>оказывать</w:t>
      </w:r>
      <w:r>
        <w:rPr>
          <w:spacing w:val="-4"/>
        </w:rPr>
        <w:t xml:space="preserve"> </w:t>
      </w:r>
      <w:r>
        <w:t>услуги по</w:t>
      </w:r>
      <w:r>
        <w:rPr>
          <w:spacing w:val="-4"/>
        </w:rPr>
        <w:t xml:space="preserve"> </w:t>
      </w:r>
      <w:r>
        <w:t>управлению</w:t>
      </w:r>
      <w:r>
        <w:rPr>
          <w:spacing w:val="-1"/>
        </w:rPr>
        <w:t xml:space="preserve"> </w:t>
      </w:r>
      <w:r>
        <w:t>многоквартирным домом, оказывать</w:t>
      </w:r>
      <w:r>
        <w:rPr>
          <w:spacing w:val="-4"/>
        </w:rPr>
        <w:t xml:space="preserve"> </w:t>
      </w:r>
      <w:r>
        <w:t>услуги и</w:t>
      </w:r>
      <w:r>
        <w:rPr>
          <w:spacing w:val="-2"/>
        </w:rPr>
        <w:t xml:space="preserve"> </w:t>
      </w:r>
      <w:r>
        <w:t>выполнять</w:t>
      </w:r>
      <w:r>
        <w:rPr>
          <w:spacing w:val="-4"/>
        </w:rPr>
        <w:t xml:space="preserve"> </w:t>
      </w:r>
      <w:r>
        <w:t>работы по</w:t>
      </w:r>
      <w:r>
        <w:rPr>
          <w:spacing w:val="40"/>
        </w:rPr>
        <w:t xml:space="preserve"> </w:t>
      </w:r>
      <w:r>
        <w:t>надлежащему содержанию и текущему ремонту общего имущества собственников помещений в многоквартирном доме (далее – общее имущество в многоквартирном доме или общее имущество) в порядке, установленном в разделе 4.1. Договора;</w:t>
      </w:r>
    </w:p>
    <w:p w:rsidR="00DD553F" w:rsidRDefault="008A5965">
      <w:pPr>
        <w:pStyle w:val="a3"/>
        <w:spacing w:line="242" w:lineRule="auto"/>
        <w:ind w:right="393"/>
      </w:pPr>
      <w:r>
        <w:t>б) обеспечивать предоставление коммунальных услуг собственникам помещений и иным лицам, пользующимся помещениями в многоквартирном доме</w:t>
      </w:r>
      <w:r>
        <w:rPr>
          <w:spacing w:val="-1"/>
        </w:rPr>
        <w:t xml:space="preserve"> </w:t>
      </w:r>
      <w:r>
        <w:t>(далее – потребителям), в порядке, установленном в разделе 4.2. Договора.</w:t>
      </w:r>
    </w:p>
    <w:p w:rsidR="00DD553F" w:rsidRDefault="008A5965">
      <w:pPr>
        <w:pStyle w:val="a4"/>
        <w:numPr>
          <w:ilvl w:val="1"/>
          <w:numId w:val="13"/>
        </w:numPr>
        <w:tabs>
          <w:tab w:val="left" w:pos="1474"/>
        </w:tabs>
        <w:ind w:left="425" w:right="387" w:firstLine="566"/>
      </w:pPr>
      <w:r>
        <w:t xml:space="preserve">Управление многоквартирным домом </w:t>
      </w:r>
      <w:proofErr w:type="gramStart"/>
      <w:r>
        <w:t>исходя из его технического состояния и задания собственников помещений осуществляется</w:t>
      </w:r>
      <w:proofErr w:type="gramEnd"/>
      <w:r>
        <w:t xml:space="preserve"> по Договору в целях обеспечения надлежащего содержания общего имущества в многоквартирном доме, а также в целях обеспечения комфортности проживания в многоквартирном доме.</w:t>
      </w:r>
    </w:p>
    <w:p w:rsidR="00DD553F" w:rsidRDefault="008A5965">
      <w:pPr>
        <w:pStyle w:val="a4"/>
        <w:numPr>
          <w:ilvl w:val="1"/>
          <w:numId w:val="13"/>
        </w:numPr>
        <w:tabs>
          <w:tab w:val="left" w:pos="1403"/>
        </w:tabs>
        <w:spacing w:line="242" w:lineRule="auto"/>
        <w:ind w:left="425" w:right="391" w:firstLine="566"/>
      </w:pPr>
      <w:r>
        <w:t xml:space="preserve">Местом исполнения Договора является место нахождения многоквартирного дома: </w:t>
      </w:r>
      <w:r>
        <w:rPr>
          <w:b/>
        </w:rPr>
        <w:t>г. Якутск, ул. Петровского, д. 25/1</w:t>
      </w:r>
      <w:r>
        <w:t>.</w:t>
      </w:r>
    </w:p>
    <w:p w:rsidR="00DD553F" w:rsidRDefault="008A5965">
      <w:pPr>
        <w:pStyle w:val="a3"/>
        <w:spacing w:line="237" w:lineRule="auto"/>
        <w:ind w:right="399"/>
      </w:pPr>
      <w:r>
        <w:t xml:space="preserve">В состав жилых помещений принадлежащих собственнику помещения, входит следующее </w:t>
      </w:r>
      <w:r>
        <w:rPr>
          <w:spacing w:val="-2"/>
        </w:rPr>
        <w:t>имущество:</w:t>
      </w:r>
    </w:p>
    <w:p w:rsidR="00DD553F" w:rsidRDefault="008A5965">
      <w:pPr>
        <w:pStyle w:val="a4"/>
        <w:numPr>
          <w:ilvl w:val="0"/>
          <w:numId w:val="11"/>
        </w:numPr>
        <w:tabs>
          <w:tab w:val="left" w:pos="1129"/>
        </w:tabs>
        <w:ind w:right="391" w:firstLine="566"/>
      </w:pPr>
      <w:proofErr w:type="gramStart"/>
      <w:r>
        <w:t xml:space="preserve">помещение </w:t>
      </w:r>
      <w:r>
        <w:rPr>
          <w:b/>
        </w:rPr>
        <w:t>№ ________</w:t>
      </w:r>
      <w:r>
        <w:t xml:space="preserve">, кадастровый № ________________________, назначение: жилое, общая </w:t>
      </w:r>
      <w:r>
        <w:rPr>
          <w:b/>
        </w:rPr>
        <w:t>площадь _______________ кв. м</w:t>
      </w:r>
      <w:r>
        <w:t>. Вид, номер и дата государственной регистрации права:</w:t>
      </w:r>
      <w:proofErr w:type="gramEnd"/>
      <w:r>
        <w:t xml:space="preserve"> Оперативное управление ____________________________________.</w:t>
      </w:r>
    </w:p>
    <w:p w:rsidR="00DD553F" w:rsidRDefault="008A5965">
      <w:pPr>
        <w:pStyle w:val="a4"/>
        <w:numPr>
          <w:ilvl w:val="1"/>
          <w:numId w:val="13"/>
        </w:numPr>
        <w:tabs>
          <w:tab w:val="left" w:pos="1461"/>
        </w:tabs>
        <w:ind w:left="425" w:right="395" w:firstLine="566"/>
      </w:pPr>
      <w:r>
        <w:t xml:space="preserve">Границей эксплуатационной ответственности Управляющей организации по эксплуатации помещений, коммуникаций, оборудования, систем и прочих объектов, принадлежащих к общему имуществу в многоквартирном доме и личному имуществу Собственника помещения, являются, </w:t>
      </w:r>
      <w:r>
        <w:rPr>
          <w:spacing w:val="-2"/>
        </w:rPr>
        <w:t>соответственно:</w:t>
      </w:r>
    </w:p>
    <w:p w:rsidR="00DD553F" w:rsidRDefault="008A5965">
      <w:pPr>
        <w:pStyle w:val="a4"/>
        <w:numPr>
          <w:ilvl w:val="0"/>
          <w:numId w:val="10"/>
        </w:numPr>
        <w:tabs>
          <w:tab w:val="left" w:pos="1124"/>
        </w:tabs>
        <w:ind w:right="403" w:firstLine="566"/>
      </w:pPr>
      <w:r>
        <w:t>по</w:t>
      </w:r>
      <w:r>
        <w:rPr>
          <w:spacing w:val="-3"/>
        </w:rPr>
        <w:t xml:space="preserve"> </w:t>
      </w:r>
      <w:r>
        <w:t>строительным конструкциям – внутренняя поверхность стен помещения, оконные</w:t>
      </w:r>
      <w:r>
        <w:rPr>
          <w:spacing w:val="-5"/>
        </w:rPr>
        <w:t xml:space="preserve"> </w:t>
      </w:r>
      <w:r>
        <w:t>заполнения и входная дверь в помещение (квартиру);</w:t>
      </w:r>
    </w:p>
    <w:p w:rsidR="00DD553F" w:rsidRDefault="008A5965">
      <w:pPr>
        <w:pStyle w:val="a4"/>
        <w:numPr>
          <w:ilvl w:val="0"/>
          <w:numId w:val="10"/>
        </w:numPr>
        <w:tabs>
          <w:tab w:val="left" w:pos="1124"/>
        </w:tabs>
        <w:ind w:right="395" w:firstLine="566"/>
      </w:pPr>
      <w:r>
        <w:t>на системах холодного</w:t>
      </w:r>
      <w:r>
        <w:rPr>
          <w:spacing w:val="-1"/>
        </w:rPr>
        <w:t xml:space="preserve"> </w:t>
      </w:r>
      <w:r>
        <w:t>и горячего</w:t>
      </w:r>
      <w:r>
        <w:rPr>
          <w:spacing w:val="-1"/>
        </w:rPr>
        <w:t xml:space="preserve"> </w:t>
      </w:r>
      <w:r>
        <w:t>водоснабжения – до</w:t>
      </w:r>
      <w:r>
        <w:rPr>
          <w:spacing w:val="-1"/>
        </w:rPr>
        <w:t xml:space="preserve"> </w:t>
      </w:r>
      <w:r>
        <w:t>отсекающей арматуры (первого</w:t>
      </w:r>
      <w:r>
        <w:rPr>
          <w:spacing w:val="-1"/>
        </w:rPr>
        <w:t xml:space="preserve"> </w:t>
      </w:r>
      <w:r>
        <w:t>вентиля) от стояковых</w:t>
      </w:r>
      <w:r>
        <w:rPr>
          <w:spacing w:val="-3"/>
        </w:rPr>
        <w:t xml:space="preserve"> </w:t>
      </w:r>
      <w:r>
        <w:t>трубопроводов,</w:t>
      </w:r>
      <w:r>
        <w:rPr>
          <w:spacing w:val="-1"/>
        </w:rPr>
        <w:t xml:space="preserve"> </w:t>
      </w:r>
      <w:r>
        <w:t>а</w:t>
      </w:r>
      <w:r>
        <w:rPr>
          <w:spacing w:val="-5"/>
        </w:rPr>
        <w:t xml:space="preserve"> </w:t>
      </w:r>
      <w:r>
        <w:t>при</w:t>
      </w:r>
      <w:r>
        <w:rPr>
          <w:spacing w:val="-2"/>
        </w:rPr>
        <w:t xml:space="preserve"> </w:t>
      </w:r>
      <w:r>
        <w:t>отсутствии</w:t>
      </w:r>
      <w:r>
        <w:rPr>
          <w:spacing w:val="40"/>
        </w:rPr>
        <w:t xml:space="preserve"> </w:t>
      </w:r>
      <w:r>
        <w:t>вентилей –</w:t>
      </w:r>
      <w:r>
        <w:rPr>
          <w:spacing w:val="-3"/>
        </w:rPr>
        <w:t xml:space="preserve"> </w:t>
      </w:r>
      <w:r>
        <w:t>по</w:t>
      </w:r>
      <w:r>
        <w:rPr>
          <w:spacing w:val="-7"/>
        </w:rPr>
        <w:t xml:space="preserve"> </w:t>
      </w:r>
      <w:r>
        <w:t>первым</w:t>
      </w:r>
      <w:r>
        <w:rPr>
          <w:spacing w:val="-3"/>
        </w:rPr>
        <w:t xml:space="preserve"> </w:t>
      </w:r>
      <w:r>
        <w:t>сварным</w:t>
      </w:r>
      <w:r>
        <w:rPr>
          <w:spacing w:val="-3"/>
        </w:rPr>
        <w:t xml:space="preserve"> </w:t>
      </w:r>
      <w:r>
        <w:t>соединениям</w:t>
      </w:r>
      <w:r>
        <w:rPr>
          <w:spacing w:val="-4"/>
        </w:rPr>
        <w:t xml:space="preserve"> </w:t>
      </w:r>
      <w:r>
        <w:t>на</w:t>
      </w:r>
      <w:r>
        <w:rPr>
          <w:spacing w:val="-5"/>
        </w:rPr>
        <w:t xml:space="preserve"> </w:t>
      </w:r>
      <w:r>
        <w:t>ответвлениях от стояков;</w:t>
      </w:r>
    </w:p>
    <w:p w:rsidR="00DD553F" w:rsidRDefault="008A5965">
      <w:pPr>
        <w:pStyle w:val="a4"/>
        <w:numPr>
          <w:ilvl w:val="0"/>
          <w:numId w:val="10"/>
        </w:numPr>
        <w:tabs>
          <w:tab w:val="left" w:pos="1124"/>
        </w:tabs>
        <w:spacing w:line="237" w:lineRule="auto"/>
        <w:ind w:right="395" w:firstLine="566"/>
      </w:pPr>
      <w:r>
        <w:t>на системе</w:t>
      </w:r>
      <w:r>
        <w:rPr>
          <w:spacing w:val="-4"/>
        </w:rPr>
        <w:t xml:space="preserve"> </w:t>
      </w:r>
      <w:r>
        <w:t>канализации –</w:t>
      </w:r>
      <w:r>
        <w:rPr>
          <w:spacing w:val="-2"/>
        </w:rPr>
        <w:t xml:space="preserve"> </w:t>
      </w:r>
      <w:r>
        <w:t>плоскость раструба тройника канализационного</w:t>
      </w:r>
      <w:r>
        <w:rPr>
          <w:spacing w:val="-2"/>
        </w:rPr>
        <w:t xml:space="preserve"> </w:t>
      </w:r>
      <w:r>
        <w:t>стояка, расположенного в помещении;</w:t>
      </w:r>
    </w:p>
    <w:p w:rsidR="00DD553F" w:rsidRDefault="008A5965">
      <w:pPr>
        <w:pStyle w:val="a4"/>
        <w:numPr>
          <w:ilvl w:val="0"/>
          <w:numId w:val="10"/>
        </w:numPr>
        <w:tabs>
          <w:tab w:val="left" w:pos="1124"/>
        </w:tabs>
        <w:ind w:right="388" w:firstLine="566"/>
      </w:pPr>
      <w:r>
        <w:t>на системе</w:t>
      </w:r>
      <w:r>
        <w:rPr>
          <w:spacing w:val="-2"/>
        </w:rPr>
        <w:t xml:space="preserve"> </w:t>
      </w:r>
      <w:r>
        <w:t>электроснабжения со</w:t>
      </w:r>
      <w:r>
        <w:rPr>
          <w:spacing w:val="-1"/>
        </w:rPr>
        <w:t xml:space="preserve"> </w:t>
      </w:r>
      <w:r>
        <w:t>стороны Управляющей организации - выходные</w:t>
      </w:r>
      <w:r>
        <w:rPr>
          <w:spacing w:val="40"/>
        </w:rPr>
        <w:t xml:space="preserve"> </w:t>
      </w:r>
      <w:r>
        <w:t>соединительные клеммы</w:t>
      </w:r>
      <w:r>
        <w:rPr>
          <w:spacing w:val="80"/>
          <w:w w:val="150"/>
        </w:rPr>
        <w:t xml:space="preserve"> </w:t>
      </w:r>
      <w:r>
        <w:t>автоматических</w:t>
      </w:r>
      <w:r>
        <w:rPr>
          <w:spacing w:val="80"/>
          <w:w w:val="150"/>
        </w:rPr>
        <w:t xml:space="preserve"> </w:t>
      </w:r>
      <w:r>
        <w:t>выключателей,</w:t>
      </w:r>
      <w:r>
        <w:rPr>
          <w:spacing w:val="80"/>
          <w:w w:val="150"/>
        </w:rPr>
        <w:t xml:space="preserve"> </w:t>
      </w:r>
      <w:r>
        <w:t>расположенных</w:t>
      </w:r>
      <w:r>
        <w:rPr>
          <w:spacing w:val="80"/>
          <w:w w:val="150"/>
        </w:rPr>
        <w:t xml:space="preserve"> </w:t>
      </w:r>
      <w:r>
        <w:t>в</w:t>
      </w:r>
      <w:r>
        <w:rPr>
          <w:spacing w:val="80"/>
          <w:w w:val="150"/>
        </w:rPr>
        <w:t xml:space="preserve"> </w:t>
      </w:r>
      <w:r>
        <w:t>этажном</w:t>
      </w:r>
      <w:r>
        <w:rPr>
          <w:spacing w:val="80"/>
        </w:rPr>
        <w:t xml:space="preserve"> </w:t>
      </w:r>
      <w:r>
        <w:t>щитке.</w:t>
      </w:r>
      <w:r>
        <w:rPr>
          <w:spacing w:val="80"/>
          <w:w w:val="150"/>
        </w:rPr>
        <w:t xml:space="preserve"> </w:t>
      </w:r>
      <w:r>
        <w:t>Индивидуальный прибор учета электрической энергии не относится к общему имуществу собственников помещений. Стояковую разводку и точки крепления обслуживает Управляющая организация. Отходящие от точек крепления провода и всё электрооборудование после этих точек обслуживает Собственник.</w:t>
      </w:r>
    </w:p>
    <w:p w:rsidR="00DD553F" w:rsidRDefault="008A5965">
      <w:pPr>
        <w:pStyle w:val="a4"/>
        <w:numPr>
          <w:ilvl w:val="0"/>
          <w:numId w:val="10"/>
        </w:numPr>
        <w:tabs>
          <w:tab w:val="left" w:pos="1144"/>
        </w:tabs>
        <w:spacing w:line="237" w:lineRule="auto"/>
        <w:ind w:right="398" w:firstLine="566"/>
      </w:pPr>
      <w:r>
        <w:t>на системе газоснабжения – до запорного крана (отключающего устройства), расположенного на ответвлениях (</w:t>
      </w:r>
      <w:proofErr w:type="spellStart"/>
      <w:r>
        <w:t>опусках</w:t>
      </w:r>
      <w:proofErr w:type="spellEnd"/>
      <w:r>
        <w:t>) к газовому оборудованию в помещении;</w:t>
      </w:r>
    </w:p>
    <w:p w:rsidR="00DD553F" w:rsidRDefault="00DD553F">
      <w:pPr>
        <w:pStyle w:val="a4"/>
        <w:spacing w:line="237" w:lineRule="auto"/>
        <w:sectPr w:rsidR="00DD553F">
          <w:footerReference w:type="default" r:id="rId8"/>
          <w:type w:val="continuous"/>
          <w:pgSz w:w="11910" w:h="16840"/>
          <w:pgMar w:top="580" w:right="283" w:bottom="600" w:left="708" w:header="0" w:footer="401" w:gutter="0"/>
          <w:pgNumType w:start="1"/>
          <w:cols w:space="720"/>
        </w:sectPr>
      </w:pPr>
    </w:p>
    <w:p w:rsidR="00DD553F" w:rsidRDefault="008A5965">
      <w:pPr>
        <w:pStyle w:val="a4"/>
        <w:numPr>
          <w:ilvl w:val="0"/>
          <w:numId w:val="10"/>
        </w:numPr>
        <w:tabs>
          <w:tab w:val="left" w:pos="1134"/>
        </w:tabs>
        <w:spacing w:before="75"/>
        <w:ind w:right="401" w:firstLine="566"/>
      </w:pPr>
      <w:r>
        <w:lastRenderedPageBreak/>
        <w:t>на системе отопления – до регулирующей и запорной арматуры, индивидуальных приборов учета тепловой энергии, а также другого оборудования, расположенного на сетях в помещении, а при</w:t>
      </w:r>
      <w:r>
        <w:rPr>
          <w:spacing w:val="40"/>
        </w:rPr>
        <w:t xml:space="preserve"> </w:t>
      </w:r>
      <w:r>
        <w:t>отсутствии таковых – по первым сварным соединениям на ответвлениях от стояков.</w:t>
      </w:r>
    </w:p>
    <w:p w:rsidR="00DD553F" w:rsidRDefault="008A5965">
      <w:pPr>
        <w:pStyle w:val="a4"/>
        <w:numPr>
          <w:ilvl w:val="1"/>
          <w:numId w:val="13"/>
        </w:numPr>
        <w:tabs>
          <w:tab w:val="left" w:pos="1551"/>
        </w:tabs>
        <w:ind w:left="425" w:right="388" w:firstLine="566"/>
      </w:pPr>
      <w:r>
        <w:t>Перечень и качество коммунальных услуг, которые предоставляют коммунальные (</w:t>
      </w:r>
      <w:proofErr w:type="spellStart"/>
      <w:r>
        <w:t>ресурсоснабжающие</w:t>
      </w:r>
      <w:proofErr w:type="spellEnd"/>
      <w:r>
        <w:t>) предприятия в соответствии с заключенными с Управляющей компанией договорами, должны соответствовать установленным стандартам и нормам.</w:t>
      </w:r>
    </w:p>
    <w:p w:rsidR="00DD553F" w:rsidRDefault="00DD553F">
      <w:pPr>
        <w:pStyle w:val="a3"/>
        <w:spacing w:before="5"/>
        <w:ind w:left="0" w:firstLine="0"/>
        <w:jc w:val="left"/>
      </w:pPr>
    </w:p>
    <w:p w:rsidR="00DD553F" w:rsidRDefault="008A5965">
      <w:pPr>
        <w:pStyle w:val="a4"/>
        <w:numPr>
          <w:ilvl w:val="0"/>
          <w:numId w:val="13"/>
        </w:numPr>
        <w:tabs>
          <w:tab w:val="left" w:pos="678"/>
        </w:tabs>
        <w:spacing w:line="251" w:lineRule="exact"/>
        <w:ind w:left="678" w:hanging="224"/>
        <w:jc w:val="both"/>
        <w:rPr>
          <w:b/>
        </w:rPr>
      </w:pPr>
      <w:r>
        <w:rPr>
          <w:b/>
        </w:rPr>
        <w:t>Срок</w:t>
      </w:r>
      <w:r>
        <w:rPr>
          <w:b/>
          <w:spacing w:val="-9"/>
        </w:rPr>
        <w:t xml:space="preserve"> </w:t>
      </w:r>
      <w:r>
        <w:rPr>
          <w:b/>
        </w:rPr>
        <w:t>Договора</w:t>
      </w:r>
      <w:r>
        <w:rPr>
          <w:b/>
          <w:spacing w:val="-9"/>
        </w:rPr>
        <w:t xml:space="preserve"> </w:t>
      </w:r>
      <w:r>
        <w:rPr>
          <w:b/>
        </w:rPr>
        <w:t>и</w:t>
      </w:r>
      <w:r>
        <w:rPr>
          <w:b/>
          <w:spacing w:val="-2"/>
        </w:rPr>
        <w:t xml:space="preserve"> </w:t>
      </w:r>
      <w:r>
        <w:rPr>
          <w:b/>
        </w:rPr>
        <w:t>дата</w:t>
      </w:r>
      <w:r>
        <w:rPr>
          <w:b/>
          <w:spacing w:val="-9"/>
        </w:rPr>
        <w:t xml:space="preserve"> </w:t>
      </w:r>
      <w:r>
        <w:rPr>
          <w:b/>
        </w:rPr>
        <w:t>начала</w:t>
      </w:r>
      <w:r>
        <w:rPr>
          <w:b/>
          <w:spacing w:val="-8"/>
        </w:rPr>
        <w:t xml:space="preserve"> </w:t>
      </w:r>
      <w:r>
        <w:rPr>
          <w:b/>
        </w:rPr>
        <w:t>деятельности</w:t>
      </w:r>
      <w:r>
        <w:rPr>
          <w:b/>
          <w:spacing w:val="-3"/>
        </w:rPr>
        <w:t xml:space="preserve"> </w:t>
      </w:r>
      <w:r>
        <w:rPr>
          <w:b/>
        </w:rPr>
        <w:t>по</w:t>
      </w:r>
      <w:r>
        <w:rPr>
          <w:b/>
          <w:spacing w:val="-8"/>
        </w:rPr>
        <w:t xml:space="preserve"> </w:t>
      </w:r>
      <w:r>
        <w:rPr>
          <w:b/>
        </w:rPr>
        <w:t>управлению</w:t>
      </w:r>
      <w:r>
        <w:rPr>
          <w:b/>
          <w:spacing w:val="-5"/>
        </w:rPr>
        <w:t xml:space="preserve"> </w:t>
      </w:r>
      <w:r>
        <w:rPr>
          <w:b/>
        </w:rPr>
        <w:t>многоквартирным</w:t>
      </w:r>
      <w:r>
        <w:rPr>
          <w:b/>
          <w:spacing w:val="4"/>
        </w:rPr>
        <w:t xml:space="preserve"> </w:t>
      </w:r>
      <w:r>
        <w:rPr>
          <w:b/>
        </w:rPr>
        <w:t>домом</w:t>
      </w:r>
      <w:r>
        <w:rPr>
          <w:b/>
          <w:spacing w:val="-6"/>
        </w:rPr>
        <w:t xml:space="preserve"> </w:t>
      </w:r>
      <w:r>
        <w:rPr>
          <w:b/>
        </w:rPr>
        <w:t>по</w:t>
      </w:r>
      <w:r>
        <w:rPr>
          <w:b/>
          <w:spacing w:val="-4"/>
        </w:rPr>
        <w:t xml:space="preserve"> </w:t>
      </w:r>
      <w:r>
        <w:rPr>
          <w:b/>
          <w:spacing w:val="-2"/>
        </w:rPr>
        <w:t>Договору</w:t>
      </w:r>
    </w:p>
    <w:p w:rsidR="00DD553F" w:rsidRDefault="008A5965">
      <w:pPr>
        <w:pStyle w:val="a4"/>
        <w:numPr>
          <w:ilvl w:val="1"/>
          <w:numId w:val="13"/>
        </w:numPr>
        <w:tabs>
          <w:tab w:val="left" w:pos="1417"/>
        </w:tabs>
        <w:ind w:left="425" w:right="400" w:firstLine="566"/>
      </w:pPr>
      <w:bookmarkStart w:id="0" w:name="2.1._Договор_считается_заключенным_с_дат"/>
      <w:bookmarkEnd w:id="0"/>
      <w:r>
        <w:t xml:space="preserve">Договор считается заключенным </w:t>
      </w:r>
      <w:proofErr w:type="gramStart"/>
      <w:r>
        <w:t>с даты принятия</w:t>
      </w:r>
      <w:proofErr w:type="gramEnd"/>
      <w:r>
        <w:t xml:space="preserve"> решения общим собранием собственников помещений многоквартирного дома, оформленного соответствующим протоколом собрания.</w:t>
      </w:r>
    </w:p>
    <w:p w:rsidR="00DD553F" w:rsidRDefault="008A5965">
      <w:pPr>
        <w:pStyle w:val="a4"/>
        <w:numPr>
          <w:ilvl w:val="1"/>
          <w:numId w:val="13"/>
        </w:numPr>
        <w:tabs>
          <w:tab w:val="left" w:pos="1403"/>
        </w:tabs>
        <w:ind w:left="425" w:right="389" w:firstLine="566"/>
      </w:pPr>
      <w:r>
        <w:t xml:space="preserve">Срок действия Договора составляет 1 (один) год </w:t>
      </w:r>
      <w:proofErr w:type="gramStart"/>
      <w:r>
        <w:t>с даты начала</w:t>
      </w:r>
      <w:proofErr w:type="gramEnd"/>
      <w:r>
        <w:t xml:space="preserve"> управления многоквартирным домом Управляющей организацией, которая определяется датой внесения Управлением государственного строительного и жилищного надзора Республики Саха (Якутия) записи о включении многоквартирного дома в лицензию Управляющей организации. </w:t>
      </w:r>
      <w:proofErr w:type="gramStart"/>
      <w:r>
        <w:t>При отсутствии заявления на расторжение договора от</w:t>
      </w:r>
      <w:r>
        <w:rPr>
          <w:spacing w:val="40"/>
        </w:rPr>
        <w:t xml:space="preserve"> </w:t>
      </w:r>
      <w:r>
        <w:t>одной из Сторон за один месяц</w:t>
      </w:r>
      <w:proofErr w:type="gramEnd"/>
      <w:r>
        <w:t xml:space="preserve"> до окончания срока действия договора, настоящий договор считается продленным на тех же условиях и на тот же срок.</w:t>
      </w:r>
    </w:p>
    <w:p w:rsidR="00DD553F" w:rsidRDefault="00DD553F">
      <w:pPr>
        <w:pStyle w:val="a3"/>
        <w:spacing w:before="2"/>
        <w:ind w:left="0" w:firstLine="0"/>
        <w:jc w:val="left"/>
      </w:pPr>
    </w:p>
    <w:p w:rsidR="00DD553F" w:rsidRDefault="008A5965">
      <w:pPr>
        <w:pStyle w:val="a4"/>
        <w:numPr>
          <w:ilvl w:val="0"/>
          <w:numId w:val="13"/>
        </w:numPr>
        <w:tabs>
          <w:tab w:val="left" w:pos="1431"/>
          <w:tab w:val="left" w:pos="1697"/>
        </w:tabs>
        <w:ind w:left="1697" w:right="1181" w:hanging="485"/>
        <w:jc w:val="both"/>
        <w:rPr>
          <w:b/>
        </w:rPr>
      </w:pPr>
      <w:r>
        <w:rPr>
          <w:b/>
        </w:rPr>
        <w:t>Порядок</w:t>
      </w:r>
      <w:r>
        <w:rPr>
          <w:b/>
          <w:spacing w:val="-6"/>
        </w:rPr>
        <w:t xml:space="preserve"> </w:t>
      </w:r>
      <w:r>
        <w:rPr>
          <w:b/>
        </w:rPr>
        <w:t>взаимодействия</w:t>
      </w:r>
      <w:r>
        <w:rPr>
          <w:b/>
          <w:spacing w:val="-3"/>
        </w:rPr>
        <w:t xml:space="preserve"> </w:t>
      </w:r>
      <w:r>
        <w:rPr>
          <w:b/>
        </w:rPr>
        <w:t>собственников</w:t>
      </w:r>
      <w:r>
        <w:rPr>
          <w:b/>
          <w:spacing w:val="-7"/>
        </w:rPr>
        <w:t xml:space="preserve"> </w:t>
      </w:r>
      <w:r>
        <w:rPr>
          <w:b/>
        </w:rPr>
        <w:t>помещений</w:t>
      </w:r>
      <w:r>
        <w:rPr>
          <w:b/>
          <w:spacing w:val="-5"/>
        </w:rPr>
        <w:t xml:space="preserve"> </w:t>
      </w:r>
      <w:r>
        <w:rPr>
          <w:b/>
        </w:rPr>
        <w:t>и</w:t>
      </w:r>
      <w:r>
        <w:rPr>
          <w:b/>
          <w:spacing w:val="-6"/>
        </w:rPr>
        <w:t xml:space="preserve"> </w:t>
      </w:r>
      <w:r>
        <w:rPr>
          <w:b/>
        </w:rPr>
        <w:t>Управляющей</w:t>
      </w:r>
      <w:r>
        <w:rPr>
          <w:b/>
          <w:spacing w:val="-6"/>
        </w:rPr>
        <w:t xml:space="preserve"> </w:t>
      </w:r>
      <w:r>
        <w:rPr>
          <w:b/>
        </w:rPr>
        <w:t>организации при осуществлении деятельности по управлению многоквартирным домом</w:t>
      </w:r>
    </w:p>
    <w:p w:rsidR="00DD553F" w:rsidRDefault="008A5965">
      <w:pPr>
        <w:pStyle w:val="a4"/>
        <w:numPr>
          <w:ilvl w:val="1"/>
          <w:numId w:val="13"/>
        </w:numPr>
        <w:tabs>
          <w:tab w:val="left" w:pos="1422"/>
        </w:tabs>
        <w:ind w:left="425" w:right="392" w:firstLine="566"/>
      </w:pPr>
      <w:proofErr w:type="gramStart"/>
      <w:r>
        <w:t>Собственники помещений и Управляющая организация при осуществлении деятельности по управлению многоквартирным домом обязаны руководствоваться Жилищным кодексом Российской Федерации, принятыми в его исполнение нормативными правовыми актами, нормами гражданского и иного законодательства.</w:t>
      </w:r>
      <w:proofErr w:type="gramEnd"/>
    </w:p>
    <w:p w:rsidR="00DD553F" w:rsidRDefault="008A5965">
      <w:pPr>
        <w:pStyle w:val="a3"/>
        <w:ind w:right="397"/>
      </w:pPr>
      <w:r>
        <w:t>На отношения Сторон по Договору распространяются положения главы 37 ГК РФ, регулирующие отношения по договору подряда, главы 39 ГК РФ, регулирующие отношения по договору возмездного оказания услуг, а также</w:t>
      </w:r>
      <w:r>
        <w:rPr>
          <w:spacing w:val="-1"/>
        </w:rPr>
        <w:t xml:space="preserve"> </w:t>
      </w:r>
      <w:r>
        <w:t>главы 49 ГК РФ</w:t>
      </w:r>
      <w:r>
        <w:rPr>
          <w:spacing w:val="-1"/>
        </w:rPr>
        <w:t xml:space="preserve"> </w:t>
      </w:r>
      <w:r>
        <w:t>и 52 ГК РФ, регулирующие отношения по агентскому договору с элементами договора поручения.</w:t>
      </w:r>
    </w:p>
    <w:p w:rsidR="00DD553F" w:rsidRDefault="008A5965">
      <w:pPr>
        <w:pStyle w:val="a3"/>
        <w:spacing w:line="249" w:lineRule="exact"/>
        <w:ind w:left="991" w:firstLine="0"/>
      </w:pPr>
      <w:r>
        <w:t>При</w:t>
      </w:r>
      <w:r>
        <w:rPr>
          <w:spacing w:val="-9"/>
        </w:rPr>
        <w:t xml:space="preserve"> </w:t>
      </w:r>
      <w:r>
        <w:t>исполнении</w:t>
      </w:r>
      <w:r>
        <w:rPr>
          <w:spacing w:val="-7"/>
        </w:rPr>
        <w:t xml:space="preserve"> </w:t>
      </w:r>
      <w:r>
        <w:t>Договора</w:t>
      </w:r>
      <w:r>
        <w:rPr>
          <w:spacing w:val="-5"/>
        </w:rPr>
        <w:t xml:space="preserve"> </w:t>
      </w:r>
      <w:r>
        <w:t>Стороны</w:t>
      </w:r>
      <w:r>
        <w:rPr>
          <w:spacing w:val="-7"/>
        </w:rPr>
        <w:t xml:space="preserve"> </w:t>
      </w:r>
      <w:r>
        <w:t>обеспечивают</w:t>
      </w:r>
      <w:r>
        <w:rPr>
          <w:spacing w:val="-12"/>
        </w:rPr>
        <w:t xml:space="preserve"> </w:t>
      </w:r>
      <w:r>
        <w:t>соблюдение</w:t>
      </w:r>
      <w:r>
        <w:rPr>
          <w:spacing w:val="-13"/>
        </w:rPr>
        <w:t xml:space="preserve"> </w:t>
      </w:r>
      <w:r>
        <w:rPr>
          <w:spacing w:val="-2"/>
        </w:rPr>
        <w:t>требований:</w:t>
      </w:r>
    </w:p>
    <w:p w:rsidR="00DD553F" w:rsidRDefault="008A5965">
      <w:pPr>
        <w:pStyle w:val="a4"/>
        <w:numPr>
          <w:ilvl w:val="0"/>
          <w:numId w:val="12"/>
        </w:numPr>
        <w:tabs>
          <w:tab w:val="left" w:pos="1154"/>
        </w:tabs>
        <w:spacing w:before="1"/>
        <w:ind w:right="387" w:firstLine="566"/>
      </w:pPr>
      <w:r>
        <w:t>Правил осуществления деятельности по управлению многоквартирными домами, утвержденных Постановлением Правительства РФ от 15.05.2013</w:t>
      </w:r>
      <w:r>
        <w:rPr>
          <w:spacing w:val="-2"/>
        </w:rPr>
        <w:t xml:space="preserve"> </w:t>
      </w:r>
      <w:r>
        <w:t xml:space="preserve">№ 416 (далее – Правила управления многоквартирными </w:t>
      </w:r>
      <w:r>
        <w:rPr>
          <w:spacing w:val="-2"/>
        </w:rPr>
        <w:t>домами).</w:t>
      </w:r>
    </w:p>
    <w:p w:rsidR="00DD553F" w:rsidRDefault="008A5965">
      <w:pPr>
        <w:pStyle w:val="a4"/>
        <w:numPr>
          <w:ilvl w:val="0"/>
          <w:numId w:val="12"/>
        </w:numPr>
        <w:tabs>
          <w:tab w:val="left" w:pos="1168"/>
        </w:tabs>
        <w:ind w:right="399" w:firstLine="566"/>
      </w:pPr>
      <w:r>
        <w:t>Правил содержания общего имущества в многоквартирном доме и Правил изменения размера платы за содержание и ремонт жилого помещения, утвержденных Постановлением Правительства РФ от 13.08.2006 № 491 (далее – Правила содержания общего имущества или Правила изменения размера</w:t>
      </w:r>
      <w:r>
        <w:rPr>
          <w:spacing w:val="40"/>
        </w:rPr>
        <w:t xml:space="preserve"> </w:t>
      </w:r>
      <w:r>
        <w:rPr>
          <w:spacing w:val="-2"/>
        </w:rPr>
        <w:t>платы).</w:t>
      </w:r>
    </w:p>
    <w:p w:rsidR="00DD553F" w:rsidRDefault="008A5965">
      <w:pPr>
        <w:pStyle w:val="a4"/>
        <w:numPr>
          <w:ilvl w:val="0"/>
          <w:numId w:val="12"/>
        </w:numPr>
        <w:tabs>
          <w:tab w:val="left" w:pos="1154"/>
        </w:tabs>
        <w:spacing w:before="1"/>
        <w:ind w:right="394" w:firstLine="566"/>
      </w:pPr>
      <w:r>
        <w:t>Минимального перечня услуг и работ, необходимых для обеспечения надлежащего содержания общего имущества в многоквартирном доме и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РФ от 03.04.2013г. № 290 (далее – Минимальный перечень работ, услуг).</w:t>
      </w:r>
    </w:p>
    <w:p w:rsidR="00DD553F" w:rsidRDefault="008A5965">
      <w:pPr>
        <w:pStyle w:val="a4"/>
        <w:numPr>
          <w:ilvl w:val="0"/>
          <w:numId w:val="12"/>
        </w:numPr>
        <w:tabs>
          <w:tab w:val="left" w:pos="1202"/>
        </w:tabs>
        <w:spacing w:line="235" w:lineRule="auto"/>
        <w:ind w:right="392" w:firstLine="566"/>
      </w:pPr>
      <w:r>
        <w:t xml:space="preserve">Правил предоставления коммунальных услуг собственникам и пользователям помещений в многоквартирном доме, утвержденных Постановлением Правительства РФ от 06.05.2006 № 354 (далее </w:t>
      </w:r>
      <w:proofErr w:type="gramStart"/>
      <w:r>
        <w:t>–П</w:t>
      </w:r>
      <w:proofErr w:type="gramEnd"/>
      <w:r>
        <w:t>равила предоставления коммунальных услуг).</w:t>
      </w:r>
    </w:p>
    <w:p w:rsidR="00DD553F" w:rsidRDefault="008A5965">
      <w:pPr>
        <w:pStyle w:val="a4"/>
        <w:numPr>
          <w:ilvl w:val="0"/>
          <w:numId w:val="12"/>
        </w:numPr>
        <w:tabs>
          <w:tab w:val="left" w:pos="1154"/>
        </w:tabs>
        <w:spacing w:before="2"/>
        <w:ind w:right="396" w:firstLine="566"/>
      </w:pPr>
      <w:r>
        <w:t>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w:t>
      </w:r>
      <w:r>
        <w:rPr>
          <w:spacing w:val="2"/>
        </w:rPr>
        <w:t xml:space="preserve"> </w:t>
      </w:r>
      <w:r>
        <w:t>газоснабжению,</w:t>
      </w:r>
      <w:r>
        <w:rPr>
          <w:spacing w:val="5"/>
        </w:rPr>
        <w:t xml:space="preserve"> </w:t>
      </w:r>
      <w:r>
        <w:t>утвержденных</w:t>
      </w:r>
      <w:r>
        <w:rPr>
          <w:spacing w:val="8"/>
        </w:rPr>
        <w:t xml:space="preserve"> </w:t>
      </w:r>
      <w:r>
        <w:t>Постановлением</w:t>
      </w:r>
      <w:r>
        <w:rPr>
          <w:spacing w:val="10"/>
        </w:rPr>
        <w:t xml:space="preserve"> </w:t>
      </w:r>
      <w:r>
        <w:t>Правительства</w:t>
      </w:r>
      <w:r>
        <w:rPr>
          <w:spacing w:val="5"/>
        </w:rPr>
        <w:t xml:space="preserve"> </w:t>
      </w:r>
      <w:r>
        <w:t>Российской</w:t>
      </w:r>
      <w:r>
        <w:rPr>
          <w:spacing w:val="9"/>
        </w:rPr>
        <w:t xml:space="preserve"> </w:t>
      </w:r>
      <w:r>
        <w:t>Федерации</w:t>
      </w:r>
      <w:r>
        <w:rPr>
          <w:spacing w:val="8"/>
        </w:rPr>
        <w:t xml:space="preserve"> </w:t>
      </w:r>
      <w:r>
        <w:t>от</w:t>
      </w:r>
      <w:r>
        <w:rPr>
          <w:spacing w:val="7"/>
        </w:rPr>
        <w:t xml:space="preserve"> </w:t>
      </w:r>
      <w:r>
        <w:t>14</w:t>
      </w:r>
      <w:r>
        <w:rPr>
          <w:spacing w:val="7"/>
        </w:rPr>
        <w:t xml:space="preserve"> </w:t>
      </w:r>
      <w:r>
        <w:t>мая</w:t>
      </w:r>
      <w:r>
        <w:rPr>
          <w:spacing w:val="3"/>
        </w:rPr>
        <w:t xml:space="preserve"> </w:t>
      </w:r>
      <w:r>
        <w:rPr>
          <w:spacing w:val="-4"/>
        </w:rPr>
        <w:t>2013</w:t>
      </w:r>
    </w:p>
    <w:p w:rsidR="00DD553F" w:rsidRDefault="008A5965">
      <w:pPr>
        <w:pStyle w:val="a3"/>
        <w:spacing w:line="251" w:lineRule="exact"/>
        <w:ind w:firstLine="0"/>
      </w:pPr>
      <w:r>
        <w:t>№</w:t>
      </w:r>
      <w:r>
        <w:rPr>
          <w:spacing w:val="-1"/>
        </w:rPr>
        <w:t xml:space="preserve"> </w:t>
      </w:r>
      <w:r>
        <w:t>410</w:t>
      </w:r>
      <w:r>
        <w:rPr>
          <w:spacing w:val="-5"/>
        </w:rPr>
        <w:t xml:space="preserve"> </w:t>
      </w:r>
      <w:r>
        <w:t>(далее</w:t>
      </w:r>
      <w:r>
        <w:rPr>
          <w:spacing w:val="-7"/>
        </w:rPr>
        <w:t xml:space="preserve"> </w:t>
      </w:r>
      <w:r>
        <w:t>–</w:t>
      </w:r>
      <w:r>
        <w:rPr>
          <w:spacing w:val="-1"/>
        </w:rPr>
        <w:t xml:space="preserve"> </w:t>
      </w:r>
      <w:r>
        <w:t>Правила</w:t>
      </w:r>
      <w:r>
        <w:rPr>
          <w:spacing w:val="-3"/>
        </w:rPr>
        <w:t xml:space="preserve"> </w:t>
      </w:r>
      <w:r>
        <w:t>пользования</w:t>
      </w:r>
      <w:r>
        <w:rPr>
          <w:spacing w:val="-5"/>
        </w:rPr>
        <w:t xml:space="preserve"> </w:t>
      </w:r>
      <w:r>
        <w:rPr>
          <w:spacing w:val="-2"/>
        </w:rPr>
        <w:t>газом)</w:t>
      </w:r>
      <w:r>
        <w:rPr>
          <w:b/>
          <w:spacing w:val="-2"/>
          <w:vertAlign w:val="superscript"/>
        </w:rPr>
        <w:t>1</w:t>
      </w:r>
      <w:r>
        <w:rPr>
          <w:spacing w:val="-2"/>
        </w:rPr>
        <w:t>.</w:t>
      </w:r>
    </w:p>
    <w:p w:rsidR="00DD553F" w:rsidRDefault="008A5965">
      <w:pPr>
        <w:pStyle w:val="a4"/>
        <w:numPr>
          <w:ilvl w:val="0"/>
          <w:numId w:val="12"/>
        </w:numPr>
        <w:tabs>
          <w:tab w:val="left" w:pos="1129"/>
        </w:tabs>
        <w:ind w:right="394" w:firstLine="566"/>
      </w:pPr>
      <w:r>
        <w:t>нормативными правовыми актами Республики Саха (Якутия) и городского округа «город Якутск», содержащими обязательные для исполнения собственниками помещений и Управляющей организацией правила в сфере управления многоквартирным домом.</w:t>
      </w:r>
    </w:p>
    <w:p w:rsidR="00DD553F" w:rsidRDefault="008A5965">
      <w:pPr>
        <w:pStyle w:val="a3"/>
        <w:spacing w:before="3"/>
        <w:ind w:right="387"/>
      </w:pPr>
      <w:r>
        <w:t>В случае внесения изменений в нормативные акты, регулирующие отношения, касающиеся исполнения Договора, проведение общих собраний об утверждении таких изменений, а так же внесения соответствующих изменений в Договор не требуется, и Стороны руководствуются нормами</w:t>
      </w:r>
      <w:r>
        <w:rPr>
          <w:spacing w:val="80"/>
        </w:rPr>
        <w:t xml:space="preserve"> </w:t>
      </w:r>
      <w:r>
        <w:t>действующего (нового, измененного) законодательства, за исключением случаев, когда нормативный акт предусматривает регулирование соответствующих отношений условиями договора.</w:t>
      </w:r>
    </w:p>
    <w:p w:rsidR="00DD553F" w:rsidRDefault="008A5965">
      <w:pPr>
        <w:pStyle w:val="a4"/>
        <w:numPr>
          <w:ilvl w:val="1"/>
          <w:numId w:val="13"/>
        </w:numPr>
        <w:tabs>
          <w:tab w:val="left" w:pos="1384"/>
        </w:tabs>
        <w:ind w:left="425" w:right="389" w:firstLine="566"/>
      </w:pPr>
      <w:proofErr w:type="gramStart"/>
      <w:r>
        <w:t>Вся</w:t>
      </w:r>
      <w:r>
        <w:rPr>
          <w:spacing w:val="-5"/>
        </w:rPr>
        <w:t xml:space="preserve"> </w:t>
      </w:r>
      <w:r>
        <w:t>юридически</w:t>
      </w:r>
      <w:r>
        <w:rPr>
          <w:spacing w:val="-3"/>
        </w:rPr>
        <w:t xml:space="preserve"> </w:t>
      </w:r>
      <w:r>
        <w:t>значимая</w:t>
      </w:r>
      <w:r>
        <w:rPr>
          <w:spacing w:val="-5"/>
        </w:rPr>
        <w:t xml:space="preserve"> </w:t>
      </w:r>
      <w:r>
        <w:t>информация</w:t>
      </w:r>
      <w:r>
        <w:rPr>
          <w:spacing w:val="-5"/>
        </w:rPr>
        <w:t xml:space="preserve"> </w:t>
      </w:r>
      <w:r>
        <w:t>(объявления,</w:t>
      </w:r>
      <w:r>
        <w:rPr>
          <w:spacing w:val="-2"/>
        </w:rPr>
        <w:t xml:space="preserve"> </w:t>
      </w:r>
      <w:r>
        <w:t>уведомления,</w:t>
      </w:r>
      <w:r>
        <w:rPr>
          <w:spacing w:val="-2"/>
        </w:rPr>
        <w:t xml:space="preserve"> </w:t>
      </w:r>
      <w:r>
        <w:t>сообщения, предупреждения, требования, предписания и т.п.) в том числе, но, не ограничиваясь: об ограничениях и/или отключениях предоставления коммунальных услуг, об изменениях тарифов на жилищно-коммунальные услуги, о задолженности и т.д. доводится Управляющей организацией до сведения собственников помещений и иных</w:t>
      </w:r>
      <w:r>
        <w:rPr>
          <w:spacing w:val="49"/>
        </w:rPr>
        <w:t xml:space="preserve">  </w:t>
      </w:r>
      <w:r>
        <w:t>потребителей</w:t>
      </w:r>
      <w:r>
        <w:rPr>
          <w:spacing w:val="54"/>
        </w:rPr>
        <w:t xml:space="preserve">  </w:t>
      </w:r>
      <w:r>
        <w:t>путем</w:t>
      </w:r>
      <w:r>
        <w:rPr>
          <w:spacing w:val="51"/>
        </w:rPr>
        <w:t xml:space="preserve">  </w:t>
      </w:r>
      <w:r>
        <w:t>размещения</w:t>
      </w:r>
      <w:r>
        <w:rPr>
          <w:spacing w:val="51"/>
        </w:rPr>
        <w:t xml:space="preserve">  </w:t>
      </w:r>
      <w:r>
        <w:t>соответствующей</w:t>
      </w:r>
      <w:r>
        <w:rPr>
          <w:spacing w:val="52"/>
        </w:rPr>
        <w:t xml:space="preserve">  </w:t>
      </w:r>
      <w:r>
        <w:t>информации</w:t>
      </w:r>
      <w:r>
        <w:rPr>
          <w:spacing w:val="53"/>
        </w:rPr>
        <w:t xml:space="preserve">  </w:t>
      </w:r>
      <w:r>
        <w:t>на</w:t>
      </w:r>
      <w:r>
        <w:rPr>
          <w:spacing w:val="53"/>
        </w:rPr>
        <w:t xml:space="preserve">  </w:t>
      </w:r>
      <w:r>
        <w:t>официальном</w:t>
      </w:r>
      <w:r>
        <w:rPr>
          <w:spacing w:val="51"/>
        </w:rPr>
        <w:t xml:space="preserve">  </w:t>
      </w:r>
      <w:r>
        <w:rPr>
          <w:spacing w:val="-2"/>
        </w:rPr>
        <w:t>сайте</w:t>
      </w:r>
      <w:proofErr w:type="gramEnd"/>
    </w:p>
    <w:p w:rsidR="00DD553F" w:rsidRDefault="008A5965">
      <w:pPr>
        <w:pStyle w:val="a3"/>
        <w:spacing w:before="33"/>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719632</wp:posOffset>
                </wp:positionH>
                <wp:positionV relativeFrom="paragraph">
                  <wp:posOffset>182495</wp:posOffset>
                </wp:positionV>
                <wp:extent cx="182943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4.369703pt;width:144.050pt;height:.47998pt;mso-position-horizontal-relative:page;mso-position-vertical-relative:paragraph;z-index:-15728640;mso-wrap-distance-left:0;mso-wrap-distance-right:0" id="docshape2" filled="true" fillcolor="#000000" stroked="false">
                <v:fill type="solid"/>
                <w10:wrap type="topAndBottom"/>
              </v:rect>
            </w:pict>
          </mc:Fallback>
        </mc:AlternateContent>
      </w:r>
    </w:p>
    <w:p w:rsidR="00DD553F" w:rsidRDefault="008A5965">
      <w:pPr>
        <w:spacing w:before="86"/>
        <w:ind w:left="425"/>
        <w:rPr>
          <w:sz w:val="16"/>
        </w:rPr>
      </w:pPr>
      <w:r>
        <w:rPr>
          <w:position w:val="5"/>
          <w:sz w:val="10"/>
        </w:rPr>
        <w:t>1</w:t>
      </w:r>
      <w:r>
        <w:rPr>
          <w:spacing w:val="10"/>
          <w:position w:val="5"/>
          <w:sz w:val="10"/>
        </w:rPr>
        <w:t xml:space="preserve"> </w:t>
      </w:r>
      <w:r>
        <w:rPr>
          <w:sz w:val="16"/>
        </w:rPr>
        <w:t>данные</w:t>
      </w:r>
      <w:r>
        <w:rPr>
          <w:spacing w:val="-9"/>
          <w:sz w:val="16"/>
        </w:rPr>
        <w:t xml:space="preserve"> </w:t>
      </w:r>
      <w:r>
        <w:rPr>
          <w:sz w:val="16"/>
        </w:rPr>
        <w:t>Правила</w:t>
      </w:r>
      <w:r>
        <w:rPr>
          <w:spacing w:val="-6"/>
          <w:sz w:val="16"/>
        </w:rPr>
        <w:t xml:space="preserve"> </w:t>
      </w:r>
      <w:r>
        <w:rPr>
          <w:sz w:val="16"/>
        </w:rPr>
        <w:t>применяются, если</w:t>
      </w:r>
      <w:r>
        <w:rPr>
          <w:spacing w:val="-5"/>
          <w:sz w:val="16"/>
        </w:rPr>
        <w:t xml:space="preserve"> </w:t>
      </w:r>
      <w:r>
        <w:rPr>
          <w:sz w:val="16"/>
        </w:rPr>
        <w:t>в</w:t>
      </w:r>
      <w:r>
        <w:rPr>
          <w:spacing w:val="-5"/>
          <w:sz w:val="16"/>
        </w:rPr>
        <w:t xml:space="preserve"> </w:t>
      </w:r>
      <w:r>
        <w:rPr>
          <w:sz w:val="16"/>
        </w:rPr>
        <w:t>дом</w:t>
      </w:r>
      <w:r>
        <w:rPr>
          <w:spacing w:val="-2"/>
          <w:sz w:val="16"/>
        </w:rPr>
        <w:t xml:space="preserve"> </w:t>
      </w:r>
      <w:r>
        <w:rPr>
          <w:sz w:val="16"/>
        </w:rPr>
        <w:t>осуществляется</w:t>
      </w:r>
      <w:r>
        <w:rPr>
          <w:spacing w:val="-3"/>
          <w:sz w:val="16"/>
        </w:rPr>
        <w:t xml:space="preserve"> </w:t>
      </w:r>
      <w:r>
        <w:rPr>
          <w:sz w:val="16"/>
        </w:rPr>
        <w:t>подача</w:t>
      </w:r>
      <w:r>
        <w:rPr>
          <w:spacing w:val="-6"/>
          <w:sz w:val="16"/>
        </w:rPr>
        <w:t xml:space="preserve"> </w:t>
      </w:r>
      <w:r>
        <w:rPr>
          <w:spacing w:val="-4"/>
          <w:sz w:val="16"/>
        </w:rPr>
        <w:t>газа.</w:t>
      </w:r>
    </w:p>
    <w:p w:rsidR="00DD553F" w:rsidRDefault="00DD553F">
      <w:pPr>
        <w:rPr>
          <w:sz w:val="16"/>
        </w:rPr>
        <w:sectPr w:rsidR="00DD553F">
          <w:pgSz w:w="11910" w:h="16840"/>
          <w:pgMar w:top="580" w:right="283" w:bottom="600" w:left="708" w:header="0" w:footer="401" w:gutter="0"/>
          <w:cols w:space="720"/>
        </w:sectPr>
      </w:pPr>
    </w:p>
    <w:p w:rsidR="00DD553F" w:rsidRDefault="008A5965">
      <w:pPr>
        <w:pStyle w:val="a3"/>
        <w:spacing w:before="75"/>
        <w:ind w:right="386" w:firstLine="0"/>
      </w:pPr>
      <w:r>
        <w:lastRenderedPageBreak/>
        <w:t>Управляющей организации в сети «Интернет» или на официальном сайте агента Управляющей организации - общества с ограниченной ответственностью «РАСЧЕТНО-КАССОВЫЙ ЦЕНТР ЖКХ» (</w:t>
      </w:r>
      <w:hyperlink r:id="rId9">
        <w:r>
          <w:rPr>
            <w:color w:val="0000FF"/>
            <w:u w:val="single" w:color="0000FF"/>
          </w:rPr>
          <w:t>https://rkc-jkh.ru</w:t>
        </w:r>
      </w:hyperlink>
      <w:r>
        <w:t xml:space="preserve">) в сети «Интернет», и/или на досках объявлений, расположенных в подъездах многоквартирного дома. </w:t>
      </w:r>
      <w:proofErr w:type="gramStart"/>
      <w:r>
        <w:t xml:space="preserve">Кроме того все уведомления могут направляться через мессенджеры </w:t>
      </w:r>
      <w:proofErr w:type="spellStart"/>
      <w:r>
        <w:t>WhatsApp</w:t>
      </w:r>
      <w:proofErr w:type="spellEnd"/>
      <w:r>
        <w:t xml:space="preserve">, </w:t>
      </w:r>
      <w:proofErr w:type="spellStart"/>
      <w:r>
        <w:t>Telegram</w:t>
      </w:r>
      <w:proofErr w:type="spellEnd"/>
      <w:r>
        <w:t>) или по электронной почте с подтверждением доставки.</w:t>
      </w:r>
      <w:proofErr w:type="gramEnd"/>
      <w:r>
        <w:t xml:space="preserve"> Размещение информации указанными способами считается надлежащим уведомлением независимо от факта ее прочтения собственником. О возмещении стоимости дополнительно оказанных услуг (выполненных работ) не включенных в перечень услуг по Договору Управляющая организация уведомляет собственников помещений и иных</w:t>
      </w:r>
      <w:r>
        <w:rPr>
          <w:spacing w:val="40"/>
        </w:rPr>
        <w:t xml:space="preserve"> </w:t>
      </w:r>
      <w:r>
        <w:t>потребителей путем размещения информации в первом платежном документе, на основании которого будет вноситься соответствующая плата.</w:t>
      </w:r>
    </w:p>
    <w:p w:rsidR="00DD553F" w:rsidRDefault="008A5965">
      <w:pPr>
        <w:pStyle w:val="a4"/>
        <w:numPr>
          <w:ilvl w:val="1"/>
          <w:numId w:val="13"/>
        </w:numPr>
        <w:tabs>
          <w:tab w:val="left" w:pos="1479"/>
        </w:tabs>
        <w:ind w:left="425" w:right="389" w:firstLine="566"/>
      </w:pPr>
      <w:r>
        <w:t xml:space="preserve">Сбор, обработка и хранение информации о собственниках помещений и иных лицах, пользующихся помещениями в многоквартирном доме, а также актуализация указанной информации осуществляются Управляющей организацией в соответствии с Правилами управления многоквартирными </w:t>
      </w:r>
      <w:r>
        <w:rPr>
          <w:spacing w:val="-2"/>
        </w:rPr>
        <w:t>домами.</w:t>
      </w:r>
    </w:p>
    <w:p w:rsidR="00DD553F" w:rsidRDefault="008A5965">
      <w:pPr>
        <w:pStyle w:val="a4"/>
        <w:numPr>
          <w:ilvl w:val="1"/>
          <w:numId w:val="13"/>
        </w:numPr>
        <w:tabs>
          <w:tab w:val="left" w:pos="1408"/>
        </w:tabs>
        <w:spacing w:before="1"/>
        <w:ind w:left="425" w:right="386" w:firstLine="566"/>
      </w:pPr>
      <w:r>
        <w:t xml:space="preserve">В случаях, установленных Жилищным кодексом РФ и Договором, Управляющая организация взаимодействует с собственниками помещений, в </w:t>
      </w:r>
      <w:proofErr w:type="spellStart"/>
      <w:r>
        <w:t>т.ч</w:t>
      </w:r>
      <w:proofErr w:type="spellEnd"/>
      <w:r>
        <w:t xml:space="preserve">. входящими в совет многоквартирного дома, уполномоченными на рассмотрение, согласование </w:t>
      </w:r>
      <w:proofErr w:type="gramStart"/>
      <w:r>
        <w:t>и(</w:t>
      </w:r>
      <w:proofErr w:type="gramEnd"/>
      <w:r>
        <w:t>или) решение вопросов исполнения Договора</w:t>
      </w:r>
      <w:r>
        <w:rPr>
          <w:spacing w:val="32"/>
        </w:rPr>
        <w:t xml:space="preserve"> </w:t>
      </w:r>
      <w:r>
        <w:t>(далее</w:t>
      </w:r>
      <w:r>
        <w:rPr>
          <w:spacing w:val="40"/>
        </w:rPr>
        <w:t xml:space="preserve"> </w:t>
      </w:r>
      <w:r>
        <w:t>– уполномоченное собственниками лицо).</w:t>
      </w:r>
    </w:p>
    <w:p w:rsidR="00DD553F" w:rsidRDefault="008A5965">
      <w:pPr>
        <w:pStyle w:val="a4"/>
        <w:numPr>
          <w:ilvl w:val="1"/>
          <w:numId w:val="13"/>
        </w:numPr>
        <w:tabs>
          <w:tab w:val="left" w:pos="1412"/>
        </w:tabs>
        <w:spacing w:before="1"/>
        <w:ind w:left="425" w:right="402" w:firstLine="566"/>
      </w:pPr>
      <w:r>
        <w:t>Управляющая организация вправе самостоятельно привлекать подрядные организации (в том числе специализированные организации) для выполнения работы и оказания услуг по настоящему Договору без согласования с Собственниками помещений.</w:t>
      </w:r>
    </w:p>
    <w:p w:rsidR="00DD553F" w:rsidRDefault="008A5965">
      <w:pPr>
        <w:pStyle w:val="a4"/>
        <w:numPr>
          <w:ilvl w:val="1"/>
          <w:numId w:val="13"/>
        </w:numPr>
        <w:tabs>
          <w:tab w:val="left" w:pos="1427"/>
        </w:tabs>
        <w:ind w:left="425" w:right="392" w:firstLine="566"/>
      </w:pPr>
      <w:proofErr w:type="gramStart"/>
      <w:r>
        <w:t>В случае привлечения Управляющей организацией для выполнения отдельных видов работ, оказания отдельных видов услуг организаций (лиц), действующих от своего</w:t>
      </w:r>
      <w:r>
        <w:rPr>
          <w:spacing w:val="-2"/>
        </w:rPr>
        <w:t xml:space="preserve"> </w:t>
      </w:r>
      <w:r>
        <w:t>имени при</w:t>
      </w:r>
      <w:r>
        <w:rPr>
          <w:spacing w:val="-1"/>
        </w:rPr>
        <w:t xml:space="preserve"> </w:t>
      </w:r>
      <w:r>
        <w:t>непосредственном взаимодействии с потребителями в целях исполнения Договора (далее – привлеченные Управляющей организацией лица), Управляющая организация уведомляет о них собственников помещений и иных потребителей, выполняемых ими функциях и о порядке взаимоотношений с потребителями при исполнении Договора, а также об изменении</w:t>
      </w:r>
      <w:proofErr w:type="gramEnd"/>
      <w:r>
        <w:t xml:space="preserve"> такой информации, путем её размещения на досках объявлений, расположенных в подъездах многоквартирного дома или в пределах земельного участка, на котором расположен многоквартирный дом, а также на информационных стендах (стойках) в представительстве Управляющей организации.</w:t>
      </w:r>
    </w:p>
    <w:p w:rsidR="00DD553F" w:rsidRDefault="008A5965">
      <w:pPr>
        <w:pStyle w:val="a3"/>
        <w:ind w:right="391"/>
      </w:pPr>
      <w:r>
        <w:t>Собственники помещений и иные потребители вправе по спорным вопросам, возникающим у них в отношениях с привлеченными Управляющей организацией лицами, обращаться для решения таких вопросов в Управляющую организацию.</w:t>
      </w:r>
    </w:p>
    <w:p w:rsidR="00DD553F" w:rsidRDefault="008A5965">
      <w:pPr>
        <w:pStyle w:val="a4"/>
        <w:numPr>
          <w:ilvl w:val="1"/>
          <w:numId w:val="13"/>
        </w:numPr>
        <w:tabs>
          <w:tab w:val="left" w:pos="1528"/>
        </w:tabs>
        <w:spacing w:before="4"/>
        <w:ind w:left="425" w:right="391" w:firstLine="566"/>
      </w:pPr>
      <w:bookmarkStart w:id="1" w:name="3.7._Раскрытие_Управляющей_организацией_"/>
      <w:bookmarkEnd w:id="1"/>
      <w:r>
        <w:t xml:space="preserve">Раскрытие Управляющей организацией информации о деятельности по управлению многоквартирным домом, в </w:t>
      </w:r>
      <w:proofErr w:type="spellStart"/>
      <w:r>
        <w:t>т.ч</w:t>
      </w:r>
      <w:proofErr w:type="spellEnd"/>
      <w:r>
        <w:t xml:space="preserve">. в случаях изменения такой информации, осуществляется в порядке, предусмотренном п. 3.2 настоящего Договора. Собственники не вправе требовать от Управляющей организации представления информации, состав и объем </w:t>
      </w:r>
      <w:proofErr w:type="gramStart"/>
      <w:r>
        <w:t>предоставления</w:t>
      </w:r>
      <w:proofErr w:type="gramEnd"/>
      <w:r>
        <w:t xml:space="preserve"> которой превышает установленные жилищным законодательством и Договором.</w:t>
      </w:r>
    </w:p>
    <w:p w:rsidR="00DD553F" w:rsidRDefault="008A5965">
      <w:pPr>
        <w:pStyle w:val="a3"/>
        <w:spacing w:line="242" w:lineRule="auto"/>
        <w:ind w:right="395"/>
      </w:pPr>
      <w:bookmarkStart w:id="2" w:name="При_исполнении_Договора_Управляющая_орга"/>
      <w:bookmarkEnd w:id="2"/>
      <w:r>
        <w:t>При исполнении Договора Управляющая организация вправе самостоятельно осуществлять размещение</w:t>
      </w:r>
      <w:r>
        <w:rPr>
          <w:spacing w:val="-4"/>
        </w:rPr>
        <w:t xml:space="preserve"> </w:t>
      </w:r>
      <w:r>
        <w:t>досок объявлений в</w:t>
      </w:r>
      <w:r>
        <w:rPr>
          <w:spacing w:val="-1"/>
        </w:rPr>
        <w:t xml:space="preserve"> </w:t>
      </w:r>
      <w:r>
        <w:t>подъездах многоквартирного</w:t>
      </w:r>
      <w:r>
        <w:rPr>
          <w:spacing w:val="-2"/>
        </w:rPr>
        <w:t xml:space="preserve"> </w:t>
      </w:r>
      <w:r>
        <w:t>дома или</w:t>
      </w:r>
      <w:r>
        <w:rPr>
          <w:spacing w:val="-1"/>
        </w:rPr>
        <w:t xml:space="preserve"> </w:t>
      </w:r>
      <w:r>
        <w:t>в</w:t>
      </w:r>
      <w:r>
        <w:rPr>
          <w:spacing w:val="-1"/>
        </w:rPr>
        <w:t xml:space="preserve"> </w:t>
      </w:r>
      <w:r>
        <w:t>пределах земельного участка, на котором расположен многоквартирный дом.</w:t>
      </w:r>
    </w:p>
    <w:p w:rsidR="00DD553F" w:rsidRDefault="008A5965">
      <w:pPr>
        <w:pStyle w:val="a4"/>
        <w:numPr>
          <w:ilvl w:val="1"/>
          <w:numId w:val="13"/>
        </w:numPr>
        <w:tabs>
          <w:tab w:val="left" w:pos="1297"/>
        </w:tabs>
        <w:ind w:left="425" w:right="390" w:firstLine="542"/>
        <w:rPr>
          <w:sz w:val="20"/>
        </w:rPr>
      </w:pPr>
      <w:r>
        <w:t xml:space="preserve">Управляющая организация представляет собственникам помещений ежегодный отчет об исполнении Договора в течение 6 (шести) месяцев </w:t>
      </w:r>
      <w:proofErr w:type="gramStart"/>
      <w:r>
        <w:t>с даты окончания</w:t>
      </w:r>
      <w:proofErr w:type="gramEnd"/>
      <w:r>
        <w:t xml:space="preserve"> каждого года (12 месяцев) действия Договора, исчисляемого</w:t>
      </w:r>
      <w:r>
        <w:rPr>
          <w:spacing w:val="-7"/>
        </w:rPr>
        <w:t xml:space="preserve"> </w:t>
      </w:r>
      <w:r>
        <w:t>с</w:t>
      </w:r>
      <w:r>
        <w:rPr>
          <w:spacing w:val="-4"/>
        </w:rPr>
        <w:t xml:space="preserve"> </w:t>
      </w:r>
      <w:r>
        <w:t>даты</w:t>
      </w:r>
      <w:r>
        <w:rPr>
          <w:spacing w:val="-2"/>
        </w:rPr>
        <w:t xml:space="preserve"> </w:t>
      </w:r>
      <w:r>
        <w:t>начала управления</w:t>
      </w:r>
      <w:r>
        <w:rPr>
          <w:spacing w:val="-7"/>
        </w:rPr>
        <w:t xml:space="preserve"> </w:t>
      </w:r>
      <w:r>
        <w:t>многоквартирным</w:t>
      </w:r>
      <w:r>
        <w:rPr>
          <w:spacing w:val="-2"/>
        </w:rPr>
        <w:t xml:space="preserve"> </w:t>
      </w:r>
      <w:r>
        <w:t>домом</w:t>
      </w:r>
      <w:r>
        <w:rPr>
          <w:spacing w:val="-3"/>
        </w:rPr>
        <w:t xml:space="preserve"> </w:t>
      </w:r>
      <w:r>
        <w:t>(далее –</w:t>
      </w:r>
      <w:r>
        <w:rPr>
          <w:spacing w:val="-2"/>
        </w:rPr>
        <w:t xml:space="preserve"> </w:t>
      </w:r>
      <w:r>
        <w:t>отчетный год). Отчет о выполнении работ, оказании услуг по управлению многоквартирным домом, содержанию и текущему ремонту общего имущества в многоквартирном доме за отчетный год.</w:t>
      </w:r>
    </w:p>
    <w:p w:rsidR="00DD553F" w:rsidRDefault="008A5965">
      <w:pPr>
        <w:pStyle w:val="a4"/>
        <w:numPr>
          <w:ilvl w:val="1"/>
          <w:numId w:val="13"/>
        </w:numPr>
        <w:tabs>
          <w:tab w:val="left" w:pos="1407"/>
        </w:tabs>
        <w:ind w:left="425" w:right="390" w:firstLine="542"/>
      </w:pPr>
      <w:r>
        <w:t xml:space="preserve">Собственники помещения предоставляют Управляющей организации право представлять их интересы в судах, государственных органах, органах местного самоуправления и иных организациях, а также оспаривать действия (бездействие) нарушающие право </w:t>
      </w:r>
      <w:proofErr w:type="gramStart"/>
      <w:r>
        <w:t>собственников</w:t>
      </w:r>
      <w:proofErr w:type="gramEnd"/>
      <w:r>
        <w:t xml:space="preserve"> включая вопросы изменения границ земельного участка, определение состава общего имущества и иных действий, связанных с управлением МКД, без дополнительного согласования с собственниками помещений.</w:t>
      </w:r>
    </w:p>
    <w:p w:rsidR="00DD553F" w:rsidRDefault="008A5965">
      <w:pPr>
        <w:pStyle w:val="a4"/>
        <w:numPr>
          <w:ilvl w:val="0"/>
          <w:numId w:val="13"/>
        </w:numPr>
        <w:tabs>
          <w:tab w:val="left" w:pos="1561"/>
        </w:tabs>
        <w:spacing w:before="115"/>
        <w:ind w:left="1561" w:hanging="219"/>
        <w:jc w:val="both"/>
        <w:rPr>
          <w:b/>
        </w:rPr>
      </w:pPr>
      <w:r>
        <w:rPr>
          <w:b/>
        </w:rPr>
        <w:t>Порядок</w:t>
      </w:r>
      <w:r>
        <w:rPr>
          <w:b/>
          <w:spacing w:val="-8"/>
        </w:rPr>
        <w:t xml:space="preserve"> </w:t>
      </w:r>
      <w:r>
        <w:rPr>
          <w:b/>
        </w:rPr>
        <w:t>осуществления</w:t>
      </w:r>
      <w:r>
        <w:rPr>
          <w:b/>
          <w:spacing w:val="-8"/>
        </w:rPr>
        <w:t xml:space="preserve"> </w:t>
      </w:r>
      <w:r>
        <w:rPr>
          <w:b/>
        </w:rPr>
        <w:t>деятельности</w:t>
      </w:r>
      <w:r>
        <w:rPr>
          <w:b/>
          <w:spacing w:val="-6"/>
        </w:rPr>
        <w:t xml:space="preserve"> </w:t>
      </w:r>
      <w:r>
        <w:rPr>
          <w:b/>
        </w:rPr>
        <w:t>по</w:t>
      </w:r>
      <w:r>
        <w:rPr>
          <w:b/>
          <w:spacing w:val="-11"/>
        </w:rPr>
        <w:t xml:space="preserve"> </w:t>
      </w:r>
      <w:r>
        <w:rPr>
          <w:b/>
        </w:rPr>
        <w:t>управлению</w:t>
      </w:r>
      <w:r>
        <w:rPr>
          <w:b/>
          <w:spacing w:val="-10"/>
        </w:rPr>
        <w:t xml:space="preserve"> </w:t>
      </w:r>
      <w:r>
        <w:rPr>
          <w:b/>
        </w:rPr>
        <w:t>многоквартирным</w:t>
      </w:r>
      <w:r>
        <w:rPr>
          <w:b/>
          <w:spacing w:val="-8"/>
        </w:rPr>
        <w:t xml:space="preserve"> </w:t>
      </w:r>
      <w:r>
        <w:rPr>
          <w:b/>
          <w:spacing w:val="-2"/>
        </w:rPr>
        <w:t>домом</w:t>
      </w:r>
    </w:p>
    <w:p w:rsidR="00DD553F" w:rsidRDefault="008A5965">
      <w:pPr>
        <w:pStyle w:val="a4"/>
        <w:numPr>
          <w:ilvl w:val="1"/>
          <w:numId w:val="13"/>
        </w:numPr>
        <w:tabs>
          <w:tab w:val="left" w:pos="1566"/>
        </w:tabs>
        <w:spacing w:before="1" w:line="242" w:lineRule="auto"/>
        <w:ind w:left="425" w:right="394" w:firstLine="566"/>
        <w:rPr>
          <w:b/>
        </w:rPr>
      </w:pPr>
      <w:r>
        <w:rPr>
          <w:b/>
        </w:rPr>
        <w:t>Порядок организации выполнения работ и оказания услуг по управлению многоквартирным домом, содержанию и ремонту общего имущества</w:t>
      </w:r>
    </w:p>
    <w:p w:rsidR="00DD553F" w:rsidRDefault="008A5965">
      <w:pPr>
        <w:pStyle w:val="a4"/>
        <w:numPr>
          <w:ilvl w:val="2"/>
          <w:numId w:val="13"/>
        </w:numPr>
        <w:tabs>
          <w:tab w:val="left" w:pos="1560"/>
        </w:tabs>
        <w:ind w:right="390" w:firstLine="566"/>
      </w:pPr>
      <w:r>
        <w:t>Виды выполняемых Управляющей организацией работ и оказываемых</w:t>
      </w:r>
      <w:r>
        <w:rPr>
          <w:spacing w:val="40"/>
        </w:rPr>
        <w:t xml:space="preserve"> </w:t>
      </w:r>
      <w:r>
        <w:t>услуг по управлению многоквартирным домом, содержанию и ремонту общего имущества в многоквартирном доме, включая объемы, периодичность, сроки (график) их выполнения (далее – Перечень работ, услуг) приведен в Приложении № 1 к Договору.</w:t>
      </w:r>
    </w:p>
    <w:p w:rsidR="00DD553F" w:rsidRDefault="008A5965">
      <w:pPr>
        <w:pStyle w:val="a4"/>
        <w:numPr>
          <w:ilvl w:val="2"/>
          <w:numId w:val="13"/>
        </w:numPr>
        <w:tabs>
          <w:tab w:val="left" w:pos="1647"/>
        </w:tabs>
        <w:ind w:right="395" w:firstLine="566"/>
      </w:pPr>
      <w:r>
        <w:t>Управляющая организация вправе в одностороннем порядке изменять установленный Приложением</w:t>
      </w:r>
      <w:r>
        <w:rPr>
          <w:spacing w:val="29"/>
        </w:rPr>
        <w:t xml:space="preserve"> </w:t>
      </w:r>
      <w:r>
        <w:t>№1</w:t>
      </w:r>
      <w:r>
        <w:rPr>
          <w:spacing w:val="30"/>
        </w:rPr>
        <w:t xml:space="preserve"> </w:t>
      </w:r>
      <w:r>
        <w:t>к</w:t>
      </w:r>
      <w:r>
        <w:rPr>
          <w:spacing w:val="23"/>
        </w:rPr>
        <w:t xml:space="preserve"> </w:t>
      </w:r>
      <w:r>
        <w:t>Договору</w:t>
      </w:r>
      <w:r>
        <w:rPr>
          <w:spacing w:val="25"/>
        </w:rPr>
        <w:t xml:space="preserve"> </w:t>
      </w:r>
      <w:r>
        <w:t>перечень</w:t>
      </w:r>
      <w:r>
        <w:rPr>
          <w:spacing w:val="30"/>
        </w:rPr>
        <w:t xml:space="preserve"> </w:t>
      </w:r>
      <w:r>
        <w:t>работ,</w:t>
      </w:r>
      <w:r>
        <w:rPr>
          <w:spacing w:val="31"/>
        </w:rPr>
        <w:t xml:space="preserve"> </w:t>
      </w:r>
      <w:r>
        <w:t>услуг,</w:t>
      </w:r>
      <w:r>
        <w:rPr>
          <w:spacing w:val="32"/>
        </w:rPr>
        <w:t xml:space="preserve"> </w:t>
      </w:r>
      <w:r>
        <w:t>при</w:t>
      </w:r>
      <w:r>
        <w:rPr>
          <w:spacing w:val="27"/>
        </w:rPr>
        <w:t xml:space="preserve"> </w:t>
      </w:r>
      <w:r>
        <w:t>необходимости</w:t>
      </w:r>
      <w:r>
        <w:rPr>
          <w:spacing w:val="31"/>
        </w:rPr>
        <w:t xml:space="preserve"> </w:t>
      </w:r>
      <w:r>
        <w:t>включения</w:t>
      </w:r>
      <w:r>
        <w:rPr>
          <w:spacing w:val="29"/>
        </w:rPr>
        <w:t xml:space="preserve"> </w:t>
      </w:r>
      <w:r>
        <w:t>в</w:t>
      </w:r>
      <w:r>
        <w:rPr>
          <w:spacing w:val="26"/>
        </w:rPr>
        <w:t xml:space="preserve"> </w:t>
      </w:r>
      <w:r>
        <w:t>Перечень</w:t>
      </w:r>
      <w:r>
        <w:rPr>
          <w:spacing w:val="30"/>
        </w:rPr>
        <w:t xml:space="preserve"> </w:t>
      </w:r>
      <w:r>
        <w:t>работ,</w:t>
      </w:r>
    </w:p>
    <w:p w:rsidR="00DD553F" w:rsidRDefault="00DD553F">
      <w:pPr>
        <w:pStyle w:val="a4"/>
        <w:sectPr w:rsidR="00DD553F">
          <w:pgSz w:w="11910" w:h="16840"/>
          <w:pgMar w:top="580" w:right="283" w:bottom="660" w:left="708" w:header="0" w:footer="401" w:gutter="0"/>
          <w:cols w:space="720"/>
        </w:sectPr>
      </w:pPr>
    </w:p>
    <w:p w:rsidR="00DD553F" w:rsidRDefault="008A5965">
      <w:pPr>
        <w:pStyle w:val="a3"/>
        <w:spacing w:before="75"/>
        <w:ind w:right="394" w:firstLine="0"/>
      </w:pPr>
      <w:r>
        <w:lastRenderedPageBreak/>
        <w:t>услуг или исключение из перечня работ, услуг минимально необходимых работ, услуг, относящихся к содержанию общего имущества, в связи с изменением состава общего имущества или изменениям жилищного законодательства, а также в случаях, когда собственниками помещений многоквартирного дома принято решение об установлении платы за новую услугу.</w:t>
      </w:r>
    </w:p>
    <w:p w:rsidR="00DD553F" w:rsidRDefault="008A5965">
      <w:pPr>
        <w:pStyle w:val="a3"/>
        <w:spacing w:before="1"/>
        <w:ind w:right="391"/>
      </w:pPr>
      <w:proofErr w:type="gramStart"/>
      <w:r>
        <w:t>Изменение Управляющей организацией установленного Приложением №1 к Договору Перечня работ, услуг, в указанных в настоящем пункте Договора случаях, не требует принятия общим собранием собственников дополнительного решения о его утверждении и не требует оформления дополнительных соглашений к Договору.</w:t>
      </w:r>
      <w:proofErr w:type="gramEnd"/>
    </w:p>
    <w:p w:rsidR="00DD553F" w:rsidRDefault="008A5965">
      <w:pPr>
        <w:pStyle w:val="a3"/>
        <w:spacing w:before="1"/>
        <w:ind w:right="394"/>
      </w:pPr>
      <w:r>
        <w:t>Информация о Перечне</w:t>
      </w:r>
      <w:r>
        <w:rPr>
          <w:spacing w:val="-1"/>
        </w:rPr>
        <w:t xml:space="preserve"> </w:t>
      </w:r>
      <w:r>
        <w:t>работ, услуг и о его изменении доводится до сведения собственников путем размещения такой информации в порядке, установленном п. 3.2 настоящего Договора в течение 10 рабочих дней после даты начала действия Перечня работ, услуг или изменений к нему.</w:t>
      </w:r>
    </w:p>
    <w:p w:rsidR="00DD553F" w:rsidRDefault="008A5965">
      <w:pPr>
        <w:pStyle w:val="a4"/>
        <w:numPr>
          <w:ilvl w:val="1"/>
          <w:numId w:val="13"/>
        </w:numPr>
        <w:tabs>
          <w:tab w:val="left" w:pos="1378"/>
        </w:tabs>
        <w:spacing w:before="4" w:line="251" w:lineRule="exact"/>
        <w:ind w:left="1378" w:hanging="387"/>
        <w:rPr>
          <w:b/>
        </w:rPr>
      </w:pPr>
      <w:r>
        <w:rPr>
          <w:b/>
        </w:rPr>
        <w:t>Порядок</w:t>
      </w:r>
      <w:r>
        <w:rPr>
          <w:b/>
          <w:spacing w:val="-12"/>
        </w:rPr>
        <w:t xml:space="preserve"> </w:t>
      </w:r>
      <w:r>
        <w:rPr>
          <w:b/>
        </w:rPr>
        <w:t>обеспечения</w:t>
      </w:r>
      <w:r>
        <w:rPr>
          <w:b/>
          <w:spacing w:val="-12"/>
        </w:rPr>
        <w:t xml:space="preserve"> </w:t>
      </w:r>
      <w:r>
        <w:rPr>
          <w:b/>
        </w:rPr>
        <w:t>предоставления</w:t>
      </w:r>
      <w:r>
        <w:rPr>
          <w:b/>
          <w:spacing w:val="-11"/>
        </w:rPr>
        <w:t xml:space="preserve"> </w:t>
      </w:r>
      <w:r>
        <w:rPr>
          <w:b/>
        </w:rPr>
        <w:t>коммунальных</w:t>
      </w:r>
      <w:r>
        <w:rPr>
          <w:b/>
          <w:spacing w:val="-12"/>
        </w:rPr>
        <w:t xml:space="preserve"> </w:t>
      </w:r>
      <w:r>
        <w:rPr>
          <w:b/>
          <w:spacing w:val="-2"/>
        </w:rPr>
        <w:t>услуг</w:t>
      </w:r>
    </w:p>
    <w:p w:rsidR="00DD553F" w:rsidRDefault="008A5965">
      <w:pPr>
        <w:pStyle w:val="a4"/>
        <w:numPr>
          <w:ilvl w:val="2"/>
          <w:numId w:val="13"/>
        </w:numPr>
        <w:tabs>
          <w:tab w:val="left" w:pos="1560"/>
        </w:tabs>
        <w:ind w:right="388" w:firstLine="566"/>
      </w:pPr>
      <w:proofErr w:type="gramStart"/>
      <w:r>
        <w:t>Управляющая организация обеспечивает предоставление потребителям коммунальных услуг: по холодному водоснабжению, горячему водоснабжению, водоотведению, отоплению,</w:t>
      </w:r>
      <w:r>
        <w:rPr>
          <w:spacing w:val="80"/>
        </w:rPr>
        <w:t xml:space="preserve"> </w:t>
      </w:r>
      <w:r>
        <w:t>электроснабжению, газоснабжению путем обеспечения постоянной готовности инженерных коммуникаций, приборов учета и другого оборудования, входящих в состав общего имущества, к осуществлению</w:t>
      </w:r>
      <w:r>
        <w:rPr>
          <w:spacing w:val="-4"/>
        </w:rPr>
        <w:t xml:space="preserve"> </w:t>
      </w:r>
      <w:r>
        <w:t>поставок</w:t>
      </w:r>
      <w:r>
        <w:rPr>
          <w:spacing w:val="-4"/>
        </w:rPr>
        <w:t xml:space="preserve"> </w:t>
      </w:r>
      <w:r>
        <w:t>коммунальных</w:t>
      </w:r>
      <w:r>
        <w:rPr>
          <w:spacing w:val="-2"/>
        </w:rPr>
        <w:t xml:space="preserve"> </w:t>
      </w:r>
      <w:r>
        <w:t>ресурсов,</w:t>
      </w:r>
      <w:r>
        <w:rPr>
          <w:spacing w:val="-5"/>
        </w:rPr>
        <w:t xml:space="preserve"> </w:t>
      </w:r>
      <w:r>
        <w:t>необходимых</w:t>
      </w:r>
      <w:r>
        <w:rPr>
          <w:spacing w:val="-2"/>
        </w:rPr>
        <w:t xml:space="preserve"> </w:t>
      </w:r>
      <w:r>
        <w:t>для</w:t>
      </w:r>
      <w:r>
        <w:rPr>
          <w:spacing w:val="-3"/>
        </w:rPr>
        <w:t xml:space="preserve"> </w:t>
      </w:r>
      <w:r>
        <w:t>предоставления</w:t>
      </w:r>
      <w:r>
        <w:rPr>
          <w:spacing w:val="-3"/>
        </w:rPr>
        <w:t xml:space="preserve"> </w:t>
      </w:r>
      <w:r>
        <w:t>коммунальных</w:t>
      </w:r>
      <w:r>
        <w:rPr>
          <w:spacing w:val="-2"/>
        </w:rPr>
        <w:t xml:space="preserve"> </w:t>
      </w:r>
      <w:r>
        <w:t>услуг потребителям в соответствии с Правилами предоставления коммунальных услуг, а также обеспечения аварийно-диспетчерского обслуживания потребителей, учета и контроля показаний</w:t>
      </w:r>
      <w:proofErr w:type="gramEnd"/>
      <w:r>
        <w:t xml:space="preserve"> общедомовых приборов учета коммунальных ресурсов, контроля качества коммунальных услуг.</w:t>
      </w:r>
    </w:p>
    <w:p w:rsidR="00DD553F" w:rsidRDefault="008A5965">
      <w:pPr>
        <w:pStyle w:val="a4"/>
        <w:numPr>
          <w:ilvl w:val="2"/>
          <w:numId w:val="13"/>
        </w:numPr>
        <w:tabs>
          <w:tab w:val="left" w:pos="1560"/>
        </w:tabs>
        <w:ind w:right="378" w:firstLine="566"/>
      </w:pPr>
      <w:proofErr w:type="gramStart"/>
      <w:r>
        <w:t xml:space="preserve">Управляющая организация предоставляет потребителям коммунальные услуги по холодному водоснабжению, горячему водоснабжению, водоотведению, отоплению, обращению с твердыми коммунальными отходами путем заключения договоров </w:t>
      </w:r>
      <w:proofErr w:type="spellStart"/>
      <w:r>
        <w:t>ресурсоснабжения</w:t>
      </w:r>
      <w:proofErr w:type="spellEnd"/>
      <w:r>
        <w:t xml:space="preserve"> с соответствующими </w:t>
      </w:r>
      <w:proofErr w:type="spellStart"/>
      <w:r>
        <w:t>ресурсоснабжающими</w:t>
      </w:r>
      <w:proofErr w:type="spellEnd"/>
      <w:r>
        <w:t xml:space="preserve"> организациями, договора на оказание услуг по обращению с твердыми коммунальными отходами с региональным оператором по обращению с ТКО до даты начала предоставления коммунальных услуг </w:t>
      </w:r>
      <w:proofErr w:type="spellStart"/>
      <w:r>
        <w:t>ресурсоснабжающей</w:t>
      </w:r>
      <w:proofErr w:type="spellEnd"/>
      <w:r>
        <w:t xml:space="preserve"> организацией, региональным оператором по обращению с ТКО в случаях, предусмотренных</w:t>
      </w:r>
      <w:proofErr w:type="gramEnd"/>
      <w:r>
        <w:t xml:space="preserve"> жилищным законодательством.</w:t>
      </w:r>
    </w:p>
    <w:p w:rsidR="00DD553F" w:rsidRDefault="008A5965">
      <w:pPr>
        <w:pStyle w:val="a4"/>
        <w:numPr>
          <w:ilvl w:val="2"/>
          <w:numId w:val="13"/>
        </w:numPr>
        <w:tabs>
          <w:tab w:val="left" w:pos="1546"/>
        </w:tabs>
        <w:ind w:right="388" w:firstLine="566"/>
      </w:pPr>
      <w:proofErr w:type="gramStart"/>
      <w:r>
        <w:t>Управляющая</w:t>
      </w:r>
      <w:r>
        <w:rPr>
          <w:spacing w:val="-4"/>
        </w:rPr>
        <w:t xml:space="preserve"> </w:t>
      </w:r>
      <w:r>
        <w:t>организация</w:t>
      </w:r>
      <w:r>
        <w:rPr>
          <w:spacing w:val="-4"/>
        </w:rPr>
        <w:t xml:space="preserve"> </w:t>
      </w:r>
      <w:r>
        <w:t>уведомляет собственников помещений</w:t>
      </w:r>
      <w:r>
        <w:rPr>
          <w:spacing w:val="-2"/>
        </w:rPr>
        <w:t xml:space="preserve"> </w:t>
      </w:r>
      <w:r>
        <w:t>и</w:t>
      </w:r>
      <w:r>
        <w:rPr>
          <w:spacing w:val="-1"/>
        </w:rPr>
        <w:t xml:space="preserve"> </w:t>
      </w:r>
      <w:r>
        <w:t>иных потребителей о</w:t>
      </w:r>
      <w:r>
        <w:rPr>
          <w:spacing w:val="-3"/>
        </w:rPr>
        <w:t xml:space="preserve"> </w:t>
      </w:r>
      <w:r>
        <w:t xml:space="preserve">дате прекращения предоставления коммунальной услуги по Договору в связи с началом предоставления такой коммунальной услуги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путем размещения соответствующей информации в первом платежном документе, по которому плата за такую коммунальную услугу не вносится в Управляющую </w:t>
      </w:r>
      <w:r>
        <w:rPr>
          <w:spacing w:val="-2"/>
        </w:rPr>
        <w:t>организацию.</w:t>
      </w:r>
      <w:proofErr w:type="gramEnd"/>
    </w:p>
    <w:p w:rsidR="00DD553F" w:rsidRDefault="008A5965">
      <w:pPr>
        <w:pStyle w:val="a4"/>
        <w:numPr>
          <w:ilvl w:val="2"/>
          <w:numId w:val="13"/>
        </w:numPr>
        <w:tabs>
          <w:tab w:val="left" w:pos="1551"/>
        </w:tabs>
        <w:spacing w:before="2"/>
        <w:ind w:right="382" w:firstLine="566"/>
      </w:pPr>
      <w:r>
        <w:t xml:space="preserve">Для случая, когда отдельные коммунальные услуги до утверждения собранием собственников помещений настоящей редакции Договора предоставлялись </w:t>
      </w:r>
      <w:proofErr w:type="spellStart"/>
      <w:r>
        <w:t>ресурсоснабжающей</w:t>
      </w:r>
      <w:proofErr w:type="spellEnd"/>
      <w:r>
        <w:t xml:space="preserve"> организацией (п. 3 ч. 1</w:t>
      </w:r>
      <w:r>
        <w:rPr>
          <w:spacing w:val="40"/>
        </w:rPr>
        <w:t xml:space="preserve"> </w:t>
      </w:r>
      <w:r>
        <w:t xml:space="preserve">ст. 157.2ЖК РФ), такая коммунальная услуга предоставляется потребителям соответствующей </w:t>
      </w:r>
      <w:proofErr w:type="spellStart"/>
      <w:r>
        <w:t>ресурсоснабжающей</w:t>
      </w:r>
      <w:proofErr w:type="spellEnd"/>
      <w:r>
        <w:t xml:space="preserve"> организацией порядок предоставления такой коммунальной услуги, сложившийся до даты утверждения собранием собственников помещений настоящей редакции Договора сохраняется.</w:t>
      </w:r>
    </w:p>
    <w:p w:rsidR="00DD553F" w:rsidRDefault="008A5965">
      <w:pPr>
        <w:pStyle w:val="a4"/>
        <w:numPr>
          <w:ilvl w:val="2"/>
          <w:numId w:val="13"/>
        </w:numPr>
        <w:tabs>
          <w:tab w:val="left" w:pos="1603"/>
        </w:tabs>
        <w:ind w:right="388" w:firstLine="566"/>
      </w:pPr>
      <w:r>
        <w:t>Для случая, когда Управляющая организация не предоставляет коммунальную услугу по газоснабжению, такая коммунальная услуга по газоснабжению предоставляется потребителям поставщиком газа в соответствии с Правилами поставки газа для обеспечения коммунально-бытовых</w:t>
      </w:r>
      <w:r>
        <w:rPr>
          <w:spacing w:val="40"/>
        </w:rPr>
        <w:t xml:space="preserve"> </w:t>
      </w:r>
      <w:r>
        <w:t>нужд граждан, утвержденных Постановлением Правительства РФ от 21.07.2008 № 549.</w:t>
      </w:r>
    </w:p>
    <w:p w:rsidR="00DD553F" w:rsidRDefault="008A5965">
      <w:pPr>
        <w:pStyle w:val="a4"/>
        <w:numPr>
          <w:ilvl w:val="2"/>
          <w:numId w:val="13"/>
        </w:numPr>
        <w:tabs>
          <w:tab w:val="left" w:pos="1598"/>
        </w:tabs>
        <w:ind w:right="386" w:firstLine="566"/>
      </w:pPr>
      <w:r>
        <w:t>Условия предоставления собственникам помещений и иным потребителям коммунальных услуг, в</w:t>
      </w:r>
      <w:r>
        <w:rPr>
          <w:spacing w:val="-1"/>
        </w:rPr>
        <w:t xml:space="preserve"> </w:t>
      </w:r>
      <w:proofErr w:type="spellStart"/>
      <w:r>
        <w:t>т.ч</w:t>
      </w:r>
      <w:proofErr w:type="spellEnd"/>
      <w:r>
        <w:t>. случаи,</w:t>
      </w:r>
      <w:r>
        <w:rPr>
          <w:spacing w:val="-4"/>
        </w:rPr>
        <w:t xml:space="preserve"> </w:t>
      </w:r>
      <w:r>
        <w:t>порядок</w:t>
      </w:r>
      <w:r>
        <w:rPr>
          <w:spacing w:val="-3"/>
        </w:rPr>
        <w:t xml:space="preserve"> </w:t>
      </w:r>
      <w:r>
        <w:t>и</w:t>
      </w:r>
      <w:r>
        <w:rPr>
          <w:spacing w:val="-1"/>
        </w:rPr>
        <w:t xml:space="preserve"> </w:t>
      </w:r>
      <w:r>
        <w:t>сроки предоставления</w:t>
      </w:r>
      <w:r>
        <w:rPr>
          <w:spacing w:val="-2"/>
        </w:rPr>
        <w:t xml:space="preserve"> </w:t>
      </w:r>
      <w:r>
        <w:t>коммунальных</w:t>
      </w:r>
      <w:r>
        <w:rPr>
          <w:spacing w:val="-1"/>
        </w:rPr>
        <w:t xml:space="preserve"> </w:t>
      </w:r>
      <w:r>
        <w:t>услуг</w:t>
      </w:r>
      <w:r>
        <w:rPr>
          <w:spacing w:val="-1"/>
        </w:rPr>
        <w:t xml:space="preserve"> </w:t>
      </w:r>
      <w:r>
        <w:t>ненадлежащего</w:t>
      </w:r>
      <w:r>
        <w:rPr>
          <w:spacing w:val="-6"/>
        </w:rPr>
        <w:t xml:space="preserve"> </w:t>
      </w:r>
      <w:r>
        <w:t xml:space="preserve">качества </w:t>
      </w:r>
      <w:proofErr w:type="gramStart"/>
      <w:r>
        <w:t>и(</w:t>
      </w:r>
      <w:proofErr w:type="gramEnd"/>
      <w:r>
        <w:t>или) с перерывами, превышающими установленную продолжительность, случаи и порядок введения ограничений и приостановлений в предоставлении коммунальных услуг, определяются Правилами предоставления коммунальных услуг.</w:t>
      </w:r>
    </w:p>
    <w:p w:rsidR="00DD553F" w:rsidRDefault="008A5965">
      <w:pPr>
        <w:pStyle w:val="a4"/>
        <w:numPr>
          <w:ilvl w:val="2"/>
          <w:numId w:val="13"/>
        </w:numPr>
        <w:tabs>
          <w:tab w:val="left" w:pos="1598"/>
        </w:tabs>
        <w:ind w:right="390" w:firstLine="537"/>
      </w:pPr>
      <w:proofErr w:type="gramStart"/>
      <w:r>
        <w:t>В случае неполной оплаты потребителем коммунальной услуги, исполнителем которой является Управляющая организация, направить потребителю-должнику предупреждение (уведомление) о том, что в случае непогашения задолженности по оплате коммунальной услуги в течение 7(семи) календарных дней со дня доставки потребителю указанного предупреждения (уведомления) предоставление ему</w:t>
      </w:r>
      <w:r>
        <w:rPr>
          <w:spacing w:val="-1"/>
        </w:rPr>
        <w:t xml:space="preserve"> </w:t>
      </w:r>
      <w:r>
        <w:t>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w:t>
      </w:r>
      <w:proofErr w:type="gramEnd"/>
      <w:r>
        <w:t xml:space="preserve"> без предварительного введения ограничения.</w:t>
      </w:r>
    </w:p>
    <w:p w:rsidR="00DD553F" w:rsidRDefault="008A5965">
      <w:pPr>
        <w:pStyle w:val="a3"/>
        <w:ind w:right="388" w:firstLine="542"/>
      </w:pPr>
      <w:proofErr w:type="gramStart"/>
      <w:r>
        <w:t>Предупреждение (уведомление) доставляется потребителю любым из следующих способов: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размещения на официальном</w:t>
      </w:r>
      <w:r>
        <w:rPr>
          <w:spacing w:val="64"/>
        </w:rPr>
        <w:t xml:space="preserve"> </w:t>
      </w:r>
      <w:r>
        <w:t>сайте</w:t>
      </w:r>
      <w:r>
        <w:rPr>
          <w:spacing w:val="40"/>
        </w:rPr>
        <w:t xml:space="preserve"> </w:t>
      </w:r>
      <w:r>
        <w:t>агента</w:t>
      </w:r>
      <w:r>
        <w:rPr>
          <w:spacing w:val="40"/>
        </w:rPr>
        <w:t xml:space="preserve"> </w:t>
      </w:r>
      <w:r>
        <w:t>Управляющей</w:t>
      </w:r>
      <w:r>
        <w:rPr>
          <w:spacing w:val="66"/>
        </w:rPr>
        <w:t xml:space="preserve"> </w:t>
      </w:r>
      <w:r>
        <w:t>организации</w:t>
      </w:r>
      <w:r>
        <w:rPr>
          <w:spacing w:val="74"/>
        </w:rPr>
        <w:t xml:space="preserve"> </w:t>
      </w:r>
      <w:r>
        <w:t>-</w:t>
      </w:r>
      <w:r>
        <w:rPr>
          <w:spacing w:val="63"/>
        </w:rPr>
        <w:t xml:space="preserve"> </w:t>
      </w:r>
      <w:r>
        <w:t>общества</w:t>
      </w:r>
      <w:r>
        <w:rPr>
          <w:spacing w:val="67"/>
        </w:rPr>
        <w:t xml:space="preserve"> </w:t>
      </w:r>
      <w:r>
        <w:t>с</w:t>
      </w:r>
      <w:r>
        <w:rPr>
          <w:spacing w:val="62"/>
        </w:rPr>
        <w:t xml:space="preserve"> </w:t>
      </w:r>
      <w:r>
        <w:t>ограниченной</w:t>
      </w:r>
      <w:r>
        <w:rPr>
          <w:spacing w:val="66"/>
        </w:rPr>
        <w:t xml:space="preserve"> </w:t>
      </w:r>
      <w:r>
        <w:t>ответственностью</w:t>
      </w:r>
      <w:proofErr w:type="gramEnd"/>
    </w:p>
    <w:p w:rsidR="00DD553F" w:rsidRDefault="008A5965">
      <w:pPr>
        <w:pStyle w:val="a3"/>
        <w:ind w:right="392" w:firstLine="0"/>
      </w:pPr>
      <w:r>
        <w:t>«РАСЧЕТНО-КАССОВЫЙ ЦЕНТР ЖКХ» в сети «Интернет», или путем передачи потребителю предупреждения</w:t>
      </w:r>
      <w:r>
        <w:rPr>
          <w:spacing w:val="53"/>
        </w:rPr>
        <w:t xml:space="preserve"> </w:t>
      </w:r>
      <w:r>
        <w:t>(уведомления)</w:t>
      </w:r>
      <w:r>
        <w:rPr>
          <w:spacing w:val="53"/>
        </w:rPr>
        <w:t xml:space="preserve"> </w:t>
      </w:r>
      <w:r>
        <w:t>посредством</w:t>
      </w:r>
      <w:r>
        <w:rPr>
          <w:spacing w:val="60"/>
        </w:rPr>
        <w:t xml:space="preserve"> </w:t>
      </w:r>
      <w:r>
        <w:t>СМС-сообщения</w:t>
      </w:r>
      <w:r>
        <w:rPr>
          <w:spacing w:val="54"/>
        </w:rPr>
        <w:t xml:space="preserve"> </w:t>
      </w:r>
      <w:r>
        <w:t>на</w:t>
      </w:r>
      <w:r>
        <w:rPr>
          <w:spacing w:val="52"/>
        </w:rPr>
        <w:t xml:space="preserve"> </w:t>
      </w:r>
      <w:r>
        <w:t>номер</w:t>
      </w:r>
      <w:r>
        <w:rPr>
          <w:spacing w:val="56"/>
        </w:rPr>
        <w:t xml:space="preserve"> </w:t>
      </w:r>
      <w:r>
        <w:t>телефона</w:t>
      </w:r>
      <w:r>
        <w:rPr>
          <w:spacing w:val="57"/>
        </w:rPr>
        <w:t xml:space="preserve"> </w:t>
      </w:r>
      <w:r>
        <w:t>потребителя,</w:t>
      </w:r>
      <w:r>
        <w:rPr>
          <w:spacing w:val="56"/>
        </w:rPr>
        <w:t xml:space="preserve"> </w:t>
      </w:r>
      <w:r>
        <w:t>в</w:t>
      </w:r>
      <w:r>
        <w:rPr>
          <w:spacing w:val="52"/>
        </w:rPr>
        <w:t xml:space="preserve"> </w:t>
      </w:r>
      <w:r>
        <w:rPr>
          <w:spacing w:val="-5"/>
        </w:rPr>
        <w:t>том</w:t>
      </w:r>
    </w:p>
    <w:p w:rsidR="00DD553F" w:rsidRDefault="00DD553F">
      <w:pPr>
        <w:pStyle w:val="a3"/>
        <w:sectPr w:rsidR="00DD553F">
          <w:pgSz w:w="11910" w:h="16840"/>
          <w:pgMar w:top="580" w:right="283" w:bottom="640" w:left="708" w:header="0" w:footer="401" w:gutter="0"/>
          <w:cols w:space="720"/>
        </w:sectPr>
      </w:pPr>
    </w:p>
    <w:p w:rsidR="00DD553F" w:rsidRDefault="008A5965">
      <w:pPr>
        <w:pStyle w:val="a3"/>
        <w:spacing w:before="75"/>
        <w:ind w:right="386" w:firstLine="0"/>
      </w:pPr>
      <w:proofErr w:type="gramStart"/>
      <w:r>
        <w:lastRenderedPageBreak/>
        <w:t>числе через любого мессенджера, или путем телефонного звонка с записью разговора, или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или передачи потребителю голосовой информации по сети фиксированной телефонной связи или иным способом уведомления, подтверждающим факт и дату его получения потребителем.</w:t>
      </w:r>
      <w:proofErr w:type="gramEnd"/>
      <w:r>
        <w:t xml:space="preserve"> При непогашении потребителем-должником </w:t>
      </w:r>
      <w:proofErr w:type="gramStart"/>
      <w:r>
        <w:t>задолженности</w:t>
      </w:r>
      <w:proofErr w:type="gramEnd"/>
      <w:r>
        <w:t xml:space="preserve"> в течение установленного в предупреждении (уведомлении) срока Управляющая организация при наличии технической возможности вводит ограничение предоставления указанной в предупреждении (уведомлении) коммунальной услуги, а при отсутствии технической возможности введения ограничения либо при непогашении образовавшейся задолженности по истечении 10 дней со дня введения ограничения предоставления коммунальной услуги Управляющая организация приостанавливает предоставление такой коммунальной услуги, за исключением отопления и холодного водоснабжения.</w:t>
      </w:r>
    </w:p>
    <w:p w:rsidR="00DD553F" w:rsidRDefault="008A5965">
      <w:pPr>
        <w:pStyle w:val="a3"/>
        <w:spacing w:before="3"/>
        <w:ind w:right="391" w:firstLine="542"/>
      </w:pPr>
      <w:proofErr w:type="gramStart"/>
      <w: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w:t>
      </w:r>
      <w:proofErr w:type="gramEnd"/>
      <w:r>
        <w:t>, при условии отсутствия заключенного потребителем-должником с исполнителем соглашения о погашении задолженности (реструктуризации задолженности) и (или) при невыполнении потребителем-должником условий такого соглашения.</w:t>
      </w:r>
    </w:p>
    <w:p w:rsidR="00DD553F" w:rsidRDefault="00416D4F">
      <w:pPr>
        <w:pStyle w:val="a3"/>
        <w:spacing w:line="242" w:lineRule="auto"/>
        <w:ind w:right="405"/>
      </w:pPr>
      <w:r>
        <w:t>4.2.8</w:t>
      </w:r>
      <w:r w:rsidR="008A5965">
        <w:t xml:space="preserve">. Управляющая организация не предоставляет коммунальные услуги потребителям в нежилых помещениях в многоквартирном доме за исключением собственников </w:t>
      </w:r>
      <w:proofErr w:type="spellStart"/>
      <w:r w:rsidR="008A5965">
        <w:t>машино</w:t>
      </w:r>
      <w:proofErr w:type="spellEnd"/>
      <w:r w:rsidR="008A5965">
        <w:t>-мест.</w:t>
      </w:r>
    </w:p>
    <w:p w:rsidR="00DD553F" w:rsidRDefault="008A5965">
      <w:pPr>
        <w:pStyle w:val="a3"/>
        <w:spacing w:line="251" w:lineRule="exact"/>
        <w:ind w:left="991" w:firstLine="0"/>
      </w:pPr>
      <w:r>
        <w:t>Собственники</w:t>
      </w:r>
      <w:r>
        <w:rPr>
          <w:spacing w:val="-6"/>
        </w:rPr>
        <w:t xml:space="preserve"> </w:t>
      </w:r>
      <w:r>
        <w:t>нежилых</w:t>
      </w:r>
      <w:r>
        <w:rPr>
          <w:spacing w:val="-4"/>
        </w:rPr>
        <w:t xml:space="preserve"> </w:t>
      </w:r>
      <w:r>
        <w:t>помещений</w:t>
      </w:r>
      <w:r>
        <w:rPr>
          <w:spacing w:val="6"/>
        </w:rPr>
        <w:t xml:space="preserve"> </w:t>
      </w:r>
      <w:r>
        <w:t>(за</w:t>
      </w:r>
      <w:r>
        <w:rPr>
          <w:spacing w:val="-2"/>
        </w:rPr>
        <w:t xml:space="preserve"> </w:t>
      </w:r>
      <w:r>
        <w:t>исключением</w:t>
      </w:r>
      <w:r>
        <w:rPr>
          <w:spacing w:val="-2"/>
        </w:rPr>
        <w:t xml:space="preserve"> </w:t>
      </w:r>
      <w:r>
        <w:t>собственников</w:t>
      </w:r>
      <w:r>
        <w:rPr>
          <w:spacing w:val="1"/>
        </w:rPr>
        <w:t xml:space="preserve"> </w:t>
      </w:r>
      <w:proofErr w:type="spellStart"/>
      <w:r>
        <w:t>машино</w:t>
      </w:r>
      <w:proofErr w:type="spellEnd"/>
      <w:r>
        <w:t>-мест)</w:t>
      </w:r>
      <w:r>
        <w:rPr>
          <w:spacing w:val="-2"/>
        </w:rPr>
        <w:t xml:space="preserve"> </w:t>
      </w:r>
      <w:r>
        <w:t>обязаны</w:t>
      </w:r>
      <w:r>
        <w:rPr>
          <w:spacing w:val="-4"/>
        </w:rPr>
        <w:t xml:space="preserve"> </w:t>
      </w:r>
      <w:r>
        <w:t>в</w:t>
      </w:r>
      <w:r>
        <w:rPr>
          <w:spacing w:val="1"/>
        </w:rPr>
        <w:t xml:space="preserve"> </w:t>
      </w:r>
      <w:r>
        <w:t>срок</w:t>
      </w:r>
      <w:r>
        <w:rPr>
          <w:spacing w:val="-1"/>
        </w:rPr>
        <w:t xml:space="preserve"> </w:t>
      </w:r>
      <w:proofErr w:type="gramStart"/>
      <w:r>
        <w:rPr>
          <w:spacing w:val="-10"/>
        </w:rPr>
        <w:t>с</w:t>
      </w:r>
      <w:proofErr w:type="gramEnd"/>
    </w:p>
    <w:p w:rsidR="00DD553F" w:rsidRDefault="008A5965">
      <w:pPr>
        <w:pStyle w:val="a3"/>
        <w:ind w:right="398" w:firstLine="0"/>
      </w:pPr>
      <w:r>
        <w:t xml:space="preserve">21 по 25 число расчетного месяца, передавать Управляющей организации данные об объемах коммунальных ресурсов, потребленных за расчетный период по договорам </w:t>
      </w:r>
      <w:proofErr w:type="spellStart"/>
      <w:r>
        <w:t>ресурсоснабжения</w:t>
      </w:r>
      <w:proofErr w:type="spellEnd"/>
      <w:r>
        <w:t xml:space="preserve">, заключенным с </w:t>
      </w:r>
      <w:proofErr w:type="spellStart"/>
      <w:r>
        <w:t>ресурсоснабжающими</w:t>
      </w:r>
      <w:proofErr w:type="spellEnd"/>
      <w:r>
        <w:t xml:space="preserve"> организациями.</w:t>
      </w:r>
    </w:p>
    <w:p w:rsidR="00DD553F" w:rsidRDefault="008A5965">
      <w:pPr>
        <w:pStyle w:val="a4"/>
        <w:numPr>
          <w:ilvl w:val="0"/>
          <w:numId w:val="13"/>
        </w:numPr>
        <w:tabs>
          <w:tab w:val="left" w:pos="3075"/>
        </w:tabs>
        <w:spacing w:before="124" w:line="249" w:lineRule="exact"/>
        <w:ind w:left="3075" w:hanging="220"/>
        <w:jc w:val="both"/>
        <w:rPr>
          <w:b/>
        </w:rPr>
      </w:pPr>
      <w:r>
        <w:rPr>
          <w:b/>
        </w:rPr>
        <w:t>Порядок</w:t>
      </w:r>
      <w:r>
        <w:rPr>
          <w:b/>
          <w:spacing w:val="-2"/>
        </w:rPr>
        <w:t xml:space="preserve"> </w:t>
      </w:r>
      <w:r>
        <w:rPr>
          <w:b/>
        </w:rPr>
        <w:t>определения</w:t>
      </w:r>
      <w:r>
        <w:rPr>
          <w:b/>
          <w:spacing w:val="-7"/>
        </w:rPr>
        <w:t xml:space="preserve"> </w:t>
      </w:r>
      <w:r>
        <w:rPr>
          <w:b/>
        </w:rPr>
        <w:t>размера</w:t>
      </w:r>
      <w:r>
        <w:rPr>
          <w:b/>
          <w:spacing w:val="-7"/>
        </w:rPr>
        <w:t xml:space="preserve"> </w:t>
      </w:r>
      <w:r>
        <w:rPr>
          <w:b/>
        </w:rPr>
        <w:t>платы</w:t>
      </w:r>
      <w:r>
        <w:rPr>
          <w:b/>
          <w:spacing w:val="-7"/>
        </w:rPr>
        <w:t xml:space="preserve"> </w:t>
      </w:r>
      <w:r>
        <w:rPr>
          <w:b/>
        </w:rPr>
        <w:t>по</w:t>
      </w:r>
      <w:r>
        <w:rPr>
          <w:b/>
          <w:spacing w:val="-3"/>
        </w:rPr>
        <w:t xml:space="preserve"> </w:t>
      </w:r>
      <w:r>
        <w:rPr>
          <w:b/>
          <w:spacing w:val="-2"/>
        </w:rPr>
        <w:t>Договору</w:t>
      </w:r>
    </w:p>
    <w:p w:rsidR="00DD553F" w:rsidRDefault="008A5965">
      <w:pPr>
        <w:pStyle w:val="a4"/>
        <w:numPr>
          <w:ilvl w:val="1"/>
          <w:numId w:val="13"/>
        </w:numPr>
        <w:tabs>
          <w:tab w:val="left" w:pos="1379"/>
        </w:tabs>
        <w:spacing w:line="249" w:lineRule="exact"/>
        <w:ind w:left="1379" w:hanging="388"/>
      </w:pPr>
      <w:r>
        <w:t>Размер</w:t>
      </w:r>
      <w:r>
        <w:rPr>
          <w:spacing w:val="-7"/>
        </w:rPr>
        <w:t xml:space="preserve"> </w:t>
      </w:r>
      <w:r>
        <w:t>платы</w:t>
      </w:r>
      <w:r>
        <w:rPr>
          <w:spacing w:val="-7"/>
        </w:rPr>
        <w:t xml:space="preserve"> </w:t>
      </w:r>
      <w:r>
        <w:t>по</w:t>
      </w:r>
      <w:r>
        <w:rPr>
          <w:spacing w:val="-9"/>
        </w:rPr>
        <w:t xml:space="preserve"> </w:t>
      </w:r>
      <w:r>
        <w:t>Договору</w:t>
      </w:r>
      <w:r>
        <w:rPr>
          <w:spacing w:val="-6"/>
        </w:rPr>
        <w:t xml:space="preserve"> </w:t>
      </w:r>
      <w:r>
        <w:t>складывается</w:t>
      </w:r>
      <w:r>
        <w:rPr>
          <w:spacing w:val="-4"/>
        </w:rPr>
        <w:t xml:space="preserve"> </w:t>
      </w:r>
      <w:proofErr w:type="gramStart"/>
      <w:r>
        <w:rPr>
          <w:spacing w:val="-5"/>
        </w:rPr>
        <w:t>из</w:t>
      </w:r>
      <w:proofErr w:type="gramEnd"/>
      <w:r>
        <w:rPr>
          <w:spacing w:val="-5"/>
        </w:rPr>
        <w:t>:</w:t>
      </w:r>
    </w:p>
    <w:p w:rsidR="00DD553F" w:rsidRDefault="008A5965">
      <w:pPr>
        <w:pStyle w:val="a4"/>
        <w:numPr>
          <w:ilvl w:val="0"/>
          <w:numId w:val="9"/>
        </w:numPr>
        <w:tabs>
          <w:tab w:val="left" w:pos="1158"/>
        </w:tabs>
        <w:spacing w:before="1"/>
        <w:ind w:right="388" w:firstLine="566"/>
      </w:pPr>
      <w:proofErr w:type="gramStart"/>
      <w:r>
        <w:t>платы за содержание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w:t>
      </w:r>
      <w:r>
        <w:rPr>
          <w:spacing w:val="40"/>
        </w:rPr>
        <w:t xml:space="preserve"> </w:t>
      </w:r>
      <w:r>
        <w:t>за коммунальные ресурсы, потребляемые при использовании и содержании общего имущества в многоквартирном доме (именуемые в Договоре при совместном упоминании - платой за содержание общего имущества), а также иных услуг согласно Перечню работ (услуг).</w:t>
      </w:r>
      <w:proofErr w:type="gramEnd"/>
    </w:p>
    <w:p w:rsidR="00DD553F" w:rsidRDefault="008A5965">
      <w:pPr>
        <w:pStyle w:val="a4"/>
        <w:numPr>
          <w:ilvl w:val="0"/>
          <w:numId w:val="9"/>
        </w:numPr>
        <w:tabs>
          <w:tab w:val="left" w:pos="1278"/>
        </w:tabs>
        <w:spacing w:before="3"/>
        <w:ind w:right="390" w:firstLine="566"/>
      </w:pPr>
      <w:r>
        <w:t>платы за коммунальные услуги, потребляемые собственниками помещений и иными потребителями, согласно перечню наименований услуг оказываемых и оплачиваемых через</w:t>
      </w:r>
      <w:r>
        <w:rPr>
          <w:spacing w:val="40"/>
        </w:rPr>
        <w:t xml:space="preserve"> </w:t>
      </w:r>
      <w:r>
        <w:t xml:space="preserve">Управляющую организацию по тарифам </w:t>
      </w:r>
      <w:proofErr w:type="spellStart"/>
      <w:r>
        <w:t>ресурсоснабжающих</w:t>
      </w:r>
      <w:proofErr w:type="spellEnd"/>
      <w:r>
        <w:t xml:space="preserve"> организаций.</w:t>
      </w:r>
    </w:p>
    <w:p w:rsidR="00DD553F" w:rsidRDefault="008A5965">
      <w:pPr>
        <w:pStyle w:val="a4"/>
        <w:numPr>
          <w:ilvl w:val="1"/>
          <w:numId w:val="13"/>
        </w:numPr>
        <w:tabs>
          <w:tab w:val="left" w:pos="1427"/>
        </w:tabs>
        <w:spacing w:before="2" w:line="237" w:lineRule="auto"/>
        <w:ind w:left="425" w:right="397" w:firstLine="566"/>
      </w:pPr>
      <w:r>
        <w:t xml:space="preserve">По решению общего </w:t>
      </w:r>
      <w:proofErr w:type="gramStart"/>
      <w:r>
        <w:t>собрания Собственников помещений многоквартирного дома плата</w:t>
      </w:r>
      <w:proofErr w:type="gramEnd"/>
      <w:r>
        <w:t xml:space="preserve"> по Договору может включать в себя стоимость работ на капитальный ремонт многоквартирного дома.</w:t>
      </w:r>
    </w:p>
    <w:p w:rsidR="00DD553F" w:rsidRDefault="008A5965">
      <w:pPr>
        <w:pStyle w:val="a4"/>
        <w:numPr>
          <w:ilvl w:val="1"/>
          <w:numId w:val="13"/>
        </w:numPr>
        <w:tabs>
          <w:tab w:val="left" w:pos="1393"/>
        </w:tabs>
        <w:spacing w:before="1"/>
        <w:ind w:left="425" w:right="390" w:firstLine="566"/>
      </w:pPr>
      <w:r>
        <w:t>Управляющая компания вправе в течение срока действия Договора увеличить размер платы за содержание общего имущества и иных услуг согласно Перечню работ (услуг):</w:t>
      </w:r>
    </w:p>
    <w:p w:rsidR="00DD553F" w:rsidRDefault="008A5965">
      <w:pPr>
        <w:pStyle w:val="a3"/>
        <w:spacing w:before="3"/>
        <w:ind w:right="390"/>
      </w:pPr>
      <w:proofErr w:type="gramStart"/>
      <w:r>
        <w:t xml:space="preserve">-в части размера платы за содержание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иных услуг согласно Перечню работ (услуг)- на индекс потребительских цен, рассчитываемый Федеральной службой государственной </w:t>
      </w:r>
      <w:hyperlink r:id="rId10">
        <w:r>
          <w:t>статистики</w:t>
        </w:r>
      </w:hyperlink>
      <w:r>
        <w:t xml:space="preserve"> (Росстат), при этом, размер актуализированной платы определяется путем умножения действующего тарифа (в руб.) на соответствующий</w:t>
      </w:r>
      <w:proofErr w:type="gramEnd"/>
      <w:r>
        <w:t xml:space="preserve"> индекс (</w:t>
      </w:r>
      <w:proofErr w:type="gramStart"/>
      <w:r>
        <w:t>в</w:t>
      </w:r>
      <w:proofErr w:type="gramEnd"/>
      <w:r>
        <w:t xml:space="preserve"> %);</w:t>
      </w:r>
    </w:p>
    <w:p w:rsidR="00DD553F" w:rsidRDefault="008A5965">
      <w:pPr>
        <w:pStyle w:val="a4"/>
        <w:numPr>
          <w:ilvl w:val="0"/>
          <w:numId w:val="8"/>
        </w:numPr>
        <w:tabs>
          <w:tab w:val="left" w:pos="1129"/>
        </w:tabs>
        <w:ind w:right="388" w:firstLine="566"/>
      </w:pPr>
      <w:proofErr w:type="gramStart"/>
      <w:r>
        <w:t>в части размера платы за содержание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иных услуг согласно Перечню работ (услуг) – на соответствующую</w:t>
      </w:r>
      <w:r>
        <w:rPr>
          <w:spacing w:val="40"/>
        </w:rPr>
        <w:t xml:space="preserve"> </w:t>
      </w:r>
      <w:r>
        <w:t>ставку НДС, установленную статьей 164 Налогового кодекса РФ, с момента ее применения к Управляющей организации;</w:t>
      </w:r>
      <w:proofErr w:type="gramEnd"/>
    </w:p>
    <w:p w:rsidR="00DD553F" w:rsidRDefault="008A5965">
      <w:pPr>
        <w:pStyle w:val="a4"/>
        <w:numPr>
          <w:ilvl w:val="0"/>
          <w:numId w:val="8"/>
        </w:numPr>
        <w:tabs>
          <w:tab w:val="left" w:pos="1129"/>
        </w:tabs>
        <w:ind w:right="391" w:firstLine="566"/>
      </w:pPr>
      <w:r>
        <w:t>в части размера платы за коммунальные ресурсы, потребляемые при использовании и содержании общего имущества в многоквартирном доме - пропорционально увеличению тарифов на коммунальные услуги и нормативов потребления коммунальных услуг, утверждаемых соответствующими органами государственной власти для определенных видов услуг;</w:t>
      </w:r>
    </w:p>
    <w:p w:rsidR="00DD553F" w:rsidRDefault="008A5965">
      <w:pPr>
        <w:pStyle w:val="a4"/>
        <w:numPr>
          <w:ilvl w:val="0"/>
          <w:numId w:val="8"/>
        </w:numPr>
        <w:tabs>
          <w:tab w:val="left" w:pos="1182"/>
        </w:tabs>
        <w:ind w:right="388" w:firstLine="566"/>
      </w:pPr>
      <w:r>
        <w:t>в части платы за коммунальные услуги, потребляемые собственниками помещения и иными потребителями, согласно перечню наименований услуг оказываемых и оплачиваемых через</w:t>
      </w:r>
      <w:r>
        <w:rPr>
          <w:spacing w:val="40"/>
        </w:rPr>
        <w:t xml:space="preserve"> </w:t>
      </w:r>
      <w:r>
        <w:t xml:space="preserve">Управляющую организацию по тарифам </w:t>
      </w:r>
      <w:proofErr w:type="spellStart"/>
      <w:r>
        <w:t>ресурсоснабжающих</w:t>
      </w:r>
      <w:proofErr w:type="spellEnd"/>
      <w:r>
        <w:t xml:space="preserve"> организаций – в соответствии с</w:t>
      </w:r>
      <w:r>
        <w:rPr>
          <w:spacing w:val="40"/>
        </w:rPr>
        <w:t xml:space="preserve"> </w:t>
      </w:r>
      <w:r>
        <w:t>увеличением тарифов на коммунальные услуги и нормативов потребления коммунальных услуг, утверждаемых соответствующими органами</w:t>
      </w:r>
      <w:r>
        <w:rPr>
          <w:spacing w:val="40"/>
        </w:rPr>
        <w:t xml:space="preserve"> </w:t>
      </w:r>
      <w:r>
        <w:t>государственной власти для определенных видов услуг;</w:t>
      </w:r>
    </w:p>
    <w:p w:rsidR="00DD553F" w:rsidRDefault="00DD553F">
      <w:pPr>
        <w:pStyle w:val="a4"/>
        <w:sectPr w:rsidR="00DD553F">
          <w:pgSz w:w="11910" w:h="16840"/>
          <w:pgMar w:top="580" w:right="283" w:bottom="660" w:left="708" w:header="0" w:footer="401" w:gutter="0"/>
          <w:cols w:space="720"/>
        </w:sectPr>
      </w:pPr>
    </w:p>
    <w:p w:rsidR="00DD553F" w:rsidRDefault="008A5965">
      <w:pPr>
        <w:pStyle w:val="a4"/>
        <w:numPr>
          <w:ilvl w:val="0"/>
          <w:numId w:val="8"/>
        </w:numPr>
        <w:tabs>
          <w:tab w:val="left" w:pos="1178"/>
        </w:tabs>
        <w:spacing w:before="75"/>
        <w:ind w:right="393" w:firstLine="566"/>
      </w:pPr>
      <w:r>
        <w:lastRenderedPageBreak/>
        <w:t>в части платы за жилищные и дополнительные услуги, оказываемые собственникам другими организациями, и оплачиваемые собственниками через Управляющую организацию - один раз в год на процент данного роста.</w:t>
      </w:r>
    </w:p>
    <w:p w:rsidR="00DD553F" w:rsidRDefault="008A5965">
      <w:pPr>
        <w:pStyle w:val="a4"/>
        <w:numPr>
          <w:ilvl w:val="1"/>
          <w:numId w:val="13"/>
        </w:numPr>
        <w:tabs>
          <w:tab w:val="left" w:pos="1379"/>
        </w:tabs>
        <w:ind w:left="425" w:right="394" w:firstLine="566"/>
      </w:pPr>
      <w:r>
        <w:t xml:space="preserve">Увеличение размера платы за содержание общего имущества и иных услуг согласно Перечню работ (услуг), </w:t>
      </w:r>
      <w:proofErr w:type="gramStart"/>
      <w:r>
        <w:t>в</w:t>
      </w:r>
      <w:proofErr w:type="gramEnd"/>
      <w:r>
        <w:t xml:space="preserve"> указанных в п. 5.3. Договора </w:t>
      </w:r>
      <w:proofErr w:type="gramStart"/>
      <w:r>
        <w:t>случаях</w:t>
      </w:r>
      <w:proofErr w:type="gramEnd"/>
      <w:r>
        <w:t>, не требует принятия общим собранием собственников дополнительного решения о его утверждении и не требует оформления дополнительных соглашений к Договору.</w:t>
      </w:r>
    </w:p>
    <w:p w:rsidR="00DD553F" w:rsidRDefault="008A5965">
      <w:pPr>
        <w:pStyle w:val="a4"/>
        <w:numPr>
          <w:ilvl w:val="1"/>
          <w:numId w:val="13"/>
        </w:numPr>
        <w:tabs>
          <w:tab w:val="left" w:pos="1379"/>
        </w:tabs>
        <w:spacing w:before="1"/>
        <w:ind w:left="425" w:right="386" w:firstLine="566"/>
      </w:pPr>
      <w:r>
        <w:t>О предстоящем увеличении размера платы за содержание общего имущества и иных услуг согласно</w:t>
      </w:r>
      <w:r>
        <w:rPr>
          <w:spacing w:val="-6"/>
        </w:rPr>
        <w:t xml:space="preserve"> </w:t>
      </w:r>
      <w:r>
        <w:t>Перечню</w:t>
      </w:r>
      <w:r>
        <w:rPr>
          <w:spacing w:val="-3"/>
        </w:rPr>
        <w:t xml:space="preserve"> </w:t>
      </w:r>
      <w:r>
        <w:t>работ</w:t>
      </w:r>
      <w:r>
        <w:rPr>
          <w:spacing w:val="-2"/>
        </w:rPr>
        <w:t xml:space="preserve"> </w:t>
      </w:r>
      <w:r>
        <w:t>(услуг)</w:t>
      </w:r>
      <w:r>
        <w:rPr>
          <w:spacing w:val="-1"/>
        </w:rPr>
        <w:t xml:space="preserve"> </w:t>
      </w:r>
      <w:r>
        <w:t>Управляющая</w:t>
      </w:r>
      <w:r>
        <w:rPr>
          <w:spacing w:val="-5"/>
        </w:rPr>
        <w:t xml:space="preserve"> </w:t>
      </w:r>
      <w:r>
        <w:t>организация</w:t>
      </w:r>
      <w:r>
        <w:rPr>
          <w:spacing w:val="-4"/>
        </w:rPr>
        <w:t xml:space="preserve"> </w:t>
      </w:r>
      <w:r>
        <w:t>уведомляет</w:t>
      </w:r>
      <w:r>
        <w:rPr>
          <w:spacing w:val="-1"/>
        </w:rPr>
        <w:t xml:space="preserve"> </w:t>
      </w:r>
      <w:r>
        <w:t>собственников помещений и иных потребителей услуг не</w:t>
      </w:r>
      <w:r>
        <w:rPr>
          <w:spacing w:val="-4"/>
        </w:rPr>
        <w:t xml:space="preserve"> </w:t>
      </w:r>
      <w:proofErr w:type="gramStart"/>
      <w:r>
        <w:t>позднее</w:t>
      </w:r>
      <w:proofErr w:type="gramEnd"/>
      <w:r>
        <w:rPr>
          <w:spacing w:val="-2"/>
        </w:rPr>
        <w:t xml:space="preserve"> </w:t>
      </w:r>
      <w:r>
        <w:t>чем за 10</w:t>
      </w:r>
      <w:r>
        <w:rPr>
          <w:spacing w:val="-2"/>
        </w:rPr>
        <w:t xml:space="preserve"> </w:t>
      </w:r>
      <w:r>
        <w:t>(десять) дней до</w:t>
      </w:r>
      <w:r>
        <w:rPr>
          <w:spacing w:val="-2"/>
        </w:rPr>
        <w:t xml:space="preserve"> </w:t>
      </w:r>
      <w:r>
        <w:t>даты</w:t>
      </w:r>
      <w:r>
        <w:rPr>
          <w:spacing w:val="-2"/>
        </w:rPr>
        <w:t xml:space="preserve"> </w:t>
      </w:r>
      <w:r>
        <w:t>выставления</w:t>
      </w:r>
      <w:r>
        <w:rPr>
          <w:spacing w:val="-3"/>
        </w:rPr>
        <w:t xml:space="preserve"> </w:t>
      </w:r>
      <w:r>
        <w:t>платежных документов путем размещения информации в специально отведенном месте (доска объявлений в многоквартирном доме) и (или) на официальном сайте Управляющей организации в сети «Интернет» и (или) на официальном сайте агента Управляющей организации - общества с ограниченной ответственностью «РАСЧЕТНО-КАССОВЫЙ ЦЕНТР ЖКХ» в сети «Интернет».</w:t>
      </w:r>
    </w:p>
    <w:p w:rsidR="00DD553F" w:rsidRDefault="008A5965">
      <w:pPr>
        <w:pStyle w:val="a4"/>
        <w:numPr>
          <w:ilvl w:val="1"/>
          <w:numId w:val="13"/>
        </w:numPr>
        <w:tabs>
          <w:tab w:val="left" w:pos="1379"/>
        </w:tabs>
        <w:ind w:left="425" w:right="395" w:firstLine="566"/>
      </w:pPr>
      <w:proofErr w:type="gramStart"/>
      <w:r>
        <w:t xml:space="preserve">Размер платы за содержание помещения в части размера платы за коммунальные ресурсы, потребляемые при использовании и содержании общего имущества в многоквартирном доме, рассчитывается Управляющей организацией ежемесячно по каждому виду коммунального ресурса в порядке, установленном жилищным законодательством, с использованием информации (показателей) и иных сведений, необходимых для определения размера такой платы, содержащихся в </w:t>
      </w:r>
      <w:proofErr w:type="spellStart"/>
      <w:r>
        <w:t>т.ч</w:t>
      </w:r>
      <w:proofErr w:type="spellEnd"/>
      <w:r>
        <w:t>. в технической документации на многоквартирный дом.</w:t>
      </w:r>
      <w:proofErr w:type="gramEnd"/>
    </w:p>
    <w:p w:rsidR="00DD553F" w:rsidRDefault="008A5965">
      <w:pPr>
        <w:pStyle w:val="a3"/>
        <w:ind w:right="387"/>
      </w:pPr>
      <w:r>
        <w:t>Изменение порядка определения объемов и стоимости коммунальных ресурсов на содержание общего имущества многоквартирного дома в течение срока действия Договора по решению общего собрания собственников не</w:t>
      </w:r>
      <w:r>
        <w:rPr>
          <w:spacing w:val="-3"/>
        </w:rPr>
        <w:t xml:space="preserve"> </w:t>
      </w:r>
      <w:r>
        <w:t>требует принятия общим собранием собственников дополнительного</w:t>
      </w:r>
      <w:r>
        <w:rPr>
          <w:spacing w:val="-1"/>
        </w:rPr>
        <w:t xml:space="preserve"> </w:t>
      </w:r>
      <w:r>
        <w:t>решения о его утверждении и не требует оформления дополнительных соглашений к Договору.</w:t>
      </w:r>
    </w:p>
    <w:p w:rsidR="00DD553F" w:rsidRDefault="008A5965">
      <w:pPr>
        <w:pStyle w:val="a4"/>
        <w:numPr>
          <w:ilvl w:val="1"/>
          <w:numId w:val="13"/>
        </w:numPr>
        <w:tabs>
          <w:tab w:val="left" w:pos="1379"/>
        </w:tabs>
        <w:spacing w:before="1"/>
        <w:ind w:left="425" w:right="393" w:firstLine="566"/>
      </w:pPr>
      <w:r>
        <w:t>Размер платы за коммунальные услуги для потребителей определяется в порядке,</w:t>
      </w:r>
      <w:r>
        <w:rPr>
          <w:spacing w:val="40"/>
        </w:rPr>
        <w:t xml:space="preserve"> </w:t>
      </w:r>
      <w:r>
        <w:t xml:space="preserve">установленном Правилами предоставления коммунальных услуг, с учетом установленных такими Правилами условий его перерасчета, корректировки и изменения (уменьшения), в </w:t>
      </w:r>
      <w:proofErr w:type="spellStart"/>
      <w:r>
        <w:t>т.ч</w:t>
      </w:r>
      <w:proofErr w:type="spellEnd"/>
      <w:r>
        <w:t xml:space="preserve">. в случаях предоставления коммунальных услуг ненадлежащего качества </w:t>
      </w:r>
      <w:proofErr w:type="gramStart"/>
      <w:r>
        <w:t>и(</w:t>
      </w:r>
      <w:proofErr w:type="gramEnd"/>
      <w:r>
        <w:t>или) с перерывами, превышающими установленную продолжительность.</w:t>
      </w:r>
    </w:p>
    <w:p w:rsidR="00DD553F" w:rsidRDefault="008A5965">
      <w:pPr>
        <w:pStyle w:val="a4"/>
        <w:numPr>
          <w:ilvl w:val="1"/>
          <w:numId w:val="13"/>
        </w:numPr>
        <w:tabs>
          <w:tab w:val="left" w:pos="1379"/>
        </w:tabs>
        <w:spacing w:before="3"/>
        <w:ind w:left="425" w:right="392" w:firstLine="566"/>
      </w:pPr>
      <w:proofErr w:type="gramStart"/>
      <w:r>
        <w:t>В случаях, установленных Правилами предоставления коммунальных услуг, при отсутствии у потребителей индивидуальных, общих (квартирных) приборов учета коммунальных ресурсов, при несанкционированном подключении внутриквартирного оборудования потребителя к внутридомовым инженерным системам, при несанкционированном вмешательстве в работу приборов учета, а также при отказе</w:t>
      </w:r>
      <w:r>
        <w:rPr>
          <w:spacing w:val="40"/>
        </w:rPr>
        <w:t xml:space="preserve"> </w:t>
      </w:r>
      <w:r>
        <w:t>потребителя в допуске представителя Управляющей организации (или привлеченного Управляющей организацией лица, осуществляющего деятельность по эксплуатации приборов учета) в помещение потребителя для</w:t>
      </w:r>
      <w:proofErr w:type="gramEnd"/>
      <w:r>
        <w:t xml:space="preserve"> проверки состояния приборов учета и достоверности переданных сведений о показаниях</w:t>
      </w:r>
      <w:r>
        <w:rPr>
          <w:spacing w:val="-7"/>
        </w:rPr>
        <w:t xml:space="preserve"> </w:t>
      </w:r>
      <w:r>
        <w:t>приборов учета,</w:t>
      </w:r>
      <w:r>
        <w:rPr>
          <w:spacing w:val="-1"/>
        </w:rPr>
        <w:t xml:space="preserve"> </w:t>
      </w:r>
      <w:r>
        <w:t>при</w:t>
      </w:r>
      <w:r>
        <w:rPr>
          <w:spacing w:val="-1"/>
        </w:rPr>
        <w:t xml:space="preserve"> </w:t>
      </w:r>
      <w:r>
        <w:t>определении</w:t>
      </w:r>
      <w:r>
        <w:rPr>
          <w:spacing w:val="-1"/>
        </w:rPr>
        <w:t xml:space="preserve"> </w:t>
      </w:r>
      <w:r>
        <w:t>размера платы</w:t>
      </w:r>
      <w:r>
        <w:rPr>
          <w:spacing w:val="-2"/>
        </w:rPr>
        <w:t xml:space="preserve"> </w:t>
      </w:r>
      <w:r>
        <w:t>за коммунальные</w:t>
      </w:r>
      <w:r>
        <w:rPr>
          <w:spacing w:val="-4"/>
        </w:rPr>
        <w:t xml:space="preserve"> </w:t>
      </w:r>
      <w:r>
        <w:t>услуги таким</w:t>
      </w:r>
      <w:r>
        <w:rPr>
          <w:spacing w:val="-2"/>
        </w:rPr>
        <w:t xml:space="preserve"> </w:t>
      </w:r>
      <w:r>
        <w:t xml:space="preserve">потребителям применяются установленные Правилами предоставления коммунальных </w:t>
      </w:r>
      <w:proofErr w:type="gramStart"/>
      <w:r>
        <w:t>услуг</w:t>
      </w:r>
      <w:proofErr w:type="gramEnd"/>
      <w:r>
        <w:t xml:space="preserve"> повышающие </w:t>
      </w:r>
      <w:r>
        <w:rPr>
          <w:spacing w:val="-2"/>
        </w:rPr>
        <w:t>коэффициенты.</w:t>
      </w:r>
    </w:p>
    <w:p w:rsidR="00DD553F" w:rsidRDefault="008A5965">
      <w:pPr>
        <w:pStyle w:val="a4"/>
        <w:numPr>
          <w:ilvl w:val="0"/>
          <w:numId w:val="13"/>
        </w:numPr>
        <w:tabs>
          <w:tab w:val="left" w:pos="4135"/>
        </w:tabs>
        <w:spacing w:before="125" w:line="252" w:lineRule="exact"/>
        <w:ind w:left="4135" w:hanging="219"/>
        <w:jc w:val="both"/>
        <w:rPr>
          <w:b/>
        </w:rPr>
      </w:pPr>
      <w:r>
        <w:rPr>
          <w:b/>
        </w:rPr>
        <w:t>Внесение</w:t>
      </w:r>
      <w:r>
        <w:rPr>
          <w:b/>
          <w:spacing w:val="-6"/>
        </w:rPr>
        <w:t xml:space="preserve"> </w:t>
      </w:r>
      <w:r>
        <w:rPr>
          <w:b/>
        </w:rPr>
        <w:t>платы</w:t>
      </w:r>
      <w:r>
        <w:rPr>
          <w:b/>
          <w:spacing w:val="-3"/>
        </w:rPr>
        <w:t xml:space="preserve"> </w:t>
      </w:r>
      <w:r>
        <w:rPr>
          <w:b/>
        </w:rPr>
        <w:t>по</w:t>
      </w:r>
      <w:r>
        <w:rPr>
          <w:b/>
          <w:spacing w:val="-4"/>
        </w:rPr>
        <w:t xml:space="preserve"> </w:t>
      </w:r>
      <w:r>
        <w:rPr>
          <w:b/>
          <w:spacing w:val="-2"/>
        </w:rPr>
        <w:t>Договору</w:t>
      </w:r>
    </w:p>
    <w:p w:rsidR="00DD553F" w:rsidRDefault="008A5965">
      <w:pPr>
        <w:pStyle w:val="a4"/>
        <w:numPr>
          <w:ilvl w:val="1"/>
          <w:numId w:val="13"/>
        </w:numPr>
        <w:tabs>
          <w:tab w:val="left" w:pos="1379"/>
        </w:tabs>
        <w:spacing w:line="237" w:lineRule="auto"/>
        <w:ind w:left="425" w:right="392" w:firstLine="566"/>
      </w:pPr>
      <w:r>
        <w:t>Плата за содержание помещения, плата, указанная в разделе 5 Договора, плата за иные работы, услуги вносится в Управляющую организацию, в том числе через ее платежных агентов.</w:t>
      </w:r>
    </w:p>
    <w:p w:rsidR="00DD553F" w:rsidRDefault="008A5965">
      <w:pPr>
        <w:pStyle w:val="a4"/>
        <w:numPr>
          <w:ilvl w:val="1"/>
          <w:numId w:val="13"/>
        </w:numPr>
        <w:tabs>
          <w:tab w:val="left" w:pos="1379"/>
        </w:tabs>
        <w:spacing w:before="1"/>
        <w:ind w:left="425" w:right="391" w:firstLine="566"/>
      </w:pPr>
      <w:r>
        <w:t xml:space="preserve">Плата за коммунальные услуги, предоставляемые по Договору, вносится в Управляющую организацию, в том числе через её платежных агентов, кроме случаев оказания услуг непосредственно </w:t>
      </w:r>
      <w:proofErr w:type="spellStart"/>
      <w:r>
        <w:t>ресурсоснабжающими</w:t>
      </w:r>
      <w:proofErr w:type="spellEnd"/>
      <w:r>
        <w:t xml:space="preserve"> организациями, которые вносятся потребителями в соответствующую </w:t>
      </w:r>
      <w:proofErr w:type="spellStart"/>
      <w:r>
        <w:t>ресурсоснабжающую</w:t>
      </w:r>
      <w:proofErr w:type="spellEnd"/>
      <w:r>
        <w:t xml:space="preserve"> организацию.</w:t>
      </w:r>
    </w:p>
    <w:p w:rsidR="00DD553F" w:rsidRDefault="008A5965">
      <w:pPr>
        <w:pStyle w:val="a4"/>
        <w:numPr>
          <w:ilvl w:val="1"/>
          <w:numId w:val="13"/>
        </w:numPr>
        <w:tabs>
          <w:tab w:val="left" w:pos="1379"/>
        </w:tabs>
        <w:spacing w:before="2"/>
        <w:ind w:left="425" w:right="391" w:firstLine="566"/>
      </w:pPr>
      <w:r>
        <w:t>Срок внесения платы за содержание помещения, платы за коммунальные услуги, предоставляемые</w:t>
      </w:r>
      <w:r>
        <w:rPr>
          <w:spacing w:val="-4"/>
        </w:rPr>
        <w:t xml:space="preserve"> </w:t>
      </w:r>
      <w:r>
        <w:t>по</w:t>
      </w:r>
      <w:r>
        <w:rPr>
          <w:spacing w:val="-2"/>
        </w:rPr>
        <w:t xml:space="preserve"> </w:t>
      </w:r>
      <w:r>
        <w:t>Договору, а также</w:t>
      </w:r>
      <w:r>
        <w:rPr>
          <w:spacing w:val="-4"/>
        </w:rPr>
        <w:t xml:space="preserve"> </w:t>
      </w:r>
      <w:r>
        <w:t>платы</w:t>
      </w:r>
      <w:r>
        <w:rPr>
          <w:spacing w:val="-2"/>
        </w:rPr>
        <w:t xml:space="preserve"> </w:t>
      </w:r>
      <w:r>
        <w:t>за иные</w:t>
      </w:r>
      <w:r>
        <w:rPr>
          <w:spacing w:val="-4"/>
        </w:rPr>
        <w:t xml:space="preserve"> </w:t>
      </w:r>
      <w:r>
        <w:t>работы, услуги устанавливается до 10 числа месяца, следующего за истекшим (расчетным) месяцем.</w:t>
      </w:r>
    </w:p>
    <w:p w:rsidR="00DD553F" w:rsidRDefault="008A5965">
      <w:pPr>
        <w:pStyle w:val="a4"/>
        <w:numPr>
          <w:ilvl w:val="1"/>
          <w:numId w:val="13"/>
        </w:numPr>
        <w:tabs>
          <w:tab w:val="left" w:pos="1378"/>
        </w:tabs>
        <w:spacing w:line="252" w:lineRule="exact"/>
        <w:ind w:left="1378" w:hanging="387"/>
      </w:pPr>
      <w:r>
        <w:t>Плата,</w:t>
      </w:r>
      <w:r>
        <w:rPr>
          <w:spacing w:val="-2"/>
        </w:rPr>
        <w:t xml:space="preserve"> </w:t>
      </w:r>
      <w:r>
        <w:t>указанная</w:t>
      </w:r>
      <w:r>
        <w:rPr>
          <w:spacing w:val="-6"/>
        </w:rPr>
        <w:t xml:space="preserve"> </w:t>
      </w:r>
      <w:r>
        <w:t>в</w:t>
      </w:r>
      <w:r>
        <w:rPr>
          <w:spacing w:val="-5"/>
        </w:rPr>
        <w:t xml:space="preserve"> </w:t>
      </w:r>
      <w:r>
        <w:t>п.</w:t>
      </w:r>
      <w:r>
        <w:rPr>
          <w:spacing w:val="-2"/>
        </w:rPr>
        <w:t xml:space="preserve"> </w:t>
      </w:r>
      <w:r>
        <w:t>6.1</w:t>
      </w:r>
      <w:r>
        <w:rPr>
          <w:spacing w:val="-6"/>
        </w:rPr>
        <w:t xml:space="preserve"> </w:t>
      </w:r>
      <w:r>
        <w:t>и</w:t>
      </w:r>
      <w:r>
        <w:rPr>
          <w:spacing w:val="-4"/>
        </w:rPr>
        <w:t xml:space="preserve"> </w:t>
      </w:r>
      <w:r>
        <w:t>п.</w:t>
      </w:r>
      <w:r>
        <w:rPr>
          <w:spacing w:val="-2"/>
        </w:rPr>
        <w:t xml:space="preserve"> </w:t>
      </w:r>
      <w:r>
        <w:t>6.2</w:t>
      </w:r>
      <w:r>
        <w:rPr>
          <w:spacing w:val="-7"/>
        </w:rPr>
        <w:t xml:space="preserve"> </w:t>
      </w:r>
      <w:r>
        <w:t>Договора</w:t>
      </w:r>
      <w:r>
        <w:rPr>
          <w:spacing w:val="2"/>
        </w:rPr>
        <w:t xml:space="preserve"> </w:t>
      </w:r>
      <w:r>
        <w:t>(далее</w:t>
      </w:r>
      <w:r>
        <w:rPr>
          <w:spacing w:val="-6"/>
        </w:rPr>
        <w:t xml:space="preserve"> </w:t>
      </w:r>
      <w:r>
        <w:t>-</w:t>
      </w:r>
      <w:r>
        <w:rPr>
          <w:spacing w:val="-3"/>
        </w:rPr>
        <w:t xml:space="preserve"> </w:t>
      </w:r>
      <w:r>
        <w:t>плата</w:t>
      </w:r>
      <w:r>
        <w:rPr>
          <w:spacing w:val="-3"/>
        </w:rPr>
        <w:t xml:space="preserve"> </w:t>
      </w:r>
      <w:r>
        <w:t>по</w:t>
      </w:r>
      <w:r>
        <w:rPr>
          <w:spacing w:val="-6"/>
        </w:rPr>
        <w:t xml:space="preserve"> </w:t>
      </w:r>
      <w:r>
        <w:t>Договору), вносится</w:t>
      </w:r>
      <w:r>
        <w:rPr>
          <w:spacing w:val="-2"/>
        </w:rPr>
        <w:t xml:space="preserve"> </w:t>
      </w:r>
      <w:r>
        <w:t>на</w:t>
      </w:r>
      <w:r>
        <w:rPr>
          <w:spacing w:val="2"/>
        </w:rPr>
        <w:t xml:space="preserve"> </w:t>
      </w:r>
      <w:r>
        <w:rPr>
          <w:spacing w:val="-2"/>
        </w:rPr>
        <w:t>основании:</w:t>
      </w:r>
    </w:p>
    <w:p w:rsidR="00DD553F" w:rsidRDefault="008A5965">
      <w:pPr>
        <w:pStyle w:val="a4"/>
        <w:numPr>
          <w:ilvl w:val="0"/>
          <w:numId w:val="7"/>
        </w:numPr>
        <w:tabs>
          <w:tab w:val="left" w:pos="1292"/>
        </w:tabs>
        <w:spacing w:before="1"/>
        <w:ind w:right="390" w:firstLine="566"/>
      </w:pPr>
      <w:r>
        <w:t>платежных документов, составляемых за расчетный месяц Управляющей организацией (или агентом Управляющей организации – обществом с ограниченной ответственностью «РАСЧЕТНО-КАССОВЫЙ ЦЕНТР ЖКХ», привлеченным Управляющей организацией для расчетов с потребителями),</w:t>
      </w:r>
      <w:r>
        <w:rPr>
          <w:spacing w:val="40"/>
        </w:rPr>
        <w:t xml:space="preserve"> </w:t>
      </w:r>
      <w:r>
        <w:t>и предъявляемых к оплате лицам;</w:t>
      </w:r>
    </w:p>
    <w:p w:rsidR="00DD553F" w:rsidRDefault="008A5965">
      <w:pPr>
        <w:pStyle w:val="a4"/>
        <w:numPr>
          <w:ilvl w:val="0"/>
          <w:numId w:val="7"/>
        </w:numPr>
        <w:tabs>
          <w:tab w:val="left" w:pos="1249"/>
        </w:tabs>
        <w:ind w:right="390" w:firstLine="542"/>
      </w:pPr>
      <w:r>
        <w:t>информации о размере платы по Договору, размещенной в государственной информационной системе</w:t>
      </w:r>
      <w:r>
        <w:rPr>
          <w:spacing w:val="-8"/>
        </w:rPr>
        <w:t xml:space="preserve"> </w:t>
      </w:r>
      <w:r>
        <w:t>ЖКХ и на официальном</w:t>
      </w:r>
      <w:r>
        <w:rPr>
          <w:spacing w:val="-2"/>
        </w:rPr>
        <w:t xml:space="preserve"> </w:t>
      </w:r>
      <w:r>
        <w:t>сайте</w:t>
      </w:r>
      <w:r>
        <w:rPr>
          <w:spacing w:val="-8"/>
        </w:rPr>
        <w:t xml:space="preserve"> </w:t>
      </w:r>
      <w:r>
        <w:t>Управляющей организации</w:t>
      </w:r>
      <w:r>
        <w:rPr>
          <w:spacing w:val="-4"/>
        </w:rPr>
        <w:t xml:space="preserve"> </w:t>
      </w:r>
      <w:r>
        <w:t>в сети «Интернет» или на</w:t>
      </w:r>
      <w:r>
        <w:rPr>
          <w:spacing w:val="-3"/>
        </w:rPr>
        <w:t xml:space="preserve"> </w:t>
      </w:r>
      <w:r>
        <w:t>официальном сайте агента Управляющей организации – общества с ограниченной ответственностью «РАСЧЕТНО-КАССОВЫЙ ЦЕНТР ЖКХ» в сети «Интернет», либо в иных информационных системах, позволяющих внести такую плату.</w:t>
      </w:r>
    </w:p>
    <w:p w:rsidR="00DD553F" w:rsidRDefault="00DD553F">
      <w:pPr>
        <w:pStyle w:val="a4"/>
        <w:sectPr w:rsidR="00DD553F">
          <w:pgSz w:w="11910" w:h="16840"/>
          <w:pgMar w:top="580" w:right="283" w:bottom="660" w:left="708" w:header="0" w:footer="401" w:gutter="0"/>
          <w:cols w:space="720"/>
        </w:sectPr>
      </w:pPr>
    </w:p>
    <w:p w:rsidR="00DD553F" w:rsidRDefault="008A5965">
      <w:pPr>
        <w:pStyle w:val="a4"/>
        <w:numPr>
          <w:ilvl w:val="1"/>
          <w:numId w:val="13"/>
        </w:numPr>
        <w:tabs>
          <w:tab w:val="left" w:pos="1393"/>
        </w:tabs>
        <w:spacing w:before="75"/>
        <w:ind w:left="425" w:right="392" w:firstLine="566"/>
      </w:pPr>
      <w:bookmarkStart w:id="3" w:name="6.5._Платежный_документ,_предназначенный"/>
      <w:bookmarkEnd w:id="3"/>
      <w:r>
        <w:lastRenderedPageBreak/>
        <w:t>Платежный документ, предназначенный для внесения платы по Договору за расчетный период, является единым (далее – единый платежный документ), составляется с учетом требований, установленных жилищным</w:t>
      </w:r>
      <w:r>
        <w:rPr>
          <w:spacing w:val="-3"/>
        </w:rPr>
        <w:t xml:space="preserve"> </w:t>
      </w:r>
      <w:r>
        <w:t>законодательством. Форма</w:t>
      </w:r>
      <w:r>
        <w:rPr>
          <w:spacing w:val="-1"/>
        </w:rPr>
        <w:t xml:space="preserve"> </w:t>
      </w:r>
      <w:r>
        <w:t>единого</w:t>
      </w:r>
      <w:r>
        <w:rPr>
          <w:spacing w:val="-3"/>
        </w:rPr>
        <w:t xml:space="preserve"> </w:t>
      </w:r>
      <w:r>
        <w:t>платежного</w:t>
      </w:r>
      <w:r>
        <w:rPr>
          <w:spacing w:val="-3"/>
        </w:rPr>
        <w:t xml:space="preserve"> </w:t>
      </w:r>
      <w:r>
        <w:t>документа для внесения</w:t>
      </w:r>
      <w:r>
        <w:rPr>
          <w:spacing w:val="-4"/>
        </w:rPr>
        <w:t xml:space="preserve"> </w:t>
      </w:r>
      <w:r>
        <w:t>платы по Договору определяется Управляющей организацией по согласованию с привлеченным Управляющей организацией лицом для расчетов с потребителями.</w:t>
      </w:r>
    </w:p>
    <w:p w:rsidR="00DD553F" w:rsidRDefault="008A5965">
      <w:pPr>
        <w:pStyle w:val="a3"/>
        <w:spacing w:before="2"/>
        <w:ind w:right="391"/>
      </w:pPr>
      <w:bookmarkStart w:id="4" w:name="В_единый_платежный_документ_включается_т"/>
      <w:bookmarkEnd w:id="4"/>
      <w:r>
        <w:t>В единый платежный документ включается также информация о платежах (целевых средствах), подлежащих сбору Управляющей организацией с собственников и потребителей по условиям Договора,</w:t>
      </w:r>
      <w:r>
        <w:rPr>
          <w:spacing w:val="40"/>
        </w:rPr>
        <w:t xml:space="preserve"> </w:t>
      </w:r>
      <w:r>
        <w:t>не включаемых в цену Договора.</w:t>
      </w:r>
    </w:p>
    <w:p w:rsidR="00DD553F" w:rsidRDefault="008A5965">
      <w:pPr>
        <w:pStyle w:val="a3"/>
        <w:ind w:right="403"/>
      </w:pPr>
      <w:bookmarkStart w:id="5" w:name="В_единый_платежный_документ_может_включа"/>
      <w:bookmarkEnd w:id="5"/>
      <w:r>
        <w:t>В</w:t>
      </w:r>
      <w:r>
        <w:rPr>
          <w:spacing w:val="-1"/>
        </w:rPr>
        <w:t xml:space="preserve"> </w:t>
      </w:r>
      <w:r>
        <w:t>единый</w:t>
      </w:r>
      <w:r>
        <w:rPr>
          <w:spacing w:val="-5"/>
        </w:rPr>
        <w:t xml:space="preserve"> </w:t>
      </w:r>
      <w:r>
        <w:t>платежный</w:t>
      </w:r>
      <w:r>
        <w:rPr>
          <w:spacing w:val="-1"/>
        </w:rPr>
        <w:t xml:space="preserve"> </w:t>
      </w:r>
      <w:r>
        <w:t>документ</w:t>
      </w:r>
      <w:r>
        <w:rPr>
          <w:spacing w:val="-3"/>
        </w:rPr>
        <w:t xml:space="preserve"> </w:t>
      </w:r>
      <w:r>
        <w:t>может</w:t>
      </w:r>
      <w:r>
        <w:rPr>
          <w:spacing w:val="-3"/>
        </w:rPr>
        <w:t xml:space="preserve"> </w:t>
      </w:r>
      <w:r>
        <w:t>включаться</w:t>
      </w:r>
      <w:r>
        <w:rPr>
          <w:spacing w:val="-3"/>
        </w:rPr>
        <w:t xml:space="preserve"> </w:t>
      </w:r>
      <w:r>
        <w:t>информация</w:t>
      </w:r>
      <w:r>
        <w:rPr>
          <w:spacing w:val="-3"/>
        </w:rPr>
        <w:t xml:space="preserve"> </w:t>
      </w:r>
      <w:r>
        <w:t>о</w:t>
      </w:r>
      <w:r>
        <w:rPr>
          <w:spacing w:val="-7"/>
        </w:rPr>
        <w:t xml:space="preserve"> </w:t>
      </w:r>
      <w:r>
        <w:t>платежах,</w:t>
      </w:r>
      <w:r>
        <w:rPr>
          <w:spacing w:val="-5"/>
        </w:rPr>
        <w:t xml:space="preserve"> </w:t>
      </w:r>
      <w:r>
        <w:t>подлежащих</w:t>
      </w:r>
      <w:r>
        <w:rPr>
          <w:spacing w:val="-2"/>
        </w:rPr>
        <w:t xml:space="preserve"> </w:t>
      </w:r>
      <w:r>
        <w:t>внесению</w:t>
      </w:r>
      <w:r>
        <w:rPr>
          <w:spacing w:val="-4"/>
        </w:rPr>
        <w:t xml:space="preserve"> </w:t>
      </w:r>
      <w:r>
        <w:t>в Управляющую организацию в соответствии с п. 8.1, п. 8.5, п. 8.6 Договора.</w:t>
      </w:r>
    </w:p>
    <w:p w:rsidR="00DD553F" w:rsidRDefault="008A5965">
      <w:pPr>
        <w:pStyle w:val="a4"/>
        <w:numPr>
          <w:ilvl w:val="1"/>
          <w:numId w:val="13"/>
        </w:numPr>
        <w:tabs>
          <w:tab w:val="left" w:pos="1412"/>
        </w:tabs>
        <w:ind w:left="425" w:right="391" w:firstLine="566"/>
      </w:pPr>
      <w:bookmarkStart w:id="6" w:name="6.6._Лицам,_обязанным_вносить_плату_по_Д"/>
      <w:bookmarkEnd w:id="6"/>
      <w:r>
        <w:t xml:space="preserve">Лицам, обязанным вносить плату по Договору, и имеющим задолженность по её внесению в Управляющую организацию или в </w:t>
      </w:r>
      <w:proofErr w:type="spellStart"/>
      <w:r>
        <w:t>ресурсоснабжающую</w:t>
      </w:r>
      <w:proofErr w:type="spellEnd"/>
      <w:r>
        <w:t xml:space="preserve">, может выставляться платежный документ на оплату задолженности (долговой платежный документ), в </w:t>
      </w:r>
      <w:proofErr w:type="spellStart"/>
      <w:r>
        <w:t>т.ч</w:t>
      </w:r>
      <w:proofErr w:type="spellEnd"/>
      <w:r>
        <w:t>. по обращению таких лиц в Управляющую организацию (или привлеченное Управляющей организацией лицо для расчетов с потребителями).</w:t>
      </w:r>
    </w:p>
    <w:p w:rsidR="00DD553F" w:rsidRDefault="008A5965">
      <w:pPr>
        <w:pStyle w:val="a4"/>
        <w:numPr>
          <w:ilvl w:val="1"/>
          <w:numId w:val="13"/>
        </w:numPr>
        <w:tabs>
          <w:tab w:val="left" w:pos="1393"/>
        </w:tabs>
        <w:ind w:left="425" w:right="390" w:firstLine="566"/>
      </w:pPr>
      <w:bookmarkStart w:id="7" w:name="6.7._Управляющая_организация_или_привлеч"/>
      <w:bookmarkEnd w:id="7"/>
      <w:r>
        <w:t>Управляющая организация или привлеченное Управляющей организацией лицо для расчетов с потребителями применяет следующий порядок предъявления платежных документов для внесения платы по Договору:</w:t>
      </w:r>
    </w:p>
    <w:p w:rsidR="00DD553F" w:rsidRDefault="008A5965">
      <w:pPr>
        <w:pStyle w:val="a4"/>
        <w:numPr>
          <w:ilvl w:val="2"/>
          <w:numId w:val="6"/>
        </w:numPr>
        <w:tabs>
          <w:tab w:val="left" w:pos="1507"/>
        </w:tabs>
        <w:ind w:right="387" w:firstLine="566"/>
      </w:pPr>
      <w:r>
        <w:t>По жилому помещению единый платёжный документ предъявляется к оплате не позднее 5-го числа месяца, следующего за расчётным любым из следующих способов по выбору собственника или иного потребителя, указанному в письменном заявлении, поданном в Управляющую организацию. При отсутствии такого заявления основным способом считается размещение единого платёжного документа в личном кабинете потребителя на сайте агента Управляющей организации – ООО «РАСЧЕТНО-КАССОВЫЙ ЦЕНТР ЖКХ» (</w:t>
      </w:r>
      <w:hyperlink r:id="rId11">
        <w:r>
          <w:rPr>
            <w:color w:val="0000FF"/>
            <w:u w:val="single" w:color="0000FF"/>
          </w:rPr>
          <w:t>https://rkc-jkh.ru</w:t>
        </w:r>
      </w:hyperlink>
      <w:r>
        <w:t>):</w:t>
      </w:r>
    </w:p>
    <w:p w:rsidR="00DD553F" w:rsidRDefault="008A5965">
      <w:pPr>
        <w:pStyle w:val="a4"/>
        <w:numPr>
          <w:ilvl w:val="3"/>
          <w:numId w:val="6"/>
        </w:numPr>
        <w:tabs>
          <w:tab w:val="left" w:pos="1120"/>
        </w:tabs>
        <w:spacing w:before="3"/>
        <w:ind w:right="390" w:firstLine="566"/>
      </w:pPr>
      <w:r>
        <w:t>Путём</w:t>
      </w:r>
      <w:r>
        <w:rPr>
          <w:spacing w:val="-2"/>
        </w:rPr>
        <w:t xml:space="preserve"> </w:t>
      </w:r>
      <w:r>
        <w:t>доставки единого</w:t>
      </w:r>
      <w:r>
        <w:rPr>
          <w:spacing w:val="-5"/>
        </w:rPr>
        <w:t xml:space="preserve"> </w:t>
      </w:r>
      <w:r>
        <w:t>платёжного</w:t>
      </w:r>
      <w:r>
        <w:rPr>
          <w:spacing w:val="-5"/>
        </w:rPr>
        <w:t xml:space="preserve"> </w:t>
      </w:r>
      <w:r>
        <w:t>документа по</w:t>
      </w:r>
      <w:r>
        <w:rPr>
          <w:spacing w:val="-5"/>
        </w:rPr>
        <w:t xml:space="preserve"> </w:t>
      </w:r>
      <w:r>
        <w:t>адресу</w:t>
      </w:r>
      <w:r>
        <w:rPr>
          <w:spacing w:val="-5"/>
        </w:rPr>
        <w:t xml:space="preserve"> </w:t>
      </w:r>
      <w:r>
        <w:t>помещения</w:t>
      </w:r>
      <w:r>
        <w:rPr>
          <w:spacing w:val="-2"/>
        </w:rPr>
        <w:t xml:space="preserve"> </w:t>
      </w:r>
      <w:r>
        <w:t>в многоквартирном</w:t>
      </w:r>
      <w:r>
        <w:rPr>
          <w:spacing w:val="-2"/>
        </w:rPr>
        <w:t xml:space="preserve"> </w:t>
      </w:r>
      <w:r>
        <w:t>доме</w:t>
      </w:r>
      <w:r>
        <w:rPr>
          <w:spacing w:val="-7"/>
        </w:rPr>
        <w:t xml:space="preserve"> </w:t>
      </w:r>
      <w:r>
        <w:t xml:space="preserve">или иному адресу, указанного в письменном заявлении лица, обязанного вносить плату по договору, в срок не позднее 10-го числа месяца, следующего </w:t>
      </w:r>
      <w:proofErr w:type="gramStart"/>
      <w:r>
        <w:t>за</w:t>
      </w:r>
      <w:proofErr w:type="gramEnd"/>
      <w:r>
        <w:t xml:space="preserve"> расчётным.</w:t>
      </w:r>
    </w:p>
    <w:p w:rsidR="00DD553F" w:rsidRDefault="008A5965">
      <w:pPr>
        <w:pStyle w:val="a4"/>
        <w:numPr>
          <w:ilvl w:val="3"/>
          <w:numId w:val="6"/>
        </w:numPr>
        <w:tabs>
          <w:tab w:val="left" w:pos="1158"/>
        </w:tabs>
        <w:ind w:right="385" w:firstLine="566"/>
      </w:pPr>
      <w:r>
        <w:t>Путём направления единого платёжного документа в электронном виде по адресу электронной почты, указанному в заявлении потребителя. Уведомления считается доставленным с момента его отправки платёжным агентом на указанный заявителем адрес электронной почты. Собственник обязан уведомить Управляющую организацию об изменении контактных данных в течение 3-х рабочих дней. Не предоставление актуальных данных освобождает Управляющую организацию от ответственности за неполучение единого платёжного документа.</w:t>
      </w:r>
    </w:p>
    <w:p w:rsidR="00DD553F" w:rsidRDefault="008A5965">
      <w:pPr>
        <w:pStyle w:val="a4"/>
        <w:numPr>
          <w:ilvl w:val="3"/>
          <w:numId w:val="6"/>
        </w:numPr>
        <w:tabs>
          <w:tab w:val="left" w:pos="1187"/>
        </w:tabs>
        <w:ind w:right="392" w:firstLine="566"/>
      </w:pPr>
      <w:r>
        <w:t>Путём размещения единого платёжного документа в личном кабинете потребителя на сайте агентов управляющей организаци</w:t>
      </w:r>
      <w:proofErr w:type="gramStart"/>
      <w:r>
        <w:t>и-</w:t>
      </w:r>
      <w:proofErr w:type="gramEnd"/>
      <w:r>
        <w:t xml:space="preserve"> ООО «РАСЧЕТНО-КАССОВЫЙ ЦЕНТР ЖКХ» </w:t>
      </w:r>
      <w:r>
        <w:rPr>
          <w:spacing w:val="9"/>
        </w:rPr>
        <w:t>(</w:t>
      </w:r>
      <w:hyperlink r:id="rId12">
        <w:r>
          <w:rPr>
            <w:color w:val="0000FF"/>
            <w:spacing w:val="9"/>
            <w:u w:val="single" w:color="0000FF"/>
          </w:rPr>
          <w:t>https://rkc-</w:t>
        </w:r>
        <w:r>
          <w:rPr>
            <w:color w:val="0000FF"/>
            <w:u w:val="single" w:color="0000FF"/>
          </w:rPr>
          <w:t>jkh.ru</w:t>
        </w:r>
      </w:hyperlink>
      <w:r>
        <w:t xml:space="preserve">) или в государственной информационной системе ЖКХ. Размещение единого платёжного документа в личном кабинете на сайте ООО «РАСЧЕТНО-КАССОВЫЙ ЦЕНТР ЖКХ» </w:t>
      </w:r>
      <w:r>
        <w:rPr>
          <w:spacing w:val="9"/>
        </w:rPr>
        <w:t>(</w:t>
      </w:r>
      <w:hyperlink r:id="rId13">
        <w:r>
          <w:rPr>
            <w:color w:val="0000FF"/>
            <w:spacing w:val="9"/>
            <w:u w:val="single" w:color="0000FF"/>
          </w:rPr>
          <w:t>https://rkc-</w:t>
        </w:r>
        <w:r>
          <w:rPr>
            <w:color w:val="0000FF"/>
            <w:u w:val="single" w:color="0000FF"/>
          </w:rPr>
          <w:t>jkh.ru</w:t>
        </w:r>
      </w:hyperlink>
      <w:r>
        <w:t>) считается надлежащим уведомлением независимо от факта его просмотра потребителем.</w:t>
      </w:r>
    </w:p>
    <w:p w:rsidR="00DD553F" w:rsidRDefault="008A5965">
      <w:pPr>
        <w:pStyle w:val="a4"/>
        <w:numPr>
          <w:ilvl w:val="3"/>
          <w:numId w:val="6"/>
        </w:numPr>
        <w:tabs>
          <w:tab w:val="left" w:pos="1202"/>
        </w:tabs>
        <w:spacing w:line="242" w:lineRule="auto"/>
        <w:ind w:right="403" w:firstLine="566"/>
      </w:pPr>
      <w:r>
        <w:t>В случае технической невозможности доставки единого платёжного документа указанными способами Управляющая организация вправе разместить их в почтовые ящики потребителей.</w:t>
      </w:r>
    </w:p>
    <w:p w:rsidR="00DD553F" w:rsidRDefault="008A5965">
      <w:pPr>
        <w:pStyle w:val="a3"/>
        <w:ind w:right="389"/>
      </w:pPr>
      <w:r>
        <w:t>Собственники и потребители обязаны обеспечить актуальность контактных данных:</w:t>
      </w:r>
      <w:r>
        <w:rPr>
          <w:spacing w:val="-1"/>
        </w:rPr>
        <w:t xml:space="preserve"> </w:t>
      </w:r>
      <w:r>
        <w:t>адрес, телефон, e-</w:t>
      </w:r>
      <w:proofErr w:type="spellStart"/>
      <w:r>
        <w:t>mail</w:t>
      </w:r>
      <w:proofErr w:type="spellEnd"/>
      <w:r>
        <w:t xml:space="preserve">, для получения единого платёжного документа, </w:t>
      </w:r>
      <w:proofErr w:type="gramStart"/>
      <w:r>
        <w:t>уведомляя Управляющую организация об изменениях</w:t>
      </w:r>
      <w:proofErr w:type="gramEnd"/>
      <w:r>
        <w:t xml:space="preserve"> в течение 3-х рабочих дней. </w:t>
      </w:r>
      <w:proofErr w:type="gramStart"/>
      <w:r>
        <w:t>Не получение</w:t>
      </w:r>
      <w:proofErr w:type="gramEnd"/>
      <w:r>
        <w:t xml:space="preserve"> единого платёжного документа по причине отсутствия актуальных данных не освобождает потребителя от обязанностей своевременной оплаты и ответственности за просрочку платежей.</w:t>
      </w:r>
    </w:p>
    <w:p w:rsidR="00DD553F" w:rsidRDefault="008A5965">
      <w:pPr>
        <w:pStyle w:val="a3"/>
        <w:ind w:right="386"/>
      </w:pPr>
      <w:r>
        <w:t xml:space="preserve">6.7.2. по нежилому помещению предъявляется к оплате счет на оплату путем их направления по электронной почте лица, обязанного вносить плату по Договору с приложением акта оказанных услуг за соответствующий период. </w:t>
      </w:r>
      <w:proofErr w:type="gramStart"/>
      <w:r>
        <w:t>Лицо, обязанное вносить плату по Договору обязано самостоятельно забирать счет и акт фактически оказанных услуг в бухгалтерии Управляющей организации не позднее 5 числа расчетного месяца, при этом неполучение счета в указанные сроки не продляет сроки оплаты и не освобождает его от обязанности своевременной оплаты и ответственности за несвоевременную оплату полученных услуг.</w:t>
      </w:r>
      <w:proofErr w:type="gramEnd"/>
    </w:p>
    <w:p w:rsidR="00DD553F" w:rsidRDefault="008A5965">
      <w:pPr>
        <w:pStyle w:val="a4"/>
        <w:numPr>
          <w:ilvl w:val="1"/>
          <w:numId w:val="13"/>
        </w:numPr>
        <w:tabs>
          <w:tab w:val="left" w:pos="1441"/>
        </w:tabs>
        <w:ind w:left="425" w:right="392" w:firstLine="566"/>
      </w:pPr>
      <w:proofErr w:type="gramStart"/>
      <w:r>
        <w:t>Если в соответствии с соглашением, заключенным между собственником и пользователем помещения, обязанности по внесению платы за содержание жилого помещения и коммунальные услуги возлагаются на пользователя помещения, и Управляющая организация уведомлена о содержании такого соглашения собственником или пользователем помещения, платежный документ предъявляется Управляющей организацией к оплате соответствующему пользователю помещения по адресу нахождения помещения, кроме случая, когда пользователем помещения нарушен срок внесения</w:t>
      </w:r>
      <w:proofErr w:type="gramEnd"/>
      <w:r>
        <w:t xml:space="preserve"> указанной платы за</w:t>
      </w:r>
      <w:r>
        <w:rPr>
          <w:spacing w:val="40"/>
        </w:rPr>
        <w:t xml:space="preserve"> </w:t>
      </w:r>
      <w:r>
        <w:t>два и более месяца</w:t>
      </w:r>
      <w:r>
        <w:rPr>
          <w:i/>
        </w:rPr>
        <w:t xml:space="preserve">. </w:t>
      </w:r>
      <w:r>
        <w:t>При указанном нарушении собственник помещения обязан внести плату за</w:t>
      </w:r>
      <w:r>
        <w:rPr>
          <w:spacing w:val="40"/>
        </w:rPr>
        <w:t xml:space="preserve"> </w:t>
      </w:r>
      <w:r>
        <w:t>содержание жилого помещения, а также плату за коммунальные услуги Управляющей организации в</w:t>
      </w:r>
      <w:r>
        <w:rPr>
          <w:spacing w:val="40"/>
        </w:rPr>
        <w:t xml:space="preserve"> </w:t>
      </w:r>
      <w:r>
        <w:t>части размера платы, не внесенной пользователем помещения.</w:t>
      </w:r>
    </w:p>
    <w:p w:rsidR="00DD553F" w:rsidRDefault="00DD553F">
      <w:pPr>
        <w:pStyle w:val="a4"/>
        <w:sectPr w:rsidR="00DD553F">
          <w:pgSz w:w="11910" w:h="16840"/>
          <w:pgMar w:top="580" w:right="283" w:bottom="660" w:left="708" w:header="0" w:footer="401" w:gutter="0"/>
          <w:cols w:space="720"/>
        </w:sectPr>
      </w:pPr>
    </w:p>
    <w:p w:rsidR="00DD553F" w:rsidRDefault="008A5965">
      <w:pPr>
        <w:pStyle w:val="a4"/>
        <w:numPr>
          <w:ilvl w:val="1"/>
          <w:numId w:val="13"/>
        </w:numPr>
        <w:tabs>
          <w:tab w:val="left" w:pos="1417"/>
        </w:tabs>
        <w:spacing w:before="75"/>
        <w:ind w:left="425" w:right="395" w:firstLine="566"/>
      </w:pPr>
      <w:proofErr w:type="gramStart"/>
      <w:r>
        <w:lastRenderedPageBreak/>
        <w:t>При внесении платы по Договору физическим лицом в Управляющую организацию через её платежного агента с плательщика</w:t>
      </w:r>
      <w:proofErr w:type="gramEnd"/>
      <w:r>
        <w:t xml:space="preserve"> взимается вознаграждение в размере, доведенном до сведения плательщика платежным агентом в месте приема платежа.</w:t>
      </w:r>
    </w:p>
    <w:p w:rsidR="00DD553F" w:rsidRDefault="008A5965">
      <w:pPr>
        <w:pStyle w:val="a3"/>
        <w:ind w:right="396"/>
      </w:pPr>
      <w:r>
        <w:t>При внесении платы по Договору через кредитные организации или иные платежные системы условие о взимании вознаграждения доводится до сведения лиц, вносящих плату по Договору, лицом, принимающим платежи.</w:t>
      </w:r>
    </w:p>
    <w:p w:rsidR="00DD553F" w:rsidRDefault="008A5965">
      <w:pPr>
        <w:pStyle w:val="a4"/>
        <w:numPr>
          <w:ilvl w:val="1"/>
          <w:numId w:val="13"/>
        </w:numPr>
        <w:tabs>
          <w:tab w:val="left" w:pos="1537"/>
        </w:tabs>
        <w:spacing w:before="3"/>
        <w:ind w:left="425" w:right="392" w:firstLine="542"/>
      </w:pPr>
      <w:r>
        <w:t xml:space="preserve">Лица, обязанные вносить плату по Договору, вправе вносить ее наличными денежными средствами, в безналичной форме с использованием счетов, </w:t>
      </w:r>
      <w:proofErr w:type="gramStart"/>
      <w:r>
        <w:t>открытых</w:t>
      </w:r>
      <w:proofErr w:type="gramEnd"/>
      <w:r>
        <w:t xml:space="preserve"> в том числе для этих целей в выбранных ими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w:t>
      </w:r>
    </w:p>
    <w:p w:rsidR="00DD553F" w:rsidRDefault="008A5965">
      <w:pPr>
        <w:pStyle w:val="a4"/>
        <w:numPr>
          <w:ilvl w:val="1"/>
          <w:numId w:val="13"/>
        </w:numPr>
        <w:tabs>
          <w:tab w:val="left" w:pos="1503"/>
        </w:tabs>
        <w:ind w:left="425" w:right="382" w:firstLine="537"/>
      </w:pPr>
      <w:proofErr w:type="gramStart"/>
      <w:r>
        <w:t>Управляющая организация вправе в порядке, установленном статьей 155 ЖК РФ, уступать право (требование) по возврату просроченной задолженности по внесению платы за содержание жилого помещения и (или) коммунальные услуги новой управляющей организации или созданному собственниками товариществу собственников жилья, приступающим к управлению многоквартирным домом в связи с прекращением управления многоквартирным</w:t>
      </w:r>
      <w:r>
        <w:rPr>
          <w:spacing w:val="-2"/>
        </w:rPr>
        <w:t xml:space="preserve"> </w:t>
      </w:r>
      <w:r>
        <w:t>домом Управляющей организацией,</w:t>
      </w:r>
      <w:r>
        <w:rPr>
          <w:spacing w:val="40"/>
        </w:rPr>
        <w:t xml:space="preserve"> </w:t>
      </w:r>
      <w:r>
        <w:t>или по внесению платы за коммунальные услуги – приступившей к</w:t>
      </w:r>
      <w:proofErr w:type="gramEnd"/>
      <w:r>
        <w:t xml:space="preserve"> предоставлению коммунальных услуг </w:t>
      </w:r>
      <w:proofErr w:type="spellStart"/>
      <w:r>
        <w:t>ресурсоснабжающей</w:t>
      </w:r>
      <w:proofErr w:type="spellEnd"/>
      <w:r>
        <w:t xml:space="preserve"> организации.</w:t>
      </w:r>
    </w:p>
    <w:p w:rsidR="00DD553F" w:rsidRDefault="008A5965">
      <w:pPr>
        <w:pStyle w:val="a4"/>
        <w:numPr>
          <w:ilvl w:val="1"/>
          <w:numId w:val="13"/>
        </w:numPr>
        <w:tabs>
          <w:tab w:val="left" w:pos="1536"/>
        </w:tabs>
        <w:ind w:left="425" w:right="387" w:firstLine="566"/>
      </w:pPr>
      <w:proofErr w:type="gramStart"/>
      <w:r>
        <w:t>Управляющая организация уведомляет собственников помещений и иных потребителей об изменении размера платы за содержание жилого помещения и платы за коммунальные услуги путем доведения такой информации в порядке, установленном п. 3.2 Договора в срок не позднее, чем за 10 (десять) календарных дней до выставления платежного документа, по которому плата будет вноситься в ином размере.</w:t>
      </w:r>
      <w:proofErr w:type="gramEnd"/>
    </w:p>
    <w:p w:rsidR="00416D4F" w:rsidRDefault="00416D4F" w:rsidP="00416D4F">
      <w:pPr>
        <w:pStyle w:val="a4"/>
        <w:numPr>
          <w:ilvl w:val="1"/>
          <w:numId w:val="13"/>
        </w:numPr>
        <w:tabs>
          <w:tab w:val="left" w:pos="1536"/>
        </w:tabs>
        <w:ind w:left="425" w:right="387" w:firstLine="566"/>
      </w:pPr>
      <w:r>
        <w:t>На основании документов, подтверждающих поставку товаров, выполнение работ или оказание услуг Собственником дополнительно формируется и направляется Управляющей организации Акт приемки товаров, работ, услуг (форма 0510452). В течение 5 (пяти) рабочих дней со дня получения Управляющая организация обязана подписать Акт приемки товаров, работ, услуг (форма 0510452) либо направить Собственнику мотивированный отказ от его подписания.</w:t>
      </w:r>
    </w:p>
    <w:p w:rsidR="00416D4F" w:rsidRDefault="00416D4F" w:rsidP="00416D4F">
      <w:pPr>
        <w:pStyle w:val="a4"/>
        <w:tabs>
          <w:tab w:val="left" w:pos="1536"/>
        </w:tabs>
        <w:ind w:left="426" w:right="387" w:firstLine="1134"/>
      </w:pPr>
      <w:r>
        <w:t>В случае не подписания и/или необоснованного отказа от подписания (не получение), либо невозвращения Собственнику подписанного Акта приемки товаров, работ, услуг (форма 0510452), данный Акт считается подписанным в редакции Собственником.</w:t>
      </w:r>
    </w:p>
    <w:p w:rsidR="00DD553F" w:rsidRDefault="008A5965">
      <w:pPr>
        <w:pStyle w:val="a4"/>
        <w:numPr>
          <w:ilvl w:val="0"/>
          <w:numId w:val="13"/>
        </w:numPr>
        <w:tabs>
          <w:tab w:val="left" w:pos="1330"/>
          <w:tab w:val="left" w:pos="1443"/>
        </w:tabs>
        <w:spacing w:before="129" w:line="237" w:lineRule="auto"/>
        <w:ind w:left="1443" w:right="1078" w:hanging="332"/>
        <w:jc w:val="left"/>
        <w:rPr>
          <w:b/>
        </w:rPr>
      </w:pPr>
      <w:r>
        <w:rPr>
          <w:b/>
        </w:rPr>
        <w:t>Требования</w:t>
      </w:r>
      <w:r>
        <w:rPr>
          <w:b/>
          <w:spacing w:val="-6"/>
        </w:rPr>
        <w:t xml:space="preserve"> </w:t>
      </w:r>
      <w:r>
        <w:rPr>
          <w:b/>
        </w:rPr>
        <w:t>к</w:t>
      </w:r>
      <w:r>
        <w:rPr>
          <w:b/>
          <w:spacing w:val="-1"/>
        </w:rPr>
        <w:t xml:space="preserve"> </w:t>
      </w:r>
      <w:r>
        <w:rPr>
          <w:b/>
        </w:rPr>
        <w:t>собственникам</w:t>
      </w:r>
      <w:r>
        <w:rPr>
          <w:b/>
          <w:spacing w:val="-4"/>
        </w:rPr>
        <w:t xml:space="preserve"> </w:t>
      </w:r>
      <w:r>
        <w:rPr>
          <w:b/>
        </w:rPr>
        <w:t>и</w:t>
      </w:r>
      <w:r>
        <w:rPr>
          <w:b/>
          <w:spacing w:val="-5"/>
        </w:rPr>
        <w:t xml:space="preserve"> </w:t>
      </w:r>
      <w:r>
        <w:rPr>
          <w:b/>
        </w:rPr>
        <w:t>пользователям помещений</w:t>
      </w:r>
      <w:r>
        <w:rPr>
          <w:b/>
          <w:spacing w:val="-5"/>
        </w:rPr>
        <w:t xml:space="preserve"> </w:t>
      </w:r>
      <w:r>
        <w:rPr>
          <w:b/>
        </w:rPr>
        <w:t>в</w:t>
      </w:r>
      <w:r>
        <w:rPr>
          <w:b/>
          <w:spacing w:val="-6"/>
        </w:rPr>
        <w:t xml:space="preserve"> </w:t>
      </w:r>
      <w:r>
        <w:rPr>
          <w:b/>
        </w:rPr>
        <w:t>многоквартирном</w:t>
      </w:r>
      <w:r>
        <w:rPr>
          <w:b/>
          <w:spacing w:val="-4"/>
        </w:rPr>
        <w:t xml:space="preserve"> </w:t>
      </w:r>
      <w:r>
        <w:rPr>
          <w:b/>
        </w:rPr>
        <w:t xml:space="preserve">доме, </w:t>
      </w:r>
      <w:proofErr w:type="spellStart"/>
      <w:r>
        <w:rPr>
          <w:b/>
        </w:rPr>
        <w:t>наймодателям</w:t>
      </w:r>
      <w:proofErr w:type="spellEnd"/>
      <w:r>
        <w:rPr>
          <w:b/>
        </w:rPr>
        <w:t xml:space="preserve"> и арендодателям, обеспечивающие исполнение условий Договора</w:t>
      </w:r>
    </w:p>
    <w:p w:rsidR="00DD553F" w:rsidRDefault="008A5965">
      <w:pPr>
        <w:pStyle w:val="a4"/>
        <w:numPr>
          <w:ilvl w:val="1"/>
          <w:numId w:val="13"/>
        </w:numPr>
        <w:tabs>
          <w:tab w:val="left" w:pos="1378"/>
        </w:tabs>
        <w:spacing w:before="1" w:line="251" w:lineRule="exact"/>
        <w:ind w:left="1378" w:hanging="387"/>
        <w:rPr>
          <w:b/>
        </w:rPr>
      </w:pPr>
      <w:r>
        <w:rPr>
          <w:b/>
        </w:rPr>
        <w:t>Требования</w:t>
      </w:r>
      <w:r>
        <w:rPr>
          <w:b/>
          <w:spacing w:val="-10"/>
        </w:rPr>
        <w:t xml:space="preserve"> </w:t>
      </w:r>
      <w:r>
        <w:rPr>
          <w:b/>
        </w:rPr>
        <w:t>к</w:t>
      </w:r>
      <w:r>
        <w:rPr>
          <w:b/>
          <w:spacing w:val="-6"/>
        </w:rPr>
        <w:t xml:space="preserve"> </w:t>
      </w:r>
      <w:r>
        <w:rPr>
          <w:b/>
        </w:rPr>
        <w:t>собственникам</w:t>
      </w:r>
      <w:r>
        <w:rPr>
          <w:b/>
          <w:spacing w:val="-6"/>
        </w:rPr>
        <w:t xml:space="preserve"> </w:t>
      </w:r>
      <w:r>
        <w:rPr>
          <w:b/>
        </w:rPr>
        <w:t>помещений</w:t>
      </w:r>
      <w:r>
        <w:rPr>
          <w:b/>
          <w:spacing w:val="-6"/>
        </w:rPr>
        <w:t xml:space="preserve"> </w:t>
      </w:r>
      <w:r>
        <w:rPr>
          <w:b/>
        </w:rPr>
        <w:t>и</w:t>
      </w:r>
      <w:r>
        <w:rPr>
          <w:b/>
          <w:spacing w:val="-7"/>
        </w:rPr>
        <w:t xml:space="preserve"> </w:t>
      </w:r>
      <w:r>
        <w:rPr>
          <w:b/>
        </w:rPr>
        <w:t>иным</w:t>
      </w:r>
      <w:r>
        <w:rPr>
          <w:b/>
          <w:spacing w:val="-5"/>
        </w:rPr>
        <w:t xml:space="preserve"> </w:t>
      </w:r>
      <w:r>
        <w:rPr>
          <w:b/>
          <w:spacing w:val="-2"/>
        </w:rPr>
        <w:t>потребителям</w:t>
      </w:r>
    </w:p>
    <w:p w:rsidR="00DD553F" w:rsidRDefault="008A5965">
      <w:pPr>
        <w:pStyle w:val="a3"/>
        <w:spacing w:line="250" w:lineRule="exact"/>
        <w:ind w:left="991" w:firstLine="0"/>
        <w:jc w:val="left"/>
      </w:pPr>
      <w:r>
        <w:t>Собственники</w:t>
      </w:r>
      <w:r>
        <w:rPr>
          <w:spacing w:val="-8"/>
        </w:rPr>
        <w:t xml:space="preserve"> </w:t>
      </w:r>
      <w:r>
        <w:t>помещений</w:t>
      </w:r>
      <w:r>
        <w:rPr>
          <w:spacing w:val="-4"/>
        </w:rPr>
        <w:t xml:space="preserve"> </w:t>
      </w:r>
      <w:r>
        <w:t>и</w:t>
      </w:r>
      <w:r>
        <w:rPr>
          <w:spacing w:val="-8"/>
        </w:rPr>
        <w:t xml:space="preserve"> </w:t>
      </w:r>
      <w:r>
        <w:t>иные</w:t>
      </w:r>
      <w:r>
        <w:rPr>
          <w:spacing w:val="-5"/>
        </w:rPr>
        <w:t xml:space="preserve"> </w:t>
      </w:r>
      <w:r>
        <w:t>потребители</w:t>
      </w:r>
      <w:r>
        <w:rPr>
          <w:spacing w:val="-3"/>
        </w:rPr>
        <w:t xml:space="preserve"> </w:t>
      </w:r>
      <w:r>
        <w:rPr>
          <w:spacing w:val="-2"/>
        </w:rPr>
        <w:t>обязаны:</w:t>
      </w:r>
    </w:p>
    <w:p w:rsidR="00DD553F" w:rsidRDefault="008A5965">
      <w:pPr>
        <w:pStyle w:val="a4"/>
        <w:numPr>
          <w:ilvl w:val="2"/>
          <w:numId w:val="13"/>
        </w:numPr>
        <w:tabs>
          <w:tab w:val="left" w:pos="1670"/>
        </w:tabs>
        <w:ind w:right="399" w:firstLine="566"/>
      </w:pPr>
      <w:r>
        <w:t xml:space="preserve">Представлять Управляющей организации копии документов, подтверждающих право заключения Договора (в </w:t>
      </w:r>
      <w:proofErr w:type="spellStart"/>
      <w:r>
        <w:t>т.ч</w:t>
      </w:r>
      <w:proofErr w:type="spellEnd"/>
      <w:r>
        <w:t>. выписки из ЕГРН, договора, на основании которого у</w:t>
      </w:r>
      <w:r>
        <w:rPr>
          <w:spacing w:val="-1"/>
        </w:rPr>
        <w:t xml:space="preserve"> </w:t>
      </w:r>
      <w:r>
        <w:t>собственника возникло право собственности на помещение в многоквартирном доме, акт приема-передачи).</w:t>
      </w:r>
    </w:p>
    <w:p w:rsidR="00DD553F" w:rsidRDefault="008A5965">
      <w:pPr>
        <w:pStyle w:val="a4"/>
        <w:numPr>
          <w:ilvl w:val="2"/>
          <w:numId w:val="13"/>
        </w:numPr>
        <w:tabs>
          <w:tab w:val="left" w:pos="1550"/>
        </w:tabs>
        <w:ind w:right="405" w:firstLine="566"/>
      </w:pPr>
      <w:r>
        <w:t xml:space="preserve">В течение 5 (пяти) рабочих дней </w:t>
      </w:r>
      <w:proofErr w:type="gramStart"/>
      <w:r>
        <w:t>с даты</w:t>
      </w:r>
      <w:proofErr w:type="gramEnd"/>
      <w:r>
        <w:t xml:space="preserve"> государственной регистрации права собственности на помещение передать в Управляющую организацию копию выписки из ЕГРН.</w:t>
      </w:r>
    </w:p>
    <w:p w:rsidR="00DD553F" w:rsidRDefault="008A5965">
      <w:pPr>
        <w:pStyle w:val="a4"/>
        <w:numPr>
          <w:ilvl w:val="2"/>
          <w:numId w:val="13"/>
        </w:numPr>
        <w:tabs>
          <w:tab w:val="left" w:pos="1612"/>
        </w:tabs>
        <w:spacing w:before="1"/>
        <w:ind w:right="389" w:firstLine="566"/>
      </w:pPr>
      <w:r>
        <w:t>Сообщать Управляющей организации о лицах, проживающих в помещении, о передаче помещения во владение (пользование) иным лицам, о лицах, имеющих право проживать в данном помещении (пользоваться помещением), об отчуждении помещения (с предоставлением контактной информации лиц, к которым перешло право собственности (пользования) помещением).</w:t>
      </w:r>
    </w:p>
    <w:p w:rsidR="00DD553F" w:rsidRDefault="008A5965">
      <w:pPr>
        <w:pStyle w:val="a4"/>
        <w:numPr>
          <w:ilvl w:val="2"/>
          <w:numId w:val="13"/>
        </w:numPr>
        <w:tabs>
          <w:tab w:val="left" w:pos="1585"/>
        </w:tabs>
        <w:spacing w:before="3" w:line="237" w:lineRule="auto"/>
        <w:ind w:right="402" w:firstLine="566"/>
      </w:pPr>
      <w:r>
        <w:t>Своевременно и полностью вносить плату по Договору, взносы на капитальный ремонт, в случае принятия такого решения собранием собственников помещений многоквартирного дома.</w:t>
      </w:r>
    </w:p>
    <w:p w:rsidR="00DD553F" w:rsidRDefault="008A5965">
      <w:pPr>
        <w:pStyle w:val="a4"/>
        <w:numPr>
          <w:ilvl w:val="2"/>
          <w:numId w:val="13"/>
        </w:numPr>
        <w:tabs>
          <w:tab w:val="left" w:pos="1584"/>
        </w:tabs>
        <w:spacing w:before="1"/>
        <w:ind w:right="400" w:firstLine="566"/>
      </w:pPr>
      <w:r>
        <w:t xml:space="preserve">Предоставлять Управляющей организации информацию, необходимую для расчета размера платы потребителей за коммунальные услуги, в порядке и в сроки, установленные Договором и Правилами предоставления коммунальных услуг (данные об объемах коммунальных ресурсов, потребленных за расчетный период по договорам </w:t>
      </w:r>
      <w:proofErr w:type="spellStart"/>
      <w:r>
        <w:t>ресурсоснабжения</w:t>
      </w:r>
      <w:proofErr w:type="spellEnd"/>
      <w:r>
        <w:t>).</w:t>
      </w:r>
    </w:p>
    <w:p w:rsidR="00DD553F" w:rsidRDefault="008A5965">
      <w:pPr>
        <w:pStyle w:val="a3"/>
        <w:spacing w:before="2"/>
        <w:ind w:right="408"/>
      </w:pPr>
      <w:r>
        <w:t>Собственники нежилых помещений обязаны при заключении Договора предоставить Управляющей организации следующую информацию:</w:t>
      </w:r>
    </w:p>
    <w:p w:rsidR="00DD553F" w:rsidRDefault="008A5965">
      <w:pPr>
        <w:pStyle w:val="a4"/>
        <w:numPr>
          <w:ilvl w:val="0"/>
          <w:numId w:val="5"/>
        </w:numPr>
        <w:tabs>
          <w:tab w:val="left" w:pos="1239"/>
        </w:tabs>
        <w:ind w:right="404" w:firstLine="566"/>
      </w:pPr>
      <w:r>
        <w:t xml:space="preserve">для физического лица – ФИО, дата рождения, реквизиты документа, </w:t>
      </w:r>
      <w:proofErr w:type="spellStart"/>
      <w:r>
        <w:t>удовтоверяющего</w:t>
      </w:r>
      <w:proofErr w:type="spellEnd"/>
      <w:r>
        <w:t xml:space="preserve"> личность, контактный телефон, адрес электронной почты;</w:t>
      </w:r>
    </w:p>
    <w:p w:rsidR="00DD553F" w:rsidRDefault="008A5965">
      <w:pPr>
        <w:pStyle w:val="a3"/>
        <w:spacing w:before="3" w:line="237" w:lineRule="auto"/>
        <w:ind w:right="392"/>
      </w:pPr>
      <w:r>
        <w:t>для юридического лица – наименование, место государственной регистрации, контактное лицо и контактный телефон, адрес электронной почты;</w:t>
      </w:r>
    </w:p>
    <w:p w:rsidR="00DD553F" w:rsidRDefault="008A5965">
      <w:pPr>
        <w:pStyle w:val="a4"/>
        <w:numPr>
          <w:ilvl w:val="0"/>
          <w:numId w:val="5"/>
        </w:numPr>
        <w:tabs>
          <w:tab w:val="left" w:pos="1244"/>
        </w:tabs>
        <w:spacing w:before="1"/>
        <w:ind w:right="390" w:firstLine="566"/>
      </w:pPr>
      <w:r>
        <w:t xml:space="preserve">вид деятельности, осуществляемой в нежилом помещении, в том числе пользователем нежилого </w:t>
      </w:r>
      <w:r>
        <w:rPr>
          <w:spacing w:val="-2"/>
        </w:rPr>
        <w:t>помещения;</w:t>
      </w:r>
    </w:p>
    <w:p w:rsidR="00DD553F" w:rsidRDefault="008A5965">
      <w:pPr>
        <w:pStyle w:val="a4"/>
        <w:numPr>
          <w:ilvl w:val="0"/>
          <w:numId w:val="5"/>
        </w:numPr>
        <w:tabs>
          <w:tab w:val="left" w:pos="1296"/>
        </w:tabs>
        <w:spacing w:before="5" w:line="237" w:lineRule="auto"/>
        <w:ind w:right="391" w:firstLine="566"/>
      </w:pPr>
      <w:r>
        <w:t>контактное лицо и контактный телефон лица, пользующегося нежилым помещением, адрес электронной почты;</w:t>
      </w:r>
    </w:p>
    <w:p w:rsidR="00DD553F" w:rsidRDefault="008A5965">
      <w:pPr>
        <w:pStyle w:val="a4"/>
        <w:numPr>
          <w:ilvl w:val="0"/>
          <w:numId w:val="5"/>
        </w:numPr>
        <w:tabs>
          <w:tab w:val="left" w:pos="1335"/>
        </w:tabs>
        <w:spacing w:before="1" w:line="242" w:lineRule="auto"/>
        <w:ind w:right="402" w:firstLine="566"/>
      </w:pPr>
      <w:r>
        <w:lastRenderedPageBreak/>
        <w:t>сведения о наличии индивидуальных приборов учета в нежилом помещении по видам коммунальных ресурсов;</w:t>
      </w:r>
    </w:p>
    <w:p w:rsidR="00416D4F" w:rsidRDefault="008A5965" w:rsidP="00416D4F">
      <w:pPr>
        <w:pStyle w:val="a4"/>
        <w:numPr>
          <w:ilvl w:val="0"/>
          <w:numId w:val="5"/>
        </w:numPr>
        <w:tabs>
          <w:tab w:val="left" w:pos="1258"/>
        </w:tabs>
        <w:ind w:right="385" w:firstLine="566"/>
      </w:pPr>
      <w:proofErr w:type="gramStart"/>
      <w:r>
        <w:t xml:space="preserve">копию заключенного собственником нежилого помещения с </w:t>
      </w:r>
      <w:proofErr w:type="spellStart"/>
      <w:r>
        <w:t>ресурсоснабжающей</w:t>
      </w:r>
      <w:proofErr w:type="spellEnd"/>
      <w:r>
        <w:t xml:space="preserve"> организацией договора </w:t>
      </w:r>
      <w:proofErr w:type="spellStart"/>
      <w:r>
        <w:t>ресурсоснабжения</w:t>
      </w:r>
      <w:proofErr w:type="spellEnd"/>
      <w:r>
        <w:t xml:space="preserve"> в отношении каждого коммунального ресурса, поставляемого в нежилое помещение, с региональным оператором по обращению с ТКО договор - на предоставление услуг по обращению с ТКО (при наличии таких заключенных договоров на дату заключения Договора.</w:t>
      </w:r>
      <w:proofErr w:type="gramEnd"/>
      <w:r>
        <w:t xml:space="preserve"> </w:t>
      </w:r>
      <w:proofErr w:type="gramStart"/>
      <w:r>
        <w:t>В отсутствие на дату заключения Договора указанных договоров собственники нежилых помещений представляют их копии Управляющей организации в сроки, указанные в Договоре).</w:t>
      </w:r>
      <w:proofErr w:type="gramEnd"/>
    </w:p>
    <w:p w:rsidR="00416D4F" w:rsidRDefault="00416D4F" w:rsidP="00416D4F"/>
    <w:p w:rsidR="00DD553F" w:rsidRPr="00416D4F" w:rsidRDefault="00DD553F" w:rsidP="00416D4F">
      <w:pPr>
        <w:sectPr w:rsidR="00DD553F" w:rsidRPr="00416D4F">
          <w:pgSz w:w="11910" w:h="16840"/>
          <w:pgMar w:top="580" w:right="283" w:bottom="660" w:left="708" w:header="0" w:footer="401" w:gutter="0"/>
          <w:cols w:space="720"/>
        </w:sectPr>
      </w:pPr>
    </w:p>
    <w:p w:rsidR="00DD553F" w:rsidRDefault="008A5965">
      <w:pPr>
        <w:pStyle w:val="a4"/>
        <w:numPr>
          <w:ilvl w:val="2"/>
          <w:numId w:val="13"/>
        </w:numPr>
        <w:tabs>
          <w:tab w:val="left" w:pos="1675"/>
        </w:tabs>
        <w:spacing w:before="75"/>
        <w:ind w:right="391" w:firstLine="566"/>
      </w:pPr>
      <w:proofErr w:type="gramStart"/>
      <w:r>
        <w:lastRenderedPageBreak/>
        <w:t xml:space="preserve">Обеспечивать доступ представителей Управляющей организации (в </w:t>
      </w:r>
      <w:proofErr w:type="spellStart"/>
      <w:r>
        <w:t>т.ч</w:t>
      </w:r>
      <w:proofErr w:type="spellEnd"/>
      <w:r>
        <w:t>. работников</w:t>
      </w:r>
      <w:proofErr w:type="gramEnd"/>
      <w:r>
        <w:t xml:space="preserve"> </w:t>
      </w:r>
      <w:proofErr w:type="gramStart"/>
      <w:r>
        <w:t>аварийных служб) в принадлежащее</w:t>
      </w:r>
      <w:r>
        <w:rPr>
          <w:spacing w:val="-2"/>
        </w:rPr>
        <w:t xml:space="preserve"> </w:t>
      </w:r>
      <w:r>
        <w:t>собственнику (используемое</w:t>
      </w:r>
      <w:r>
        <w:rPr>
          <w:spacing w:val="-2"/>
        </w:rPr>
        <w:t xml:space="preserve"> </w:t>
      </w:r>
      <w:r>
        <w:t>им или иным потребителем) помещение для осмотра технического и санитарного состояния находящегося внутри помещения оборудования, для выполнения необходимых ремонтных работ и (или) устранения аварийных ситуаций, а также проверки устранения недостатков предоставления коммунальных услуг в порядке и в сроки, установленные Правилами предоставления коммунальных услуг.</w:t>
      </w:r>
      <w:proofErr w:type="gramEnd"/>
    </w:p>
    <w:p w:rsidR="00DD553F" w:rsidRDefault="008A5965">
      <w:pPr>
        <w:pStyle w:val="a4"/>
        <w:numPr>
          <w:ilvl w:val="2"/>
          <w:numId w:val="13"/>
        </w:numPr>
        <w:tabs>
          <w:tab w:val="left" w:pos="1560"/>
        </w:tabs>
        <w:spacing w:before="3"/>
        <w:ind w:right="392" w:firstLine="566"/>
      </w:pPr>
      <w:r>
        <w:t xml:space="preserve">При обнаружении неисправностей инженерных сетей, оборудования, немедленно сообщать о них письменно, по электронной почте или устно по телефону Управляющей организации и (или) в аварийно-диспетчерскую службу, при наличии возможности принимать все доступные меры по их </w:t>
      </w:r>
      <w:r>
        <w:rPr>
          <w:spacing w:val="-2"/>
        </w:rPr>
        <w:t>устранению.</w:t>
      </w:r>
    </w:p>
    <w:p w:rsidR="00DD553F" w:rsidRDefault="008A5965">
      <w:pPr>
        <w:pStyle w:val="a4"/>
        <w:numPr>
          <w:ilvl w:val="2"/>
          <w:numId w:val="13"/>
        </w:numPr>
        <w:tabs>
          <w:tab w:val="left" w:pos="1651"/>
        </w:tabs>
        <w:spacing w:line="242" w:lineRule="auto"/>
        <w:ind w:right="400" w:firstLine="566"/>
      </w:pPr>
      <w:proofErr w:type="gramStart"/>
      <w:r>
        <w:t>Нести иные обязанности</w:t>
      </w:r>
      <w:proofErr w:type="gramEnd"/>
      <w:r>
        <w:t xml:space="preserve">, предусмотренные жилищным законодательством Российской Федерации, в </w:t>
      </w:r>
      <w:proofErr w:type="spellStart"/>
      <w:r>
        <w:t>т.ч</w:t>
      </w:r>
      <w:proofErr w:type="spellEnd"/>
      <w:r>
        <w:t>. Правилами предоставления коммунальных услуг, Правилами содержания общего имущества и Договором.</w:t>
      </w:r>
    </w:p>
    <w:p w:rsidR="00DD553F" w:rsidRDefault="008A5965">
      <w:pPr>
        <w:pStyle w:val="a4"/>
        <w:numPr>
          <w:ilvl w:val="2"/>
          <w:numId w:val="13"/>
        </w:numPr>
        <w:tabs>
          <w:tab w:val="left" w:pos="1612"/>
        </w:tabs>
        <w:ind w:right="397" w:firstLine="566"/>
      </w:pPr>
      <w:r>
        <w:t xml:space="preserve">При неиспользовании помещения сообщать Управляющей организации свои контактные телефоны и адрес почтовой связи, а также телефоны и адреса лиц, обеспечивающих доступ к соответствующему помещению при его неиспользовании, в </w:t>
      </w:r>
      <w:proofErr w:type="spellStart"/>
      <w:r>
        <w:t>т.ч</w:t>
      </w:r>
      <w:proofErr w:type="spellEnd"/>
      <w:r>
        <w:t>. при отсутствии в помещении проживающих потребителей.</w:t>
      </w:r>
    </w:p>
    <w:p w:rsidR="00DD553F" w:rsidRDefault="008A5965">
      <w:pPr>
        <w:pStyle w:val="a4"/>
        <w:numPr>
          <w:ilvl w:val="2"/>
          <w:numId w:val="13"/>
        </w:numPr>
        <w:tabs>
          <w:tab w:val="left" w:pos="1718"/>
        </w:tabs>
        <w:ind w:right="398" w:firstLine="566"/>
      </w:pPr>
      <w:proofErr w:type="gramStart"/>
      <w:r>
        <w:t>В случае заключения собственниками помещений и иными потребителями договоров с операторами связи о предоставлении услуг связи, уведомлять Управляющую организацию (по телефону, по электронной почте, письменно) о дате и времени выполнения работ операторами связи на объектах общего имущества в многоквартирном доме, не позднее, чем за 2 дня до планируемого дня выполнения таких работ.</w:t>
      </w:r>
      <w:proofErr w:type="gramEnd"/>
    </w:p>
    <w:p w:rsidR="00DD553F" w:rsidRDefault="008A5965">
      <w:pPr>
        <w:pStyle w:val="a4"/>
        <w:numPr>
          <w:ilvl w:val="2"/>
          <w:numId w:val="13"/>
        </w:numPr>
        <w:tabs>
          <w:tab w:val="left" w:pos="1666"/>
        </w:tabs>
        <w:ind w:right="399" w:firstLine="566"/>
      </w:pPr>
      <w:r>
        <w:t>Собственники и иные потребители обязаны ежемесячно с 20 по 25 число расчётного месяца предоставлять Управляющей организации показания индивидуальных приборов учёта по всем видам коммунальных ресурсов. В случае не предоставления данных в указанный срок плата за коммунальные услуги начисляется в соответствии с требованиями действующего законодательства.</w:t>
      </w:r>
    </w:p>
    <w:p w:rsidR="00DD553F" w:rsidRDefault="008A5965">
      <w:pPr>
        <w:pStyle w:val="a4"/>
        <w:numPr>
          <w:ilvl w:val="2"/>
          <w:numId w:val="13"/>
        </w:numPr>
        <w:tabs>
          <w:tab w:val="left" w:pos="1738"/>
        </w:tabs>
        <w:ind w:right="398" w:firstLine="566"/>
      </w:pPr>
      <w:r>
        <w:t>Собственники обязаны за свой счёт проводить регулярное техническое обслуживание внутриквартирного оборудования (газового оборудования, индивидуальных приборов учёта и др.) в соответствии с требованиями законодательства.</w:t>
      </w:r>
    </w:p>
    <w:p w:rsidR="00DD553F" w:rsidRDefault="008A5965">
      <w:pPr>
        <w:pStyle w:val="a4"/>
        <w:numPr>
          <w:ilvl w:val="1"/>
          <w:numId w:val="13"/>
        </w:numPr>
        <w:tabs>
          <w:tab w:val="left" w:pos="1412"/>
        </w:tabs>
        <w:spacing w:before="1" w:line="237" w:lineRule="auto"/>
        <w:ind w:left="425" w:right="397" w:firstLine="566"/>
        <w:rPr>
          <w:b/>
        </w:rPr>
      </w:pPr>
      <w:r>
        <w:rPr>
          <w:b/>
        </w:rPr>
        <w:t>Требования к потребителям, пользующимся помещениями в многоквартирном доме, по соблюдению правил пользования помещениями</w:t>
      </w:r>
    </w:p>
    <w:p w:rsidR="00DD553F" w:rsidRDefault="008A5965">
      <w:pPr>
        <w:pStyle w:val="a4"/>
        <w:numPr>
          <w:ilvl w:val="2"/>
          <w:numId w:val="13"/>
        </w:numPr>
        <w:tabs>
          <w:tab w:val="left" w:pos="1612"/>
        </w:tabs>
        <w:spacing w:line="242" w:lineRule="auto"/>
        <w:ind w:right="403" w:firstLine="566"/>
      </w:pPr>
      <w:r>
        <w:t>Потребители, пользующиеся помещениями в многоквартирном доме, обязаны соблюдать следующие требования:</w:t>
      </w:r>
    </w:p>
    <w:p w:rsidR="00DD553F" w:rsidRDefault="008A5965">
      <w:pPr>
        <w:pStyle w:val="a4"/>
        <w:numPr>
          <w:ilvl w:val="0"/>
          <w:numId w:val="4"/>
        </w:numPr>
        <w:tabs>
          <w:tab w:val="left" w:pos="1229"/>
        </w:tabs>
        <w:spacing w:line="249" w:lineRule="exact"/>
        <w:ind w:left="1229" w:hanging="238"/>
      </w:pPr>
      <w:r>
        <w:t>не</w:t>
      </w:r>
      <w:r>
        <w:rPr>
          <w:spacing w:val="-12"/>
        </w:rPr>
        <w:t xml:space="preserve"> </w:t>
      </w:r>
      <w:r>
        <w:t>производить</w:t>
      </w:r>
      <w:r>
        <w:rPr>
          <w:spacing w:val="-6"/>
        </w:rPr>
        <w:t xml:space="preserve"> </w:t>
      </w:r>
      <w:r>
        <w:t>перенос</w:t>
      </w:r>
      <w:r>
        <w:rPr>
          <w:spacing w:val="-7"/>
        </w:rPr>
        <w:t xml:space="preserve"> </w:t>
      </w:r>
      <w:r>
        <w:t>инженерных</w:t>
      </w:r>
      <w:r>
        <w:rPr>
          <w:spacing w:val="-5"/>
        </w:rPr>
        <w:t xml:space="preserve"> </w:t>
      </w:r>
      <w:r>
        <w:rPr>
          <w:spacing w:val="-2"/>
        </w:rPr>
        <w:t>сетей;</w:t>
      </w:r>
    </w:p>
    <w:p w:rsidR="00DD553F" w:rsidRDefault="008A5965">
      <w:pPr>
        <w:pStyle w:val="a4"/>
        <w:numPr>
          <w:ilvl w:val="0"/>
          <w:numId w:val="4"/>
        </w:numPr>
        <w:tabs>
          <w:tab w:val="left" w:pos="1316"/>
        </w:tabs>
        <w:ind w:left="425" w:right="399" w:firstLine="566"/>
      </w:pPr>
      <w: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rsidR="00DD553F" w:rsidRDefault="008A5965">
      <w:pPr>
        <w:pStyle w:val="a4"/>
        <w:numPr>
          <w:ilvl w:val="0"/>
          <w:numId w:val="4"/>
        </w:numPr>
        <w:tabs>
          <w:tab w:val="left" w:pos="1229"/>
        </w:tabs>
        <w:spacing w:line="252" w:lineRule="exact"/>
        <w:ind w:left="1229" w:hanging="238"/>
      </w:pPr>
      <w:r>
        <w:t>не</w:t>
      </w:r>
      <w:r>
        <w:rPr>
          <w:spacing w:val="-11"/>
        </w:rPr>
        <w:t xml:space="preserve"> </w:t>
      </w:r>
      <w:r>
        <w:t>нарушать</w:t>
      </w:r>
      <w:r>
        <w:rPr>
          <w:spacing w:val="-10"/>
        </w:rPr>
        <w:t xml:space="preserve"> </w:t>
      </w:r>
      <w:r>
        <w:t>имеющиеся</w:t>
      </w:r>
      <w:r>
        <w:rPr>
          <w:spacing w:val="-5"/>
        </w:rPr>
        <w:t xml:space="preserve"> </w:t>
      </w:r>
      <w:r>
        <w:t>схемы</w:t>
      </w:r>
      <w:r>
        <w:rPr>
          <w:spacing w:val="-1"/>
        </w:rPr>
        <w:t xml:space="preserve"> </w:t>
      </w:r>
      <w:r>
        <w:t>учета</w:t>
      </w:r>
      <w:r>
        <w:rPr>
          <w:spacing w:val="-3"/>
        </w:rPr>
        <w:t xml:space="preserve"> </w:t>
      </w:r>
      <w:r>
        <w:t>поставки</w:t>
      </w:r>
      <w:r>
        <w:rPr>
          <w:spacing w:val="3"/>
        </w:rPr>
        <w:t xml:space="preserve"> </w:t>
      </w:r>
      <w:r>
        <w:t>коммунальных</w:t>
      </w:r>
      <w:r>
        <w:rPr>
          <w:spacing w:val="-8"/>
        </w:rPr>
        <w:t xml:space="preserve"> </w:t>
      </w:r>
      <w:r>
        <w:rPr>
          <w:spacing w:val="-2"/>
        </w:rPr>
        <w:t>услуг;</w:t>
      </w:r>
    </w:p>
    <w:p w:rsidR="00DD553F" w:rsidRDefault="008A5965">
      <w:pPr>
        <w:pStyle w:val="a4"/>
        <w:numPr>
          <w:ilvl w:val="0"/>
          <w:numId w:val="4"/>
        </w:numPr>
        <w:tabs>
          <w:tab w:val="left" w:pos="1239"/>
        </w:tabs>
        <w:ind w:left="425" w:right="400" w:firstLine="566"/>
      </w:pPr>
      <w:r>
        <w:t>не использовать теплоноситель в системах отопления не по прямому назначению (использование сетевой воды из систем и приборов отопления на бытовые нужды);</w:t>
      </w:r>
    </w:p>
    <w:p w:rsidR="00DD553F" w:rsidRDefault="008A5965">
      <w:pPr>
        <w:pStyle w:val="a4"/>
        <w:numPr>
          <w:ilvl w:val="0"/>
          <w:numId w:val="4"/>
        </w:numPr>
        <w:tabs>
          <w:tab w:val="left" w:pos="1325"/>
        </w:tabs>
        <w:spacing w:before="1" w:line="237" w:lineRule="auto"/>
        <w:ind w:left="425" w:right="385" w:firstLine="566"/>
      </w:pPr>
      <w:r>
        <w:t>не допускать выполнение работ или совершение других действий, приводящих к порче помещений или конструкций строения;</w:t>
      </w:r>
    </w:p>
    <w:p w:rsidR="00DD553F" w:rsidRDefault="008A5965">
      <w:pPr>
        <w:pStyle w:val="a4"/>
        <w:numPr>
          <w:ilvl w:val="0"/>
          <w:numId w:val="4"/>
        </w:numPr>
        <w:tabs>
          <w:tab w:val="left" w:pos="1244"/>
        </w:tabs>
        <w:spacing w:before="1"/>
        <w:ind w:left="425" w:right="404" w:firstLine="566"/>
      </w:pPr>
      <w:r>
        <w:t>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rsidR="00DD553F" w:rsidRDefault="008A5965">
      <w:pPr>
        <w:pStyle w:val="a4"/>
        <w:numPr>
          <w:ilvl w:val="0"/>
          <w:numId w:val="4"/>
        </w:numPr>
        <w:tabs>
          <w:tab w:val="left" w:pos="1249"/>
        </w:tabs>
        <w:ind w:left="425" w:right="405" w:firstLine="566"/>
      </w:pPr>
      <w:r>
        <w:t>не допускать производства в помещении работ или совершения других действий, приводящих к порче общего имущества дома;</w:t>
      </w:r>
    </w:p>
    <w:p w:rsidR="00DD553F" w:rsidRDefault="008A5965">
      <w:pPr>
        <w:pStyle w:val="a4"/>
        <w:numPr>
          <w:ilvl w:val="0"/>
          <w:numId w:val="4"/>
        </w:numPr>
        <w:tabs>
          <w:tab w:val="left" w:pos="1249"/>
        </w:tabs>
        <w:ind w:left="425" w:right="405" w:firstLine="566"/>
      </w:pPr>
      <w:r>
        <w:t>не использовать пассажирские лифты для транспортировки строительных материалов и отходов без упаковки;</w:t>
      </w:r>
    </w:p>
    <w:p w:rsidR="00DD553F" w:rsidRDefault="008A5965">
      <w:pPr>
        <w:pStyle w:val="a4"/>
        <w:numPr>
          <w:ilvl w:val="0"/>
          <w:numId w:val="4"/>
        </w:numPr>
        <w:tabs>
          <w:tab w:val="left" w:pos="1273"/>
        </w:tabs>
        <w:spacing w:before="1"/>
        <w:ind w:left="425" w:right="402" w:firstLine="566"/>
      </w:pPr>
      <w:r>
        <w:t>не складировать твердые коммунальные отходы вне контейнеров, бункеров, иных емкостей и специальных</w:t>
      </w:r>
      <w:r>
        <w:rPr>
          <w:spacing w:val="-1"/>
        </w:rPr>
        <w:t xml:space="preserve"> </w:t>
      </w:r>
      <w:r>
        <w:t>площадок для крупногабаритных отходов, предназначенных для их</w:t>
      </w:r>
      <w:r>
        <w:rPr>
          <w:spacing w:val="-1"/>
        </w:rPr>
        <w:t xml:space="preserve"> </w:t>
      </w:r>
      <w:r>
        <w:t>накопления и указанных Управляющей организацией.</w:t>
      </w:r>
    </w:p>
    <w:p w:rsidR="00DD553F" w:rsidRDefault="008A5965">
      <w:pPr>
        <w:pStyle w:val="a4"/>
        <w:numPr>
          <w:ilvl w:val="2"/>
          <w:numId w:val="13"/>
        </w:numPr>
        <w:tabs>
          <w:tab w:val="left" w:pos="1555"/>
        </w:tabs>
        <w:spacing w:line="242" w:lineRule="auto"/>
        <w:ind w:right="397" w:firstLine="566"/>
      </w:pPr>
      <w:r>
        <w:t>Возмещать Управляющей организации расходы по восстановлению общего имущества (в том числе лифтов) в случае его повреждения по вине собственника помещения.</w:t>
      </w:r>
    </w:p>
    <w:p w:rsidR="00DD553F" w:rsidRDefault="008A5965">
      <w:pPr>
        <w:pStyle w:val="a4"/>
        <w:numPr>
          <w:ilvl w:val="2"/>
          <w:numId w:val="13"/>
        </w:numPr>
        <w:tabs>
          <w:tab w:val="left" w:pos="1612"/>
        </w:tabs>
        <w:ind w:right="391" w:firstLine="566"/>
      </w:pPr>
      <w:r>
        <w:t xml:space="preserve">Предоставлять Управляющей </w:t>
      </w:r>
      <w:proofErr w:type="gramStart"/>
      <w:r>
        <w:t>организации</w:t>
      </w:r>
      <w:proofErr w:type="gramEnd"/>
      <w:r>
        <w:t xml:space="preserve"> надлежаще заверенные копии разрешительной документации на переустройство или перепланировку помещения в случае, если такое переустройство (перепланировка)</w:t>
      </w:r>
      <w:r>
        <w:rPr>
          <w:spacing w:val="-4"/>
        </w:rPr>
        <w:t xml:space="preserve"> </w:t>
      </w:r>
      <w:r>
        <w:t>изменяют</w:t>
      </w:r>
      <w:r>
        <w:rPr>
          <w:spacing w:val="-3"/>
        </w:rPr>
        <w:t xml:space="preserve"> </w:t>
      </w:r>
      <w:r>
        <w:t>состав</w:t>
      </w:r>
      <w:r>
        <w:rPr>
          <w:spacing w:val="-1"/>
        </w:rPr>
        <w:t xml:space="preserve"> </w:t>
      </w:r>
      <w:r>
        <w:t>или</w:t>
      </w:r>
      <w:r>
        <w:rPr>
          <w:spacing w:val="-5"/>
        </w:rPr>
        <w:t xml:space="preserve"> </w:t>
      </w:r>
      <w:r>
        <w:t>характеристики</w:t>
      </w:r>
      <w:r>
        <w:rPr>
          <w:spacing w:val="-1"/>
        </w:rPr>
        <w:t xml:space="preserve"> </w:t>
      </w:r>
      <w:r>
        <w:t>общего</w:t>
      </w:r>
      <w:r>
        <w:rPr>
          <w:spacing w:val="-6"/>
        </w:rPr>
        <w:t xml:space="preserve"> </w:t>
      </w:r>
      <w:r>
        <w:t>имущества многоквартирного</w:t>
      </w:r>
      <w:r>
        <w:rPr>
          <w:spacing w:val="-6"/>
        </w:rPr>
        <w:t xml:space="preserve"> </w:t>
      </w:r>
      <w:r>
        <w:t>дома и</w:t>
      </w:r>
      <w:r>
        <w:rPr>
          <w:spacing w:val="-1"/>
        </w:rPr>
        <w:t xml:space="preserve"> </w:t>
      </w:r>
      <w:r>
        <w:t>(или) влияют на объем и (или) порядок исполнения обязательств Управляющей организации по Договору.</w:t>
      </w:r>
    </w:p>
    <w:p w:rsidR="00DD553F" w:rsidRDefault="008A5965">
      <w:pPr>
        <w:pStyle w:val="a4"/>
        <w:numPr>
          <w:ilvl w:val="1"/>
          <w:numId w:val="13"/>
        </w:numPr>
        <w:tabs>
          <w:tab w:val="left" w:pos="1604"/>
          <w:tab w:val="left" w:pos="3498"/>
        </w:tabs>
        <w:ind w:left="3498" w:right="618" w:hanging="2281"/>
        <w:rPr>
          <w:b/>
        </w:rPr>
      </w:pPr>
      <w:r>
        <w:rPr>
          <w:b/>
        </w:rPr>
        <w:t>Требования</w:t>
      </w:r>
      <w:r>
        <w:rPr>
          <w:b/>
          <w:spacing w:val="-8"/>
        </w:rPr>
        <w:t xml:space="preserve"> </w:t>
      </w:r>
      <w:r>
        <w:rPr>
          <w:b/>
        </w:rPr>
        <w:t>к</w:t>
      </w:r>
      <w:r>
        <w:rPr>
          <w:b/>
          <w:spacing w:val="-7"/>
        </w:rPr>
        <w:t xml:space="preserve"> </w:t>
      </w:r>
      <w:r>
        <w:rPr>
          <w:b/>
        </w:rPr>
        <w:t>собственникам</w:t>
      </w:r>
      <w:r>
        <w:rPr>
          <w:b/>
          <w:spacing w:val="-3"/>
        </w:rPr>
        <w:t xml:space="preserve"> </w:t>
      </w:r>
      <w:r>
        <w:rPr>
          <w:b/>
        </w:rPr>
        <w:t>помещений</w:t>
      </w:r>
      <w:r>
        <w:rPr>
          <w:b/>
          <w:spacing w:val="-3"/>
        </w:rPr>
        <w:t xml:space="preserve"> </w:t>
      </w:r>
      <w:r>
        <w:rPr>
          <w:b/>
        </w:rPr>
        <w:t>в</w:t>
      </w:r>
      <w:r>
        <w:rPr>
          <w:b/>
          <w:spacing w:val="-8"/>
        </w:rPr>
        <w:t xml:space="preserve"> </w:t>
      </w:r>
      <w:r>
        <w:rPr>
          <w:b/>
        </w:rPr>
        <w:t>многоквартирном</w:t>
      </w:r>
      <w:r>
        <w:rPr>
          <w:b/>
          <w:spacing w:val="-6"/>
        </w:rPr>
        <w:t xml:space="preserve"> </w:t>
      </w:r>
      <w:r>
        <w:rPr>
          <w:b/>
        </w:rPr>
        <w:t>доме,</w:t>
      </w:r>
      <w:r>
        <w:rPr>
          <w:b/>
          <w:spacing w:val="-3"/>
        </w:rPr>
        <w:t xml:space="preserve"> </w:t>
      </w:r>
      <w:r>
        <w:rPr>
          <w:b/>
        </w:rPr>
        <w:t>предоставляющим помещения в пользование иным лицам</w:t>
      </w:r>
    </w:p>
    <w:p w:rsidR="00DD553F" w:rsidRDefault="00DD553F">
      <w:pPr>
        <w:pStyle w:val="a4"/>
        <w:rPr>
          <w:b/>
        </w:rPr>
        <w:sectPr w:rsidR="00DD553F">
          <w:pgSz w:w="11910" w:h="16840"/>
          <w:pgMar w:top="580" w:right="283" w:bottom="660" w:left="708" w:header="0" w:footer="401" w:gutter="0"/>
          <w:cols w:space="720"/>
        </w:sectPr>
      </w:pPr>
    </w:p>
    <w:p w:rsidR="00DD553F" w:rsidRDefault="008A5965">
      <w:pPr>
        <w:pStyle w:val="a4"/>
        <w:numPr>
          <w:ilvl w:val="2"/>
          <w:numId w:val="13"/>
        </w:numPr>
        <w:tabs>
          <w:tab w:val="left" w:pos="1662"/>
        </w:tabs>
        <w:spacing w:before="75"/>
        <w:ind w:right="392" w:firstLine="566"/>
      </w:pPr>
      <w:proofErr w:type="gramStart"/>
      <w:r>
        <w:lastRenderedPageBreak/>
        <w:t xml:space="preserve">Собственники жилых помещений, предоставляющие жилые помещения гражданам в социальный </w:t>
      </w:r>
      <w:proofErr w:type="spellStart"/>
      <w:r>
        <w:t>найм</w:t>
      </w:r>
      <w:proofErr w:type="spellEnd"/>
      <w:r>
        <w:t xml:space="preserve"> или в </w:t>
      </w:r>
      <w:proofErr w:type="spellStart"/>
      <w:r>
        <w:t>найм</w:t>
      </w:r>
      <w:proofErr w:type="spellEnd"/>
      <w:r>
        <w:t xml:space="preserve"> (</w:t>
      </w:r>
      <w:proofErr w:type="spellStart"/>
      <w:r>
        <w:t>наймодатели</w:t>
      </w:r>
      <w:proofErr w:type="spellEnd"/>
      <w:r>
        <w:t>), а также собственники нежилых помещений (или их владельцы по иным законным основаниям), предоставляющие</w:t>
      </w:r>
      <w:r>
        <w:rPr>
          <w:spacing w:val="-1"/>
        </w:rPr>
        <w:t xml:space="preserve"> </w:t>
      </w:r>
      <w:r>
        <w:t>нежилые помещения в пользование</w:t>
      </w:r>
      <w:r>
        <w:rPr>
          <w:spacing w:val="-1"/>
        </w:rPr>
        <w:t xml:space="preserve"> </w:t>
      </w:r>
      <w:r>
        <w:t>другим лицам по договору аренды или безвозмездного пользования (арендодатели), обязаны информировать пользователей соответствующих помещений (потребителей) об условиях Договора и об обязанностях потребителей перед Управляющей организацией, в следующем порядке:</w:t>
      </w:r>
      <w:proofErr w:type="gramEnd"/>
    </w:p>
    <w:p w:rsidR="00DD553F" w:rsidRDefault="008A5965">
      <w:pPr>
        <w:pStyle w:val="a3"/>
        <w:spacing w:before="3"/>
        <w:ind w:right="391"/>
      </w:pPr>
      <w:proofErr w:type="gramStart"/>
      <w:r>
        <w:t>В течение 3 дней с даты заключения Договора направить нанимателям и арендаторам уведомление об Управляющей организации, о размере</w:t>
      </w:r>
      <w:r>
        <w:rPr>
          <w:spacing w:val="-1"/>
        </w:rPr>
        <w:t xml:space="preserve"> </w:t>
      </w:r>
      <w:r>
        <w:t>платы за содержание</w:t>
      </w:r>
      <w:r>
        <w:rPr>
          <w:spacing w:val="-1"/>
        </w:rPr>
        <w:t xml:space="preserve"> </w:t>
      </w:r>
      <w:r>
        <w:t xml:space="preserve">жилого помещения, порядке ее внесения, о порядке получения нанимателями и арендаторами иной информации, в том числе от Управляющей организации, об условиях исполнения Договора, в том числе, в части обязанностей нанимателей и </w:t>
      </w:r>
      <w:r>
        <w:rPr>
          <w:spacing w:val="-2"/>
        </w:rPr>
        <w:t>арендаторов.</w:t>
      </w:r>
      <w:proofErr w:type="gramEnd"/>
    </w:p>
    <w:p w:rsidR="00DD553F" w:rsidRDefault="008A5965">
      <w:pPr>
        <w:pStyle w:val="a4"/>
        <w:numPr>
          <w:ilvl w:val="2"/>
          <w:numId w:val="13"/>
        </w:numPr>
        <w:tabs>
          <w:tab w:val="left" w:pos="1565"/>
        </w:tabs>
        <w:ind w:right="398" w:firstLine="566"/>
      </w:pPr>
      <w:r>
        <w:t xml:space="preserve">При заключении договоров социального найма, найма (аренды) в период действия Договора представлять нанимателям (арендаторам) </w:t>
      </w:r>
      <w:proofErr w:type="gramStart"/>
      <w:r>
        <w:t>указанную</w:t>
      </w:r>
      <w:proofErr w:type="gramEnd"/>
      <w:r>
        <w:t xml:space="preserve"> в п. 7.3.1. Договора информацию непосредственно в момент заключения указанных договоров найма (аренды).</w:t>
      </w:r>
    </w:p>
    <w:p w:rsidR="00DD553F" w:rsidRDefault="008A5965">
      <w:pPr>
        <w:pStyle w:val="a4"/>
        <w:numPr>
          <w:ilvl w:val="2"/>
          <w:numId w:val="13"/>
        </w:numPr>
        <w:tabs>
          <w:tab w:val="left" w:pos="1641"/>
        </w:tabs>
        <w:ind w:right="396" w:firstLine="566"/>
      </w:pPr>
      <w:r>
        <w:t>При заключении соглашений об изменении условий Договора, касающихся сведений, перечисленных</w:t>
      </w:r>
      <w:r>
        <w:rPr>
          <w:spacing w:val="-2"/>
        </w:rPr>
        <w:t xml:space="preserve"> </w:t>
      </w:r>
      <w:r>
        <w:t>в</w:t>
      </w:r>
      <w:r>
        <w:rPr>
          <w:spacing w:val="-1"/>
        </w:rPr>
        <w:t xml:space="preserve"> </w:t>
      </w:r>
      <w:r>
        <w:t>п.7.3.1. Договора, уведомлять</w:t>
      </w:r>
      <w:r>
        <w:rPr>
          <w:spacing w:val="-3"/>
        </w:rPr>
        <w:t xml:space="preserve"> </w:t>
      </w:r>
      <w:r>
        <w:t>нанимателя</w:t>
      </w:r>
      <w:r>
        <w:rPr>
          <w:spacing w:val="-3"/>
        </w:rPr>
        <w:t xml:space="preserve"> </w:t>
      </w:r>
      <w:r>
        <w:t>(арендатора)</w:t>
      </w:r>
      <w:r>
        <w:rPr>
          <w:spacing w:val="-4"/>
        </w:rPr>
        <w:t xml:space="preserve"> </w:t>
      </w:r>
      <w:r>
        <w:t>о</w:t>
      </w:r>
      <w:r>
        <w:rPr>
          <w:spacing w:val="-2"/>
        </w:rPr>
        <w:t xml:space="preserve"> </w:t>
      </w:r>
      <w:r>
        <w:t>соответствующих</w:t>
      </w:r>
      <w:r>
        <w:rPr>
          <w:spacing w:val="-2"/>
        </w:rPr>
        <w:t xml:space="preserve"> </w:t>
      </w:r>
      <w:r>
        <w:t>изменениях</w:t>
      </w:r>
      <w:r>
        <w:rPr>
          <w:spacing w:val="-2"/>
        </w:rPr>
        <w:t xml:space="preserve"> </w:t>
      </w:r>
      <w:r>
        <w:t>в срок, обеспечивающий исполнение Договора.</w:t>
      </w:r>
    </w:p>
    <w:p w:rsidR="00DD553F" w:rsidRDefault="008A5965">
      <w:pPr>
        <w:pStyle w:val="a4"/>
        <w:numPr>
          <w:ilvl w:val="2"/>
          <w:numId w:val="13"/>
        </w:numPr>
        <w:tabs>
          <w:tab w:val="left" w:pos="1488"/>
        </w:tabs>
        <w:ind w:right="385" w:firstLine="566"/>
      </w:pPr>
      <w:proofErr w:type="gramStart"/>
      <w:r>
        <w:t>Предоставить Управляющей организации сведения о гражданах-нанимателях жилых помещений и членах их семей по каждому жилому помещению, предоставленному по договору социального</w:t>
      </w:r>
      <w:r>
        <w:rPr>
          <w:spacing w:val="-3"/>
        </w:rPr>
        <w:t xml:space="preserve"> </w:t>
      </w:r>
      <w:r>
        <w:t>найма и</w:t>
      </w:r>
      <w:r>
        <w:rPr>
          <w:spacing w:val="-1"/>
        </w:rPr>
        <w:t xml:space="preserve"> </w:t>
      </w:r>
      <w:r>
        <w:t>найма,</w:t>
      </w:r>
      <w:r>
        <w:rPr>
          <w:spacing w:val="-1"/>
        </w:rPr>
        <w:t xml:space="preserve"> </w:t>
      </w:r>
      <w:r>
        <w:t>а также</w:t>
      </w:r>
      <w:r>
        <w:rPr>
          <w:spacing w:val="-5"/>
        </w:rPr>
        <w:t xml:space="preserve"> </w:t>
      </w:r>
      <w:r>
        <w:t>сведения об арендаторах по</w:t>
      </w:r>
      <w:r>
        <w:rPr>
          <w:spacing w:val="-3"/>
        </w:rPr>
        <w:t xml:space="preserve"> </w:t>
      </w:r>
      <w:r>
        <w:t>каждому</w:t>
      </w:r>
      <w:r>
        <w:rPr>
          <w:spacing w:val="-3"/>
        </w:rPr>
        <w:t xml:space="preserve"> </w:t>
      </w:r>
      <w:r>
        <w:t>нежилому</w:t>
      </w:r>
      <w:r>
        <w:rPr>
          <w:spacing w:val="-3"/>
        </w:rPr>
        <w:t xml:space="preserve"> </w:t>
      </w:r>
      <w:r>
        <w:t>помещению в срок не позднее даты начала действия Договора, если такая информация не содержится в составе документации, переданной Управляющей организации в связи с заключением Договора.</w:t>
      </w:r>
      <w:proofErr w:type="gramEnd"/>
    </w:p>
    <w:p w:rsidR="00DD553F" w:rsidRDefault="008A5965">
      <w:pPr>
        <w:pStyle w:val="a4"/>
        <w:numPr>
          <w:ilvl w:val="2"/>
          <w:numId w:val="13"/>
        </w:numPr>
        <w:tabs>
          <w:tab w:val="left" w:pos="1680"/>
        </w:tabs>
        <w:spacing w:before="1"/>
        <w:ind w:right="394" w:firstLine="566"/>
      </w:pPr>
      <w:r>
        <w:t>Информировать Управляющую организацию о гражданах, вселенных по договорам социального найма и найма после заключения Договора (новых членах семьи нанимателя), а также о</w:t>
      </w:r>
      <w:r>
        <w:rPr>
          <w:spacing w:val="40"/>
        </w:rPr>
        <w:t xml:space="preserve"> </w:t>
      </w:r>
      <w:r>
        <w:t xml:space="preserve">смене нанимателей или арендаторов и о новых нанимателях и арендаторах, в срок не позднее 10 рабочих дней </w:t>
      </w:r>
      <w:proofErr w:type="gramStart"/>
      <w:r>
        <w:t>с даты</w:t>
      </w:r>
      <w:proofErr w:type="gramEnd"/>
      <w:r>
        <w:t xml:space="preserve"> произошедших изменений путем направления письменных уведомлений в Управляющую </w:t>
      </w:r>
      <w:r>
        <w:rPr>
          <w:spacing w:val="-2"/>
        </w:rPr>
        <w:t>организацию.</w:t>
      </w:r>
    </w:p>
    <w:p w:rsidR="00DD553F" w:rsidRDefault="008A5965">
      <w:pPr>
        <w:pStyle w:val="a4"/>
        <w:numPr>
          <w:ilvl w:val="1"/>
          <w:numId w:val="13"/>
        </w:numPr>
        <w:tabs>
          <w:tab w:val="left" w:pos="1412"/>
        </w:tabs>
        <w:spacing w:before="2"/>
        <w:ind w:left="425" w:right="399" w:firstLine="566"/>
        <w:rPr>
          <w:b/>
        </w:rPr>
      </w:pPr>
      <w:r>
        <w:rPr>
          <w:b/>
        </w:rPr>
        <w:t>Требования к потребителям, пользующимся помещениями в многоквартирном доме, по соблюдению правил эксплуатации газового котла:</w:t>
      </w:r>
    </w:p>
    <w:p w:rsidR="00DD553F" w:rsidRDefault="008A5965">
      <w:pPr>
        <w:pStyle w:val="a4"/>
        <w:numPr>
          <w:ilvl w:val="2"/>
          <w:numId w:val="13"/>
        </w:numPr>
        <w:tabs>
          <w:tab w:val="left" w:pos="1559"/>
        </w:tabs>
        <w:ind w:right="388" w:firstLine="566"/>
      </w:pPr>
      <w:r>
        <w:t>Ремонт и обслуживание газового котла и оборудования в помещении осуществляется только специализированной организацией имеющей соответствующее разрешение на осуществление данного вида деятельности.</w:t>
      </w:r>
    </w:p>
    <w:p w:rsidR="00DD553F" w:rsidRDefault="008A5965">
      <w:pPr>
        <w:pStyle w:val="a4"/>
        <w:numPr>
          <w:ilvl w:val="2"/>
          <w:numId w:val="13"/>
        </w:numPr>
        <w:tabs>
          <w:tab w:val="left" w:pos="1609"/>
        </w:tabs>
        <w:ind w:right="399" w:firstLine="566"/>
      </w:pPr>
      <w:r>
        <w:t>Не имеют права регулировать внутриквартирное оборудование для отопления (котел), и совершать иные</w:t>
      </w:r>
      <w:r>
        <w:rPr>
          <w:spacing w:val="-1"/>
        </w:rPr>
        <w:t xml:space="preserve"> </w:t>
      </w:r>
      <w:r>
        <w:t>действия, в результате</w:t>
      </w:r>
      <w:r>
        <w:rPr>
          <w:spacing w:val="-1"/>
        </w:rPr>
        <w:t xml:space="preserve"> </w:t>
      </w:r>
      <w:r>
        <w:t xml:space="preserve">которых в помещении будет поддерживаться температура воздуха </w:t>
      </w:r>
      <w:r>
        <w:rPr>
          <w:b/>
        </w:rPr>
        <w:t xml:space="preserve">ниже 15 градусов Цельсия, </w:t>
      </w:r>
      <w:r>
        <w:t>даже при условии фактического не использования помещения.</w:t>
      </w:r>
    </w:p>
    <w:p w:rsidR="00DD553F" w:rsidRDefault="008A5965">
      <w:pPr>
        <w:pStyle w:val="a4"/>
        <w:numPr>
          <w:ilvl w:val="2"/>
          <w:numId w:val="13"/>
        </w:numPr>
        <w:tabs>
          <w:tab w:val="left" w:pos="1622"/>
        </w:tabs>
        <w:ind w:right="396" w:firstLine="566"/>
      </w:pPr>
      <w:r>
        <w:t>Не имеют права самовольно (без соответствующего согласования с органами местного самоуправления, а в части газового оборудования с УГРС «</w:t>
      </w:r>
      <w:proofErr w:type="spellStart"/>
      <w:r>
        <w:t>Сахатранснефтегаз</w:t>
      </w:r>
      <w:proofErr w:type="spellEnd"/>
      <w:r>
        <w:t>») переносить, переустраивать или изменять инженерные системы помещения, включая систему отопления (трубы отопления, котел, радиаторы и иные части системы).</w:t>
      </w:r>
    </w:p>
    <w:p w:rsidR="00DD553F" w:rsidRDefault="008A5965">
      <w:pPr>
        <w:pStyle w:val="a4"/>
        <w:numPr>
          <w:ilvl w:val="2"/>
          <w:numId w:val="13"/>
        </w:numPr>
        <w:tabs>
          <w:tab w:val="left" w:pos="1641"/>
        </w:tabs>
        <w:spacing w:after="3"/>
        <w:ind w:right="387" w:firstLine="566"/>
      </w:pPr>
      <w:proofErr w:type="gramStart"/>
      <w:r>
        <w:t>Обязаны соблюдать температурный график индивидуальных котлов в зависимости от температуры наружного (атмосферного) воздуха, в соответствии с нижеприведенной таблицей, а так же обеспечить постоянный приток воздуха (воздухообмен должен составлять</w:t>
      </w:r>
      <w:r>
        <w:rPr>
          <w:spacing w:val="40"/>
        </w:rPr>
        <w:t xml:space="preserve"> </w:t>
      </w:r>
      <w:r>
        <w:t>не менее 100м3/ч)</w:t>
      </w:r>
      <w:proofErr w:type="gramEnd"/>
    </w:p>
    <w:tbl>
      <w:tblPr>
        <w:tblStyle w:val="TableNormal"/>
        <w:tblW w:w="0" w:type="auto"/>
        <w:tblInd w:w="1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1700"/>
        <w:gridCol w:w="2555"/>
        <w:gridCol w:w="1700"/>
      </w:tblGrid>
      <w:tr w:rsidR="00DD553F">
        <w:trPr>
          <w:trHeight w:val="508"/>
        </w:trPr>
        <w:tc>
          <w:tcPr>
            <w:tcW w:w="2713" w:type="dxa"/>
          </w:tcPr>
          <w:p w:rsidR="00DD553F" w:rsidRDefault="008A5965">
            <w:pPr>
              <w:pStyle w:val="TableParagraph"/>
              <w:spacing w:line="249" w:lineRule="exact"/>
            </w:pPr>
            <w:r>
              <w:t>Температура</w:t>
            </w:r>
            <w:r>
              <w:rPr>
                <w:spacing w:val="-9"/>
              </w:rPr>
              <w:t xml:space="preserve"> </w:t>
            </w:r>
            <w:r>
              <w:rPr>
                <w:spacing w:val="-2"/>
              </w:rPr>
              <w:t>наружного</w:t>
            </w:r>
          </w:p>
          <w:p w:rsidR="00DD553F" w:rsidRDefault="008A5965">
            <w:pPr>
              <w:pStyle w:val="TableParagraph"/>
              <w:spacing w:before="1" w:line="238" w:lineRule="exact"/>
            </w:pPr>
            <w:r>
              <w:rPr>
                <w:spacing w:val="-2"/>
              </w:rPr>
              <w:t>воздуха</w:t>
            </w:r>
          </w:p>
        </w:tc>
        <w:tc>
          <w:tcPr>
            <w:tcW w:w="1700" w:type="dxa"/>
          </w:tcPr>
          <w:p w:rsidR="00DD553F" w:rsidRDefault="008A5965">
            <w:pPr>
              <w:pStyle w:val="TableParagraph"/>
              <w:spacing w:line="249" w:lineRule="exact"/>
              <w:ind w:left="105"/>
            </w:pPr>
            <w:r>
              <w:rPr>
                <w:spacing w:val="-2"/>
              </w:rPr>
              <w:t>Температура</w:t>
            </w:r>
          </w:p>
          <w:p w:rsidR="00DD553F" w:rsidRDefault="008A5965">
            <w:pPr>
              <w:pStyle w:val="TableParagraph"/>
              <w:spacing w:before="1" w:line="238" w:lineRule="exact"/>
              <w:ind w:left="105"/>
            </w:pPr>
            <w:r>
              <w:rPr>
                <w:spacing w:val="-2"/>
              </w:rPr>
              <w:t>котла</w:t>
            </w:r>
          </w:p>
        </w:tc>
        <w:tc>
          <w:tcPr>
            <w:tcW w:w="2555" w:type="dxa"/>
          </w:tcPr>
          <w:p w:rsidR="00DD553F" w:rsidRDefault="008A5965">
            <w:pPr>
              <w:pStyle w:val="TableParagraph"/>
              <w:spacing w:line="249" w:lineRule="exact"/>
            </w:pPr>
            <w:r>
              <w:t>Температура</w:t>
            </w:r>
            <w:r>
              <w:rPr>
                <w:spacing w:val="-9"/>
              </w:rPr>
              <w:t xml:space="preserve"> </w:t>
            </w:r>
            <w:r>
              <w:rPr>
                <w:spacing w:val="-2"/>
              </w:rPr>
              <w:t>наружного</w:t>
            </w:r>
          </w:p>
          <w:p w:rsidR="00DD553F" w:rsidRDefault="008A5965">
            <w:pPr>
              <w:pStyle w:val="TableParagraph"/>
              <w:spacing w:before="1" w:line="238" w:lineRule="exact"/>
            </w:pPr>
            <w:r>
              <w:rPr>
                <w:spacing w:val="-2"/>
              </w:rPr>
              <w:t>воздуха</w:t>
            </w:r>
          </w:p>
        </w:tc>
        <w:tc>
          <w:tcPr>
            <w:tcW w:w="1700" w:type="dxa"/>
          </w:tcPr>
          <w:p w:rsidR="00DD553F" w:rsidRDefault="008A5965">
            <w:pPr>
              <w:pStyle w:val="TableParagraph"/>
              <w:spacing w:line="249" w:lineRule="exact"/>
              <w:ind w:left="105"/>
            </w:pPr>
            <w:r>
              <w:rPr>
                <w:spacing w:val="-2"/>
              </w:rPr>
              <w:t>Температура</w:t>
            </w:r>
          </w:p>
          <w:p w:rsidR="00DD553F" w:rsidRDefault="008A5965">
            <w:pPr>
              <w:pStyle w:val="TableParagraph"/>
              <w:spacing w:before="1" w:line="238" w:lineRule="exact"/>
              <w:ind w:left="105"/>
            </w:pPr>
            <w:r>
              <w:rPr>
                <w:spacing w:val="-2"/>
              </w:rPr>
              <w:t>котла</w:t>
            </w:r>
          </w:p>
        </w:tc>
      </w:tr>
      <w:tr w:rsidR="00DD553F">
        <w:trPr>
          <w:trHeight w:val="273"/>
        </w:trPr>
        <w:tc>
          <w:tcPr>
            <w:tcW w:w="2713" w:type="dxa"/>
          </w:tcPr>
          <w:p w:rsidR="00DD553F" w:rsidRDefault="008A5965">
            <w:pPr>
              <w:pStyle w:val="TableParagraph"/>
              <w:spacing w:before="5" w:line="248" w:lineRule="exact"/>
              <w:ind w:left="677"/>
            </w:pPr>
            <w:r>
              <w:t>от</w:t>
            </w:r>
            <w:r>
              <w:rPr>
                <w:spacing w:val="-1"/>
              </w:rPr>
              <w:t xml:space="preserve"> </w:t>
            </w:r>
            <w:r>
              <w:t>+</w:t>
            </w:r>
            <w:r>
              <w:rPr>
                <w:spacing w:val="1"/>
              </w:rPr>
              <w:t xml:space="preserve"> </w:t>
            </w:r>
            <w:r>
              <w:t>10 до</w:t>
            </w:r>
            <w:r>
              <w:rPr>
                <w:spacing w:val="-4"/>
              </w:rPr>
              <w:t xml:space="preserve"> </w:t>
            </w:r>
            <w:r>
              <w:t>+</w:t>
            </w:r>
            <w:r>
              <w:rPr>
                <w:spacing w:val="1"/>
              </w:rPr>
              <w:t xml:space="preserve"> </w:t>
            </w:r>
            <w:r>
              <w:rPr>
                <w:spacing w:val="-10"/>
              </w:rPr>
              <w:t>6</w:t>
            </w:r>
          </w:p>
        </w:tc>
        <w:tc>
          <w:tcPr>
            <w:tcW w:w="1700" w:type="dxa"/>
          </w:tcPr>
          <w:p w:rsidR="00DD553F" w:rsidRDefault="008A5965">
            <w:pPr>
              <w:pStyle w:val="TableParagraph"/>
              <w:spacing w:before="5" w:line="248" w:lineRule="exact"/>
              <w:ind w:left="105"/>
            </w:pPr>
            <w:r>
              <w:t>с 35</w:t>
            </w:r>
            <w:r>
              <w:rPr>
                <w:spacing w:val="55"/>
              </w:rPr>
              <w:t xml:space="preserve"> </w:t>
            </w:r>
            <w:r>
              <w:t>по</w:t>
            </w:r>
            <w:r>
              <w:rPr>
                <w:spacing w:val="-2"/>
              </w:rPr>
              <w:t xml:space="preserve"> </w:t>
            </w:r>
            <w:r>
              <w:rPr>
                <w:spacing w:val="-5"/>
              </w:rPr>
              <w:t>37</w:t>
            </w:r>
          </w:p>
        </w:tc>
        <w:tc>
          <w:tcPr>
            <w:tcW w:w="2555" w:type="dxa"/>
          </w:tcPr>
          <w:p w:rsidR="00DD553F" w:rsidRDefault="008A5965">
            <w:pPr>
              <w:pStyle w:val="TableParagraph"/>
              <w:spacing w:before="5" w:line="248" w:lineRule="exact"/>
              <w:ind w:left="58" w:right="61"/>
              <w:jc w:val="center"/>
            </w:pPr>
            <w:r>
              <w:t>с</w:t>
            </w:r>
            <w:r>
              <w:rPr>
                <w:spacing w:val="-1"/>
              </w:rPr>
              <w:t xml:space="preserve"> </w:t>
            </w:r>
            <w:r>
              <w:t>-</w:t>
            </w:r>
            <w:r>
              <w:rPr>
                <w:spacing w:val="1"/>
              </w:rPr>
              <w:t xml:space="preserve"> </w:t>
            </w:r>
            <w:r>
              <w:t>24</w:t>
            </w:r>
            <w:r>
              <w:rPr>
                <w:spacing w:val="1"/>
              </w:rPr>
              <w:t xml:space="preserve"> </w:t>
            </w:r>
            <w:r>
              <w:t>до</w:t>
            </w:r>
            <w:r>
              <w:rPr>
                <w:spacing w:val="-2"/>
              </w:rPr>
              <w:t xml:space="preserve"> </w:t>
            </w:r>
            <w:r>
              <w:t>-</w:t>
            </w:r>
            <w:r>
              <w:rPr>
                <w:spacing w:val="1"/>
              </w:rPr>
              <w:t xml:space="preserve"> </w:t>
            </w:r>
            <w:r>
              <w:rPr>
                <w:spacing w:val="-5"/>
              </w:rPr>
              <w:t>28</w:t>
            </w:r>
          </w:p>
        </w:tc>
        <w:tc>
          <w:tcPr>
            <w:tcW w:w="1700" w:type="dxa"/>
          </w:tcPr>
          <w:p w:rsidR="00DD553F" w:rsidRDefault="008A5965">
            <w:pPr>
              <w:pStyle w:val="TableParagraph"/>
              <w:spacing w:before="5" w:line="248" w:lineRule="exact"/>
              <w:ind w:left="105"/>
            </w:pPr>
            <w:r>
              <w:t>с 54</w:t>
            </w:r>
            <w:r>
              <w:rPr>
                <w:spacing w:val="2"/>
              </w:rPr>
              <w:t xml:space="preserve"> </w:t>
            </w:r>
            <w:r>
              <w:t>по</w:t>
            </w:r>
            <w:r>
              <w:rPr>
                <w:spacing w:val="-2"/>
              </w:rPr>
              <w:t xml:space="preserve"> </w:t>
            </w:r>
            <w:r>
              <w:rPr>
                <w:spacing w:val="-5"/>
              </w:rPr>
              <w:t>57</w:t>
            </w:r>
          </w:p>
        </w:tc>
      </w:tr>
      <w:tr w:rsidR="00DD553F">
        <w:trPr>
          <w:trHeight w:val="268"/>
        </w:trPr>
        <w:tc>
          <w:tcPr>
            <w:tcW w:w="2713" w:type="dxa"/>
          </w:tcPr>
          <w:p w:rsidR="00DD553F" w:rsidRDefault="008A5965">
            <w:pPr>
              <w:pStyle w:val="TableParagraph"/>
              <w:spacing w:before="1" w:line="248" w:lineRule="exact"/>
              <w:ind w:left="677"/>
            </w:pPr>
            <w:r>
              <w:t>от</w:t>
            </w:r>
            <w:r>
              <w:rPr>
                <w:spacing w:val="-1"/>
              </w:rPr>
              <w:t xml:space="preserve"> </w:t>
            </w:r>
            <w:r>
              <w:t>+</w:t>
            </w:r>
            <w:r>
              <w:rPr>
                <w:spacing w:val="1"/>
              </w:rPr>
              <w:t xml:space="preserve"> </w:t>
            </w:r>
            <w:r>
              <w:t>5 до</w:t>
            </w:r>
            <w:r>
              <w:rPr>
                <w:spacing w:val="-4"/>
              </w:rPr>
              <w:t xml:space="preserve"> </w:t>
            </w:r>
            <w:r>
              <w:t>+</w:t>
            </w:r>
            <w:r>
              <w:rPr>
                <w:spacing w:val="1"/>
              </w:rPr>
              <w:t xml:space="preserve"> </w:t>
            </w:r>
            <w:r>
              <w:rPr>
                <w:spacing w:val="-10"/>
              </w:rPr>
              <w:t>3</w:t>
            </w:r>
          </w:p>
        </w:tc>
        <w:tc>
          <w:tcPr>
            <w:tcW w:w="1700" w:type="dxa"/>
          </w:tcPr>
          <w:p w:rsidR="00DD553F" w:rsidRDefault="008A5965">
            <w:pPr>
              <w:pStyle w:val="TableParagraph"/>
              <w:spacing w:before="1" w:line="248" w:lineRule="exact"/>
              <w:ind w:left="105"/>
            </w:pPr>
            <w:r>
              <w:t>с 38</w:t>
            </w:r>
            <w:r>
              <w:rPr>
                <w:spacing w:val="2"/>
              </w:rPr>
              <w:t xml:space="preserve"> </w:t>
            </w:r>
            <w:r>
              <w:t>по</w:t>
            </w:r>
            <w:r>
              <w:rPr>
                <w:spacing w:val="-2"/>
              </w:rPr>
              <w:t xml:space="preserve"> </w:t>
            </w:r>
            <w:r>
              <w:rPr>
                <w:spacing w:val="-5"/>
              </w:rPr>
              <w:t>40</w:t>
            </w:r>
          </w:p>
        </w:tc>
        <w:tc>
          <w:tcPr>
            <w:tcW w:w="2555" w:type="dxa"/>
          </w:tcPr>
          <w:p w:rsidR="00DD553F" w:rsidRDefault="008A5965">
            <w:pPr>
              <w:pStyle w:val="TableParagraph"/>
              <w:spacing w:before="1" w:line="248" w:lineRule="exact"/>
              <w:ind w:left="23" w:right="84"/>
              <w:jc w:val="center"/>
            </w:pPr>
            <w:r>
              <w:t>с</w:t>
            </w:r>
            <w:r>
              <w:rPr>
                <w:spacing w:val="-3"/>
              </w:rPr>
              <w:t xml:space="preserve"> </w:t>
            </w:r>
            <w:r>
              <w:t>- 29 до</w:t>
            </w:r>
            <w:r>
              <w:rPr>
                <w:spacing w:val="-2"/>
              </w:rPr>
              <w:t xml:space="preserve"> </w:t>
            </w:r>
            <w:r>
              <w:t>-</w:t>
            </w:r>
            <w:r>
              <w:rPr>
                <w:spacing w:val="-7"/>
              </w:rPr>
              <w:t>32</w:t>
            </w:r>
          </w:p>
        </w:tc>
        <w:tc>
          <w:tcPr>
            <w:tcW w:w="1700" w:type="dxa"/>
          </w:tcPr>
          <w:p w:rsidR="00DD553F" w:rsidRDefault="008A5965">
            <w:pPr>
              <w:pStyle w:val="TableParagraph"/>
              <w:spacing w:before="1" w:line="248" w:lineRule="exact"/>
              <w:ind w:left="105"/>
            </w:pPr>
            <w:r>
              <w:t>с 58</w:t>
            </w:r>
            <w:r>
              <w:rPr>
                <w:spacing w:val="2"/>
              </w:rPr>
              <w:t xml:space="preserve"> </w:t>
            </w:r>
            <w:r>
              <w:t>по</w:t>
            </w:r>
            <w:r>
              <w:rPr>
                <w:spacing w:val="-2"/>
              </w:rPr>
              <w:t xml:space="preserve"> </w:t>
            </w:r>
            <w:r>
              <w:rPr>
                <w:spacing w:val="-5"/>
              </w:rPr>
              <w:t>62</w:t>
            </w:r>
          </w:p>
        </w:tc>
      </w:tr>
      <w:tr w:rsidR="00DD553F">
        <w:trPr>
          <w:trHeight w:val="273"/>
        </w:trPr>
        <w:tc>
          <w:tcPr>
            <w:tcW w:w="2713" w:type="dxa"/>
          </w:tcPr>
          <w:p w:rsidR="00DD553F" w:rsidRDefault="008A5965">
            <w:pPr>
              <w:pStyle w:val="TableParagraph"/>
              <w:spacing w:before="6" w:line="248" w:lineRule="exact"/>
              <w:ind w:left="677"/>
            </w:pPr>
            <w:r>
              <w:t>от</w:t>
            </w:r>
            <w:r>
              <w:rPr>
                <w:spacing w:val="-2"/>
              </w:rPr>
              <w:t xml:space="preserve"> </w:t>
            </w:r>
            <w:r>
              <w:t>+ 2 до</w:t>
            </w:r>
            <w:r>
              <w:rPr>
                <w:spacing w:val="-4"/>
              </w:rPr>
              <w:t xml:space="preserve"> </w:t>
            </w:r>
            <w:r>
              <w:t>-</w:t>
            </w:r>
            <w:r>
              <w:rPr>
                <w:spacing w:val="-10"/>
              </w:rPr>
              <w:t>4</w:t>
            </w:r>
          </w:p>
        </w:tc>
        <w:tc>
          <w:tcPr>
            <w:tcW w:w="1700" w:type="dxa"/>
          </w:tcPr>
          <w:p w:rsidR="00DD553F" w:rsidRDefault="008A5965">
            <w:pPr>
              <w:pStyle w:val="TableParagraph"/>
              <w:spacing w:before="6" w:line="248" w:lineRule="exact"/>
              <w:ind w:left="105"/>
            </w:pPr>
            <w:r>
              <w:t>с 41</w:t>
            </w:r>
            <w:r>
              <w:rPr>
                <w:spacing w:val="2"/>
              </w:rPr>
              <w:t xml:space="preserve"> </w:t>
            </w:r>
            <w:r>
              <w:t>по</w:t>
            </w:r>
            <w:r>
              <w:rPr>
                <w:spacing w:val="-2"/>
              </w:rPr>
              <w:t xml:space="preserve"> </w:t>
            </w:r>
            <w:r>
              <w:rPr>
                <w:spacing w:val="-5"/>
              </w:rPr>
              <w:t>43</w:t>
            </w:r>
          </w:p>
        </w:tc>
        <w:tc>
          <w:tcPr>
            <w:tcW w:w="2555" w:type="dxa"/>
          </w:tcPr>
          <w:p w:rsidR="00DD553F" w:rsidRDefault="008A5965">
            <w:pPr>
              <w:pStyle w:val="TableParagraph"/>
              <w:spacing w:before="6" w:line="248" w:lineRule="exact"/>
              <w:ind w:left="58" w:right="61"/>
              <w:jc w:val="center"/>
            </w:pPr>
            <w:r>
              <w:t>с</w:t>
            </w:r>
            <w:r>
              <w:rPr>
                <w:spacing w:val="-1"/>
              </w:rPr>
              <w:t xml:space="preserve"> </w:t>
            </w:r>
            <w:r>
              <w:t>-</w:t>
            </w:r>
            <w:r>
              <w:rPr>
                <w:spacing w:val="1"/>
              </w:rPr>
              <w:t xml:space="preserve"> </w:t>
            </w:r>
            <w:r>
              <w:t>33</w:t>
            </w:r>
            <w:r>
              <w:rPr>
                <w:spacing w:val="1"/>
              </w:rPr>
              <w:t xml:space="preserve"> </w:t>
            </w:r>
            <w:r>
              <w:t>до</w:t>
            </w:r>
            <w:r>
              <w:rPr>
                <w:spacing w:val="-2"/>
              </w:rPr>
              <w:t xml:space="preserve"> </w:t>
            </w:r>
            <w:r>
              <w:t>-</w:t>
            </w:r>
            <w:r>
              <w:rPr>
                <w:spacing w:val="1"/>
              </w:rPr>
              <w:t xml:space="preserve"> </w:t>
            </w:r>
            <w:r>
              <w:rPr>
                <w:spacing w:val="-5"/>
              </w:rPr>
              <w:t>36</w:t>
            </w:r>
          </w:p>
        </w:tc>
        <w:tc>
          <w:tcPr>
            <w:tcW w:w="1700" w:type="dxa"/>
          </w:tcPr>
          <w:p w:rsidR="00DD553F" w:rsidRDefault="008A5965">
            <w:pPr>
              <w:pStyle w:val="TableParagraph"/>
              <w:spacing w:before="6" w:line="248" w:lineRule="exact"/>
              <w:ind w:left="105"/>
            </w:pPr>
            <w:r>
              <w:t>с 63</w:t>
            </w:r>
            <w:r>
              <w:rPr>
                <w:spacing w:val="2"/>
              </w:rPr>
              <w:t xml:space="preserve"> </w:t>
            </w:r>
            <w:r>
              <w:t>по</w:t>
            </w:r>
            <w:r>
              <w:rPr>
                <w:spacing w:val="-2"/>
              </w:rPr>
              <w:t xml:space="preserve"> </w:t>
            </w:r>
            <w:r>
              <w:rPr>
                <w:spacing w:val="-5"/>
              </w:rPr>
              <w:t>65</w:t>
            </w:r>
          </w:p>
        </w:tc>
      </w:tr>
      <w:tr w:rsidR="00DD553F">
        <w:trPr>
          <w:trHeight w:val="263"/>
        </w:trPr>
        <w:tc>
          <w:tcPr>
            <w:tcW w:w="2713" w:type="dxa"/>
          </w:tcPr>
          <w:p w:rsidR="00DD553F" w:rsidRDefault="008A5965">
            <w:pPr>
              <w:pStyle w:val="TableParagraph"/>
              <w:spacing w:before="1" w:line="243" w:lineRule="exact"/>
              <w:ind w:left="677"/>
            </w:pPr>
            <w:r>
              <w:t>от - 5</w:t>
            </w:r>
            <w:r>
              <w:rPr>
                <w:spacing w:val="1"/>
              </w:rPr>
              <w:t xml:space="preserve"> </w:t>
            </w:r>
            <w:r>
              <w:t>до</w:t>
            </w:r>
            <w:r>
              <w:rPr>
                <w:spacing w:val="53"/>
              </w:rPr>
              <w:t xml:space="preserve"> </w:t>
            </w:r>
            <w:r>
              <w:t xml:space="preserve">- </w:t>
            </w:r>
            <w:r>
              <w:rPr>
                <w:spacing w:val="-5"/>
              </w:rPr>
              <w:t>11</w:t>
            </w:r>
          </w:p>
        </w:tc>
        <w:tc>
          <w:tcPr>
            <w:tcW w:w="1700" w:type="dxa"/>
          </w:tcPr>
          <w:p w:rsidR="00DD553F" w:rsidRDefault="008A5965">
            <w:pPr>
              <w:pStyle w:val="TableParagraph"/>
              <w:spacing w:before="1" w:line="243" w:lineRule="exact"/>
              <w:ind w:left="105"/>
            </w:pPr>
            <w:r>
              <w:t>с 44</w:t>
            </w:r>
            <w:r>
              <w:rPr>
                <w:spacing w:val="2"/>
              </w:rPr>
              <w:t xml:space="preserve"> </w:t>
            </w:r>
            <w:r>
              <w:t>по</w:t>
            </w:r>
            <w:r>
              <w:rPr>
                <w:spacing w:val="-2"/>
              </w:rPr>
              <w:t xml:space="preserve"> </w:t>
            </w:r>
            <w:r>
              <w:rPr>
                <w:spacing w:val="-5"/>
              </w:rPr>
              <w:t>46</w:t>
            </w:r>
          </w:p>
        </w:tc>
        <w:tc>
          <w:tcPr>
            <w:tcW w:w="2555" w:type="dxa"/>
          </w:tcPr>
          <w:p w:rsidR="00DD553F" w:rsidRDefault="008A5965">
            <w:pPr>
              <w:pStyle w:val="TableParagraph"/>
              <w:spacing w:before="1" w:line="243" w:lineRule="exact"/>
              <w:ind w:left="58" w:right="61"/>
              <w:jc w:val="center"/>
            </w:pPr>
            <w:r>
              <w:t>с</w:t>
            </w:r>
            <w:r>
              <w:rPr>
                <w:spacing w:val="-1"/>
              </w:rPr>
              <w:t xml:space="preserve"> </w:t>
            </w:r>
            <w:r>
              <w:t>-</w:t>
            </w:r>
            <w:r>
              <w:rPr>
                <w:spacing w:val="1"/>
              </w:rPr>
              <w:t xml:space="preserve"> </w:t>
            </w:r>
            <w:r>
              <w:t>37</w:t>
            </w:r>
            <w:r>
              <w:rPr>
                <w:spacing w:val="1"/>
              </w:rPr>
              <w:t xml:space="preserve"> </w:t>
            </w:r>
            <w:r>
              <w:t>до</w:t>
            </w:r>
            <w:r>
              <w:rPr>
                <w:spacing w:val="-2"/>
              </w:rPr>
              <w:t xml:space="preserve"> </w:t>
            </w:r>
            <w:r>
              <w:t>-</w:t>
            </w:r>
            <w:r>
              <w:rPr>
                <w:spacing w:val="1"/>
              </w:rPr>
              <w:t xml:space="preserve"> </w:t>
            </w:r>
            <w:r>
              <w:rPr>
                <w:spacing w:val="-5"/>
              </w:rPr>
              <w:t>39</w:t>
            </w:r>
          </w:p>
        </w:tc>
        <w:tc>
          <w:tcPr>
            <w:tcW w:w="1700" w:type="dxa"/>
          </w:tcPr>
          <w:p w:rsidR="00DD553F" w:rsidRDefault="008A5965">
            <w:pPr>
              <w:pStyle w:val="TableParagraph"/>
              <w:spacing w:before="1" w:line="243" w:lineRule="exact"/>
              <w:ind w:left="105"/>
            </w:pPr>
            <w:r>
              <w:t>с 66</w:t>
            </w:r>
            <w:r>
              <w:rPr>
                <w:spacing w:val="2"/>
              </w:rPr>
              <w:t xml:space="preserve"> </w:t>
            </w:r>
            <w:r>
              <w:t>по</w:t>
            </w:r>
            <w:r>
              <w:rPr>
                <w:spacing w:val="-2"/>
              </w:rPr>
              <w:t xml:space="preserve"> </w:t>
            </w:r>
            <w:r>
              <w:rPr>
                <w:spacing w:val="-5"/>
              </w:rPr>
              <w:t>72</w:t>
            </w:r>
          </w:p>
        </w:tc>
      </w:tr>
      <w:tr w:rsidR="00DD553F">
        <w:trPr>
          <w:trHeight w:val="278"/>
        </w:trPr>
        <w:tc>
          <w:tcPr>
            <w:tcW w:w="2713" w:type="dxa"/>
          </w:tcPr>
          <w:p w:rsidR="00DD553F" w:rsidRDefault="008A5965">
            <w:pPr>
              <w:pStyle w:val="TableParagraph"/>
              <w:spacing w:before="10" w:line="248" w:lineRule="exact"/>
              <w:ind w:left="677"/>
            </w:pPr>
            <w:r>
              <w:t>с</w:t>
            </w:r>
            <w:r>
              <w:rPr>
                <w:spacing w:val="-1"/>
              </w:rPr>
              <w:t xml:space="preserve"> </w:t>
            </w:r>
            <w:r>
              <w:t>-</w:t>
            </w:r>
            <w:r>
              <w:rPr>
                <w:spacing w:val="1"/>
              </w:rPr>
              <w:t xml:space="preserve"> </w:t>
            </w:r>
            <w:r>
              <w:t>12</w:t>
            </w:r>
            <w:r>
              <w:rPr>
                <w:spacing w:val="1"/>
              </w:rPr>
              <w:t xml:space="preserve"> </w:t>
            </w:r>
            <w:r>
              <w:t>до</w:t>
            </w:r>
            <w:r>
              <w:rPr>
                <w:spacing w:val="-2"/>
              </w:rPr>
              <w:t xml:space="preserve"> </w:t>
            </w:r>
            <w:r>
              <w:t>-</w:t>
            </w:r>
            <w:r>
              <w:rPr>
                <w:spacing w:val="1"/>
              </w:rPr>
              <w:t xml:space="preserve"> </w:t>
            </w:r>
            <w:r>
              <w:rPr>
                <w:spacing w:val="-5"/>
              </w:rPr>
              <w:t>18</w:t>
            </w:r>
          </w:p>
        </w:tc>
        <w:tc>
          <w:tcPr>
            <w:tcW w:w="1700" w:type="dxa"/>
          </w:tcPr>
          <w:p w:rsidR="00DD553F" w:rsidRDefault="008A5965">
            <w:pPr>
              <w:pStyle w:val="TableParagraph"/>
              <w:spacing w:before="10" w:line="248" w:lineRule="exact"/>
              <w:ind w:left="105"/>
            </w:pPr>
            <w:r>
              <w:t>с</w:t>
            </w:r>
            <w:r>
              <w:rPr>
                <w:spacing w:val="57"/>
              </w:rPr>
              <w:t xml:space="preserve"> </w:t>
            </w:r>
            <w:r>
              <w:t>47</w:t>
            </w:r>
            <w:r>
              <w:rPr>
                <w:spacing w:val="-3"/>
              </w:rPr>
              <w:t xml:space="preserve"> </w:t>
            </w:r>
            <w:r>
              <w:t>по</w:t>
            </w:r>
            <w:r>
              <w:rPr>
                <w:spacing w:val="-2"/>
              </w:rPr>
              <w:t xml:space="preserve"> </w:t>
            </w:r>
            <w:r>
              <w:rPr>
                <w:spacing w:val="-5"/>
              </w:rPr>
              <w:t>49</w:t>
            </w:r>
          </w:p>
        </w:tc>
        <w:tc>
          <w:tcPr>
            <w:tcW w:w="2555" w:type="dxa"/>
          </w:tcPr>
          <w:p w:rsidR="00DD553F" w:rsidRDefault="008A5965">
            <w:pPr>
              <w:pStyle w:val="TableParagraph"/>
              <w:spacing w:before="10" w:line="248" w:lineRule="exact"/>
              <w:ind w:left="84" w:right="61"/>
              <w:jc w:val="center"/>
            </w:pPr>
            <w:r>
              <w:t>с</w:t>
            </w:r>
            <w:r>
              <w:rPr>
                <w:spacing w:val="-2"/>
              </w:rPr>
              <w:t xml:space="preserve"> </w:t>
            </w:r>
            <w:r>
              <w:t>-</w:t>
            </w:r>
            <w:r>
              <w:rPr>
                <w:spacing w:val="1"/>
              </w:rPr>
              <w:t xml:space="preserve"> </w:t>
            </w:r>
            <w:r>
              <w:t>40</w:t>
            </w:r>
            <w:r>
              <w:rPr>
                <w:spacing w:val="-3"/>
              </w:rPr>
              <w:t xml:space="preserve"> </w:t>
            </w:r>
            <w:r>
              <w:t>и</w:t>
            </w:r>
            <w:r>
              <w:rPr>
                <w:spacing w:val="-1"/>
              </w:rPr>
              <w:t xml:space="preserve"> </w:t>
            </w:r>
            <w:r>
              <w:rPr>
                <w:spacing w:val="-4"/>
              </w:rPr>
              <w:t>ниже</w:t>
            </w:r>
          </w:p>
        </w:tc>
        <w:tc>
          <w:tcPr>
            <w:tcW w:w="1700" w:type="dxa"/>
          </w:tcPr>
          <w:p w:rsidR="00DD553F" w:rsidRDefault="008A5965">
            <w:pPr>
              <w:pStyle w:val="TableParagraph"/>
              <w:spacing w:before="10" w:line="248" w:lineRule="exact"/>
              <w:ind w:left="105"/>
            </w:pPr>
            <w:r>
              <w:t>с</w:t>
            </w:r>
            <w:r>
              <w:rPr>
                <w:spacing w:val="-2"/>
              </w:rPr>
              <w:t xml:space="preserve"> </w:t>
            </w:r>
            <w:r>
              <w:t>73</w:t>
            </w:r>
            <w:r>
              <w:rPr>
                <w:spacing w:val="2"/>
              </w:rPr>
              <w:t xml:space="preserve"> </w:t>
            </w:r>
            <w:r>
              <w:t>и</w:t>
            </w:r>
            <w:r>
              <w:rPr>
                <w:spacing w:val="-1"/>
              </w:rPr>
              <w:t xml:space="preserve"> </w:t>
            </w:r>
            <w:r>
              <w:rPr>
                <w:spacing w:val="-4"/>
              </w:rPr>
              <w:t>выше</w:t>
            </w:r>
          </w:p>
        </w:tc>
      </w:tr>
      <w:tr w:rsidR="00DD553F">
        <w:trPr>
          <w:trHeight w:val="258"/>
        </w:trPr>
        <w:tc>
          <w:tcPr>
            <w:tcW w:w="2713" w:type="dxa"/>
          </w:tcPr>
          <w:p w:rsidR="00DD553F" w:rsidRDefault="008A5965">
            <w:pPr>
              <w:pStyle w:val="TableParagraph"/>
              <w:spacing w:line="239" w:lineRule="exact"/>
              <w:ind w:left="677"/>
            </w:pPr>
            <w:r>
              <w:t>с</w:t>
            </w:r>
            <w:r>
              <w:rPr>
                <w:spacing w:val="-3"/>
              </w:rPr>
              <w:t xml:space="preserve"> </w:t>
            </w:r>
            <w:r>
              <w:t>-19 до</w:t>
            </w:r>
            <w:r>
              <w:rPr>
                <w:spacing w:val="-2"/>
              </w:rPr>
              <w:t xml:space="preserve"> </w:t>
            </w:r>
            <w:r>
              <w:t xml:space="preserve">- </w:t>
            </w:r>
            <w:r>
              <w:rPr>
                <w:spacing w:val="-7"/>
              </w:rPr>
              <w:t>23</w:t>
            </w:r>
          </w:p>
        </w:tc>
        <w:tc>
          <w:tcPr>
            <w:tcW w:w="1700" w:type="dxa"/>
          </w:tcPr>
          <w:p w:rsidR="00DD553F" w:rsidRDefault="008A5965">
            <w:pPr>
              <w:pStyle w:val="TableParagraph"/>
              <w:spacing w:line="239" w:lineRule="exact"/>
              <w:ind w:left="105"/>
            </w:pPr>
            <w:r>
              <w:t>с 50</w:t>
            </w:r>
            <w:r>
              <w:rPr>
                <w:spacing w:val="2"/>
              </w:rPr>
              <w:t xml:space="preserve"> </w:t>
            </w:r>
            <w:r>
              <w:t>по</w:t>
            </w:r>
            <w:r>
              <w:rPr>
                <w:spacing w:val="-2"/>
              </w:rPr>
              <w:t xml:space="preserve"> </w:t>
            </w:r>
            <w:r>
              <w:rPr>
                <w:spacing w:val="-5"/>
              </w:rPr>
              <w:t>53</w:t>
            </w:r>
          </w:p>
        </w:tc>
        <w:tc>
          <w:tcPr>
            <w:tcW w:w="2555" w:type="dxa"/>
          </w:tcPr>
          <w:p w:rsidR="00DD553F" w:rsidRDefault="00DD553F">
            <w:pPr>
              <w:pStyle w:val="TableParagraph"/>
              <w:ind w:left="0"/>
              <w:rPr>
                <w:sz w:val="18"/>
              </w:rPr>
            </w:pPr>
          </w:p>
        </w:tc>
        <w:tc>
          <w:tcPr>
            <w:tcW w:w="1700" w:type="dxa"/>
          </w:tcPr>
          <w:p w:rsidR="00DD553F" w:rsidRDefault="00DD553F">
            <w:pPr>
              <w:pStyle w:val="TableParagraph"/>
              <w:ind w:left="0"/>
              <w:rPr>
                <w:sz w:val="18"/>
              </w:rPr>
            </w:pPr>
          </w:p>
        </w:tc>
      </w:tr>
    </w:tbl>
    <w:p w:rsidR="00DD553F" w:rsidRDefault="008A5965">
      <w:pPr>
        <w:pStyle w:val="a4"/>
        <w:numPr>
          <w:ilvl w:val="0"/>
          <w:numId w:val="13"/>
        </w:numPr>
        <w:tabs>
          <w:tab w:val="left" w:pos="4087"/>
        </w:tabs>
        <w:spacing w:before="119" w:line="251" w:lineRule="exact"/>
        <w:ind w:left="4087" w:hanging="219"/>
        <w:jc w:val="both"/>
        <w:rPr>
          <w:b/>
        </w:rPr>
      </w:pPr>
      <w:r>
        <w:rPr>
          <w:b/>
        </w:rPr>
        <w:t>Ответственность</w:t>
      </w:r>
      <w:r>
        <w:rPr>
          <w:b/>
          <w:spacing w:val="-5"/>
        </w:rPr>
        <w:t xml:space="preserve"> </w:t>
      </w:r>
      <w:r>
        <w:rPr>
          <w:b/>
        </w:rPr>
        <w:t>по</w:t>
      </w:r>
      <w:r>
        <w:rPr>
          <w:b/>
          <w:spacing w:val="-7"/>
        </w:rPr>
        <w:t xml:space="preserve"> </w:t>
      </w:r>
      <w:r>
        <w:rPr>
          <w:b/>
          <w:spacing w:val="-2"/>
        </w:rPr>
        <w:t>Договору</w:t>
      </w:r>
    </w:p>
    <w:p w:rsidR="00DD553F" w:rsidRDefault="008A5965">
      <w:pPr>
        <w:pStyle w:val="a4"/>
        <w:numPr>
          <w:ilvl w:val="1"/>
          <w:numId w:val="13"/>
        </w:numPr>
        <w:tabs>
          <w:tab w:val="left" w:pos="1423"/>
        </w:tabs>
        <w:ind w:left="425" w:right="405" w:firstLine="566"/>
      </w:pPr>
      <w:r>
        <w:t>За неисполнение или ненадлежащее исполнение обязанностей, предусмотренных Договором, Управляющая организация, собственники помещений и иные потребители несут ответственность, в том числе</w:t>
      </w:r>
      <w:r>
        <w:rPr>
          <w:spacing w:val="-3"/>
        </w:rPr>
        <w:t xml:space="preserve"> </w:t>
      </w:r>
      <w:r>
        <w:t>по</w:t>
      </w:r>
      <w:r>
        <w:rPr>
          <w:spacing w:val="-1"/>
        </w:rPr>
        <w:t xml:space="preserve"> </w:t>
      </w:r>
      <w:r>
        <w:t>возмещению убытков, в порядке, установленном действующим законодательством и Договором.</w:t>
      </w:r>
    </w:p>
    <w:p w:rsidR="00DD553F" w:rsidRDefault="008A5965">
      <w:pPr>
        <w:pStyle w:val="a4"/>
        <w:numPr>
          <w:ilvl w:val="1"/>
          <w:numId w:val="13"/>
        </w:numPr>
        <w:tabs>
          <w:tab w:val="left" w:pos="1407"/>
        </w:tabs>
        <w:ind w:left="425" w:right="403" w:firstLine="566"/>
      </w:pPr>
      <w:r>
        <w:t>Управляющая организация несет ответственность перед собственниками помещений и иными потребителями за действия при исполнении Договора привлеченных Управляющей организацией лиц.</w:t>
      </w:r>
    </w:p>
    <w:p w:rsidR="00DD553F" w:rsidRDefault="008A5965">
      <w:pPr>
        <w:pStyle w:val="a4"/>
        <w:numPr>
          <w:ilvl w:val="1"/>
          <w:numId w:val="13"/>
        </w:numPr>
        <w:tabs>
          <w:tab w:val="left" w:pos="1509"/>
        </w:tabs>
        <w:ind w:left="425" w:right="399" w:firstLine="566"/>
      </w:pPr>
      <w:r>
        <w:t>Управляющая организация освобождается от ответственности, возникающей у неё в соответствии с п. 8.1, п. 8.2 Договора, если неисполнение</w:t>
      </w:r>
      <w:r>
        <w:rPr>
          <w:spacing w:val="-3"/>
        </w:rPr>
        <w:t xml:space="preserve"> </w:t>
      </w:r>
      <w:r>
        <w:t>или ненадлежащее</w:t>
      </w:r>
      <w:r>
        <w:rPr>
          <w:spacing w:val="-3"/>
        </w:rPr>
        <w:t xml:space="preserve"> </w:t>
      </w:r>
      <w:r>
        <w:t>исполнение ею обязанностей по</w:t>
      </w:r>
      <w:r>
        <w:rPr>
          <w:spacing w:val="-4"/>
        </w:rPr>
        <w:t xml:space="preserve"> </w:t>
      </w:r>
      <w:r>
        <w:t>Договору</w:t>
      </w:r>
      <w:r>
        <w:rPr>
          <w:spacing w:val="-4"/>
        </w:rPr>
        <w:t xml:space="preserve"> </w:t>
      </w:r>
      <w:r>
        <w:t>произошло</w:t>
      </w:r>
      <w:r>
        <w:rPr>
          <w:spacing w:val="-4"/>
        </w:rPr>
        <w:t xml:space="preserve"> </w:t>
      </w:r>
      <w:r>
        <w:t>по</w:t>
      </w:r>
      <w:r>
        <w:rPr>
          <w:spacing w:val="-4"/>
        </w:rPr>
        <w:t xml:space="preserve"> </w:t>
      </w:r>
      <w:r>
        <w:t>вине</w:t>
      </w:r>
      <w:r>
        <w:rPr>
          <w:spacing w:val="-6"/>
        </w:rPr>
        <w:t xml:space="preserve"> </w:t>
      </w:r>
      <w:r>
        <w:t xml:space="preserve">собственников и иных потребителей, в </w:t>
      </w:r>
      <w:proofErr w:type="spellStart"/>
      <w:r>
        <w:t>т.ч</w:t>
      </w:r>
      <w:proofErr w:type="spellEnd"/>
      <w:r>
        <w:t>. по</w:t>
      </w:r>
      <w:r>
        <w:rPr>
          <w:spacing w:val="-4"/>
        </w:rPr>
        <w:t xml:space="preserve"> </w:t>
      </w:r>
      <w:r>
        <w:t>причине</w:t>
      </w:r>
      <w:r>
        <w:rPr>
          <w:spacing w:val="-6"/>
        </w:rPr>
        <w:t xml:space="preserve"> </w:t>
      </w:r>
      <w:r>
        <w:t>неисполнения ими обязанностей, установленных в разделе 7 Договора.</w:t>
      </w:r>
    </w:p>
    <w:p w:rsidR="00DD553F" w:rsidRDefault="00DD553F">
      <w:pPr>
        <w:pStyle w:val="a4"/>
        <w:sectPr w:rsidR="00DD553F">
          <w:pgSz w:w="11910" w:h="16840"/>
          <w:pgMar w:top="580" w:right="283" w:bottom="600" w:left="708" w:header="0" w:footer="401" w:gutter="0"/>
          <w:cols w:space="720"/>
        </w:sectPr>
      </w:pPr>
    </w:p>
    <w:p w:rsidR="00DD553F" w:rsidRDefault="008A5965">
      <w:pPr>
        <w:pStyle w:val="a4"/>
        <w:numPr>
          <w:ilvl w:val="1"/>
          <w:numId w:val="13"/>
        </w:numPr>
        <w:tabs>
          <w:tab w:val="left" w:pos="1393"/>
        </w:tabs>
        <w:spacing w:before="75"/>
        <w:ind w:left="425" w:right="393" w:firstLine="566"/>
      </w:pPr>
      <w:r>
        <w:lastRenderedPageBreak/>
        <w:t>Управляющая организация не несет ответственность за результаты работ, услуг, выполненных, оказанных третьими лицами по договорам, заключенным такими лицами с собственниками помещений и иными потребителями.</w:t>
      </w:r>
    </w:p>
    <w:p w:rsidR="00DD553F" w:rsidRDefault="008A5965">
      <w:pPr>
        <w:pStyle w:val="a4"/>
        <w:numPr>
          <w:ilvl w:val="1"/>
          <w:numId w:val="13"/>
        </w:numPr>
        <w:tabs>
          <w:tab w:val="left" w:pos="1547"/>
        </w:tabs>
        <w:ind w:left="425" w:right="402" w:firstLine="566"/>
      </w:pPr>
      <w:r>
        <w:t xml:space="preserve">Управляющая организация не несет ответственность за качество предоставляемых </w:t>
      </w:r>
      <w:proofErr w:type="spellStart"/>
      <w:r>
        <w:t>ресурсоснабжающей</w:t>
      </w:r>
      <w:proofErr w:type="spellEnd"/>
      <w:r>
        <w:t xml:space="preserve"> организацией коммунальных ресурсов.</w:t>
      </w:r>
    </w:p>
    <w:p w:rsidR="00DD553F" w:rsidRDefault="008A5965">
      <w:pPr>
        <w:pStyle w:val="a4"/>
        <w:numPr>
          <w:ilvl w:val="1"/>
          <w:numId w:val="13"/>
        </w:numPr>
        <w:tabs>
          <w:tab w:val="left" w:pos="1383"/>
        </w:tabs>
        <w:spacing w:before="2"/>
        <w:ind w:left="425" w:right="384" w:firstLine="566"/>
      </w:pPr>
      <w:r>
        <w:t>Лица, несвоевременно и (или) не полностью внесшие плату за содержание жилого помещения и (или) плату за коммунальные услуги, обязаны уплатить Управляющей организации пени в размере и в порядке, определенных частью 14 статьи 155 ЖК РФ.</w:t>
      </w:r>
    </w:p>
    <w:p w:rsidR="00DD553F" w:rsidRDefault="008A5965">
      <w:pPr>
        <w:pStyle w:val="a4"/>
        <w:numPr>
          <w:ilvl w:val="1"/>
          <w:numId w:val="13"/>
        </w:numPr>
        <w:tabs>
          <w:tab w:val="left" w:pos="1398"/>
        </w:tabs>
        <w:ind w:left="425" w:right="388" w:firstLine="542"/>
      </w:pPr>
      <w:r>
        <w:t>Собственники и иные потребители возмещают Управляющей организации расходы, которые Управляющая организация или её представитель понесли в связи с проведением мероприятий по ограничению, приостановлению и восстановлению предоставления коммунальных услуг потребителям в случаях, предусмотренных Правилами предоставления коммунальных услуг.</w:t>
      </w:r>
    </w:p>
    <w:p w:rsidR="00DD553F" w:rsidRDefault="008A5965">
      <w:pPr>
        <w:pStyle w:val="a4"/>
        <w:numPr>
          <w:ilvl w:val="0"/>
          <w:numId w:val="13"/>
        </w:numPr>
        <w:tabs>
          <w:tab w:val="left" w:pos="2075"/>
        </w:tabs>
        <w:spacing w:before="126" w:line="251" w:lineRule="exact"/>
        <w:ind w:left="2075" w:hanging="219"/>
        <w:jc w:val="both"/>
        <w:rPr>
          <w:b/>
        </w:rPr>
      </w:pPr>
      <w:r>
        <w:rPr>
          <w:b/>
        </w:rPr>
        <w:t>Условия</w:t>
      </w:r>
      <w:r>
        <w:rPr>
          <w:b/>
          <w:spacing w:val="-11"/>
        </w:rPr>
        <w:t xml:space="preserve"> </w:t>
      </w:r>
      <w:r>
        <w:rPr>
          <w:b/>
        </w:rPr>
        <w:t>изменения,</w:t>
      </w:r>
      <w:r>
        <w:rPr>
          <w:b/>
          <w:spacing w:val="-8"/>
        </w:rPr>
        <w:t xml:space="preserve"> </w:t>
      </w:r>
      <w:r>
        <w:rPr>
          <w:b/>
        </w:rPr>
        <w:t>расторжения,</w:t>
      </w:r>
      <w:r>
        <w:rPr>
          <w:b/>
          <w:spacing w:val="-6"/>
        </w:rPr>
        <w:t xml:space="preserve"> </w:t>
      </w:r>
      <w:r>
        <w:rPr>
          <w:b/>
        </w:rPr>
        <w:t>прекращения,</w:t>
      </w:r>
      <w:r>
        <w:rPr>
          <w:b/>
          <w:spacing w:val="-7"/>
        </w:rPr>
        <w:t xml:space="preserve"> </w:t>
      </w:r>
      <w:r>
        <w:rPr>
          <w:b/>
        </w:rPr>
        <w:t>продления</w:t>
      </w:r>
      <w:r>
        <w:rPr>
          <w:b/>
          <w:spacing w:val="-8"/>
        </w:rPr>
        <w:t xml:space="preserve"> </w:t>
      </w:r>
      <w:r>
        <w:rPr>
          <w:b/>
          <w:spacing w:val="-2"/>
        </w:rPr>
        <w:t>Договора</w:t>
      </w:r>
    </w:p>
    <w:p w:rsidR="00DD553F" w:rsidRDefault="008A5965">
      <w:pPr>
        <w:pStyle w:val="a4"/>
        <w:numPr>
          <w:ilvl w:val="1"/>
          <w:numId w:val="13"/>
        </w:numPr>
        <w:tabs>
          <w:tab w:val="left" w:pos="1326"/>
        </w:tabs>
        <w:ind w:left="425" w:right="393" w:firstLine="566"/>
        <w:rPr>
          <w:sz w:val="20"/>
        </w:rPr>
      </w:pPr>
      <w:r>
        <w:t xml:space="preserve">Изменения в регулировании отношений Сторон по Договору, не требующие по условиям </w:t>
      </w:r>
      <w:proofErr w:type="gramStart"/>
      <w:r>
        <w:t>Договора принятия решения общего собрания собственников</w:t>
      </w:r>
      <w:proofErr w:type="gramEnd"/>
      <w:r>
        <w:t xml:space="preserve"> не признаются односторонним изменением условий Договора и не требуют оформления дополнительных соглашений.</w:t>
      </w:r>
    </w:p>
    <w:p w:rsidR="00DD553F" w:rsidRDefault="008A5965">
      <w:pPr>
        <w:pStyle w:val="a4"/>
        <w:numPr>
          <w:ilvl w:val="1"/>
          <w:numId w:val="13"/>
        </w:numPr>
        <w:tabs>
          <w:tab w:val="left" w:pos="1407"/>
        </w:tabs>
        <w:ind w:left="425" w:right="385" w:firstLine="566"/>
      </w:pPr>
      <w:bookmarkStart w:id="8" w:name="9.2._Информация_об_изменениях_и_дополнен"/>
      <w:bookmarkEnd w:id="8"/>
      <w:r>
        <w:t>Информация об изменениях и дополнениях к Договору доводится до сведения собственников путем её размещения на официальном сайте Управляющей организации в сети «Интернет» или на официальном</w:t>
      </w:r>
      <w:r>
        <w:rPr>
          <w:spacing w:val="65"/>
        </w:rPr>
        <w:t xml:space="preserve"> </w:t>
      </w:r>
      <w:r>
        <w:t>сайте</w:t>
      </w:r>
      <w:r>
        <w:rPr>
          <w:spacing w:val="40"/>
        </w:rPr>
        <w:t xml:space="preserve"> </w:t>
      </w:r>
      <w:r>
        <w:t>агента</w:t>
      </w:r>
      <w:r>
        <w:rPr>
          <w:spacing w:val="40"/>
        </w:rPr>
        <w:t xml:space="preserve"> </w:t>
      </w:r>
      <w:r>
        <w:t>Управляющей</w:t>
      </w:r>
      <w:r>
        <w:rPr>
          <w:spacing w:val="67"/>
        </w:rPr>
        <w:t xml:space="preserve"> </w:t>
      </w:r>
      <w:r>
        <w:t>организации</w:t>
      </w:r>
      <w:r>
        <w:rPr>
          <w:spacing w:val="74"/>
        </w:rPr>
        <w:t xml:space="preserve"> </w:t>
      </w:r>
      <w:r>
        <w:t>-</w:t>
      </w:r>
      <w:r>
        <w:rPr>
          <w:spacing w:val="64"/>
        </w:rPr>
        <w:t xml:space="preserve"> </w:t>
      </w:r>
      <w:r>
        <w:t>общества</w:t>
      </w:r>
      <w:r>
        <w:rPr>
          <w:spacing w:val="68"/>
        </w:rPr>
        <w:t xml:space="preserve"> </w:t>
      </w:r>
      <w:r>
        <w:t>с</w:t>
      </w:r>
      <w:r>
        <w:rPr>
          <w:spacing w:val="63"/>
        </w:rPr>
        <w:t xml:space="preserve"> </w:t>
      </w:r>
      <w:r>
        <w:t>ограниченной</w:t>
      </w:r>
      <w:r>
        <w:rPr>
          <w:spacing w:val="67"/>
        </w:rPr>
        <w:t xml:space="preserve"> </w:t>
      </w:r>
      <w:r>
        <w:t>ответственностью</w:t>
      </w:r>
    </w:p>
    <w:p w:rsidR="00DD553F" w:rsidRDefault="008A5965">
      <w:pPr>
        <w:pStyle w:val="a3"/>
        <w:spacing w:line="237" w:lineRule="auto"/>
        <w:ind w:right="393" w:firstLine="0"/>
      </w:pPr>
      <w:r>
        <w:t>«РАСЧЕТНО-КАССОВЫЙ ЦЕНТР ЖКХ» в сети «Интернет», в течение 10 рабочих дней после даты начала действия изменений и дополнений.</w:t>
      </w:r>
    </w:p>
    <w:p w:rsidR="00DD553F" w:rsidRDefault="008A5965">
      <w:pPr>
        <w:pStyle w:val="a4"/>
        <w:numPr>
          <w:ilvl w:val="1"/>
          <w:numId w:val="13"/>
        </w:numPr>
        <w:tabs>
          <w:tab w:val="left" w:pos="1393"/>
        </w:tabs>
        <w:spacing w:before="1"/>
        <w:ind w:left="425" w:right="388" w:firstLine="566"/>
      </w:pPr>
      <w:bookmarkStart w:id="9" w:name="9.3._Договор_может_быть_расторгнут_по_со"/>
      <w:bookmarkEnd w:id="9"/>
      <w:proofErr w:type="gramStart"/>
      <w:r>
        <w:t>Договор</w:t>
      </w:r>
      <w:proofErr w:type="gramEnd"/>
      <w:r>
        <w:t xml:space="preserve"> может быть расторгнут по соглашению Сторон, составленному в письменной форме и подписанному Сторонами. В соглашении о расторжении Договора указывается дата прекращения обязательств по Договору. Обязательства по Договору в этом случае прекращаются с даты, указанной в соглашении о расторжении Договора.</w:t>
      </w:r>
    </w:p>
    <w:p w:rsidR="00DD553F" w:rsidRDefault="008A5965">
      <w:pPr>
        <w:pStyle w:val="a4"/>
        <w:numPr>
          <w:ilvl w:val="1"/>
          <w:numId w:val="13"/>
        </w:numPr>
        <w:tabs>
          <w:tab w:val="left" w:pos="1417"/>
        </w:tabs>
        <w:spacing w:before="1"/>
        <w:ind w:left="425" w:right="388" w:firstLine="566"/>
      </w:pPr>
      <w:r>
        <w:t>Деятельность по управлению многоквартирным домом прекращается в связи с исключением сведений</w:t>
      </w:r>
      <w:r>
        <w:rPr>
          <w:spacing w:val="-14"/>
        </w:rPr>
        <w:t xml:space="preserve"> </w:t>
      </w:r>
      <w:r>
        <w:t>в</w:t>
      </w:r>
      <w:r>
        <w:rPr>
          <w:spacing w:val="-5"/>
        </w:rPr>
        <w:t xml:space="preserve"> </w:t>
      </w:r>
      <w:r>
        <w:t xml:space="preserve">отношении многоквартирного дома из реестра лицензий по решению органа </w:t>
      </w:r>
      <w:proofErr w:type="gramStart"/>
      <w:r>
        <w:t>государств</w:t>
      </w:r>
      <w:r>
        <w:rPr>
          <w:spacing w:val="-14"/>
        </w:rPr>
        <w:t xml:space="preserve"> </w:t>
      </w:r>
      <w:proofErr w:type="spellStart"/>
      <w:r>
        <w:t>енного</w:t>
      </w:r>
      <w:proofErr w:type="spellEnd"/>
      <w:proofErr w:type="gramEnd"/>
      <w:r>
        <w:t xml:space="preserve"> жилищного надзора, а также в связи с аннулированием лицензии или прекращением её действия. В указанных случаях порядок и дата прекращения Договора определяются в соответствии со ст. 200 Жилищного кодекса Российской Федерации.</w:t>
      </w:r>
    </w:p>
    <w:p w:rsidR="00DD553F" w:rsidRDefault="008A5965">
      <w:pPr>
        <w:pStyle w:val="a4"/>
        <w:numPr>
          <w:ilvl w:val="1"/>
          <w:numId w:val="13"/>
        </w:numPr>
        <w:tabs>
          <w:tab w:val="left" w:pos="1426"/>
        </w:tabs>
        <w:ind w:left="425" w:right="388" w:firstLine="566"/>
      </w:pPr>
      <w:r>
        <w:t>Управляющая организация при расторжении или прекращении действия Договора проводит сверку расчетов по Договору. Сумма превышения платежей, полученных Управляющей организацией в счет платы по Договору, над стоимостью выполненных работ и оказанных услуг до даты расторжения (прекращения действия) Договора возвращается непосредственно лицам, внесшим соответствующую плату, в десятидневный срок</w:t>
      </w:r>
      <w:r>
        <w:rPr>
          <w:spacing w:val="-3"/>
        </w:rPr>
        <w:t xml:space="preserve"> </w:t>
      </w:r>
      <w:proofErr w:type="gramStart"/>
      <w:r>
        <w:t>с даты</w:t>
      </w:r>
      <w:r>
        <w:rPr>
          <w:spacing w:val="-1"/>
        </w:rPr>
        <w:t xml:space="preserve"> </w:t>
      </w:r>
      <w:r>
        <w:t>прекращения</w:t>
      </w:r>
      <w:proofErr w:type="gramEnd"/>
      <w:r>
        <w:rPr>
          <w:spacing w:val="-2"/>
        </w:rPr>
        <w:t xml:space="preserve"> </w:t>
      </w:r>
      <w:r>
        <w:t>или расторжения</w:t>
      </w:r>
      <w:r>
        <w:rPr>
          <w:spacing w:val="-2"/>
        </w:rPr>
        <w:t xml:space="preserve"> </w:t>
      </w:r>
      <w:r>
        <w:t>Договора. Задолженность</w:t>
      </w:r>
      <w:r>
        <w:rPr>
          <w:spacing w:val="-2"/>
        </w:rPr>
        <w:t xml:space="preserve"> </w:t>
      </w:r>
      <w:r>
        <w:t>по</w:t>
      </w:r>
      <w:r>
        <w:rPr>
          <w:spacing w:val="-6"/>
        </w:rPr>
        <w:t xml:space="preserve"> </w:t>
      </w:r>
      <w:r>
        <w:t>внесению платы по Договору перед Управляющей организацией, имеющаяся на дату расторжения (прекращения действия) Договора, подлежит оплате Управляющей организации на основании платежных документов, предоставленных должникам Управляющей организацией до полного погашения задолженности, а также на основании исполнительных листов, судебных приказов.</w:t>
      </w:r>
    </w:p>
    <w:p w:rsidR="00DD553F" w:rsidRDefault="008A5965">
      <w:pPr>
        <w:pStyle w:val="a4"/>
        <w:numPr>
          <w:ilvl w:val="1"/>
          <w:numId w:val="13"/>
        </w:numPr>
        <w:tabs>
          <w:tab w:val="left" w:pos="1355"/>
        </w:tabs>
        <w:spacing w:before="1"/>
        <w:ind w:left="425" w:right="397" w:firstLine="537"/>
      </w:pPr>
      <w:r>
        <w:t>Договор прекращается по</w:t>
      </w:r>
      <w:r>
        <w:rPr>
          <w:spacing w:val="-3"/>
        </w:rPr>
        <w:t xml:space="preserve"> </w:t>
      </w:r>
      <w:r>
        <w:t>истечении срока его действия, указанного</w:t>
      </w:r>
      <w:r>
        <w:rPr>
          <w:spacing w:val="-3"/>
        </w:rPr>
        <w:t xml:space="preserve"> </w:t>
      </w:r>
      <w:r>
        <w:t>в п. 2.2. Договора, в случае, если от любой из Сторон Договора (собственников помещений или Управляющей организации) не менее чем за 10 (Десять) дней до даты его истечения поступило заявление о прекращении Договора в связи с окончанием срока его действия.</w:t>
      </w:r>
    </w:p>
    <w:p w:rsidR="00DD553F" w:rsidRDefault="008A5965">
      <w:pPr>
        <w:pStyle w:val="a3"/>
        <w:spacing w:before="2"/>
        <w:ind w:right="393" w:firstLine="542"/>
      </w:pPr>
      <w:proofErr w:type="gramStart"/>
      <w:r>
        <w:t>Заявлением о прекращении Договора в связи с окончанием срока его действия со стороны собственников помещений признается протокол общего собрания собственников помещений, направленный в Управляющую организацию в порядке, установленном ч. 1 ст. 46 ЖК РФ, в случае, если таким протоколом оформлено решение общего собрания собственников помещений о прекращении договора управления в связи с окончанием срока его действия, и за принятие такого</w:t>
      </w:r>
      <w:proofErr w:type="gramEnd"/>
      <w:r>
        <w:t xml:space="preserve"> решения проголосовали собственники помещений, обладающие более чем пятьюдесятью процентами голосов от общего числа голосов всех собственников помещений.</w:t>
      </w:r>
    </w:p>
    <w:p w:rsidR="00DD553F" w:rsidRDefault="008A5965">
      <w:pPr>
        <w:pStyle w:val="a3"/>
        <w:spacing w:before="1"/>
        <w:ind w:right="390" w:firstLine="537"/>
      </w:pPr>
      <w:r>
        <w:t>Заявление Управляющей организации о прекращении Договора в связи с окончанием срока его действия направляется Управляющей организацией собственникам помещений путем его размещения способами размещения информации о дате начала управления многоквартирным домом, указанными в п.</w:t>
      </w:r>
    </w:p>
    <w:p w:rsidR="00DD553F" w:rsidRDefault="008A5965">
      <w:pPr>
        <w:pStyle w:val="a3"/>
        <w:spacing w:line="251" w:lineRule="exact"/>
        <w:ind w:firstLine="0"/>
      </w:pPr>
      <w:r>
        <w:t>3.2.</w:t>
      </w:r>
      <w:r>
        <w:rPr>
          <w:spacing w:val="1"/>
        </w:rPr>
        <w:t xml:space="preserve"> </w:t>
      </w:r>
      <w:r>
        <w:rPr>
          <w:spacing w:val="-2"/>
        </w:rPr>
        <w:t>Договора.</w:t>
      </w:r>
    </w:p>
    <w:p w:rsidR="00DD553F" w:rsidRDefault="008A5965">
      <w:pPr>
        <w:pStyle w:val="a4"/>
        <w:numPr>
          <w:ilvl w:val="1"/>
          <w:numId w:val="13"/>
        </w:numPr>
        <w:tabs>
          <w:tab w:val="left" w:pos="1460"/>
        </w:tabs>
        <w:ind w:left="425" w:right="395" w:firstLine="537"/>
      </w:pPr>
      <w:r>
        <w:t>При отсутствии заявления одной из Сторон Договора (собственников помещений или Управляющей организации) о его прекращении по окончании срока его действия, полученного второй Стороной до даты окончания действия Договора в срок, указанный в п. 9.6. Договора, Договор считается продленным на тот</w:t>
      </w:r>
      <w:r>
        <w:rPr>
          <w:spacing w:val="-1"/>
        </w:rPr>
        <w:t xml:space="preserve"> </w:t>
      </w:r>
      <w:r>
        <w:t>же</w:t>
      </w:r>
      <w:r>
        <w:rPr>
          <w:spacing w:val="-7"/>
        </w:rPr>
        <w:t xml:space="preserve"> </w:t>
      </w:r>
      <w:r>
        <w:t>срок</w:t>
      </w:r>
      <w:r>
        <w:rPr>
          <w:spacing w:val="-2"/>
        </w:rPr>
        <w:t xml:space="preserve"> </w:t>
      </w:r>
      <w:r>
        <w:t>и на тех же</w:t>
      </w:r>
      <w:r>
        <w:rPr>
          <w:spacing w:val="-2"/>
        </w:rPr>
        <w:t xml:space="preserve"> </w:t>
      </w:r>
      <w:r>
        <w:t>условиях, какие</w:t>
      </w:r>
      <w:r>
        <w:rPr>
          <w:spacing w:val="-7"/>
        </w:rPr>
        <w:t xml:space="preserve"> </w:t>
      </w:r>
      <w:r>
        <w:t>были предусмотрены Договором</w:t>
      </w:r>
      <w:r>
        <w:rPr>
          <w:spacing w:val="-1"/>
        </w:rPr>
        <w:t xml:space="preserve"> </w:t>
      </w:r>
      <w:r>
        <w:t>и действовали на дату окончания срока действия Договора.</w:t>
      </w:r>
    </w:p>
    <w:p w:rsidR="00DD553F" w:rsidRDefault="008A5965">
      <w:pPr>
        <w:pStyle w:val="a4"/>
        <w:numPr>
          <w:ilvl w:val="0"/>
          <w:numId w:val="13"/>
        </w:numPr>
        <w:tabs>
          <w:tab w:val="left" w:pos="2239"/>
        </w:tabs>
        <w:spacing w:before="5"/>
        <w:ind w:left="2239" w:hanging="331"/>
        <w:jc w:val="both"/>
        <w:rPr>
          <w:b/>
        </w:rPr>
      </w:pPr>
      <w:r>
        <w:rPr>
          <w:b/>
        </w:rPr>
        <w:t>Порядок</w:t>
      </w:r>
      <w:r>
        <w:rPr>
          <w:b/>
          <w:spacing w:val="-9"/>
        </w:rPr>
        <w:t xml:space="preserve"> </w:t>
      </w:r>
      <w:r>
        <w:rPr>
          <w:b/>
        </w:rPr>
        <w:t>подписания</w:t>
      </w:r>
      <w:r>
        <w:rPr>
          <w:b/>
          <w:spacing w:val="-8"/>
        </w:rPr>
        <w:t xml:space="preserve"> </w:t>
      </w:r>
      <w:r>
        <w:rPr>
          <w:b/>
        </w:rPr>
        <w:t>и</w:t>
      </w:r>
      <w:r>
        <w:rPr>
          <w:b/>
          <w:spacing w:val="-7"/>
        </w:rPr>
        <w:t xml:space="preserve"> </w:t>
      </w:r>
      <w:r>
        <w:rPr>
          <w:b/>
        </w:rPr>
        <w:t>хранения</w:t>
      </w:r>
      <w:r>
        <w:rPr>
          <w:b/>
          <w:spacing w:val="-4"/>
        </w:rPr>
        <w:t xml:space="preserve"> </w:t>
      </w:r>
      <w:r>
        <w:rPr>
          <w:b/>
        </w:rPr>
        <w:t>Договора,</w:t>
      </w:r>
      <w:r>
        <w:rPr>
          <w:b/>
          <w:spacing w:val="-3"/>
        </w:rPr>
        <w:t xml:space="preserve"> </w:t>
      </w:r>
      <w:r>
        <w:rPr>
          <w:b/>
        </w:rPr>
        <w:t>приложений</w:t>
      </w:r>
      <w:r>
        <w:rPr>
          <w:b/>
          <w:spacing w:val="-7"/>
        </w:rPr>
        <w:t xml:space="preserve"> </w:t>
      </w:r>
      <w:r>
        <w:rPr>
          <w:b/>
        </w:rPr>
        <w:t>к</w:t>
      </w:r>
      <w:r>
        <w:rPr>
          <w:b/>
          <w:spacing w:val="-6"/>
        </w:rPr>
        <w:t xml:space="preserve"> </w:t>
      </w:r>
      <w:r>
        <w:rPr>
          <w:b/>
          <w:spacing w:val="-2"/>
        </w:rPr>
        <w:t>Договору</w:t>
      </w:r>
    </w:p>
    <w:p w:rsidR="00DD553F" w:rsidRDefault="00DD553F">
      <w:pPr>
        <w:pStyle w:val="a4"/>
        <w:rPr>
          <w:b/>
        </w:rPr>
        <w:sectPr w:rsidR="00DD553F">
          <w:pgSz w:w="11910" w:h="16840"/>
          <w:pgMar w:top="580" w:right="283" w:bottom="660" w:left="708" w:header="0" w:footer="401" w:gutter="0"/>
          <w:cols w:space="720"/>
        </w:sectPr>
      </w:pPr>
    </w:p>
    <w:p w:rsidR="00DD553F" w:rsidRDefault="008A5965">
      <w:pPr>
        <w:pStyle w:val="a4"/>
        <w:numPr>
          <w:ilvl w:val="1"/>
          <w:numId w:val="13"/>
        </w:numPr>
        <w:tabs>
          <w:tab w:val="left" w:pos="1652"/>
        </w:tabs>
        <w:spacing w:before="75"/>
        <w:ind w:left="425" w:right="393" w:firstLine="566"/>
      </w:pPr>
      <w:bookmarkStart w:id="10" w:name="10.1._Подписание_и_хранение_Договора_осу"/>
      <w:bookmarkEnd w:id="10"/>
      <w:r>
        <w:lastRenderedPageBreak/>
        <w:t>Подписание и хранение Договора осуществляется в установленном действующим законодательством порядке.</w:t>
      </w:r>
    </w:p>
    <w:p w:rsidR="00DD553F" w:rsidRDefault="008A5965">
      <w:pPr>
        <w:pStyle w:val="a4"/>
        <w:numPr>
          <w:ilvl w:val="1"/>
          <w:numId w:val="13"/>
        </w:numPr>
        <w:tabs>
          <w:tab w:val="left" w:pos="1494"/>
        </w:tabs>
        <w:spacing w:before="3"/>
        <w:ind w:left="425" w:right="400" w:firstLine="566"/>
      </w:pPr>
      <w:r>
        <w:t>Стороны допускают, что</w:t>
      </w:r>
      <w:r>
        <w:rPr>
          <w:spacing w:val="-3"/>
        </w:rPr>
        <w:t xml:space="preserve"> </w:t>
      </w:r>
      <w:r>
        <w:t>при подписании настоящего</w:t>
      </w:r>
      <w:r>
        <w:rPr>
          <w:spacing w:val="-2"/>
        </w:rPr>
        <w:t xml:space="preserve"> </w:t>
      </w:r>
      <w:r>
        <w:t>Договора и</w:t>
      </w:r>
      <w:r>
        <w:rPr>
          <w:spacing w:val="-1"/>
        </w:rPr>
        <w:t xml:space="preserve"> </w:t>
      </w:r>
      <w:r>
        <w:t>иных</w:t>
      </w:r>
      <w:r>
        <w:rPr>
          <w:spacing w:val="-2"/>
        </w:rPr>
        <w:t xml:space="preserve"> </w:t>
      </w:r>
      <w:r>
        <w:t>документов, связанных с исполнением обязанностей по настоящему Договору, Управляющая организация вправе использовать факсимильное</w:t>
      </w:r>
      <w:r>
        <w:rPr>
          <w:spacing w:val="-2"/>
        </w:rPr>
        <w:t xml:space="preserve"> </w:t>
      </w:r>
      <w:r>
        <w:t>воспроизведение</w:t>
      </w:r>
      <w:r>
        <w:rPr>
          <w:spacing w:val="-2"/>
        </w:rPr>
        <w:t xml:space="preserve"> </w:t>
      </w:r>
      <w:r>
        <w:t>подписи с помощью средств механического или иного копирования, либо иного аналога собственноручной подписи лица исполняющего обязанности единоличного исполнительного органа.</w:t>
      </w:r>
    </w:p>
    <w:p w:rsidR="00DD553F" w:rsidRDefault="008A5965">
      <w:pPr>
        <w:pStyle w:val="a4"/>
        <w:numPr>
          <w:ilvl w:val="1"/>
          <w:numId w:val="13"/>
        </w:numPr>
        <w:tabs>
          <w:tab w:val="left" w:pos="1532"/>
        </w:tabs>
        <w:ind w:left="425" w:right="390" w:firstLine="566"/>
      </w:pPr>
      <w:proofErr w:type="gramStart"/>
      <w:r>
        <w:t>Подписывая Договор, собственник помещения дает согласие Управляющей организации на осуществление обработки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представителю для взыскания платежей в судебном порядке, специализированной организации для ведения начислений, а также иным лицам, в случаях, предусмотренных действующим</w:t>
      </w:r>
      <w:r>
        <w:rPr>
          <w:spacing w:val="80"/>
        </w:rPr>
        <w:t xml:space="preserve"> </w:t>
      </w:r>
      <w:r>
        <w:t>законодательством), обезличивание, блокирование, уничтожение персональных.</w:t>
      </w:r>
      <w:proofErr w:type="gramEnd"/>
      <w:r>
        <w:t xml:space="preserve"> Обработке подлежат следующие персональные данные: паспортные данные, СНИЛС, данные о государственной регистрации права собственности на помещение, номер телефона, адрес электронной почты.</w:t>
      </w:r>
    </w:p>
    <w:p w:rsidR="00DD553F" w:rsidRDefault="008A5965">
      <w:pPr>
        <w:pStyle w:val="a4"/>
        <w:numPr>
          <w:ilvl w:val="1"/>
          <w:numId w:val="13"/>
        </w:numPr>
        <w:tabs>
          <w:tab w:val="left" w:pos="1488"/>
        </w:tabs>
        <w:ind w:left="1488" w:hanging="497"/>
      </w:pPr>
      <w:r>
        <w:rPr>
          <w:spacing w:val="-2"/>
        </w:rPr>
        <w:t>Приложения:</w:t>
      </w:r>
    </w:p>
    <w:p w:rsidR="00DD553F" w:rsidRDefault="008A5965">
      <w:pPr>
        <w:pStyle w:val="a3"/>
        <w:spacing w:before="1"/>
        <w:ind w:firstLine="0"/>
      </w:pPr>
      <w:r>
        <w:t>Приложение</w:t>
      </w:r>
      <w:r>
        <w:rPr>
          <w:spacing w:val="-11"/>
        </w:rPr>
        <w:t xml:space="preserve"> </w:t>
      </w:r>
      <w:r>
        <w:t>№</w:t>
      </w:r>
      <w:r>
        <w:rPr>
          <w:spacing w:val="-4"/>
        </w:rPr>
        <w:t xml:space="preserve"> </w:t>
      </w:r>
      <w:r>
        <w:t>1</w:t>
      </w:r>
      <w:r>
        <w:rPr>
          <w:spacing w:val="-3"/>
        </w:rPr>
        <w:t xml:space="preserve"> </w:t>
      </w:r>
      <w:r>
        <w:t>–Перечень</w:t>
      </w:r>
      <w:r>
        <w:rPr>
          <w:spacing w:val="-4"/>
        </w:rPr>
        <w:t xml:space="preserve"> </w:t>
      </w:r>
      <w:r>
        <w:t>работ,</w:t>
      </w:r>
      <w:r>
        <w:rPr>
          <w:spacing w:val="-2"/>
        </w:rPr>
        <w:t xml:space="preserve"> </w:t>
      </w:r>
      <w:r>
        <w:rPr>
          <w:spacing w:val="-4"/>
        </w:rPr>
        <w:t>услуг</w:t>
      </w:r>
    </w:p>
    <w:p w:rsidR="00DD553F" w:rsidRDefault="008A5965">
      <w:pPr>
        <w:spacing w:before="122" w:line="251" w:lineRule="exact"/>
        <w:ind w:left="3253"/>
        <w:jc w:val="both"/>
        <w:rPr>
          <w:b/>
        </w:rPr>
      </w:pPr>
      <w:r>
        <w:rPr>
          <w:b/>
        </w:rPr>
        <w:t>Информация</w:t>
      </w:r>
      <w:r>
        <w:rPr>
          <w:b/>
          <w:spacing w:val="-7"/>
        </w:rPr>
        <w:t xml:space="preserve"> </w:t>
      </w:r>
      <w:r>
        <w:rPr>
          <w:b/>
        </w:rPr>
        <w:t>об</w:t>
      </w:r>
      <w:r>
        <w:rPr>
          <w:b/>
          <w:spacing w:val="-8"/>
        </w:rPr>
        <w:t xml:space="preserve"> </w:t>
      </w:r>
      <w:r>
        <w:rPr>
          <w:b/>
        </w:rPr>
        <w:t>Управляющей</w:t>
      </w:r>
      <w:r>
        <w:rPr>
          <w:b/>
          <w:spacing w:val="-5"/>
        </w:rPr>
        <w:t xml:space="preserve"> </w:t>
      </w:r>
      <w:r>
        <w:rPr>
          <w:b/>
          <w:spacing w:val="-2"/>
        </w:rPr>
        <w:t>организации</w:t>
      </w:r>
    </w:p>
    <w:p w:rsidR="00DD553F" w:rsidRDefault="008A5965">
      <w:pPr>
        <w:pStyle w:val="a4"/>
        <w:numPr>
          <w:ilvl w:val="0"/>
          <w:numId w:val="3"/>
        </w:numPr>
        <w:tabs>
          <w:tab w:val="left" w:pos="649"/>
        </w:tabs>
        <w:spacing w:line="251" w:lineRule="exact"/>
        <w:ind w:left="649" w:hanging="224"/>
      </w:pPr>
      <w:r>
        <w:t>Адрес</w:t>
      </w:r>
      <w:r>
        <w:rPr>
          <w:spacing w:val="-11"/>
        </w:rPr>
        <w:t xml:space="preserve"> </w:t>
      </w:r>
      <w:r>
        <w:t>электронной</w:t>
      </w:r>
      <w:r>
        <w:rPr>
          <w:spacing w:val="-8"/>
        </w:rPr>
        <w:t xml:space="preserve"> </w:t>
      </w:r>
      <w:hyperlink r:id="rId14">
        <w:r>
          <w:rPr>
            <w:spacing w:val="-2"/>
          </w:rPr>
          <w:t>почты:103kvartal@mail.ru</w:t>
        </w:r>
      </w:hyperlink>
    </w:p>
    <w:p w:rsidR="00DD553F" w:rsidRDefault="008A5965">
      <w:pPr>
        <w:pStyle w:val="a4"/>
        <w:numPr>
          <w:ilvl w:val="0"/>
          <w:numId w:val="3"/>
        </w:numPr>
        <w:tabs>
          <w:tab w:val="left" w:pos="650"/>
        </w:tabs>
        <w:spacing w:before="3" w:line="237" w:lineRule="auto"/>
        <w:ind w:left="425" w:right="391" w:firstLine="0"/>
      </w:pPr>
      <w:r>
        <w:t>Адрес фактического местонахождения органов управления Управляющей организации: г. Якутск, ул. Лермонтова, 92/1.</w:t>
      </w:r>
    </w:p>
    <w:p w:rsidR="00DD553F" w:rsidRDefault="008A5965">
      <w:pPr>
        <w:pStyle w:val="a4"/>
        <w:numPr>
          <w:ilvl w:val="0"/>
          <w:numId w:val="3"/>
        </w:numPr>
        <w:tabs>
          <w:tab w:val="left" w:pos="650"/>
        </w:tabs>
        <w:spacing w:before="2"/>
        <w:ind w:left="425" w:right="389" w:firstLine="0"/>
      </w:pPr>
      <w:r>
        <w:t xml:space="preserve">Адрес официального сайта государственной информационной системы жилищно-коммунального хозяйства в сети "Интернет", на котором Управляющая организация размещает информацию о своей деятельности по управлению многоквартирными домами: </w:t>
      </w:r>
      <w:hyperlink r:id="rId15">
        <w:r>
          <w:t>www.dom.gosuslugi.ru.</w:t>
        </w:r>
      </w:hyperlink>
    </w:p>
    <w:p w:rsidR="00DD553F" w:rsidRDefault="008A5965">
      <w:pPr>
        <w:pStyle w:val="a4"/>
        <w:numPr>
          <w:ilvl w:val="0"/>
          <w:numId w:val="3"/>
        </w:numPr>
        <w:tabs>
          <w:tab w:val="left" w:pos="664"/>
        </w:tabs>
        <w:ind w:left="425" w:right="399" w:firstLine="0"/>
      </w:pPr>
      <w:r>
        <w:t xml:space="preserve">Адрес агента Управляющей организации – ООО «РАСЧЕТНО-КАССОВЫЙ ЦЕНТР ЖКХ»: г. Якутск, ул. Лермонтова, д.98/1, электронная почта: </w:t>
      </w:r>
      <w:hyperlink r:id="rId16">
        <w:r>
          <w:rPr>
            <w:color w:val="0000FF"/>
            <w:u w:val="single" w:color="0000FF"/>
          </w:rPr>
          <w:t>rkc-jkh@mail.ru</w:t>
        </w:r>
      </w:hyperlink>
      <w:r>
        <w:t xml:space="preserve">, официальный сайт: </w:t>
      </w:r>
      <w:hyperlink r:id="rId17">
        <w:r>
          <w:rPr>
            <w:color w:val="0000FF"/>
            <w:u w:val="single" w:color="0000FF"/>
          </w:rPr>
          <w:t>rkc-jkh.ru</w:t>
        </w:r>
      </w:hyperlink>
    </w:p>
    <w:p w:rsidR="00DD553F" w:rsidRDefault="008A5965">
      <w:pPr>
        <w:pStyle w:val="a4"/>
        <w:numPr>
          <w:ilvl w:val="0"/>
          <w:numId w:val="3"/>
        </w:numPr>
        <w:tabs>
          <w:tab w:val="left" w:pos="741"/>
        </w:tabs>
        <w:spacing w:before="5" w:line="237" w:lineRule="auto"/>
        <w:ind w:left="425" w:right="389" w:firstLine="0"/>
      </w:pPr>
      <w:r>
        <w:t>Адрес</w:t>
      </w:r>
      <w:r>
        <w:rPr>
          <w:spacing w:val="80"/>
        </w:rPr>
        <w:t xml:space="preserve"> </w:t>
      </w:r>
      <w:r>
        <w:t>и</w:t>
      </w:r>
      <w:r>
        <w:rPr>
          <w:spacing w:val="80"/>
        </w:rPr>
        <w:t xml:space="preserve"> </w:t>
      </w:r>
      <w:r>
        <w:t>телефон</w:t>
      </w:r>
      <w:r>
        <w:rPr>
          <w:spacing w:val="80"/>
        </w:rPr>
        <w:t xml:space="preserve"> </w:t>
      </w:r>
      <w:r>
        <w:t>диспетчерской</w:t>
      </w:r>
      <w:r>
        <w:rPr>
          <w:spacing w:val="80"/>
        </w:rPr>
        <w:t xml:space="preserve"> </w:t>
      </w:r>
      <w:r>
        <w:t>службы:</w:t>
      </w:r>
      <w:r>
        <w:rPr>
          <w:spacing w:val="80"/>
        </w:rPr>
        <w:t xml:space="preserve"> </w:t>
      </w:r>
      <w:r>
        <w:t>ООО</w:t>
      </w:r>
      <w:r>
        <w:rPr>
          <w:spacing w:val="80"/>
        </w:rPr>
        <w:t xml:space="preserve"> </w:t>
      </w:r>
      <w:r>
        <w:t>«Квартал</w:t>
      </w:r>
      <w:r>
        <w:rPr>
          <w:spacing w:val="80"/>
        </w:rPr>
        <w:t xml:space="preserve"> </w:t>
      </w:r>
      <w:r>
        <w:t>103-услуги»:</w:t>
      </w:r>
      <w:r>
        <w:rPr>
          <w:spacing w:val="80"/>
        </w:rPr>
        <w:t xml:space="preserve"> </w:t>
      </w:r>
      <w:r>
        <w:t>г.</w:t>
      </w:r>
      <w:r>
        <w:rPr>
          <w:spacing w:val="80"/>
        </w:rPr>
        <w:t xml:space="preserve"> </w:t>
      </w:r>
      <w:r>
        <w:t>Якутск,</w:t>
      </w:r>
      <w:r>
        <w:rPr>
          <w:spacing w:val="80"/>
        </w:rPr>
        <w:t xml:space="preserve"> </w:t>
      </w:r>
      <w:r>
        <w:t>ул</w:t>
      </w:r>
      <w:proofErr w:type="gramStart"/>
      <w:r>
        <w:t>.К</w:t>
      </w:r>
      <w:proofErr w:type="gramEnd"/>
      <w:r>
        <w:t>ирова,18 (инженерный блок), тел. АДС – 8(4112) 34-30-32.</w:t>
      </w:r>
    </w:p>
    <w:p w:rsidR="00DD553F" w:rsidRDefault="008A5965">
      <w:pPr>
        <w:pStyle w:val="a4"/>
        <w:numPr>
          <w:ilvl w:val="0"/>
          <w:numId w:val="13"/>
        </w:numPr>
        <w:tabs>
          <w:tab w:val="left" w:pos="4332"/>
        </w:tabs>
        <w:spacing w:before="5" w:line="251" w:lineRule="exact"/>
        <w:ind w:left="4332" w:hanging="330"/>
        <w:jc w:val="left"/>
        <w:rPr>
          <w:b/>
        </w:rPr>
      </w:pPr>
      <w:r>
        <w:rPr>
          <w:b/>
        </w:rPr>
        <w:t>Особые</w:t>
      </w:r>
      <w:r>
        <w:rPr>
          <w:b/>
          <w:spacing w:val="-4"/>
        </w:rPr>
        <w:t xml:space="preserve"> </w:t>
      </w:r>
      <w:r>
        <w:rPr>
          <w:b/>
        </w:rPr>
        <w:t>условия</w:t>
      </w:r>
      <w:r>
        <w:rPr>
          <w:b/>
          <w:spacing w:val="-5"/>
        </w:rPr>
        <w:t xml:space="preserve"> </w:t>
      </w:r>
      <w:r>
        <w:rPr>
          <w:b/>
          <w:spacing w:val="-2"/>
        </w:rPr>
        <w:t>Договора</w:t>
      </w:r>
    </w:p>
    <w:p w:rsidR="00DD553F" w:rsidRDefault="008A5965">
      <w:pPr>
        <w:pStyle w:val="a4"/>
        <w:numPr>
          <w:ilvl w:val="1"/>
          <w:numId w:val="13"/>
        </w:numPr>
        <w:tabs>
          <w:tab w:val="left" w:pos="1661"/>
        </w:tabs>
        <w:spacing w:line="251" w:lineRule="exact"/>
        <w:ind w:left="1661" w:hanging="531"/>
      </w:pPr>
      <w:r>
        <w:t>Действие</w:t>
      </w:r>
      <w:r>
        <w:rPr>
          <w:spacing w:val="20"/>
        </w:rPr>
        <w:t xml:space="preserve"> </w:t>
      </w:r>
      <w:r>
        <w:t>настоящего</w:t>
      </w:r>
      <w:r>
        <w:rPr>
          <w:spacing w:val="22"/>
        </w:rPr>
        <w:t xml:space="preserve"> </w:t>
      </w:r>
      <w:r>
        <w:t>Договора</w:t>
      </w:r>
      <w:r>
        <w:rPr>
          <w:spacing w:val="28"/>
        </w:rPr>
        <w:t xml:space="preserve"> </w:t>
      </w:r>
      <w:r>
        <w:t>распространяется</w:t>
      </w:r>
      <w:r>
        <w:rPr>
          <w:spacing w:val="26"/>
        </w:rPr>
        <w:t xml:space="preserve"> </w:t>
      </w:r>
      <w:r>
        <w:t>на</w:t>
      </w:r>
      <w:r>
        <w:rPr>
          <w:spacing w:val="20"/>
        </w:rPr>
        <w:t xml:space="preserve"> </w:t>
      </w:r>
      <w:r>
        <w:t>правоотношения</w:t>
      </w:r>
      <w:r>
        <w:rPr>
          <w:spacing w:val="26"/>
        </w:rPr>
        <w:t xml:space="preserve"> </w:t>
      </w:r>
      <w:r>
        <w:t>Сторон,</w:t>
      </w:r>
      <w:r>
        <w:rPr>
          <w:spacing w:val="24"/>
        </w:rPr>
        <w:t xml:space="preserve"> </w:t>
      </w:r>
      <w:r>
        <w:t>возникшие</w:t>
      </w:r>
      <w:r>
        <w:rPr>
          <w:spacing w:val="32"/>
        </w:rPr>
        <w:t xml:space="preserve"> </w:t>
      </w:r>
      <w:proofErr w:type="gramStart"/>
      <w:r>
        <w:rPr>
          <w:spacing w:val="-10"/>
        </w:rPr>
        <w:t>с</w:t>
      </w:r>
      <w:proofErr w:type="gramEnd"/>
    </w:p>
    <w:p w:rsidR="00DD553F" w:rsidRDefault="008A5965">
      <w:pPr>
        <w:spacing w:before="2"/>
        <w:ind w:left="425"/>
        <w:rPr>
          <w:b/>
        </w:rPr>
      </w:pPr>
      <w:r>
        <w:rPr>
          <w:b/>
        </w:rPr>
        <w:t>«01»</w:t>
      </w:r>
      <w:r>
        <w:rPr>
          <w:b/>
          <w:spacing w:val="-3"/>
        </w:rPr>
        <w:t xml:space="preserve"> </w:t>
      </w:r>
      <w:r>
        <w:rPr>
          <w:b/>
        </w:rPr>
        <w:t>декабря 2025</w:t>
      </w:r>
      <w:r>
        <w:rPr>
          <w:b/>
          <w:spacing w:val="-2"/>
        </w:rPr>
        <w:t xml:space="preserve"> </w:t>
      </w:r>
      <w:r>
        <w:rPr>
          <w:b/>
        </w:rPr>
        <w:t>года</w:t>
      </w:r>
      <w:r>
        <w:rPr>
          <w:b/>
          <w:spacing w:val="-6"/>
        </w:rPr>
        <w:t xml:space="preserve"> </w:t>
      </w:r>
      <w:r>
        <w:rPr>
          <w:b/>
        </w:rPr>
        <w:t>по</w:t>
      </w:r>
      <w:r>
        <w:rPr>
          <w:b/>
          <w:spacing w:val="-2"/>
        </w:rPr>
        <w:t xml:space="preserve"> </w:t>
      </w:r>
      <w:r>
        <w:rPr>
          <w:b/>
        </w:rPr>
        <w:t>«31»</w:t>
      </w:r>
      <w:r>
        <w:rPr>
          <w:b/>
          <w:spacing w:val="-2"/>
        </w:rPr>
        <w:t xml:space="preserve"> </w:t>
      </w:r>
      <w:r>
        <w:rPr>
          <w:b/>
        </w:rPr>
        <w:t>декабря</w:t>
      </w:r>
      <w:r>
        <w:rPr>
          <w:b/>
          <w:spacing w:val="-2"/>
        </w:rPr>
        <w:t xml:space="preserve"> </w:t>
      </w:r>
      <w:r>
        <w:rPr>
          <w:b/>
        </w:rPr>
        <w:t>2026</w:t>
      </w:r>
      <w:r>
        <w:rPr>
          <w:b/>
          <w:spacing w:val="-6"/>
        </w:rPr>
        <w:t xml:space="preserve"> </w:t>
      </w:r>
      <w:r>
        <w:rPr>
          <w:b/>
          <w:spacing w:val="-5"/>
        </w:rPr>
        <w:t>г.</w:t>
      </w:r>
    </w:p>
    <w:p w:rsidR="00DD553F" w:rsidRDefault="00DD553F">
      <w:pPr>
        <w:pStyle w:val="a3"/>
        <w:spacing w:before="2"/>
        <w:ind w:left="0" w:firstLine="0"/>
        <w:jc w:val="left"/>
        <w:rPr>
          <w:b/>
        </w:rPr>
      </w:pPr>
    </w:p>
    <w:p w:rsidR="00DD553F" w:rsidRDefault="008A5965">
      <w:pPr>
        <w:pStyle w:val="a4"/>
        <w:numPr>
          <w:ilvl w:val="0"/>
          <w:numId w:val="13"/>
        </w:numPr>
        <w:tabs>
          <w:tab w:val="left" w:pos="4232"/>
        </w:tabs>
        <w:spacing w:before="1"/>
        <w:ind w:left="4232" w:hanging="335"/>
        <w:jc w:val="left"/>
        <w:rPr>
          <w:b/>
        </w:rPr>
      </w:pPr>
      <w:r>
        <w:rPr>
          <w:b/>
        </w:rPr>
        <w:t>Адреса</w:t>
      </w:r>
      <w:r>
        <w:rPr>
          <w:b/>
          <w:spacing w:val="-9"/>
        </w:rPr>
        <w:t xml:space="preserve"> </w:t>
      </w:r>
      <w:r>
        <w:rPr>
          <w:b/>
        </w:rPr>
        <w:t>и</w:t>
      </w:r>
      <w:r>
        <w:rPr>
          <w:b/>
          <w:spacing w:val="-1"/>
        </w:rPr>
        <w:t xml:space="preserve"> </w:t>
      </w:r>
      <w:r>
        <w:rPr>
          <w:b/>
        </w:rPr>
        <w:t>реквизиты</w:t>
      </w:r>
      <w:r>
        <w:rPr>
          <w:b/>
          <w:spacing w:val="-7"/>
        </w:rPr>
        <w:t xml:space="preserve"> </w:t>
      </w:r>
      <w:r>
        <w:rPr>
          <w:b/>
          <w:spacing w:val="-2"/>
        </w:rPr>
        <w:t>сторон:</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4965"/>
      </w:tblGrid>
      <w:tr w:rsidR="00DD553F">
        <w:trPr>
          <w:trHeight w:val="503"/>
        </w:trPr>
        <w:tc>
          <w:tcPr>
            <w:tcW w:w="5104" w:type="dxa"/>
          </w:tcPr>
          <w:p w:rsidR="00DD553F" w:rsidRDefault="008A5965">
            <w:pPr>
              <w:pStyle w:val="TableParagraph"/>
              <w:spacing w:before="1"/>
              <w:ind w:left="1123"/>
              <w:rPr>
                <w:b/>
              </w:rPr>
            </w:pPr>
            <w:r>
              <w:rPr>
                <w:b/>
              </w:rPr>
              <w:t>Управляющая</w:t>
            </w:r>
            <w:r>
              <w:rPr>
                <w:b/>
                <w:spacing w:val="-10"/>
              </w:rPr>
              <w:t xml:space="preserve"> </w:t>
            </w:r>
            <w:r>
              <w:rPr>
                <w:b/>
                <w:spacing w:val="-2"/>
              </w:rPr>
              <w:t>организация:</w:t>
            </w:r>
          </w:p>
        </w:tc>
        <w:tc>
          <w:tcPr>
            <w:tcW w:w="4965" w:type="dxa"/>
          </w:tcPr>
          <w:p w:rsidR="00DD553F" w:rsidRDefault="008A5965">
            <w:pPr>
              <w:pStyle w:val="TableParagraph"/>
              <w:spacing w:line="250" w:lineRule="exact"/>
              <w:ind w:left="1090" w:right="95" w:hanging="144"/>
              <w:rPr>
                <w:b/>
              </w:rPr>
            </w:pPr>
            <w:r>
              <w:rPr>
                <w:b/>
              </w:rPr>
              <w:t>Собственники</w:t>
            </w:r>
            <w:r>
              <w:rPr>
                <w:b/>
                <w:spacing w:val="-14"/>
              </w:rPr>
              <w:t xml:space="preserve"> </w:t>
            </w:r>
            <w:r>
              <w:rPr>
                <w:b/>
              </w:rPr>
              <w:t>помещений</w:t>
            </w:r>
            <w:r>
              <w:rPr>
                <w:b/>
                <w:spacing w:val="-14"/>
              </w:rPr>
              <w:t xml:space="preserve"> </w:t>
            </w:r>
            <w:r>
              <w:rPr>
                <w:b/>
              </w:rPr>
              <w:t>или уполномоченные ими лица:</w:t>
            </w:r>
          </w:p>
        </w:tc>
      </w:tr>
      <w:tr w:rsidR="00DD553F">
        <w:trPr>
          <w:trHeight w:val="5593"/>
        </w:trPr>
        <w:tc>
          <w:tcPr>
            <w:tcW w:w="5104" w:type="dxa"/>
          </w:tcPr>
          <w:p w:rsidR="00DD553F" w:rsidRDefault="008A5965">
            <w:pPr>
              <w:pStyle w:val="TableParagraph"/>
              <w:spacing w:before="1" w:line="249" w:lineRule="exact"/>
              <w:rPr>
                <w:b/>
              </w:rPr>
            </w:pPr>
            <w:r>
              <w:rPr>
                <w:b/>
              </w:rPr>
              <w:t>ООО</w:t>
            </w:r>
            <w:r>
              <w:rPr>
                <w:b/>
                <w:spacing w:val="-10"/>
              </w:rPr>
              <w:t xml:space="preserve"> </w:t>
            </w:r>
            <w:r>
              <w:rPr>
                <w:b/>
              </w:rPr>
              <w:t>«Квартал</w:t>
            </w:r>
            <w:r>
              <w:rPr>
                <w:b/>
                <w:spacing w:val="-4"/>
              </w:rPr>
              <w:t xml:space="preserve"> </w:t>
            </w:r>
            <w:r>
              <w:rPr>
                <w:b/>
              </w:rPr>
              <w:t>103-</w:t>
            </w:r>
            <w:r>
              <w:rPr>
                <w:b/>
                <w:spacing w:val="-2"/>
              </w:rPr>
              <w:t>услуги»</w:t>
            </w:r>
          </w:p>
          <w:p w:rsidR="00DD553F" w:rsidRDefault="008A5965">
            <w:pPr>
              <w:pStyle w:val="TableParagraph"/>
              <w:spacing w:line="242" w:lineRule="auto"/>
              <w:rPr>
                <w:sz w:val="24"/>
              </w:rPr>
            </w:pPr>
            <w:r>
              <w:t>Адрес:</w:t>
            </w:r>
            <w:r>
              <w:rPr>
                <w:spacing w:val="24"/>
              </w:rPr>
              <w:t xml:space="preserve"> </w:t>
            </w:r>
            <w:r>
              <w:t>677008,</w:t>
            </w:r>
            <w:r>
              <w:rPr>
                <w:spacing w:val="25"/>
              </w:rPr>
              <w:t xml:space="preserve"> </w:t>
            </w:r>
            <w:r>
              <w:t>г.</w:t>
            </w:r>
            <w:r>
              <w:rPr>
                <w:spacing w:val="25"/>
              </w:rPr>
              <w:t xml:space="preserve"> </w:t>
            </w:r>
            <w:r>
              <w:t>Якутск,</w:t>
            </w:r>
            <w:r>
              <w:rPr>
                <w:spacing w:val="29"/>
              </w:rPr>
              <w:t xml:space="preserve"> </w:t>
            </w:r>
            <w:r>
              <w:t>ул.</w:t>
            </w:r>
            <w:r>
              <w:rPr>
                <w:spacing w:val="32"/>
              </w:rPr>
              <w:t xml:space="preserve"> </w:t>
            </w:r>
            <w:r>
              <w:rPr>
                <w:sz w:val="24"/>
              </w:rPr>
              <w:t>Лермонтова,</w:t>
            </w:r>
            <w:r>
              <w:rPr>
                <w:spacing w:val="24"/>
                <w:sz w:val="24"/>
              </w:rPr>
              <w:t xml:space="preserve"> </w:t>
            </w:r>
            <w:r>
              <w:rPr>
                <w:sz w:val="24"/>
              </w:rPr>
              <w:t>д.</w:t>
            </w:r>
            <w:r>
              <w:rPr>
                <w:spacing w:val="24"/>
                <w:sz w:val="24"/>
              </w:rPr>
              <w:t xml:space="preserve"> </w:t>
            </w:r>
            <w:r>
              <w:rPr>
                <w:sz w:val="24"/>
              </w:rPr>
              <w:t xml:space="preserve">92, </w:t>
            </w:r>
            <w:r>
              <w:rPr>
                <w:spacing w:val="-2"/>
                <w:sz w:val="24"/>
              </w:rPr>
              <w:t>корп.1</w:t>
            </w:r>
          </w:p>
          <w:p w:rsidR="00DD553F" w:rsidRDefault="008A5965">
            <w:pPr>
              <w:pStyle w:val="TableParagraph"/>
              <w:spacing w:line="252" w:lineRule="exact"/>
            </w:pPr>
            <w:r>
              <w:t>ОГРН</w:t>
            </w:r>
            <w:r>
              <w:rPr>
                <w:spacing w:val="2"/>
              </w:rPr>
              <w:t xml:space="preserve"> </w:t>
            </w:r>
            <w:r>
              <w:rPr>
                <w:spacing w:val="-2"/>
              </w:rPr>
              <w:t>1061435006071,</w:t>
            </w:r>
          </w:p>
          <w:p w:rsidR="00DD553F" w:rsidRDefault="008A5965">
            <w:pPr>
              <w:pStyle w:val="TableParagraph"/>
              <w:spacing w:line="237" w:lineRule="auto"/>
              <w:ind w:right="1540"/>
            </w:pPr>
            <w:r>
              <w:t>ИНН/КПП</w:t>
            </w:r>
            <w:r>
              <w:rPr>
                <w:spacing w:val="-14"/>
              </w:rPr>
              <w:t xml:space="preserve"> </w:t>
            </w:r>
            <w:r>
              <w:t xml:space="preserve">1435167783/143501001 </w:t>
            </w:r>
            <w:proofErr w:type="gramStart"/>
            <w:r>
              <w:t>р</w:t>
            </w:r>
            <w:proofErr w:type="gramEnd"/>
            <w:r>
              <w:t>/с 40702810600000100592</w:t>
            </w:r>
          </w:p>
          <w:p w:rsidR="00DD553F" w:rsidRDefault="008A5965">
            <w:pPr>
              <w:pStyle w:val="TableParagraph"/>
              <w:spacing w:before="1"/>
            </w:pPr>
            <w:r>
              <w:t>к/с</w:t>
            </w:r>
            <w:r>
              <w:rPr>
                <w:spacing w:val="-2"/>
              </w:rPr>
              <w:t xml:space="preserve"> 30101810200000000823</w:t>
            </w:r>
          </w:p>
          <w:p w:rsidR="00DD553F" w:rsidRDefault="008A5965">
            <w:pPr>
              <w:pStyle w:val="TableParagraph"/>
              <w:spacing w:before="3" w:line="237" w:lineRule="auto"/>
              <w:ind w:right="2159"/>
            </w:pPr>
            <w:r>
              <w:t>Банк</w:t>
            </w:r>
            <w:r>
              <w:rPr>
                <w:spacing w:val="-14"/>
              </w:rPr>
              <w:t xml:space="preserve"> </w:t>
            </w:r>
            <w:r>
              <w:t>ГПБ</w:t>
            </w:r>
            <w:r>
              <w:rPr>
                <w:spacing w:val="-10"/>
              </w:rPr>
              <w:t xml:space="preserve"> </w:t>
            </w:r>
            <w:r>
              <w:t>(АО),</w:t>
            </w:r>
            <w:r>
              <w:rPr>
                <w:spacing w:val="-7"/>
              </w:rPr>
              <w:t xml:space="preserve"> </w:t>
            </w:r>
            <w:r>
              <w:t>г.</w:t>
            </w:r>
            <w:r>
              <w:rPr>
                <w:spacing w:val="-9"/>
              </w:rPr>
              <w:t xml:space="preserve"> </w:t>
            </w:r>
            <w:r>
              <w:t>Москва БИК 044525823</w:t>
            </w: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spacing w:before="7"/>
              <w:ind w:left="0"/>
              <w:rPr>
                <w:b/>
              </w:rPr>
            </w:pPr>
          </w:p>
          <w:p w:rsidR="00DD553F" w:rsidRDefault="008A5965">
            <w:pPr>
              <w:pStyle w:val="TableParagraph"/>
              <w:rPr>
                <w:b/>
              </w:rPr>
            </w:pPr>
            <w:r>
              <w:rPr>
                <w:b/>
                <w:spacing w:val="-2"/>
              </w:rPr>
              <w:t>Директор</w:t>
            </w:r>
          </w:p>
          <w:p w:rsidR="00DD553F" w:rsidRDefault="008A5965">
            <w:pPr>
              <w:pStyle w:val="TableParagraph"/>
              <w:tabs>
                <w:tab w:val="left" w:pos="2363"/>
              </w:tabs>
              <w:spacing w:before="1" w:line="251" w:lineRule="exact"/>
              <w:rPr>
                <w:b/>
              </w:rPr>
            </w:pPr>
            <w:r>
              <w:rPr>
                <w:u w:val="single"/>
              </w:rPr>
              <w:tab/>
            </w:r>
            <w:r>
              <w:rPr>
                <w:b/>
              </w:rPr>
              <w:t>О.</w:t>
            </w:r>
            <w:r>
              <w:rPr>
                <w:b/>
                <w:spacing w:val="-2"/>
              </w:rPr>
              <w:t xml:space="preserve"> </w:t>
            </w:r>
            <w:r>
              <w:rPr>
                <w:b/>
              </w:rPr>
              <w:t>Ю.</w:t>
            </w:r>
            <w:r>
              <w:rPr>
                <w:b/>
                <w:spacing w:val="-2"/>
              </w:rPr>
              <w:t xml:space="preserve"> Прянишникова</w:t>
            </w:r>
          </w:p>
          <w:p w:rsidR="00DD553F" w:rsidRDefault="008A5965">
            <w:pPr>
              <w:pStyle w:val="TableParagraph"/>
              <w:spacing w:line="213" w:lineRule="exact"/>
              <w:rPr>
                <w:sz w:val="20"/>
              </w:rPr>
            </w:pPr>
            <w:proofErr w:type="spellStart"/>
            <w:r>
              <w:rPr>
                <w:spacing w:val="-4"/>
                <w:sz w:val="20"/>
              </w:rPr>
              <w:t>м.п</w:t>
            </w:r>
            <w:proofErr w:type="spellEnd"/>
            <w:r>
              <w:rPr>
                <w:spacing w:val="-4"/>
                <w:sz w:val="20"/>
              </w:rPr>
              <w:t>.</w:t>
            </w:r>
          </w:p>
        </w:tc>
        <w:tc>
          <w:tcPr>
            <w:tcW w:w="4965" w:type="dxa"/>
          </w:tcPr>
          <w:p w:rsidR="00DD553F" w:rsidRDefault="008A5965">
            <w:pPr>
              <w:pStyle w:val="TableParagraph"/>
              <w:spacing w:before="1"/>
              <w:ind w:right="95"/>
            </w:pPr>
            <w:r>
              <w:rPr>
                <w:b/>
              </w:rPr>
              <w:t xml:space="preserve">ФБУ «Администрация Ленского бассейна» </w:t>
            </w:r>
            <w:r>
              <w:t>Юридический</w:t>
            </w:r>
            <w:r>
              <w:rPr>
                <w:spacing w:val="-4"/>
              </w:rPr>
              <w:t xml:space="preserve"> </w:t>
            </w:r>
            <w:r>
              <w:t>адрес:</w:t>
            </w:r>
            <w:r>
              <w:rPr>
                <w:spacing w:val="-8"/>
              </w:rPr>
              <w:t xml:space="preserve"> </w:t>
            </w:r>
            <w:r>
              <w:t>г.</w:t>
            </w:r>
            <w:r>
              <w:rPr>
                <w:spacing w:val="-8"/>
              </w:rPr>
              <w:t xml:space="preserve"> </w:t>
            </w:r>
            <w:r>
              <w:t>Якутск,</w:t>
            </w:r>
            <w:r>
              <w:rPr>
                <w:spacing w:val="-4"/>
              </w:rPr>
              <w:t xml:space="preserve"> </w:t>
            </w:r>
            <w:r>
              <w:t>ул.</w:t>
            </w:r>
            <w:r>
              <w:rPr>
                <w:spacing w:val="-4"/>
              </w:rPr>
              <w:t xml:space="preserve"> </w:t>
            </w:r>
            <w:r>
              <w:t>Дзержинского, д. 2</w:t>
            </w:r>
          </w:p>
          <w:p w:rsidR="00DD553F" w:rsidRDefault="008A5965">
            <w:pPr>
              <w:pStyle w:val="TableParagraph"/>
              <w:spacing w:line="248" w:lineRule="exact"/>
            </w:pPr>
            <w:proofErr w:type="gramStart"/>
            <w:r>
              <w:t>р</w:t>
            </w:r>
            <w:proofErr w:type="gramEnd"/>
            <w:r>
              <w:t xml:space="preserve">/с </w:t>
            </w:r>
            <w:r>
              <w:rPr>
                <w:spacing w:val="-2"/>
              </w:rPr>
              <w:t>03214643000000011600</w:t>
            </w:r>
          </w:p>
          <w:p w:rsidR="00DD553F" w:rsidRDefault="008A5965">
            <w:pPr>
              <w:pStyle w:val="TableParagraph"/>
              <w:spacing w:before="1"/>
            </w:pPr>
            <w:r>
              <w:t>к/с</w:t>
            </w:r>
            <w:r>
              <w:rPr>
                <w:spacing w:val="-2"/>
              </w:rPr>
              <w:t xml:space="preserve"> 40102810345370000085</w:t>
            </w:r>
          </w:p>
          <w:p w:rsidR="00DD553F" w:rsidRDefault="008A5965">
            <w:pPr>
              <w:pStyle w:val="TableParagraph"/>
              <w:spacing w:before="4" w:line="237" w:lineRule="auto"/>
              <w:ind w:right="95"/>
            </w:pPr>
            <w:r>
              <w:t>УФК</w:t>
            </w:r>
            <w:r>
              <w:rPr>
                <w:spacing w:val="29"/>
              </w:rPr>
              <w:t xml:space="preserve"> </w:t>
            </w:r>
            <w:r>
              <w:t>по</w:t>
            </w:r>
            <w:r>
              <w:rPr>
                <w:spacing w:val="24"/>
              </w:rPr>
              <w:t xml:space="preserve"> </w:t>
            </w:r>
            <w:r>
              <w:t>Р</w:t>
            </w:r>
            <w:proofErr w:type="gramStart"/>
            <w:r>
              <w:t>С(</w:t>
            </w:r>
            <w:proofErr w:type="gramEnd"/>
            <w:r>
              <w:t>Я)</w:t>
            </w:r>
            <w:r>
              <w:rPr>
                <w:spacing w:val="27"/>
              </w:rPr>
              <w:t xml:space="preserve"> </w:t>
            </w:r>
            <w:r>
              <w:t>(ФБУ</w:t>
            </w:r>
            <w:r>
              <w:rPr>
                <w:spacing w:val="38"/>
              </w:rPr>
              <w:t xml:space="preserve"> </w:t>
            </w:r>
            <w:r>
              <w:t>«Администрация</w:t>
            </w:r>
            <w:r>
              <w:rPr>
                <w:spacing w:val="28"/>
              </w:rPr>
              <w:t xml:space="preserve"> </w:t>
            </w:r>
            <w:r>
              <w:t>Ленского бассейна», л/с 20166У20790)</w:t>
            </w:r>
          </w:p>
          <w:p w:rsidR="00DD553F" w:rsidRDefault="008A5965">
            <w:pPr>
              <w:pStyle w:val="TableParagraph"/>
              <w:tabs>
                <w:tab w:val="left" w:pos="1666"/>
                <w:tab w:val="left" w:pos="2017"/>
                <w:tab w:val="left" w:pos="2539"/>
                <w:tab w:val="left" w:pos="4232"/>
              </w:tabs>
              <w:spacing w:before="1"/>
              <w:ind w:right="95"/>
            </w:pPr>
            <w:r>
              <w:rPr>
                <w:spacing w:val="-2"/>
              </w:rPr>
              <w:t>ОТДЕЛЕНИЕ</w:t>
            </w:r>
            <w:r>
              <w:tab/>
            </w:r>
            <w:r>
              <w:rPr>
                <w:spacing w:val="-10"/>
              </w:rPr>
              <w:t>–</w:t>
            </w:r>
            <w:r>
              <w:tab/>
            </w:r>
            <w:r>
              <w:rPr>
                <w:spacing w:val="-6"/>
              </w:rPr>
              <w:t>НБ</w:t>
            </w:r>
            <w:r>
              <w:tab/>
            </w:r>
            <w:r>
              <w:rPr>
                <w:spacing w:val="-2"/>
              </w:rPr>
              <w:t>РЕСПУБЛИКА</w:t>
            </w:r>
            <w:r>
              <w:tab/>
            </w:r>
            <w:r>
              <w:rPr>
                <w:spacing w:val="-4"/>
              </w:rPr>
              <w:t xml:space="preserve">САХА </w:t>
            </w:r>
            <w:r>
              <w:t>(ЯКУТИЯ) Г.ЯКУТСК</w:t>
            </w:r>
          </w:p>
          <w:p w:rsidR="00DD553F" w:rsidRDefault="008A5965">
            <w:pPr>
              <w:pStyle w:val="TableParagraph"/>
              <w:spacing w:before="3" w:line="251" w:lineRule="exact"/>
            </w:pPr>
            <w:r>
              <w:t>БИК</w:t>
            </w:r>
            <w:r>
              <w:rPr>
                <w:spacing w:val="-2"/>
              </w:rPr>
              <w:t xml:space="preserve"> 019805001</w:t>
            </w:r>
          </w:p>
          <w:p w:rsidR="00DD553F" w:rsidRDefault="008A5965">
            <w:pPr>
              <w:pStyle w:val="TableParagraph"/>
              <w:spacing w:line="251" w:lineRule="exact"/>
            </w:pPr>
            <w:r>
              <w:t>ИНН</w:t>
            </w:r>
            <w:r>
              <w:rPr>
                <w:spacing w:val="-3"/>
              </w:rPr>
              <w:t xml:space="preserve"> </w:t>
            </w:r>
            <w:r>
              <w:rPr>
                <w:spacing w:val="-2"/>
              </w:rPr>
              <w:t>1435033691</w:t>
            </w:r>
          </w:p>
          <w:p w:rsidR="00DD553F" w:rsidRDefault="008A5965">
            <w:pPr>
              <w:pStyle w:val="TableParagraph"/>
              <w:spacing w:before="2"/>
            </w:pPr>
            <w:r>
              <w:t xml:space="preserve">КПП </w:t>
            </w:r>
            <w:r>
              <w:rPr>
                <w:spacing w:val="-2"/>
              </w:rPr>
              <w:t>143501001</w:t>
            </w:r>
          </w:p>
          <w:p w:rsidR="00DD553F" w:rsidRDefault="008A5965">
            <w:pPr>
              <w:pStyle w:val="TableParagraph"/>
              <w:spacing w:before="1" w:line="251" w:lineRule="exact"/>
            </w:pPr>
            <w:r>
              <w:t>ОКОНХ</w:t>
            </w:r>
            <w:r>
              <w:rPr>
                <w:spacing w:val="-4"/>
              </w:rPr>
              <w:t xml:space="preserve"> 51221</w:t>
            </w:r>
          </w:p>
          <w:p w:rsidR="00DD553F" w:rsidRDefault="008A5965">
            <w:pPr>
              <w:pStyle w:val="TableParagraph"/>
              <w:spacing w:line="251" w:lineRule="exact"/>
            </w:pPr>
            <w:r>
              <w:t>ОКПО</w:t>
            </w:r>
            <w:r>
              <w:rPr>
                <w:spacing w:val="-2"/>
              </w:rPr>
              <w:t xml:space="preserve"> 03146655</w:t>
            </w:r>
          </w:p>
          <w:p w:rsidR="00DD553F" w:rsidRDefault="008A5965">
            <w:pPr>
              <w:pStyle w:val="TableParagraph"/>
              <w:spacing w:before="2"/>
            </w:pPr>
            <w:r>
              <w:t>Телефон:</w:t>
            </w:r>
            <w:r>
              <w:rPr>
                <w:spacing w:val="-7"/>
              </w:rPr>
              <w:t xml:space="preserve"> </w:t>
            </w:r>
            <w:r>
              <w:t>8</w:t>
            </w:r>
            <w:r>
              <w:rPr>
                <w:spacing w:val="-2"/>
              </w:rPr>
              <w:t xml:space="preserve"> </w:t>
            </w:r>
            <w:r>
              <w:t>(4112)</w:t>
            </w:r>
            <w:r>
              <w:rPr>
                <w:spacing w:val="-5"/>
              </w:rPr>
              <w:t xml:space="preserve"> </w:t>
            </w:r>
            <w:r>
              <w:t>34-35-49, 42-57-</w:t>
            </w:r>
            <w:r>
              <w:rPr>
                <w:spacing w:val="-5"/>
              </w:rPr>
              <w:t>76</w:t>
            </w:r>
          </w:p>
          <w:p w:rsidR="00DD553F" w:rsidRDefault="008A5965">
            <w:pPr>
              <w:pStyle w:val="TableParagraph"/>
              <w:spacing w:before="1"/>
            </w:pPr>
            <w:proofErr w:type="spellStart"/>
            <w:r>
              <w:t>Эл</w:t>
            </w:r>
            <w:proofErr w:type="gramStart"/>
            <w:r>
              <w:t>.п</w:t>
            </w:r>
            <w:proofErr w:type="gramEnd"/>
            <w:r>
              <w:t>очта</w:t>
            </w:r>
            <w:proofErr w:type="spellEnd"/>
            <w:r>
              <w:t>:</w:t>
            </w:r>
            <w:r>
              <w:rPr>
                <w:spacing w:val="-3"/>
              </w:rPr>
              <w:t xml:space="preserve"> </w:t>
            </w:r>
            <w:hyperlink r:id="rId18">
              <w:r>
                <w:rPr>
                  <w:color w:val="0000FF"/>
                  <w:spacing w:val="-2"/>
                  <w:u w:val="single" w:color="0000FF"/>
                </w:rPr>
                <w:t>office@albvvp.ru</w:t>
              </w:r>
            </w:hyperlink>
          </w:p>
          <w:p w:rsidR="00DD553F" w:rsidRDefault="00DD553F">
            <w:pPr>
              <w:pStyle w:val="TableParagraph"/>
              <w:spacing w:before="3"/>
              <w:ind w:left="0"/>
              <w:rPr>
                <w:b/>
              </w:rPr>
            </w:pPr>
          </w:p>
          <w:p w:rsidR="00DD553F" w:rsidRDefault="008A5965">
            <w:pPr>
              <w:pStyle w:val="TableParagraph"/>
              <w:tabs>
                <w:tab w:val="left" w:pos="2169"/>
                <w:tab w:val="left" w:pos="4361"/>
              </w:tabs>
              <w:rPr>
                <w:b/>
              </w:rPr>
            </w:pPr>
            <w:r>
              <w:rPr>
                <w:b/>
                <w:spacing w:val="-2"/>
              </w:rPr>
              <w:t>Заместитель</w:t>
            </w:r>
            <w:r>
              <w:rPr>
                <w:b/>
              </w:rPr>
              <w:tab/>
            </w:r>
            <w:r>
              <w:rPr>
                <w:b/>
                <w:spacing w:val="-2"/>
              </w:rPr>
              <w:t>руководителя</w:t>
            </w:r>
            <w:r>
              <w:rPr>
                <w:b/>
              </w:rPr>
              <w:tab/>
            </w:r>
            <w:r>
              <w:rPr>
                <w:b/>
                <w:spacing w:val="-5"/>
              </w:rPr>
              <w:t>ФБУ</w:t>
            </w:r>
          </w:p>
          <w:p w:rsidR="00DD553F" w:rsidRDefault="008A5965">
            <w:pPr>
              <w:pStyle w:val="TableParagraph"/>
              <w:tabs>
                <w:tab w:val="left" w:pos="2124"/>
                <w:tab w:val="left" w:pos="3101"/>
                <w:tab w:val="left" w:pos="3343"/>
                <w:tab w:val="left" w:pos="4614"/>
                <w:tab w:val="left" w:pos="4680"/>
              </w:tabs>
              <w:spacing w:before="2"/>
              <w:ind w:right="95"/>
              <w:rPr>
                <w:b/>
              </w:rPr>
            </w:pPr>
            <w:r>
              <w:rPr>
                <w:b/>
                <w:spacing w:val="-2"/>
              </w:rPr>
              <w:t>«Администрация</w:t>
            </w:r>
            <w:r>
              <w:rPr>
                <w:b/>
              </w:rPr>
              <w:tab/>
            </w:r>
            <w:r>
              <w:rPr>
                <w:b/>
                <w:spacing w:val="-2"/>
              </w:rPr>
              <w:t>Ленского</w:t>
            </w:r>
            <w:r>
              <w:rPr>
                <w:b/>
              </w:rPr>
              <w:tab/>
            </w:r>
            <w:r>
              <w:rPr>
                <w:b/>
              </w:rPr>
              <w:tab/>
            </w:r>
            <w:r>
              <w:rPr>
                <w:b/>
                <w:spacing w:val="-2"/>
              </w:rPr>
              <w:t>бассейна»</w:t>
            </w:r>
            <w:r>
              <w:rPr>
                <w:b/>
              </w:rPr>
              <w:tab/>
            </w:r>
            <w:r>
              <w:rPr>
                <w:b/>
                <w:spacing w:val="-6"/>
              </w:rPr>
              <w:t xml:space="preserve">по </w:t>
            </w:r>
            <w:r>
              <w:rPr>
                <w:b/>
              </w:rPr>
              <w:t>доверенности</w:t>
            </w:r>
            <w:r>
              <w:rPr>
                <w:b/>
                <w:spacing w:val="35"/>
              </w:rPr>
              <w:t xml:space="preserve"> </w:t>
            </w:r>
            <w:r>
              <w:rPr>
                <w:b/>
              </w:rPr>
              <w:t>№</w:t>
            </w:r>
            <w:r>
              <w:rPr>
                <w:b/>
                <w:spacing w:val="20"/>
              </w:rPr>
              <w:t xml:space="preserve"> </w:t>
            </w:r>
            <w:r>
              <w:rPr>
                <w:u w:val="single"/>
              </w:rPr>
              <w:tab/>
            </w:r>
            <w:r>
              <w:rPr>
                <w:u w:val="single"/>
              </w:rPr>
              <w:tab/>
            </w:r>
            <w:r>
              <w:rPr>
                <w:spacing w:val="-22"/>
              </w:rPr>
              <w:t xml:space="preserve"> </w:t>
            </w:r>
            <w:r>
              <w:rPr>
                <w:b/>
              </w:rPr>
              <w:t xml:space="preserve">от </w:t>
            </w:r>
            <w:r>
              <w:rPr>
                <w:u w:val="single"/>
              </w:rPr>
              <w:tab/>
            </w:r>
            <w:r>
              <w:rPr>
                <w:u w:val="single"/>
              </w:rPr>
              <w:tab/>
            </w:r>
            <w:r>
              <w:rPr>
                <w:spacing w:val="-34"/>
              </w:rPr>
              <w:t xml:space="preserve"> </w:t>
            </w:r>
            <w:proofErr w:type="gramStart"/>
            <w:r>
              <w:rPr>
                <w:b/>
                <w:spacing w:val="-4"/>
              </w:rPr>
              <w:t>г</w:t>
            </w:r>
            <w:proofErr w:type="gramEnd"/>
            <w:r>
              <w:rPr>
                <w:b/>
                <w:spacing w:val="-4"/>
              </w:rPr>
              <w:t>.</w:t>
            </w:r>
          </w:p>
          <w:p w:rsidR="00DD553F" w:rsidRDefault="008A5965">
            <w:pPr>
              <w:pStyle w:val="TableParagraph"/>
              <w:tabs>
                <w:tab w:val="left" w:pos="3136"/>
              </w:tabs>
              <w:spacing w:line="249" w:lineRule="exact"/>
              <w:rPr>
                <w:b/>
              </w:rPr>
            </w:pPr>
            <w:r>
              <w:rPr>
                <w:u w:val="single"/>
              </w:rPr>
              <w:tab/>
            </w:r>
            <w:r>
              <w:rPr>
                <w:b/>
              </w:rPr>
              <w:t>Л.</w:t>
            </w:r>
            <w:r>
              <w:rPr>
                <w:b/>
                <w:spacing w:val="-3"/>
              </w:rPr>
              <w:t xml:space="preserve"> </w:t>
            </w:r>
            <w:r>
              <w:rPr>
                <w:b/>
              </w:rPr>
              <w:t>С.</w:t>
            </w:r>
            <w:r>
              <w:rPr>
                <w:b/>
                <w:spacing w:val="-3"/>
              </w:rPr>
              <w:t xml:space="preserve"> </w:t>
            </w:r>
            <w:proofErr w:type="spellStart"/>
            <w:r>
              <w:rPr>
                <w:b/>
                <w:spacing w:val="-2"/>
              </w:rPr>
              <w:t>Миткинова</w:t>
            </w:r>
            <w:proofErr w:type="spellEnd"/>
          </w:p>
          <w:p w:rsidR="00DD553F" w:rsidRDefault="008A5965">
            <w:pPr>
              <w:pStyle w:val="TableParagraph"/>
              <w:spacing w:line="251" w:lineRule="exact"/>
            </w:pPr>
            <w:proofErr w:type="spellStart"/>
            <w:r>
              <w:rPr>
                <w:spacing w:val="-4"/>
              </w:rPr>
              <w:t>м.п</w:t>
            </w:r>
            <w:proofErr w:type="spellEnd"/>
            <w:r>
              <w:rPr>
                <w:spacing w:val="-4"/>
              </w:rPr>
              <w:t>.</w:t>
            </w:r>
          </w:p>
        </w:tc>
      </w:tr>
    </w:tbl>
    <w:p w:rsidR="00DD553F" w:rsidRDefault="00DD553F">
      <w:pPr>
        <w:pStyle w:val="TableParagraph"/>
        <w:spacing w:line="251" w:lineRule="exact"/>
        <w:sectPr w:rsidR="00DD553F">
          <w:pgSz w:w="11910" w:h="16840"/>
          <w:pgMar w:top="580" w:right="283" w:bottom="660" w:left="708" w:header="0" w:footer="401" w:gutter="0"/>
          <w:cols w:space="720"/>
        </w:sectPr>
      </w:pPr>
    </w:p>
    <w:p w:rsidR="00DD553F" w:rsidRDefault="008A5965">
      <w:pPr>
        <w:spacing w:before="80"/>
        <w:ind w:left="6720" w:right="386" w:firstLine="931"/>
        <w:jc w:val="right"/>
        <w:rPr>
          <w:b/>
        </w:rPr>
      </w:pPr>
      <w:r>
        <w:rPr>
          <w:b/>
        </w:rPr>
        <w:lastRenderedPageBreak/>
        <w:t>Приложение</w:t>
      </w:r>
      <w:r>
        <w:rPr>
          <w:b/>
          <w:spacing w:val="-11"/>
        </w:rPr>
        <w:t xml:space="preserve"> </w:t>
      </w:r>
      <w:r>
        <w:rPr>
          <w:b/>
        </w:rPr>
        <w:t>№</w:t>
      </w:r>
      <w:r>
        <w:rPr>
          <w:b/>
          <w:spacing w:val="-5"/>
        </w:rPr>
        <w:t xml:space="preserve"> </w:t>
      </w:r>
      <w:r>
        <w:rPr>
          <w:b/>
        </w:rPr>
        <w:t>1</w:t>
      </w:r>
      <w:r>
        <w:rPr>
          <w:b/>
          <w:spacing w:val="-9"/>
        </w:rPr>
        <w:t xml:space="preserve"> </w:t>
      </w:r>
      <w:r>
        <w:rPr>
          <w:b/>
        </w:rPr>
        <w:t>к</w:t>
      </w:r>
      <w:r>
        <w:rPr>
          <w:b/>
          <w:spacing w:val="-7"/>
        </w:rPr>
        <w:t xml:space="preserve"> </w:t>
      </w:r>
      <w:r>
        <w:rPr>
          <w:b/>
        </w:rPr>
        <w:t>Договору управления</w:t>
      </w:r>
      <w:r>
        <w:rPr>
          <w:b/>
          <w:spacing w:val="-13"/>
        </w:rPr>
        <w:t xml:space="preserve"> </w:t>
      </w:r>
      <w:r>
        <w:rPr>
          <w:b/>
        </w:rPr>
        <w:t>многоквартирным</w:t>
      </w:r>
      <w:r>
        <w:rPr>
          <w:b/>
          <w:spacing w:val="-13"/>
        </w:rPr>
        <w:t xml:space="preserve"> </w:t>
      </w:r>
      <w:r>
        <w:rPr>
          <w:b/>
          <w:spacing w:val="-4"/>
        </w:rPr>
        <w:t>домом</w:t>
      </w:r>
    </w:p>
    <w:p w:rsidR="00DD553F" w:rsidRDefault="008A5965">
      <w:pPr>
        <w:tabs>
          <w:tab w:val="left" w:pos="3806"/>
          <w:tab w:val="left" w:pos="5671"/>
          <w:tab w:val="left" w:pos="6385"/>
        </w:tabs>
        <w:spacing w:before="2"/>
        <w:ind w:right="392"/>
        <w:jc w:val="right"/>
        <w:rPr>
          <w:b/>
        </w:rPr>
      </w:pPr>
      <w:r>
        <w:rPr>
          <w:b/>
        </w:rPr>
        <w:t>№</w:t>
      </w:r>
      <w:r>
        <w:rPr>
          <w:b/>
          <w:spacing w:val="-6"/>
        </w:rPr>
        <w:t xml:space="preserve"> </w:t>
      </w:r>
      <w:r>
        <w:rPr>
          <w:b/>
        </w:rPr>
        <w:t>Петр25/1-30-4390636-1225</w:t>
      </w:r>
      <w:r>
        <w:rPr>
          <w:b/>
          <w:spacing w:val="-3"/>
        </w:rPr>
        <w:t xml:space="preserve"> </w:t>
      </w:r>
      <w:r>
        <w:rPr>
          <w:b/>
        </w:rPr>
        <w:t>от</w:t>
      </w:r>
      <w:r>
        <w:rPr>
          <w:b/>
          <w:spacing w:val="-5"/>
        </w:rPr>
        <w:t xml:space="preserve"> </w:t>
      </w:r>
      <w:r>
        <w:rPr>
          <w:b/>
          <w:spacing w:val="-10"/>
        </w:rPr>
        <w:t>«</w:t>
      </w:r>
      <w:r>
        <w:rPr>
          <w:u w:val="single"/>
        </w:rPr>
        <w:tab/>
      </w:r>
      <w:r>
        <w:rPr>
          <w:b/>
        </w:rPr>
        <w:t xml:space="preserve">» </w:t>
      </w:r>
      <w:r>
        <w:rPr>
          <w:u w:val="single"/>
        </w:rPr>
        <w:tab/>
      </w:r>
      <w:r>
        <w:rPr>
          <w:b/>
          <w:spacing w:val="-5"/>
        </w:rPr>
        <w:t>20</w:t>
      </w:r>
      <w:r>
        <w:rPr>
          <w:u w:val="single"/>
        </w:rPr>
        <w:tab/>
      </w:r>
      <w:r>
        <w:rPr>
          <w:b/>
          <w:spacing w:val="-5"/>
        </w:rPr>
        <w:t>г.</w:t>
      </w:r>
    </w:p>
    <w:p w:rsidR="00DD553F" w:rsidRDefault="008A5965">
      <w:pPr>
        <w:spacing w:before="251"/>
        <w:ind w:left="937" w:right="904"/>
        <w:jc w:val="center"/>
        <w:rPr>
          <w:b/>
        </w:rPr>
      </w:pPr>
      <w:r>
        <w:rPr>
          <w:b/>
        </w:rPr>
        <w:t>Перечень</w:t>
      </w:r>
      <w:r>
        <w:rPr>
          <w:b/>
          <w:spacing w:val="-9"/>
        </w:rPr>
        <w:t xml:space="preserve"> </w:t>
      </w:r>
      <w:r>
        <w:rPr>
          <w:b/>
        </w:rPr>
        <w:t>работ,</w:t>
      </w:r>
      <w:r>
        <w:rPr>
          <w:b/>
          <w:spacing w:val="-3"/>
        </w:rPr>
        <w:t xml:space="preserve"> </w:t>
      </w:r>
      <w:r>
        <w:rPr>
          <w:b/>
          <w:spacing w:val="-4"/>
        </w:rPr>
        <w:t>услуг</w:t>
      </w:r>
    </w:p>
    <w:p w:rsidR="00DD553F" w:rsidRDefault="008A5965">
      <w:pPr>
        <w:spacing w:before="2"/>
        <w:ind w:left="937" w:right="913"/>
        <w:jc w:val="center"/>
        <w:rPr>
          <w:b/>
        </w:rPr>
      </w:pPr>
      <w:bookmarkStart w:id="11" w:name="СОДЕРЖАНИЕ_ОБЩЕГО_ИМУЩЕСТВА_ДОМА"/>
      <w:bookmarkEnd w:id="11"/>
      <w:r>
        <w:rPr>
          <w:b/>
        </w:rPr>
        <w:t>Перечень</w:t>
      </w:r>
      <w:r>
        <w:rPr>
          <w:b/>
          <w:spacing w:val="-4"/>
        </w:rPr>
        <w:t xml:space="preserve"> </w:t>
      </w:r>
      <w:r>
        <w:rPr>
          <w:b/>
        </w:rPr>
        <w:t>работ</w:t>
      </w:r>
      <w:r>
        <w:rPr>
          <w:b/>
          <w:spacing w:val="-5"/>
        </w:rPr>
        <w:t xml:space="preserve"> </w:t>
      </w:r>
      <w:r>
        <w:rPr>
          <w:b/>
        </w:rPr>
        <w:t>по</w:t>
      </w:r>
      <w:r>
        <w:rPr>
          <w:b/>
          <w:spacing w:val="-3"/>
        </w:rPr>
        <w:t xml:space="preserve"> </w:t>
      </w:r>
      <w:r>
        <w:rPr>
          <w:b/>
        </w:rPr>
        <w:t>содержанию</w:t>
      </w:r>
      <w:r>
        <w:rPr>
          <w:b/>
          <w:spacing w:val="-7"/>
        </w:rPr>
        <w:t xml:space="preserve"> </w:t>
      </w:r>
      <w:r>
        <w:rPr>
          <w:b/>
        </w:rPr>
        <w:t>и</w:t>
      </w:r>
      <w:r>
        <w:rPr>
          <w:b/>
          <w:spacing w:val="-1"/>
        </w:rPr>
        <w:t xml:space="preserve"> </w:t>
      </w:r>
      <w:r>
        <w:rPr>
          <w:b/>
        </w:rPr>
        <w:t>ремонту</w:t>
      </w:r>
      <w:r>
        <w:rPr>
          <w:b/>
          <w:spacing w:val="-3"/>
        </w:rPr>
        <w:t xml:space="preserve"> </w:t>
      </w:r>
      <w:r>
        <w:rPr>
          <w:b/>
        </w:rPr>
        <w:t>общего</w:t>
      </w:r>
      <w:r>
        <w:rPr>
          <w:b/>
          <w:spacing w:val="-3"/>
        </w:rPr>
        <w:t xml:space="preserve"> </w:t>
      </w:r>
      <w:r>
        <w:rPr>
          <w:b/>
        </w:rPr>
        <w:t>имущества</w:t>
      </w:r>
      <w:r>
        <w:rPr>
          <w:b/>
          <w:spacing w:val="-7"/>
        </w:rPr>
        <w:t xml:space="preserve"> </w:t>
      </w:r>
      <w:r>
        <w:rPr>
          <w:b/>
        </w:rPr>
        <w:t>в</w:t>
      </w:r>
      <w:r>
        <w:rPr>
          <w:b/>
          <w:spacing w:val="-3"/>
        </w:rPr>
        <w:t xml:space="preserve"> </w:t>
      </w:r>
      <w:r>
        <w:rPr>
          <w:b/>
        </w:rPr>
        <w:t>многоквартирном</w:t>
      </w:r>
      <w:r>
        <w:rPr>
          <w:b/>
          <w:spacing w:val="-4"/>
        </w:rPr>
        <w:t xml:space="preserve"> </w:t>
      </w:r>
      <w:r>
        <w:rPr>
          <w:b/>
        </w:rPr>
        <w:t>доме СОДЕРЖАНИЕ ОБЩЕГО ИМУЩЕСТВА ДОМА</w:t>
      </w:r>
    </w:p>
    <w:p w:rsidR="00DD553F" w:rsidRDefault="008A5965">
      <w:pPr>
        <w:pStyle w:val="a3"/>
        <w:ind w:right="388" w:firstLine="0"/>
      </w:pPr>
      <w:proofErr w:type="gramStart"/>
      <w:r>
        <w:t>Содержание общего имущества дома включает работы, выполняемые постоянно или с установленной периодичностью с целью сохранности конструктивных элементов здания, общего внутридомового инженерного оборудования, поддержания их в исправном состоянии, обеспечения надлежащего санитарно-гигиенического состояния в том числе:</w:t>
      </w:r>
      <w:proofErr w:type="gramEnd"/>
    </w:p>
    <w:p w:rsidR="00DD553F" w:rsidRDefault="008A5965">
      <w:pPr>
        <w:pStyle w:val="a4"/>
        <w:numPr>
          <w:ilvl w:val="0"/>
          <w:numId w:val="2"/>
        </w:numPr>
        <w:tabs>
          <w:tab w:val="left" w:pos="769"/>
        </w:tabs>
        <w:ind w:right="399" w:firstLine="0"/>
      </w:pPr>
      <w:r>
        <w:t>технический надзор за состоянием общего имущества (конструктивных элементов, общих коммуникаций, технических устройств) путем проведения плановых общих и частичных осмотров, технического обследования, приборной диагностики и испытаний;</w:t>
      </w:r>
    </w:p>
    <w:p w:rsidR="00DD553F" w:rsidRDefault="008A5965">
      <w:pPr>
        <w:pStyle w:val="a4"/>
        <w:numPr>
          <w:ilvl w:val="0"/>
          <w:numId w:val="2"/>
        </w:numPr>
        <w:tabs>
          <w:tab w:val="left" w:pos="702"/>
        </w:tabs>
        <w:ind w:right="394" w:firstLine="0"/>
      </w:pPr>
      <w:r>
        <w:t>выполнение мероприятий по подготовке общего имущества к сезонной эксплуатации с учетом требований нормативно-технических документов, замечаний, предписаний и предложений Государственных инспектирующих органов;</w:t>
      </w:r>
    </w:p>
    <w:p w:rsidR="00DD553F" w:rsidRDefault="008A5965">
      <w:pPr>
        <w:pStyle w:val="a4"/>
        <w:numPr>
          <w:ilvl w:val="0"/>
          <w:numId w:val="2"/>
        </w:numPr>
        <w:tabs>
          <w:tab w:val="left" w:pos="678"/>
        </w:tabs>
        <w:ind w:right="401" w:firstLine="0"/>
      </w:pPr>
      <w:r>
        <w:t>устранение аварий и неисправностей в общем имуществе многоквартирного дома, восстановление условий жизнеобеспечения и безопасности граждан;</w:t>
      </w:r>
    </w:p>
    <w:p w:rsidR="00DD553F" w:rsidRDefault="008A5965">
      <w:pPr>
        <w:pStyle w:val="a4"/>
        <w:numPr>
          <w:ilvl w:val="0"/>
          <w:numId w:val="2"/>
        </w:numPr>
        <w:tabs>
          <w:tab w:val="left" w:pos="678"/>
        </w:tabs>
        <w:spacing w:line="237" w:lineRule="auto"/>
        <w:ind w:right="410" w:firstLine="0"/>
      </w:pPr>
      <w:r>
        <w:t xml:space="preserve">выполнение работ по санитарной уборке подъездов, лестничных пролетов, чердака и придомовой </w:t>
      </w:r>
      <w:r>
        <w:rPr>
          <w:spacing w:val="-2"/>
        </w:rPr>
        <w:t>территории.</w:t>
      </w:r>
    </w:p>
    <w:p w:rsidR="00DD553F" w:rsidRDefault="008A5965">
      <w:pPr>
        <w:spacing w:before="5" w:line="251" w:lineRule="exact"/>
        <w:ind w:left="4314"/>
        <w:jc w:val="both"/>
        <w:rPr>
          <w:b/>
        </w:rPr>
      </w:pPr>
      <w:bookmarkStart w:id="12" w:name="Работы_по_содержанию"/>
      <w:bookmarkEnd w:id="12"/>
      <w:r>
        <w:rPr>
          <w:b/>
        </w:rPr>
        <w:t>Работы</w:t>
      </w:r>
      <w:r>
        <w:rPr>
          <w:b/>
          <w:spacing w:val="-4"/>
        </w:rPr>
        <w:t xml:space="preserve"> </w:t>
      </w:r>
      <w:r>
        <w:rPr>
          <w:b/>
        </w:rPr>
        <w:t xml:space="preserve">по </w:t>
      </w:r>
      <w:r>
        <w:rPr>
          <w:b/>
          <w:spacing w:val="-2"/>
        </w:rPr>
        <w:t>содержанию</w:t>
      </w:r>
    </w:p>
    <w:p w:rsidR="00DD553F" w:rsidRDefault="008A5965">
      <w:pPr>
        <w:pStyle w:val="a4"/>
        <w:numPr>
          <w:ilvl w:val="0"/>
          <w:numId w:val="2"/>
        </w:numPr>
        <w:tabs>
          <w:tab w:val="left" w:pos="688"/>
        </w:tabs>
        <w:ind w:right="401" w:firstLine="0"/>
      </w:pPr>
      <w:r>
        <w:t xml:space="preserve">По конструктивным элементам здания: консервация и </w:t>
      </w:r>
      <w:proofErr w:type="spellStart"/>
      <w:r>
        <w:t>расконсервация</w:t>
      </w:r>
      <w:proofErr w:type="spellEnd"/>
      <w:r>
        <w:t xml:space="preserve"> вентиляционных продухов, укрепление и утепление входных дверей, навеска на них пружин (доводчиков), подгонка оконных рам, укрепление скобяных изделий, очистка от мусора и снега кровли, скалывание наледи и сосулек.</w:t>
      </w:r>
    </w:p>
    <w:p w:rsidR="00DD553F" w:rsidRDefault="008A5965">
      <w:pPr>
        <w:pStyle w:val="a4"/>
        <w:numPr>
          <w:ilvl w:val="0"/>
          <w:numId w:val="2"/>
        </w:numPr>
        <w:tabs>
          <w:tab w:val="left" w:pos="726"/>
        </w:tabs>
        <w:ind w:right="395" w:firstLine="0"/>
      </w:pPr>
      <w:proofErr w:type="gramStart"/>
      <w:r>
        <w:t xml:space="preserve">По внутридомовому инженерному оборудованию: консервация и </w:t>
      </w:r>
      <w:proofErr w:type="spellStart"/>
      <w:r>
        <w:t>расконсервация</w:t>
      </w:r>
      <w:proofErr w:type="spellEnd"/>
      <w:r>
        <w:t xml:space="preserve">, промывка и гидравлическое испытание системы центрального отопления и горячего водоснабжения, ликвидация воздушных пробок, регулировка с ликвидацией </w:t>
      </w:r>
      <w:proofErr w:type="spellStart"/>
      <w:r>
        <w:t>непрогревов</w:t>
      </w:r>
      <w:proofErr w:type="spellEnd"/>
      <w:r>
        <w:t xml:space="preserve"> или </w:t>
      </w:r>
      <w:proofErr w:type="spellStart"/>
      <w:r>
        <w:t>перетопов</w:t>
      </w:r>
      <w:proofErr w:type="spellEnd"/>
      <w:r>
        <w:t>, смена или ревизия</w:t>
      </w:r>
      <w:r>
        <w:rPr>
          <w:spacing w:val="40"/>
        </w:rPr>
        <w:t xml:space="preserve"> </w:t>
      </w:r>
      <w:r>
        <w:t xml:space="preserve">элеваторов, очистка грязевиков, смена задвижек и вентилей, набивка в них сальников, установка прокладок, регулировка трехходовых и пробковых кранов, вентилей, задвижек, уплотнение сгонов, установка хомутов и восстановление теплоизоляции, переключение системы горячего </w:t>
      </w:r>
      <w:proofErr w:type="spellStart"/>
      <w:r>
        <w:t>водоснабженияна</w:t>
      </w:r>
      <w:proofErr w:type="spellEnd"/>
      <w:proofErr w:type="gramEnd"/>
      <w:r>
        <w:t xml:space="preserve"> </w:t>
      </w:r>
      <w:proofErr w:type="gramStart"/>
      <w:r>
        <w:t>летний (зимний) режим, обнаружение мест порыва трубопроводов и причины засоров канализационной системы, прочистка канализационных стояков и выпусков, уплотнение стыков, подчеканка раструбов, ремонт фановой разводки, ремонт, чистка, смазка контактных соединений электрооборудования входных распределительных устройств, замена плавких</w:t>
      </w:r>
      <w:r>
        <w:rPr>
          <w:spacing w:val="-3"/>
        </w:rPr>
        <w:t xml:space="preserve"> </w:t>
      </w:r>
      <w:r>
        <w:t>вставок, чистка, замена и протяжка оборудования этажных электрических щитов, ревизия светильников, патронов, выключателей, розеток и замена ламп</w:t>
      </w:r>
      <w:r>
        <w:rPr>
          <w:spacing w:val="40"/>
        </w:rPr>
        <w:t xml:space="preserve"> </w:t>
      </w:r>
      <w:r>
        <w:t>накаливания в местах общего пользования, ревизия стояковых силовых</w:t>
      </w:r>
      <w:proofErr w:type="gramEnd"/>
      <w:r>
        <w:t xml:space="preserve"> проводов.</w:t>
      </w:r>
    </w:p>
    <w:p w:rsidR="00DD553F" w:rsidRDefault="008A5965">
      <w:pPr>
        <w:pStyle w:val="a4"/>
        <w:numPr>
          <w:ilvl w:val="0"/>
          <w:numId w:val="2"/>
        </w:numPr>
        <w:tabs>
          <w:tab w:val="left" w:pos="621"/>
        </w:tabs>
        <w:ind w:right="394" w:firstLine="0"/>
      </w:pPr>
      <w:proofErr w:type="gramStart"/>
      <w:r>
        <w:t>По</w:t>
      </w:r>
      <w:r>
        <w:rPr>
          <w:spacing w:val="-8"/>
        </w:rPr>
        <w:t xml:space="preserve"> </w:t>
      </w:r>
      <w:r>
        <w:t>придомовой территории:</w:t>
      </w:r>
      <w:r>
        <w:rPr>
          <w:spacing w:val="-3"/>
        </w:rPr>
        <w:t xml:space="preserve"> </w:t>
      </w:r>
      <w:r>
        <w:t>уборка поверхности</w:t>
      </w:r>
      <w:r>
        <w:rPr>
          <w:spacing w:val="-3"/>
        </w:rPr>
        <w:t xml:space="preserve"> </w:t>
      </w:r>
      <w:r>
        <w:t>двора, газона,</w:t>
      </w:r>
      <w:r>
        <w:rPr>
          <w:spacing w:val="-2"/>
        </w:rPr>
        <w:t xml:space="preserve"> </w:t>
      </w:r>
      <w:proofErr w:type="spellStart"/>
      <w:r>
        <w:t>отмостки</w:t>
      </w:r>
      <w:proofErr w:type="spellEnd"/>
      <w:r>
        <w:t>,</w:t>
      </w:r>
      <w:r>
        <w:rPr>
          <w:spacing w:val="-2"/>
        </w:rPr>
        <w:t xml:space="preserve"> </w:t>
      </w:r>
      <w:r>
        <w:t>приямков,</w:t>
      </w:r>
      <w:r>
        <w:rPr>
          <w:spacing w:val="-2"/>
        </w:rPr>
        <w:t xml:space="preserve"> </w:t>
      </w:r>
      <w:r>
        <w:t>другой территории, являющейся</w:t>
      </w:r>
      <w:r>
        <w:rPr>
          <w:spacing w:val="-1"/>
        </w:rPr>
        <w:t xml:space="preserve"> </w:t>
      </w:r>
      <w:r>
        <w:t>общим</w:t>
      </w:r>
      <w:r>
        <w:rPr>
          <w:spacing w:val="-1"/>
        </w:rPr>
        <w:t xml:space="preserve"> </w:t>
      </w:r>
      <w:r>
        <w:t>имуществом</w:t>
      </w:r>
      <w:r>
        <w:rPr>
          <w:spacing w:val="-1"/>
        </w:rPr>
        <w:t xml:space="preserve"> </w:t>
      </w:r>
      <w:r>
        <w:t>собственников, вывоз</w:t>
      </w:r>
      <w:r>
        <w:rPr>
          <w:spacing w:val="-1"/>
        </w:rPr>
        <w:t xml:space="preserve"> </w:t>
      </w:r>
      <w:r>
        <w:t>мусора, ликвидация</w:t>
      </w:r>
      <w:r>
        <w:rPr>
          <w:spacing w:val="-6"/>
        </w:rPr>
        <w:t xml:space="preserve"> </w:t>
      </w:r>
      <w:r>
        <w:t>несанкционированных свалок, обрезка кустарников, скос травы, уборка и рыхление снега, по согласованию очистка территории детских</w:t>
      </w:r>
      <w:r>
        <w:rPr>
          <w:spacing w:val="40"/>
        </w:rPr>
        <w:t xml:space="preserve"> </w:t>
      </w:r>
      <w:r>
        <w:t xml:space="preserve">и спортивных площадок, смазка трущихся деталей элементов детских площадок, уборка подъездов, протирка вывесок и табличек наименования улиц, подъездов, очищение фасадов и дверей от </w:t>
      </w:r>
      <w:proofErr w:type="spellStart"/>
      <w:r>
        <w:t>несанкционированно</w:t>
      </w:r>
      <w:proofErr w:type="spellEnd"/>
      <w:r>
        <w:t xml:space="preserve"> наклеенных объявлений.</w:t>
      </w:r>
      <w:proofErr w:type="gramEnd"/>
    </w:p>
    <w:p w:rsidR="00DD553F" w:rsidRDefault="008A5965">
      <w:pPr>
        <w:spacing w:before="6" w:line="249" w:lineRule="exact"/>
        <w:ind w:left="937" w:right="905"/>
        <w:jc w:val="center"/>
        <w:rPr>
          <w:b/>
        </w:rPr>
      </w:pPr>
      <w:r>
        <w:rPr>
          <w:b/>
        </w:rPr>
        <w:t>РЕМОНТ</w:t>
      </w:r>
      <w:r>
        <w:rPr>
          <w:b/>
          <w:spacing w:val="-5"/>
        </w:rPr>
        <w:t xml:space="preserve"> </w:t>
      </w:r>
      <w:r>
        <w:rPr>
          <w:b/>
        </w:rPr>
        <w:t>ОБЩЕГО</w:t>
      </w:r>
      <w:r>
        <w:rPr>
          <w:b/>
          <w:spacing w:val="-8"/>
        </w:rPr>
        <w:t xml:space="preserve"> </w:t>
      </w:r>
      <w:r>
        <w:rPr>
          <w:b/>
        </w:rPr>
        <w:t>ИМУЩЕСТВА</w:t>
      </w:r>
      <w:r>
        <w:rPr>
          <w:b/>
          <w:spacing w:val="-10"/>
        </w:rPr>
        <w:t xml:space="preserve"> </w:t>
      </w:r>
      <w:r>
        <w:rPr>
          <w:b/>
          <w:spacing w:val="-4"/>
        </w:rPr>
        <w:t>ДОМА</w:t>
      </w:r>
    </w:p>
    <w:p w:rsidR="00DD553F" w:rsidRDefault="008A5965">
      <w:pPr>
        <w:pStyle w:val="a3"/>
        <w:spacing w:line="242" w:lineRule="auto"/>
        <w:ind w:right="400" w:firstLine="0"/>
      </w:pPr>
      <w:r>
        <w:t>Текущий ремонт включает работы, выполняемые в плановом порядке с целью восстановления исправности</w:t>
      </w:r>
      <w:r>
        <w:rPr>
          <w:spacing w:val="-2"/>
        </w:rPr>
        <w:t xml:space="preserve"> </w:t>
      </w:r>
      <w:r>
        <w:t>или</w:t>
      </w:r>
      <w:r>
        <w:rPr>
          <w:spacing w:val="-1"/>
        </w:rPr>
        <w:t xml:space="preserve"> </w:t>
      </w:r>
      <w:r>
        <w:t>работоспособности общего</w:t>
      </w:r>
      <w:r>
        <w:rPr>
          <w:spacing w:val="-3"/>
        </w:rPr>
        <w:t xml:space="preserve"> </w:t>
      </w:r>
      <w:r>
        <w:t>имущества многоквартирного</w:t>
      </w:r>
      <w:r>
        <w:rPr>
          <w:spacing w:val="-3"/>
        </w:rPr>
        <w:t xml:space="preserve"> </w:t>
      </w:r>
      <w:r>
        <w:t>дома с частичной</w:t>
      </w:r>
      <w:r>
        <w:rPr>
          <w:spacing w:val="40"/>
        </w:rPr>
        <w:t xml:space="preserve"> </w:t>
      </w:r>
      <w:r>
        <w:t>заменой</w:t>
      </w:r>
      <w:r>
        <w:rPr>
          <w:spacing w:val="-2"/>
        </w:rPr>
        <w:t xml:space="preserve"> </w:t>
      </w:r>
      <w:r>
        <w:t>или восстановлением его составных элементов.</w:t>
      </w:r>
    </w:p>
    <w:p w:rsidR="00DD553F" w:rsidRDefault="008A5965">
      <w:pPr>
        <w:spacing w:line="248" w:lineRule="exact"/>
        <w:ind w:left="3993"/>
        <w:jc w:val="both"/>
        <w:rPr>
          <w:b/>
        </w:rPr>
      </w:pPr>
      <w:bookmarkStart w:id="13" w:name="Работы_по_текущему_ремонту"/>
      <w:bookmarkEnd w:id="13"/>
      <w:r>
        <w:rPr>
          <w:b/>
        </w:rPr>
        <w:t>Работы</w:t>
      </w:r>
      <w:r>
        <w:rPr>
          <w:b/>
          <w:spacing w:val="-6"/>
        </w:rPr>
        <w:t xml:space="preserve"> </w:t>
      </w:r>
      <w:r>
        <w:rPr>
          <w:b/>
        </w:rPr>
        <w:t>по</w:t>
      </w:r>
      <w:r>
        <w:rPr>
          <w:b/>
          <w:spacing w:val="-2"/>
        </w:rPr>
        <w:t xml:space="preserve"> </w:t>
      </w:r>
      <w:r>
        <w:rPr>
          <w:b/>
        </w:rPr>
        <w:t>текущему</w:t>
      </w:r>
      <w:r>
        <w:rPr>
          <w:b/>
          <w:spacing w:val="-2"/>
        </w:rPr>
        <w:t xml:space="preserve"> ремонту</w:t>
      </w:r>
    </w:p>
    <w:p w:rsidR="00DD553F" w:rsidRDefault="008A5965">
      <w:pPr>
        <w:pStyle w:val="a4"/>
        <w:numPr>
          <w:ilvl w:val="0"/>
          <w:numId w:val="2"/>
        </w:numPr>
        <w:tabs>
          <w:tab w:val="left" w:pos="635"/>
        </w:tabs>
        <w:ind w:right="395" w:firstLine="0"/>
      </w:pPr>
      <w:proofErr w:type="gramStart"/>
      <w:r>
        <w:t xml:space="preserve">По конструктивным элементам здания: ремонт участков кладки фундамента, заделка щелей и трещин, ремонт приямков, ликвидация просадок в </w:t>
      </w:r>
      <w:proofErr w:type="spellStart"/>
      <w:r>
        <w:t>отмостке</w:t>
      </w:r>
      <w:proofErr w:type="spellEnd"/>
      <w:r>
        <w:t>, ремонт участков цоколя и фасада, заделка межпанельных</w:t>
      </w:r>
      <w:r>
        <w:rPr>
          <w:spacing w:val="-2"/>
        </w:rPr>
        <w:t xml:space="preserve"> </w:t>
      </w:r>
      <w:r>
        <w:t>стыков</w:t>
      </w:r>
      <w:r>
        <w:rPr>
          <w:spacing w:val="-1"/>
        </w:rPr>
        <w:t xml:space="preserve"> </w:t>
      </w:r>
      <w:r>
        <w:t>(швов)</w:t>
      </w:r>
      <w:r>
        <w:rPr>
          <w:spacing w:val="-4"/>
        </w:rPr>
        <w:t xml:space="preserve"> </w:t>
      </w:r>
      <w:r>
        <w:t>до</w:t>
      </w:r>
      <w:r>
        <w:rPr>
          <w:spacing w:val="-6"/>
        </w:rPr>
        <w:t xml:space="preserve"> </w:t>
      </w:r>
      <w:r>
        <w:t>5</w:t>
      </w:r>
      <w:r>
        <w:rPr>
          <w:spacing w:val="-2"/>
        </w:rPr>
        <w:t xml:space="preserve"> </w:t>
      </w:r>
      <w:r>
        <w:t>м., устранение</w:t>
      </w:r>
      <w:r>
        <w:rPr>
          <w:spacing w:val="-8"/>
        </w:rPr>
        <w:t xml:space="preserve"> </w:t>
      </w:r>
      <w:r>
        <w:t>повреждений</w:t>
      </w:r>
      <w:r>
        <w:rPr>
          <w:spacing w:val="-1"/>
        </w:rPr>
        <w:t xml:space="preserve"> </w:t>
      </w:r>
      <w:r>
        <w:t>перегородок</w:t>
      </w:r>
      <w:r>
        <w:rPr>
          <w:spacing w:val="-4"/>
        </w:rPr>
        <w:t xml:space="preserve"> </w:t>
      </w:r>
      <w:r>
        <w:t>в</w:t>
      </w:r>
      <w:r>
        <w:rPr>
          <w:spacing w:val="-1"/>
        </w:rPr>
        <w:t xml:space="preserve"> </w:t>
      </w:r>
      <w:r>
        <w:t>местах</w:t>
      </w:r>
      <w:r>
        <w:rPr>
          <w:spacing w:val="-2"/>
        </w:rPr>
        <w:t xml:space="preserve"> </w:t>
      </w:r>
      <w:r>
        <w:t>общего</w:t>
      </w:r>
      <w:r>
        <w:rPr>
          <w:spacing w:val="-6"/>
        </w:rPr>
        <w:t xml:space="preserve"> </w:t>
      </w:r>
      <w:r>
        <w:t>пользования, гидроизоляция и теплоизоляция перекрытия в санузлах мест общего пользования, частичный ремонт кровли отдельными частями до 5% от общего объема, теплозащита чердака, ремонт</w:t>
      </w:r>
      <w:r>
        <w:rPr>
          <w:spacing w:val="40"/>
        </w:rPr>
        <w:t xml:space="preserve"> </w:t>
      </w:r>
      <w:proofErr w:type="spellStart"/>
      <w:r>
        <w:t>внутреннеговодостока</w:t>
      </w:r>
      <w:proofErr w:type="spellEnd"/>
      <w:proofErr w:type="gramEnd"/>
      <w:r>
        <w:t xml:space="preserve">, </w:t>
      </w:r>
      <w:proofErr w:type="gramStart"/>
      <w:r>
        <w:t>примыканий ковра кровли к приемным воронкам, смена внешнего водостока, изготовление и установка входных подъездных дверей, оконных блоков, заполнений, остекление, ремонт участков пола, лестниц, поручней, отдельных элементов крыльца, штукатурные, малярные, облицовочные работы в местах общего пользования до 10% от общего объема, стекольные, железные, столярные, плотницкие работы.</w:t>
      </w:r>
      <w:proofErr w:type="gramEnd"/>
    </w:p>
    <w:p w:rsidR="00DD553F" w:rsidRDefault="008A5965">
      <w:pPr>
        <w:pStyle w:val="a4"/>
        <w:numPr>
          <w:ilvl w:val="0"/>
          <w:numId w:val="2"/>
        </w:numPr>
        <w:tabs>
          <w:tab w:val="left" w:pos="625"/>
        </w:tabs>
        <w:ind w:right="397" w:firstLine="0"/>
      </w:pPr>
      <w:r>
        <w:t>По внутридомовому инженерному оборудованию: смена отдельных участков трубопроводов на стояках и лежаках, устранение на них порывов, смена элеваторов, задвижек, вентилей, кранов, сборок и</w:t>
      </w:r>
      <w:r>
        <w:rPr>
          <w:spacing w:val="40"/>
        </w:rPr>
        <w:t xml:space="preserve"> </w:t>
      </w:r>
      <w:r>
        <w:t>грязевиков</w:t>
      </w:r>
      <w:r>
        <w:rPr>
          <w:spacing w:val="62"/>
          <w:w w:val="150"/>
        </w:rPr>
        <w:t xml:space="preserve"> </w:t>
      </w:r>
      <w:r>
        <w:t>с</w:t>
      </w:r>
      <w:r>
        <w:rPr>
          <w:spacing w:val="63"/>
          <w:w w:val="150"/>
        </w:rPr>
        <w:t xml:space="preserve"> </w:t>
      </w:r>
      <w:r>
        <w:t>применением</w:t>
      </w:r>
      <w:r>
        <w:rPr>
          <w:spacing w:val="63"/>
          <w:w w:val="150"/>
        </w:rPr>
        <w:t xml:space="preserve"> </w:t>
      </w:r>
      <w:r>
        <w:t>сварочных</w:t>
      </w:r>
      <w:r>
        <w:rPr>
          <w:spacing w:val="64"/>
          <w:w w:val="150"/>
        </w:rPr>
        <w:t xml:space="preserve"> </w:t>
      </w:r>
      <w:r>
        <w:t>работ,</w:t>
      </w:r>
      <w:r>
        <w:rPr>
          <w:spacing w:val="65"/>
          <w:w w:val="150"/>
        </w:rPr>
        <w:t xml:space="preserve"> </w:t>
      </w:r>
      <w:r>
        <w:t>ремонт</w:t>
      </w:r>
      <w:r>
        <w:rPr>
          <w:spacing w:val="63"/>
          <w:w w:val="150"/>
        </w:rPr>
        <w:t xml:space="preserve"> </w:t>
      </w:r>
      <w:r>
        <w:t>и</w:t>
      </w:r>
      <w:r>
        <w:rPr>
          <w:spacing w:val="65"/>
          <w:w w:val="150"/>
        </w:rPr>
        <w:t xml:space="preserve"> </w:t>
      </w:r>
      <w:r>
        <w:t>поверка</w:t>
      </w:r>
      <w:r>
        <w:rPr>
          <w:spacing w:val="67"/>
          <w:w w:val="150"/>
        </w:rPr>
        <w:t xml:space="preserve"> </w:t>
      </w:r>
      <w:r>
        <w:t>манометров,</w:t>
      </w:r>
      <w:r>
        <w:rPr>
          <w:spacing w:val="78"/>
          <w:w w:val="150"/>
        </w:rPr>
        <w:t xml:space="preserve"> </w:t>
      </w:r>
      <w:r>
        <w:t>врезка</w:t>
      </w:r>
      <w:r>
        <w:rPr>
          <w:spacing w:val="67"/>
          <w:w w:val="150"/>
        </w:rPr>
        <w:t xml:space="preserve"> </w:t>
      </w:r>
      <w:r>
        <w:rPr>
          <w:spacing w:val="-2"/>
        </w:rPr>
        <w:t>термометров,</w:t>
      </w:r>
    </w:p>
    <w:p w:rsidR="00DD553F" w:rsidRDefault="00DD553F">
      <w:pPr>
        <w:pStyle w:val="a4"/>
        <w:sectPr w:rsidR="00DD553F">
          <w:pgSz w:w="11910" w:h="16840"/>
          <w:pgMar w:top="580" w:right="283" w:bottom="640" w:left="708" w:header="0" w:footer="401" w:gutter="0"/>
          <w:cols w:space="720"/>
        </w:sectPr>
      </w:pPr>
    </w:p>
    <w:p w:rsidR="00DD553F" w:rsidRDefault="008A5965">
      <w:pPr>
        <w:pStyle w:val="a3"/>
        <w:spacing w:before="75"/>
        <w:ind w:right="396" w:firstLine="0"/>
      </w:pPr>
      <w:proofErr w:type="gramStart"/>
      <w:r>
        <w:lastRenderedPageBreak/>
        <w:t>установка и ремонт терморегуляторов, сборок в комплекте</w:t>
      </w:r>
      <w:r>
        <w:rPr>
          <w:spacing w:val="-3"/>
        </w:rPr>
        <w:t xml:space="preserve"> </w:t>
      </w:r>
      <w:r>
        <w:t>и расширительных баков, установка или смена радиаторов в местах общего пользования, частичная</w:t>
      </w:r>
      <w:r>
        <w:rPr>
          <w:spacing w:val="40"/>
        </w:rPr>
        <w:t xml:space="preserve"> </w:t>
      </w:r>
      <w:r>
        <w:t>смена стояковых и разводящих канализационных трубопроводов, санитарно-технических приборов в местах общего пользования, замена элементов во входных распределительных устройствах этажных</w:t>
      </w:r>
      <w:r>
        <w:rPr>
          <w:spacing w:val="-1"/>
        </w:rPr>
        <w:t xml:space="preserve"> </w:t>
      </w:r>
      <w:r>
        <w:t xml:space="preserve">щитов, замена и ремонт светильников в местах общего пользования и на сетях внешнего освещения, замена </w:t>
      </w:r>
      <w:proofErr w:type="spellStart"/>
      <w:r>
        <w:t>электроустановочных</w:t>
      </w:r>
      <w:proofErr w:type="spellEnd"/>
      <w:r>
        <w:t xml:space="preserve"> изделий, элементов</w:t>
      </w:r>
      <w:r>
        <w:rPr>
          <w:spacing w:val="40"/>
        </w:rPr>
        <w:t xml:space="preserve"> </w:t>
      </w:r>
      <w:r>
        <w:t>заземления, реле, стояковых проводов.</w:t>
      </w:r>
      <w:proofErr w:type="gramEnd"/>
    </w:p>
    <w:p w:rsidR="00DD553F" w:rsidRDefault="008A5965">
      <w:pPr>
        <w:pStyle w:val="a4"/>
        <w:numPr>
          <w:ilvl w:val="0"/>
          <w:numId w:val="2"/>
        </w:numPr>
        <w:tabs>
          <w:tab w:val="left" w:pos="688"/>
        </w:tabs>
        <w:spacing w:before="5" w:line="237" w:lineRule="auto"/>
        <w:ind w:right="390" w:firstLine="0"/>
      </w:pPr>
      <w:r>
        <w:t>По придомовой территории: уход за зелеными насаждениями и ремонт</w:t>
      </w:r>
      <w:r>
        <w:rPr>
          <w:spacing w:val="40"/>
        </w:rPr>
        <w:t xml:space="preserve"> </w:t>
      </w:r>
      <w:r>
        <w:t>сооружений санитарно-технического назначения.</w:t>
      </w:r>
    </w:p>
    <w:p w:rsidR="00DD553F" w:rsidRDefault="00DD553F">
      <w:pPr>
        <w:pStyle w:val="a3"/>
        <w:spacing w:before="8"/>
        <w:ind w:left="0" w:firstLine="0"/>
        <w:jc w:val="left"/>
      </w:pPr>
    </w:p>
    <w:p w:rsidR="00DD553F" w:rsidRDefault="008A5965">
      <w:pPr>
        <w:ind w:left="26"/>
        <w:jc w:val="center"/>
        <w:rPr>
          <w:b/>
        </w:rPr>
      </w:pPr>
      <w:r>
        <w:rPr>
          <w:b/>
        </w:rPr>
        <w:t>ВИДЫ</w:t>
      </w:r>
      <w:r>
        <w:rPr>
          <w:b/>
          <w:spacing w:val="-7"/>
        </w:rPr>
        <w:t xml:space="preserve"> </w:t>
      </w:r>
      <w:r>
        <w:rPr>
          <w:b/>
        </w:rPr>
        <w:t>РАБОТ</w:t>
      </w:r>
      <w:r>
        <w:rPr>
          <w:b/>
          <w:spacing w:val="-4"/>
        </w:rPr>
        <w:t xml:space="preserve"> </w:t>
      </w:r>
      <w:r>
        <w:rPr>
          <w:b/>
        </w:rPr>
        <w:t>И</w:t>
      </w:r>
      <w:r>
        <w:rPr>
          <w:b/>
          <w:spacing w:val="-5"/>
        </w:rPr>
        <w:t xml:space="preserve"> </w:t>
      </w:r>
      <w:r>
        <w:rPr>
          <w:b/>
        </w:rPr>
        <w:t>ПОРЯДОК</w:t>
      </w:r>
      <w:r>
        <w:rPr>
          <w:b/>
          <w:spacing w:val="-8"/>
        </w:rPr>
        <w:t xml:space="preserve"> </w:t>
      </w:r>
      <w:r>
        <w:rPr>
          <w:b/>
        </w:rPr>
        <w:t>ИХ</w:t>
      </w:r>
      <w:r>
        <w:rPr>
          <w:b/>
          <w:spacing w:val="-2"/>
        </w:rPr>
        <w:t xml:space="preserve"> ВЫПОЛНЕНИЯ</w:t>
      </w: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7846"/>
        <w:gridCol w:w="1896"/>
      </w:tblGrid>
      <w:tr w:rsidR="00DD553F">
        <w:trPr>
          <w:trHeight w:val="258"/>
        </w:trPr>
        <w:tc>
          <w:tcPr>
            <w:tcW w:w="787" w:type="dxa"/>
          </w:tcPr>
          <w:p w:rsidR="00DD553F" w:rsidRDefault="008A5965">
            <w:pPr>
              <w:pStyle w:val="TableParagraph"/>
              <w:spacing w:line="239" w:lineRule="exact"/>
              <w:rPr>
                <w:b/>
              </w:rPr>
            </w:pPr>
            <w:r>
              <w:rPr>
                <w:b/>
                <w:spacing w:val="-10"/>
              </w:rPr>
              <w:t>№</w:t>
            </w:r>
          </w:p>
        </w:tc>
        <w:tc>
          <w:tcPr>
            <w:tcW w:w="7846" w:type="dxa"/>
          </w:tcPr>
          <w:p w:rsidR="00DD553F" w:rsidRDefault="008A5965">
            <w:pPr>
              <w:pStyle w:val="TableParagraph"/>
              <w:spacing w:line="239" w:lineRule="exact"/>
              <w:ind w:left="12"/>
              <w:jc w:val="center"/>
              <w:rPr>
                <w:b/>
              </w:rPr>
            </w:pPr>
            <w:r>
              <w:rPr>
                <w:b/>
              </w:rPr>
              <w:t>Вид</w:t>
            </w:r>
            <w:r>
              <w:rPr>
                <w:b/>
                <w:spacing w:val="4"/>
              </w:rPr>
              <w:t xml:space="preserve"> </w:t>
            </w:r>
            <w:r>
              <w:rPr>
                <w:b/>
                <w:spacing w:val="-2"/>
              </w:rPr>
              <w:t>работ</w:t>
            </w:r>
          </w:p>
        </w:tc>
        <w:tc>
          <w:tcPr>
            <w:tcW w:w="1896" w:type="dxa"/>
          </w:tcPr>
          <w:p w:rsidR="00DD553F" w:rsidRDefault="008A5965">
            <w:pPr>
              <w:pStyle w:val="TableParagraph"/>
              <w:spacing w:line="239" w:lineRule="exact"/>
              <w:rPr>
                <w:b/>
              </w:rPr>
            </w:pPr>
            <w:r>
              <w:rPr>
                <w:b/>
                <w:spacing w:val="-2"/>
              </w:rPr>
              <w:t>График</w:t>
            </w:r>
          </w:p>
        </w:tc>
      </w:tr>
      <w:tr w:rsidR="00DD553F">
        <w:trPr>
          <w:trHeight w:val="253"/>
        </w:trPr>
        <w:tc>
          <w:tcPr>
            <w:tcW w:w="787" w:type="dxa"/>
          </w:tcPr>
          <w:p w:rsidR="00DD553F" w:rsidRDefault="008A5965">
            <w:pPr>
              <w:pStyle w:val="TableParagraph"/>
              <w:spacing w:line="234" w:lineRule="exact"/>
              <w:ind w:left="0" w:right="331"/>
              <w:jc w:val="right"/>
            </w:pPr>
            <w:r>
              <w:rPr>
                <w:spacing w:val="-5"/>
              </w:rPr>
              <w:t>1.</w:t>
            </w:r>
          </w:p>
        </w:tc>
        <w:tc>
          <w:tcPr>
            <w:tcW w:w="7846" w:type="dxa"/>
          </w:tcPr>
          <w:p w:rsidR="00DD553F" w:rsidRDefault="008A5965">
            <w:pPr>
              <w:pStyle w:val="TableParagraph"/>
              <w:spacing w:line="234" w:lineRule="exact"/>
            </w:pPr>
            <w:r>
              <w:t>Подметание</w:t>
            </w:r>
            <w:r>
              <w:rPr>
                <w:spacing w:val="-13"/>
              </w:rPr>
              <w:t xml:space="preserve"> </w:t>
            </w:r>
            <w:r>
              <w:t>лестничных</w:t>
            </w:r>
            <w:r>
              <w:rPr>
                <w:spacing w:val="-4"/>
              </w:rPr>
              <w:t xml:space="preserve"> </w:t>
            </w:r>
            <w:r>
              <w:t>площадок</w:t>
            </w:r>
            <w:r>
              <w:rPr>
                <w:spacing w:val="-7"/>
              </w:rPr>
              <w:t xml:space="preserve"> </w:t>
            </w:r>
            <w:r>
              <w:t>и</w:t>
            </w:r>
            <w:r>
              <w:rPr>
                <w:spacing w:val="-3"/>
              </w:rPr>
              <w:t xml:space="preserve"> </w:t>
            </w:r>
            <w:r>
              <w:t>маршей,</w:t>
            </w:r>
            <w:r>
              <w:rPr>
                <w:spacing w:val="-3"/>
              </w:rPr>
              <w:t xml:space="preserve"> </w:t>
            </w:r>
            <w:r>
              <w:t>нижних</w:t>
            </w:r>
            <w:r>
              <w:rPr>
                <w:spacing w:val="-4"/>
              </w:rPr>
              <w:t xml:space="preserve"> </w:t>
            </w:r>
            <w:r>
              <w:t>двух</w:t>
            </w:r>
            <w:r>
              <w:rPr>
                <w:spacing w:val="-4"/>
              </w:rPr>
              <w:t xml:space="preserve"> </w:t>
            </w:r>
            <w:r>
              <w:rPr>
                <w:spacing w:val="-2"/>
              </w:rPr>
              <w:t>этажей</w:t>
            </w:r>
          </w:p>
        </w:tc>
        <w:tc>
          <w:tcPr>
            <w:tcW w:w="1896" w:type="dxa"/>
          </w:tcPr>
          <w:p w:rsidR="00DD553F" w:rsidRDefault="008A5965">
            <w:pPr>
              <w:pStyle w:val="TableParagraph"/>
              <w:spacing w:line="234" w:lineRule="exact"/>
            </w:pPr>
            <w:r>
              <w:t>5 раз</w:t>
            </w:r>
            <w:r>
              <w:rPr>
                <w:spacing w:val="-3"/>
              </w:rPr>
              <w:t xml:space="preserve"> </w:t>
            </w:r>
            <w:r>
              <w:t xml:space="preserve">в </w:t>
            </w:r>
            <w:r>
              <w:rPr>
                <w:spacing w:val="-2"/>
              </w:rPr>
              <w:t>неделю</w:t>
            </w:r>
          </w:p>
        </w:tc>
      </w:tr>
      <w:tr w:rsidR="00DD553F">
        <w:trPr>
          <w:trHeight w:val="258"/>
        </w:trPr>
        <w:tc>
          <w:tcPr>
            <w:tcW w:w="787" w:type="dxa"/>
          </w:tcPr>
          <w:p w:rsidR="00DD553F" w:rsidRDefault="008A5965">
            <w:pPr>
              <w:pStyle w:val="TableParagraph"/>
              <w:spacing w:line="239" w:lineRule="exact"/>
              <w:ind w:left="0" w:right="331"/>
              <w:jc w:val="right"/>
            </w:pPr>
            <w:r>
              <w:rPr>
                <w:spacing w:val="-5"/>
              </w:rPr>
              <w:t>2.</w:t>
            </w:r>
          </w:p>
        </w:tc>
        <w:tc>
          <w:tcPr>
            <w:tcW w:w="7846" w:type="dxa"/>
          </w:tcPr>
          <w:p w:rsidR="00DD553F" w:rsidRDefault="008A5965">
            <w:pPr>
              <w:pStyle w:val="TableParagraph"/>
              <w:spacing w:line="239" w:lineRule="exact"/>
            </w:pPr>
            <w:r>
              <w:t>Подметание</w:t>
            </w:r>
            <w:r>
              <w:rPr>
                <w:spacing w:val="-10"/>
              </w:rPr>
              <w:t xml:space="preserve"> </w:t>
            </w:r>
            <w:r>
              <w:t>лестничных</w:t>
            </w:r>
            <w:r>
              <w:rPr>
                <w:spacing w:val="-3"/>
              </w:rPr>
              <w:t xml:space="preserve"> </w:t>
            </w:r>
            <w:r>
              <w:t>площадок</w:t>
            </w:r>
            <w:r>
              <w:rPr>
                <w:spacing w:val="-4"/>
              </w:rPr>
              <w:t xml:space="preserve"> </w:t>
            </w:r>
            <w:r>
              <w:t>и</w:t>
            </w:r>
            <w:r>
              <w:rPr>
                <w:spacing w:val="-2"/>
              </w:rPr>
              <w:t xml:space="preserve"> </w:t>
            </w:r>
            <w:r>
              <w:t>маршей</w:t>
            </w:r>
            <w:r>
              <w:rPr>
                <w:spacing w:val="-2"/>
              </w:rPr>
              <w:t xml:space="preserve"> </w:t>
            </w:r>
            <w:r>
              <w:t>выше</w:t>
            </w:r>
            <w:r>
              <w:rPr>
                <w:spacing w:val="-9"/>
              </w:rPr>
              <w:t xml:space="preserve"> </w:t>
            </w:r>
            <w:r>
              <w:t>2-го</w:t>
            </w:r>
            <w:r>
              <w:rPr>
                <w:spacing w:val="-7"/>
              </w:rPr>
              <w:t xml:space="preserve"> </w:t>
            </w:r>
            <w:r>
              <w:rPr>
                <w:spacing w:val="-2"/>
              </w:rPr>
              <w:t>этажа</w:t>
            </w:r>
          </w:p>
        </w:tc>
        <w:tc>
          <w:tcPr>
            <w:tcW w:w="1896" w:type="dxa"/>
          </w:tcPr>
          <w:p w:rsidR="00DD553F" w:rsidRDefault="008A5965">
            <w:pPr>
              <w:pStyle w:val="TableParagraph"/>
              <w:spacing w:line="239" w:lineRule="exact"/>
            </w:pPr>
            <w:r>
              <w:t>1</w:t>
            </w:r>
            <w:r>
              <w:rPr>
                <w:spacing w:val="2"/>
              </w:rPr>
              <w:t xml:space="preserve"> </w:t>
            </w:r>
            <w:r>
              <w:t>раз</w:t>
            </w:r>
            <w:r>
              <w:rPr>
                <w:spacing w:val="-4"/>
              </w:rPr>
              <w:t xml:space="preserve"> </w:t>
            </w:r>
            <w:r>
              <w:t>в 10</w:t>
            </w:r>
            <w:r>
              <w:rPr>
                <w:spacing w:val="3"/>
              </w:rPr>
              <w:t xml:space="preserve"> </w:t>
            </w:r>
            <w:r>
              <w:rPr>
                <w:spacing w:val="-4"/>
              </w:rPr>
              <w:t>дней</w:t>
            </w:r>
          </w:p>
        </w:tc>
      </w:tr>
      <w:tr w:rsidR="00DD553F">
        <w:trPr>
          <w:trHeight w:val="259"/>
        </w:trPr>
        <w:tc>
          <w:tcPr>
            <w:tcW w:w="787" w:type="dxa"/>
          </w:tcPr>
          <w:p w:rsidR="00DD553F" w:rsidRDefault="008A5965">
            <w:pPr>
              <w:pStyle w:val="TableParagraph"/>
              <w:spacing w:line="239" w:lineRule="exact"/>
              <w:ind w:left="0" w:right="331"/>
              <w:jc w:val="right"/>
            </w:pPr>
            <w:r>
              <w:rPr>
                <w:spacing w:val="-5"/>
              </w:rPr>
              <w:t>3.</w:t>
            </w:r>
          </w:p>
        </w:tc>
        <w:tc>
          <w:tcPr>
            <w:tcW w:w="7846" w:type="dxa"/>
          </w:tcPr>
          <w:p w:rsidR="00DD553F" w:rsidRDefault="008A5965">
            <w:pPr>
              <w:pStyle w:val="TableParagraph"/>
              <w:spacing w:line="239" w:lineRule="exact"/>
            </w:pPr>
            <w:r>
              <w:t>Мытье</w:t>
            </w:r>
            <w:r>
              <w:rPr>
                <w:spacing w:val="-9"/>
              </w:rPr>
              <w:t xml:space="preserve"> </w:t>
            </w:r>
            <w:r>
              <w:t>лестничных</w:t>
            </w:r>
            <w:r>
              <w:rPr>
                <w:spacing w:val="-5"/>
              </w:rPr>
              <w:t xml:space="preserve"> </w:t>
            </w:r>
            <w:r>
              <w:t>площадок</w:t>
            </w:r>
            <w:r>
              <w:rPr>
                <w:spacing w:val="-4"/>
              </w:rPr>
              <w:t xml:space="preserve"> </w:t>
            </w:r>
            <w:r>
              <w:t xml:space="preserve">и </w:t>
            </w:r>
            <w:r>
              <w:rPr>
                <w:spacing w:val="-2"/>
              </w:rPr>
              <w:t>маршей</w:t>
            </w:r>
          </w:p>
        </w:tc>
        <w:tc>
          <w:tcPr>
            <w:tcW w:w="1896" w:type="dxa"/>
          </w:tcPr>
          <w:p w:rsidR="00DD553F" w:rsidRDefault="008A5965">
            <w:pPr>
              <w:pStyle w:val="TableParagraph"/>
              <w:spacing w:line="239" w:lineRule="exact"/>
            </w:pPr>
            <w:r>
              <w:t>2</w:t>
            </w:r>
            <w:r>
              <w:rPr>
                <w:spacing w:val="-2"/>
              </w:rPr>
              <w:t xml:space="preserve"> </w:t>
            </w:r>
            <w:r>
              <w:t>раза</w:t>
            </w:r>
            <w:r>
              <w:rPr>
                <w:spacing w:val="-1"/>
              </w:rPr>
              <w:t xml:space="preserve"> </w:t>
            </w:r>
            <w:r>
              <w:t>в</w:t>
            </w:r>
            <w:r>
              <w:rPr>
                <w:spacing w:val="2"/>
              </w:rPr>
              <w:t xml:space="preserve"> </w:t>
            </w:r>
            <w:r>
              <w:rPr>
                <w:spacing w:val="-2"/>
              </w:rPr>
              <w:t>месяц</w:t>
            </w:r>
          </w:p>
        </w:tc>
      </w:tr>
      <w:tr w:rsidR="00DD553F">
        <w:trPr>
          <w:trHeight w:val="258"/>
        </w:trPr>
        <w:tc>
          <w:tcPr>
            <w:tcW w:w="787" w:type="dxa"/>
          </w:tcPr>
          <w:p w:rsidR="00DD553F" w:rsidRDefault="008A5965">
            <w:pPr>
              <w:pStyle w:val="TableParagraph"/>
              <w:spacing w:line="239" w:lineRule="exact"/>
              <w:ind w:left="0" w:right="331"/>
              <w:jc w:val="right"/>
            </w:pPr>
            <w:r>
              <w:rPr>
                <w:spacing w:val="-5"/>
              </w:rPr>
              <w:t>4.</w:t>
            </w:r>
          </w:p>
        </w:tc>
        <w:tc>
          <w:tcPr>
            <w:tcW w:w="7846" w:type="dxa"/>
          </w:tcPr>
          <w:p w:rsidR="00DD553F" w:rsidRDefault="008A5965">
            <w:pPr>
              <w:pStyle w:val="TableParagraph"/>
              <w:spacing w:line="239" w:lineRule="exact"/>
            </w:pPr>
            <w:r>
              <w:t>Мытье</w:t>
            </w:r>
            <w:r>
              <w:rPr>
                <w:spacing w:val="-10"/>
              </w:rPr>
              <w:t xml:space="preserve"> </w:t>
            </w:r>
            <w:r>
              <w:t>пола</w:t>
            </w:r>
            <w:r>
              <w:rPr>
                <w:spacing w:val="2"/>
              </w:rPr>
              <w:t xml:space="preserve"> </w:t>
            </w:r>
            <w:r>
              <w:t>кабины</w:t>
            </w:r>
            <w:r>
              <w:rPr>
                <w:spacing w:val="-4"/>
              </w:rPr>
              <w:t xml:space="preserve"> лифта</w:t>
            </w:r>
          </w:p>
        </w:tc>
        <w:tc>
          <w:tcPr>
            <w:tcW w:w="1896" w:type="dxa"/>
          </w:tcPr>
          <w:p w:rsidR="00DD553F" w:rsidRDefault="008A5965">
            <w:pPr>
              <w:pStyle w:val="TableParagraph"/>
              <w:spacing w:line="239" w:lineRule="exact"/>
            </w:pPr>
            <w:r>
              <w:t>по</w:t>
            </w:r>
            <w:r>
              <w:rPr>
                <w:spacing w:val="-7"/>
              </w:rPr>
              <w:t xml:space="preserve"> </w:t>
            </w:r>
            <w:r>
              <w:t>рабочим</w:t>
            </w:r>
            <w:r>
              <w:rPr>
                <w:spacing w:val="-1"/>
              </w:rPr>
              <w:t xml:space="preserve"> </w:t>
            </w:r>
            <w:r>
              <w:rPr>
                <w:spacing w:val="-4"/>
              </w:rPr>
              <w:t>дням</w:t>
            </w:r>
          </w:p>
        </w:tc>
      </w:tr>
      <w:tr w:rsidR="00DD553F">
        <w:trPr>
          <w:trHeight w:val="258"/>
        </w:trPr>
        <w:tc>
          <w:tcPr>
            <w:tcW w:w="787" w:type="dxa"/>
          </w:tcPr>
          <w:p w:rsidR="00DD553F" w:rsidRDefault="008A5965">
            <w:pPr>
              <w:pStyle w:val="TableParagraph"/>
              <w:spacing w:line="239" w:lineRule="exact"/>
              <w:ind w:left="0" w:right="331"/>
              <w:jc w:val="right"/>
            </w:pPr>
            <w:r>
              <w:rPr>
                <w:spacing w:val="-5"/>
              </w:rPr>
              <w:t>5.</w:t>
            </w:r>
          </w:p>
        </w:tc>
        <w:tc>
          <w:tcPr>
            <w:tcW w:w="7846" w:type="dxa"/>
          </w:tcPr>
          <w:p w:rsidR="00DD553F" w:rsidRDefault="008A5965">
            <w:pPr>
              <w:pStyle w:val="TableParagraph"/>
              <w:spacing w:line="239" w:lineRule="exact"/>
            </w:pPr>
            <w:r>
              <w:t>Мытье</w:t>
            </w:r>
            <w:r>
              <w:rPr>
                <w:spacing w:val="-7"/>
              </w:rPr>
              <w:t xml:space="preserve"> </w:t>
            </w:r>
            <w:r>
              <w:rPr>
                <w:spacing w:val="-4"/>
              </w:rPr>
              <w:t>окон</w:t>
            </w:r>
          </w:p>
        </w:tc>
        <w:tc>
          <w:tcPr>
            <w:tcW w:w="1896" w:type="dxa"/>
          </w:tcPr>
          <w:p w:rsidR="00DD553F" w:rsidRDefault="008A5965">
            <w:pPr>
              <w:pStyle w:val="TableParagraph"/>
              <w:spacing w:line="239" w:lineRule="exact"/>
            </w:pPr>
            <w:r>
              <w:t>1</w:t>
            </w:r>
            <w:r>
              <w:rPr>
                <w:spacing w:val="2"/>
              </w:rPr>
              <w:t xml:space="preserve"> </w:t>
            </w:r>
            <w:r>
              <w:t>раз</w:t>
            </w:r>
            <w:r>
              <w:rPr>
                <w:spacing w:val="-3"/>
              </w:rPr>
              <w:t xml:space="preserve"> </w:t>
            </w:r>
            <w:r>
              <w:t xml:space="preserve">в </w:t>
            </w:r>
            <w:r>
              <w:rPr>
                <w:spacing w:val="-5"/>
              </w:rPr>
              <w:t>год</w:t>
            </w:r>
          </w:p>
        </w:tc>
      </w:tr>
      <w:tr w:rsidR="00DD553F">
        <w:trPr>
          <w:trHeight w:val="258"/>
        </w:trPr>
        <w:tc>
          <w:tcPr>
            <w:tcW w:w="787" w:type="dxa"/>
          </w:tcPr>
          <w:p w:rsidR="00DD553F" w:rsidRDefault="008A5965">
            <w:pPr>
              <w:pStyle w:val="TableParagraph"/>
              <w:spacing w:line="239" w:lineRule="exact"/>
              <w:ind w:left="0" w:right="331"/>
              <w:jc w:val="right"/>
            </w:pPr>
            <w:r>
              <w:rPr>
                <w:spacing w:val="-5"/>
              </w:rPr>
              <w:t>6.</w:t>
            </w:r>
          </w:p>
        </w:tc>
        <w:tc>
          <w:tcPr>
            <w:tcW w:w="7846" w:type="dxa"/>
          </w:tcPr>
          <w:p w:rsidR="00DD553F" w:rsidRDefault="008A5965">
            <w:pPr>
              <w:pStyle w:val="TableParagraph"/>
              <w:spacing w:line="239" w:lineRule="exact"/>
            </w:pPr>
            <w:r>
              <w:t>Уборка</w:t>
            </w:r>
            <w:r>
              <w:rPr>
                <w:spacing w:val="-2"/>
              </w:rPr>
              <w:t xml:space="preserve"> </w:t>
            </w:r>
            <w:r>
              <w:t>площадки</w:t>
            </w:r>
            <w:r>
              <w:rPr>
                <w:spacing w:val="-3"/>
              </w:rPr>
              <w:t xml:space="preserve"> </w:t>
            </w:r>
            <w:r>
              <w:t>перед</w:t>
            </w:r>
            <w:r>
              <w:rPr>
                <w:spacing w:val="-6"/>
              </w:rPr>
              <w:t xml:space="preserve"> </w:t>
            </w:r>
            <w:r>
              <w:t>входом</w:t>
            </w:r>
            <w:r>
              <w:rPr>
                <w:spacing w:val="-5"/>
              </w:rPr>
              <w:t xml:space="preserve"> </w:t>
            </w:r>
            <w:r>
              <w:t>в</w:t>
            </w:r>
            <w:r>
              <w:rPr>
                <w:spacing w:val="-3"/>
              </w:rPr>
              <w:t xml:space="preserve"> </w:t>
            </w:r>
            <w:r>
              <w:rPr>
                <w:spacing w:val="-2"/>
              </w:rPr>
              <w:t>подъезд;</w:t>
            </w:r>
          </w:p>
        </w:tc>
        <w:tc>
          <w:tcPr>
            <w:tcW w:w="1896" w:type="dxa"/>
          </w:tcPr>
          <w:p w:rsidR="00DD553F" w:rsidRDefault="008A5965">
            <w:pPr>
              <w:pStyle w:val="TableParagraph"/>
              <w:spacing w:line="239" w:lineRule="exact"/>
            </w:pPr>
            <w:r>
              <w:t>раз</w:t>
            </w:r>
            <w:r>
              <w:rPr>
                <w:spacing w:val="-6"/>
              </w:rPr>
              <w:t xml:space="preserve"> </w:t>
            </w:r>
            <w:r>
              <w:t>в</w:t>
            </w:r>
            <w:r>
              <w:rPr>
                <w:spacing w:val="1"/>
              </w:rPr>
              <w:t xml:space="preserve"> </w:t>
            </w:r>
            <w:r>
              <w:rPr>
                <w:spacing w:val="-2"/>
              </w:rPr>
              <w:t>неделю</w:t>
            </w:r>
          </w:p>
        </w:tc>
      </w:tr>
      <w:tr w:rsidR="00DD553F">
        <w:trPr>
          <w:trHeight w:val="253"/>
        </w:trPr>
        <w:tc>
          <w:tcPr>
            <w:tcW w:w="787" w:type="dxa"/>
          </w:tcPr>
          <w:p w:rsidR="00DD553F" w:rsidRDefault="008A5965">
            <w:pPr>
              <w:pStyle w:val="TableParagraph"/>
              <w:spacing w:line="234" w:lineRule="exact"/>
              <w:ind w:left="0" w:right="331"/>
              <w:jc w:val="right"/>
            </w:pPr>
            <w:r>
              <w:rPr>
                <w:spacing w:val="-5"/>
              </w:rPr>
              <w:t>7.</w:t>
            </w:r>
          </w:p>
        </w:tc>
        <w:tc>
          <w:tcPr>
            <w:tcW w:w="7846" w:type="dxa"/>
          </w:tcPr>
          <w:p w:rsidR="00DD553F" w:rsidRDefault="008A5965">
            <w:pPr>
              <w:pStyle w:val="TableParagraph"/>
              <w:spacing w:line="234" w:lineRule="exact"/>
            </w:pPr>
            <w:r>
              <w:t>Влажная</w:t>
            </w:r>
            <w:r>
              <w:rPr>
                <w:spacing w:val="-10"/>
              </w:rPr>
              <w:t xml:space="preserve"> </w:t>
            </w:r>
            <w:r>
              <w:t>протирка</w:t>
            </w:r>
            <w:r>
              <w:rPr>
                <w:spacing w:val="-2"/>
              </w:rPr>
              <w:t xml:space="preserve"> </w:t>
            </w:r>
            <w:r>
              <w:t>стен,</w:t>
            </w:r>
            <w:r>
              <w:rPr>
                <w:spacing w:val="-3"/>
              </w:rPr>
              <w:t xml:space="preserve"> </w:t>
            </w:r>
            <w:r>
              <w:t>дверей,</w:t>
            </w:r>
            <w:r>
              <w:rPr>
                <w:spacing w:val="-3"/>
              </w:rPr>
              <w:t xml:space="preserve"> </w:t>
            </w:r>
            <w:r>
              <w:t>плафонов</w:t>
            </w:r>
            <w:r>
              <w:rPr>
                <w:spacing w:val="-4"/>
              </w:rPr>
              <w:t xml:space="preserve"> </w:t>
            </w:r>
            <w:r>
              <w:t>и</w:t>
            </w:r>
            <w:r>
              <w:rPr>
                <w:spacing w:val="-4"/>
              </w:rPr>
              <w:t xml:space="preserve"> т.п.</w:t>
            </w:r>
          </w:p>
        </w:tc>
        <w:tc>
          <w:tcPr>
            <w:tcW w:w="1896" w:type="dxa"/>
          </w:tcPr>
          <w:p w:rsidR="00DD553F" w:rsidRDefault="008A5965">
            <w:pPr>
              <w:pStyle w:val="TableParagraph"/>
              <w:spacing w:line="234" w:lineRule="exact"/>
            </w:pPr>
            <w:r>
              <w:t>2</w:t>
            </w:r>
            <w:r>
              <w:rPr>
                <w:spacing w:val="2"/>
              </w:rPr>
              <w:t xml:space="preserve"> </w:t>
            </w:r>
            <w:r>
              <w:t>раз</w:t>
            </w:r>
            <w:r>
              <w:rPr>
                <w:spacing w:val="-3"/>
              </w:rPr>
              <w:t xml:space="preserve"> </w:t>
            </w:r>
            <w:r>
              <w:t xml:space="preserve">в </w:t>
            </w:r>
            <w:r>
              <w:rPr>
                <w:spacing w:val="-5"/>
              </w:rPr>
              <w:t>год</w:t>
            </w:r>
          </w:p>
        </w:tc>
      </w:tr>
      <w:tr w:rsidR="00DD553F">
        <w:trPr>
          <w:trHeight w:val="273"/>
        </w:trPr>
        <w:tc>
          <w:tcPr>
            <w:tcW w:w="787" w:type="dxa"/>
          </w:tcPr>
          <w:p w:rsidR="00DD553F" w:rsidRDefault="008A5965">
            <w:pPr>
              <w:pStyle w:val="TableParagraph"/>
              <w:spacing w:line="249" w:lineRule="exact"/>
              <w:ind w:left="0" w:right="331"/>
              <w:jc w:val="right"/>
            </w:pPr>
            <w:r>
              <w:rPr>
                <w:spacing w:val="-5"/>
              </w:rPr>
              <w:t>8.</w:t>
            </w:r>
          </w:p>
        </w:tc>
        <w:tc>
          <w:tcPr>
            <w:tcW w:w="7846" w:type="dxa"/>
          </w:tcPr>
          <w:p w:rsidR="00DD553F" w:rsidRDefault="008A5965">
            <w:pPr>
              <w:pStyle w:val="TableParagraph"/>
              <w:spacing w:line="249" w:lineRule="exact"/>
            </w:pPr>
            <w:r>
              <w:t>Влажная</w:t>
            </w:r>
            <w:r>
              <w:rPr>
                <w:spacing w:val="-12"/>
              </w:rPr>
              <w:t xml:space="preserve"> </w:t>
            </w:r>
            <w:r>
              <w:t>протирка</w:t>
            </w:r>
            <w:r>
              <w:rPr>
                <w:spacing w:val="-7"/>
              </w:rPr>
              <w:t xml:space="preserve"> </w:t>
            </w:r>
            <w:r>
              <w:t>подоконников</w:t>
            </w:r>
            <w:r>
              <w:rPr>
                <w:spacing w:val="-4"/>
              </w:rPr>
              <w:t xml:space="preserve"> </w:t>
            </w:r>
            <w:r>
              <w:t>и</w:t>
            </w:r>
            <w:r>
              <w:rPr>
                <w:spacing w:val="-8"/>
              </w:rPr>
              <w:t xml:space="preserve"> </w:t>
            </w:r>
            <w:r>
              <w:t>отопительных</w:t>
            </w:r>
            <w:r>
              <w:rPr>
                <w:spacing w:val="-5"/>
              </w:rPr>
              <w:t xml:space="preserve"> </w:t>
            </w:r>
            <w:r>
              <w:rPr>
                <w:spacing w:val="-2"/>
              </w:rPr>
              <w:t>приборов</w:t>
            </w:r>
          </w:p>
        </w:tc>
        <w:tc>
          <w:tcPr>
            <w:tcW w:w="1896" w:type="dxa"/>
          </w:tcPr>
          <w:p w:rsidR="00DD553F" w:rsidRDefault="008A5965">
            <w:pPr>
              <w:pStyle w:val="TableParagraph"/>
              <w:spacing w:line="249" w:lineRule="exact"/>
            </w:pPr>
            <w:r>
              <w:t>2</w:t>
            </w:r>
            <w:r>
              <w:rPr>
                <w:spacing w:val="2"/>
              </w:rPr>
              <w:t xml:space="preserve"> </w:t>
            </w:r>
            <w:r>
              <w:t>раз</w:t>
            </w:r>
            <w:r>
              <w:rPr>
                <w:spacing w:val="-3"/>
              </w:rPr>
              <w:t xml:space="preserve"> </w:t>
            </w:r>
            <w:r>
              <w:t xml:space="preserve">в </w:t>
            </w:r>
            <w:r>
              <w:rPr>
                <w:spacing w:val="-5"/>
              </w:rPr>
              <w:t>год</w:t>
            </w:r>
          </w:p>
        </w:tc>
      </w:tr>
    </w:tbl>
    <w:p w:rsidR="00DD553F" w:rsidRDefault="008A5965">
      <w:pPr>
        <w:spacing w:before="7"/>
        <w:ind w:left="937" w:right="905"/>
        <w:jc w:val="center"/>
        <w:rPr>
          <w:b/>
        </w:rPr>
      </w:pPr>
      <w:r>
        <w:rPr>
          <w:b/>
        </w:rPr>
        <w:t>Услуги</w:t>
      </w:r>
      <w:r>
        <w:rPr>
          <w:b/>
          <w:spacing w:val="-4"/>
        </w:rPr>
        <w:t xml:space="preserve"> </w:t>
      </w:r>
      <w:r>
        <w:rPr>
          <w:b/>
        </w:rPr>
        <w:t>по</w:t>
      </w:r>
      <w:r>
        <w:rPr>
          <w:b/>
          <w:spacing w:val="-7"/>
        </w:rPr>
        <w:t xml:space="preserve"> </w:t>
      </w:r>
      <w:r>
        <w:rPr>
          <w:b/>
        </w:rPr>
        <w:t>уборке</w:t>
      </w:r>
      <w:r>
        <w:rPr>
          <w:b/>
          <w:spacing w:val="-9"/>
        </w:rPr>
        <w:t xml:space="preserve"> </w:t>
      </w:r>
      <w:r>
        <w:rPr>
          <w:b/>
        </w:rPr>
        <w:t>придомовых</w:t>
      </w:r>
      <w:r>
        <w:rPr>
          <w:b/>
          <w:spacing w:val="-6"/>
        </w:rPr>
        <w:t xml:space="preserve"> </w:t>
      </w:r>
      <w:r>
        <w:rPr>
          <w:b/>
          <w:spacing w:val="-2"/>
        </w:rPr>
        <w:t>территорий.</w:t>
      </w: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594"/>
        <w:gridCol w:w="1488"/>
        <w:gridCol w:w="2708"/>
      </w:tblGrid>
      <w:tr w:rsidR="00DD553F">
        <w:trPr>
          <w:trHeight w:val="249"/>
        </w:trPr>
        <w:tc>
          <w:tcPr>
            <w:tcW w:w="739" w:type="dxa"/>
          </w:tcPr>
          <w:p w:rsidR="00DD553F" w:rsidRDefault="008A5965">
            <w:pPr>
              <w:pStyle w:val="TableParagraph"/>
              <w:spacing w:line="229" w:lineRule="exact"/>
              <w:rPr>
                <w:b/>
              </w:rPr>
            </w:pPr>
            <w:r>
              <w:rPr>
                <w:b/>
                <w:spacing w:val="-10"/>
              </w:rPr>
              <w:t>№</w:t>
            </w:r>
          </w:p>
        </w:tc>
        <w:tc>
          <w:tcPr>
            <w:tcW w:w="5594" w:type="dxa"/>
          </w:tcPr>
          <w:p w:rsidR="00DD553F" w:rsidRDefault="008A5965">
            <w:pPr>
              <w:pStyle w:val="TableParagraph"/>
              <w:spacing w:line="229" w:lineRule="exact"/>
              <w:ind w:left="6"/>
              <w:jc w:val="center"/>
              <w:rPr>
                <w:b/>
              </w:rPr>
            </w:pPr>
            <w:r>
              <w:rPr>
                <w:b/>
              </w:rPr>
              <w:t>Вид</w:t>
            </w:r>
            <w:r>
              <w:rPr>
                <w:b/>
                <w:spacing w:val="4"/>
              </w:rPr>
              <w:t xml:space="preserve"> </w:t>
            </w:r>
            <w:r>
              <w:rPr>
                <w:b/>
                <w:spacing w:val="-2"/>
              </w:rPr>
              <w:t>работ</w:t>
            </w:r>
          </w:p>
        </w:tc>
        <w:tc>
          <w:tcPr>
            <w:tcW w:w="4196" w:type="dxa"/>
            <w:gridSpan w:val="2"/>
          </w:tcPr>
          <w:p w:rsidR="00DD553F" w:rsidRDefault="008A5965">
            <w:pPr>
              <w:pStyle w:val="TableParagraph"/>
              <w:spacing w:line="229" w:lineRule="exact"/>
              <w:rPr>
                <w:b/>
              </w:rPr>
            </w:pPr>
            <w:r>
              <w:rPr>
                <w:b/>
                <w:spacing w:val="-2"/>
              </w:rPr>
              <w:t>График</w:t>
            </w:r>
          </w:p>
        </w:tc>
      </w:tr>
      <w:tr w:rsidR="00DD553F">
        <w:trPr>
          <w:trHeight w:val="253"/>
        </w:trPr>
        <w:tc>
          <w:tcPr>
            <w:tcW w:w="739" w:type="dxa"/>
          </w:tcPr>
          <w:p w:rsidR="00DD553F" w:rsidRDefault="008A5965">
            <w:pPr>
              <w:pStyle w:val="TableParagraph"/>
              <w:spacing w:line="234" w:lineRule="exact"/>
              <w:ind w:left="0" w:right="283"/>
              <w:jc w:val="right"/>
            </w:pPr>
            <w:r>
              <w:rPr>
                <w:spacing w:val="-5"/>
              </w:rPr>
              <w:t>1.</w:t>
            </w:r>
          </w:p>
        </w:tc>
        <w:tc>
          <w:tcPr>
            <w:tcW w:w="5594" w:type="dxa"/>
          </w:tcPr>
          <w:p w:rsidR="00DD553F" w:rsidRDefault="008A5965">
            <w:pPr>
              <w:pStyle w:val="TableParagraph"/>
              <w:spacing w:line="234" w:lineRule="exact"/>
              <w:ind w:left="106"/>
            </w:pPr>
            <w:r>
              <w:t>Подметание</w:t>
            </w:r>
            <w:r>
              <w:rPr>
                <w:spacing w:val="-8"/>
              </w:rPr>
              <w:t xml:space="preserve"> </w:t>
            </w:r>
            <w:r>
              <w:rPr>
                <w:spacing w:val="-4"/>
              </w:rPr>
              <w:t>снега</w:t>
            </w:r>
          </w:p>
        </w:tc>
        <w:tc>
          <w:tcPr>
            <w:tcW w:w="4196" w:type="dxa"/>
            <w:gridSpan w:val="2"/>
          </w:tcPr>
          <w:p w:rsidR="00DD553F" w:rsidRDefault="008A5965">
            <w:pPr>
              <w:pStyle w:val="TableParagraph"/>
              <w:spacing w:line="234" w:lineRule="exact"/>
            </w:pPr>
            <w:r>
              <w:t>по</w:t>
            </w:r>
            <w:r>
              <w:rPr>
                <w:spacing w:val="-4"/>
              </w:rPr>
              <w:t xml:space="preserve"> </w:t>
            </w:r>
            <w:r>
              <w:rPr>
                <w:spacing w:val="-2"/>
              </w:rPr>
              <w:t>факту</w:t>
            </w:r>
          </w:p>
        </w:tc>
      </w:tr>
      <w:tr w:rsidR="00DD553F">
        <w:trPr>
          <w:trHeight w:val="254"/>
        </w:trPr>
        <w:tc>
          <w:tcPr>
            <w:tcW w:w="739" w:type="dxa"/>
          </w:tcPr>
          <w:p w:rsidR="00DD553F" w:rsidRDefault="008A5965">
            <w:pPr>
              <w:pStyle w:val="TableParagraph"/>
              <w:spacing w:line="234" w:lineRule="exact"/>
              <w:ind w:left="0" w:right="283"/>
              <w:jc w:val="right"/>
            </w:pPr>
            <w:r>
              <w:rPr>
                <w:spacing w:val="-5"/>
              </w:rPr>
              <w:t>2.</w:t>
            </w:r>
          </w:p>
        </w:tc>
        <w:tc>
          <w:tcPr>
            <w:tcW w:w="5594" w:type="dxa"/>
          </w:tcPr>
          <w:p w:rsidR="00DD553F" w:rsidRDefault="008A5965">
            <w:pPr>
              <w:pStyle w:val="TableParagraph"/>
              <w:spacing w:line="234" w:lineRule="exact"/>
              <w:ind w:left="106"/>
            </w:pPr>
            <w:proofErr w:type="spellStart"/>
            <w:r>
              <w:t>Пескопосыпка</w:t>
            </w:r>
            <w:proofErr w:type="spellEnd"/>
            <w:r>
              <w:rPr>
                <w:spacing w:val="-7"/>
              </w:rPr>
              <w:t xml:space="preserve"> </w:t>
            </w:r>
            <w:r>
              <w:rPr>
                <w:spacing w:val="-2"/>
              </w:rPr>
              <w:t>ручная</w:t>
            </w:r>
          </w:p>
        </w:tc>
        <w:tc>
          <w:tcPr>
            <w:tcW w:w="4196" w:type="dxa"/>
            <w:gridSpan w:val="2"/>
          </w:tcPr>
          <w:p w:rsidR="00DD553F" w:rsidRDefault="008A5965">
            <w:pPr>
              <w:pStyle w:val="TableParagraph"/>
              <w:spacing w:line="234" w:lineRule="exact"/>
            </w:pPr>
            <w:r>
              <w:t>по</w:t>
            </w:r>
            <w:r>
              <w:rPr>
                <w:spacing w:val="-4"/>
              </w:rPr>
              <w:t xml:space="preserve"> </w:t>
            </w:r>
            <w:r>
              <w:rPr>
                <w:spacing w:val="-2"/>
              </w:rPr>
              <w:t>факту</w:t>
            </w:r>
          </w:p>
        </w:tc>
      </w:tr>
      <w:tr w:rsidR="00DD553F">
        <w:trPr>
          <w:trHeight w:val="253"/>
        </w:trPr>
        <w:tc>
          <w:tcPr>
            <w:tcW w:w="739" w:type="dxa"/>
          </w:tcPr>
          <w:p w:rsidR="00DD553F" w:rsidRDefault="008A5965">
            <w:pPr>
              <w:pStyle w:val="TableParagraph"/>
              <w:spacing w:line="234" w:lineRule="exact"/>
              <w:ind w:left="0" w:right="283"/>
              <w:jc w:val="right"/>
            </w:pPr>
            <w:r>
              <w:rPr>
                <w:spacing w:val="-5"/>
              </w:rPr>
              <w:t>3.</w:t>
            </w:r>
          </w:p>
        </w:tc>
        <w:tc>
          <w:tcPr>
            <w:tcW w:w="5594" w:type="dxa"/>
          </w:tcPr>
          <w:p w:rsidR="00DD553F" w:rsidRDefault="008A5965">
            <w:pPr>
              <w:pStyle w:val="TableParagraph"/>
              <w:spacing w:line="234" w:lineRule="exact"/>
              <w:ind w:left="106"/>
            </w:pPr>
            <w:r>
              <w:t>Сдвигание</w:t>
            </w:r>
            <w:r>
              <w:rPr>
                <w:spacing w:val="-9"/>
              </w:rPr>
              <w:t xml:space="preserve"> </w:t>
            </w:r>
            <w:r>
              <w:rPr>
                <w:spacing w:val="-2"/>
              </w:rPr>
              <w:t>снега</w:t>
            </w:r>
          </w:p>
        </w:tc>
        <w:tc>
          <w:tcPr>
            <w:tcW w:w="4196" w:type="dxa"/>
            <w:gridSpan w:val="2"/>
          </w:tcPr>
          <w:p w:rsidR="00DD553F" w:rsidRDefault="008A5965">
            <w:pPr>
              <w:pStyle w:val="TableParagraph"/>
              <w:spacing w:line="234" w:lineRule="exact"/>
            </w:pPr>
            <w:r>
              <w:t>по</w:t>
            </w:r>
            <w:r>
              <w:rPr>
                <w:spacing w:val="-4"/>
              </w:rPr>
              <w:t xml:space="preserve"> </w:t>
            </w:r>
            <w:r>
              <w:rPr>
                <w:spacing w:val="-2"/>
              </w:rPr>
              <w:t>факту</w:t>
            </w:r>
          </w:p>
        </w:tc>
      </w:tr>
      <w:tr w:rsidR="00DD553F">
        <w:trPr>
          <w:trHeight w:val="254"/>
        </w:trPr>
        <w:tc>
          <w:tcPr>
            <w:tcW w:w="739" w:type="dxa"/>
          </w:tcPr>
          <w:p w:rsidR="00DD553F" w:rsidRDefault="008A5965">
            <w:pPr>
              <w:pStyle w:val="TableParagraph"/>
              <w:spacing w:line="234" w:lineRule="exact"/>
              <w:ind w:left="0" w:right="283"/>
              <w:jc w:val="right"/>
            </w:pPr>
            <w:r>
              <w:rPr>
                <w:spacing w:val="-5"/>
              </w:rPr>
              <w:t>4.</w:t>
            </w:r>
          </w:p>
        </w:tc>
        <w:tc>
          <w:tcPr>
            <w:tcW w:w="5594" w:type="dxa"/>
          </w:tcPr>
          <w:p w:rsidR="00DD553F" w:rsidRDefault="008A5965">
            <w:pPr>
              <w:pStyle w:val="TableParagraph"/>
              <w:spacing w:line="234" w:lineRule="exact"/>
              <w:ind w:left="106"/>
            </w:pPr>
            <w:r>
              <w:t>Подметание</w:t>
            </w:r>
            <w:r>
              <w:rPr>
                <w:spacing w:val="-12"/>
              </w:rPr>
              <w:t xml:space="preserve"> </w:t>
            </w:r>
            <w:r>
              <w:t>территории</w:t>
            </w:r>
            <w:r>
              <w:rPr>
                <w:spacing w:val="-2"/>
              </w:rPr>
              <w:t xml:space="preserve"> </w:t>
            </w:r>
            <w:r>
              <w:t>в</w:t>
            </w:r>
            <w:r>
              <w:rPr>
                <w:spacing w:val="-6"/>
              </w:rPr>
              <w:t xml:space="preserve"> </w:t>
            </w:r>
            <w:r>
              <w:t>летний</w:t>
            </w:r>
            <w:r>
              <w:rPr>
                <w:spacing w:val="-5"/>
              </w:rPr>
              <w:t xml:space="preserve"> </w:t>
            </w:r>
            <w:r>
              <w:rPr>
                <w:spacing w:val="-2"/>
              </w:rPr>
              <w:t>период</w:t>
            </w:r>
          </w:p>
        </w:tc>
        <w:tc>
          <w:tcPr>
            <w:tcW w:w="4196" w:type="dxa"/>
            <w:gridSpan w:val="2"/>
          </w:tcPr>
          <w:p w:rsidR="00DD553F" w:rsidRDefault="008A5965">
            <w:pPr>
              <w:pStyle w:val="TableParagraph"/>
              <w:spacing w:line="234" w:lineRule="exact"/>
            </w:pPr>
            <w:r>
              <w:t>по</w:t>
            </w:r>
            <w:r>
              <w:rPr>
                <w:spacing w:val="-7"/>
              </w:rPr>
              <w:t xml:space="preserve"> </w:t>
            </w:r>
            <w:r>
              <w:t>рабочим</w:t>
            </w:r>
            <w:r>
              <w:rPr>
                <w:spacing w:val="-1"/>
              </w:rPr>
              <w:t xml:space="preserve"> </w:t>
            </w:r>
            <w:r>
              <w:rPr>
                <w:spacing w:val="-4"/>
              </w:rPr>
              <w:t>дням</w:t>
            </w:r>
          </w:p>
        </w:tc>
      </w:tr>
      <w:tr w:rsidR="00DD553F">
        <w:trPr>
          <w:trHeight w:val="249"/>
        </w:trPr>
        <w:tc>
          <w:tcPr>
            <w:tcW w:w="739" w:type="dxa"/>
          </w:tcPr>
          <w:p w:rsidR="00DD553F" w:rsidRDefault="008A5965">
            <w:pPr>
              <w:pStyle w:val="TableParagraph"/>
              <w:spacing w:line="229" w:lineRule="exact"/>
              <w:ind w:left="0" w:right="283"/>
              <w:jc w:val="right"/>
            </w:pPr>
            <w:r>
              <w:rPr>
                <w:spacing w:val="-5"/>
              </w:rPr>
              <w:t>5.</w:t>
            </w:r>
          </w:p>
        </w:tc>
        <w:tc>
          <w:tcPr>
            <w:tcW w:w="5594" w:type="dxa"/>
          </w:tcPr>
          <w:p w:rsidR="00DD553F" w:rsidRDefault="008A5965">
            <w:pPr>
              <w:pStyle w:val="TableParagraph"/>
              <w:spacing w:line="229" w:lineRule="exact"/>
              <w:ind w:left="106"/>
            </w:pPr>
            <w:r>
              <w:t>Уборка</w:t>
            </w:r>
            <w:r>
              <w:rPr>
                <w:spacing w:val="-4"/>
              </w:rPr>
              <w:t xml:space="preserve"> </w:t>
            </w:r>
            <w:r>
              <w:t>газонов</w:t>
            </w:r>
            <w:r>
              <w:rPr>
                <w:spacing w:val="-4"/>
              </w:rPr>
              <w:t xml:space="preserve"> зимой</w:t>
            </w:r>
          </w:p>
        </w:tc>
        <w:tc>
          <w:tcPr>
            <w:tcW w:w="4196" w:type="dxa"/>
            <w:gridSpan w:val="2"/>
          </w:tcPr>
          <w:p w:rsidR="00DD553F" w:rsidRDefault="008A5965">
            <w:pPr>
              <w:pStyle w:val="TableParagraph"/>
              <w:spacing w:line="229" w:lineRule="exact"/>
            </w:pPr>
            <w:r>
              <w:t>по</w:t>
            </w:r>
            <w:r>
              <w:rPr>
                <w:spacing w:val="-2"/>
              </w:rPr>
              <w:t xml:space="preserve"> необходимости</w:t>
            </w:r>
          </w:p>
        </w:tc>
      </w:tr>
      <w:tr w:rsidR="00DD553F">
        <w:trPr>
          <w:trHeight w:val="254"/>
        </w:trPr>
        <w:tc>
          <w:tcPr>
            <w:tcW w:w="739" w:type="dxa"/>
          </w:tcPr>
          <w:p w:rsidR="00DD553F" w:rsidRDefault="008A5965">
            <w:pPr>
              <w:pStyle w:val="TableParagraph"/>
              <w:spacing w:line="234" w:lineRule="exact"/>
              <w:ind w:left="0" w:right="283"/>
              <w:jc w:val="right"/>
            </w:pPr>
            <w:r>
              <w:rPr>
                <w:spacing w:val="-5"/>
              </w:rPr>
              <w:t>6.</w:t>
            </w:r>
          </w:p>
        </w:tc>
        <w:tc>
          <w:tcPr>
            <w:tcW w:w="5594" w:type="dxa"/>
          </w:tcPr>
          <w:p w:rsidR="00DD553F" w:rsidRDefault="008A5965">
            <w:pPr>
              <w:pStyle w:val="TableParagraph"/>
              <w:spacing w:line="234" w:lineRule="exact"/>
              <w:ind w:left="106"/>
            </w:pPr>
            <w:r>
              <w:t>Уборка</w:t>
            </w:r>
            <w:r>
              <w:rPr>
                <w:spacing w:val="-4"/>
              </w:rPr>
              <w:t xml:space="preserve"> </w:t>
            </w:r>
            <w:r>
              <w:t>газонов</w:t>
            </w:r>
            <w:r>
              <w:rPr>
                <w:spacing w:val="-4"/>
              </w:rPr>
              <w:t xml:space="preserve"> летом</w:t>
            </w:r>
          </w:p>
        </w:tc>
        <w:tc>
          <w:tcPr>
            <w:tcW w:w="4196" w:type="dxa"/>
            <w:gridSpan w:val="2"/>
          </w:tcPr>
          <w:p w:rsidR="00DD553F" w:rsidRDefault="008A5965">
            <w:pPr>
              <w:pStyle w:val="TableParagraph"/>
              <w:spacing w:line="234" w:lineRule="exact"/>
            </w:pPr>
            <w:r>
              <w:t>по</w:t>
            </w:r>
            <w:r>
              <w:rPr>
                <w:spacing w:val="-2"/>
              </w:rPr>
              <w:t xml:space="preserve"> необходимости</w:t>
            </w:r>
          </w:p>
        </w:tc>
      </w:tr>
      <w:tr w:rsidR="00DD553F">
        <w:trPr>
          <w:trHeight w:val="254"/>
        </w:trPr>
        <w:tc>
          <w:tcPr>
            <w:tcW w:w="739" w:type="dxa"/>
          </w:tcPr>
          <w:p w:rsidR="00DD553F" w:rsidRDefault="008A5965">
            <w:pPr>
              <w:pStyle w:val="TableParagraph"/>
              <w:spacing w:line="234" w:lineRule="exact"/>
              <w:ind w:left="0" w:right="283"/>
              <w:jc w:val="right"/>
            </w:pPr>
            <w:r>
              <w:rPr>
                <w:spacing w:val="-5"/>
              </w:rPr>
              <w:t>7.</w:t>
            </w:r>
          </w:p>
        </w:tc>
        <w:tc>
          <w:tcPr>
            <w:tcW w:w="5594" w:type="dxa"/>
          </w:tcPr>
          <w:p w:rsidR="00DD553F" w:rsidRDefault="008A5965">
            <w:pPr>
              <w:pStyle w:val="TableParagraph"/>
              <w:spacing w:line="234" w:lineRule="exact"/>
              <w:ind w:left="106"/>
            </w:pPr>
            <w:r>
              <w:t>Очистка</w:t>
            </w:r>
            <w:r>
              <w:rPr>
                <w:spacing w:val="-5"/>
              </w:rPr>
              <w:t xml:space="preserve"> </w:t>
            </w:r>
            <w:r>
              <w:t>газонов</w:t>
            </w:r>
            <w:r>
              <w:rPr>
                <w:spacing w:val="-5"/>
              </w:rPr>
              <w:t xml:space="preserve"> </w:t>
            </w:r>
            <w:r>
              <w:t>от</w:t>
            </w:r>
            <w:r>
              <w:rPr>
                <w:spacing w:val="-8"/>
              </w:rPr>
              <w:t xml:space="preserve"> </w:t>
            </w:r>
            <w:r>
              <w:t>опавшей</w:t>
            </w:r>
            <w:r>
              <w:rPr>
                <w:spacing w:val="-5"/>
              </w:rPr>
              <w:t xml:space="preserve"> </w:t>
            </w:r>
            <w:r>
              <w:rPr>
                <w:spacing w:val="-2"/>
              </w:rPr>
              <w:t>листвы</w:t>
            </w:r>
          </w:p>
        </w:tc>
        <w:tc>
          <w:tcPr>
            <w:tcW w:w="4196" w:type="dxa"/>
            <w:gridSpan w:val="2"/>
          </w:tcPr>
          <w:p w:rsidR="00DD553F" w:rsidRDefault="008A5965">
            <w:pPr>
              <w:pStyle w:val="TableParagraph"/>
              <w:spacing w:line="234" w:lineRule="exact"/>
            </w:pPr>
            <w:r>
              <w:t>1 раз</w:t>
            </w:r>
            <w:r>
              <w:rPr>
                <w:spacing w:val="-3"/>
              </w:rPr>
              <w:t xml:space="preserve"> </w:t>
            </w:r>
            <w:r>
              <w:t xml:space="preserve">в </w:t>
            </w:r>
            <w:r>
              <w:rPr>
                <w:spacing w:val="-2"/>
              </w:rPr>
              <w:t>сезон</w:t>
            </w:r>
          </w:p>
        </w:tc>
      </w:tr>
      <w:tr w:rsidR="00DD553F">
        <w:trPr>
          <w:trHeight w:val="253"/>
        </w:trPr>
        <w:tc>
          <w:tcPr>
            <w:tcW w:w="739" w:type="dxa"/>
          </w:tcPr>
          <w:p w:rsidR="00DD553F" w:rsidRDefault="008A5965">
            <w:pPr>
              <w:pStyle w:val="TableParagraph"/>
              <w:spacing w:line="234" w:lineRule="exact"/>
              <w:ind w:left="0" w:right="283"/>
              <w:jc w:val="right"/>
            </w:pPr>
            <w:r>
              <w:rPr>
                <w:spacing w:val="-5"/>
              </w:rPr>
              <w:t>8.</w:t>
            </w:r>
          </w:p>
        </w:tc>
        <w:tc>
          <w:tcPr>
            <w:tcW w:w="5594" w:type="dxa"/>
          </w:tcPr>
          <w:p w:rsidR="00DD553F" w:rsidRDefault="008A5965">
            <w:pPr>
              <w:pStyle w:val="TableParagraph"/>
              <w:spacing w:line="234" w:lineRule="exact"/>
              <w:ind w:left="106"/>
            </w:pPr>
            <w:r>
              <w:t>Уборка</w:t>
            </w:r>
            <w:r>
              <w:rPr>
                <w:spacing w:val="-7"/>
              </w:rPr>
              <w:t xml:space="preserve"> </w:t>
            </w:r>
            <w:r>
              <w:t>контейнерных</w:t>
            </w:r>
            <w:r>
              <w:rPr>
                <w:spacing w:val="-8"/>
              </w:rPr>
              <w:t xml:space="preserve"> </w:t>
            </w:r>
            <w:r>
              <w:rPr>
                <w:spacing w:val="-2"/>
              </w:rPr>
              <w:t>площадок</w:t>
            </w:r>
          </w:p>
        </w:tc>
        <w:tc>
          <w:tcPr>
            <w:tcW w:w="4196" w:type="dxa"/>
            <w:gridSpan w:val="2"/>
          </w:tcPr>
          <w:p w:rsidR="00DD553F" w:rsidRDefault="008A5965">
            <w:pPr>
              <w:pStyle w:val="TableParagraph"/>
              <w:spacing w:line="234" w:lineRule="exact"/>
            </w:pPr>
            <w:r>
              <w:t>по</w:t>
            </w:r>
            <w:r>
              <w:rPr>
                <w:spacing w:val="-7"/>
              </w:rPr>
              <w:t xml:space="preserve"> </w:t>
            </w:r>
            <w:r>
              <w:t>рабочим</w:t>
            </w:r>
            <w:r>
              <w:rPr>
                <w:spacing w:val="1"/>
              </w:rPr>
              <w:t xml:space="preserve"> </w:t>
            </w:r>
            <w:r>
              <w:rPr>
                <w:spacing w:val="-4"/>
              </w:rPr>
              <w:t>дням</w:t>
            </w:r>
          </w:p>
        </w:tc>
      </w:tr>
      <w:tr w:rsidR="00DD553F">
        <w:trPr>
          <w:trHeight w:val="503"/>
        </w:trPr>
        <w:tc>
          <w:tcPr>
            <w:tcW w:w="739" w:type="dxa"/>
          </w:tcPr>
          <w:p w:rsidR="00DD553F" w:rsidRDefault="008A5965">
            <w:pPr>
              <w:pStyle w:val="TableParagraph"/>
              <w:spacing w:line="249" w:lineRule="exact"/>
              <w:ind w:left="0" w:right="283"/>
              <w:jc w:val="right"/>
            </w:pPr>
            <w:r>
              <w:rPr>
                <w:spacing w:val="-5"/>
              </w:rPr>
              <w:t>9.</w:t>
            </w:r>
          </w:p>
        </w:tc>
        <w:tc>
          <w:tcPr>
            <w:tcW w:w="5594" w:type="dxa"/>
          </w:tcPr>
          <w:p w:rsidR="00DD553F" w:rsidRDefault="008A5965">
            <w:pPr>
              <w:pStyle w:val="TableParagraph"/>
              <w:spacing w:line="249" w:lineRule="exact"/>
              <w:ind w:left="106"/>
            </w:pPr>
            <w:r>
              <w:t>Вывоз</w:t>
            </w:r>
            <w:r>
              <w:rPr>
                <w:spacing w:val="-6"/>
              </w:rPr>
              <w:t xml:space="preserve"> </w:t>
            </w:r>
            <w:r>
              <w:t>твердых</w:t>
            </w:r>
            <w:r>
              <w:rPr>
                <w:spacing w:val="-5"/>
              </w:rPr>
              <w:t xml:space="preserve"> </w:t>
            </w:r>
            <w:r>
              <w:t>бытовых</w:t>
            </w:r>
            <w:r>
              <w:rPr>
                <w:spacing w:val="-5"/>
              </w:rPr>
              <w:t xml:space="preserve"> </w:t>
            </w:r>
            <w:r>
              <w:rPr>
                <w:spacing w:val="-2"/>
              </w:rPr>
              <w:t>отходов</w:t>
            </w:r>
          </w:p>
        </w:tc>
        <w:tc>
          <w:tcPr>
            <w:tcW w:w="4196" w:type="dxa"/>
            <w:gridSpan w:val="2"/>
          </w:tcPr>
          <w:p w:rsidR="00DD553F" w:rsidRDefault="008A5965">
            <w:pPr>
              <w:pStyle w:val="TableParagraph"/>
              <w:tabs>
                <w:tab w:val="left" w:pos="1328"/>
                <w:tab w:val="left" w:pos="2436"/>
                <w:tab w:val="left" w:pos="3424"/>
              </w:tabs>
              <w:spacing w:line="250" w:lineRule="exact"/>
              <w:ind w:right="104"/>
            </w:pPr>
            <w:proofErr w:type="gramStart"/>
            <w:r>
              <w:rPr>
                <w:spacing w:val="-2"/>
              </w:rPr>
              <w:t>Согласно</w:t>
            </w:r>
            <w:r>
              <w:tab/>
            </w:r>
            <w:r>
              <w:rPr>
                <w:spacing w:val="-2"/>
              </w:rPr>
              <w:t>графика</w:t>
            </w:r>
            <w:proofErr w:type="gramEnd"/>
            <w:r>
              <w:tab/>
            </w:r>
            <w:r>
              <w:rPr>
                <w:spacing w:val="-2"/>
              </w:rPr>
              <w:t>вывоза</w:t>
            </w:r>
            <w:r>
              <w:tab/>
            </w:r>
            <w:r>
              <w:rPr>
                <w:spacing w:val="-4"/>
              </w:rPr>
              <w:t xml:space="preserve">мусора </w:t>
            </w:r>
            <w:r>
              <w:t>регионального оператора</w:t>
            </w:r>
          </w:p>
        </w:tc>
      </w:tr>
      <w:tr w:rsidR="00DD553F">
        <w:trPr>
          <w:trHeight w:val="253"/>
        </w:trPr>
        <w:tc>
          <w:tcPr>
            <w:tcW w:w="10529" w:type="dxa"/>
            <w:gridSpan w:val="4"/>
          </w:tcPr>
          <w:p w:rsidR="00DD553F" w:rsidRDefault="008A5965">
            <w:pPr>
              <w:pStyle w:val="TableParagraph"/>
              <w:spacing w:before="1" w:line="233" w:lineRule="exact"/>
              <w:ind w:left="7" w:right="1"/>
              <w:jc w:val="center"/>
              <w:rPr>
                <w:b/>
              </w:rPr>
            </w:pPr>
            <w:r>
              <w:rPr>
                <w:b/>
              </w:rPr>
              <w:t>Подготовка</w:t>
            </w:r>
            <w:r>
              <w:rPr>
                <w:b/>
                <w:spacing w:val="-12"/>
              </w:rPr>
              <w:t xml:space="preserve"> </w:t>
            </w:r>
            <w:r>
              <w:rPr>
                <w:b/>
              </w:rPr>
              <w:t>многоквартирного</w:t>
            </w:r>
            <w:r>
              <w:rPr>
                <w:b/>
                <w:spacing w:val="-5"/>
              </w:rPr>
              <w:t xml:space="preserve"> </w:t>
            </w:r>
            <w:r>
              <w:rPr>
                <w:b/>
              </w:rPr>
              <w:t>дома</w:t>
            </w:r>
            <w:r>
              <w:rPr>
                <w:b/>
                <w:spacing w:val="-9"/>
              </w:rPr>
              <w:t xml:space="preserve"> </w:t>
            </w:r>
            <w:r>
              <w:rPr>
                <w:b/>
              </w:rPr>
              <w:t>к</w:t>
            </w:r>
            <w:r>
              <w:rPr>
                <w:b/>
                <w:spacing w:val="-3"/>
              </w:rPr>
              <w:t xml:space="preserve"> </w:t>
            </w:r>
            <w:r>
              <w:rPr>
                <w:b/>
              </w:rPr>
              <w:t>сезонной</w:t>
            </w:r>
            <w:r>
              <w:rPr>
                <w:b/>
                <w:spacing w:val="-11"/>
              </w:rPr>
              <w:t xml:space="preserve"> </w:t>
            </w:r>
            <w:r>
              <w:rPr>
                <w:b/>
                <w:spacing w:val="-2"/>
              </w:rPr>
              <w:t>эксплуатации</w:t>
            </w:r>
          </w:p>
        </w:tc>
      </w:tr>
      <w:tr w:rsidR="00DD553F">
        <w:trPr>
          <w:trHeight w:val="1022"/>
        </w:trPr>
        <w:tc>
          <w:tcPr>
            <w:tcW w:w="7821" w:type="dxa"/>
            <w:gridSpan w:val="3"/>
          </w:tcPr>
          <w:p w:rsidR="00DD553F" w:rsidRDefault="008A5965">
            <w:pPr>
              <w:pStyle w:val="TableParagraph"/>
              <w:spacing w:before="1"/>
              <w:ind w:right="103"/>
              <w:jc w:val="both"/>
            </w:pPr>
            <w:r>
              <w:t>выполнение мероприятий по подготовке общего имущества к сезонной эксплуатации с учетом требований нормативно-технических документов, замечаний,</w:t>
            </w:r>
            <w:r>
              <w:rPr>
                <w:spacing w:val="65"/>
              </w:rPr>
              <w:t xml:space="preserve"> </w:t>
            </w:r>
            <w:r>
              <w:t>предписаний</w:t>
            </w:r>
            <w:r>
              <w:rPr>
                <w:spacing w:val="67"/>
              </w:rPr>
              <w:t xml:space="preserve"> </w:t>
            </w:r>
            <w:r>
              <w:t>и</w:t>
            </w:r>
            <w:r>
              <w:rPr>
                <w:spacing w:val="67"/>
              </w:rPr>
              <w:t xml:space="preserve"> </w:t>
            </w:r>
            <w:r>
              <w:t>предложений</w:t>
            </w:r>
            <w:r>
              <w:rPr>
                <w:spacing w:val="71"/>
              </w:rPr>
              <w:t xml:space="preserve"> </w:t>
            </w:r>
            <w:r>
              <w:t>Государственных</w:t>
            </w:r>
            <w:r>
              <w:rPr>
                <w:spacing w:val="71"/>
              </w:rPr>
              <w:t xml:space="preserve"> </w:t>
            </w:r>
            <w:r>
              <w:rPr>
                <w:spacing w:val="-2"/>
              </w:rPr>
              <w:t>инспектирующих</w:t>
            </w:r>
          </w:p>
          <w:p w:rsidR="00DD553F" w:rsidRDefault="008A5965">
            <w:pPr>
              <w:pStyle w:val="TableParagraph"/>
              <w:spacing w:line="242" w:lineRule="exact"/>
            </w:pPr>
            <w:r>
              <w:rPr>
                <w:spacing w:val="-2"/>
              </w:rPr>
              <w:t>органов</w:t>
            </w:r>
          </w:p>
        </w:tc>
        <w:tc>
          <w:tcPr>
            <w:tcW w:w="2708" w:type="dxa"/>
          </w:tcPr>
          <w:p w:rsidR="00DD553F" w:rsidRDefault="00DD553F">
            <w:pPr>
              <w:pStyle w:val="TableParagraph"/>
              <w:spacing w:before="127"/>
              <w:ind w:left="0"/>
              <w:rPr>
                <w:b/>
              </w:rPr>
            </w:pPr>
          </w:p>
          <w:p w:rsidR="00DD553F" w:rsidRDefault="008A5965">
            <w:pPr>
              <w:pStyle w:val="TableParagraph"/>
              <w:ind w:left="111"/>
            </w:pPr>
            <w:r>
              <w:t>2 ра</w:t>
            </w:r>
            <w:proofErr w:type="gramStart"/>
            <w:r>
              <w:t>з(</w:t>
            </w:r>
            <w:proofErr w:type="gramEnd"/>
            <w:r>
              <w:t>а)</w:t>
            </w:r>
            <w:r>
              <w:rPr>
                <w:spacing w:val="-1"/>
              </w:rPr>
              <w:t xml:space="preserve"> </w:t>
            </w:r>
            <w:r>
              <w:t>в</w:t>
            </w:r>
            <w:r>
              <w:rPr>
                <w:spacing w:val="-2"/>
              </w:rPr>
              <w:t xml:space="preserve"> </w:t>
            </w:r>
            <w:r>
              <w:rPr>
                <w:spacing w:val="-5"/>
              </w:rPr>
              <w:t>год</w:t>
            </w:r>
          </w:p>
        </w:tc>
      </w:tr>
      <w:tr w:rsidR="00DD553F">
        <w:trPr>
          <w:trHeight w:val="254"/>
        </w:trPr>
        <w:tc>
          <w:tcPr>
            <w:tcW w:w="7821" w:type="dxa"/>
            <w:gridSpan w:val="3"/>
          </w:tcPr>
          <w:p w:rsidR="00DD553F" w:rsidRDefault="008A5965">
            <w:pPr>
              <w:pStyle w:val="TableParagraph"/>
              <w:spacing w:line="234" w:lineRule="exact"/>
            </w:pPr>
            <w:r>
              <w:t>Промывка</w:t>
            </w:r>
            <w:r>
              <w:rPr>
                <w:spacing w:val="-6"/>
              </w:rPr>
              <w:t xml:space="preserve"> </w:t>
            </w:r>
            <w:r>
              <w:t>системы</w:t>
            </w:r>
            <w:r>
              <w:rPr>
                <w:spacing w:val="-8"/>
              </w:rPr>
              <w:t xml:space="preserve"> </w:t>
            </w:r>
            <w:r>
              <w:rPr>
                <w:spacing w:val="-2"/>
              </w:rPr>
              <w:t>отопления</w:t>
            </w:r>
          </w:p>
        </w:tc>
        <w:tc>
          <w:tcPr>
            <w:tcW w:w="2708" w:type="dxa"/>
          </w:tcPr>
          <w:p w:rsidR="00DD553F" w:rsidRDefault="008A5965">
            <w:pPr>
              <w:pStyle w:val="TableParagraph"/>
              <w:spacing w:line="234" w:lineRule="exact"/>
              <w:ind w:left="111"/>
            </w:pPr>
            <w:r>
              <w:t>1 ра</w:t>
            </w:r>
            <w:proofErr w:type="gramStart"/>
            <w:r>
              <w:t>з(</w:t>
            </w:r>
            <w:proofErr w:type="gramEnd"/>
            <w:r>
              <w:t>а)</w:t>
            </w:r>
            <w:r>
              <w:rPr>
                <w:spacing w:val="-1"/>
              </w:rPr>
              <w:t xml:space="preserve"> </w:t>
            </w:r>
            <w:r>
              <w:t>в</w:t>
            </w:r>
            <w:r>
              <w:rPr>
                <w:spacing w:val="-2"/>
              </w:rPr>
              <w:t xml:space="preserve"> </w:t>
            </w:r>
            <w:r>
              <w:rPr>
                <w:spacing w:val="-5"/>
              </w:rPr>
              <w:t>год</w:t>
            </w:r>
          </w:p>
        </w:tc>
      </w:tr>
      <w:tr w:rsidR="00DD553F">
        <w:trPr>
          <w:trHeight w:val="249"/>
        </w:trPr>
        <w:tc>
          <w:tcPr>
            <w:tcW w:w="10529" w:type="dxa"/>
            <w:gridSpan w:val="4"/>
          </w:tcPr>
          <w:p w:rsidR="00DD553F" w:rsidRDefault="008A5965">
            <w:pPr>
              <w:pStyle w:val="TableParagraph"/>
              <w:spacing w:line="229" w:lineRule="exact"/>
              <w:ind w:left="7"/>
              <w:jc w:val="center"/>
              <w:rPr>
                <w:b/>
              </w:rPr>
            </w:pPr>
            <w:r>
              <w:rPr>
                <w:b/>
              </w:rPr>
              <w:t>Проведение</w:t>
            </w:r>
            <w:r>
              <w:rPr>
                <w:b/>
                <w:spacing w:val="-7"/>
              </w:rPr>
              <w:t xml:space="preserve"> </w:t>
            </w:r>
            <w:r>
              <w:rPr>
                <w:b/>
              </w:rPr>
              <w:t>технических</w:t>
            </w:r>
            <w:r>
              <w:rPr>
                <w:b/>
                <w:spacing w:val="-9"/>
              </w:rPr>
              <w:t xml:space="preserve"> </w:t>
            </w:r>
            <w:r>
              <w:rPr>
                <w:b/>
              </w:rPr>
              <w:t>осмотров</w:t>
            </w:r>
            <w:r>
              <w:rPr>
                <w:b/>
                <w:spacing w:val="-4"/>
              </w:rPr>
              <w:t xml:space="preserve"> </w:t>
            </w:r>
            <w:r>
              <w:rPr>
                <w:b/>
              </w:rPr>
              <w:t>и</w:t>
            </w:r>
            <w:r>
              <w:rPr>
                <w:b/>
                <w:spacing w:val="-3"/>
              </w:rPr>
              <w:t xml:space="preserve"> </w:t>
            </w:r>
            <w:r>
              <w:rPr>
                <w:b/>
              </w:rPr>
              <w:t>мелкий</w:t>
            </w:r>
            <w:r>
              <w:rPr>
                <w:b/>
                <w:spacing w:val="-2"/>
              </w:rPr>
              <w:t xml:space="preserve"> ремонт</w:t>
            </w:r>
          </w:p>
        </w:tc>
      </w:tr>
      <w:tr w:rsidR="00DD553F">
        <w:trPr>
          <w:trHeight w:val="2026"/>
        </w:trPr>
        <w:tc>
          <w:tcPr>
            <w:tcW w:w="7821" w:type="dxa"/>
            <w:gridSpan w:val="3"/>
          </w:tcPr>
          <w:p w:rsidR="00DD553F" w:rsidRDefault="008A5965">
            <w:pPr>
              <w:pStyle w:val="TableParagraph"/>
              <w:ind w:right="108"/>
              <w:jc w:val="both"/>
            </w:pPr>
            <w:r>
              <w:t xml:space="preserve">Проведение технических осмотров и устранение незначительных неисправностей в системах водопровода и канализации, теплоснабжения, вентиляции, </w:t>
            </w:r>
            <w:proofErr w:type="spellStart"/>
            <w:r>
              <w:t>дымоудаления</w:t>
            </w:r>
            <w:proofErr w:type="spellEnd"/>
            <w:r>
              <w:t>, электротехнических устройств: Прочистка канализационного лежака</w:t>
            </w:r>
          </w:p>
          <w:p w:rsidR="00DD553F" w:rsidRDefault="008A5965">
            <w:pPr>
              <w:pStyle w:val="TableParagraph"/>
              <w:ind w:right="2105"/>
            </w:pPr>
            <w:r>
              <w:t>Проверка исправности канализационных вытяжек Проверка</w:t>
            </w:r>
            <w:r>
              <w:rPr>
                <w:spacing w:val="-3"/>
              </w:rPr>
              <w:t xml:space="preserve"> </w:t>
            </w:r>
            <w:r>
              <w:t>наличия</w:t>
            </w:r>
            <w:r>
              <w:rPr>
                <w:spacing w:val="-11"/>
              </w:rPr>
              <w:t xml:space="preserve"> </w:t>
            </w:r>
            <w:r>
              <w:t>тяги</w:t>
            </w:r>
            <w:r>
              <w:rPr>
                <w:spacing w:val="-9"/>
              </w:rPr>
              <w:t xml:space="preserve"> </w:t>
            </w:r>
            <w:r>
              <w:t>в</w:t>
            </w:r>
            <w:r>
              <w:rPr>
                <w:spacing w:val="-9"/>
              </w:rPr>
              <w:t xml:space="preserve"> </w:t>
            </w:r>
            <w:r>
              <w:t>дымовентиляционных</w:t>
            </w:r>
            <w:r>
              <w:rPr>
                <w:spacing w:val="-9"/>
              </w:rPr>
              <w:t xml:space="preserve"> </w:t>
            </w:r>
            <w:r>
              <w:t>каналах</w:t>
            </w:r>
          </w:p>
          <w:p w:rsidR="00DD553F" w:rsidRDefault="008A5965">
            <w:pPr>
              <w:pStyle w:val="TableParagraph"/>
              <w:spacing w:line="251" w:lineRule="exact"/>
            </w:pPr>
            <w:r>
              <w:t>Проверка</w:t>
            </w:r>
            <w:r>
              <w:rPr>
                <w:spacing w:val="3"/>
              </w:rPr>
              <w:t xml:space="preserve"> </w:t>
            </w:r>
            <w:r>
              <w:t>заземления</w:t>
            </w:r>
            <w:r>
              <w:rPr>
                <w:spacing w:val="2"/>
              </w:rPr>
              <w:t xml:space="preserve"> </w:t>
            </w:r>
            <w:r>
              <w:t>оболочки</w:t>
            </w:r>
            <w:r>
              <w:rPr>
                <w:spacing w:val="3"/>
              </w:rPr>
              <w:t xml:space="preserve"> </w:t>
            </w:r>
            <w:proofErr w:type="spellStart"/>
            <w:r>
              <w:t>электрокабеля</w:t>
            </w:r>
            <w:proofErr w:type="spellEnd"/>
            <w:r>
              <w:t>,</w:t>
            </w:r>
            <w:r>
              <w:rPr>
                <w:spacing w:val="3"/>
              </w:rPr>
              <w:t xml:space="preserve"> </w:t>
            </w:r>
            <w:r>
              <w:t>замеры</w:t>
            </w:r>
            <w:r>
              <w:rPr>
                <w:spacing w:val="2"/>
              </w:rPr>
              <w:t xml:space="preserve"> </w:t>
            </w:r>
            <w:r>
              <w:t>сопротивления</w:t>
            </w:r>
            <w:r>
              <w:rPr>
                <w:spacing w:val="2"/>
              </w:rPr>
              <w:t xml:space="preserve"> </w:t>
            </w:r>
            <w:r>
              <w:rPr>
                <w:spacing w:val="-2"/>
              </w:rPr>
              <w:t>изоляции</w:t>
            </w:r>
          </w:p>
          <w:p w:rsidR="00DD553F" w:rsidRDefault="008A5965">
            <w:pPr>
              <w:pStyle w:val="TableParagraph"/>
              <w:spacing w:line="238" w:lineRule="exact"/>
            </w:pPr>
            <w:r>
              <w:rPr>
                <w:spacing w:val="-2"/>
              </w:rPr>
              <w:t>проводов</w:t>
            </w:r>
          </w:p>
        </w:tc>
        <w:tc>
          <w:tcPr>
            <w:tcW w:w="2708" w:type="dxa"/>
          </w:tcPr>
          <w:p w:rsidR="00DD553F" w:rsidRDefault="008A5965">
            <w:pPr>
              <w:pStyle w:val="TableParagraph"/>
              <w:spacing w:before="251"/>
              <w:ind w:left="111" w:right="361"/>
              <w:jc w:val="both"/>
            </w:pPr>
            <w:r>
              <w:t>по</w:t>
            </w:r>
            <w:r>
              <w:rPr>
                <w:spacing w:val="-14"/>
              </w:rPr>
              <w:t xml:space="preserve"> </w:t>
            </w:r>
            <w:r>
              <w:t>мере</w:t>
            </w:r>
            <w:r>
              <w:rPr>
                <w:spacing w:val="-14"/>
              </w:rPr>
              <w:t xml:space="preserve"> </w:t>
            </w:r>
            <w:r>
              <w:t>необходимости по</w:t>
            </w:r>
            <w:r>
              <w:rPr>
                <w:spacing w:val="-14"/>
              </w:rPr>
              <w:t xml:space="preserve"> </w:t>
            </w:r>
            <w:r>
              <w:t>мере</w:t>
            </w:r>
            <w:r>
              <w:rPr>
                <w:spacing w:val="-14"/>
              </w:rPr>
              <w:t xml:space="preserve"> </w:t>
            </w:r>
            <w:r>
              <w:t>необходимости 3 раз (а) в год.</w:t>
            </w:r>
          </w:p>
          <w:p w:rsidR="00DD553F" w:rsidRDefault="008A5965">
            <w:pPr>
              <w:pStyle w:val="TableParagraph"/>
              <w:spacing w:line="252" w:lineRule="exact"/>
              <w:ind w:left="111"/>
              <w:jc w:val="both"/>
            </w:pPr>
            <w:r>
              <w:t>1 раз</w:t>
            </w:r>
            <w:r>
              <w:rPr>
                <w:spacing w:val="-3"/>
              </w:rPr>
              <w:t xml:space="preserve"> </w:t>
            </w:r>
            <w:r>
              <w:t>в</w:t>
            </w:r>
            <w:r>
              <w:rPr>
                <w:spacing w:val="-1"/>
              </w:rPr>
              <w:t xml:space="preserve"> </w:t>
            </w:r>
            <w:r>
              <w:t>3</w:t>
            </w:r>
            <w:r>
              <w:rPr>
                <w:spacing w:val="-2"/>
              </w:rPr>
              <w:t xml:space="preserve"> </w:t>
            </w:r>
            <w:r>
              <w:rPr>
                <w:spacing w:val="-4"/>
              </w:rPr>
              <w:t>года</w:t>
            </w:r>
          </w:p>
        </w:tc>
      </w:tr>
      <w:tr w:rsidR="00DD553F">
        <w:trPr>
          <w:trHeight w:val="253"/>
        </w:trPr>
        <w:tc>
          <w:tcPr>
            <w:tcW w:w="7821" w:type="dxa"/>
            <w:gridSpan w:val="3"/>
          </w:tcPr>
          <w:p w:rsidR="00DD553F" w:rsidRDefault="008A5965">
            <w:pPr>
              <w:pStyle w:val="TableParagraph"/>
              <w:spacing w:line="234" w:lineRule="exact"/>
            </w:pPr>
            <w:r>
              <w:t>Ревизия</w:t>
            </w:r>
            <w:r>
              <w:rPr>
                <w:spacing w:val="-7"/>
              </w:rPr>
              <w:t xml:space="preserve"> </w:t>
            </w:r>
            <w:r>
              <w:t>систем</w:t>
            </w:r>
            <w:r>
              <w:rPr>
                <w:spacing w:val="-6"/>
              </w:rPr>
              <w:t xml:space="preserve"> </w:t>
            </w:r>
            <w:r>
              <w:rPr>
                <w:spacing w:val="-2"/>
              </w:rPr>
              <w:t>отопления</w:t>
            </w:r>
          </w:p>
        </w:tc>
        <w:tc>
          <w:tcPr>
            <w:tcW w:w="2708" w:type="dxa"/>
          </w:tcPr>
          <w:p w:rsidR="00DD553F" w:rsidRDefault="008A5965">
            <w:pPr>
              <w:pStyle w:val="TableParagraph"/>
              <w:spacing w:before="1" w:line="233" w:lineRule="exact"/>
              <w:ind w:left="111"/>
              <w:rPr>
                <w:b/>
              </w:rPr>
            </w:pPr>
            <w:r>
              <w:rPr>
                <w:b/>
              </w:rPr>
              <w:t>1</w:t>
            </w:r>
            <w:r>
              <w:rPr>
                <w:b/>
                <w:spacing w:val="-1"/>
              </w:rPr>
              <w:t xml:space="preserve"> </w:t>
            </w:r>
            <w:r>
              <w:rPr>
                <w:b/>
              </w:rPr>
              <w:t>раз</w:t>
            </w:r>
            <w:r>
              <w:rPr>
                <w:b/>
                <w:spacing w:val="-2"/>
              </w:rPr>
              <w:t xml:space="preserve"> </w:t>
            </w:r>
            <w:r>
              <w:rPr>
                <w:b/>
              </w:rPr>
              <w:t xml:space="preserve">в </w:t>
            </w:r>
            <w:r>
              <w:rPr>
                <w:b/>
                <w:spacing w:val="-5"/>
              </w:rPr>
              <w:t>год</w:t>
            </w:r>
          </w:p>
        </w:tc>
      </w:tr>
      <w:tr w:rsidR="00DD553F">
        <w:trPr>
          <w:trHeight w:val="254"/>
        </w:trPr>
        <w:tc>
          <w:tcPr>
            <w:tcW w:w="7821" w:type="dxa"/>
            <w:gridSpan w:val="3"/>
          </w:tcPr>
          <w:p w:rsidR="00DD553F" w:rsidRDefault="008A5965">
            <w:pPr>
              <w:pStyle w:val="TableParagraph"/>
              <w:spacing w:line="234" w:lineRule="exact"/>
            </w:pPr>
            <w:r>
              <w:t>Поверка</w:t>
            </w:r>
            <w:r>
              <w:rPr>
                <w:spacing w:val="-3"/>
              </w:rPr>
              <w:t xml:space="preserve"> </w:t>
            </w:r>
            <w:r>
              <w:t>и</w:t>
            </w:r>
            <w:r>
              <w:rPr>
                <w:spacing w:val="-5"/>
              </w:rPr>
              <w:t xml:space="preserve"> </w:t>
            </w:r>
            <w:r>
              <w:t>ремонт</w:t>
            </w:r>
            <w:r>
              <w:rPr>
                <w:spacing w:val="-7"/>
              </w:rPr>
              <w:t xml:space="preserve"> </w:t>
            </w:r>
            <w:r>
              <w:t>коллективных</w:t>
            </w:r>
            <w:r>
              <w:rPr>
                <w:spacing w:val="-9"/>
              </w:rPr>
              <w:t xml:space="preserve"> </w:t>
            </w:r>
            <w:r>
              <w:t>приборов</w:t>
            </w:r>
            <w:r>
              <w:rPr>
                <w:spacing w:val="-4"/>
              </w:rPr>
              <w:t xml:space="preserve"> учета</w:t>
            </w:r>
          </w:p>
        </w:tc>
        <w:tc>
          <w:tcPr>
            <w:tcW w:w="2708" w:type="dxa"/>
          </w:tcPr>
          <w:p w:rsidR="00DD553F" w:rsidRDefault="008A5965">
            <w:pPr>
              <w:pStyle w:val="TableParagraph"/>
              <w:spacing w:line="234" w:lineRule="exact"/>
              <w:ind w:left="111"/>
            </w:pPr>
            <w:r>
              <w:t>по</w:t>
            </w:r>
            <w:r>
              <w:rPr>
                <w:spacing w:val="-5"/>
              </w:rPr>
              <w:t xml:space="preserve"> </w:t>
            </w:r>
            <w:r>
              <w:t>мере</w:t>
            </w:r>
            <w:r>
              <w:rPr>
                <w:spacing w:val="-6"/>
              </w:rPr>
              <w:t xml:space="preserve"> </w:t>
            </w:r>
            <w:r>
              <w:rPr>
                <w:spacing w:val="-2"/>
              </w:rPr>
              <w:t>необходимости</w:t>
            </w:r>
          </w:p>
        </w:tc>
      </w:tr>
      <w:tr w:rsidR="00DD553F">
        <w:trPr>
          <w:trHeight w:val="757"/>
        </w:trPr>
        <w:tc>
          <w:tcPr>
            <w:tcW w:w="7821" w:type="dxa"/>
            <w:gridSpan w:val="3"/>
          </w:tcPr>
          <w:p w:rsidR="00DD553F" w:rsidRDefault="008A5965">
            <w:pPr>
              <w:pStyle w:val="TableParagraph"/>
              <w:tabs>
                <w:tab w:val="left" w:pos="1515"/>
                <w:tab w:val="left" w:pos="3068"/>
                <w:tab w:val="left" w:pos="4272"/>
                <w:tab w:val="left" w:pos="6017"/>
              </w:tabs>
              <w:spacing w:line="237" w:lineRule="auto"/>
              <w:ind w:right="108"/>
            </w:pPr>
            <w:proofErr w:type="gramStart"/>
            <w:r>
              <w:rPr>
                <w:spacing w:val="-2"/>
              </w:rPr>
              <w:t>Техническое</w:t>
            </w:r>
            <w:r>
              <w:tab/>
            </w:r>
            <w:r>
              <w:rPr>
                <w:spacing w:val="-2"/>
              </w:rPr>
              <w:t>обслуживание</w:t>
            </w:r>
            <w:r>
              <w:tab/>
            </w:r>
            <w:r>
              <w:rPr>
                <w:spacing w:val="-2"/>
              </w:rPr>
              <w:t>домофона,</w:t>
            </w:r>
            <w:r>
              <w:tab/>
            </w:r>
            <w:r>
              <w:rPr>
                <w:spacing w:val="-2"/>
              </w:rPr>
              <w:t>видеодомофона,</w:t>
            </w:r>
            <w:r>
              <w:tab/>
            </w:r>
            <w:r>
              <w:rPr>
                <w:spacing w:val="-2"/>
              </w:rPr>
              <w:t xml:space="preserve">видеонаблюдения </w:t>
            </w:r>
            <w:r>
              <w:t>(предусмотрено</w:t>
            </w:r>
            <w:r>
              <w:rPr>
                <w:spacing w:val="24"/>
              </w:rPr>
              <w:t xml:space="preserve"> </w:t>
            </w:r>
            <w:r>
              <w:t>проектной</w:t>
            </w:r>
            <w:r>
              <w:rPr>
                <w:spacing w:val="32"/>
              </w:rPr>
              <w:t xml:space="preserve"> </w:t>
            </w:r>
            <w:r>
              <w:t>документацией</w:t>
            </w:r>
            <w:r>
              <w:rPr>
                <w:spacing w:val="32"/>
              </w:rPr>
              <w:t xml:space="preserve"> </w:t>
            </w:r>
            <w:r>
              <w:t>на</w:t>
            </w:r>
            <w:r>
              <w:rPr>
                <w:spacing w:val="29"/>
              </w:rPr>
              <w:t xml:space="preserve"> </w:t>
            </w:r>
            <w:r>
              <w:t>МКД</w:t>
            </w:r>
            <w:r>
              <w:rPr>
                <w:spacing w:val="29"/>
              </w:rPr>
              <w:t xml:space="preserve"> </w:t>
            </w:r>
            <w:r>
              <w:t>и</w:t>
            </w:r>
            <w:r>
              <w:rPr>
                <w:spacing w:val="32"/>
              </w:rPr>
              <w:t xml:space="preserve"> </w:t>
            </w:r>
            <w:r>
              <w:t>входит</w:t>
            </w:r>
            <w:r>
              <w:rPr>
                <w:spacing w:val="30"/>
              </w:rPr>
              <w:t xml:space="preserve"> </w:t>
            </w:r>
            <w:r>
              <w:t>в</w:t>
            </w:r>
            <w:r>
              <w:rPr>
                <w:spacing w:val="32"/>
              </w:rPr>
              <w:t xml:space="preserve"> </w:t>
            </w:r>
            <w:r>
              <w:t>состав</w:t>
            </w:r>
            <w:r>
              <w:rPr>
                <w:spacing w:val="33"/>
              </w:rPr>
              <w:t xml:space="preserve"> </w:t>
            </w:r>
            <w:r>
              <w:rPr>
                <w:spacing w:val="-2"/>
              </w:rPr>
              <w:t>общего</w:t>
            </w:r>
            <w:proofErr w:type="gramEnd"/>
          </w:p>
          <w:p w:rsidR="00DD553F" w:rsidRDefault="008A5965">
            <w:pPr>
              <w:pStyle w:val="TableParagraph"/>
              <w:spacing w:line="238" w:lineRule="exact"/>
            </w:pPr>
            <w:r>
              <w:rPr>
                <w:spacing w:val="-2"/>
              </w:rPr>
              <w:t>имущества)</w:t>
            </w:r>
          </w:p>
        </w:tc>
        <w:tc>
          <w:tcPr>
            <w:tcW w:w="2708" w:type="dxa"/>
          </w:tcPr>
          <w:p w:rsidR="00DD553F" w:rsidRDefault="008A5965">
            <w:pPr>
              <w:pStyle w:val="TableParagraph"/>
              <w:spacing w:before="245"/>
              <w:ind w:left="111"/>
            </w:pPr>
            <w:r>
              <w:t>по</w:t>
            </w:r>
            <w:r>
              <w:rPr>
                <w:spacing w:val="-5"/>
              </w:rPr>
              <w:t xml:space="preserve"> </w:t>
            </w:r>
            <w:r>
              <w:t>мере</w:t>
            </w:r>
            <w:r>
              <w:rPr>
                <w:spacing w:val="-6"/>
              </w:rPr>
              <w:t xml:space="preserve"> </w:t>
            </w:r>
            <w:r>
              <w:rPr>
                <w:spacing w:val="-2"/>
              </w:rPr>
              <w:t>необходимости</w:t>
            </w:r>
          </w:p>
        </w:tc>
      </w:tr>
      <w:tr w:rsidR="00DD553F">
        <w:trPr>
          <w:trHeight w:val="254"/>
        </w:trPr>
        <w:tc>
          <w:tcPr>
            <w:tcW w:w="10529" w:type="dxa"/>
            <w:gridSpan w:val="4"/>
          </w:tcPr>
          <w:p w:rsidR="00DD553F" w:rsidRDefault="008A5965">
            <w:pPr>
              <w:pStyle w:val="TableParagraph"/>
              <w:spacing w:before="1" w:line="233" w:lineRule="exact"/>
              <w:ind w:left="7"/>
              <w:jc w:val="center"/>
              <w:rPr>
                <w:b/>
              </w:rPr>
            </w:pPr>
            <w:r>
              <w:rPr>
                <w:b/>
              </w:rPr>
              <w:t>Устранение</w:t>
            </w:r>
            <w:r>
              <w:rPr>
                <w:b/>
                <w:spacing w:val="-6"/>
              </w:rPr>
              <w:t xml:space="preserve"> </w:t>
            </w:r>
            <w:r>
              <w:rPr>
                <w:b/>
              </w:rPr>
              <w:t>аварии</w:t>
            </w:r>
            <w:r>
              <w:rPr>
                <w:b/>
                <w:spacing w:val="-2"/>
              </w:rPr>
              <w:t xml:space="preserve"> </w:t>
            </w:r>
            <w:r>
              <w:rPr>
                <w:b/>
              </w:rPr>
              <w:t>и</w:t>
            </w:r>
            <w:r>
              <w:rPr>
                <w:b/>
                <w:spacing w:val="-6"/>
              </w:rPr>
              <w:t xml:space="preserve"> </w:t>
            </w:r>
            <w:r>
              <w:rPr>
                <w:b/>
              </w:rPr>
              <w:t>выполнение</w:t>
            </w:r>
            <w:r>
              <w:rPr>
                <w:b/>
                <w:spacing w:val="-10"/>
              </w:rPr>
              <w:t xml:space="preserve"> </w:t>
            </w:r>
            <w:r>
              <w:rPr>
                <w:b/>
              </w:rPr>
              <w:t>заявок</w:t>
            </w:r>
            <w:r>
              <w:rPr>
                <w:b/>
                <w:spacing w:val="-6"/>
              </w:rPr>
              <w:t xml:space="preserve"> </w:t>
            </w:r>
            <w:r>
              <w:rPr>
                <w:b/>
                <w:spacing w:val="-2"/>
              </w:rPr>
              <w:t>населения</w:t>
            </w:r>
          </w:p>
        </w:tc>
      </w:tr>
      <w:tr w:rsidR="00DD553F">
        <w:trPr>
          <w:trHeight w:val="758"/>
        </w:trPr>
        <w:tc>
          <w:tcPr>
            <w:tcW w:w="10529" w:type="dxa"/>
            <w:gridSpan w:val="4"/>
          </w:tcPr>
          <w:p w:rsidR="00DD553F" w:rsidRDefault="008A5965">
            <w:pPr>
              <w:pStyle w:val="TableParagraph"/>
              <w:spacing w:line="245" w:lineRule="exact"/>
            </w:pPr>
            <w:r>
              <w:t>Устранение</w:t>
            </w:r>
            <w:r>
              <w:rPr>
                <w:spacing w:val="59"/>
              </w:rPr>
              <w:t xml:space="preserve"> </w:t>
            </w:r>
            <w:r>
              <w:t>аварии:</w:t>
            </w:r>
            <w:r>
              <w:rPr>
                <w:spacing w:val="62"/>
              </w:rPr>
              <w:t xml:space="preserve"> </w:t>
            </w:r>
            <w:r>
              <w:t>На</w:t>
            </w:r>
            <w:r>
              <w:rPr>
                <w:spacing w:val="63"/>
              </w:rPr>
              <w:t xml:space="preserve"> </w:t>
            </w:r>
            <w:r>
              <w:t>системах</w:t>
            </w:r>
            <w:r>
              <w:rPr>
                <w:spacing w:val="66"/>
              </w:rPr>
              <w:t xml:space="preserve"> </w:t>
            </w:r>
            <w:r>
              <w:t>водоснабжения,</w:t>
            </w:r>
            <w:r>
              <w:rPr>
                <w:spacing w:val="67"/>
              </w:rPr>
              <w:t xml:space="preserve"> </w:t>
            </w:r>
            <w:r>
              <w:t>теплоснабжения,</w:t>
            </w:r>
            <w:r>
              <w:rPr>
                <w:spacing w:val="63"/>
              </w:rPr>
              <w:t xml:space="preserve"> </w:t>
            </w:r>
            <w:r>
              <w:t>газоснабжения</w:t>
            </w:r>
            <w:r>
              <w:rPr>
                <w:spacing w:val="60"/>
              </w:rPr>
              <w:t xml:space="preserve"> </w:t>
            </w:r>
            <w:r>
              <w:t>в</w:t>
            </w:r>
            <w:r>
              <w:rPr>
                <w:spacing w:val="67"/>
              </w:rPr>
              <w:t xml:space="preserve"> </w:t>
            </w:r>
            <w:r>
              <w:t>течение</w:t>
            </w:r>
            <w:r>
              <w:rPr>
                <w:spacing w:val="59"/>
              </w:rPr>
              <w:t xml:space="preserve"> </w:t>
            </w:r>
            <w:r>
              <w:t>суток,</w:t>
            </w:r>
            <w:r>
              <w:rPr>
                <w:spacing w:val="68"/>
              </w:rPr>
              <w:t xml:space="preserve"> </w:t>
            </w:r>
            <w:proofErr w:type="gramStart"/>
            <w:r>
              <w:rPr>
                <w:spacing w:val="-5"/>
              </w:rPr>
              <w:t>на</w:t>
            </w:r>
            <w:proofErr w:type="gramEnd"/>
          </w:p>
          <w:p w:rsidR="00DD553F" w:rsidRDefault="008A5965">
            <w:pPr>
              <w:pStyle w:val="TableParagraph"/>
              <w:spacing w:line="250" w:lineRule="atLeast"/>
            </w:pPr>
            <w:proofErr w:type="gramStart"/>
            <w:r>
              <w:t>системах</w:t>
            </w:r>
            <w:proofErr w:type="gramEnd"/>
            <w:r>
              <w:rPr>
                <w:spacing w:val="40"/>
              </w:rPr>
              <w:t xml:space="preserve"> </w:t>
            </w:r>
            <w:r>
              <w:t>канализации</w:t>
            </w:r>
            <w:r>
              <w:rPr>
                <w:spacing w:val="40"/>
              </w:rPr>
              <w:t xml:space="preserve"> </w:t>
            </w:r>
            <w:r>
              <w:t>в</w:t>
            </w:r>
            <w:r>
              <w:rPr>
                <w:spacing w:val="40"/>
              </w:rPr>
              <w:t xml:space="preserve"> </w:t>
            </w:r>
            <w:r>
              <w:t>течение</w:t>
            </w:r>
            <w:r>
              <w:rPr>
                <w:spacing w:val="40"/>
              </w:rPr>
              <w:t xml:space="preserve"> </w:t>
            </w:r>
            <w:r>
              <w:t>суток,</w:t>
            </w:r>
            <w:r>
              <w:rPr>
                <w:spacing w:val="40"/>
              </w:rPr>
              <w:t xml:space="preserve"> </w:t>
            </w:r>
            <w:r>
              <w:t>на</w:t>
            </w:r>
            <w:r>
              <w:rPr>
                <w:spacing w:val="40"/>
              </w:rPr>
              <w:t xml:space="preserve"> </w:t>
            </w:r>
            <w:r>
              <w:t>системах</w:t>
            </w:r>
            <w:r>
              <w:rPr>
                <w:spacing w:val="40"/>
              </w:rPr>
              <w:t xml:space="preserve"> </w:t>
            </w:r>
            <w:r>
              <w:t>энергоснабжения</w:t>
            </w:r>
            <w:r>
              <w:rPr>
                <w:spacing w:val="40"/>
              </w:rPr>
              <w:t xml:space="preserve"> </w:t>
            </w:r>
            <w:r>
              <w:t>в</w:t>
            </w:r>
            <w:r>
              <w:rPr>
                <w:spacing w:val="40"/>
              </w:rPr>
              <w:t xml:space="preserve"> </w:t>
            </w:r>
            <w:r>
              <w:t>течение</w:t>
            </w:r>
            <w:r>
              <w:rPr>
                <w:spacing w:val="40"/>
              </w:rPr>
              <w:t xml:space="preserve"> </w:t>
            </w:r>
            <w:r>
              <w:t>суток</w:t>
            </w:r>
            <w:r>
              <w:rPr>
                <w:spacing w:val="40"/>
              </w:rPr>
              <w:t xml:space="preserve"> </w:t>
            </w:r>
            <w:r>
              <w:t>после</w:t>
            </w:r>
            <w:r>
              <w:rPr>
                <w:spacing w:val="40"/>
              </w:rPr>
              <w:t xml:space="preserve"> </w:t>
            </w:r>
            <w:r>
              <w:t>получения заявки диспетчером</w:t>
            </w:r>
          </w:p>
        </w:tc>
      </w:tr>
    </w:tbl>
    <w:p w:rsidR="00DD553F" w:rsidRDefault="00DD553F">
      <w:pPr>
        <w:pStyle w:val="TableParagraph"/>
        <w:spacing w:line="250" w:lineRule="atLeast"/>
        <w:sectPr w:rsidR="00DD553F">
          <w:pgSz w:w="11910" w:h="16840"/>
          <w:pgMar w:top="580" w:right="283" w:bottom="1765" w:left="708" w:header="0" w:footer="401" w:gutter="0"/>
          <w:cols w:space="720"/>
        </w:sectPr>
      </w:pP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22"/>
        <w:gridCol w:w="2708"/>
      </w:tblGrid>
      <w:tr w:rsidR="00DD553F">
        <w:trPr>
          <w:trHeight w:val="252"/>
        </w:trPr>
        <w:tc>
          <w:tcPr>
            <w:tcW w:w="7822" w:type="dxa"/>
            <w:tcBorders>
              <w:bottom w:val="nil"/>
            </w:tcBorders>
          </w:tcPr>
          <w:p w:rsidR="00DD553F" w:rsidRDefault="008A5965">
            <w:pPr>
              <w:pStyle w:val="TableParagraph"/>
              <w:spacing w:line="232" w:lineRule="exact"/>
              <w:rPr>
                <w:b/>
              </w:rPr>
            </w:pPr>
            <w:r>
              <w:rPr>
                <w:b/>
              </w:rPr>
              <w:lastRenderedPageBreak/>
              <w:t>Выполнение</w:t>
            </w:r>
            <w:r>
              <w:rPr>
                <w:b/>
                <w:spacing w:val="-6"/>
              </w:rPr>
              <w:t xml:space="preserve"> </w:t>
            </w:r>
            <w:r>
              <w:rPr>
                <w:b/>
              </w:rPr>
              <w:t>заявок</w:t>
            </w:r>
            <w:r>
              <w:rPr>
                <w:b/>
                <w:spacing w:val="-6"/>
              </w:rPr>
              <w:t xml:space="preserve"> </w:t>
            </w:r>
            <w:r>
              <w:rPr>
                <w:b/>
                <w:spacing w:val="-2"/>
              </w:rPr>
              <w:t>населения:</w:t>
            </w:r>
          </w:p>
        </w:tc>
        <w:tc>
          <w:tcPr>
            <w:tcW w:w="2708" w:type="dxa"/>
            <w:tcBorders>
              <w:bottom w:val="nil"/>
            </w:tcBorders>
          </w:tcPr>
          <w:p w:rsidR="00DD553F" w:rsidRDefault="00DD553F">
            <w:pPr>
              <w:pStyle w:val="TableParagraph"/>
              <w:ind w:left="0"/>
              <w:rPr>
                <w:sz w:val="18"/>
              </w:rPr>
            </w:pPr>
          </w:p>
        </w:tc>
      </w:tr>
      <w:tr w:rsidR="00DD553F">
        <w:trPr>
          <w:trHeight w:val="252"/>
        </w:trPr>
        <w:tc>
          <w:tcPr>
            <w:tcW w:w="7822" w:type="dxa"/>
            <w:tcBorders>
              <w:top w:val="nil"/>
              <w:bottom w:val="nil"/>
            </w:tcBorders>
          </w:tcPr>
          <w:p w:rsidR="00DD553F" w:rsidRDefault="008A5965">
            <w:pPr>
              <w:pStyle w:val="TableParagraph"/>
              <w:spacing w:line="232" w:lineRule="exact"/>
            </w:pPr>
            <w:r>
              <w:t>Протечка</w:t>
            </w:r>
            <w:r>
              <w:rPr>
                <w:spacing w:val="-6"/>
              </w:rPr>
              <w:t xml:space="preserve"> </w:t>
            </w:r>
            <w:r>
              <w:rPr>
                <w:spacing w:val="-2"/>
              </w:rPr>
              <w:t>кровли</w:t>
            </w:r>
          </w:p>
        </w:tc>
        <w:tc>
          <w:tcPr>
            <w:tcW w:w="2708" w:type="dxa"/>
            <w:tcBorders>
              <w:top w:val="nil"/>
              <w:bottom w:val="nil"/>
            </w:tcBorders>
          </w:tcPr>
          <w:p w:rsidR="00DD553F" w:rsidRDefault="008A5965">
            <w:pPr>
              <w:pStyle w:val="TableParagraph"/>
              <w:spacing w:line="232" w:lineRule="exact"/>
            </w:pPr>
            <w:r>
              <w:t>в</w:t>
            </w:r>
            <w:r>
              <w:rPr>
                <w:spacing w:val="-3"/>
              </w:rPr>
              <w:t xml:space="preserve"> </w:t>
            </w:r>
            <w:r>
              <w:t>течение</w:t>
            </w:r>
            <w:r>
              <w:rPr>
                <w:spacing w:val="-9"/>
              </w:rPr>
              <w:t xml:space="preserve"> </w:t>
            </w:r>
            <w:r>
              <w:rPr>
                <w:spacing w:val="-2"/>
              </w:rPr>
              <w:t>суток</w:t>
            </w:r>
          </w:p>
        </w:tc>
      </w:tr>
      <w:tr w:rsidR="00DD553F">
        <w:trPr>
          <w:trHeight w:val="254"/>
        </w:trPr>
        <w:tc>
          <w:tcPr>
            <w:tcW w:w="7822" w:type="dxa"/>
            <w:tcBorders>
              <w:top w:val="nil"/>
              <w:bottom w:val="nil"/>
            </w:tcBorders>
          </w:tcPr>
          <w:p w:rsidR="00DD553F" w:rsidRDefault="008A5965">
            <w:pPr>
              <w:pStyle w:val="TableParagraph"/>
              <w:spacing w:line="234" w:lineRule="exact"/>
            </w:pPr>
            <w:r>
              <w:t>Нарушение</w:t>
            </w:r>
            <w:r>
              <w:rPr>
                <w:spacing w:val="-13"/>
              </w:rPr>
              <w:t xml:space="preserve"> </w:t>
            </w:r>
            <w:r>
              <w:rPr>
                <w:spacing w:val="-2"/>
              </w:rPr>
              <w:t>водоотвода</w:t>
            </w:r>
          </w:p>
        </w:tc>
        <w:tc>
          <w:tcPr>
            <w:tcW w:w="2708" w:type="dxa"/>
            <w:tcBorders>
              <w:top w:val="nil"/>
              <w:bottom w:val="nil"/>
            </w:tcBorders>
          </w:tcPr>
          <w:p w:rsidR="00DD553F" w:rsidRDefault="008A5965">
            <w:pPr>
              <w:pStyle w:val="TableParagraph"/>
              <w:spacing w:line="234" w:lineRule="exact"/>
            </w:pPr>
            <w:r>
              <w:t>в</w:t>
            </w:r>
            <w:r>
              <w:rPr>
                <w:spacing w:val="-3"/>
              </w:rPr>
              <w:t xml:space="preserve"> </w:t>
            </w:r>
            <w:r>
              <w:t>течение</w:t>
            </w:r>
            <w:r>
              <w:rPr>
                <w:spacing w:val="-7"/>
              </w:rPr>
              <w:t xml:space="preserve"> </w:t>
            </w:r>
            <w:r>
              <w:rPr>
                <w:spacing w:val="-2"/>
              </w:rPr>
              <w:t>суток</w:t>
            </w:r>
          </w:p>
        </w:tc>
      </w:tr>
      <w:tr w:rsidR="00DD553F">
        <w:trPr>
          <w:trHeight w:val="252"/>
        </w:trPr>
        <w:tc>
          <w:tcPr>
            <w:tcW w:w="7822" w:type="dxa"/>
            <w:tcBorders>
              <w:top w:val="nil"/>
              <w:bottom w:val="nil"/>
            </w:tcBorders>
          </w:tcPr>
          <w:p w:rsidR="00DD553F" w:rsidRDefault="008A5965">
            <w:pPr>
              <w:pStyle w:val="TableParagraph"/>
              <w:spacing w:line="232" w:lineRule="exact"/>
            </w:pPr>
            <w:r>
              <w:t>Замена</w:t>
            </w:r>
            <w:r>
              <w:rPr>
                <w:spacing w:val="-4"/>
              </w:rPr>
              <w:t xml:space="preserve"> </w:t>
            </w:r>
            <w:r>
              <w:t>разбитого</w:t>
            </w:r>
            <w:r>
              <w:rPr>
                <w:spacing w:val="-10"/>
              </w:rPr>
              <w:t xml:space="preserve"> </w:t>
            </w:r>
            <w:r>
              <w:rPr>
                <w:spacing w:val="-2"/>
              </w:rPr>
              <w:t>стекла</w:t>
            </w:r>
          </w:p>
        </w:tc>
        <w:tc>
          <w:tcPr>
            <w:tcW w:w="2708" w:type="dxa"/>
            <w:tcBorders>
              <w:top w:val="nil"/>
              <w:bottom w:val="nil"/>
            </w:tcBorders>
          </w:tcPr>
          <w:p w:rsidR="00DD553F" w:rsidRDefault="008A5965">
            <w:pPr>
              <w:pStyle w:val="TableParagraph"/>
              <w:spacing w:line="232" w:lineRule="exact"/>
            </w:pPr>
            <w:r>
              <w:t>в</w:t>
            </w:r>
            <w:r>
              <w:rPr>
                <w:spacing w:val="-3"/>
              </w:rPr>
              <w:t xml:space="preserve"> </w:t>
            </w:r>
            <w:r>
              <w:t>течение</w:t>
            </w:r>
            <w:r>
              <w:rPr>
                <w:spacing w:val="-9"/>
              </w:rPr>
              <w:t xml:space="preserve"> </w:t>
            </w:r>
            <w:r>
              <w:rPr>
                <w:spacing w:val="-2"/>
              </w:rPr>
              <w:t>суток</w:t>
            </w:r>
          </w:p>
        </w:tc>
      </w:tr>
      <w:tr w:rsidR="00DD553F">
        <w:trPr>
          <w:trHeight w:val="251"/>
        </w:trPr>
        <w:tc>
          <w:tcPr>
            <w:tcW w:w="7822" w:type="dxa"/>
            <w:tcBorders>
              <w:top w:val="nil"/>
              <w:bottom w:val="nil"/>
            </w:tcBorders>
          </w:tcPr>
          <w:p w:rsidR="00DD553F" w:rsidRDefault="008A5965">
            <w:pPr>
              <w:pStyle w:val="TableParagraph"/>
              <w:spacing w:line="232" w:lineRule="exact"/>
            </w:pPr>
            <w:r>
              <w:t>Неисправность</w:t>
            </w:r>
            <w:r>
              <w:rPr>
                <w:spacing w:val="-12"/>
              </w:rPr>
              <w:t xml:space="preserve"> </w:t>
            </w:r>
            <w:r>
              <w:t>осветительного</w:t>
            </w:r>
            <w:r>
              <w:rPr>
                <w:spacing w:val="-12"/>
              </w:rPr>
              <w:t xml:space="preserve"> </w:t>
            </w:r>
            <w:r>
              <w:t>оборудования</w:t>
            </w:r>
            <w:r>
              <w:rPr>
                <w:spacing w:val="-13"/>
              </w:rPr>
              <w:t xml:space="preserve"> </w:t>
            </w:r>
            <w:r>
              <w:t>помещений</w:t>
            </w:r>
            <w:r>
              <w:rPr>
                <w:spacing w:val="-8"/>
              </w:rPr>
              <w:t xml:space="preserve"> </w:t>
            </w:r>
            <w:r>
              <w:t>общего</w:t>
            </w:r>
            <w:r>
              <w:rPr>
                <w:spacing w:val="-12"/>
              </w:rPr>
              <w:t xml:space="preserve"> </w:t>
            </w:r>
            <w:r>
              <w:rPr>
                <w:spacing w:val="-2"/>
              </w:rPr>
              <w:t>пользования</w:t>
            </w:r>
          </w:p>
        </w:tc>
        <w:tc>
          <w:tcPr>
            <w:tcW w:w="2708" w:type="dxa"/>
            <w:tcBorders>
              <w:top w:val="nil"/>
              <w:bottom w:val="nil"/>
            </w:tcBorders>
          </w:tcPr>
          <w:p w:rsidR="00DD553F" w:rsidRDefault="008A5965">
            <w:pPr>
              <w:pStyle w:val="TableParagraph"/>
              <w:spacing w:line="232" w:lineRule="exact"/>
            </w:pPr>
            <w:r>
              <w:t>в</w:t>
            </w:r>
            <w:r>
              <w:rPr>
                <w:spacing w:val="-3"/>
              </w:rPr>
              <w:t xml:space="preserve"> </w:t>
            </w:r>
            <w:r>
              <w:t>течение</w:t>
            </w:r>
            <w:r>
              <w:rPr>
                <w:spacing w:val="-9"/>
              </w:rPr>
              <w:t xml:space="preserve"> </w:t>
            </w:r>
            <w:r>
              <w:rPr>
                <w:spacing w:val="-2"/>
              </w:rPr>
              <w:t>суток</w:t>
            </w:r>
          </w:p>
        </w:tc>
      </w:tr>
      <w:tr w:rsidR="00DD553F">
        <w:trPr>
          <w:trHeight w:val="254"/>
        </w:trPr>
        <w:tc>
          <w:tcPr>
            <w:tcW w:w="7822" w:type="dxa"/>
            <w:tcBorders>
              <w:top w:val="nil"/>
            </w:tcBorders>
          </w:tcPr>
          <w:p w:rsidR="00DD553F" w:rsidRDefault="008A5965">
            <w:pPr>
              <w:pStyle w:val="TableParagraph"/>
              <w:spacing w:line="234" w:lineRule="exact"/>
            </w:pPr>
            <w:r>
              <w:t>Неисправность</w:t>
            </w:r>
            <w:r>
              <w:rPr>
                <w:spacing w:val="-12"/>
              </w:rPr>
              <w:t xml:space="preserve"> </w:t>
            </w:r>
            <w:r>
              <w:t>электрической</w:t>
            </w:r>
            <w:r>
              <w:rPr>
                <w:spacing w:val="-10"/>
              </w:rPr>
              <w:t xml:space="preserve"> </w:t>
            </w:r>
            <w:r>
              <w:t>проводки</w:t>
            </w:r>
            <w:r>
              <w:rPr>
                <w:spacing w:val="-9"/>
              </w:rPr>
              <w:t xml:space="preserve"> </w:t>
            </w:r>
            <w:r>
              <w:rPr>
                <w:spacing w:val="-2"/>
              </w:rPr>
              <w:t>оборудования</w:t>
            </w:r>
          </w:p>
        </w:tc>
        <w:tc>
          <w:tcPr>
            <w:tcW w:w="2708" w:type="dxa"/>
            <w:tcBorders>
              <w:top w:val="nil"/>
            </w:tcBorders>
          </w:tcPr>
          <w:p w:rsidR="00DD553F" w:rsidRDefault="008A5965">
            <w:pPr>
              <w:pStyle w:val="TableParagraph"/>
              <w:spacing w:line="234" w:lineRule="exact"/>
            </w:pPr>
            <w:r>
              <w:t>в</w:t>
            </w:r>
            <w:r>
              <w:rPr>
                <w:spacing w:val="-3"/>
              </w:rPr>
              <w:t xml:space="preserve"> </w:t>
            </w:r>
            <w:r>
              <w:t>течение</w:t>
            </w:r>
            <w:r>
              <w:rPr>
                <w:spacing w:val="-9"/>
              </w:rPr>
              <w:t xml:space="preserve"> </w:t>
            </w:r>
            <w:r>
              <w:rPr>
                <w:spacing w:val="-2"/>
              </w:rPr>
              <w:t>суток</w:t>
            </w:r>
          </w:p>
        </w:tc>
      </w:tr>
      <w:tr w:rsidR="00DD553F">
        <w:trPr>
          <w:trHeight w:val="254"/>
        </w:trPr>
        <w:tc>
          <w:tcPr>
            <w:tcW w:w="10530" w:type="dxa"/>
            <w:gridSpan w:val="2"/>
          </w:tcPr>
          <w:p w:rsidR="00DD553F" w:rsidRDefault="008A5965">
            <w:pPr>
              <w:pStyle w:val="TableParagraph"/>
              <w:spacing w:before="1" w:line="234" w:lineRule="exact"/>
              <w:ind w:left="10"/>
              <w:jc w:val="center"/>
              <w:rPr>
                <w:b/>
              </w:rPr>
            </w:pPr>
            <w:r>
              <w:rPr>
                <w:b/>
              </w:rPr>
              <w:t>Прочие</w:t>
            </w:r>
            <w:r>
              <w:rPr>
                <w:b/>
                <w:spacing w:val="-3"/>
              </w:rPr>
              <w:t xml:space="preserve"> </w:t>
            </w:r>
            <w:r>
              <w:rPr>
                <w:b/>
                <w:spacing w:val="-2"/>
              </w:rPr>
              <w:t>услуги</w:t>
            </w:r>
          </w:p>
        </w:tc>
      </w:tr>
      <w:tr w:rsidR="00DD553F">
        <w:trPr>
          <w:trHeight w:val="263"/>
        </w:trPr>
        <w:tc>
          <w:tcPr>
            <w:tcW w:w="7822" w:type="dxa"/>
          </w:tcPr>
          <w:p w:rsidR="00DD553F" w:rsidRDefault="008A5965">
            <w:pPr>
              <w:pStyle w:val="TableParagraph"/>
              <w:spacing w:before="1" w:line="243" w:lineRule="exact"/>
            </w:pPr>
            <w:r>
              <w:t>Замена</w:t>
            </w:r>
            <w:r>
              <w:rPr>
                <w:spacing w:val="-5"/>
              </w:rPr>
              <w:t xml:space="preserve"> </w:t>
            </w:r>
            <w:r>
              <w:t>ламп</w:t>
            </w:r>
            <w:r>
              <w:rPr>
                <w:spacing w:val="-10"/>
              </w:rPr>
              <w:t xml:space="preserve"> </w:t>
            </w:r>
            <w:r>
              <w:t>осветительных</w:t>
            </w:r>
            <w:r>
              <w:rPr>
                <w:spacing w:val="-6"/>
              </w:rPr>
              <w:t xml:space="preserve"> </w:t>
            </w:r>
            <w:r>
              <w:rPr>
                <w:spacing w:val="-2"/>
              </w:rPr>
              <w:t>приборов</w:t>
            </w:r>
          </w:p>
        </w:tc>
        <w:tc>
          <w:tcPr>
            <w:tcW w:w="2708" w:type="dxa"/>
          </w:tcPr>
          <w:p w:rsidR="00DD553F" w:rsidRDefault="008A5965">
            <w:pPr>
              <w:pStyle w:val="TableParagraph"/>
              <w:spacing w:before="1" w:line="243" w:lineRule="exact"/>
            </w:pPr>
            <w:r>
              <w:t>По</w:t>
            </w:r>
            <w:r>
              <w:rPr>
                <w:spacing w:val="-4"/>
              </w:rPr>
              <w:t xml:space="preserve"> </w:t>
            </w:r>
            <w:r>
              <w:t>мере</w:t>
            </w:r>
            <w:r>
              <w:rPr>
                <w:spacing w:val="-5"/>
              </w:rPr>
              <w:t xml:space="preserve"> </w:t>
            </w:r>
            <w:r>
              <w:rPr>
                <w:spacing w:val="-2"/>
              </w:rPr>
              <w:t>необходимости</w:t>
            </w:r>
          </w:p>
        </w:tc>
      </w:tr>
    </w:tbl>
    <w:p w:rsidR="00DD553F" w:rsidRDefault="00DD553F">
      <w:pPr>
        <w:pStyle w:val="a3"/>
        <w:ind w:left="0" w:firstLine="0"/>
        <w:jc w:val="left"/>
        <w:rPr>
          <w:b/>
        </w:rPr>
      </w:pPr>
    </w:p>
    <w:p w:rsidR="00DD553F" w:rsidRDefault="00DD553F">
      <w:pPr>
        <w:pStyle w:val="a3"/>
        <w:spacing w:before="20"/>
        <w:ind w:left="0" w:firstLine="0"/>
        <w:jc w:val="left"/>
        <w:rPr>
          <w:b/>
        </w:rPr>
      </w:pPr>
    </w:p>
    <w:p w:rsidR="00DD553F" w:rsidRDefault="008A5965">
      <w:pPr>
        <w:spacing w:line="273" w:lineRule="auto"/>
        <w:ind w:left="3277" w:right="3003" w:hanging="48"/>
        <w:rPr>
          <w:b/>
        </w:rPr>
      </w:pPr>
      <w:r>
        <w:rPr>
          <w:b/>
        </w:rPr>
        <w:t>Размер</w:t>
      </w:r>
      <w:r>
        <w:rPr>
          <w:b/>
          <w:spacing w:val="-5"/>
        </w:rPr>
        <w:t xml:space="preserve"> </w:t>
      </w:r>
      <w:r>
        <w:rPr>
          <w:b/>
        </w:rPr>
        <w:t>платы</w:t>
      </w:r>
      <w:r>
        <w:rPr>
          <w:b/>
          <w:spacing w:val="-6"/>
        </w:rPr>
        <w:t xml:space="preserve"> </w:t>
      </w:r>
      <w:r>
        <w:rPr>
          <w:b/>
        </w:rPr>
        <w:t>по</w:t>
      </w:r>
      <w:r>
        <w:rPr>
          <w:b/>
          <w:spacing w:val="-2"/>
        </w:rPr>
        <w:t xml:space="preserve"> </w:t>
      </w:r>
      <w:r>
        <w:rPr>
          <w:b/>
        </w:rPr>
        <w:t>Договору</w:t>
      </w:r>
      <w:r>
        <w:rPr>
          <w:b/>
          <w:spacing w:val="-2"/>
        </w:rPr>
        <w:t xml:space="preserve"> </w:t>
      </w:r>
      <w:r>
        <w:rPr>
          <w:b/>
        </w:rPr>
        <w:t>управления</w:t>
      </w:r>
      <w:r>
        <w:rPr>
          <w:b/>
          <w:spacing w:val="-2"/>
        </w:rPr>
        <w:t xml:space="preserve"> </w:t>
      </w:r>
      <w:r>
        <w:rPr>
          <w:b/>
        </w:rPr>
        <w:t>МКД по</w:t>
      </w:r>
      <w:r>
        <w:rPr>
          <w:b/>
          <w:spacing w:val="-8"/>
        </w:rPr>
        <w:t xml:space="preserve"> </w:t>
      </w:r>
      <w:r>
        <w:rPr>
          <w:b/>
        </w:rPr>
        <w:t>адресу:</w:t>
      </w:r>
      <w:r>
        <w:rPr>
          <w:b/>
          <w:spacing w:val="-4"/>
        </w:rPr>
        <w:t xml:space="preserve"> </w:t>
      </w:r>
      <w:r>
        <w:rPr>
          <w:b/>
        </w:rPr>
        <w:t>г. Якутск,</w:t>
      </w:r>
      <w:r>
        <w:rPr>
          <w:b/>
          <w:spacing w:val="-2"/>
        </w:rPr>
        <w:t xml:space="preserve"> </w:t>
      </w:r>
      <w:r>
        <w:rPr>
          <w:b/>
        </w:rPr>
        <w:t>ул.</w:t>
      </w:r>
      <w:r>
        <w:rPr>
          <w:b/>
          <w:spacing w:val="-5"/>
        </w:rPr>
        <w:t xml:space="preserve"> </w:t>
      </w:r>
      <w:r>
        <w:rPr>
          <w:b/>
        </w:rPr>
        <w:t>Петровского, д.</w:t>
      </w:r>
      <w:r>
        <w:rPr>
          <w:b/>
          <w:spacing w:val="-5"/>
        </w:rPr>
        <w:t xml:space="preserve"> </w:t>
      </w:r>
      <w:r>
        <w:rPr>
          <w:b/>
          <w:spacing w:val="-4"/>
        </w:rPr>
        <w:t>25/1</w:t>
      </w:r>
    </w:p>
    <w:p w:rsidR="00DD553F" w:rsidRDefault="00DD553F">
      <w:pPr>
        <w:pStyle w:val="a3"/>
        <w:spacing w:before="39"/>
        <w:ind w:left="0" w:firstLine="0"/>
        <w:jc w:val="left"/>
        <w:rPr>
          <w:b/>
        </w:rPr>
      </w:pPr>
    </w:p>
    <w:p w:rsidR="00DD553F" w:rsidRDefault="008A5965">
      <w:pPr>
        <w:pStyle w:val="a4"/>
        <w:numPr>
          <w:ilvl w:val="0"/>
          <w:numId w:val="1"/>
        </w:numPr>
        <w:tabs>
          <w:tab w:val="left" w:pos="645"/>
        </w:tabs>
        <w:ind w:left="645" w:hanging="220"/>
        <w:rPr>
          <w:b/>
        </w:rPr>
      </w:pPr>
      <w:r>
        <w:rPr>
          <w:b/>
        </w:rPr>
        <w:t>Плата</w:t>
      </w:r>
      <w:r>
        <w:rPr>
          <w:b/>
          <w:spacing w:val="-7"/>
        </w:rPr>
        <w:t xml:space="preserve"> </w:t>
      </w:r>
      <w:r>
        <w:rPr>
          <w:b/>
        </w:rPr>
        <w:t>за</w:t>
      </w:r>
      <w:r>
        <w:rPr>
          <w:b/>
          <w:spacing w:val="-6"/>
        </w:rPr>
        <w:t xml:space="preserve"> </w:t>
      </w:r>
      <w:r>
        <w:rPr>
          <w:b/>
        </w:rPr>
        <w:t>содержание</w:t>
      </w:r>
      <w:r>
        <w:rPr>
          <w:b/>
          <w:spacing w:val="-3"/>
        </w:rPr>
        <w:t xml:space="preserve"> </w:t>
      </w:r>
      <w:r>
        <w:rPr>
          <w:b/>
          <w:spacing w:val="-2"/>
        </w:rPr>
        <w:t>помещения:</w:t>
      </w:r>
    </w:p>
    <w:p w:rsidR="00DD553F" w:rsidRDefault="00DD553F">
      <w:pPr>
        <w:pStyle w:val="a3"/>
        <w:spacing w:before="102"/>
        <w:ind w:left="0" w:firstLine="0"/>
        <w:jc w:val="left"/>
        <w:rPr>
          <w:b/>
          <w:sz w:val="20"/>
        </w:rPr>
      </w:pPr>
    </w:p>
    <w:tbl>
      <w:tblPr>
        <w:tblStyle w:val="TableNormal"/>
        <w:tblW w:w="0" w:type="auto"/>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8"/>
        <w:gridCol w:w="6554"/>
        <w:gridCol w:w="1844"/>
        <w:gridCol w:w="1829"/>
      </w:tblGrid>
      <w:tr w:rsidR="00DD553F">
        <w:trPr>
          <w:trHeight w:val="503"/>
        </w:trPr>
        <w:tc>
          <w:tcPr>
            <w:tcW w:w="528" w:type="dxa"/>
          </w:tcPr>
          <w:p w:rsidR="00DD553F" w:rsidRDefault="008A5965">
            <w:pPr>
              <w:pStyle w:val="TableParagraph"/>
              <w:spacing w:line="250" w:lineRule="exact"/>
              <w:ind w:right="75" w:firstLine="48"/>
              <w:rPr>
                <w:b/>
              </w:rPr>
            </w:pPr>
            <w:r>
              <w:rPr>
                <w:b/>
                <w:spacing w:val="-10"/>
              </w:rPr>
              <w:t xml:space="preserve">№ </w:t>
            </w:r>
            <w:proofErr w:type="gramStart"/>
            <w:r>
              <w:rPr>
                <w:b/>
                <w:spacing w:val="-4"/>
              </w:rPr>
              <w:t>п</w:t>
            </w:r>
            <w:proofErr w:type="gramEnd"/>
            <w:r>
              <w:rPr>
                <w:b/>
                <w:spacing w:val="-4"/>
              </w:rPr>
              <w:t>/п</w:t>
            </w:r>
          </w:p>
        </w:tc>
        <w:tc>
          <w:tcPr>
            <w:tcW w:w="6554" w:type="dxa"/>
          </w:tcPr>
          <w:p w:rsidR="00DD553F" w:rsidRDefault="008A5965">
            <w:pPr>
              <w:pStyle w:val="TableParagraph"/>
              <w:spacing w:before="125"/>
              <w:ind w:left="1756"/>
              <w:rPr>
                <w:b/>
              </w:rPr>
            </w:pPr>
            <w:r>
              <w:rPr>
                <w:b/>
              </w:rPr>
              <w:t>Наименование</w:t>
            </w:r>
            <w:r>
              <w:rPr>
                <w:b/>
                <w:spacing w:val="-7"/>
              </w:rPr>
              <w:t xml:space="preserve"> </w:t>
            </w:r>
            <w:r>
              <w:rPr>
                <w:b/>
              </w:rPr>
              <w:t>услуги,</w:t>
            </w:r>
            <w:r>
              <w:rPr>
                <w:b/>
                <w:spacing w:val="-6"/>
              </w:rPr>
              <w:t xml:space="preserve"> </w:t>
            </w:r>
            <w:r>
              <w:rPr>
                <w:b/>
                <w:spacing w:val="-2"/>
              </w:rPr>
              <w:t>работы</w:t>
            </w:r>
          </w:p>
        </w:tc>
        <w:tc>
          <w:tcPr>
            <w:tcW w:w="1844" w:type="dxa"/>
          </w:tcPr>
          <w:p w:rsidR="00DD553F" w:rsidRDefault="008A5965">
            <w:pPr>
              <w:pStyle w:val="TableParagraph"/>
              <w:spacing w:before="125"/>
              <w:ind w:left="26"/>
              <w:jc w:val="center"/>
              <w:rPr>
                <w:b/>
              </w:rPr>
            </w:pPr>
            <w:r>
              <w:rPr>
                <w:b/>
              </w:rPr>
              <w:t>Тариф,</w:t>
            </w:r>
            <w:r>
              <w:rPr>
                <w:b/>
                <w:spacing w:val="-3"/>
              </w:rPr>
              <w:t xml:space="preserve"> </w:t>
            </w:r>
            <w:r>
              <w:rPr>
                <w:b/>
                <w:spacing w:val="-4"/>
              </w:rPr>
              <w:t>руб.</w:t>
            </w:r>
          </w:p>
        </w:tc>
        <w:tc>
          <w:tcPr>
            <w:tcW w:w="1829" w:type="dxa"/>
          </w:tcPr>
          <w:p w:rsidR="00DD553F" w:rsidRDefault="008A5965">
            <w:pPr>
              <w:pStyle w:val="TableParagraph"/>
              <w:spacing w:line="250" w:lineRule="exact"/>
              <w:ind w:left="388" w:firstLine="91"/>
              <w:rPr>
                <w:b/>
              </w:rPr>
            </w:pPr>
            <w:r>
              <w:rPr>
                <w:b/>
                <w:spacing w:val="-2"/>
              </w:rPr>
              <w:t>Единица измерения</w:t>
            </w:r>
          </w:p>
        </w:tc>
      </w:tr>
      <w:tr w:rsidR="00DD553F">
        <w:trPr>
          <w:trHeight w:val="253"/>
        </w:trPr>
        <w:tc>
          <w:tcPr>
            <w:tcW w:w="528" w:type="dxa"/>
          </w:tcPr>
          <w:p w:rsidR="00DD553F" w:rsidRDefault="008A5965">
            <w:pPr>
              <w:pStyle w:val="TableParagraph"/>
              <w:spacing w:line="234" w:lineRule="exact"/>
              <w:ind w:left="24"/>
              <w:jc w:val="center"/>
            </w:pPr>
            <w:r>
              <w:rPr>
                <w:spacing w:val="-10"/>
              </w:rPr>
              <w:t>1</w:t>
            </w:r>
          </w:p>
        </w:tc>
        <w:tc>
          <w:tcPr>
            <w:tcW w:w="6554" w:type="dxa"/>
          </w:tcPr>
          <w:p w:rsidR="00DD553F" w:rsidRDefault="008A5965">
            <w:pPr>
              <w:pStyle w:val="TableParagraph"/>
              <w:spacing w:line="234" w:lineRule="exact"/>
            </w:pPr>
            <w:bookmarkStart w:id="14" w:name="_GoBack"/>
            <w:r>
              <w:t>Плата</w:t>
            </w:r>
            <w:r>
              <w:rPr>
                <w:spacing w:val="-5"/>
              </w:rPr>
              <w:t xml:space="preserve"> </w:t>
            </w:r>
            <w:r>
              <w:t>за</w:t>
            </w:r>
            <w:r>
              <w:rPr>
                <w:spacing w:val="-4"/>
              </w:rPr>
              <w:t xml:space="preserve"> </w:t>
            </w:r>
            <w:r>
              <w:t>услуги, работы</w:t>
            </w:r>
            <w:r>
              <w:rPr>
                <w:spacing w:val="-3"/>
              </w:rPr>
              <w:t xml:space="preserve"> </w:t>
            </w:r>
            <w:r>
              <w:t>по</w:t>
            </w:r>
            <w:r>
              <w:rPr>
                <w:spacing w:val="-7"/>
              </w:rPr>
              <w:t xml:space="preserve"> </w:t>
            </w:r>
            <w:r>
              <w:t>управлению</w:t>
            </w:r>
            <w:r>
              <w:rPr>
                <w:spacing w:val="1"/>
              </w:rPr>
              <w:t xml:space="preserve"> </w:t>
            </w:r>
            <w:r>
              <w:rPr>
                <w:spacing w:val="-5"/>
              </w:rPr>
              <w:t>МКД</w:t>
            </w:r>
            <w:bookmarkEnd w:id="14"/>
          </w:p>
        </w:tc>
        <w:tc>
          <w:tcPr>
            <w:tcW w:w="1844" w:type="dxa"/>
          </w:tcPr>
          <w:p w:rsidR="00DD553F" w:rsidRDefault="008A5965">
            <w:pPr>
              <w:pStyle w:val="TableParagraph"/>
              <w:spacing w:line="234" w:lineRule="exact"/>
              <w:ind w:left="26" w:right="2"/>
              <w:jc w:val="center"/>
            </w:pPr>
            <w:r>
              <w:rPr>
                <w:spacing w:val="-4"/>
              </w:rPr>
              <w:t>1,88</w:t>
            </w:r>
          </w:p>
        </w:tc>
        <w:tc>
          <w:tcPr>
            <w:tcW w:w="1829" w:type="dxa"/>
          </w:tcPr>
          <w:p w:rsidR="00DD553F" w:rsidRDefault="008A5965">
            <w:pPr>
              <w:pStyle w:val="TableParagraph"/>
              <w:spacing w:line="234" w:lineRule="exact"/>
              <w:ind w:left="24"/>
              <w:jc w:val="center"/>
            </w:pPr>
            <w:r>
              <w:rPr>
                <w:spacing w:val="-2"/>
              </w:rPr>
              <w:t>руб./</w:t>
            </w:r>
            <w:proofErr w:type="spellStart"/>
            <w:r>
              <w:rPr>
                <w:spacing w:val="-2"/>
              </w:rPr>
              <w:t>кв</w:t>
            </w:r>
            <w:proofErr w:type="gramStart"/>
            <w:r>
              <w:rPr>
                <w:spacing w:val="-2"/>
              </w:rPr>
              <w:t>.м</w:t>
            </w:r>
            <w:proofErr w:type="spellEnd"/>
            <w:proofErr w:type="gramEnd"/>
          </w:p>
        </w:tc>
      </w:tr>
      <w:tr w:rsidR="00DD553F" w:rsidTr="004E5EA7">
        <w:trPr>
          <w:trHeight w:val="237"/>
        </w:trPr>
        <w:tc>
          <w:tcPr>
            <w:tcW w:w="528" w:type="dxa"/>
            <w:tcBorders>
              <w:left w:val="single" w:sz="4" w:space="0" w:color="000000"/>
              <w:bottom w:val="single" w:sz="4" w:space="0" w:color="000000"/>
              <w:right w:val="single" w:sz="4" w:space="0" w:color="000000"/>
            </w:tcBorders>
          </w:tcPr>
          <w:p w:rsidR="00DD553F" w:rsidRDefault="008A5965">
            <w:pPr>
              <w:pStyle w:val="TableParagraph"/>
              <w:spacing w:line="234" w:lineRule="exact"/>
              <w:ind w:left="28" w:right="4"/>
              <w:jc w:val="center"/>
            </w:pPr>
            <w:r>
              <w:rPr>
                <w:spacing w:val="-10"/>
              </w:rPr>
              <w:t>2</w:t>
            </w:r>
          </w:p>
        </w:tc>
        <w:tc>
          <w:tcPr>
            <w:tcW w:w="6554" w:type="dxa"/>
            <w:tcBorders>
              <w:left w:val="single" w:sz="4" w:space="0" w:color="000000"/>
              <w:bottom w:val="single" w:sz="4" w:space="0" w:color="000000"/>
              <w:right w:val="single" w:sz="4" w:space="0" w:color="000000"/>
            </w:tcBorders>
          </w:tcPr>
          <w:p w:rsidR="00DD553F" w:rsidRDefault="008A5965">
            <w:pPr>
              <w:pStyle w:val="TableParagraph"/>
              <w:spacing w:line="234" w:lineRule="exact"/>
              <w:ind w:left="115"/>
            </w:pPr>
            <w:r w:rsidRPr="004E5EA7">
              <w:rPr>
                <w:highlight w:val="yellow"/>
              </w:rPr>
              <w:t>Техническое</w:t>
            </w:r>
            <w:r w:rsidRPr="004E5EA7">
              <w:rPr>
                <w:spacing w:val="-10"/>
                <w:highlight w:val="yellow"/>
              </w:rPr>
              <w:t xml:space="preserve"> </w:t>
            </w:r>
            <w:r w:rsidRPr="004E5EA7">
              <w:rPr>
                <w:spacing w:val="-2"/>
                <w:highlight w:val="yellow"/>
              </w:rPr>
              <w:t>обслуживание</w:t>
            </w:r>
          </w:p>
        </w:tc>
        <w:tc>
          <w:tcPr>
            <w:tcW w:w="1844" w:type="dxa"/>
            <w:tcBorders>
              <w:left w:val="single" w:sz="4" w:space="0" w:color="000000"/>
              <w:bottom w:val="single" w:sz="4" w:space="0" w:color="000000"/>
              <w:right w:val="single" w:sz="4" w:space="0" w:color="000000"/>
            </w:tcBorders>
          </w:tcPr>
          <w:p w:rsidR="00DD553F" w:rsidRDefault="008A5965">
            <w:pPr>
              <w:pStyle w:val="TableParagraph"/>
              <w:spacing w:line="234" w:lineRule="exact"/>
              <w:ind w:left="29"/>
              <w:jc w:val="center"/>
            </w:pPr>
            <w:r>
              <w:rPr>
                <w:spacing w:val="-2"/>
              </w:rPr>
              <w:t>19,77</w:t>
            </w:r>
          </w:p>
        </w:tc>
        <w:tc>
          <w:tcPr>
            <w:tcW w:w="1829" w:type="dxa"/>
            <w:tcBorders>
              <w:left w:val="single" w:sz="4" w:space="0" w:color="000000"/>
              <w:bottom w:val="single" w:sz="4" w:space="0" w:color="000000"/>
              <w:right w:val="single" w:sz="4" w:space="0" w:color="000000"/>
            </w:tcBorders>
          </w:tcPr>
          <w:p w:rsidR="00DD553F" w:rsidRDefault="008A5965">
            <w:pPr>
              <w:pStyle w:val="TableParagraph"/>
              <w:spacing w:line="234" w:lineRule="exact"/>
              <w:ind w:left="31"/>
              <w:jc w:val="center"/>
            </w:pPr>
            <w:r>
              <w:t>руб./кв.</w:t>
            </w:r>
            <w:r>
              <w:rPr>
                <w:spacing w:val="-2"/>
              </w:rPr>
              <w:t xml:space="preserve"> </w:t>
            </w:r>
            <w:r>
              <w:rPr>
                <w:spacing w:val="-5"/>
              </w:rPr>
              <w:t>м.</w:t>
            </w:r>
          </w:p>
        </w:tc>
      </w:tr>
      <w:tr w:rsidR="00DD553F">
        <w:trPr>
          <w:trHeight w:val="254"/>
        </w:trPr>
        <w:tc>
          <w:tcPr>
            <w:tcW w:w="528"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5" w:lineRule="exact"/>
              <w:ind w:left="28" w:right="4"/>
              <w:jc w:val="center"/>
            </w:pPr>
            <w:r>
              <w:rPr>
                <w:spacing w:val="-10"/>
              </w:rPr>
              <w:t>3</w:t>
            </w:r>
          </w:p>
        </w:tc>
        <w:tc>
          <w:tcPr>
            <w:tcW w:w="655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5" w:lineRule="exact"/>
              <w:ind w:left="115"/>
            </w:pPr>
            <w:r w:rsidRPr="004E5EA7">
              <w:rPr>
                <w:highlight w:val="yellow"/>
              </w:rPr>
              <w:t>Тех.</w:t>
            </w:r>
            <w:r w:rsidRPr="004E5EA7">
              <w:rPr>
                <w:spacing w:val="-1"/>
                <w:highlight w:val="yellow"/>
              </w:rPr>
              <w:t xml:space="preserve"> </w:t>
            </w:r>
            <w:proofErr w:type="spellStart"/>
            <w:r w:rsidRPr="004E5EA7">
              <w:rPr>
                <w:highlight w:val="yellow"/>
              </w:rPr>
              <w:t>обсл</w:t>
            </w:r>
            <w:proofErr w:type="spellEnd"/>
            <w:r w:rsidRPr="004E5EA7">
              <w:rPr>
                <w:highlight w:val="yellow"/>
              </w:rPr>
              <w:t>.</w:t>
            </w:r>
            <w:r w:rsidRPr="004E5EA7">
              <w:rPr>
                <w:spacing w:val="-1"/>
                <w:highlight w:val="yellow"/>
              </w:rPr>
              <w:t xml:space="preserve"> </w:t>
            </w:r>
            <w:r w:rsidRPr="004E5EA7">
              <w:rPr>
                <w:spacing w:val="-2"/>
                <w:highlight w:val="yellow"/>
              </w:rPr>
              <w:t>эл/оборудования</w:t>
            </w:r>
          </w:p>
        </w:tc>
        <w:tc>
          <w:tcPr>
            <w:tcW w:w="184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5" w:lineRule="exact"/>
              <w:ind w:left="29" w:right="5"/>
              <w:jc w:val="center"/>
            </w:pPr>
            <w:r>
              <w:rPr>
                <w:spacing w:val="-4"/>
              </w:rPr>
              <w:t>3,61</w:t>
            </w:r>
          </w:p>
        </w:tc>
        <w:tc>
          <w:tcPr>
            <w:tcW w:w="1829"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5" w:lineRule="exact"/>
              <w:ind w:left="31"/>
              <w:jc w:val="center"/>
            </w:pPr>
            <w:r>
              <w:t>руб./кв.</w:t>
            </w:r>
            <w:r>
              <w:rPr>
                <w:spacing w:val="-2"/>
              </w:rPr>
              <w:t xml:space="preserve"> </w:t>
            </w:r>
            <w:r>
              <w:rPr>
                <w:spacing w:val="-5"/>
              </w:rPr>
              <w:t>м.</w:t>
            </w:r>
          </w:p>
        </w:tc>
      </w:tr>
      <w:tr w:rsidR="00DD553F">
        <w:trPr>
          <w:trHeight w:val="253"/>
        </w:trPr>
        <w:tc>
          <w:tcPr>
            <w:tcW w:w="528"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28" w:right="4"/>
              <w:jc w:val="center"/>
            </w:pPr>
            <w:r>
              <w:rPr>
                <w:spacing w:val="-10"/>
              </w:rPr>
              <w:t>4</w:t>
            </w:r>
          </w:p>
        </w:tc>
        <w:tc>
          <w:tcPr>
            <w:tcW w:w="655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115"/>
            </w:pPr>
            <w:r w:rsidRPr="004E5EA7">
              <w:rPr>
                <w:highlight w:val="yellow"/>
              </w:rPr>
              <w:t>Уборка</w:t>
            </w:r>
            <w:r w:rsidRPr="004E5EA7">
              <w:rPr>
                <w:spacing w:val="-5"/>
                <w:highlight w:val="yellow"/>
              </w:rPr>
              <w:t xml:space="preserve"> </w:t>
            </w:r>
            <w:r w:rsidRPr="004E5EA7">
              <w:rPr>
                <w:highlight w:val="yellow"/>
              </w:rPr>
              <w:t>дворовой</w:t>
            </w:r>
            <w:r w:rsidRPr="004E5EA7">
              <w:rPr>
                <w:spacing w:val="-6"/>
                <w:highlight w:val="yellow"/>
              </w:rPr>
              <w:t xml:space="preserve"> </w:t>
            </w:r>
            <w:r w:rsidRPr="004E5EA7">
              <w:rPr>
                <w:spacing w:val="-2"/>
                <w:highlight w:val="yellow"/>
              </w:rPr>
              <w:t>территории</w:t>
            </w:r>
          </w:p>
        </w:tc>
        <w:tc>
          <w:tcPr>
            <w:tcW w:w="184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29" w:right="5"/>
              <w:jc w:val="center"/>
            </w:pPr>
            <w:r>
              <w:rPr>
                <w:spacing w:val="-4"/>
              </w:rPr>
              <w:t>6,19</w:t>
            </w:r>
          </w:p>
        </w:tc>
        <w:tc>
          <w:tcPr>
            <w:tcW w:w="1829"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31"/>
              <w:jc w:val="center"/>
            </w:pPr>
            <w:r>
              <w:t>руб./кв.</w:t>
            </w:r>
            <w:r>
              <w:rPr>
                <w:spacing w:val="-1"/>
              </w:rPr>
              <w:t xml:space="preserve"> </w:t>
            </w:r>
            <w:r>
              <w:rPr>
                <w:spacing w:val="-5"/>
              </w:rPr>
              <w:t>м.</w:t>
            </w:r>
          </w:p>
        </w:tc>
      </w:tr>
      <w:tr w:rsidR="00DD553F">
        <w:trPr>
          <w:trHeight w:val="287"/>
        </w:trPr>
        <w:tc>
          <w:tcPr>
            <w:tcW w:w="528"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before="10"/>
              <w:ind w:left="28" w:right="4"/>
              <w:jc w:val="center"/>
            </w:pPr>
            <w:r>
              <w:rPr>
                <w:spacing w:val="-10"/>
              </w:rPr>
              <w:t>5</w:t>
            </w:r>
          </w:p>
        </w:tc>
        <w:tc>
          <w:tcPr>
            <w:tcW w:w="655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before="10"/>
              <w:ind w:left="115"/>
            </w:pPr>
            <w:r w:rsidRPr="004E5EA7">
              <w:rPr>
                <w:highlight w:val="yellow"/>
              </w:rPr>
              <w:t>Уборка</w:t>
            </w:r>
            <w:r w:rsidRPr="004E5EA7">
              <w:rPr>
                <w:spacing w:val="-3"/>
                <w:highlight w:val="yellow"/>
              </w:rPr>
              <w:t xml:space="preserve"> </w:t>
            </w:r>
            <w:r w:rsidRPr="004E5EA7">
              <w:rPr>
                <w:highlight w:val="yellow"/>
              </w:rPr>
              <w:t>МОП</w:t>
            </w:r>
            <w:r w:rsidRPr="004E5EA7">
              <w:rPr>
                <w:spacing w:val="-4"/>
                <w:highlight w:val="yellow"/>
              </w:rPr>
              <w:t xml:space="preserve"> (л/к)</w:t>
            </w:r>
          </w:p>
        </w:tc>
        <w:tc>
          <w:tcPr>
            <w:tcW w:w="184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before="10"/>
              <w:ind w:left="29" w:right="5"/>
              <w:jc w:val="center"/>
            </w:pPr>
            <w:r>
              <w:rPr>
                <w:spacing w:val="-4"/>
              </w:rPr>
              <w:t>6,76</w:t>
            </w:r>
          </w:p>
        </w:tc>
        <w:tc>
          <w:tcPr>
            <w:tcW w:w="1829"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before="10"/>
              <w:ind w:left="31"/>
              <w:jc w:val="center"/>
            </w:pPr>
            <w:r>
              <w:t>руб./кв.</w:t>
            </w:r>
            <w:r>
              <w:rPr>
                <w:spacing w:val="-2"/>
              </w:rPr>
              <w:t xml:space="preserve"> </w:t>
            </w:r>
            <w:r>
              <w:rPr>
                <w:spacing w:val="-5"/>
              </w:rPr>
              <w:t>м.</w:t>
            </w:r>
          </w:p>
        </w:tc>
      </w:tr>
      <w:tr w:rsidR="00DD553F">
        <w:trPr>
          <w:trHeight w:val="556"/>
        </w:trPr>
        <w:tc>
          <w:tcPr>
            <w:tcW w:w="528"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before="145"/>
              <w:ind w:left="28" w:right="4"/>
              <w:jc w:val="center"/>
            </w:pPr>
            <w:r>
              <w:rPr>
                <w:spacing w:val="-10"/>
              </w:rPr>
              <w:t>6</w:t>
            </w:r>
          </w:p>
        </w:tc>
        <w:tc>
          <w:tcPr>
            <w:tcW w:w="655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before="20"/>
              <w:ind w:left="115"/>
            </w:pPr>
            <w:r w:rsidRPr="004E5EA7">
              <w:rPr>
                <w:highlight w:val="yellow"/>
              </w:rPr>
              <w:t>Организация</w:t>
            </w:r>
            <w:r w:rsidRPr="004E5EA7">
              <w:rPr>
                <w:spacing w:val="-11"/>
                <w:highlight w:val="yellow"/>
              </w:rPr>
              <w:t xml:space="preserve"> </w:t>
            </w:r>
            <w:r w:rsidRPr="004E5EA7">
              <w:rPr>
                <w:highlight w:val="yellow"/>
              </w:rPr>
              <w:t>и</w:t>
            </w:r>
            <w:r w:rsidRPr="004E5EA7">
              <w:rPr>
                <w:spacing w:val="-8"/>
                <w:highlight w:val="yellow"/>
              </w:rPr>
              <w:t xml:space="preserve"> </w:t>
            </w:r>
            <w:r w:rsidRPr="004E5EA7">
              <w:rPr>
                <w:highlight w:val="yellow"/>
              </w:rPr>
              <w:t>содержание</w:t>
            </w:r>
            <w:r w:rsidRPr="004E5EA7">
              <w:rPr>
                <w:spacing w:val="-12"/>
                <w:highlight w:val="yellow"/>
              </w:rPr>
              <w:t xml:space="preserve"> </w:t>
            </w:r>
            <w:r w:rsidRPr="004E5EA7">
              <w:rPr>
                <w:highlight w:val="yellow"/>
              </w:rPr>
              <w:t>мест</w:t>
            </w:r>
            <w:r w:rsidRPr="004E5EA7">
              <w:rPr>
                <w:spacing w:val="-6"/>
                <w:highlight w:val="yellow"/>
              </w:rPr>
              <w:t xml:space="preserve"> </w:t>
            </w:r>
            <w:r w:rsidRPr="004E5EA7">
              <w:rPr>
                <w:highlight w:val="yellow"/>
              </w:rPr>
              <w:t>накопления</w:t>
            </w:r>
            <w:r w:rsidRPr="004E5EA7">
              <w:rPr>
                <w:spacing w:val="-10"/>
                <w:highlight w:val="yellow"/>
              </w:rPr>
              <w:t xml:space="preserve"> </w:t>
            </w:r>
            <w:r w:rsidRPr="004E5EA7">
              <w:rPr>
                <w:highlight w:val="yellow"/>
              </w:rPr>
              <w:t>ТКО,</w:t>
            </w:r>
            <w:r w:rsidRPr="004E5EA7">
              <w:rPr>
                <w:spacing w:val="-4"/>
                <w:highlight w:val="yellow"/>
              </w:rPr>
              <w:t xml:space="preserve"> </w:t>
            </w:r>
            <w:r w:rsidRPr="004E5EA7">
              <w:rPr>
                <w:highlight w:val="yellow"/>
              </w:rPr>
              <w:t xml:space="preserve">контейнерных </w:t>
            </w:r>
            <w:r w:rsidRPr="004E5EA7">
              <w:rPr>
                <w:spacing w:val="-2"/>
                <w:highlight w:val="yellow"/>
              </w:rPr>
              <w:t>площадок</w:t>
            </w:r>
          </w:p>
        </w:tc>
        <w:tc>
          <w:tcPr>
            <w:tcW w:w="184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before="145"/>
              <w:ind w:left="29" w:right="5"/>
              <w:jc w:val="center"/>
            </w:pPr>
            <w:r>
              <w:rPr>
                <w:spacing w:val="-4"/>
              </w:rPr>
              <w:t>0,65</w:t>
            </w:r>
          </w:p>
        </w:tc>
        <w:tc>
          <w:tcPr>
            <w:tcW w:w="1829"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before="145"/>
              <w:ind w:left="31"/>
              <w:jc w:val="center"/>
            </w:pPr>
            <w:r>
              <w:t>руб./кв.</w:t>
            </w:r>
            <w:r>
              <w:rPr>
                <w:spacing w:val="-2"/>
              </w:rPr>
              <w:t xml:space="preserve"> </w:t>
            </w:r>
            <w:r>
              <w:rPr>
                <w:spacing w:val="-5"/>
              </w:rPr>
              <w:t>м.</w:t>
            </w:r>
          </w:p>
        </w:tc>
      </w:tr>
      <w:tr w:rsidR="00DD553F">
        <w:trPr>
          <w:trHeight w:val="254"/>
        </w:trPr>
        <w:tc>
          <w:tcPr>
            <w:tcW w:w="528"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28" w:right="4"/>
              <w:jc w:val="center"/>
            </w:pPr>
            <w:r>
              <w:rPr>
                <w:spacing w:val="-10"/>
              </w:rPr>
              <w:t>7</w:t>
            </w:r>
          </w:p>
        </w:tc>
        <w:tc>
          <w:tcPr>
            <w:tcW w:w="655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115"/>
            </w:pPr>
            <w:r w:rsidRPr="004E5EA7">
              <w:rPr>
                <w:highlight w:val="yellow"/>
              </w:rPr>
              <w:t>Проверка</w:t>
            </w:r>
            <w:r w:rsidRPr="004E5EA7">
              <w:rPr>
                <w:spacing w:val="-2"/>
                <w:highlight w:val="yellow"/>
              </w:rPr>
              <w:t xml:space="preserve"> </w:t>
            </w:r>
            <w:r w:rsidRPr="004E5EA7">
              <w:rPr>
                <w:highlight w:val="yellow"/>
              </w:rPr>
              <w:t>и</w:t>
            </w:r>
            <w:r w:rsidRPr="004E5EA7">
              <w:rPr>
                <w:spacing w:val="-3"/>
                <w:highlight w:val="yellow"/>
              </w:rPr>
              <w:t xml:space="preserve"> </w:t>
            </w:r>
            <w:r w:rsidRPr="004E5EA7">
              <w:rPr>
                <w:highlight w:val="yellow"/>
              </w:rPr>
              <w:t>ремонт</w:t>
            </w:r>
            <w:r w:rsidRPr="004E5EA7">
              <w:rPr>
                <w:spacing w:val="-4"/>
                <w:highlight w:val="yellow"/>
              </w:rPr>
              <w:t xml:space="preserve"> </w:t>
            </w:r>
            <w:r w:rsidRPr="004E5EA7">
              <w:rPr>
                <w:highlight w:val="yellow"/>
              </w:rPr>
              <w:t>КПУ</w:t>
            </w:r>
            <w:r w:rsidRPr="004E5EA7">
              <w:rPr>
                <w:spacing w:val="-2"/>
                <w:highlight w:val="yellow"/>
              </w:rPr>
              <w:t xml:space="preserve"> (ОДПУ)</w:t>
            </w:r>
          </w:p>
        </w:tc>
        <w:tc>
          <w:tcPr>
            <w:tcW w:w="184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29" w:right="5"/>
              <w:jc w:val="center"/>
            </w:pPr>
            <w:r>
              <w:rPr>
                <w:spacing w:val="-4"/>
              </w:rPr>
              <w:t>1,09</w:t>
            </w:r>
          </w:p>
        </w:tc>
        <w:tc>
          <w:tcPr>
            <w:tcW w:w="1829"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31"/>
              <w:jc w:val="center"/>
            </w:pPr>
            <w:r>
              <w:t>руб./кв.</w:t>
            </w:r>
            <w:r>
              <w:rPr>
                <w:spacing w:val="-2"/>
              </w:rPr>
              <w:t xml:space="preserve"> </w:t>
            </w:r>
            <w:r>
              <w:rPr>
                <w:spacing w:val="-5"/>
              </w:rPr>
              <w:t>м.</w:t>
            </w:r>
          </w:p>
        </w:tc>
      </w:tr>
      <w:tr w:rsidR="00DD553F">
        <w:trPr>
          <w:trHeight w:val="249"/>
        </w:trPr>
        <w:tc>
          <w:tcPr>
            <w:tcW w:w="528"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0" w:lineRule="exact"/>
              <w:ind w:left="28" w:right="4"/>
              <w:jc w:val="center"/>
            </w:pPr>
            <w:r>
              <w:rPr>
                <w:spacing w:val="-10"/>
              </w:rPr>
              <w:t>8</w:t>
            </w:r>
          </w:p>
        </w:tc>
        <w:tc>
          <w:tcPr>
            <w:tcW w:w="655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0" w:lineRule="exact"/>
              <w:ind w:left="115"/>
            </w:pPr>
            <w:r>
              <w:t>Вывоз</w:t>
            </w:r>
            <w:r>
              <w:rPr>
                <w:spacing w:val="-8"/>
              </w:rPr>
              <w:t xml:space="preserve"> </w:t>
            </w:r>
            <w:r>
              <w:rPr>
                <w:spacing w:val="-2"/>
              </w:rPr>
              <w:t>снега</w:t>
            </w:r>
          </w:p>
        </w:tc>
        <w:tc>
          <w:tcPr>
            <w:tcW w:w="184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0" w:lineRule="exact"/>
              <w:ind w:left="29" w:right="5"/>
              <w:jc w:val="center"/>
            </w:pPr>
            <w:r>
              <w:rPr>
                <w:spacing w:val="-4"/>
              </w:rPr>
              <w:t>2,47</w:t>
            </w:r>
          </w:p>
        </w:tc>
        <w:tc>
          <w:tcPr>
            <w:tcW w:w="1829"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0" w:lineRule="exact"/>
              <w:ind w:left="31"/>
              <w:jc w:val="center"/>
            </w:pPr>
            <w:r>
              <w:t>руб./кв.</w:t>
            </w:r>
            <w:r>
              <w:rPr>
                <w:spacing w:val="-2"/>
              </w:rPr>
              <w:t xml:space="preserve"> </w:t>
            </w:r>
            <w:r>
              <w:rPr>
                <w:spacing w:val="-5"/>
              </w:rPr>
              <w:t>м.</w:t>
            </w:r>
          </w:p>
        </w:tc>
      </w:tr>
      <w:tr w:rsidR="00DD553F">
        <w:trPr>
          <w:trHeight w:val="254"/>
        </w:trPr>
        <w:tc>
          <w:tcPr>
            <w:tcW w:w="528"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28" w:right="4"/>
              <w:jc w:val="center"/>
            </w:pPr>
            <w:r>
              <w:rPr>
                <w:spacing w:val="-10"/>
              </w:rPr>
              <w:t>9</w:t>
            </w:r>
          </w:p>
        </w:tc>
        <w:tc>
          <w:tcPr>
            <w:tcW w:w="655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115"/>
            </w:pPr>
            <w:r w:rsidRPr="004E5EA7">
              <w:rPr>
                <w:highlight w:val="yellow"/>
              </w:rPr>
              <w:t>ТО</w:t>
            </w:r>
            <w:r w:rsidRPr="004E5EA7">
              <w:rPr>
                <w:spacing w:val="-8"/>
                <w:highlight w:val="yellow"/>
              </w:rPr>
              <w:t xml:space="preserve"> </w:t>
            </w:r>
            <w:r w:rsidRPr="004E5EA7">
              <w:rPr>
                <w:highlight w:val="yellow"/>
              </w:rPr>
              <w:t>и</w:t>
            </w:r>
            <w:r w:rsidRPr="004E5EA7">
              <w:rPr>
                <w:spacing w:val="-3"/>
                <w:highlight w:val="yellow"/>
              </w:rPr>
              <w:t xml:space="preserve"> </w:t>
            </w:r>
            <w:r w:rsidRPr="004E5EA7">
              <w:rPr>
                <w:highlight w:val="yellow"/>
              </w:rPr>
              <w:t>ремонт</w:t>
            </w:r>
            <w:r w:rsidRPr="004E5EA7">
              <w:rPr>
                <w:spacing w:val="-1"/>
                <w:highlight w:val="yellow"/>
              </w:rPr>
              <w:t xml:space="preserve"> </w:t>
            </w:r>
            <w:r w:rsidRPr="004E5EA7">
              <w:rPr>
                <w:highlight w:val="yellow"/>
              </w:rPr>
              <w:t>ВДГО</w:t>
            </w:r>
            <w:r w:rsidRPr="004E5EA7">
              <w:rPr>
                <w:spacing w:val="-1"/>
                <w:highlight w:val="yellow"/>
              </w:rPr>
              <w:t xml:space="preserve"> </w:t>
            </w:r>
            <w:r w:rsidRPr="004E5EA7">
              <w:rPr>
                <w:spacing w:val="-4"/>
                <w:highlight w:val="yellow"/>
              </w:rPr>
              <w:t>(л/с)</w:t>
            </w:r>
          </w:p>
        </w:tc>
        <w:tc>
          <w:tcPr>
            <w:tcW w:w="1844"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29" w:right="5"/>
              <w:jc w:val="center"/>
            </w:pPr>
            <w:r>
              <w:rPr>
                <w:spacing w:val="-4"/>
              </w:rPr>
              <w:t>4,42</w:t>
            </w:r>
          </w:p>
        </w:tc>
        <w:tc>
          <w:tcPr>
            <w:tcW w:w="1829" w:type="dxa"/>
            <w:tcBorders>
              <w:top w:val="single" w:sz="4" w:space="0" w:color="000000"/>
              <w:left w:val="single" w:sz="4" w:space="0" w:color="000000"/>
              <w:bottom w:val="single" w:sz="4" w:space="0" w:color="000000"/>
              <w:right w:val="single" w:sz="4" w:space="0" w:color="000000"/>
            </w:tcBorders>
          </w:tcPr>
          <w:p w:rsidR="00DD553F" w:rsidRDefault="008A5965">
            <w:pPr>
              <w:pStyle w:val="TableParagraph"/>
              <w:spacing w:line="234" w:lineRule="exact"/>
              <w:ind w:left="31" w:right="5"/>
              <w:jc w:val="center"/>
            </w:pPr>
            <w:r>
              <w:rPr>
                <w:spacing w:val="-2"/>
              </w:rPr>
              <w:t>руб./</w:t>
            </w:r>
            <w:proofErr w:type="spellStart"/>
            <w:r>
              <w:rPr>
                <w:spacing w:val="-2"/>
              </w:rPr>
              <w:t>лс</w:t>
            </w:r>
            <w:proofErr w:type="spellEnd"/>
          </w:p>
        </w:tc>
      </w:tr>
      <w:tr w:rsidR="00DD553F">
        <w:trPr>
          <w:trHeight w:val="1771"/>
        </w:trPr>
        <w:tc>
          <w:tcPr>
            <w:tcW w:w="528" w:type="dxa"/>
            <w:tcBorders>
              <w:top w:val="single" w:sz="4" w:space="0" w:color="000000"/>
              <w:left w:val="single" w:sz="4" w:space="0" w:color="000000"/>
              <w:bottom w:val="single" w:sz="4" w:space="0" w:color="000000"/>
              <w:right w:val="single" w:sz="4" w:space="0" w:color="000000"/>
            </w:tcBorders>
          </w:tcPr>
          <w:p w:rsidR="00DD553F" w:rsidRDefault="00DD553F">
            <w:pPr>
              <w:pStyle w:val="TableParagraph"/>
              <w:ind w:left="0"/>
              <w:rPr>
                <w:b/>
              </w:rPr>
            </w:pPr>
          </w:p>
          <w:p w:rsidR="00DD553F" w:rsidRDefault="00DD553F">
            <w:pPr>
              <w:pStyle w:val="TableParagraph"/>
              <w:spacing w:before="248"/>
              <w:ind w:left="0"/>
              <w:rPr>
                <w:b/>
              </w:rPr>
            </w:pPr>
          </w:p>
          <w:p w:rsidR="00DD553F" w:rsidRDefault="008A5965">
            <w:pPr>
              <w:pStyle w:val="TableParagraph"/>
              <w:ind w:left="28"/>
              <w:jc w:val="center"/>
            </w:pPr>
            <w:r>
              <w:rPr>
                <w:spacing w:val="-5"/>
              </w:rPr>
              <w:t>10</w:t>
            </w:r>
          </w:p>
        </w:tc>
        <w:tc>
          <w:tcPr>
            <w:tcW w:w="6554" w:type="dxa"/>
            <w:tcBorders>
              <w:top w:val="single" w:sz="4" w:space="0" w:color="000000"/>
              <w:left w:val="single" w:sz="4" w:space="0" w:color="000000"/>
              <w:bottom w:val="single" w:sz="4" w:space="0" w:color="000000"/>
              <w:right w:val="single" w:sz="4" w:space="0" w:color="000000"/>
            </w:tcBorders>
          </w:tcPr>
          <w:p w:rsidR="00DD553F" w:rsidRDefault="00DD553F">
            <w:pPr>
              <w:pStyle w:val="TableParagraph"/>
              <w:spacing w:before="247"/>
              <w:ind w:left="0"/>
              <w:rPr>
                <w:b/>
              </w:rPr>
            </w:pPr>
          </w:p>
          <w:p w:rsidR="00DD553F" w:rsidRDefault="008A5965">
            <w:pPr>
              <w:pStyle w:val="TableParagraph"/>
              <w:ind w:left="115"/>
            </w:pPr>
            <w:r>
              <w:t>Расходы за коммунальные ресурсы на содержание общего имущества</w:t>
            </w:r>
            <w:r>
              <w:rPr>
                <w:spacing w:val="-1"/>
              </w:rPr>
              <w:t xml:space="preserve"> </w:t>
            </w:r>
            <w:r>
              <w:t>в</w:t>
            </w:r>
            <w:r>
              <w:rPr>
                <w:spacing w:val="-3"/>
              </w:rPr>
              <w:t xml:space="preserve"> </w:t>
            </w:r>
            <w:r>
              <w:t>МКД</w:t>
            </w:r>
            <w:r>
              <w:rPr>
                <w:spacing w:val="-6"/>
              </w:rPr>
              <w:t xml:space="preserve"> </w:t>
            </w:r>
            <w:r>
              <w:t>(электроэнергия</w:t>
            </w:r>
            <w:r>
              <w:rPr>
                <w:spacing w:val="-5"/>
              </w:rPr>
              <w:t xml:space="preserve"> </w:t>
            </w:r>
            <w:r>
              <w:t>на</w:t>
            </w:r>
            <w:r>
              <w:rPr>
                <w:spacing w:val="-1"/>
              </w:rPr>
              <w:t xml:space="preserve"> </w:t>
            </w:r>
            <w:r>
              <w:t>СОИ,</w:t>
            </w:r>
            <w:r>
              <w:rPr>
                <w:spacing w:val="-2"/>
              </w:rPr>
              <w:t xml:space="preserve"> </w:t>
            </w:r>
            <w:r>
              <w:t>ХВС</w:t>
            </w:r>
            <w:r>
              <w:rPr>
                <w:spacing w:val="-6"/>
              </w:rPr>
              <w:t xml:space="preserve"> </w:t>
            </w:r>
            <w:r>
              <w:t>на</w:t>
            </w:r>
            <w:r>
              <w:rPr>
                <w:spacing w:val="-5"/>
              </w:rPr>
              <w:t xml:space="preserve"> </w:t>
            </w:r>
            <w:r>
              <w:t>СОИ,</w:t>
            </w:r>
            <w:r>
              <w:rPr>
                <w:spacing w:val="-6"/>
              </w:rPr>
              <w:t xml:space="preserve"> </w:t>
            </w:r>
            <w:r>
              <w:t>ГВС</w:t>
            </w:r>
            <w:r>
              <w:rPr>
                <w:spacing w:val="-6"/>
              </w:rPr>
              <w:t xml:space="preserve"> </w:t>
            </w:r>
            <w:r>
              <w:t>на СОИ, отведение сточных вод на СОИ)</w:t>
            </w:r>
          </w:p>
        </w:tc>
        <w:tc>
          <w:tcPr>
            <w:tcW w:w="3673" w:type="dxa"/>
            <w:gridSpan w:val="2"/>
            <w:tcBorders>
              <w:top w:val="single" w:sz="4" w:space="0" w:color="000000"/>
              <w:left w:val="single" w:sz="4" w:space="0" w:color="000000"/>
              <w:bottom w:val="single" w:sz="4" w:space="0" w:color="000000"/>
              <w:right w:val="single" w:sz="4" w:space="0" w:color="000000"/>
            </w:tcBorders>
          </w:tcPr>
          <w:p w:rsidR="00DD553F" w:rsidRDefault="008A5965">
            <w:pPr>
              <w:pStyle w:val="TableParagraph"/>
              <w:ind w:left="144" w:firstLine="187"/>
            </w:pPr>
            <w:r>
              <w:t>Рассчитываются исходя из доли собственника помещения в общем имуществе</w:t>
            </w:r>
            <w:r>
              <w:rPr>
                <w:spacing w:val="-14"/>
              </w:rPr>
              <w:t xml:space="preserve"> </w:t>
            </w:r>
            <w:r>
              <w:t>с</w:t>
            </w:r>
            <w:r>
              <w:rPr>
                <w:spacing w:val="-14"/>
              </w:rPr>
              <w:t xml:space="preserve"> </w:t>
            </w:r>
            <w:r>
              <w:t>применением</w:t>
            </w:r>
            <w:r>
              <w:rPr>
                <w:spacing w:val="-14"/>
              </w:rPr>
              <w:t xml:space="preserve"> </w:t>
            </w:r>
            <w:r>
              <w:t>тарифов,</w:t>
            </w:r>
          </w:p>
          <w:p w:rsidR="00DD553F" w:rsidRDefault="008A5965">
            <w:pPr>
              <w:pStyle w:val="TableParagraph"/>
              <w:ind w:left="576" w:right="550" w:hanging="2"/>
              <w:jc w:val="center"/>
            </w:pPr>
            <w:proofErr w:type="gramStart"/>
            <w:r>
              <w:t>утвержденных</w:t>
            </w:r>
            <w:proofErr w:type="gramEnd"/>
            <w:r>
              <w:t xml:space="preserve"> органами государственной</w:t>
            </w:r>
            <w:r>
              <w:rPr>
                <w:spacing w:val="-14"/>
              </w:rPr>
              <w:t xml:space="preserve"> </w:t>
            </w:r>
            <w:r>
              <w:t>власти</w:t>
            </w:r>
            <w:r>
              <w:rPr>
                <w:spacing w:val="-14"/>
              </w:rPr>
              <w:t xml:space="preserve"> </w:t>
            </w:r>
            <w:r>
              <w:t>на соответствующие виды</w:t>
            </w:r>
          </w:p>
          <w:p w:rsidR="00DD553F" w:rsidRDefault="008A5965">
            <w:pPr>
              <w:pStyle w:val="TableParagraph"/>
              <w:spacing w:line="238" w:lineRule="exact"/>
              <w:ind w:left="12"/>
              <w:jc w:val="center"/>
            </w:pPr>
            <w:r>
              <w:t>коммунальных</w:t>
            </w:r>
            <w:r>
              <w:rPr>
                <w:spacing w:val="-9"/>
              </w:rPr>
              <w:t xml:space="preserve"> </w:t>
            </w:r>
            <w:r>
              <w:rPr>
                <w:spacing w:val="-2"/>
              </w:rPr>
              <w:t>ресурсов</w:t>
            </w:r>
          </w:p>
        </w:tc>
      </w:tr>
      <w:tr w:rsidR="00DD553F">
        <w:trPr>
          <w:trHeight w:val="5314"/>
        </w:trPr>
        <w:tc>
          <w:tcPr>
            <w:tcW w:w="7082" w:type="dxa"/>
            <w:gridSpan w:val="2"/>
            <w:tcBorders>
              <w:top w:val="single" w:sz="4" w:space="0" w:color="000000"/>
              <w:left w:val="single" w:sz="4" w:space="0" w:color="000000"/>
              <w:bottom w:val="single" w:sz="4" w:space="0" w:color="000000"/>
              <w:right w:val="single" w:sz="4" w:space="0" w:color="000000"/>
            </w:tcBorders>
          </w:tcPr>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spacing w:before="121"/>
              <w:ind w:left="0"/>
              <w:rPr>
                <w:b/>
              </w:rPr>
            </w:pPr>
          </w:p>
          <w:p w:rsidR="00DD553F" w:rsidRDefault="008A5965">
            <w:pPr>
              <w:pStyle w:val="TableParagraph"/>
              <w:ind w:left="115" w:right="84"/>
              <w:jc w:val="both"/>
            </w:pPr>
            <w:r>
              <w:t>Плата за период с 01.12.2025 г. по 31.12.2026 г. по ценам, действующим на</w:t>
            </w:r>
            <w:r>
              <w:rPr>
                <w:spacing w:val="-1"/>
              </w:rPr>
              <w:t xml:space="preserve"> </w:t>
            </w:r>
            <w:r>
              <w:t>момент</w:t>
            </w:r>
            <w:r>
              <w:rPr>
                <w:spacing w:val="-1"/>
              </w:rPr>
              <w:t xml:space="preserve"> </w:t>
            </w:r>
            <w:r>
              <w:t>заключения</w:t>
            </w:r>
            <w:r>
              <w:rPr>
                <w:spacing w:val="-1"/>
              </w:rPr>
              <w:t xml:space="preserve"> </w:t>
            </w:r>
            <w:r>
              <w:t>договора за жилищные</w:t>
            </w:r>
            <w:r>
              <w:rPr>
                <w:spacing w:val="-6"/>
              </w:rPr>
              <w:t xml:space="preserve"> </w:t>
            </w:r>
            <w:r>
              <w:t>услуги,</w:t>
            </w:r>
            <w:r>
              <w:rPr>
                <w:spacing w:val="-2"/>
              </w:rPr>
              <w:t xml:space="preserve"> </w:t>
            </w:r>
            <w:r>
              <w:t xml:space="preserve">составляет </w:t>
            </w:r>
            <w:r>
              <w:rPr>
                <w:b/>
              </w:rPr>
              <w:t xml:space="preserve">32 411 руб. 60 коп. </w:t>
            </w:r>
            <w:r>
              <w:t>(42,42*S жилого помещения* 13 месяцев + 4,42 руб.*13 мес.+ сумма расходов на ОДН).</w:t>
            </w:r>
          </w:p>
        </w:tc>
        <w:tc>
          <w:tcPr>
            <w:tcW w:w="3673" w:type="dxa"/>
            <w:gridSpan w:val="2"/>
            <w:tcBorders>
              <w:top w:val="single" w:sz="4" w:space="0" w:color="000000"/>
              <w:left w:val="single" w:sz="4" w:space="0" w:color="000000"/>
              <w:bottom w:val="single" w:sz="4" w:space="0" w:color="000000"/>
              <w:right w:val="single" w:sz="4" w:space="0" w:color="000000"/>
            </w:tcBorders>
          </w:tcPr>
          <w:p w:rsidR="00DD553F" w:rsidRDefault="008A5965">
            <w:pPr>
              <w:pStyle w:val="TableParagraph"/>
              <w:ind w:left="115" w:right="92"/>
              <w:jc w:val="both"/>
            </w:pPr>
            <w:r>
              <w:t xml:space="preserve">На момент заключения договора стоимость жилищных услуг </w:t>
            </w:r>
            <w:r>
              <w:rPr>
                <w:spacing w:val="-2"/>
              </w:rPr>
              <w:t>составляет:</w:t>
            </w:r>
          </w:p>
          <w:p w:rsidR="00DD553F" w:rsidRDefault="008A5965">
            <w:pPr>
              <w:pStyle w:val="TableParagraph"/>
              <w:spacing w:line="252" w:lineRule="exact"/>
              <w:ind w:left="115"/>
              <w:jc w:val="both"/>
            </w:pPr>
            <w:r>
              <w:t>-</w:t>
            </w:r>
            <w:r>
              <w:rPr>
                <w:spacing w:val="54"/>
              </w:rPr>
              <w:t xml:space="preserve"> </w:t>
            </w:r>
            <w:r>
              <w:t>декабрь</w:t>
            </w:r>
            <w:r>
              <w:rPr>
                <w:spacing w:val="56"/>
              </w:rPr>
              <w:t xml:space="preserve"> </w:t>
            </w:r>
            <w:r>
              <w:t>2025</w:t>
            </w:r>
            <w:r>
              <w:rPr>
                <w:spacing w:val="55"/>
              </w:rPr>
              <w:t xml:space="preserve"> </w:t>
            </w:r>
            <w:r>
              <w:t>г.-</w:t>
            </w:r>
            <w:r>
              <w:rPr>
                <w:spacing w:val="54"/>
              </w:rPr>
              <w:t xml:space="preserve"> </w:t>
            </w:r>
            <w:r>
              <w:t>декабрь</w:t>
            </w:r>
            <w:r>
              <w:rPr>
                <w:spacing w:val="56"/>
              </w:rPr>
              <w:t xml:space="preserve"> </w:t>
            </w:r>
            <w:r>
              <w:t>2026</w:t>
            </w:r>
            <w:r>
              <w:rPr>
                <w:spacing w:val="52"/>
              </w:rPr>
              <w:t xml:space="preserve"> </w:t>
            </w:r>
            <w:r>
              <w:rPr>
                <w:spacing w:val="-5"/>
              </w:rPr>
              <w:t>г.</w:t>
            </w:r>
          </w:p>
          <w:p w:rsidR="00DD553F" w:rsidRDefault="008A5965">
            <w:pPr>
              <w:pStyle w:val="TableParagraph"/>
              <w:spacing w:line="237" w:lineRule="auto"/>
              <w:ind w:left="115" w:right="83"/>
              <w:jc w:val="both"/>
            </w:pPr>
            <w:proofErr w:type="gramStart"/>
            <w:r>
              <w:t>2 320 руб. 37коп., в месяц, из</w:t>
            </w:r>
            <w:r>
              <w:rPr>
                <w:spacing w:val="40"/>
              </w:rPr>
              <w:t xml:space="preserve"> </w:t>
            </w:r>
            <w:r>
              <w:t>расчета</w:t>
            </w:r>
            <w:r>
              <w:rPr>
                <w:spacing w:val="30"/>
              </w:rPr>
              <w:t xml:space="preserve"> </w:t>
            </w:r>
            <w:r>
              <w:t>42,42</w:t>
            </w:r>
            <w:r>
              <w:rPr>
                <w:spacing w:val="28"/>
              </w:rPr>
              <w:t xml:space="preserve"> </w:t>
            </w:r>
            <w:r>
              <w:t>руб.</w:t>
            </w:r>
            <w:r>
              <w:rPr>
                <w:spacing w:val="30"/>
              </w:rPr>
              <w:t xml:space="preserve"> </w:t>
            </w:r>
            <w:r>
              <w:t>за</w:t>
            </w:r>
            <w:r>
              <w:rPr>
                <w:spacing w:val="31"/>
              </w:rPr>
              <w:t xml:space="preserve"> </w:t>
            </w:r>
            <w:r>
              <w:t>1</w:t>
            </w:r>
            <w:r>
              <w:rPr>
                <w:spacing w:val="28"/>
              </w:rPr>
              <w:t xml:space="preserve"> </w:t>
            </w:r>
            <w:proofErr w:type="spellStart"/>
            <w:r>
              <w:t>кв.м</w:t>
            </w:r>
            <w:proofErr w:type="spellEnd"/>
            <w:r>
              <w:t>.</w:t>
            </w:r>
            <w:r>
              <w:rPr>
                <w:spacing w:val="29"/>
              </w:rPr>
              <w:t xml:space="preserve"> </w:t>
            </w:r>
            <w:r>
              <w:t>(2</w:t>
            </w:r>
            <w:r>
              <w:rPr>
                <w:spacing w:val="24"/>
              </w:rPr>
              <w:t xml:space="preserve"> </w:t>
            </w:r>
            <w:r>
              <w:rPr>
                <w:spacing w:val="-5"/>
              </w:rPr>
              <w:t>320</w:t>
            </w:r>
            <w:proofErr w:type="gramEnd"/>
          </w:p>
          <w:p w:rsidR="00DD553F" w:rsidRDefault="008A5965">
            <w:pPr>
              <w:pStyle w:val="TableParagraph"/>
              <w:spacing w:before="1"/>
              <w:ind w:left="115" w:right="81"/>
              <w:jc w:val="both"/>
            </w:pPr>
            <w:r>
              <w:t>руб. 37 коп.) + 4 руб. 42 коп</w:t>
            </w:r>
            <w:proofErr w:type="gramStart"/>
            <w:r>
              <w:t>.</w:t>
            </w:r>
            <w:proofErr w:type="gramEnd"/>
            <w:r>
              <w:t xml:space="preserve"> </w:t>
            </w:r>
            <w:proofErr w:type="gramStart"/>
            <w:r>
              <w:t>с</w:t>
            </w:r>
            <w:proofErr w:type="gramEnd"/>
            <w:r>
              <w:t xml:space="preserve"> лицевого счета.</w:t>
            </w:r>
          </w:p>
          <w:p w:rsidR="00DD553F" w:rsidRDefault="008A5965">
            <w:pPr>
              <w:pStyle w:val="TableParagraph"/>
              <w:tabs>
                <w:tab w:val="left" w:pos="1814"/>
                <w:tab w:val="left" w:pos="3354"/>
              </w:tabs>
              <w:spacing w:before="5" w:line="237" w:lineRule="auto"/>
              <w:ind w:left="115" w:right="88"/>
              <w:jc w:val="both"/>
            </w:pPr>
            <w:r>
              <w:rPr>
                <w:spacing w:val="-2"/>
              </w:rPr>
              <w:t>Стоимость</w:t>
            </w:r>
            <w:r>
              <w:tab/>
            </w:r>
            <w:r>
              <w:rPr>
                <w:spacing w:val="-2"/>
              </w:rPr>
              <w:t>расходов</w:t>
            </w:r>
            <w:r>
              <w:tab/>
            </w:r>
            <w:r>
              <w:rPr>
                <w:spacing w:val="-6"/>
              </w:rPr>
              <w:t xml:space="preserve">на </w:t>
            </w:r>
            <w:r>
              <w:t>общедомовые</w:t>
            </w:r>
            <w:r>
              <w:rPr>
                <w:spacing w:val="65"/>
              </w:rPr>
              <w:t xml:space="preserve">  </w:t>
            </w:r>
            <w:r>
              <w:t>нужды</w:t>
            </w:r>
            <w:r>
              <w:rPr>
                <w:spacing w:val="69"/>
              </w:rPr>
              <w:t xml:space="preserve">  </w:t>
            </w:r>
            <w:r>
              <w:rPr>
                <w:spacing w:val="-2"/>
              </w:rPr>
              <w:t>составляет</w:t>
            </w:r>
          </w:p>
          <w:p w:rsidR="00DD553F" w:rsidRDefault="008A5965">
            <w:pPr>
              <w:pStyle w:val="TableParagraph"/>
              <w:spacing w:before="1"/>
              <w:ind w:left="115"/>
              <w:jc w:val="both"/>
            </w:pPr>
            <w:r>
              <w:t>2</w:t>
            </w:r>
            <w:r>
              <w:rPr>
                <w:spacing w:val="41"/>
              </w:rPr>
              <w:t xml:space="preserve">  </w:t>
            </w:r>
            <w:r>
              <w:t>189</w:t>
            </w:r>
            <w:r>
              <w:rPr>
                <w:spacing w:val="41"/>
              </w:rPr>
              <w:t xml:space="preserve">  </w:t>
            </w:r>
            <w:r>
              <w:t>руб.</w:t>
            </w:r>
            <w:r>
              <w:rPr>
                <w:spacing w:val="43"/>
              </w:rPr>
              <w:t xml:space="preserve">  </w:t>
            </w:r>
            <w:r>
              <w:t>33</w:t>
            </w:r>
            <w:r>
              <w:rPr>
                <w:spacing w:val="42"/>
              </w:rPr>
              <w:t xml:space="preserve">  </w:t>
            </w:r>
            <w:r>
              <w:t>коп</w:t>
            </w:r>
            <w:proofErr w:type="gramStart"/>
            <w:r>
              <w:t>.</w:t>
            </w:r>
            <w:proofErr w:type="gramEnd"/>
            <w:r>
              <w:rPr>
                <w:spacing w:val="43"/>
              </w:rPr>
              <w:t xml:space="preserve">  </w:t>
            </w:r>
            <w:proofErr w:type="gramStart"/>
            <w:r>
              <w:t>з</w:t>
            </w:r>
            <w:proofErr w:type="gramEnd"/>
            <w:r>
              <w:t>а</w:t>
            </w:r>
            <w:r>
              <w:rPr>
                <w:spacing w:val="41"/>
              </w:rPr>
              <w:t xml:space="preserve">  </w:t>
            </w:r>
            <w:r>
              <w:rPr>
                <w:spacing w:val="-2"/>
              </w:rPr>
              <w:t>период</w:t>
            </w:r>
          </w:p>
          <w:p w:rsidR="00DD553F" w:rsidRDefault="008A5965">
            <w:pPr>
              <w:pStyle w:val="TableParagraph"/>
              <w:spacing w:before="2"/>
              <w:ind w:left="115" w:right="87"/>
              <w:jc w:val="both"/>
            </w:pPr>
            <w:r>
              <w:t xml:space="preserve">01.12.2025 по 31.12.2026 гг. исходя из доли собственника помещения в общем имуществе, по тарифам </w:t>
            </w:r>
            <w:r>
              <w:rPr>
                <w:spacing w:val="-2"/>
              </w:rPr>
              <w:t>поставщиков.</w:t>
            </w:r>
          </w:p>
          <w:p w:rsidR="00DD553F" w:rsidRDefault="008A5965">
            <w:pPr>
              <w:pStyle w:val="TableParagraph"/>
              <w:ind w:left="115" w:right="83"/>
              <w:jc w:val="both"/>
              <w:rPr>
                <w:b/>
                <w:i/>
              </w:rPr>
            </w:pPr>
            <w:r>
              <w:rPr>
                <w:b/>
                <w:i/>
              </w:rPr>
              <w:t>Указанные стоимости являются ориентировочными и подлежат изменению при повышении тарифов в случаях и порядке, установленном</w:t>
            </w:r>
            <w:r>
              <w:rPr>
                <w:b/>
                <w:i/>
                <w:spacing w:val="73"/>
              </w:rPr>
              <w:t xml:space="preserve">    </w:t>
            </w:r>
            <w:r>
              <w:rPr>
                <w:b/>
                <w:i/>
                <w:spacing w:val="-2"/>
              </w:rPr>
              <w:t>действующим</w:t>
            </w:r>
          </w:p>
          <w:p w:rsidR="00DD553F" w:rsidRDefault="008A5965">
            <w:pPr>
              <w:pStyle w:val="TableParagraph"/>
              <w:spacing w:before="3" w:line="233" w:lineRule="exact"/>
              <w:ind w:left="115"/>
              <w:rPr>
                <w:b/>
                <w:i/>
              </w:rPr>
            </w:pPr>
            <w:r>
              <w:rPr>
                <w:b/>
                <w:i/>
                <w:spacing w:val="-2"/>
              </w:rPr>
              <w:t>законодательством.</w:t>
            </w:r>
          </w:p>
        </w:tc>
      </w:tr>
    </w:tbl>
    <w:p w:rsidR="00DD553F" w:rsidRDefault="00DD553F">
      <w:pPr>
        <w:pStyle w:val="a3"/>
        <w:spacing w:before="45"/>
        <w:ind w:left="0" w:firstLine="0"/>
        <w:jc w:val="left"/>
        <w:rPr>
          <w:b/>
        </w:rPr>
      </w:pPr>
    </w:p>
    <w:p w:rsidR="00DD553F" w:rsidRDefault="008A5965">
      <w:pPr>
        <w:pStyle w:val="a4"/>
        <w:numPr>
          <w:ilvl w:val="0"/>
          <w:numId w:val="1"/>
        </w:numPr>
        <w:tabs>
          <w:tab w:val="left" w:pos="645"/>
        </w:tabs>
        <w:spacing w:before="1" w:line="273" w:lineRule="auto"/>
        <w:ind w:left="425" w:right="397" w:firstLine="0"/>
        <w:rPr>
          <w:b/>
        </w:rPr>
      </w:pPr>
      <w:r>
        <w:rPr>
          <w:b/>
        </w:rPr>
        <w:t>Плата</w:t>
      </w:r>
      <w:r>
        <w:rPr>
          <w:b/>
          <w:spacing w:val="36"/>
        </w:rPr>
        <w:t xml:space="preserve"> </w:t>
      </w:r>
      <w:r>
        <w:rPr>
          <w:b/>
        </w:rPr>
        <w:t>за</w:t>
      </w:r>
      <w:r>
        <w:rPr>
          <w:b/>
          <w:spacing w:val="36"/>
        </w:rPr>
        <w:t xml:space="preserve"> </w:t>
      </w:r>
      <w:r>
        <w:rPr>
          <w:b/>
        </w:rPr>
        <w:t>коммунальные</w:t>
      </w:r>
      <w:r>
        <w:rPr>
          <w:b/>
          <w:spacing w:val="39"/>
        </w:rPr>
        <w:t xml:space="preserve"> </w:t>
      </w:r>
      <w:r>
        <w:rPr>
          <w:b/>
        </w:rPr>
        <w:t>услуги</w:t>
      </w:r>
      <w:r>
        <w:rPr>
          <w:b/>
          <w:spacing w:val="40"/>
        </w:rPr>
        <w:t xml:space="preserve"> </w:t>
      </w:r>
      <w:r>
        <w:rPr>
          <w:b/>
        </w:rPr>
        <w:t>(рассчитывается</w:t>
      </w:r>
      <w:r>
        <w:rPr>
          <w:b/>
          <w:spacing w:val="40"/>
        </w:rPr>
        <w:t xml:space="preserve"> </w:t>
      </w:r>
      <w:r>
        <w:rPr>
          <w:b/>
        </w:rPr>
        <w:t>с</w:t>
      </w:r>
      <w:r>
        <w:rPr>
          <w:b/>
          <w:spacing w:val="39"/>
        </w:rPr>
        <w:t xml:space="preserve"> </w:t>
      </w:r>
      <w:r>
        <w:rPr>
          <w:b/>
        </w:rPr>
        <w:t>применением</w:t>
      </w:r>
      <w:r>
        <w:rPr>
          <w:b/>
          <w:spacing w:val="40"/>
        </w:rPr>
        <w:t xml:space="preserve"> </w:t>
      </w:r>
      <w:r>
        <w:rPr>
          <w:b/>
        </w:rPr>
        <w:t>тарифов</w:t>
      </w:r>
      <w:r>
        <w:rPr>
          <w:b/>
          <w:spacing w:val="37"/>
        </w:rPr>
        <w:t xml:space="preserve"> </w:t>
      </w:r>
      <w:r>
        <w:rPr>
          <w:b/>
        </w:rPr>
        <w:t>на</w:t>
      </w:r>
      <w:r>
        <w:rPr>
          <w:b/>
          <w:spacing w:val="36"/>
        </w:rPr>
        <w:t xml:space="preserve"> </w:t>
      </w:r>
      <w:r>
        <w:rPr>
          <w:b/>
        </w:rPr>
        <w:t>соответствующие виды коммунальных услуг, утвержденных органами государственной власти):</w:t>
      </w:r>
    </w:p>
    <w:p w:rsidR="00DD553F" w:rsidRDefault="00DD553F">
      <w:pPr>
        <w:pStyle w:val="a4"/>
        <w:spacing w:line="273" w:lineRule="auto"/>
        <w:jc w:val="left"/>
        <w:rPr>
          <w:b/>
        </w:rPr>
        <w:sectPr w:rsidR="00DD553F">
          <w:type w:val="continuous"/>
          <w:pgSz w:w="11910" w:h="16840"/>
          <w:pgMar w:top="640" w:right="283" w:bottom="660" w:left="708" w:header="0" w:footer="401" w:gutter="0"/>
          <w:cols w:space="720"/>
        </w:sectPr>
      </w:pPr>
    </w:p>
    <w:tbl>
      <w:tblPr>
        <w:tblStyle w:val="TableNormal"/>
        <w:tblW w:w="0" w:type="auto"/>
        <w:tblInd w:w="2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920"/>
      </w:tblGrid>
      <w:tr w:rsidR="00DD553F">
        <w:trPr>
          <w:trHeight w:val="508"/>
        </w:trPr>
        <w:tc>
          <w:tcPr>
            <w:tcW w:w="533" w:type="dxa"/>
          </w:tcPr>
          <w:p w:rsidR="00DD553F" w:rsidRDefault="008A5965">
            <w:pPr>
              <w:pStyle w:val="TableParagraph"/>
              <w:spacing w:line="254" w:lineRule="exact"/>
              <w:ind w:right="80" w:firstLine="48"/>
              <w:rPr>
                <w:b/>
              </w:rPr>
            </w:pPr>
            <w:r>
              <w:rPr>
                <w:b/>
                <w:spacing w:val="-10"/>
              </w:rPr>
              <w:lastRenderedPageBreak/>
              <w:t xml:space="preserve">№ </w:t>
            </w:r>
            <w:proofErr w:type="gramStart"/>
            <w:r>
              <w:rPr>
                <w:b/>
                <w:spacing w:val="-4"/>
              </w:rPr>
              <w:t>п</w:t>
            </w:r>
            <w:proofErr w:type="gramEnd"/>
            <w:r>
              <w:rPr>
                <w:b/>
                <w:spacing w:val="-4"/>
              </w:rPr>
              <w:t>/п</w:t>
            </w:r>
          </w:p>
        </w:tc>
        <w:tc>
          <w:tcPr>
            <w:tcW w:w="5920" w:type="dxa"/>
          </w:tcPr>
          <w:p w:rsidR="00DD553F" w:rsidRDefault="008A5965">
            <w:pPr>
              <w:pStyle w:val="TableParagraph"/>
              <w:spacing w:before="125"/>
              <w:ind w:left="20"/>
              <w:jc w:val="center"/>
              <w:rPr>
                <w:b/>
              </w:rPr>
            </w:pPr>
            <w:r>
              <w:rPr>
                <w:b/>
              </w:rPr>
              <w:t>Наименование</w:t>
            </w:r>
            <w:r>
              <w:rPr>
                <w:b/>
                <w:spacing w:val="-6"/>
              </w:rPr>
              <w:t xml:space="preserve"> </w:t>
            </w:r>
            <w:r>
              <w:rPr>
                <w:b/>
                <w:spacing w:val="-2"/>
              </w:rPr>
              <w:t>услуги</w:t>
            </w:r>
          </w:p>
        </w:tc>
      </w:tr>
      <w:tr w:rsidR="00DD553F">
        <w:trPr>
          <w:trHeight w:val="272"/>
        </w:trPr>
        <w:tc>
          <w:tcPr>
            <w:tcW w:w="533" w:type="dxa"/>
          </w:tcPr>
          <w:p w:rsidR="00DD553F" w:rsidRDefault="008A5965">
            <w:pPr>
              <w:pStyle w:val="TableParagraph"/>
              <w:spacing w:before="5" w:line="247" w:lineRule="exact"/>
              <w:ind w:left="20"/>
              <w:jc w:val="center"/>
            </w:pPr>
            <w:r>
              <w:rPr>
                <w:spacing w:val="-10"/>
              </w:rPr>
              <w:t>1</w:t>
            </w:r>
          </w:p>
        </w:tc>
        <w:tc>
          <w:tcPr>
            <w:tcW w:w="5920" w:type="dxa"/>
          </w:tcPr>
          <w:p w:rsidR="00DD553F" w:rsidRDefault="008A5965">
            <w:pPr>
              <w:pStyle w:val="TableParagraph"/>
              <w:spacing w:before="5" w:line="247" w:lineRule="exact"/>
              <w:ind w:left="20" w:right="1"/>
              <w:jc w:val="center"/>
            </w:pPr>
            <w:r>
              <w:t>Горячее</w:t>
            </w:r>
            <w:r>
              <w:rPr>
                <w:spacing w:val="-9"/>
              </w:rPr>
              <w:t xml:space="preserve"> </w:t>
            </w:r>
            <w:r>
              <w:rPr>
                <w:spacing w:val="-2"/>
              </w:rPr>
              <w:t>водоснабжение</w:t>
            </w:r>
          </w:p>
        </w:tc>
      </w:tr>
      <w:tr w:rsidR="00DD553F">
        <w:trPr>
          <w:trHeight w:val="311"/>
        </w:trPr>
        <w:tc>
          <w:tcPr>
            <w:tcW w:w="533" w:type="dxa"/>
            <w:tcBorders>
              <w:left w:val="single" w:sz="4" w:space="0" w:color="000000"/>
              <w:bottom w:val="single" w:sz="4" w:space="0" w:color="000000"/>
              <w:right w:val="single" w:sz="4" w:space="0" w:color="000000"/>
            </w:tcBorders>
          </w:tcPr>
          <w:p w:rsidR="00DD553F" w:rsidRDefault="008A5965">
            <w:pPr>
              <w:pStyle w:val="TableParagraph"/>
              <w:spacing w:line="249" w:lineRule="exact"/>
              <w:ind w:left="20"/>
              <w:jc w:val="center"/>
            </w:pPr>
            <w:r>
              <w:rPr>
                <w:spacing w:val="-10"/>
              </w:rPr>
              <w:t>2</w:t>
            </w:r>
          </w:p>
        </w:tc>
        <w:tc>
          <w:tcPr>
            <w:tcW w:w="5920" w:type="dxa"/>
            <w:tcBorders>
              <w:left w:val="single" w:sz="4" w:space="0" w:color="000000"/>
              <w:bottom w:val="single" w:sz="4" w:space="0" w:color="000000"/>
              <w:right w:val="single" w:sz="4" w:space="0" w:color="000000"/>
            </w:tcBorders>
          </w:tcPr>
          <w:p w:rsidR="00DD553F" w:rsidRDefault="008A5965">
            <w:pPr>
              <w:pStyle w:val="TableParagraph"/>
              <w:spacing w:line="249" w:lineRule="exact"/>
              <w:ind w:left="21"/>
              <w:jc w:val="center"/>
            </w:pPr>
            <w:r>
              <w:rPr>
                <w:spacing w:val="-2"/>
              </w:rPr>
              <w:t>Отопление</w:t>
            </w:r>
          </w:p>
        </w:tc>
      </w:tr>
    </w:tbl>
    <w:p w:rsidR="00DD553F" w:rsidRDefault="008A5965">
      <w:pPr>
        <w:pStyle w:val="a3"/>
        <w:spacing w:before="8" w:line="276" w:lineRule="auto"/>
        <w:ind w:right="400" w:firstLine="0"/>
      </w:pPr>
      <w:r>
        <w:t>Примечание:</w:t>
      </w:r>
      <w:r>
        <w:rPr>
          <w:spacing w:val="-2"/>
        </w:rPr>
        <w:t xml:space="preserve"> </w:t>
      </w:r>
      <w:r>
        <w:t xml:space="preserve">Плата за соответствующую коммунальную услугу вносится через Управляющую </w:t>
      </w:r>
      <w:proofErr w:type="gramStart"/>
      <w:r>
        <w:t>организацию</w:t>
      </w:r>
      <w:proofErr w:type="gramEnd"/>
      <w:r>
        <w:t xml:space="preserve"> если Собственниками помещений на общем собрании не принято решение заключить от своего имени договор на поставку соответствующего коммунального ресурса с </w:t>
      </w:r>
      <w:proofErr w:type="spellStart"/>
      <w:r>
        <w:t>ресурсоснабжающей</w:t>
      </w:r>
      <w:proofErr w:type="spellEnd"/>
      <w:r>
        <w:t xml:space="preserve"> </w:t>
      </w:r>
      <w:r>
        <w:rPr>
          <w:spacing w:val="-2"/>
        </w:rPr>
        <w:t>организацией.</w:t>
      </w:r>
    </w:p>
    <w:p w:rsidR="00DD553F" w:rsidRDefault="00DD553F">
      <w:pPr>
        <w:pStyle w:val="a3"/>
        <w:spacing w:before="43"/>
        <w:ind w:left="0" w:firstLine="0"/>
        <w:jc w:val="left"/>
      </w:pPr>
    </w:p>
    <w:p w:rsidR="00DD553F" w:rsidRDefault="008A5965">
      <w:pPr>
        <w:pStyle w:val="a4"/>
        <w:numPr>
          <w:ilvl w:val="0"/>
          <w:numId w:val="1"/>
        </w:numPr>
        <w:tabs>
          <w:tab w:val="left" w:pos="645"/>
        </w:tabs>
        <w:spacing w:line="276" w:lineRule="auto"/>
        <w:ind w:left="425" w:right="391" w:firstLine="0"/>
        <w:rPr>
          <w:b/>
        </w:rPr>
      </w:pPr>
      <w:r>
        <w:rPr>
          <w:b/>
        </w:rPr>
        <w:t>В размер платы по настоящему Договору не включаются расходы Собственников помещений на оплату услуги приема платежа, предоставляемой платежным агентом (банком, ООО «РКЦ ЖКХ», АО «Почта России» и др.). Услуга приема платежа оплачивается Собственниками помещений напрямую платежному агенту в соответствии с тарифами и расценками платежного агента.</w:t>
      </w:r>
    </w:p>
    <w:p w:rsidR="00DD553F" w:rsidRDefault="00DD553F">
      <w:pPr>
        <w:pStyle w:val="a3"/>
        <w:spacing w:before="60"/>
        <w:ind w:left="0" w:firstLine="0"/>
        <w:jc w:val="left"/>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4965"/>
      </w:tblGrid>
      <w:tr w:rsidR="00DD553F">
        <w:trPr>
          <w:trHeight w:val="503"/>
        </w:trPr>
        <w:tc>
          <w:tcPr>
            <w:tcW w:w="5104" w:type="dxa"/>
          </w:tcPr>
          <w:p w:rsidR="00DD553F" w:rsidRDefault="008A5965">
            <w:pPr>
              <w:pStyle w:val="TableParagraph"/>
              <w:spacing w:before="1"/>
              <w:ind w:left="1123"/>
              <w:rPr>
                <w:b/>
              </w:rPr>
            </w:pPr>
            <w:r>
              <w:rPr>
                <w:b/>
              </w:rPr>
              <w:t>Управляющая</w:t>
            </w:r>
            <w:r>
              <w:rPr>
                <w:b/>
                <w:spacing w:val="-10"/>
              </w:rPr>
              <w:t xml:space="preserve"> </w:t>
            </w:r>
            <w:r>
              <w:rPr>
                <w:b/>
                <w:spacing w:val="-2"/>
              </w:rPr>
              <w:t>организация:</w:t>
            </w:r>
          </w:p>
        </w:tc>
        <w:tc>
          <w:tcPr>
            <w:tcW w:w="4965" w:type="dxa"/>
          </w:tcPr>
          <w:p w:rsidR="00DD553F" w:rsidRDefault="008A5965">
            <w:pPr>
              <w:pStyle w:val="TableParagraph"/>
              <w:spacing w:line="250" w:lineRule="exact"/>
              <w:ind w:left="1090" w:right="95" w:hanging="144"/>
              <w:rPr>
                <w:b/>
              </w:rPr>
            </w:pPr>
            <w:r>
              <w:rPr>
                <w:b/>
              </w:rPr>
              <w:t>Собственники</w:t>
            </w:r>
            <w:r>
              <w:rPr>
                <w:b/>
                <w:spacing w:val="-14"/>
              </w:rPr>
              <w:t xml:space="preserve"> </w:t>
            </w:r>
            <w:r>
              <w:rPr>
                <w:b/>
              </w:rPr>
              <w:t>помещений</w:t>
            </w:r>
            <w:r>
              <w:rPr>
                <w:b/>
                <w:spacing w:val="-14"/>
              </w:rPr>
              <w:t xml:space="preserve"> </w:t>
            </w:r>
            <w:r>
              <w:rPr>
                <w:b/>
              </w:rPr>
              <w:t>или уполномоченные ими лица:</w:t>
            </w:r>
          </w:p>
        </w:tc>
      </w:tr>
      <w:tr w:rsidR="00DD553F">
        <w:trPr>
          <w:trHeight w:val="5569"/>
        </w:trPr>
        <w:tc>
          <w:tcPr>
            <w:tcW w:w="5104" w:type="dxa"/>
          </w:tcPr>
          <w:p w:rsidR="00DD553F" w:rsidRDefault="008A5965">
            <w:pPr>
              <w:pStyle w:val="TableParagraph"/>
              <w:spacing w:before="1" w:line="252" w:lineRule="exact"/>
              <w:rPr>
                <w:b/>
              </w:rPr>
            </w:pPr>
            <w:r>
              <w:rPr>
                <w:b/>
              </w:rPr>
              <w:t>ООО</w:t>
            </w:r>
            <w:r>
              <w:rPr>
                <w:b/>
                <w:spacing w:val="-10"/>
              </w:rPr>
              <w:t xml:space="preserve"> </w:t>
            </w:r>
            <w:r>
              <w:rPr>
                <w:b/>
              </w:rPr>
              <w:t>«Квартал</w:t>
            </w:r>
            <w:r>
              <w:rPr>
                <w:b/>
                <w:spacing w:val="-4"/>
              </w:rPr>
              <w:t xml:space="preserve"> </w:t>
            </w:r>
            <w:r>
              <w:rPr>
                <w:b/>
              </w:rPr>
              <w:t>103-</w:t>
            </w:r>
            <w:r>
              <w:rPr>
                <w:b/>
                <w:spacing w:val="-2"/>
              </w:rPr>
              <w:t>услуги»</w:t>
            </w:r>
          </w:p>
          <w:p w:rsidR="00DD553F" w:rsidRDefault="008A5965">
            <w:pPr>
              <w:pStyle w:val="TableParagraph"/>
            </w:pPr>
            <w:r>
              <w:t>Адрес:</w:t>
            </w:r>
            <w:r>
              <w:rPr>
                <w:spacing w:val="40"/>
              </w:rPr>
              <w:t xml:space="preserve"> </w:t>
            </w:r>
            <w:r>
              <w:t>677008,</w:t>
            </w:r>
            <w:r>
              <w:rPr>
                <w:spacing w:val="40"/>
              </w:rPr>
              <w:t xml:space="preserve"> </w:t>
            </w:r>
            <w:r>
              <w:t>г.</w:t>
            </w:r>
            <w:r>
              <w:rPr>
                <w:spacing w:val="40"/>
              </w:rPr>
              <w:t xml:space="preserve"> </w:t>
            </w:r>
            <w:r>
              <w:t>Якутск,</w:t>
            </w:r>
            <w:r>
              <w:rPr>
                <w:spacing w:val="40"/>
              </w:rPr>
              <w:t xml:space="preserve"> </w:t>
            </w:r>
            <w:r>
              <w:t>ул.</w:t>
            </w:r>
            <w:r>
              <w:rPr>
                <w:spacing w:val="40"/>
              </w:rPr>
              <w:t xml:space="preserve"> </w:t>
            </w:r>
            <w:r>
              <w:t>Лермонтова,</w:t>
            </w:r>
            <w:r>
              <w:rPr>
                <w:spacing w:val="40"/>
              </w:rPr>
              <w:t xml:space="preserve"> </w:t>
            </w:r>
            <w:r>
              <w:t>д.</w:t>
            </w:r>
            <w:r>
              <w:rPr>
                <w:spacing w:val="40"/>
              </w:rPr>
              <w:t xml:space="preserve"> </w:t>
            </w:r>
            <w:r>
              <w:t xml:space="preserve">92, </w:t>
            </w:r>
            <w:r>
              <w:rPr>
                <w:spacing w:val="-2"/>
              </w:rPr>
              <w:t>корп.1</w:t>
            </w:r>
          </w:p>
          <w:p w:rsidR="00DD553F" w:rsidRDefault="008A5965">
            <w:pPr>
              <w:pStyle w:val="TableParagraph"/>
              <w:spacing w:line="251" w:lineRule="exact"/>
            </w:pPr>
            <w:r>
              <w:t>ОГРН</w:t>
            </w:r>
            <w:r>
              <w:rPr>
                <w:spacing w:val="2"/>
              </w:rPr>
              <w:t xml:space="preserve"> </w:t>
            </w:r>
            <w:r>
              <w:rPr>
                <w:spacing w:val="-2"/>
              </w:rPr>
              <w:t>1061435006071</w:t>
            </w:r>
          </w:p>
          <w:p w:rsidR="00DD553F" w:rsidRDefault="008A5965">
            <w:pPr>
              <w:pStyle w:val="TableParagraph"/>
              <w:ind w:right="1540"/>
            </w:pPr>
            <w:r>
              <w:t>ИНН/КПП</w:t>
            </w:r>
            <w:r>
              <w:rPr>
                <w:spacing w:val="-14"/>
              </w:rPr>
              <w:t xml:space="preserve"> </w:t>
            </w:r>
            <w:r>
              <w:t xml:space="preserve">1435167783/143501001 </w:t>
            </w:r>
            <w:proofErr w:type="gramStart"/>
            <w:r>
              <w:t>р</w:t>
            </w:r>
            <w:proofErr w:type="gramEnd"/>
            <w:r>
              <w:t>/с 40702810600000100592</w:t>
            </w:r>
          </w:p>
          <w:p w:rsidR="00DD553F" w:rsidRDefault="008A5965">
            <w:pPr>
              <w:pStyle w:val="TableParagraph"/>
              <w:spacing w:line="251" w:lineRule="exact"/>
            </w:pPr>
            <w:r>
              <w:t>к/с</w:t>
            </w:r>
            <w:r>
              <w:rPr>
                <w:spacing w:val="-2"/>
              </w:rPr>
              <w:t xml:space="preserve"> 30101810200000000823</w:t>
            </w:r>
          </w:p>
          <w:p w:rsidR="00DD553F" w:rsidRDefault="008A5965">
            <w:pPr>
              <w:pStyle w:val="TableParagraph"/>
              <w:spacing w:before="1"/>
              <w:ind w:right="2159"/>
            </w:pPr>
            <w:r>
              <w:t>Банк</w:t>
            </w:r>
            <w:r>
              <w:rPr>
                <w:spacing w:val="-14"/>
              </w:rPr>
              <w:t xml:space="preserve"> </w:t>
            </w:r>
            <w:r>
              <w:t>ГПБ</w:t>
            </w:r>
            <w:r>
              <w:rPr>
                <w:spacing w:val="-11"/>
              </w:rPr>
              <w:t xml:space="preserve"> </w:t>
            </w:r>
            <w:r>
              <w:t>(АО),</w:t>
            </w:r>
            <w:r>
              <w:rPr>
                <w:spacing w:val="-8"/>
              </w:rPr>
              <w:t xml:space="preserve"> </w:t>
            </w:r>
            <w:r>
              <w:t>г.</w:t>
            </w:r>
            <w:r>
              <w:rPr>
                <w:spacing w:val="-12"/>
              </w:rPr>
              <w:t xml:space="preserve"> </w:t>
            </w:r>
            <w:r>
              <w:t>Москва БИК 044525823</w:t>
            </w: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ind w:left="0"/>
              <w:rPr>
                <w:b/>
              </w:rPr>
            </w:pPr>
          </w:p>
          <w:p w:rsidR="00DD553F" w:rsidRDefault="00DD553F">
            <w:pPr>
              <w:pStyle w:val="TableParagraph"/>
              <w:spacing w:before="3"/>
              <w:ind w:left="0"/>
              <w:rPr>
                <w:b/>
              </w:rPr>
            </w:pPr>
          </w:p>
          <w:p w:rsidR="00DD553F" w:rsidRDefault="008A5965">
            <w:pPr>
              <w:pStyle w:val="TableParagraph"/>
              <w:rPr>
                <w:b/>
              </w:rPr>
            </w:pPr>
            <w:r>
              <w:rPr>
                <w:b/>
                <w:spacing w:val="-2"/>
              </w:rPr>
              <w:t>Директор</w:t>
            </w:r>
          </w:p>
          <w:p w:rsidR="00DD553F" w:rsidRDefault="008A5965">
            <w:pPr>
              <w:pStyle w:val="TableParagraph"/>
              <w:tabs>
                <w:tab w:val="left" w:pos="2695"/>
              </w:tabs>
              <w:spacing w:before="2" w:line="252" w:lineRule="exact"/>
              <w:rPr>
                <w:b/>
              </w:rPr>
            </w:pPr>
            <w:r>
              <w:rPr>
                <w:u w:val="single"/>
              </w:rPr>
              <w:tab/>
            </w:r>
            <w:r>
              <w:rPr>
                <w:b/>
              </w:rPr>
              <w:t>О.</w:t>
            </w:r>
            <w:r>
              <w:rPr>
                <w:b/>
                <w:spacing w:val="-2"/>
              </w:rPr>
              <w:t xml:space="preserve"> </w:t>
            </w:r>
            <w:r>
              <w:rPr>
                <w:b/>
              </w:rPr>
              <w:t>Ю.</w:t>
            </w:r>
            <w:r>
              <w:rPr>
                <w:b/>
                <w:spacing w:val="-2"/>
              </w:rPr>
              <w:t xml:space="preserve"> Прянишникова</w:t>
            </w:r>
          </w:p>
          <w:p w:rsidR="00DD553F" w:rsidRDefault="008A5965">
            <w:pPr>
              <w:pStyle w:val="TableParagraph"/>
              <w:spacing w:line="237" w:lineRule="exact"/>
            </w:pPr>
            <w:proofErr w:type="spellStart"/>
            <w:r>
              <w:rPr>
                <w:spacing w:val="-4"/>
              </w:rPr>
              <w:t>м.п</w:t>
            </w:r>
            <w:proofErr w:type="spellEnd"/>
            <w:r>
              <w:rPr>
                <w:spacing w:val="-4"/>
              </w:rPr>
              <w:t>.</w:t>
            </w:r>
          </w:p>
        </w:tc>
        <w:tc>
          <w:tcPr>
            <w:tcW w:w="4965" w:type="dxa"/>
          </w:tcPr>
          <w:p w:rsidR="00DD553F" w:rsidRDefault="008A5965">
            <w:pPr>
              <w:pStyle w:val="TableParagraph"/>
              <w:spacing w:before="1"/>
              <w:ind w:right="95"/>
            </w:pPr>
            <w:r>
              <w:rPr>
                <w:b/>
              </w:rPr>
              <w:t xml:space="preserve">ФБУ «Администрация Ленского бассейна» </w:t>
            </w:r>
            <w:r>
              <w:t>Юридический</w:t>
            </w:r>
            <w:r>
              <w:rPr>
                <w:spacing w:val="-4"/>
              </w:rPr>
              <w:t xml:space="preserve"> </w:t>
            </w:r>
            <w:r>
              <w:t>адрес:</w:t>
            </w:r>
            <w:r>
              <w:rPr>
                <w:spacing w:val="-8"/>
              </w:rPr>
              <w:t xml:space="preserve"> </w:t>
            </w:r>
            <w:r>
              <w:t>г.</w:t>
            </w:r>
            <w:r>
              <w:rPr>
                <w:spacing w:val="-8"/>
              </w:rPr>
              <w:t xml:space="preserve"> </w:t>
            </w:r>
            <w:r>
              <w:t>Якутск,</w:t>
            </w:r>
            <w:r>
              <w:rPr>
                <w:spacing w:val="-4"/>
              </w:rPr>
              <w:t xml:space="preserve"> </w:t>
            </w:r>
            <w:r>
              <w:t>ул.</w:t>
            </w:r>
            <w:r>
              <w:rPr>
                <w:spacing w:val="-4"/>
              </w:rPr>
              <w:t xml:space="preserve"> </w:t>
            </w:r>
            <w:r>
              <w:t>Дзержинского, д. 2</w:t>
            </w:r>
          </w:p>
          <w:p w:rsidR="00DD553F" w:rsidRDefault="008A5965">
            <w:pPr>
              <w:pStyle w:val="TableParagraph"/>
              <w:spacing w:line="248" w:lineRule="exact"/>
            </w:pPr>
            <w:proofErr w:type="gramStart"/>
            <w:r>
              <w:t>р</w:t>
            </w:r>
            <w:proofErr w:type="gramEnd"/>
            <w:r>
              <w:t xml:space="preserve">/с </w:t>
            </w:r>
            <w:r>
              <w:rPr>
                <w:spacing w:val="-2"/>
              </w:rPr>
              <w:t>03214643000000011600</w:t>
            </w:r>
          </w:p>
          <w:p w:rsidR="00DD553F" w:rsidRDefault="008A5965">
            <w:pPr>
              <w:pStyle w:val="TableParagraph"/>
              <w:spacing w:before="1"/>
            </w:pPr>
            <w:r>
              <w:t>к/с</w:t>
            </w:r>
            <w:r>
              <w:rPr>
                <w:spacing w:val="-2"/>
              </w:rPr>
              <w:t xml:space="preserve"> 40102810345370000085</w:t>
            </w:r>
          </w:p>
          <w:p w:rsidR="00DD553F" w:rsidRDefault="008A5965">
            <w:pPr>
              <w:pStyle w:val="TableParagraph"/>
              <w:spacing w:before="3" w:line="237" w:lineRule="auto"/>
              <w:ind w:right="95"/>
            </w:pPr>
            <w:r>
              <w:t>УФК</w:t>
            </w:r>
            <w:r>
              <w:rPr>
                <w:spacing w:val="30"/>
              </w:rPr>
              <w:t xml:space="preserve"> </w:t>
            </w:r>
            <w:r>
              <w:t>по</w:t>
            </w:r>
            <w:r>
              <w:rPr>
                <w:spacing w:val="24"/>
              </w:rPr>
              <w:t xml:space="preserve"> </w:t>
            </w:r>
            <w:r>
              <w:t>Р</w:t>
            </w:r>
            <w:proofErr w:type="gramStart"/>
            <w:r>
              <w:t>С(</w:t>
            </w:r>
            <w:proofErr w:type="gramEnd"/>
            <w:r>
              <w:t>Я)</w:t>
            </w:r>
            <w:r>
              <w:rPr>
                <w:spacing w:val="27"/>
              </w:rPr>
              <w:t xml:space="preserve"> </w:t>
            </w:r>
            <w:r>
              <w:t>(ФБУ</w:t>
            </w:r>
            <w:r>
              <w:rPr>
                <w:spacing w:val="34"/>
              </w:rPr>
              <w:t xml:space="preserve"> </w:t>
            </w:r>
            <w:r>
              <w:t>«Администрация</w:t>
            </w:r>
            <w:r>
              <w:rPr>
                <w:spacing w:val="28"/>
              </w:rPr>
              <w:t xml:space="preserve"> </w:t>
            </w:r>
            <w:r>
              <w:t>Ленского бассейна», л/с 20166У20790)</w:t>
            </w:r>
          </w:p>
          <w:p w:rsidR="00DD553F" w:rsidRDefault="008A5965">
            <w:pPr>
              <w:pStyle w:val="TableParagraph"/>
              <w:tabs>
                <w:tab w:val="left" w:pos="1666"/>
                <w:tab w:val="left" w:pos="2017"/>
                <w:tab w:val="left" w:pos="2539"/>
                <w:tab w:val="left" w:pos="4232"/>
              </w:tabs>
              <w:spacing w:before="2"/>
              <w:ind w:right="95"/>
            </w:pPr>
            <w:r>
              <w:rPr>
                <w:spacing w:val="-2"/>
              </w:rPr>
              <w:t>ОТДЕЛЕНИЕ</w:t>
            </w:r>
            <w:r>
              <w:tab/>
            </w:r>
            <w:r>
              <w:rPr>
                <w:spacing w:val="-10"/>
              </w:rPr>
              <w:t>–</w:t>
            </w:r>
            <w:r>
              <w:tab/>
            </w:r>
            <w:r>
              <w:rPr>
                <w:spacing w:val="-6"/>
              </w:rPr>
              <w:t>НБ</w:t>
            </w:r>
            <w:r>
              <w:tab/>
            </w:r>
            <w:r>
              <w:rPr>
                <w:spacing w:val="-2"/>
              </w:rPr>
              <w:t>РЕСПУБЛИКА</w:t>
            </w:r>
            <w:r>
              <w:tab/>
            </w:r>
            <w:r>
              <w:rPr>
                <w:spacing w:val="-4"/>
              </w:rPr>
              <w:t xml:space="preserve">САХА </w:t>
            </w:r>
            <w:r>
              <w:t>(ЯКУТИЯ) Г.ЯКУТСК</w:t>
            </w:r>
          </w:p>
          <w:p w:rsidR="00DD553F" w:rsidRDefault="008A5965">
            <w:pPr>
              <w:pStyle w:val="TableParagraph"/>
              <w:spacing w:line="251" w:lineRule="exact"/>
            </w:pPr>
            <w:r>
              <w:t>БИК</w:t>
            </w:r>
            <w:r>
              <w:rPr>
                <w:spacing w:val="-2"/>
              </w:rPr>
              <w:t xml:space="preserve"> 019805001</w:t>
            </w:r>
          </w:p>
          <w:p w:rsidR="00DD553F" w:rsidRDefault="008A5965">
            <w:pPr>
              <w:pStyle w:val="TableParagraph"/>
              <w:spacing w:before="1"/>
            </w:pPr>
            <w:r>
              <w:t>ИНН</w:t>
            </w:r>
            <w:r>
              <w:rPr>
                <w:spacing w:val="-3"/>
              </w:rPr>
              <w:t xml:space="preserve"> </w:t>
            </w:r>
            <w:r>
              <w:rPr>
                <w:spacing w:val="-2"/>
              </w:rPr>
              <w:t>1435033691</w:t>
            </w:r>
          </w:p>
          <w:p w:rsidR="00DD553F" w:rsidRDefault="008A5965">
            <w:pPr>
              <w:pStyle w:val="TableParagraph"/>
              <w:spacing w:before="2"/>
            </w:pPr>
            <w:r>
              <w:t xml:space="preserve">КПП </w:t>
            </w:r>
            <w:r>
              <w:rPr>
                <w:spacing w:val="-2"/>
              </w:rPr>
              <w:t>143501001</w:t>
            </w:r>
          </w:p>
          <w:p w:rsidR="00DD553F" w:rsidRDefault="008A5965">
            <w:pPr>
              <w:pStyle w:val="TableParagraph"/>
              <w:spacing w:before="1" w:line="251" w:lineRule="exact"/>
            </w:pPr>
            <w:r>
              <w:t>ОКОНХ</w:t>
            </w:r>
            <w:r>
              <w:rPr>
                <w:spacing w:val="-4"/>
              </w:rPr>
              <w:t xml:space="preserve"> 51221</w:t>
            </w:r>
          </w:p>
          <w:p w:rsidR="00DD553F" w:rsidRDefault="008A5965">
            <w:pPr>
              <w:pStyle w:val="TableParagraph"/>
              <w:spacing w:line="251" w:lineRule="exact"/>
            </w:pPr>
            <w:r>
              <w:t>ОКПО</w:t>
            </w:r>
            <w:r>
              <w:rPr>
                <w:spacing w:val="-2"/>
              </w:rPr>
              <w:t xml:space="preserve"> 03146655</w:t>
            </w:r>
          </w:p>
          <w:p w:rsidR="00DD553F" w:rsidRDefault="008A5965">
            <w:pPr>
              <w:pStyle w:val="TableParagraph"/>
              <w:spacing w:before="2"/>
            </w:pPr>
            <w:r>
              <w:t>Телефон:</w:t>
            </w:r>
            <w:r>
              <w:rPr>
                <w:spacing w:val="-7"/>
              </w:rPr>
              <w:t xml:space="preserve"> </w:t>
            </w:r>
            <w:r>
              <w:t>8</w:t>
            </w:r>
            <w:r>
              <w:rPr>
                <w:spacing w:val="-3"/>
              </w:rPr>
              <w:t xml:space="preserve"> </w:t>
            </w:r>
            <w:r>
              <w:t>(4112)</w:t>
            </w:r>
            <w:r>
              <w:rPr>
                <w:spacing w:val="-2"/>
              </w:rPr>
              <w:t xml:space="preserve"> </w:t>
            </w:r>
            <w:r>
              <w:t>34-35-49,</w:t>
            </w:r>
            <w:r>
              <w:rPr>
                <w:spacing w:val="-1"/>
              </w:rPr>
              <w:t xml:space="preserve"> </w:t>
            </w:r>
            <w:r>
              <w:t>42-57-</w:t>
            </w:r>
            <w:r>
              <w:rPr>
                <w:spacing w:val="-5"/>
              </w:rPr>
              <w:t>76</w:t>
            </w:r>
          </w:p>
          <w:p w:rsidR="00DD553F" w:rsidRDefault="008A5965">
            <w:pPr>
              <w:pStyle w:val="TableParagraph"/>
              <w:spacing w:before="1"/>
            </w:pPr>
            <w:proofErr w:type="spellStart"/>
            <w:r>
              <w:t>Эл</w:t>
            </w:r>
            <w:proofErr w:type="gramStart"/>
            <w:r>
              <w:t>.п</w:t>
            </w:r>
            <w:proofErr w:type="gramEnd"/>
            <w:r>
              <w:t>очта</w:t>
            </w:r>
            <w:proofErr w:type="spellEnd"/>
            <w:r>
              <w:t>:</w:t>
            </w:r>
            <w:r>
              <w:rPr>
                <w:spacing w:val="-3"/>
              </w:rPr>
              <w:t xml:space="preserve"> </w:t>
            </w:r>
            <w:hyperlink r:id="rId19">
              <w:r>
                <w:rPr>
                  <w:color w:val="0000FF"/>
                  <w:spacing w:val="-2"/>
                  <w:u w:val="single" w:color="0000FF"/>
                </w:rPr>
                <w:t>office@albvvp.ru</w:t>
              </w:r>
            </w:hyperlink>
          </w:p>
          <w:p w:rsidR="00DD553F" w:rsidRDefault="00DD553F">
            <w:pPr>
              <w:pStyle w:val="TableParagraph"/>
              <w:spacing w:before="3"/>
              <w:ind w:left="0"/>
              <w:rPr>
                <w:b/>
              </w:rPr>
            </w:pPr>
          </w:p>
          <w:p w:rsidR="00DD553F" w:rsidRDefault="008A5965">
            <w:pPr>
              <w:pStyle w:val="TableParagraph"/>
              <w:tabs>
                <w:tab w:val="left" w:pos="2169"/>
                <w:tab w:val="left" w:pos="4361"/>
              </w:tabs>
              <w:rPr>
                <w:b/>
              </w:rPr>
            </w:pPr>
            <w:r>
              <w:rPr>
                <w:b/>
                <w:spacing w:val="-2"/>
              </w:rPr>
              <w:t>Заместитель</w:t>
            </w:r>
            <w:r>
              <w:rPr>
                <w:b/>
              </w:rPr>
              <w:tab/>
            </w:r>
            <w:r>
              <w:rPr>
                <w:b/>
                <w:spacing w:val="-2"/>
              </w:rPr>
              <w:t>руководителя</w:t>
            </w:r>
            <w:r>
              <w:rPr>
                <w:b/>
              </w:rPr>
              <w:tab/>
            </w:r>
            <w:r>
              <w:rPr>
                <w:b/>
                <w:spacing w:val="-5"/>
              </w:rPr>
              <w:t>ФБУ</w:t>
            </w:r>
          </w:p>
          <w:p w:rsidR="00DD553F" w:rsidRDefault="008A5965">
            <w:pPr>
              <w:pStyle w:val="TableParagraph"/>
              <w:tabs>
                <w:tab w:val="left" w:pos="2124"/>
                <w:tab w:val="left" w:pos="3101"/>
                <w:tab w:val="left" w:pos="3343"/>
                <w:tab w:val="left" w:pos="4614"/>
                <w:tab w:val="left" w:pos="4680"/>
              </w:tabs>
              <w:spacing w:before="4" w:line="237" w:lineRule="auto"/>
              <w:ind w:right="95"/>
              <w:rPr>
                <w:b/>
              </w:rPr>
            </w:pPr>
            <w:r>
              <w:rPr>
                <w:b/>
                <w:spacing w:val="-2"/>
              </w:rPr>
              <w:t>«Администрация</w:t>
            </w:r>
            <w:r>
              <w:rPr>
                <w:b/>
              </w:rPr>
              <w:tab/>
            </w:r>
            <w:r>
              <w:rPr>
                <w:b/>
                <w:spacing w:val="-2"/>
              </w:rPr>
              <w:t>Ленского</w:t>
            </w:r>
            <w:r>
              <w:rPr>
                <w:b/>
              </w:rPr>
              <w:tab/>
            </w:r>
            <w:r>
              <w:rPr>
                <w:b/>
              </w:rPr>
              <w:tab/>
            </w:r>
            <w:r>
              <w:rPr>
                <w:b/>
                <w:spacing w:val="-2"/>
              </w:rPr>
              <w:t>бассейна»</w:t>
            </w:r>
            <w:r>
              <w:rPr>
                <w:b/>
              </w:rPr>
              <w:tab/>
            </w:r>
            <w:r>
              <w:rPr>
                <w:b/>
                <w:spacing w:val="-6"/>
              </w:rPr>
              <w:t xml:space="preserve">по </w:t>
            </w:r>
            <w:r>
              <w:rPr>
                <w:b/>
              </w:rPr>
              <w:t>доверенности</w:t>
            </w:r>
            <w:r>
              <w:rPr>
                <w:b/>
                <w:spacing w:val="35"/>
              </w:rPr>
              <w:t xml:space="preserve"> </w:t>
            </w:r>
            <w:r>
              <w:rPr>
                <w:b/>
              </w:rPr>
              <w:t>№</w:t>
            </w:r>
            <w:r>
              <w:rPr>
                <w:b/>
                <w:spacing w:val="20"/>
              </w:rPr>
              <w:t xml:space="preserve"> </w:t>
            </w:r>
            <w:r>
              <w:rPr>
                <w:u w:val="single"/>
              </w:rPr>
              <w:tab/>
            </w:r>
            <w:r>
              <w:rPr>
                <w:u w:val="single"/>
              </w:rPr>
              <w:tab/>
            </w:r>
            <w:r>
              <w:rPr>
                <w:spacing w:val="-22"/>
              </w:rPr>
              <w:t xml:space="preserve"> </w:t>
            </w:r>
            <w:r>
              <w:rPr>
                <w:b/>
              </w:rPr>
              <w:t xml:space="preserve">от </w:t>
            </w:r>
            <w:r>
              <w:rPr>
                <w:u w:val="single"/>
              </w:rPr>
              <w:tab/>
            </w:r>
            <w:r>
              <w:rPr>
                <w:u w:val="single"/>
              </w:rPr>
              <w:tab/>
            </w:r>
            <w:r>
              <w:rPr>
                <w:spacing w:val="-34"/>
              </w:rPr>
              <w:t xml:space="preserve"> </w:t>
            </w:r>
            <w:proofErr w:type="gramStart"/>
            <w:r>
              <w:rPr>
                <w:b/>
                <w:spacing w:val="-4"/>
              </w:rPr>
              <w:t>г</w:t>
            </w:r>
            <w:proofErr w:type="gramEnd"/>
            <w:r>
              <w:rPr>
                <w:b/>
                <w:spacing w:val="-4"/>
              </w:rPr>
              <w:t>.</w:t>
            </w:r>
          </w:p>
          <w:p w:rsidR="00DD553F" w:rsidRDefault="008A5965">
            <w:pPr>
              <w:pStyle w:val="TableParagraph"/>
              <w:tabs>
                <w:tab w:val="left" w:pos="3026"/>
              </w:tabs>
              <w:spacing w:before="1" w:line="252" w:lineRule="exact"/>
              <w:rPr>
                <w:b/>
              </w:rPr>
            </w:pPr>
            <w:r>
              <w:rPr>
                <w:u w:val="single"/>
              </w:rPr>
              <w:tab/>
            </w:r>
            <w:r>
              <w:rPr>
                <w:b/>
              </w:rPr>
              <w:t>Л.</w:t>
            </w:r>
            <w:r>
              <w:rPr>
                <w:b/>
                <w:spacing w:val="-3"/>
              </w:rPr>
              <w:t xml:space="preserve"> </w:t>
            </w:r>
            <w:r>
              <w:rPr>
                <w:b/>
              </w:rPr>
              <w:t>С.</w:t>
            </w:r>
            <w:r>
              <w:rPr>
                <w:b/>
                <w:spacing w:val="-3"/>
              </w:rPr>
              <w:t xml:space="preserve"> </w:t>
            </w:r>
            <w:proofErr w:type="spellStart"/>
            <w:r>
              <w:rPr>
                <w:b/>
                <w:spacing w:val="-2"/>
              </w:rPr>
              <w:t>Миткинова</w:t>
            </w:r>
            <w:proofErr w:type="spellEnd"/>
          </w:p>
          <w:p w:rsidR="00DD553F" w:rsidRDefault="008A5965">
            <w:pPr>
              <w:pStyle w:val="TableParagraph"/>
              <w:spacing w:line="237" w:lineRule="exact"/>
            </w:pPr>
            <w:proofErr w:type="spellStart"/>
            <w:r>
              <w:rPr>
                <w:spacing w:val="-4"/>
              </w:rPr>
              <w:t>м.п</w:t>
            </w:r>
            <w:proofErr w:type="spellEnd"/>
            <w:r>
              <w:rPr>
                <w:spacing w:val="-4"/>
              </w:rPr>
              <w:t>.</w:t>
            </w:r>
          </w:p>
        </w:tc>
      </w:tr>
    </w:tbl>
    <w:p w:rsidR="008A5965" w:rsidRDefault="008A5965"/>
    <w:sectPr w:rsidR="008A5965">
      <w:pgSz w:w="11910" w:h="16840"/>
      <w:pgMar w:top="940" w:right="283" w:bottom="660" w:left="708" w:header="0" w:footer="4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965" w:rsidRDefault="008A5965">
      <w:r>
        <w:separator/>
      </w:r>
    </w:p>
  </w:endnote>
  <w:endnote w:type="continuationSeparator" w:id="0">
    <w:p w:rsidR="008A5965" w:rsidRDefault="008A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965" w:rsidRDefault="008A5965">
    <w:pPr>
      <w:pStyle w:val="a3"/>
      <w:spacing w:line="14" w:lineRule="auto"/>
      <w:ind w:left="0" w:firstLine="0"/>
      <w:jc w:val="left"/>
      <w:rPr>
        <w:sz w:val="18"/>
      </w:rPr>
    </w:pPr>
    <w:r>
      <w:rPr>
        <w:noProof/>
        <w:sz w:val="18"/>
        <w:lang w:eastAsia="ru-RU"/>
      </w:rPr>
      <mc:AlternateContent>
        <mc:Choice Requires="wps">
          <w:drawing>
            <wp:anchor distT="0" distB="0" distL="0" distR="0" simplePos="0" relativeHeight="487081472" behindDoc="1" locked="0" layoutInCell="1" allowOverlap="1">
              <wp:simplePos x="0" y="0"/>
              <wp:positionH relativeFrom="page">
                <wp:posOffset>6963918</wp:posOffset>
              </wp:positionH>
              <wp:positionV relativeFrom="page">
                <wp:posOffset>10250802</wp:posOffset>
              </wp:positionV>
              <wp:extent cx="215900"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89865"/>
                      </a:xfrm>
                      <a:prstGeom prst="rect">
                        <a:avLst/>
                      </a:prstGeom>
                    </wps:spPr>
                    <wps:txbx>
                      <w:txbxContent>
                        <w:p w:rsidR="008A5965" w:rsidRDefault="008A5965">
                          <w:pPr>
                            <w:pStyle w:val="a3"/>
                            <w:spacing w:before="20"/>
                            <w:ind w:left="20" w:firstLine="0"/>
                            <w:jc w:val="left"/>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sidR="009C4E28">
                            <w:rPr>
                              <w:rFonts w:ascii="Cambria"/>
                              <w:noProof/>
                              <w:spacing w:val="-5"/>
                            </w:rPr>
                            <w:t>16</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8.35pt;margin-top:807.15pt;width:17pt;height:14.95pt;z-index:-162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" filled="f" stroked="f">
              <v:path arrowok="t"/>
              <v:textbox inset="0,0,0,0">
                <w:txbxContent>
                  <w:p w:rsidR="008A5965" w:rsidRDefault="008A5965">
                    <w:pPr>
                      <w:pStyle w:val="a3"/>
                      <w:spacing w:before="20"/>
                      <w:ind w:left="20" w:firstLine="0"/>
                      <w:jc w:val="left"/>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sidR="009C4E28">
                      <w:rPr>
                        <w:rFonts w:ascii="Cambria"/>
                        <w:noProof/>
                        <w:spacing w:val="-5"/>
                      </w:rPr>
                      <w:t>16</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965" w:rsidRDefault="008A5965">
      <w:r>
        <w:separator/>
      </w:r>
    </w:p>
  </w:footnote>
  <w:footnote w:type="continuationSeparator" w:id="0">
    <w:p w:rsidR="008A5965" w:rsidRDefault="008A59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0F95"/>
    <w:multiLevelType w:val="hybridMultilevel"/>
    <w:tmpl w:val="DF822500"/>
    <w:lvl w:ilvl="0" w:tplc="DD84A3DE">
      <w:start w:val="1"/>
      <w:numFmt w:val="decimal"/>
      <w:lvlText w:val="%1."/>
      <w:lvlJc w:val="left"/>
      <w:pPr>
        <w:ind w:left="646" w:hanging="221"/>
      </w:pPr>
      <w:rPr>
        <w:rFonts w:ascii="Times New Roman" w:eastAsia="Times New Roman" w:hAnsi="Times New Roman" w:cs="Times New Roman" w:hint="default"/>
        <w:b/>
        <w:bCs/>
        <w:i w:val="0"/>
        <w:iCs w:val="0"/>
        <w:spacing w:val="0"/>
        <w:w w:val="100"/>
        <w:sz w:val="22"/>
        <w:szCs w:val="22"/>
        <w:lang w:val="ru-RU" w:eastAsia="en-US" w:bidi="ar-SA"/>
      </w:rPr>
    </w:lvl>
    <w:lvl w:ilvl="1" w:tplc="FBF81506">
      <w:numFmt w:val="bullet"/>
      <w:lvlText w:val="•"/>
      <w:lvlJc w:val="left"/>
      <w:pPr>
        <w:ind w:left="1667" w:hanging="221"/>
      </w:pPr>
      <w:rPr>
        <w:rFonts w:hint="default"/>
        <w:lang w:val="ru-RU" w:eastAsia="en-US" w:bidi="ar-SA"/>
      </w:rPr>
    </w:lvl>
    <w:lvl w:ilvl="2" w:tplc="C88AE72A">
      <w:numFmt w:val="bullet"/>
      <w:lvlText w:val="•"/>
      <w:lvlJc w:val="left"/>
      <w:pPr>
        <w:ind w:left="2694" w:hanging="221"/>
      </w:pPr>
      <w:rPr>
        <w:rFonts w:hint="default"/>
        <w:lang w:val="ru-RU" w:eastAsia="en-US" w:bidi="ar-SA"/>
      </w:rPr>
    </w:lvl>
    <w:lvl w:ilvl="3" w:tplc="D86059BC">
      <w:numFmt w:val="bullet"/>
      <w:lvlText w:val="•"/>
      <w:lvlJc w:val="left"/>
      <w:pPr>
        <w:ind w:left="3721" w:hanging="221"/>
      </w:pPr>
      <w:rPr>
        <w:rFonts w:hint="default"/>
        <w:lang w:val="ru-RU" w:eastAsia="en-US" w:bidi="ar-SA"/>
      </w:rPr>
    </w:lvl>
    <w:lvl w:ilvl="4" w:tplc="0CF20F1E">
      <w:numFmt w:val="bullet"/>
      <w:lvlText w:val="•"/>
      <w:lvlJc w:val="left"/>
      <w:pPr>
        <w:ind w:left="4749" w:hanging="221"/>
      </w:pPr>
      <w:rPr>
        <w:rFonts w:hint="default"/>
        <w:lang w:val="ru-RU" w:eastAsia="en-US" w:bidi="ar-SA"/>
      </w:rPr>
    </w:lvl>
    <w:lvl w:ilvl="5" w:tplc="48F43760">
      <w:numFmt w:val="bullet"/>
      <w:lvlText w:val="•"/>
      <w:lvlJc w:val="left"/>
      <w:pPr>
        <w:ind w:left="5776" w:hanging="221"/>
      </w:pPr>
      <w:rPr>
        <w:rFonts w:hint="default"/>
        <w:lang w:val="ru-RU" w:eastAsia="en-US" w:bidi="ar-SA"/>
      </w:rPr>
    </w:lvl>
    <w:lvl w:ilvl="6" w:tplc="A5AC27FE">
      <w:numFmt w:val="bullet"/>
      <w:lvlText w:val="•"/>
      <w:lvlJc w:val="left"/>
      <w:pPr>
        <w:ind w:left="6803" w:hanging="221"/>
      </w:pPr>
      <w:rPr>
        <w:rFonts w:hint="default"/>
        <w:lang w:val="ru-RU" w:eastAsia="en-US" w:bidi="ar-SA"/>
      </w:rPr>
    </w:lvl>
    <w:lvl w:ilvl="7" w:tplc="7E62DDE2">
      <w:numFmt w:val="bullet"/>
      <w:lvlText w:val="•"/>
      <w:lvlJc w:val="left"/>
      <w:pPr>
        <w:ind w:left="7831" w:hanging="221"/>
      </w:pPr>
      <w:rPr>
        <w:rFonts w:hint="default"/>
        <w:lang w:val="ru-RU" w:eastAsia="en-US" w:bidi="ar-SA"/>
      </w:rPr>
    </w:lvl>
    <w:lvl w:ilvl="8" w:tplc="DFC05D74">
      <w:numFmt w:val="bullet"/>
      <w:lvlText w:val="•"/>
      <w:lvlJc w:val="left"/>
      <w:pPr>
        <w:ind w:left="8858" w:hanging="221"/>
      </w:pPr>
      <w:rPr>
        <w:rFonts w:hint="default"/>
        <w:lang w:val="ru-RU" w:eastAsia="en-US" w:bidi="ar-SA"/>
      </w:rPr>
    </w:lvl>
  </w:abstractNum>
  <w:abstractNum w:abstractNumId="1">
    <w:nsid w:val="1C41105D"/>
    <w:multiLevelType w:val="hybridMultilevel"/>
    <w:tmpl w:val="E0E2D6C2"/>
    <w:lvl w:ilvl="0" w:tplc="7CC40300">
      <w:numFmt w:val="bullet"/>
      <w:lvlText w:val="-"/>
      <w:lvlJc w:val="left"/>
      <w:pPr>
        <w:ind w:left="425" w:hanging="169"/>
      </w:pPr>
      <w:rPr>
        <w:rFonts w:ascii="Times New Roman" w:eastAsia="Times New Roman" w:hAnsi="Times New Roman" w:cs="Times New Roman" w:hint="default"/>
        <w:b w:val="0"/>
        <w:bCs w:val="0"/>
        <w:i w:val="0"/>
        <w:iCs w:val="0"/>
        <w:spacing w:val="0"/>
        <w:w w:val="100"/>
        <w:sz w:val="22"/>
        <w:szCs w:val="22"/>
        <w:lang w:val="ru-RU" w:eastAsia="en-US" w:bidi="ar-SA"/>
      </w:rPr>
    </w:lvl>
    <w:lvl w:ilvl="1" w:tplc="8B1A05B2">
      <w:numFmt w:val="bullet"/>
      <w:lvlText w:val="•"/>
      <w:lvlJc w:val="left"/>
      <w:pPr>
        <w:ind w:left="1469" w:hanging="169"/>
      </w:pPr>
      <w:rPr>
        <w:rFonts w:hint="default"/>
        <w:lang w:val="ru-RU" w:eastAsia="en-US" w:bidi="ar-SA"/>
      </w:rPr>
    </w:lvl>
    <w:lvl w:ilvl="2" w:tplc="B9CC49A2">
      <w:numFmt w:val="bullet"/>
      <w:lvlText w:val="•"/>
      <w:lvlJc w:val="left"/>
      <w:pPr>
        <w:ind w:left="2518" w:hanging="169"/>
      </w:pPr>
      <w:rPr>
        <w:rFonts w:hint="default"/>
        <w:lang w:val="ru-RU" w:eastAsia="en-US" w:bidi="ar-SA"/>
      </w:rPr>
    </w:lvl>
    <w:lvl w:ilvl="3" w:tplc="2294037E">
      <w:numFmt w:val="bullet"/>
      <w:lvlText w:val="•"/>
      <w:lvlJc w:val="left"/>
      <w:pPr>
        <w:ind w:left="3567" w:hanging="169"/>
      </w:pPr>
      <w:rPr>
        <w:rFonts w:hint="default"/>
        <w:lang w:val="ru-RU" w:eastAsia="en-US" w:bidi="ar-SA"/>
      </w:rPr>
    </w:lvl>
    <w:lvl w:ilvl="4" w:tplc="61E62F4C">
      <w:numFmt w:val="bullet"/>
      <w:lvlText w:val="•"/>
      <w:lvlJc w:val="left"/>
      <w:pPr>
        <w:ind w:left="4617" w:hanging="169"/>
      </w:pPr>
      <w:rPr>
        <w:rFonts w:hint="default"/>
        <w:lang w:val="ru-RU" w:eastAsia="en-US" w:bidi="ar-SA"/>
      </w:rPr>
    </w:lvl>
    <w:lvl w:ilvl="5" w:tplc="E3D02E74">
      <w:numFmt w:val="bullet"/>
      <w:lvlText w:val="•"/>
      <w:lvlJc w:val="left"/>
      <w:pPr>
        <w:ind w:left="5666" w:hanging="169"/>
      </w:pPr>
      <w:rPr>
        <w:rFonts w:hint="default"/>
        <w:lang w:val="ru-RU" w:eastAsia="en-US" w:bidi="ar-SA"/>
      </w:rPr>
    </w:lvl>
    <w:lvl w:ilvl="6" w:tplc="86DAF3D0">
      <w:numFmt w:val="bullet"/>
      <w:lvlText w:val="•"/>
      <w:lvlJc w:val="left"/>
      <w:pPr>
        <w:ind w:left="6715" w:hanging="169"/>
      </w:pPr>
      <w:rPr>
        <w:rFonts w:hint="default"/>
        <w:lang w:val="ru-RU" w:eastAsia="en-US" w:bidi="ar-SA"/>
      </w:rPr>
    </w:lvl>
    <w:lvl w:ilvl="7" w:tplc="31F4B99C">
      <w:numFmt w:val="bullet"/>
      <w:lvlText w:val="•"/>
      <w:lvlJc w:val="left"/>
      <w:pPr>
        <w:ind w:left="7765" w:hanging="169"/>
      </w:pPr>
      <w:rPr>
        <w:rFonts w:hint="default"/>
        <w:lang w:val="ru-RU" w:eastAsia="en-US" w:bidi="ar-SA"/>
      </w:rPr>
    </w:lvl>
    <w:lvl w:ilvl="8" w:tplc="462C98EA">
      <w:numFmt w:val="bullet"/>
      <w:lvlText w:val="•"/>
      <w:lvlJc w:val="left"/>
      <w:pPr>
        <w:ind w:left="8814" w:hanging="169"/>
      </w:pPr>
      <w:rPr>
        <w:rFonts w:hint="default"/>
        <w:lang w:val="ru-RU" w:eastAsia="en-US" w:bidi="ar-SA"/>
      </w:rPr>
    </w:lvl>
  </w:abstractNum>
  <w:abstractNum w:abstractNumId="2">
    <w:nsid w:val="22E6097E"/>
    <w:multiLevelType w:val="hybridMultilevel"/>
    <w:tmpl w:val="992EF452"/>
    <w:lvl w:ilvl="0" w:tplc="8BBAF668">
      <w:start w:val="1"/>
      <w:numFmt w:val="decimal"/>
      <w:lvlText w:val="%1)"/>
      <w:lvlJc w:val="left"/>
      <w:pPr>
        <w:ind w:left="425" w:hanging="250"/>
      </w:pPr>
      <w:rPr>
        <w:rFonts w:ascii="Times New Roman" w:eastAsia="Times New Roman" w:hAnsi="Times New Roman" w:cs="Times New Roman" w:hint="default"/>
        <w:b w:val="0"/>
        <w:bCs w:val="0"/>
        <w:i w:val="0"/>
        <w:iCs w:val="0"/>
        <w:spacing w:val="0"/>
        <w:w w:val="100"/>
        <w:sz w:val="22"/>
        <w:szCs w:val="22"/>
        <w:lang w:val="ru-RU" w:eastAsia="en-US" w:bidi="ar-SA"/>
      </w:rPr>
    </w:lvl>
    <w:lvl w:ilvl="1" w:tplc="7D28C6EA">
      <w:numFmt w:val="bullet"/>
      <w:lvlText w:val="•"/>
      <w:lvlJc w:val="left"/>
      <w:pPr>
        <w:ind w:left="1469" w:hanging="250"/>
      </w:pPr>
      <w:rPr>
        <w:rFonts w:hint="default"/>
        <w:lang w:val="ru-RU" w:eastAsia="en-US" w:bidi="ar-SA"/>
      </w:rPr>
    </w:lvl>
    <w:lvl w:ilvl="2" w:tplc="7C1E290A">
      <w:numFmt w:val="bullet"/>
      <w:lvlText w:val="•"/>
      <w:lvlJc w:val="left"/>
      <w:pPr>
        <w:ind w:left="2518" w:hanging="250"/>
      </w:pPr>
      <w:rPr>
        <w:rFonts w:hint="default"/>
        <w:lang w:val="ru-RU" w:eastAsia="en-US" w:bidi="ar-SA"/>
      </w:rPr>
    </w:lvl>
    <w:lvl w:ilvl="3" w:tplc="DA1868FC">
      <w:numFmt w:val="bullet"/>
      <w:lvlText w:val="•"/>
      <w:lvlJc w:val="left"/>
      <w:pPr>
        <w:ind w:left="3567" w:hanging="250"/>
      </w:pPr>
      <w:rPr>
        <w:rFonts w:hint="default"/>
        <w:lang w:val="ru-RU" w:eastAsia="en-US" w:bidi="ar-SA"/>
      </w:rPr>
    </w:lvl>
    <w:lvl w:ilvl="4" w:tplc="271CC3FE">
      <w:numFmt w:val="bullet"/>
      <w:lvlText w:val="•"/>
      <w:lvlJc w:val="left"/>
      <w:pPr>
        <w:ind w:left="4617" w:hanging="250"/>
      </w:pPr>
      <w:rPr>
        <w:rFonts w:hint="default"/>
        <w:lang w:val="ru-RU" w:eastAsia="en-US" w:bidi="ar-SA"/>
      </w:rPr>
    </w:lvl>
    <w:lvl w:ilvl="5" w:tplc="91A601F6">
      <w:numFmt w:val="bullet"/>
      <w:lvlText w:val="•"/>
      <w:lvlJc w:val="left"/>
      <w:pPr>
        <w:ind w:left="5666" w:hanging="250"/>
      </w:pPr>
      <w:rPr>
        <w:rFonts w:hint="default"/>
        <w:lang w:val="ru-RU" w:eastAsia="en-US" w:bidi="ar-SA"/>
      </w:rPr>
    </w:lvl>
    <w:lvl w:ilvl="6" w:tplc="945274BE">
      <w:numFmt w:val="bullet"/>
      <w:lvlText w:val="•"/>
      <w:lvlJc w:val="left"/>
      <w:pPr>
        <w:ind w:left="6715" w:hanging="250"/>
      </w:pPr>
      <w:rPr>
        <w:rFonts w:hint="default"/>
        <w:lang w:val="ru-RU" w:eastAsia="en-US" w:bidi="ar-SA"/>
      </w:rPr>
    </w:lvl>
    <w:lvl w:ilvl="7" w:tplc="19CE7A04">
      <w:numFmt w:val="bullet"/>
      <w:lvlText w:val="•"/>
      <w:lvlJc w:val="left"/>
      <w:pPr>
        <w:ind w:left="7765" w:hanging="250"/>
      </w:pPr>
      <w:rPr>
        <w:rFonts w:hint="default"/>
        <w:lang w:val="ru-RU" w:eastAsia="en-US" w:bidi="ar-SA"/>
      </w:rPr>
    </w:lvl>
    <w:lvl w:ilvl="8" w:tplc="89A4BA5A">
      <w:numFmt w:val="bullet"/>
      <w:lvlText w:val="•"/>
      <w:lvlJc w:val="left"/>
      <w:pPr>
        <w:ind w:left="8814" w:hanging="250"/>
      </w:pPr>
      <w:rPr>
        <w:rFonts w:hint="default"/>
        <w:lang w:val="ru-RU" w:eastAsia="en-US" w:bidi="ar-SA"/>
      </w:rPr>
    </w:lvl>
  </w:abstractNum>
  <w:abstractNum w:abstractNumId="3">
    <w:nsid w:val="37F15B78"/>
    <w:multiLevelType w:val="multilevel"/>
    <w:tmpl w:val="5DD4FFC6"/>
    <w:lvl w:ilvl="0">
      <w:start w:val="1"/>
      <w:numFmt w:val="decimal"/>
      <w:lvlText w:val="%1."/>
      <w:lvlJc w:val="left"/>
      <w:pPr>
        <w:ind w:left="3651" w:hanging="221"/>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663" w:hanging="533"/>
      </w:pPr>
      <w:rPr>
        <w:rFonts w:hint="default"/>
        <w:spacing w:val="0"/>
        <w:w w:val="100"/>
        <w:lang w:val="ru-RU" w:eastAsia="en-US" w:bidi="ar-SA"/>
      </w:rPr>
    </w:lvl>
    <w:lvl w:ilvl="2">
      <w:start w:val="1"/>
      <w:numFmt w:val="decimal"/>
      <w:lvlText w:val="%1.%2.%3."/>
      <w:lvlJc w:val="left"/>
      <w:pPr>
        <w:ind w:left="425" w:hanging="533"/>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3660" w:hanging="533"/>
      </w:pPr>
      <w:rPr>
        <w:rFonts w:hint="default"/>
        <w:lang w:val="ru-RU" w:eastAsia="en-US" w:bidi="ar-SA"/>
      </w:rPr>
    </w:lvl>
    <w:lvl w:ilvl="4">
      <w:numFmt w:val="bullet"/>
      <w:lvlText w:val="•"/>
      <w:lvlJc w:val="left"/>
      <w:pPr>
        <w:ind w:left="4696" w:hanging="533"/>
      </w:pPr>
      <w:rPr>
        <w:rFonts w:hint="default"/>
        <w:lang w:val="ru-RU" w:eastAsia="en-US" w:bidi="ar-SA"/>
      </w:rPr>
    </w:lvl>
    <w:lvl w:ilvl="5">
      <w:numFmt w:val="bullet"/>
      <w:lvlText w:val="•"/>
      <w:lvlJc w:val="left"/>
      <w:pPr>
        <w:ind w:left="5732" w:hanging="533"/>
      </w:pPr>
      <w:rPr>
        <w:rFonts w:hint="default"/>
        <w:lang w:val="ru-RU" w:eastAsia="en-US" w:bidi="ar-SA"/>
      </w:rPr>
    </w:lvl>
    <w:lvl w:ilvl="6">
      <w:numFmt w:val="bullet"/>
      <w:lvlText w:val="•"/>
      <w:lvlJc w:val="left"/>
      <w:pPr>
        <w:ind w:left="6768" w:hanging="533"/>
      </w:pPr>
      <w:rPr>
        <w:rFonts w:hint="default"/>
        <w:lang w:val="ru-RU" w:eastAsia="en-US" w:bidi="ar-SA"/>
      </w:rPr>
    </w:lvl>
    <w:lvl w:ilvl="7">
      <w:numFmt w:val="bullet"/>
      <w:lvlText w:val="•"/>
      <w:lvlJc w:val="left"/>
      <w:pPr>
        <w:ind w:left="7804" w:hanging="533"/>
      </w:pPr>
      <w:rPr>
        <w:rFonts w:hint="default"/>
        <w:lang w:val="ru-RU" w:eastAsia="en-US" w:bidi="ar-SA"/>
      </w:rPr>
    </w:lvl>
    <w:lvl w:ilvl="8">
      <w:numFmt w:val="bullet"/>
      <w:lvlText w:val="•"/>
      <w:lvlJc w:val="left"/>
      <w:pPr>
        <w:ind w:left="8840" w:hanging="533"/>
      </w:pPr>
      <w:rPr>
        <w:rFonts w:hint="default"/>
        <w:lang w:val="ru-RU" w:eastAsia="en-US" w:bidi="ar-SA"/>
      </w:rPr>
    </w:lvl>
  </w:abstractNum>
  <w:abstractNum w:abstractNumId="4">
    <w:nsid w:val="3BA85E0B"/>
    <w:multiLevelType w:val="hybridMultilevel"/>
    <w:tmpl w:val="0EA07C9A"/>
    <w:lvl w:ilvl="0" w:tplc="C2D88A4E">
      <w:start w:val="1"/>
      <w:numFmt w:val="decimal"/>
      <w:lvlText w:val="%1."/>
      <w:lvlJc w:val="left"/>
      <w:pPr>
        <w:ind w:left="650"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5E401938">
      <w:numFmt w:val="bullet"/>
      <w:lvlText w:val="•"/>
      <w:lvlJc w:val="left"/>
      <w:pPr>
        <w:ind w:left="1685" w:hanging="226"/>
      </w:pPr>
      <w:rPr>
        <w:rFonts w:hint="default"/>
        <w:lang w:val="ru-RU" w:eastAsia="en-US" w:bidi="ar-SA"/>
      </w:rPr>
    </w:lvl>
    <w:lvl w:ilvl="2" w:tplc="E37CAEEA">
      <w:numFmt w:val="bullet"/>
      <w:lvlText w:val="•"/>
      <w:lvlJc w:val="left"/>
      <w:pPr>
        <w:ind w:left="2710" w:hanging="226"/>
      </w:pPr>
      <w:rPr>
        <w:rFonts w:hint="default"/>
        <w:lang w:val="ru-RU" w:eastAsia="en-US" w:bidi="ar-SA"/>
      </w:rPr>
    </w:lvl>
    <w:lvl w:ilvl="3" w:tplc="E1B21FCA">
      <w:numFmt w:val="bullet"/>
      <w:lvlText w:val="•"/>
      <w:lvlJc w:val="left"/>
      <w:pPr>
        <w:ind w:left="3735" w:hanging="226"/>
      </w:pPr>
      <w:rPr>
        <w:rFonts w:hint="default"/>
        <w:lang w:val="ru-RU" w:eastAsia="en-US" w:bidi="ar-SA"/>
      </w:rPr>
    </w:lvl>
    <w:lvl w:ilvl="4" w:tplc="0E82181C">
      <w:numFmt w:val="bullet"/>
      <w:lvlText w:val="•"/>
      <w:lvlJc w:val="left"/>
      <w:pPr>
        <w:ind w:left="4761" w:hanging="226"/>
      </w:pPr>
      <w:rPr>
        <w:rFonts w:hint="default"/>
        <w:lang w:val="ru-RU" w:eastAsia="en-US" w:bidi="ar-SA"/>
      </w:rPr>
    </w:lvl>
    <w:lvl w:ilvl="5" w:tplc="40EC0A72">
      <w:numFmt w:val="bullet"/>
      <w:lvlText w:val="•"/>
      <w:lvlJc w:val="left"/>
      <w:pPr>
        <w:ind w:left="5786" w:hanging="226"/>
      </w:pPr>
      <w:rPr>
        <w:rFonts w:hint="default"/>
        <w:lang w:val="ru-RU" w:eastAsia="en-US" w:bidi="ar-SA"/>
      </w:rPr>
    </w:lvl>
    <w:lvl w:ilvl="6" w:tplc="FCD8B510">
      <w:numFmt w:val="bullet"/>
      <w:lvlText w:val="•"/>
      <w:lvlJc w:val="left"/>
      <w:pPr>
        <w:ind w:left="6811" w:hanging="226"/>
      </w:pPr>
      <w:rPr>
        <w:rFonts w:hint="default"/>
        <w:lang w:val="ru-RU" w:eastAsia="en-US" w:bidi="ar-SA"/>
      </w:rPr>
    </w:lvl>
    <w:lvl w:ilvl="7" w:tplc="C5FAA7F0">
      <w:numFmt w:val="bullet"/>
      <w:lvlText w:val="•"/>
      <w:lvlJc w:val="left"/>
      <w:pPr>
        <w:ind w:left="7837" w:hanging="226"/>
      </w:pPr>
      <w:rPr>
        <w:rFonts w:hint="default"/>
        <w:lang w:val="ru-RU" w:eastAsia="en-US" w:bidi="ar-SA"/>
      </w:rPr>
    </w:lvl>
    <w:lvl w:ilvl="8" w:tplc="284C55FE">
      <w:numFmt w:val="bullet"/>
      <w:lvlText w:val="•"/>
      <w:lvlJc w:val="left"/>
      <w:pPr>
        <w:ind w:left="8862" w:hanging="226"/>
      </w:pPr>
      <w:rPr>
        <w:rFonts w:hint="default"/>
        <w:lang w:val="ru-RU" w:eastAsia="en-US" w:bidi="ar-SA"/>
      </w:rPr>
    </w:lvl>
  </w:abstractNum>
  <w:abstractNum w:abstractNumId="5">
    <w:nsid w:val="44595C89"/>
    <w:multiLevelType w:val="hybridMultilevel"/>
    <w:tmpl w:val="634837F4"/>
    <w:lvl w:ilvl="0" w:tplc="05A63396">
      <w:start w:val="1"/>
      <w:numFmt w:val="decimal"/>
      <w:lvlText w:val="%1)"/>
      <w:lvlJc w:val="left"/>
      <w:pPr>
        <w:ind w:left="1231"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619E75D0">
      <w:numFmt w:val="bullet"/>
      <w:lvlText w:val="•"/>
      <w:lvlJc w:val="left"/>
      <w:pPr>
        <w:ind w:left="2207" w:hanging="240"/>
      </w:pPr>
      <w:rPr>
        <w:rFonts w:hint="default"/>
        <w:lang w:val="ru-RU" w:eastAsia="en-US" w:bidi="ar-SA"/>
      </w:rPr>
    </w:lvl>
    <w:lvl w:ilvl="2" w:tplc="4E6E2098">
      <w:numFmt w:val="bullet"/>
      <w:lvlText w:val="•"/>
      <w:lvlJc w:val="left"/>
      <w:pPr>
        <w:ind w:left="3174" w:hanging="240"/>
      </w:pPr>
      <w:rPr>
        <w:rFonts w:hint="default"/>
        <w:lang w:val="ru-RU" w:eastAsia="en-US" w:bidi="ar-SA"/>
      </w:rPr>
    </w:lvl>
    <w:lvl w:ilvl="3" w:tplc="B4D6088E">
      <w:numFmt w:val="bullet"/>
      <w:lvlText w:val="•"/>
      <w:lvlJc w:val="left"/>
      <w:pPr>
        <w:ind w:left="4141" w:hanging="240"/>
      </w:pPr>
      <w:rPr>
        <w:rFonts w:hint="default"/>
        <w:lang w:val="ru-RU" w:eastAsia="en-US" w:bidi="ar-SA"/>
      </w:rPr>
    </w:lvl>
    <w:lvl w:ilvl="4" w:tplc="98081B48">
      <w:numFmt w:val="bullet"/>
      <w:lvlText w:val="•"/>
      <w:lvlJc w:val="left"/>
      <w:pPr>
        <w:ind w:left="5109" w:hanging="240"/>
      </w:pPr>
      <w:rPr>
        <w:rFonts w:hint="default"/>
        <w:lang w:val="ru-RU" w:eastAsia="en-US" w:bidi="ar-SA"/>
      </w:rPr>
    </w:lvl>
    <w:lvl w:ilvl="5" w:tplc="02EC592E">
      <w:numFmt w:val="bullet"/>
      <w:lvlText w:val="•"/>
      <w:lvlJc w:val="left"/>
      <w:pPr>
        <w:ind w:left="6076" w:hanging="240"/>
      </w:pPr>
      <w:rPr>
        <w:rFonts w:hint="default"/>
        <w:lang w:val="ru-RU" w:eastAsia="en-US" w:bidi="ar-SA"/>
      </w:rPr>
    </w:lvl>
    <w:lvl w:ilvl="6" w:tplc="CDD4DBE2">
      <w:numFmt w:val="bullet"/>
      <w:lvlText w:val="•"/>
      <w:lvlJc w:val="left"/>
      <w:pPr>
        <w:ind w:left="7043" w:hanging="240"/>
      </w:pPr>
      <w:rPr>
        <w:rFonts w:hint="default"/>
        <w:lang w:val="ru-RU" w:eastAsia="en-US" w:bidi="ar-SA"/>
      </w:rPr>
    </w:lvl>
    <w:lvl w:ilvl="7" w:tplc="0888B738">
      <w:numFmt w:val="bullet"/>
      <w:lvlText w:val="•"/>
      <w:lvlJc w:val="left"/>
      <w:pPr>
        <w:ind w:left="8011" w:hanging="240"/>
      </w:pPr>
      <w:rPr>
        <w:rFonts w:hint="default"/>
        <w:lang w:val="ru-RU" w:eastAsia="en-US" w:bidi="ar-SA"/>
      </w:rPr>
    </w:lvl>
    <w:lvl w:ilvl="8" w:tplc="67F0CCCC">
      <w:numFmt w:val="bullet"/>
      <w:lvlText w:val="•"/>
      <w:lvlJc w:val="left"/>
      <w:pPr>
        <w:ind w:left="8978" w:hanging="240"/>
      </w:pPr>
      <w:rPr>
        <w:rFonts w:hint="default"/>
        <w:lang w:val="ru-RU" w:eastAsia="en-US" w:bidi="ar-SA"/>
      </w:rPr>
    </w:lvl>
  </w:abstractNum>
  <w:abstractNum w:abstractNumId="6">
    <w:nsid w:val="47BC46C5"/>
    <w:multiLevelType w:val="hybridMultilevel"/>
    <w:tmpl w:val="85ACAFE0"/>
    <w:lvl w:ilvl="0" w:tplc="BDEC9D02">
      <w:numFmt w:val="bullet"/>
      <w:lvlText w:val="-"/>
      <w:lvlJc w:val="left"/>
      <w:pPr>
        <w:ind w:left="425" w:hanging="140"/>
      </w:pPr>
      <w:rPr>
        <w:rFonts w:ascii="Times New Roman" w:eastAsia="Times New Roman" w:hAnsi="Times New Roman" w:cs="Times New Roman" w:hint="default"/>
        <w:b w:val="0"/>
        <w:bCs w:val="0"/>
        <w:i w:val="0"/>
        <w:iCs w:val="0"/>
        <w:spacing w:val="0"/>
        <w:w w:val="100"/>
        <w:sz w:val="22"/>
        <w:szCs w:val="22"/>
        <w:lang w:val="ru-RU" w:eastAsia="en-US" w:bidi="ar-SA"/>
      </w:rPr>
    </w:lvl>
    <w:lvl w:ilvl="1" w:tplc="D8EC6BD2">
      <w:numFmt w:val="bullet"/>
      <w:lvlText w:val="•"/>
      <w:lvlJc w:val="left"/>
      <w:pPr>
        <w:ind w:left="1469" w:hanging="140"/>
      </w:pPr>
      <w:rPr>
        <w:rFonts w:hint="default"/>
        <w:lang w:val="ru-RU" w:eastAsia="en-US" w:bidi="ar-SA"/>
      </w:rPr>
    </w:lvl>
    <w:lvl w:ilvl="2" w:tplc="CD32B190">
      <w:numFmt w:val="bullet"/>
      <w:lvlText w:val="•"/>
      <w:lvlJc w:val="left"/>
      <w:pPr>
        <w:ind w:left="2518" w:hanging="140"/>
      </w:pPr>
      <w:rPr>
        <w:rFonts w:hint="default"/>
        <w:lang w:val="ru-RU" w:eastAsia="en-US" w:bidi="ar-SA"/>
      </w:rPr>
    </w:lvl>
    <w:lvl w:ilvl="3" w:tplc="8558F162">
      <w:numFmt w:val="bullet"/>
      <w:lvlText w:val="•"/>
      <w:lvlJc w:val="left"/>
      <w:pPr>
        <w:ind w:left="3567" w:hanging="140"/>
      </w:pPr>
      <w:rPr>
        <w:rFonts w:hint="default"/>
        <w:lang w:val="ru-RU" w:eastAsia="en-US" w:bidi="ar-SA"/>
      </w:rPr>
    </w:lvl>
    <w:lvl w:ilvl="4" w:tplc="EB361BCC">
      <w:numFmt w:val="bullet"/>
      <w:lvlText w:val="•"/>
      <w:lvlJc w:val="left"/>
      <w:pPr>
        <w:ind w:left="4617" w:hanging="140"/>
      </w:pPr>
      <w:rPr>
        <w:rFonts w:hint="default"/>
        <w:lang w:val="ru-RU" w:eastAsia="en-US" w:bidi="ar-SA"/>
      </w:rPr>
    </w:lvl>
    <w:lvl w:ilvl="5" w:tplc="A1B06D42">
      <w:numFmt w:val="bullet"/>
      <w:lvlText w:val="•"/>
      <w:lvlJc w:val="left"/>
      <w:pPr>
        <w:ind w:left="5666" w:hanging="140"/>
      </w:pPr>
      <w:rPr>
        <w:rFonts w:hint="default"/>
        <w:lang w:val="ru-RU" w:eastAsia="en-US" w:bidi="ar-SA"/>
      </w:rPr>
    </w:lvl>
    <w:lvl w:ilvl="6" w:tplc="DB3E5F70">
      <w:numFmt w:val="bullet"/>
      <w:lvlText w:val="•"/>
      <w:lvlJc w:val="left"/>
      <w:pPr>
        <w:ind w:left="6715" w:hanging="140"/>
      </w:pPr>
      <w:rPr>
        <w:rFonts w:hint="default"/>
        <w:lang w:val="ru-RU" w:eastAsia="en-US" w:bidi="ar-SA"/>
      </w:rPr>
    </w:lvl>
    <w:lvl w:ilvl="7" w:tplc="B970A464">
      <w:numFmt w:val="bullet"/>
      <w:lvlText w:val="•"/>
      <w:lvlJc w:val="left"/>
      <w:pPr>
        <w:ind w:left="7765" w:hanging="140"/>
      </w:pPr>
      <w:rPr>
        <w:rFonts w:hint="default"/>
        <w:lang w:val="ru-RU" w:eastAsia="en-US" w:bidi="ar-SA"/>
      </w:rPr>
    </w:lvl>
    <w:lvl w:ilvl="8" w:tplc="04F8D8D4">
      <w:numFmt w:val="bullet"/>
      <w:lvlText w:val="•"/>
      <w:lvlJc w:val="left"/>
      <w:pPr>
        <w:ind w:left="8814" w:hanging="140"/>
      </w:pPr>
      <w:rPr>
        <w:rFonts w:hint="default"/>
        <w:lang w:val="ru-RU" w:eastAsia="en-US" w:bidi="ar-SA"/>
      </w:rPr>
    </w:lvl>
  </w:abstractNum>
  <w:abstractNum w:abstractNumId="7">
    <w:nsid w:val="515910C3"/>
    <w:multiLevelType w:val="hybridMultilevel"/>
    <w:tmpl w:val="7E0E43A0"/>
    <w:lvl w:ilvl="0" w:tplc="B39E57AA">
      <w:numFmt w:val="bullet"/>
      <w:lvlText w:val="●"/>
      <w:lvlJc w:val="left"/>
      <w:pPr>
        <w:ind w:left="425" w:hanging="346"/>
      </w:pPr>
      <w:rPr>
        <w:rFonts w:ascii="Times New Roman" w:eastAsia="Times New Roman" w:hAnsi="Times New Roman" w:cs="Times New Roman" w:hint="default"/>
        <w:b w:val="0"/>
        <w:bCs w:val="0"/>
        <w:i w:val="0"/>
        <w:iCs w:val="0"/>
        <w:spacing w:val="0"/>
        <w:w w:val="100"/>
        <w:sz w:val="22"/>
        <w:szCs w:val="22"/>
        <w:lang w:val="ru-RU" w:eastAsia="en-US" w:bidi="ar-SA"/>
      </w:rPr>
    </w:lvl>
    <w:lvl w:ilvl="1" w:tplc="AEB844AC">
      <w:numFmt w:val="bullet"/>
      <w:lvlText w:val="•"/>
      <w:lvlJc w:val="left"/>
      <w:pPr>
        <w:ind w:left="1469" w:hanging="346"/>
      </w:pPr>
      <w:rPr>
        <w:rFonts w:hint="default"/>
        <w:lang w:val="ru-RU" w:eastAsia="en-US" w:bidi="ar-SA"/>
      </w:rPr>
    </w:lvl>
    <w:lvl w:ilvl="2" w:tplc="CD221AE0">
      <w:numFmt w:val="bullet"/>
      <w:lvlText w:val="•"/>
      <w:lvlJc w:val="left"/>
      <w:pPr>
        <w:ind w:left="2518" w:hanging="346"/>
      </w:pPr>
      <w:rPr>
        <w:rFonts w:hint="default"/>
        <w:lang w:val="ru-RU" w:eastAsia="en-US" w:bidi="ar-SA"/>
      </w:rPr>
    </w:lvl>
    <w:lvl w:ilvl="3" w:tplc="6F2082FC">
      <w:numFmt w:val="bullet"/>
      <w:lvlText w:val="•"/>
      <w:lvlJc w:val="left"/>
      <w:pPr>
        <w:ind w:left="3567" w:hanging="346"/>
      </w:pPr>
      <w:rPr>
        <w:rFonts w:hint="default"/>
        <w:lang w:val="ru-RU" w:eastAsia="en-US" w:bidi="ar-SA"/>
      </w:rPr>
    </w:lvl>
    <w:lvl w:ilvl="4" w:tplc="66763DE2">
      <w:numFmt w:val="bullet"/>
      <w:lvlText w:val="•"/>
      <w:lvlJc w:val="left"/>
      <w:pPr>
        <w:ind w:left="4617" w:hanging="346"/>
      </w:pPr>
      <w:rPr>
        <w:rFonts w:hint="default"/>
        <w:lang w:val="ru-RU" w:eastAsia="en-US" w:bidi="ar-SA"/>
      </w:rPr>
    </w:lvl>
    <w:lvl w:ilvl="5" w:tplc="548839BA">
      <w:numFmt w:val="bullet"/>
      <w:lvlText w:val="•"/>
      <w:lvlJc w:val="left"/>
      <w:pPr>
        <w:ind w:left="5666" w:hanging="346"/>
      </w:pPr>
      <w:rPr>
        <w:rFonts w:hint="default"/>
        <w:lang w:val="ru-RU" w:eastAsia="en-US" w:bidi="ar-SA"/>
      </w:rPr>
    </w:lvl>
    <w:lvl w:ilvl="6" w:tplc="1FE84A78">
      <w:numFmt w:val="bullet"/>
      <w:lvlText w:val="•"/>
      <w:lvlJc w:val="left"/>
      <w:pPr>
        <w:ind w:left="6715" w:hanging="346"/>
      </w:pPr>
      <w:rPr>
        <w:rFonts w:hint="default"/>
        <w:lang w:val="ru-RU" w:eastAsia="en-US" w:bidi="ar-SA"/>
      </w:rPr>
    </w:lvl>
    <w:lvl w:ilvl="7" w:tplc="36F27070">
      <w:numFmt w:val="bullet"/>
      <w:lvlText w:val="•"/>
      <w:lvlJc w:val="left"/>
      <w:pPr>
        <w:ind w:left="7765" w:hanging="346"/>
      </w:pPr>
      <w:rPr>
        <w:rFonts w:hint="default"/>
        <w:lang w:val="ru-RU" w:eastAsia="en-US" w:bidi="ar-SA"/>
      </w:rPr>
    </w:lvl>
    <w:lvl w:ilvl="8" w:tplc="1CB6CABE">
      <w:numFmt w:val="bullet"/>
      <w:lvlText w:val="•"/>
      <w:lvlJc w:val="left"/>
      <w:pPr>
        <w:ind w:left="8814" w:hanging="346"/>
      </w:pPr>
      <w:rPr>
        <w:rFonts w:hint="default"/>
        <w:lang w:val="ru-RU" w:eastAsia="en-US" w:bidi="ar-SA"/>
      </w:rPr>
    </w:lvl>
  </w:abstractNum>
  <w:abstractNum w:abstractNumId="8">
    <w:nsid w:val="5E9C4B88"/>
    <w:multiLevelType w:val="multilevel"/>
    <w:tmpl w:val="0B762822"/>
    <w:lvl w:ilvl="0">
      <w:start w:val="6"/>
      <w:numFmt w:val="decimal"/>
      <w:lvlText w:val="%1"/>
      <w:lvlJc w:val="left"/>
      <w:pPr>
        <w:ind w:left="425" w:hanging="518"/>
      </w:pPr>
      <w:rPr>
        <w:rFonts w:hint="default"/>
        <w:lang w:val="ru-RU" w:eastAsia="en-US" w:bidi="ar-SA"/>
      </w:rPr>
    </w:lvl>
    <w:lvl w:ilvl="1">
      <w:start w:val="7"/>
      <w:numFmt w:val="decimal"/>
      <w:lvlText w:val="%1.%2"/>
      <w:lvlJc w:val="left"/>
      <w:pPr>
        <w:ind w:left="425" w:hanging="518"/>
      </w:pPr>
      <w:rPr>
        <w:rFonts w:hint="default"/>
        <w:lang w:val="ru-RU" w:eastAsia="en-US" w:bidi="ar-SA"/>
      </w:rPr>
    </w:lvl>
    <w:lvl w:ilvl="2">
      <w:start w:val="1"/>
      <w:numFmt w:val="decimal"/>
      <w:lvlText w:val="%1.%2.%3"/>
      <w:lvlJc w:val="left"/>
      <w:pPr>
        <w:ind w:left="425" w:hanging="518"/>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425"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4617" w:hanging="130"/>
      </w:pPr>
      <w:rPr>
        <w:rFonts w:hint="default"/>
        <w:lang w:val="ru-RU" w:eastAsia="en-US" w:bidi="ar-SA"/>
      </w:rPr>
    </w:lvl>
    <w:lvl w:ilvl="5">
      <w:numFmt w:val="bullet"/>
      <w:lvlText w:val="•"/>
      <w:lvlJc w:val="left"/>
      <w:pPr>
        <w:ind w:left="5666" w:hanging="130"/>
      </w:pPr>
      <w:rPr>
        <w:rFonts w:hint="default"/>
        <w:lang w:val="ru-RU" w:eastAsia="en-US" w:bidi="ar-SA"/>
      </w:rPr>
    </w:lvl>
    <w:lvl w:ilvl="6">
      <w:numFmt w:val="bullet"/>
      <w:lvlText w:val="•"/>
      <w:lvlJc w:val="left"/>
      <w:pPr>
        <w:ind w:left="6715" w:hanging="130"/>
      </w:pPr>
      <w:rPr>
        <w:rFonts w:hint="default"/>
        <w:lang w:val="ru-RU" w:eastAsia="en-US" w:bidi="ar-SA"/>
      </w:rPr>
    </w:lvl>
    <w:lvl w:ilvl="7">
      <w:numFmt w:val="bullet"/>
      <w:lvlText w:val="•"/>
      <w:lvlJc w:val="left"/>
      <w:pPr>
        <w:ind w:left="7765" w:hanging="130"/>
      </w:pPr>
      <w:rPr>
        <w:rFonts w:hint="default"/>
        <w:lang w:val="ru-RU" w:eastAsia="en-US" w:bidi="ar-SA"/>
      </w:rPr>
    </w:lvl>
    <w:lvl w:ilvl="8">
      <w:numFmt w:val="bullet"/>
      <w:lvlText w:val="•"/>
      <w:lvlJc w:val="left"/>
      <w:pPr>
        <w:ind w:left="8814" w:hanging="130"/>
      </w:pPr>
      <w:rPr>
        <w:rFonts w:hint="default"/>
        <w:lang w:val="ru-RU" w:eastAsia="en-US" w:bidi="ar-SA"/>
      </w:rPr>
    </w:lvl>
  </w:abstractNum>
  <w:abstractNum w:abstractNumId="9">
    <w:nsid w:val="64124BBF"/>
    <w:multiLevelType w:val="hybridMultilevel"/>
    <w:tmpl w:val="464A018E"/>
    <w:lvl w:ilvl="0" w:tplc="19DA01E6">
      <w:numFmt w:val="bullet"/>
      <w:lvlText w:val="-"/>
      <w:lvlJc w:val="left"/>
      <w:pPr>
        <w:ind w:left="425" w:hanging="140"/>
      </w:pPr>
      <w:rPr>
        <w:rFonts w:ascii="Times New Roman" w:eastAsia="Times New Roman" w:hAnsi="Times New Roman" w:cs="Times New Roman" w:hint="default"/>
        <w:b w:val="0"/>
        <w:bCs w:val="0"/>
        <w:i w:val="0"/>
        <w:iCs w:val="0"/>
        <w:spacing w:val="0"/>
        <w:w w:val="100"/>
        <w:sz w:val="22"/>
        <w:szCs w:val="22"/>
        <w:lang w:val="ru-RU" w:eastAsia="en-US" w:bidi="ar-SA"/>
      </w:rPr>
    </w:lvl>
    <w:lvl w:ilvl="1" w:tplc="3ECC9B72">
      <w:numFmt w:val="bullet"/>
      <w:lvlText w:val="•"/>
      <w:lvlJc w:val="left"/>
      <w:pPr>
        <w:ind w:left="1469" w:hanging="140"/>
      </w:pPr>
      <w:rPr>
        <w:rFonts w:hint="default"/>
        <w:lang w:val="ru-RU" w:eastAsia="en-US" w:bidi="ar-SA"/>
      </w:rPr>
    </w:lvl>
    <w:lvl w:ilvl="2" w:tplc="CC00DB98">
      <w:numFmt w:val="bullet"/>
      <w:lvlText w:val="•"/>
      <w:lvlJc w:val="left"/>
      <w:pPr>
        <w:ind w:left="2518" w:hanging="140"/>
      </w:pPr>
      <w:rPr>
        <w:rFonts w:hint="default"/>
        <w:lang w:val="ru-RU" w:eastAsia="en-US" w:bidi="ar-SA"/>
      </w:rPr>
    </w:lvl>
    <w:lvl w:ilvl="3" w:tplc="0E02CAFC">
      <w:numFmt w:val="bullet"/>
      <w:lvlText w:val="•"/>
      <w:lvlJc w:val="left"/>
      <w:pPr>
        <w:ind w:left="3567" w:hanging="140"/>
      </w:pPr>
      <w:rPr>
        <w:rFonts w:hint="default"/>
        <w:lang w:val="ru-RU" w:eastAsia="en-US" w:bidi="ar-SA"/>
      </w:rPr>
    </w:lvl>
    <w:lvl w:ilvl="4" w:tplc="C23CF41A">
      <w:numFmt w:val="bullet"/>
      <w:lvlText w:val="•"/>
      <w:lvlJc w:val="left"/>
      <w:pPr>
        <w:ind w:left="4617" w:hanging="140"/>
      </w:pPr>
      <w:rPr>
        <w:rFonts w:hint="default"/>
        <w:lang w:val="ru-RU" w:eastAsia="en-US" w:bidi="ar-SA"/>
      </w:rPr>
    </w:lvl>
    <w:lvl w:ilvl="5" w:tplc="15047BC6">
      <w:numFmt w:val="bullet"/>
      <w:lvlText w:val="•"/>
      <w:lvlJc w:val="left"/>
      <w:pPr>
        <w:ind w:left="5666" w:hanging="140"/>
      </w:pPr>
      <w:rPr>
        <w:rFonts w:hint="default"/>
        <w:lang w:val="ru-RU" w:eastAsia="en-US" w:bidi="ar-SA"/>
      </w:rPr>
    </w:lvl>
    <w:lvl w:ilvl="6" w:tplc="D1FA1666">
      <w:numFmt w:val="bullet"/>
      <w:lvlText w:val="•"/>
      <w:lvlJc w:val="left"/>
      <w:pPr>
        <w:ind w:left="6715" w:hanging="140"/>
      </w:pPr>
      <w:rPr>
        <w:rFonts w:hint="default"/>
        <w:lang w:val="ru-RU" w:eastAsia="en-US" w:bidi="ar-SA"/>
      </w:rPr>
    </w:lvl>
    <w:lvl w:ilvl="7" w:tplc="8F760B30">
      <w:numFmt w:val="bullet"/>
      <w:lvlText w:val="•"/>
      <w:lvlJc w:val="left"/>
      <w:pPr>
        <w:ind w:left="7765" w:hanging="140"/>
      </w:pPr>
      <w:rPr>
        <w:rFonts w:hint="default"/>
        <w:lang w:val="ru-RU" w:eastAsia="en-US" w:bidi="ar-SA"/>
      </w:rPr>
    </w:lvl>
    <w:lvl w:ilvl="8" w:tplc="A61ABAAE">
      <w:numFmt w:val="bullet"/>
      <w:lvlText w:val="•"/>
      <w:lvlJc w:val="left"/>
      <w:pPr>
        <w:ind w:left="8814" w:hanging="140"/>
      </w:pPr>
      <w:rPr>
        <w:rFonts w:hint="default"/>
        <w:lang w:val="ru-RU" w:eastAsia="en-US" w:bidi="ar-SA"/>
      </w:rPr>
    </w:lvl>
  </w:abstractNum>
  <w:abstractNum w:abstractNumId="10">
    <w:nsid w:val="6EC5451D"/>
    <w:multiLevelType w:val="hybridMultilevel"/>
    <w:tmpl w:val="58FE8E90"/>
    <w:lvl w:ilvl="0" w:tplc="8BBE72F4">
      <w:numFmt w:val="bullet"/>
      <w:lvlText w:val="-"/>
      <w:lvlJc w:val="left"/>
      <w:pPr>
        <w:ind w:left="42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66042BDA">
      <w:numFmt w:val="bullet"/>
      <w:lvlText w:val="•"/>
      <w:lvlJc w:val="left"/>
      <w:pPr>
        <w:ind w:left="1469" w:hanging="135"/>
      </w:pPr>
      <w:rPr>
        <w:rFonts w:hint="default"/>
        <w:lang w:val="ru-RU" w:eastAsia="en-US" w:bidi="ar-SA"/>
      </w:rPr>
    </w:lvl>
    <w:lvl w:ilvl="2" w:tplc="D0085A5E">
      <w:numFmt w:val="bullet"/>
      <w:lvlText w:val="•"/>
      <w:lvlJc w:val="left"/>
      <w:pPr>
        <w:ind w:left="2518" w:hanging="135"/>
      </w:pPr>
      <w:rPr>
        <w:rFonts w:hint="default"/>
        <w:lang w:val="ru-RU" w:eastAsia="en-US" w:bidi="ar-SA"/>
      </w:rPr>
    </w:lvl>
    <w:lvl w:ilvl="3" w:tplc="1E0C1BC6">
      <w:numFmt w:val="bullet"/>
      <w:lvlText w:val="•"/>
      <w:lvlJc w:val="left"/>
      <w:pPr>
        <w:ind w:left="3567" w:hanging="135"/>
      </w:pPr>
      <w:rPr>
        <w:rFonts w:hint="default"/>
        <w:lang w:val="ru-RU" w:eastAsia="en-US" w:bidi="ar-SA"/>
      </w:rPr>
    </w:lvl>
    <w:lvl w:ilvl="4" w:tplc="F6A6EDF4">
      <w:numFmt w:val="bullet"/>
      <w:lvlText w:val="•"/>
      <w:lvlJc w:val="left"/>
      <w:pPr>
        <w:ind w:left="4617" w:hanging="135"/>
      </w:pPr>
      <w:rPr>
        <w:rFonts w:hint="default"/>
        <w:lang w:val="ru-RU" w:eastAsia="en-US" w:bidi="ar-SA"/>
      </w:rPr>
    </w:lvl>
    <w:lvl w:ilvl="5" w:tplc="55725720">
      <w:numFmt w:val="bullet"/>
      <w:lvlText w:val="•"/>
      <w:lvlJc w:val="left"/>
      <w:pPr>
        <w:ind w:left="5666" w:hanging="135"/>
      </w:pPr>
      <w:rPr>
        <w:rFonts w:hint="default"/>
        <w:lang w:val="ru-RU" w:eastAsia="en-US" w:bidi="ar-SA"/>
      </w:rPr>
    </w:lvl>
    <w:lvl w:ilvl="6" w:tplc="0128CD18">
      <w:numFmt w:val="bullet"/>
      <w:lvlText w:val="•"/>
      <w:lvlJc w:val="left"/>
      <w:pPr>
        <w:ind w:left="6715" w:hanging="135"/>
      </w:pPr>
      <w:rPr>
        <w:rFonts w:hint="default"/>
        <w:lang w:val="ru-RU" w:eastAsia="en-US" w:bidi="ar-SA"/>
      </w:rPr>
    </w:lvl>
    <w:lvl w:ilvl="7" w:tplc="A636D094">
      <w:numFmt w:val="bullet"/>
      <w:lvlText w:val="•"/>
      <w:lvlJc w:val="left"/>
      <w:pPr>
        <w:ind w:left="7765" w:hanging="135"/>
      </w:pPr>
      <w:rPr>
        <w:rFonts w:hint="default"/>
        <w:lang w:val="ru-RU" w:eastAsia="en-US" w:bidi="ar-SA"/>
      </w:rPr>
    </w:lvl>
    <w:lvl w:ilvl="8" w:tplc="5CD24402">
      <w:numFmt w:val="bullet"/>
      <w:lvlText w:val="•"/>
      <w:lvlJc w:val="left"/>
      <w:pPr>
        <w:ind w:left="8814" w:hanging="135"/>
      </w:pPr>
      <w:rPr>
        <w:rFonts w:hint="default"/>
        <w:lang w:val="ru-RU" w:eastAsia="en-US" w:bidi="ar-SA"/>
      </w:rPr>
    </w:lvl>
  </w:abstractNum>
  <w:abstractNum w:abstractNumId="11">
    <w:nsid w:val="75521A53"/>
    <w:multiLevelType w:val="hybridMultilevel"/>
    <w:tmpl w:val="33B2B4AE"/>
    <w:lvl w:ilvl="0" w:tplc="09AC6EEE">
      <w:start w:val="1"/>
      <w:numFmt w:val="decimal"/>
      <w:lvlText w:val="%1)"/>
      <w:lvlJc w:val="left"/>
      <w:pPr>
        <w:ind w:left="425" w:hanging="303"/>
      </w:pPr>
      <w:rPr>
        <w:rFonts w:ascii="Times New Roman" w:eastAsia="Times New Roman" w:hAnsi="Times New Roman" w:cs="Times New Roman" w:hint="default"/>
        <w:b w:val="0"/>
        <w:bCs w:val="0"/>
        <w:i w:val="0"/>
        <w:iCs w:val="0"/>
        <w:spacing w:val="0"/>
        <w:w w:val="100"/>
        <w:sz w:val="22"/>
        <w:szCs w:val="22"/>
        <w:lang w:val="ru-RU" w:eastAsia="en-US" w:bidi="ar-SA"/>
      </w:rPr>
    </w:lvl>
    <w:lvl w:ilvl="1" w:tplc="069A89B8">
      <w:numFmt w:val="bullet"/>
      <w:lvlText w:val="•"/>
      <w:lvlJc w:val="left"/>
      <w:pPr>
        <w:ind w:left="1469" w:hanging="303"/>
      </w:pPr>
      <w:rPr>
        <w:rFonts w:hint="default"/>
        <w:lang w:val="ru-RU" w:eastAsia="en-US" w:bidi="ar-SA"/>
      </w:rPr>
    </w:lvl>
    <w:lvl w:ilvl="2" w:tplc="B9ACA8B4">
      <w:numFmt w:val="bullet"/>
      <w:lvlText w:val="•"/>
      <w:lvlJc w:val="left"/>
      <w:pPr>
        <w:ind w:left="2518" w:hanging="303"/>
      </w:pPr>
      <w:rPr>
        <w:rFonts w:hint="default"/>
        <w:lang w:val="ru-RU" w:eastAsia="en-US" w:bidi="ar-SA"/>
      </w:rPr>
    </w:lvl>
    <w:lvl w:ilvl="3" w:tplc="7ACA34EC">
      <w:numFmt w:val="bullet"/>
      <w:lvlText w:val="•"/>
      <w:lvlJc w:val="left"/>
      <w:pPr>
        <w:ind w:left="3567" w:hanging="303"/>
      </w:pPr>
      <w:rPr>
        <w:rFonts w:hint="default"/>
        <w:lang w:val="ru-RU" w:eastAsia="en-US" w:bidi="ar-SA"/>
      </w:rPr>
    </w:lvl>
    <w:lvl w:ilvl="4" w:tplc="AC8E6CAC">
      <w:numFmt w:val="bullet"/>
      <w:lvlText w:val="•"/>
      <w:lvlJc w:val="left"/>
      <w:pPr>
        <w:ind w:left="4617" w:hanging="303"/>
      </w:pPr>
      <w:rPr>
        <w:rFonts w:hint="default"/>
        <w:lang w:val="ru-RU" w:eastAsia="en-US" w:bidi="ar-SA"/>
      </w:rPr>
    </w:lvl>
    <w:lvl w:ilvl="5" w:tplc="7C763502">
      <w:numFmt w:val="bullet"/>
      <w:lvlText w:val="•"/>
      <w:lvlJc w:val="left"/>
      <w:pPr>
        <w:ind w:left="5666" w:hanging="303"/>
      </w:pPr>
      <w:rPr>
        <w:rFonts w:hint="default"/>
        <w:lang w:val="ru-RU" w:eastAsia="en-US" w:bidi="ar-SA"/>
      </w:rPr>
    </w:lvl>
    <w:lvl w:ilvl="6" w:tplc="D7C40DFC">
      <w:numFmt w:val="bullet"/>
      <w:lvlText w:val="•"/>
      <w:lvlJc w:val="left"/>
      <w:pPr>
        <w:ind w:left="6715" w:hanging="303"/>
      </w:pPr>
      <w:rPr>
        <w:rFonts w:hint="default"/>
        <w:lang w:val="ru-RU" w:eastAsia="en-US" w:bidi="ar-SA"/>
      </w:rPr>
    </w:lvl>
    <w:lvl w:ilvl="7" w:tplc="BD6A31B2">
      <w:numFmt w:val="bullet"/>
      <w:lvlText w:val="•"/>
      <w:lvlJc w:val="left"/>
      <w:pPr>
        <w:ind w:left="7765" w:hanging="303"/>
      </w:pPr>
      <w:rPr>
        <w:rFonts w:hint="default"/>
        <w:lang w:val="ru-RU" w:eastAsia="en-US" w:bidi="ar-SA"/>
      </w:rPr>
    </w:lvl>
    <w:lvl w:ilvl="8" w:tplc="E326BD0A">
      <w:numFmt w:val="bullet"/>
      <w:lvlText w:val="•"/>
      <w:lvlJc w:val="left"/>
      <w:pPr>
        <w:ind w:left="8814" w:hanging="303"/>
      </w:pPr>
      <w:rPr>
        <w:rFonts w:hint="default"/>
        <w:lang w:val="ru-RU" w:eastAsia="en-US" w:bidi="ar-SA"/>
      </w:rPr>
    </w:lvl>
  </w:abstractNum>
  <w:abstractNum w:abstractNumId="12">
    <w:nsid w:val="79767C31"/>
    <w:multiLevelType w:val="hybridMultilevel"/>
    <w:tmpl w:val="8E945170"/>
    <w:lvl w:ilvl="0" w:tplc="BB449A58">
      <w:numFmt w:val="bullet"/>
      <w:lvlText w:val="-"/>
      <w:lvlJc w:val="left"/>
      <w:pPr>
        <w:ind w:left="425" w:hanging="164"/>
      </w:pPr>
      <w:rPr>
        <w:rFonts w:ascii="Times New Roman" w:eastAsia="Times New Roman" w:hAnsi="Times New Roman" w:cs="Times New Roman" w:hint="default"/>
        <w:b w:val="0"/>
        <w:bCs w:val="0"/>
        <w:i w:val="0"/>
        <w:iCs w:val="0"/>
        <w:spacing w:val="0"/>
        <w:w w:val="100"/>
        <w:sz w:val="22"/>
        <w:szCs w:val="22"/>
        <w:lang w:val="ru-RU" w:eastAsia="en-US" w:bidi="ar-SA"/>
      </w:rPr>
    </w:lvl>
    <w:lvl w:ilvl="1" w:tplc="9CC6FA38">
      <w:numFmt w:val="bullet"/>
      <w:lvlText w:val="•"/>
      <w:lvlJc w:val="left"/>
      <w:pPr>
        <w:ind w:left="1469" w:hanging="164"/>
      </w:pPr>
      <w:rPr>
        <w:rFonts w:hint="default"/>
        <w:lang w:val="ru-RU" w:eastAsia="en-US" w:bidi="ar-SA"/>
      </w:rPr>
    </w:lvl>
    <w:lvl w:ilvl="2" w:tplc="FE4C2C52">
      <w:numFmt w:val="bullet"/>
      <w:lvlText w:val="•"/>
      <w:lvlJc w:val="left"/>
      <w:pPr>
        <w:ind w:left="2518" w:hanging="164"/>
      </w:pPr>
      <w:rPr>
        <w:rFonts w:hint="default"/>
        <w:lang w:val="ru-RU" w:eastAsia="en-US" w:bidi="ar-SA"/>
      </w:rPr>
    </w:lvl>
    <w:lvl w:ilvl="3" w:tplc="D4B6F3AA">
      <w:numFmt w:val="bullet"/>
      <w:lvlText w:val="•"/>
      <w:lvlJc w:val="left"/>
      <w:pPr>
        <w:ind w:left="3567" w:hanging="164"/>
      </w:pPr>
      <w:rPr>
        <w:rFonts w:hint="default"/>
        <w:lang w:val="ru-RU" w:eastAsia="en-US" w:bidi="ar-SA"/>
      </w:rPr>
    </w:lvl>
    <w:lvl w:ilvl="4" w:tplc="775C78FE">
      <w:numFmt w:val="bullet"/>
      <w:lvlText w:val="•"/>
      <w:lvlJc w:val="left"/>
      <w:pPr>
        <w:ind w:left="4617" w:hanging="164"/>
      </w:pPr>
      <w:rPr>
        <w:rFonts w:hint="default"/>
        <w:lang w:val="ru-RU" w:eastAsia="en-US" w:bidi="ar-SA"/>
      </w:rPr>
    </w:lvl>
    <w:lvl w:ilvl="5" w:tplc="4118BEF0">
      <w:numFmt w:val="bullet"/>
      <w:lvlText w:val="•"/>
      <w:lvlJc w:val="left"/>
      <w:pPr>
        <w:ind w:left="5666" w:hanging="164"/>
      </w:pPr>
      <w:rPr>
        <w:rFonts w:hint="default"/>
        <w:lang w:val="ru-RU" w:eastAsia="en-US" w:bidi="ar-SA"/>
      </w:rPr>
    </w:lvl>
    <w:lvl w:ilvl="6" w:tplc="A1DA98B6">
      <w:numFmt w:val="bullet"/>
      <w:lvlText w:val="•"/>
      <w:lvlJc w:val="left"/>
      <w:pPr>
        <w:ind w:left="6715" w:hanging="164"/>
      </w:pPr>
      <w:rPr>
        <w:rFonts w:hint="default"/>
        <w:lang w:val="ru-RU" w:eastAsia="en-US" w:bidi="ar-SA"/>
      </w:rPr>
    </w:lvl>
    <w:lvl w:ilvl="7" w:tplc="0B867A40">
      <w:numFmt w:val="bullet"/>
      <w:lvlText w:val="•"/>
      <w:lvlJc w:val="left"/>
      <w:pPr>
        <w:ind w:left="7765" w:hanging="164"/>
      </w:pPr>
      <w:rPr>
        <w:rFonts w:hint="default"/>
        <w:lang w:val="ru-RU" w:eastAsia="en-US" w:bidi="ar-SA"/>
      </w:rPr>
    </w:lvl>
    <w:lvl w:ilvl="8" w:tplc="8ABCDA7C">
      <w:numFmt w:val="bullet"/>
      <w:lvlText w:val="•"/>
      <w:lvlJc w:val="left"/>
      <w:pPr>
        <w:ind w:left="8814" w:hanging="164"/>
      </w:pPr>
      <w:rPr>
        <w:rFonts w:hint="default"/>
        <w:lang w:val="ru-RU" w:eastAsia="en-US" w:bidi="ar-SA"/>
      </w:rPr>
    </w:lvl>
  </w:abstractNum>
  <w:num w:numId="1">
    <w:abstractNumId w:val="0"/>
  </w:num>
  <w:num w:numId="2">
    <w:abstractNumId w:val="7"/>
  </w:num>
  <w:num w:numId="3">
    <w:abstractNumId w:val="4"/>
  </w:num>
  <w:num w:numId="4">
    <w:abstractNumId w:val="5"/>
  </w:num>
  <w:num w:numId="5">
    <w:abstractNumId w:val="2"/>
  </w:num>
  <w:num w:numId="6">
    <w:abstractNumId w:val="8"/>
  </w:num>
  <w:num w:numId="7">
    <w:abstractNumId w:val="11"/>
  </w:num>
  <w:num w:numId="8">
    <w:abstractNumId w:val="9"/>
  </w:num>
  <w:num w:numId="9">
    <w:abstractNumId w:val="1"/>
  </w:num>
  <w:num w:numId="10">
    <w:abstractNumId w:val="10"/>
  </w:num>
  <w:num w:numId="11">
    <w:abstractNumId w:val="6"/>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DD553F"/>
    <w:rsid w:val="00416D4F"/>
    <w:rsid w:val="004E5EA7"/>
    <w:rsid w:val="008A5965"/>
    <w:rsid w:val="009C4E28"/>
    <w:rsid w:val="00DD5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5" w:firstLine="566"/>
      <w:jc w:val="both"/>
    </w:pPr>
  </w:style>
  <w:style w:type="paragraph" w:styleId="a4">
    <w:name w:val="List Paragraph"/>
    <w:basedOn w:val="a"/>
    <w:uiPriority w:val="1"/>
    <w:qFormat/>
    <w:pPr>
      <w:ind w:left="425" w:firstLine="566"/>
      <w:jc w:val="both"/>
    </w:pPr>
  </w:style>
  <w:style w:type="paragraph" w:customStyle="1" w:styleId="TableParagraph">
    <w:name w:val="Table Paragraph"/>
    <w:basedOn w:val="a"/>
    <w:uiPriority w:val="1"/>
    <w:qFormat/>
    <w:pPr>
      <w:ind w:left="110"/>
    </w:pPr>
  </w:style>
  <w:style w:type="paragraph" w:styleId="a5">
    <w:name w:val="header"/>
    <w:basedOn w:val="a"/>
    <w:link w:val="a6"/>
    <w:uiPriority w:val="99"/>
    <w:unhideWhenUsed/>
    <w:rsid w:val="00416D4F"/>
    <w:pPr>
      <w:tabs>
        <w:tab w:val="center" w:pos="4677"/>
        <w:tab w:val="right" w:pos="9355"/>
      </w:tabs>
    </w:pPr>
  </w:style>
  <w:style w:type="character" w:customStyle="1" w:styleId="a6">
    <w:name w:val="Верхний колонтитул Знак"/>
    <w:basedOn w:val="a0"/>
    <w:link w:val="a5"/>
    <w:uiPriority w:val="99"/>
    <w:rsid w:val="00416D4F"/>
    <w:rPr>
      <w:rFonts w:ascii="Times New Roman" w:eastAsia="Times New Roman" w:hAnsi="Times New Roman" w:cs="Times New Roman"/>
      <w:lang w:val="ru-RU"/>
    </w:rPr>
  </w:style>
  <w:style w:type="paragraph" w:styleId="a7">
    <w:name w:val="footer"/>
    <w:basedOn w:val="a"/>
    <w:link w:val="a8"/>
    <w:uiPriority w:val="99"/>
    <w:unhideWhenUsed/>
    <w:rsid w:val="00416D4F"/>
    <w:pPr>
      <w:tabs>
        <w:tab w:val="center" w:pos="4677"/>
        <w:tab w:val="right" w:pos="9355"/>
      </w:tabs>
    </w:pPr>
  </w:style>
  <w:style w:type="character" w:customStyle="1" w:styleId="a8">
    <w:name w:val="Нижний колонтитул Знак"/>
    <w:basedOn w:val="a0"/>
    <w:link w:val="a7"/>
    <w:uiPriority w:val="99"/>
    <w:rsid w:val="00416D4F"/>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5" w:firstLine="566"/>
      <w:jc w:val="both"/>
    </w:pPr>
  </w:style>
  <w:style w:type="paragraph" w:styleId="a4">
    <w:name w:val="List Paragraph"/>
    <w:basedOn w:val="a"/>
    <w:uiPriority w:val="1"/>
    <w:qFormat/>
    <w:pPr>
      <w:ind w:left="425" w:firstLine="566"/>
      <w:jc w:val="both"/>
    </w:pPr>
  </w:style>
  <w:style w:type="paragraph" w:customStyle="1" w:styleId="TableParagraph">
    <w:name w:val="Table Paragraph"/>
    <w:basedOn w:val="a"/>
    <w:uiPriority w:val="1"/>
    <w:qFormat/>
    <w:pPr>
      <w:ind w:left="110"/>
    </w:pPr>
  </w:style>
  <w:style w:type="paragraph" w:styleId="a5">
    <w:name w:val="header"/>
    <w:basedOn w:val="a"/>
    <w:link w:val="a6"/>
    <w:uiPriority w:val="99"/>
    <w:unhideWhenUsed/>
    <w:rsid w:val="00416D4F"/>
    <w:pPr>
      <w:tabs>
        <w:tab w:val="center" w:pos="4677"/>
        <w:tab w:val="right" w:pos="9355"/>
      </w:tabs>
    </w:pPr>
  </w:style>
  <w:style w:type="character" w:customStyle="1" w:styleId="a6">
    <w:name w:val="Верхний колонтитул Знак"/>
    <w:basedOn w:val="a0"/>
    <w:link w:val="a5"/>
    <w:uiPriority w:val="99"/>
    <w:rsid w:val="00416D4F"/>
    <w:rPr>
      <w:rFonts w:ascii="Times New Roman" w:eastAsia="Times New Roman" w:hAnsi="Times New Roman" w:cs="Times New Roman"/>
      <w:lang w:val="ru-RU"/>
    </w:rPr>
  </w:style>
  <w:style w:type="paragraph" w:styleId="a7">
    <w:name w:val="footer"/>
    <w:basedOn w:val="a"/>
    <w:link w:val="a8"/>
    <w:uiPriority w:val="99"/>
    <w:unhideWhenUsed/>
    <w:rsid w:val="00416D4F"/>
    <w:pPr>
      <w:tabs>
        <w:tab w:val="center" w:pos="4677"/>
        <w:tab w:val="right" w:pos="9355"/>
      </w:tabs>
    </w:pPr>
  </w:style>
  <w:style w:type="character" w:customStyle="1" w:styleId="a8">
    <w:name w:val="Нижний колонтитул Знак"/>
    <w:basedOn w:val="a0"/>
    <w:link w:val="a7"/>
    <w:uiPriority w:val="99"/>
    <w:rsid w:val="00416D4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965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kc-jkh.ru/" TargetMode="External"/><Relationship Id="rId18" Type="http://schemas.openxmlformats.org/officeDocument/2006/relationships/hyperlink" Target="mailto:office@albvvp.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kc-jkh.ru/" TargetMode="External"/><Relationship Id="rId17" Type="http://schemas.openxmlformats.org/officeDocument/2006/relationships/hyperlink" Target="mailto:rkc-jkh@mail.ru" TargetMode="External"/><Relationship Id="rId2" Type="http://schemas.openxmlformats.org/officeDocument/2006/relationships/styles" Target="styles.xml"/><Relationship Id="rId16" Type="http://schemas.openxmlformats.org/officeDocument/2006/relationships/hyperlink" Target="mailto:rkc-jkh@mail.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kc-jkh.ru/" TargetMode="External"/><Relationship Id="rId5" Type="http://schemas.openxmlformats.org/officeDocument/2006/relationships/webSettings" Target="webSettings.xml"/><Relationship Id="rId15" Type="http://schemas.openxmlformats.org/officeDocument/2006/relationships/hyperlink" Target="http://www.dom.gosuslugi.ru/" TargetMode="External"/><Relationship Id="rId10" Type="http://schemas.openxmlformats.org/officeDocument/2006/relationships/hyperlink" Target="https://login.consultant.ru/link/?req=doc&amp;base=LAW&amp;n=440677&amp;date=21.11.2024" TargetMode="External"/><Relationship Id="rId19" Type="http://schemas.openxmlformats.org/officeDocument/2006/relationships/hyperlink" Target="mailto:office@albvvp.ru" TargetMode="External"/><Relationship Id="rId4" Type="http://schemas.openxmlformats.org/officeDocument/2006/relationships/settings" Target="settings.xml"/><Relationship Id="rId9" Type="http://schemas.openxmlformats.org/officeDocument/2006/relationships/hyperlink" Target="https://rkc-jkh.ru/" TargetMode="External"/><Relationship Id="rId14" Type="http://schemas.openxmlformats.org/officeDocument/2006/relationships/hyperlink" Target="mailto:103kvartal@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17</Pages>
  <Words>10019</Words>
  <Characters>57114</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ФБУ "Администрация Ленского бассейна"</Company>
  <LinksUpToDate>false</LinksUpToDate>
  <CharactersWithSpaces>67000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Иванова Софья Александровна</cp:lastModifiedBy>
  <cp:revision>2</cp:revision>
  <dcterms:created xsi:type="dcterms:W3CDTF">2026-03-24T04:18:00Z</dcterms:created>
  <dcterms:modified xsi:type="dcterms:W3CDTF">2026-03-24T06:18:00Z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Microsoft® Word 2016</vt:lpwstr>
  </property>
  <property fmtid="{D5CDD505-2E9C-101B-9397-08002B2CF9AE}" pid="4" name="LastSaved">
    <vt:filetime>2026-03-24T00:00:00Z</vt:filetime>
  </property>
  <property fmtid="{D5CDD505-2E9C-101B-9397-08002B2CF9AE}" pid="5" name="Producer">
    <vt:lpwstr>3-Heights(TM) PDF Security Shell 4.8.25.2 (http://www.pdf-tools.com)</vt:lpwstr>
  </property>
</Properties>
</file>