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3B79" w14:textId="77777777" w:rsidR="00DC3A38" w:rsidRDefault="00DC3A38">
      <w:pPr>
        <w:pStyle w:val="a4"/>
        <w:jc w:val="right"/>
        <w:rPr>
          <w:b/>
          <w:sz w:val="28"/>
          <w:szCs w:val="28"/>
        </w:rPr>
      </w:pPr>
    </w:p>
    <w:p w14:paraId="56174475" w14:textId="77777777" w:rsidR="00033191" w:rsidRPr="00033191" w:rsidRDefault="00033191" w:rsidP="00033191">
      <w:pPr>
        <w:suppressAutoHyphens/>
        <w:spacing w:after="0"/>
        <w:jc w:val="center"/>
        <w:rPr>
          <w:rFonts w:ascii="Times New Roman" w:hAnsi="Times New Roman"/>
          <w:b/>
          <w:kern w:val="28"/>
          <w:sz w:val="26"/>
          <w:szCs w:val="26"/>
        </w:rPr>
      </w:pPr>
      <w:bookmarkStart w:id="0" w:name="Type"/>
      <w:r w:rsidRPr="00033191">
        <w:rPr>
          <w:rFonts w:ascii="Times New Roman" w:hAnsi="Times New Roman"/>
          <w:b/>
          <w:kern w:val="28"/>
          <w:sz w:val="26"/>
          <w:szCs w:val="26"/>
        </w:rPr>
        <w:t>Обоснование начальной (максимальной) цены контракта</w:t>
      </w:r>
      <w:r w:rsidRPr="00033191">
        <w:rPr>
          <w:rFonts w:ascii="Times New Roman" w:hAnsi="Times New Roman"/>
          <w:b/>
          <w:kern w:val="28"/>
          <w:sz w:val="26"/>
          <w:szCs w:val="26"/>
          <w:vertAlign w:val="superscript"/>
        </w:rPr>
        <w:footnoteReference w:id="1"/>
      </w:r>
      <w:r w:rsidRPr="00033191">
        <w:rPr>
          <w:rFonts w:ascii="Times New Roman" w:hAnsi="Times New Roman"/>
          <w:b/>
          <w:kern w:val="28"/>
          <w:sz w:val="26"/>
          <w:szCs w:val="26"/>
        </w:rPr>
        <w:t>,</w:t>
      </w:r>
    </w:p>
    <w:p w14:paraId="55AA2BB2" w14:textId="77777777" w:rsidR="00033191" w:rsidRPr="00033191" w:rsidRDefault="00033191" w:rsidP="00033191">
      <w:pPr>
        <w:suppressAutoHyphens/>
        <w:spacing w:after="0"/>
        <w:jc w:val="center"/>
        <w:rPr>
          <w:rFonts w:ascii="Times New Roman" w:hAnsi="Times New Roman"/>
          <w:b/>
          <w:kern w:val="28"/>
          <w:sz w:val="26"/>
          <w:szCs w:val="26"/>
        </w:rPr>
      </w:pPr>
      <w:r w:rsidRPr="00033191">
        <w:rPr>
          <w:rFonts w:ascii="Times New Roman" w:hAnsi="Times New Roman"/>
          <w:b/>
          <w:kern w:val="28"/>
          <w:sz w:val="26"/>
          <w:szCs w:val="26"/>
        </w:rPr>
        <w:t>цены контракта, заключаемого с единственным поставщиком (подрядчиком, исполнителем)</w:t>
      </w:r>
    </w:p>
    <w:p w14:paraId="7492F53E" w14:textId="6686894C" w:rsidR="00DC3A38" w:rsidRPr="00033191" w:rsidRDefault="00181260">
      <w:pPr>
        <w:ind w:left="142"/>
        <w:jc w:val="center"/>
        <w:rPr>
          <w:rFonts w:ascii="Times New Roman" w:hAnsi="Times New Roman"/>
          <w:b/>
          <w:sz w:val="26"/>
          <w:szCs w:val="26"/>
        </w:rPr>
      </w:pPr>
      <w:r w:rsidRPr="00033191">
        <w:rPr>
          <w:rFonts w:ascii="Times New Roman" w:hAnsi="Times New Roman"/>
          <w:b/>
          <w:sz w:val="26"/>
          <w:szCs w:val="26"/>
        </w:rPr>
        <w:t>П</w:t>
      </w:r>
      <w:bookmarkEnd w:id="0"/>
      <w:r w:rsidRPr="00033191">
        <w:rPr>
          <w:rFonts w:ascii="Times New Roman" w:hAnsi="Times New Roman"/>
          <w:b/>
          <w:sz w:val="26"/>
          <w:szCs w:val="26"/>
        </w:rPr>
        <w:t>редмет закупки:</w:t>
      </w:r>
      <w:r w:rsidRPr="00033191">
        <w:rPr>
          <w:b/>
          <w:sz w:val="26"/>
          <w:szCs w:val="26"/>
        </w:rPr>
        <w:t xml:space="preserve"> </w:t>
      </w:r>
      <w:r w:rsidRPr="00033191">
        <w:rPr>
          <w:rFonts w:ascii="Times New Roman" w:hAnsi="Times New Roman"/>
          <w:b/>
          <w:sz w:val="26"/>
          <w:szCs w:val="26"/>
        </w:rPr>
        <w:t xml:space="preserve">Поставка </w:t>
      </w:r>
      <w:r w:rsidR="00210A48" w:rsidRPr="00210A48">
        <w:rPr>
          <w:rFonts w:ascii="Times New Roman" w:hAnsi="Times New Roman"/>
          <w:b/>
          <w:sz w:val="26"/>
          <w:szCs w:val="26"/>
        </w:rPr>
        <w:t>бумаги для офисной техники</w:t>
      </w:r>
      <w:r w:rsidRPr="00033191">
        <w:rPr>
          <w:rFonts w:ascii="Times New Roman" w:hAnsi="Times New Roman"/>
          <w:b/>
          <w:sz w:val="26"/>
          <w:szCs w:val="26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82"/>
        <w:gridCol w:w="11027"/>
      </w:tblGrid>
      <w:tr w:rsidR="00DC3A38" w14:paraId="4BB5D7FD" w14:textId="77777777" w:rsidTr="003E1176">
        <w:trPr>
          <w:trHeight w:val="1962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352C" w14:textId="77777777" w:rsidR="00DC3A38" w:rsidRDefault="00DC3A38" w:rsidP="00210A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1FB753" w14:textId="77777777" w:rsidR="00DC3A38" w:rsidRDefault="00181260" w:rsidP="00210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AC19" w14:textId="04C1E4E0" w:rsidR="00DC3A38" w:rsidRDefault="00181260" w:rsidP="00E100FA">
            <w:pPr>
              <w:tabs>
                <w:tab w:val="left" w:pos="1276"/>
              </w:tabs>
              <w:spacing w:after="0" w:line="240" w:lineRule="auto"/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содержание: </w:t>
            </w:r>
            <w:r w:rsidR="00033191">
              <w:rPr>
                <w:rFonts w:ascii="Times New Roman" w:hAnsi="Times New Roman"/>
                <w:sz w:val="24"/>
                <w:szCs w:val="24"/>
              </w:rPr>
              <w:t>Поставка</w:t>
            </w:r>
            <w:r w:rsidR="00033191" w:rsidRPr="0003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A48" w:rsidRPr="00210A48">
              <w:rPr>
                <w:rFonts w:ascii="Times New Roman" w:hAnsi="Times New Roman"/>
                <w:sz w:val="24"/>
                <w:szCs w:val="24"/>
              </w:rPr>
              <w:t>бумаги для офисной техники</w:t>
            </w:r>
          </w:p>
          <w:p w14:paraId="258B24C3" w14:textId="77777777" w:rsidR="003E1176" w:rsidRDefault="003E1176" w:rsidP="00E100FA">
            <w:pPr>
              <w:spacing w:line="240" w:lineRule="auto"/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6924CE" w14:textId="27284B4B" w:rsidR="00210A48" w:rsidRDefault="00181260" w:rsidP="00E100FA">
            <w:pPr>
              <w:spacing w:line="240" w:lineRule="auto"/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поставки товара: </w:t>
            </w:r>
            <w:r w:rsidR="00210A48">
              <w:rPr>
                <w:rFonts w:ascii="Times New Roman" w:hAnsi="Times New Roman"/>
                <w:sz w:val="24"/>
                <w:szCs w:val="24"/>
              </w:rPr>
              <w:t xml:space="preserve">Поставка Товара производится </w:t>
            </w:r>
            <w:r w:rsidR="00210A48" w:rsidRPr="00210A48">
              <w:rPr>
                <w:rFonts w:ascii="Times New Roman" w:hAnsi="Times New Roman"/>
                <w:sz w:val="24"/>
                <w:szCs w:val="24"/>
              </w:rPr>
              <w:t xml:space="preserve">по заявке Заказчика. Заявка направляется не позднее 31 октября 2026 года. Поставщик обязан осуществить поставку Товара в срок не более </w:t>
            </w:r>
            <w:r w:rsidR="00210A48">
              <w:rPr>
                <w:rFonts w:ascii="Times New Roman" w:hAnsi="Times New Roman"/>
                <w:sz w:val="24"/>
                <w:szCs w:val="24"/>
              </w:rPr>
              <w:br/>
            </w:r>
            <w:r w:rsidR="00210A48" w:rsidRPr="00210A48">
              <w:rPr>
                <w:rFonts w:ascii="Times New Roman" w:hAnsi="Times New Roman"/>
                <w:sz w:val="24"/>
                <w:szCs w:val="24"/>
              </w:rPr>
              <w:t>10 (десяти) рабочих дней после получения заявки Заказчика</w:t>
            </w:r>
            <w:r w:rsidR="003E11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3A38" w14:paraId="193BB199" w14:textId="77777777" w:rsidTr="00E100FA">
        <w:trPr>
          <w:trHeight w:val="41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E6FE" w14:textId="77777777" w:rsidR="00DC3A38" w:rsidRDefault="00181260">
            <w:pPr>
              <w:spacing w:before="120"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6C8A" w14:textId="20B8ABB6" w:rsidR="00E100FA" w:rsidRPr="00E100FA" w:rsidRDefault="00E100FA" w:rsidP="00E100FA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0FA">
              <w:rPr>
                <w:rFonts w:ascii="Times New Roman" w:hAnsi="Times New Roman"/>
                <w:sz w:val="24"/>
                <w:szCs w:val="24"/>
              </w:rPr>
              <w:t xml:space="preserve">Особенности определения начальной (максимальной) цены контракта, установленные  подпунктом «в» пункта 7 Постановления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- Постановление) не применяются на основании подпункта «г»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00FA">
              <w:rPr>
                <w:rFonts w:ascii="Times New Roman" w:hAnsi="Times New Roman"/>
                <w:sz w:val="24"/>
                <w:szCs w:val="24"/>
              </w:rPr>
              <w:t>пункта 7 Постановления.</w:t>
            </w:r>
          </w:p>
          <w:p w14:paraId="21496F33" w14:textId="67A0301E" w:rsidR="00DC3A38" w:rsidRDefault="00E100FA" w:rsidP="00E100FA">
            <w:pPr>
              <w:spacing w:after="0" w:line="240" w:lineRule="auto"/>
              <w:ind w:right="32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100FA">
              <w:rPr>
                <w:rFonts w:ascii="Times New Roman" w:hAnsi="Times New Roman"/>
                <w:sz w:val="24"/>
                <w:szCs w:val="24"/>
              </w:rPr>
              <w:t xml:space="preserve">Метод сопоставимых рыночных цен (анализ рынка). Выбран как приоритетный в соответствии с ч. 6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00FA">
              <w:rPr>
                <w:rFonts w:ascii="Times New Roman" w:hAnsi="Times New Roman"/>
                <w:sz w:val="24"/>
                <w:szCs w:val="24"/>
              </w:rPr>
              <w:t>ст. 22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C3A38" w14:paraId="6A0300B2" w14:textId="77777777" w:rsidTr="00E100FA">
        <w:trPr>
          <w:trHeight w:val="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0BA8" w14:textId="77777777" w:rsidR="00DC3A38" w:rsidRDefault="00181260">
            <w:pPr>
              <w:spacing w:before="120"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Расчет НМЦК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0F35" w14:textId="77777777" w:rsidR="00290B98" w:rsidRDefault="00290B98" w:rsidP="00E100FA">
            <w:pPr>
              <w:spacing w:after="0"/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B98">
              <w:rPr>
                <w:rFonts w:ascii="Times New Roman" w:hAnsi="Times New Roman"/>
                <w:sz w:val="24"/>
                <w:szCs w:val="24"/>
              </w:rPr>
              <w:t>В соответствии с ч.24 ст.22 Закона объем поставляемого товара невозможно определить.</w:t>
            </w:r>
          </w:p>
          <w:p w14:paraId="2F90E540" w14:textId="77777777" w:rsidR="00DC3A38" w:rsidRDefault="00181260" w:rsidP="00E100FA">
            <w:pPr>
              <w:spacing w:after="0"/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260">
              <w:rPr>
                <w:rFonts w:ascii="Times New Roman" w:hAnsi="Times New Roman"/>
                <w:sz w:val="24"/>
                <w:szCs w:val="24"/>
              </w:rPr>
              <w:t>Н</w:t>
            </w:r>
            <w:r w:rsidR="00033191">
              <w:rPr>
                <w:rFonts w:ascii="Times New Roman" w:hAnsi="Times New Roman"/>
                <w:sz w:val="24"/>
                <w:szCs w:val="24"/>
              </w:rPr>
              <w:t>ачальная цена</w:t>
            </w:r>
            <w:r w:rsidRPr="00181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A48">
              <w:rPr>
                <w:rFonts w:ascii="Times New Roman" w:hAnsi="Times New Roman"/>
                <w:sz w:val="24"/>
                <w:szCs w:val="24"/>
              </w:rPr>
              <w:t xml:space="preserve">единицы товара </w:t>
            </w:r>
            <w:r w:rsidRPr="00181260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3E3A05">
              <w:rPr>
                <w:rFonts w:ascii="Times New Roman" w:hAnsi="Times New Roman"/>
                <w:sz w:val="24"/>
                <w:szCs w:val="24"/>
              </w:rPr>
              <w:t xml:space="preserve">466 </w:t>
            </w:r>
            <w:r w:rsidRPr="00181260">
              <w:rPr>
                <w:rFonts w:ascii="Times New Roman" w:hAnsi="Times New Roman"/>
                <w:sz w:val="24"/>
                <w:szCs w:val="24"/>
              </w:rPr>
              <w:t>(</w:t>
            </w:r>
            <w:r w:rsidR="00210A48">
              <w:rPr>
                <w:rFonts w:ascii="Times New Roman" w:hAnsi="Times New Roman"/>
                <w:sz w:val="24"/>
                <w:szCs w:val="24"/>
              </w:rPr>
              <w:t>четыреста шестьдесят шесть</w:t>
            </w:r>
            <w:r w:rsidR="00033191">
              <w:rPr>
                <w:rFonts w:ascii="Times New Roman" w:hAnsi="Times New Roman"/>
                <w:sz w:val="24"/>
                <w:szCs w:val="24"/>
              </w:rPr>
              <w:t>) рублей 00 копеек</w:t>
            </w:r>
            <w:r w:rsidRPr="00181260">
              <w:rPr>
                <w:rFonts w:ascii="Times New Roman" w:hAnsi="Times New Roman"/>
                <w:sz w:val="24"/>
                <w:szCs w:val="24"/>
              </w:rPr>
              <w:t xml:space="preserve"> (расчет </w:t>
            </w:r>
            <w:r w:rsidR="00210A48">
              <w:rPr>
                <w:rFonts w:ascii="Times New Roman" w:hAnsi="Times New Roman"/>
                <w:sz w:val="24"/>
                <w:szCs w:val="24"/>
              </w:rPr>
              <w:br/>
            </w:r>
            <w:r w:rsidRPr="00181260">
              <w:rPr>
                <w:rFonts w:ascii="Times New Roman" w:hAnsi="Times New Roman"/>
                <w:sz w:val="24"/>
                <w:szCs w:val="24"/>
              </w:rPr>
              <w:t>в Приложении 1).</w:t>
            </w:r>
          </w:p>
          <w:p w14:paraId="7BC259FC" w14:textId="3BAA46F5" w:rsidR="00290B98" w:rsidRDefault="00290B98" w:rsidP="00290B98">
            <w:pPr>
              <w:spacing w:after="0"/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B98">
              <w:rPr>
                <w:rFonts w:ascii="Times New Roman" w:hAnsi="Times New Roman"/>
                <w:sz w:val="24"/>
                <w:szCs w:val="24"/>
              </w:rPr>
              <w:t xml:space="preserve">Максимальное значение цены Контракта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200 000 </w:t>
            </w:r>
            <w:r w:rsidRPr="00290B9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двести тысяч) рублей 00</w:t>
            </w:r>
            <w:r w:rsidRPr="00290B98">
              <w:rPr>
                <w:rFonts w:ascii="Times New Roman" w:hAnsi="Times New Roman"/>
                <w:sz w:val="24"/>
                <w:szCs w:val="24"/>
              </w:rPr>
              <w:t xml:space="preserve"> копеек</w:t>
            </w:r>
          </w:p>
        </w:tc>
      </w:tr>
      <w:tr w:rsidR="00DC3A38" w14:paraId="73AEFA0A" w14:textId="77777777" w:rsidTr="00E100FA">
        <w:trPr>
          <w:trHeight w:val="687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9917" w14:textId="77777777" w:rsidR="00DC3A38" w:rsidRDefault="0018126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подготовки обоснования НМЦК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B476" w14:textId="38AC551E" w:rsidR="00DC3A38" w:rsidRDefault="00181260" w:rsidP="00E100FA">
            <w:pPr>
              <w:spacing w:before="120" w:after="0" w:line="100" w:lineRule="atLeast"/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Date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90B98">
              <w:rPr>
                <w:rFonts w:ascii="Times New Roman" w:hAnsi="Times New Roman"/>
                <w:sz w:val="24"/>
                <w:szCs w:val="24"/>
              </w:rPr>
              <w:t>19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10A48">
              <w:rPr>
                <w:rFonts w:ascii="Times New Roman" w:hAnsi="Times New Roman"/>
                <w:sz w:val="24"/>
                <w:szCs w:val="24"/>
              </w:rPr>
              <w:t xml:space="preserve">мая 2026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bookmarkEnd w:id="1"/>
          </w:p>
        </w:tc>
      </w:tr>
    </w:tbl>
    <w:p w14:paraId="1ABB5669" w14:textId="77777777" w:rsidR="00181260" w:rsidRDefault="00181260"/>
    <w:sectPr w:rsidR="00181260">
      <w:headerReference w:type="default" r:id="rId7"/>
      <w:pgSz w:w="16838" w:h="11906" w:orient="landscape"/>
      <w:pgMar w:top="42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BAF91" w14:textId="77777777" w:rsidR="00DC3A38" w:rsidRDefault="00181260">
      <w:pPr>
        <w:spacing w:after="0" w:line="240" w:lineRule="auto"/>
      </w:pPr>
      <w:r>
        <w:separator/>
      </w:r>
    </w:p>
  </w:endnote>
  <w:endnote w:type="continuationSeparator" w:id="0">
    <w:p w14:paraId="766E8DAD" w14:textId="77777777" w:rsidR="00DC3A38" w:rsidRDefault="0018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4073B" w14:textId="77777777" w:rsidR="00DC3A38" w:rsidRDefault="00181260">
      <w:pPr>
        <w:spacing w:after="0" w:line="240" w:lineRule="auto"/>
      </w:pPr>
      <w:r>
        <w:separator/>
      </w:r>
    </w:p>
  </w:footnote>
  <w:footnote w:type="continuationSeparator" w:id="0">
    <w:p w14:paraId="1B4289EC" w14:textId="77777777" w:rsidR="00DC3A38" w:rsidRDefault="00181260">
      <w:pPr>
        <w:spacing w:after="0" w:line="240" w:lineRule="auto"/>
      </w:pPr>
      <w:r>
        <w:continuationSeparator/>
      </w:r>
    </w:p>
  </w:footnote>
  <w:footnote w:id="1">
    <w:p w14:paraId="7C5B3AC8" w14:textId="77777777" w:rsidR="00033191" w:rsidRDefault="00033191" w:rsidP="00033191">
      <w:pPr>
        <w:pStyle w:val="af2"/>
        <w:rPr>
          <w:rFonts w:ascii="Times New Roman" w:hAnsi="Times New Roman"/>
          <w:sz w:val="24"/>
          <w:szCs w:val="24"/>
        </w:rPr>
      </w:pPr>
      <w:r>
        <w:rPr>
          <w:rStyle w:val="af4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далее - НМЦК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23310" w14:textId="77777777" w:rsidR="00DC3A38" w:rsidRDefault="001812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1DA981" w14:textId="77777777" w:rsidR="00DC3A38" w:rsidRDefault="00DC3A3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4F5"/>
    <w:multiLevelType w:val="multilevel"/>
    <w:tmpl w:val="C54C6ACC"/>
    <w:lvl w:ilvl="0">
      <w:start w:val="1"/>
      <w:numFmt w:val="decimal"/>
      <w:lvlText w:val="%1."/>
      <w:lvlJc w:val="left"/>
      <w:pPr>
        <w:ind w:left="1492" w:hanging="35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72"/>
        </w:tabs>
        <w:ind w:left="1672" w:hanging="964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cs="Times New Roman"/>
        <w:b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cs="Times New Roman"/>
      </w:rPr>
    </w:lvl>
  </w:abstractNum>
  <w:abstractNum w:abstractNumId="1" w15:restartNumberingAfterBreak="0">
    <w:nsid w:val="0D5F2AE0"/>
    <w:multiLevelType w:val="multilevel"/>
    <w:tmpl w:val="FE06E3B4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1.%2."/>
      <w:lvlJc w:val="left"/>
      <w:pPr>
        <w:ind w:left="1274" w:hanging="360"/>
      </w:pPr>
    </w:lvl>
    <w:lvl w:ilvl="2">
      <w:start w:val="1"/>
      <w:numFmt w:val="decimal"/>
      <w:lvlText w:val="%1.%2.%3."/>
      <w:lvlJc w:val="left"/>
      <w:pPr>
        <w:ind w:left="1994" w:hanging="720"/>
      </w:pPr>
    </w:lvl>
    <w:lvl w:ilvl="3">
      <w:start w:val="1"/>
      <w:numFmt w:val="decimal"/>
      <w:lvlText w:val="%1.%2.%3.%4."/>
      <w:lvlJc w:val="left"/>
      <w:pPr>
        <w:ind w:left="2354" w:hanging="720"/>
      </w:pPr>
    </w:lvl>
    <w:lvl w:ilvl="4">
      <w:start w:val="1"/>
      <w:numFmt w:val="decimal"/>
      <w:lvlText w:val="%1.%2.%3.%4.%5."/>
      <w:lvlJc w:val="left"/>
      <w:pPr>
        <w:ind w:left="3074" w:hanging="1080"/>
      </w:pPr>
    </w:lvl>
    <w:lvl w:ilvl="5">
      <w:start w:val="1"/>
      <w:numFmt w:val="decimal"/>
      <w:lvlText w:val="%1.%2.%3.%4.%5.%6."/>
      <w:lvlJc w:val="left"/>
      <w:pPr>
        <w:ind w:left="3434" w:hanging="1080"/>
      </w:pPr>
    </w:lvl>
    <w:lvl w:ilvl="6">
      <w:start w:val="1"/>
      <w:numFmt w:val="decimal"/>
      <w:lvlText w:val="%1.%2.%3.%4.%5.%6.%7."/>
      <w:lvlJc w:val="left"/>
      <w:pPr>
        <w:ind w:left="3794" w:hanging="1080"/>
      </w:pPr>
    </w:lvl>
    <w:lvl w:ilvl="7">
      <w:start w:val="1"/>
      <w:numFmt w:val="decimal"/>
      <w:lvlText w:val="%1.%2.%3.%4.%5.%6.%7.%8."/>
      <w:lvlJc w:val="left"/>
      <w:pPr>
        <w:ind w:left="4514" w:hanging="1440"/>
      </w:pPr>
    </w:lvl>
    <w:lvl w:ilvl="8">
      <w:start w:val="1"/>
      <w:numFmt w:val="decimal"/>
      <w:lvlText w:val="%1.%2.%3.%4.%5.%6.%7.%8.%9."/>
      <w:lvlJc w:val="left"/>
      <w:pPr>
        <w:ind w:left="4874" w:hanging="1440"/>
      </w:pPr>
    </w:lvl>
  </w:abstractNum>
  <w:abstractNum w:abstractNumId="2" w15:restartNumberingAfterBreak="0">
    <w:nsid w:val="43C9412E"/>
    <w:multiLevelType w:val="multilevel"/>
    <w:tmpl w:val="A1941D60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eastAsia="Calibri"/>
      </w:rPr>
    </w:lvl>
  </w:abstractNum>
  <w:abstractNum w:abstractNumId="3" w15:restartNumberingAfterBreak="0">
    <w:nsid w:val="52F07B3A"/>
    <w:multiLevelType w:val="hybridMultilevel"/>
    <w:tmpl w:val="7780E36E"/>
    <w:lvl w:ilvl="0" w:tplc="A5588EBE">
      <w:start w:val="65535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/>
      </w:rPr>
    </w:lvl>
    <w:lvl w:ilvl="1" w:tplc="868654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510F9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9EBC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546A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EE433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D492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4256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3BAC3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24718F7"/>
    <w:multiLevelType w:val="hybridMultilevel"/>
    <w:tmpl w:val="CFA466C8"/>
    <w:lvl w:ilvl="0" w:tplc="7ADA7DFC">
      <w:start w:val="1"/>
      <w:numFmt w:val="bullet"/>
      <w:lvlText w:val=""/>
      <w:lvlJc w:val="left"/>
      <w:pPr>
        <w:ind w:left="644" w:hanging="360"/>
      </w:pPr>
      <w:rPr>
        <w:rFonts w:ascii="Wingdings" w:hAnsi="Wingdings"/>
        <w:color w:val="000000"/>
      </w:rPr>
    </w:lvl>
    <w:lvl w:ilvl="1" w:tplc="A39E5E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08DA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6C54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B86B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DAAC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74E2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92B42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1C839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38"/>
    <w:rsid w:val="00033191"/>
    <w:rsid w:val="00181260"/>
    <w:rsid w:val="00210A48"/>
    <w:rsid w:val="00290B98"/>
    <w:rsid w:val="003E1176"/>
    <w:rsid w:val="003E3A05"/>
    <w:rsid w:val="00A923CC"/>
    <w:rsid w:val="00D1451B"/>
    <w:rsid w:val="00DC3A38"/>
    <w:rsid w:val="00E100FA"/>
    <w:rsid w:val="00E92B22"/>
    <w:rsid w:val="00F1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6B92"/>
  <w15:docId w15:val="{F5D7AA6D-A056-489E-83E7-8C90CAE4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DefaultParagraphFont0">
    <w:name w:val="Default Paragraph Font_0"/>
  </w:style>
  <w:style w:type="paragraph" w:customStyle="1" w:styleId="13">
    <w:name w:val="Заголовок1"/>
    <w:basedOn w:val="a"/>
    <w:next w:val="a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a">
    <w:name w:val="Body Text"/>
    <w:basedOn w:val="a"/>
    <w:pPr>
      <w:spacing w:after="120"/>
    </w:pPr>
  </w:style>
  <w:style w:type="paragraph" w:styleId="afb">
    <w:name w:val="List"/>
    <w:basedOn w:val="afa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1BulletListFooterTextnumberedParagraphedeliste1lp1itList1ListParagraph">
    <w:name w:val="Абзац списка;Подпись рисунка;Маркированный список_уровень1;Bullet List;FooterText;numbered;Paragraphe de liste1;lp1;it_List1;Абзац списка литеральный;List Paragraph"/>
    <w:basedOn w:val="a"/>
    <w:link w:val="1BulletListFooterTextnumberedParagraphedeliste1lp1itList1ListParagraph0"/>
    <w:uiPriority w:val="34"/>
    <w:qFormat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BulletListFooterTextnumberedParagraphedeliste1lp1itList1ListParagraph0">
    <w:name w:val="Абзац списка Знак;Подпись рисунка Знак;Маркированный список_уровень1 Знак;Bullet List Знак;FooterText Знак;numbered Знак;Paragraphe de liste1 Знак;lp1 Знак;it_List1 Знак;Абзац списка литеральный Знак;List Paragraph Знак"/>
    <w:link w:val="1BulletListFooterTextnumberedParagraphedeliste1lp1itList1ListParagraph"/>
    <w:uiPriority w:val="34"/>
    <w:rPr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qFormat/>
    <w:pPr>
      <w:widowControl w:val="0"/>
      <w:spacing w:after="0" w:line="274" w:lineRule="exact"/>
      <w:ind w:firstLine="62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link w:val="ListParagraphChar"/>
    <w:qFormat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16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/>
      <w:sz w:val="22"/>
      <w:szCs w:val="22"/>
      <w:lang w:eastAsia="ar-SA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357E7663</Template>
  <TotalTime>27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лг</dc:creator>
  <cp:lastModifiedBy>Салихова Эльвина Римовна</cp:lastModifiedBy>
  <cp:revision>79</cp:revision>
  <dcterms:created xsi:type="dcterms:W3CDTF">2013-11-15T10:07:00Z</dcterms:created>
  <dcterms:modified xsi:type="dcterms:W3CDTF">2026-05-19T06:51:00Z</dcterms:modified>
  <cp:version>1048576</cp:version>
</cp:coreProperties>
</file>