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B0" w:rsidRDefault="003A50B0" w:rsidP="003A50B0">
      <w:pPr>
        <w:ind w:right="15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ОПИСАНИЕ ОБЪЕКТА ЗАКУПКИ</w:t>
      </w:r>
    </w:p>
    <w:p w:rsidR="003A50B0" w:rsidRPr="0081258E" w:rsidRDefault="003A50B0" w:rsidP="003A50B0">
      <w:pPr>
        <w:pStyle w:val="BodyText21"/>
        <w:widowControl/>
        <w:rPr>
          <w:rFonts w:ascii="Times New Roman" w:hAnsi="Times New Roman"/>
          <w:b/>
          <w:szCs w:val="24"/>
        </w:rPr>
      </w:pPr>
      <w:r w:rsidRPr="0081258E">
        <w:rPr>
          <w:rFonts w:ascii="Times New Roman" w:hAnsi="Times New Roman"/>
          <w:b/>
          <w:szCs w:val="24"/>
        </w:rPr>
        <w:t xml:space="preserve">на поставку жалюзи оконных </w:t>
      </w:r>
    </w:p>
    <w:p w:rsidR="003A50B0" w:rsidRPr="00EF15F3" w:rsidRDefault="003A50B0" w:rsidP="003A50B0">
      <w:pPr>
        <w:ind w:right="15"/>
        <w:jc w:val="center"/>
        <w:rPr>
          <w:b/>
          <w:color w:val="000000"/>
          <w:szCs w:val="22"/>
        </w:rPr>
      </w:pPr>
    </w:p>
    <w:p w:rsidR="003A50B0" w:rsidRPr="00A66BCE" w:rsidRDefault="003A50B0" w:rsidP="003A50B0">
      <w:pPr>
        <w:pStyle w:val="a3"/>
        <w:numPr>
          <w:ilvl w:val="0"/>
          <w:numId w:val="1"/>
        </w:numPr>
        <w:ind w:left="0" w:right="17" w:firstLine="357"/>
        <w:jc w:val="both"/>
        <w:rPr>
          <w:b/>
          <w:color w:val="000000"/>
        </w:rPr>
      </w:pPr>
      <w:r w:rsidRPr="00A66BCE">
        <w:rPr>
          <w:b/>
          <w:color w:val="000000"/>
        </w:rPr>
        <w:t>Общие сведения.</w:t>
      </w:r>
    </w:p>
    <w:p w:rsidR="003A50B0" w:rsidRPr="00A66BCE" w:rsidRDefault="003A50B0" w:rsidP="003A50B0">
      <w:pPr>
        <w:pStyle w:val="a3"/>
        <w:numPr>
          <w:ilvl w:val="1"/>
          <w:numId w:val="1"/>
        </w:numPr>
        <w:ind w:right="15"/>
        <w:jc w:val="both"/>
        <w:rPr>
          <w:color w:val="000000"/>
        </w:rPr>
      </w:pPr>
      <w:r w:rsidRPr="00A66BCE">
        <w:rPr>
          <w:b/>
          <w:color w:val="000000"/>
        </w:rPr>
        <w:t>Наименование объекта закупки:</w:t>
      </w:r>
      <w:r w:rsidRPr="00A66BCE">
        <w:rPr>
          <w:color w:val="000000"/>
        </w:rPr>
        <w:t xml:space="preserve"> поставка</w:t>
      </w:r>
      <w:r>
        <w:rPr>
          <w:color w:val="000000"/>
        </w:rPr>
        <w:t xml:space="preserve"> жалюзи оконных </w:t>
      </w:r>
    </w:p>
    <w:p w:rsidR="003A50B0" w:rsidRPr="00A66BCE" w:rsidRDefault="003A50B0" w:rsidP="003A50B0">
      <w:pPr>
        <w:pStyle w:val="a3"/>
        <w:ind w:left="792" w:right="15"/>
        <w:jc w:val="both"/>
      </w:pPr>
      <w:r w:rsidRPr="00A66BCE">
        <w:t>ОКПД – 13.92.22.120 - Навесы и маркизы (шторы от солнца)</w:t>
      </w:r>
    </w:p>
    <w:p w:rsidR="003A50B0" w:rsidRDefault="003A50B0" w:rsidP="003A50B0">
      <w:pPr>
        <w:pStyle w:val="a3"/>
        <w:ind w:left="792" w:right="15"/>
        <w:jc w:val="both"/>
      </w:pPr>
      <w:r w:rsidRPr="00A66BCE">
        <w:t xml:space="preserve">КТРУ - </w:t>
      </w:r>
      <w:hyperlink r:id="rId6" w:tgtFrame="_blank" w:history="1">
        <w:r w:rsidRPr="00A66BCE">
          <w:t>13.92.22.120-0000001</w:t>
        </w:r>
      </w:hyperlink>
      <w:r w:rsidRPr="00A66BCE">
        <w:t>0 – жалюзи оконные</w:t>
      </w:r>
    </w:p>
    <w:p w:rsidR="003A50B0" w:rsidRDefault="003A50B0" w:rsidP="003A50B0">
      <w:pPr>
        <w:pStyle w:val="a3"/>
        <w:numPr>
          <w:ilvl w:val="1"/>
          <w:numId w:val="1"/>
        </w:numPr>
        <w:ind w:left="0" w:firstLine="709"/>
        <w:jc w:val="both"/>
        <w:rPr>
          <w:color w:val="000000"/>
        </w:rPr>
      </w:pPr>
      <w:r>
        <w:rPr>
          <w:b/>
          <w:color w:val="000000"/>
        </w:rPr>
        <w:t>Срок поставки</w:t>
      </w:r>
      <w:r w:rsidRPr="00977941">
        <w:rPr>
          <w:b/>
          <w:color w:val="000000"/>
        </w:rPr>
        <w:t>:</w:t>
      </w:r>
      <w:r w:rsidRPr="00977941">
        <w:rPr>
          <w:color w:val="000000"/>
        </w:rPr>
        <w:t xml:space="preserve"> в течение </w:t>
      </w:r>
      <w:r w:rsidRPr="0036262F">
        <w:rPr>
          <w:color w:val="000000"/>
        </w:rPr>
        <w:t>14 (рабочих дней)</w:t>
      </w:r>
      <w:r w:rsidRPr="00977941">
        <w:rPr>
          <w:color w:val="000000"/>
        </w:rPr>
        <w:t xml:space="preserve"> </w:t>
      </w:r>
      <w:proofErr w:type="gramStart"/>
      <w:r w:rsidRPr="00977941">
        <w:rPr>
          <w:color w:val="000000"/>
        </w:rPr>
        <w:t>с даты заключения</w:t>
      </w:r>
      <w:proofErr w:type="gramEnd"/>
      <w:r w:rsidRPr="00977941">
        <w:rPr>
          <w:color w:val="000000"/>
        </w:rPr>
        <w:t xml:space="preserve"> Договора.</w:t>
      </w:r>
    </w:p>
    <w:p w:rsidR="003A50B0" w:rsidRDefault="003A50B0" w:rsidP="003A50B0">
      <w:pPr>
        <w:pStyle w:val="a3"/>
        <w:numPr>
          <w:ilvl w:val="1"/>
          <w:numId w:val="1"/>
        </w:numPr>
        <w:ind w:left="0" w:firstLine="709"/>
        <w:jc w:val="both"/>
        <w:rPr>
          <w:color w:val="000000"/>
        </w:rPr>
      </w:pPr>
      <w:r>
        <w:rPr>
          <w:b/>
          <w:color w:val="000000"/>
        </w:rPr>
        <w:t>Адрес</w:t>
      </w:r>
      <w:r w:rsidRPr="00977941">
        <w:rPr>
          <w:b/>
          <w:color w:val="000000"/>
        </w:rPr>
        <w:t xml:space="preserve"> поставки товара:</w:t>
      </w:r>
      <w:r w:rsidRPr="00977941">
        <w:rPr>
          <w:color w:val="000000"/>
        </w:rPr>
        <w:t xml:space="preserve"> </w:t>
      </w:r>
      <w:r>
        <w:rPr>
          <w:color w:val="000000"/>
        </w:rPr>
        <w:t xml:space="preserve">Поставщик </w:t>
      </w:r>
      <w:r w:rsidRPr="00977941">
        <w:rPr>
          <w:color w:val="000000"/>
        </w:rPr>
        <w:t xml:space="preserve"> обязан своими силами произвести </w:t>
      </w:r>
      <w:r>
        <w:rPr>
          <w:color w:val="000000"/>
        </w:rPr>
        <w:t xml:space="preserve">поставку и </w:t>
      </w:r>
      <w:r w:rsidRPr="00977941">
        <w:rPr>
          <w:color w:val="000000"/>
        </w:rPr>
        <w:t xml:space="preserve">монтаж жалюзи по адресу г. Благовещенск, пер. Советский, 65/1 </w:t>
      </w:r>
      <w:r>
        <w:rPr>
          <w:color w:val="000000"/>
        </w:rPr>
        <w:t>(далее - Объект)</w:t>
      </w:r>
      <w:r w:rsidRPr="00977941">
        <w:rPr>
          <w:color w:val="000000"/>
        </w:rPr>
        <w:t xml:space="preserve">. </w:t>
      </w:r>
    </w:p>
    <w:p w:rsidR="003A50B0" w:rsidRDefault="003A50B0" w:rsidP="003A50B0">
      <w:pPr>
        <w:pStyle w:val="a3"/>
        <w:numPr>
          <w:ilvl w:val="1"/>
          <w:numId w:val="1"/>
        </w:numPr>
        <w:ind w:left="0" w:firstLine="709"/>
        <w:jc w:val="both"/>
        <w:rPr>
          <w:color w:val="000000"/>
        </w:rPr>
      </w:pPr>
      <w:r w:rsidRPr="00E10911">
        <w:rPr>
          <w:b/>
          <w:color w:val="000000"/>
        </w:rPr>
        <w:t>Режим работы Заказчика:</w:t>
      </w:r>
      <w:r>
        <w:rPr>
          <w:color w:val="000000"/>
        </w:rPr>
        <w:t xml:space="preserve"> </w:t>
      </w:r>
      <w:r w:rsidRPr="00E10911">
        <w:rPr>
          <w:color w:val="000000"/>
        </w:rPr>
        <w:t>с понедельника по четверг с 09 ч. 00 мин. до 18 ч. 00 мин., в пятницу с 09 ч. 00 мин. до 16 ч. 45 мин. Обеденный перерыв с</w:t>
      </w:r>
      <w:r>
        <w:rPr>
          <w:color w:val="000000"/>
        </w:rPr>
        <w:t xml:space="preserve"> 13 ч. 00 мин. до 13 ч. 45 мин.</w:t>
      </w:r>
    </w:p>
    <w:p w:rsidR="003A50B0" w:rsidRPr="00E10911" w:rsidRDefault="003A50B0" w:rsidP="003A50B0">
      <w:pPr>
        <w:pStyle w:val="a3"/>
        <w:ind w:left="0" w:firstLine="709"/>
        <w:jc w:val="both"/>
        <w:rPr>
          <w:color w:val="000000"/>
        </w:rPr>
      </w:pPr>
      <w:r w:rsidRPr="00E10911">
        <w:rPr>
          <w:color w:val="000000"/>
        </w:rPr>
        <w:t>В административном здании Заказчика действует пропускная система, для прохождения в здание требуется документ, удостоверяющий личность.</w:t>
      </w:r>
    </w:p>
    <w:p w:rsidR="003A50B0" w:rsidRPr="00EE3810" w:rsidRDefault="003A50B0" w:rsidP="003A50B0">
      <w:pPr>
        <w:pStyle w:val="a3"/>
        <w:numPr>
          <w:ilvl w:val="0"/>
          <w:numId w:val="1"/>
        </w:numPr>
        <w:ind w:left="0" w:right="17" w:firstLine="357"/>
        <w:jc w:val="both"/>
        <w:rPr>
          <w:b/>
          <w:color w:val="000000"/>
        </w:rPr>
      </w:pPr>
      <w:r w:rsidRPr="00EE3810">
        <w:rPr>
          <w:b/>
          <w:color w:val="000000"/>
        </w:rPr>
        <w:t xml:space="preserve">Порядок поставки и </w:t>
      </w:r>
      <w:r>
        <w:rPr>
          <w:b/>
          <w:color w:val="000000"/>
        </w:rPr>
        <w:t>оказания услуг</w:t>
      </w:r>
      <w:r w:rsidRPr="00EE3810">
        <w:rPr>
          <w:b/>
          <w:color w:val="000000"/>
        </w:rPr>
        <w:t>:</w:t>
      </w:r>
    </w:p>
    <w:p w:rsidR="003A50B0" w:rsidRPr="00A017D3" w:rsidRDefault="003A50B0" w:rsidP="003A50B0">
      <w:pPr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60"/>
        <w:ind w:left="0" w:firstLine="709"/>
        <w:contextualSpacing/>
        <w:jc w:val="both"/>
        <w:rPr>
          <w:bCs/>
        </w:rPr>
      </w:pPr>
      <w:r>
        <w:rPr>
          <w:bCs/>
        </w:rPr>
        <w:t>Поставщик  в течение 2</w:t>
      </w:r>
      <w:r w:rsidRPr="00A017D3">
        <w:rPr>
          <w:bCs/>
        </w:rPr>
        <w:t xml:space="preserve"> (</w:t>
      </w:r>
      <w:r>
        <w:rPr>
          <w:bCs/>
        </w:rPr>
        <w:t>двух</w:t>
      </w:r>
      <w:r w:rsidRPr="00A017D3">
        <w:rPr>
          <w:bCs/>
        </w:rPr>
        <w:t xml:space="preserve">) рабочих дней </w:t>
      </w:r>
      <w:proofErr w:type="gramStart"/>
      <w:r w:rsidRPr="00A017D3">
        <w:rPr>
          <w:bCs/>
        </w:rPr>
        <w:t>с даты заключения</w:t>
      </w:r>
      <w:proofErr w:type="gramEnd"/>
      <w:r w:rsidRPr="00A017D3">
        <w:rPr>
          <w:bCs/>
        </w:rPr>
        <w:t xml:space="preserve"> </w:t>
      </w:r>
      <w:r>
        <w:rPr>
          <w:bCs/>
        </w:rPr>
        <w:t>Договора</w:t>
      </w:r>
      <w:r w:rsidRPr="00A017D3">
        <w:rPr>
          <w:bCs/>
        </w:rPr>
        <w:t xml:space="preserve"> обязан провести контрольные замеры по месту поставки и установки жалюзи (далее по тексту – Товар) и согласовать с Заказчиком эскиз поставляемого Товара, включая варианты цветовых решений</w:t>
      </w:r>
      <w:r>
        <w:rPr>
          <w:bCs/>
        </w:rPr>
        <w:t>,</w:t>
      </w:r>
      <w:r w:rsidRPr="00A017D3">
        <w:rPr>
          <w:bCs/>
        </w:rPr>
        <w:t xml:space="preserve">  механизм управления, тип крепления и комплектацию Товара. Изготовление Товара осуществляется только после полного согласования эскиза. </w:t>
      </w:r>
    </w:p>
    <w:p w:rsidR="003A50B0" w:rsidRPr="00A017D3" w:rsidRDefault="003A50B0" w:rsidP="003A50B0">
      <w:pPr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60"/>
        <w:ind w:left="0" w:firstLine="709"/>
        <w:contextualSpacing/>
        <w:jc w:val="both"/>
        <w:rPr>
          <w:bCs/>
        </w:rPr>
      </w:pPr>
      <w:r w:rsidRPr="00A017D3">
        <w:rPr>
          <w:bCs/>
        </w:rPr>
        <w:t xml:space="preserve">Если Заказчиком установлено несоответствие представленных </w:t>
      </w:r>
      <w:r>
        <w:rPr>
          <w:bCs/>
        </w:rPr>
        <w:t xml:space="preserve">Поставщиком </w:t>
      </w:r>
      <w:r w:rsidRPr="00A017D3">
        <w:rPr>
          <w:bCs/>
        </w:rPr>
        <w:t xml:space="preserve">замеров, цветовых решений материалов, требованиям настоящего Технического задания, Заказчик в течение </w:t>
      </w:r>
      <w:r>
        <w:rPr>
          <w:bCs/>
        </w:rPr>
        <w:t>2</w:t>
      </w:r>
      <w:r w:rsidRPr="00A017D3">
        <w:rPr>
          <w:bCs/>
        </w:rPr>
        <w:t xml:space="preserve"> (</w:t>
      </w:r>
      <w:r>
        <w:rPr>
          <w:bCs/>
        </w:rPr>
        <w:t>двух</w:t>
      </w:r>
      <w:r w:rsidRPr="00A017D3">
        <w:rPr>
          <w:bCs/>
        </w:rPr>
        <w:t xml:space="preserve">) рабочих дней </w:t>
      </w:r>
      <w:proofErr w:type="gramStart"/>
      <w:r w:rsidRPr="00A017D3">
        <w:rPr>
          <w:bCs/>
        </w:rPr>
        <w:t>с даты получения</w:t>
      </w:r>
      <w:proofErr w:type="gramEnd"/>
      <w:r w:rsidRPr="00A017D3">
        <w:rPr>
          <w:bCs/>
        </w:rPr>
        <w:t xml:space="preserve"> от </w:t>
      </w:r>
      <w:r>
        <w:rPr>
          <w:bCs/>
        </w:rPr>
        <w:t>Поставщика</w:t>
      </w:r>
      <w:r w:rsidRPr="00A017D3">
        <w:rPr>
          <w:bCs/>
        </w:rPr>
        <w:t xml:space="preserve"> замеров, цветовых решений материалов, в письменном виде направляет </w:t>
      </w:r>
      <w:r>
        <w:rPr>
          <w:bCs/>
        </w:rPr>
        <w:t xml:space="preserve">Поставщику  </w:t>
      </w:r>
      <w:r w:rsidRPr="00A017D3">
        <w:rPr>
          <w:bCs/>
        </w:rPr>
        <w:t xml:space="preserve">мотивированный отказ с указанием установленных несоответствий. </w:t>
      </w:r>
    </w:p>
    <w:p w:rsidR="003A50B0" w:rsidRDefault="003A50B0" w:rsidP="003A50B0">
      <w:pPr>
        <w:tabs>
          <w:tab w:val="left" w:pos="142"/>
        </w:tabs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>
        <w:rPr>
          <w:bCs/>
        </w:rPr>
        <w:t xml:space="preserve">Поставщик </w:t>
      </w:r>
      <w:r w:rsidRPr="00A017D3">
        <w:rPr>
          <w:bCs/>
        </w:rPr>
        <w:t xml:space="preserve"> при получении мотивированного отказа в утверждении замеров</w:t>
      </w:r>
      <w:r>
        <w:rPr>
          <w:bCs/>
        </w:rPr>
        <w:t xml:space="preserve"> и</w:t>
      </w:r>
      <w:r w:rsidRPr="00A017D3">
        <w:rPr>
          <w:bCs/>
        </w:rPr>
        <w:t xml:space="preserve"> цветовых решений материалов в течение 2 (двух) рабочих дней обязуется устранить установленные Заказчиком несоответствия и представить скорректированные замеры</w:t>
      </w:r>
      <w:r>
        <w:rPr>
          <w:bCs/>
        </w:rPr>
        <w:t xml:space="preserve"> и</w:t>
      </w:r>
      <w:r w:rsidRPr="00A017D3">
        <w:rPr>
          <w:bCs/>
        </w:rPr>
        <w:t xml:space="preserve"> цветовые решения материалов Товара Заказчику на повторное согласование и утверждение. Срок, указанный в настоящем абзаце, включает в себя срок на изготовление и п</w:t>
      </w:r>
      <w:r>
        <w:rPr>
          <w:bCs/>
        </w:rPr>
        <w:t>редставление Заказчику замеров и</w:t>
      </w:r>
      <w:r w:rsidRPr="00A017D3">
        <w:rPr>
          <w:bCs/>
        </w:rPr>
        <w:t xml:space="preserve"> цветовых решений материалов Товара.</w:t>
      </w:r>
    </w:p>
    <w:p w:rsidR="003A50B0" w:rsidRPr="00EE3810" w:rsidRDefault="003A50B0" w:rsidP="003A50B0">
      <w:pPr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60"/>
        <w:ind w:left="0" w:firstLine="709"/>
        <w:contextualSpacing/>
        <w:jc w:val="both"/>
        <w:rPr>
          <w:bCs/>
        </w:rPr>
      </w:pPr>
      <w:r w:rsidRPr="00EE3810">
        <w:rPr>
          <w:bCs/>
        </w:rPr>
        <w:t xml:space="preserve">Установка (монтаж) Товара </w:t>
      </w:r>
      <w:r>
        <w:t>осуществляется</w:t>
      </w:r>
      <w:r w:rsidRPr="0030085F">
        <w:t xml:space="preserve"> с использованием материалов и оборудования</w:t>
      </w:r>
      <w:r w:rsidRPr="0030085F">
        <w:rPr>
          <w:color w:val="000000"/>
        </w:rPr>
        <w:t xml:space="preserve"> </w:t>
      </w:r>
      <w:r>
        <w:rPr>
          <w:color w:val="000000"/>
        </w:rPr>
        <w:t>Поставщика</w:t>
      </w:r>
      <w:r w:rsidRPr="0030085F">
        <w:t>, его силами и средствами</w:t>
      </w:r>
      <w:r w:rsidRPr="00EE3810">
        <w:rPr>
          <w:bCs/>
        </w:rPr>
        <w:t xml:space="preserve"> в присутствии ответственного лица со стороны Заказчика в пределах режима работы Заказчика.</w:t>
      </w:r>
    </w:p>
    <w:p w:rsidR="003A50B0" w:rsidRDefault="003A50B0" w:rsidP="003A50B0">
      <w:pPr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60"/>
        <w:ind w:left="0" w:firstLine="709"/>
        <w:contextualSpacing/>
        <w:jc w:val="both"/>
        <w:rPr>
          <w:bCs/>
        </w:rPr>
      </w:pPr>
      <w:r w:rsidRPr="00EE3810">
        <w:rPr>
          <w:bCs/>
        </w:rPr>
        <w:t>При установке Товара не допускается повреждение внутренней отделки помещений, конструкций зданий, в которых она производятся.</w:t>
      </w:r>
    </w:p>
    <w:p w:rsidR="003A50B0" w:rsidRDefault="003A50B0" w:rsidP="003A50B0">
      <w:pPr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60"/>
        <w:ind w:left="0" w:firstLine="709"/>
        <w:contextualSpacing/>
        <w:jc w:val="both"/>
        <w:rPr>
          <w:bCs/>
        </w:rPr>
      </w:pPr>
      <w:r w:rsidRPr="00EE3810">
        <w:rPr>
          <w:bCs/>
        </w:rPr>
        <w:t>В период оказания услуг по установке Товара должны соблюдаться строительные нормы и правила, правила техники безопасности и охраны труда, правила противопожарной безопасности.</w:t>
      </w:r>
    </w:p>
    <w:p w:rsidR="003A50B0" w:rsidRPr="00EE3810" w:rsidRDefault="003A50B0" w:rsidP="003A50B0">
      <w:pPr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60"/>
        <w:ind w:left="0" w:firstLine="709"/>
        <w:contextualSpacing/>
        <w:jc w:val="both"/>
        <w:rPr>
          <w:bCs/>
        </w:rPr>
      </w:pPr>
      <w:r w:rsidRPr="00EE3810">
        <w:rPr>
          <w:bCs/>
        </w:rPr>
        <w:t xml:space="preserve">После установки Товара </w:t>
      </w:r>
      <w:r>
        <w:rPr>
          <w:bCs/>
        </w:rPr>
        <w:t xml:space="preserve">Поставщик </w:t>
      </w:r>
      <w:r w:rsidRPr="00EE3810">
        <w:rPr>
          <w:bCs/>
        </w:rPr>
        <w:t xml:space="preserve"> осуществляет вынос и вывоз упаковочного материала.</w:t>
      </w:r>
    </w:p>
    <w:p w:rsidR="003A50B0" w:rsidRPr="00EE3810" w:rsidRDefault="003A50B0" w:rsidP="003A50B0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357"/>
        <w:contextualSpacing/>
        <w:jc w:val="both"/>
        <w:rPr>
          <w:bCs/>
        </w:rPr>
      </w:pPr>
      <w:r w:rsidRPr="00EE3810">
        <w:rPr>
          <w:bCs/>
        </w:rPr>
        <w:t xml:space="preserve">Цена Договора включает в себя все расходы </w:t>
      </w:r>
      <w:r>
        <w:rPr>
          <w:bCs/>
        </w:rPr>
        <w:t>Поставщика</w:t>
      </w:r>
      <w:r w:rsidRPr="00EE3810">
        <w:rPr>
          <w:bCs/>
        </w:rPr>
        <w:t>, связанные с изготовлением, поставкой, транспортные расходы, расходы на демонтаж и установку (монтаж) Товара, расходы на восстановление и косметический ремонт откосов после установки Товара, вывоз мусора и гарантийного обслуживания, а также затраты на уплату таможенных пошлин, налогов, сборов и других обязательных платежей.</w:t>
      </w:r>
    </w:p>
    <w:p w:rsidR="003A50B0" w:rsidRPr="00EE3810" w:rsidRDefault="003A50B0" w:rsidP="003A50B0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357"/>
        <w:contextualSpacing/>
        <w:jc w:val="both"/>
        <w:rPr>
          <w:bCs/>
        </w:rPr>
      </w:pPr>
      <w:r w:rsidRPr="00EE3810">
        <w:rPr>
          <w:bCs/>
        </w:rPr>
        <w:t>Требования к функциональным, техническим, качественным характеристикам товара, поставляемого при оказании услуг:</w:t>
      </w:r>
    </w:p>
    <w:p w:rsidR="003A50B0" w:rsidRPr="004F3945" w:rsidRDefault="003A50B0" w:rsidP="003A50B0">
      <w:pPr>
        <w:pStyle w:val="a3"/>
        <w:ind w:left="709"/>
        <w:jc w:val="both"/>
        <w:rPr>
          <w:color w:val="000000"/>
        </w:rPr>
      </w:pPr>
    </w:p>
    <w:p w:rsidR="007A7723" w:rsidRDefault="007A7723" w:rsidP="003A50B0">
      <w:pPr>
        <w:contextualSpacing/>
        <w:jc w:val="right"/>
        <w:rPr>
          <w:bCs/>
          <w:sz w:val="22"/>
        </w:rPr>
      </w:pPr>
    </w:p>
    <w:p w:rsidR="003A50B0" w:rsidRPr="006B4D7B" w:rsidRDefault="003A50B0" w:rsidP="003A50B0">
      <w:pPr>
        <w:contextualSpacing/>
        <w:jc w:val="right"/>
        <w:rPr>
          <w:bCs/>
          <w:sz w:val="22"/>
        </w:rPr>
      </w:pPr>
      <w:r w:rsidRPr="006B4D7B">
        <w:rPr>
          <w:bCs/>
          <w:sz w:val="22"/>
        </w:rPr>
        <w:lastRenderedPageBreak/>
        <w:t>Таблица № 1</w:t>
      </w:r>
    </w:p>
    <w:sdt>
      <w:sdtPr>
        <w:rPr>
          <w:rFonts w:eastAsia="Andale Sans UI"/>
          <w:sz w:val="18"/>
          <w:szCs w:val="18"/>
          <w:lang w:eastAsia="ja-JP" w:bidi="fa-IR"/>
        </w:rPr>
        <w:alias w:val="table"/>
        <w:tag w:val="table"/>
        <w:id w:val="147453450"/>
        <w:placeholder>
          <w:docPart w:val="915BE38209134FF18175440352F3C67A"/>
        </w:placeholder>
      </w:sdtPr>
      <w:sdtEndPr>
        <w:rPr>
          <w:rFonts w:eastAsia="Times New Roman"/>
          <w:color w:val="000000"/>
          <w:lang w:val="en-US" w:eastAsia="ru-RU" w:bidi="ar-SA"/>
        </w:rPr>
      </w:sdtEndPr>
      <w:sdtContent>
        <w:tbl>
          <w:tblPr>
            <w:tblpPr w:leftFromText="180" w:rightFromText="180" w:vertAnchor="text" w:horzAnchor="margin" w:tblpY="260"/>
            <w:tblOverlap w:val="never"/>
            <w:tblW w:w="5000" w:type="pct"/>
            <w:tblLayout w:type="fixed"/>
            <w:tblLook w:val="04A0" w:firstRow="1" w:lastRow="0" w:firstColumn="1" w:lastColumn="0" w:noHBand="0" w:noVBand="1"/>
          </w:tblPr>
          <w:tblGrid>
            <w:gridCol w:w="426"/>
            <w:gridCol w:w="1231"/>
            <w:gridCol w:w="1700"/>
            <w:gridCol w:w="1836"/>
            <w:gridCol w:w="2416"/>
            <w:gridCol w:w="953"/>
            <w:gridCol w:w="1009"/>
          </w:tblGrid>
          <w:tr w:rsidR="003A50B0" w:rsidTr="00FA4C1F">
            <w:tc>
              <w:tcPr>
                <w:tcW w:w="223" w:type="pct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3A50B0" w:rsidRDefault="003A50B0" w:rsidP="00FA4C1F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 xml:space="preserve">№ </w:t>
                </w:r>
                <w:proofErr w:type="gramStart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п</w:t>
                </w:r>
                <w:proofErr w:type="gramEnd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/п</w:t>
                </w:r>
              </w:p>
            </w:tc>
            <w:tc>
              <w:tcPr>
                <w:tcW w:w="643" w:type="pct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3A50B0" w:rsidRDefault="003A50B0" w:rsidP="00FA4C1F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Наименование товара</w:t>
                </w:r>
              </w:p>
            </w:tc>
            <w:tc>
              <w:tcPr>
                <w:tcW w:w="888" w:type="pct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:rsidR="003A50B0" w:rsidRDefault="003A50B0" w:rsidP="00FA4C1F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Код</w:t>
                </w:r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товара</w:t>
                </w:r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по</w:t>
                </w:r>
                <w:proofErr w:type="spellEnd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ОКПД</w:t>
                </w:r>
                <w:proofErr w:type="gramStart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2</w:t>
                </w:r>
                <w:proofErr w:type="gramEnd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 xml:space="preserve"> / КТРУ</w:t>
                </w:r>
              </w:p>
            </w:tc>
            <w:tc>
              <w:tcPr>
                <w:tcW w:w="222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:rsidR="003A50B0" w:rsidRDefault="003A50B0" w:rsidP="00FA4C1F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 xml:space="preserve">Функциональные, технические, качественные,  </w:t>
                </w:r>
                <w:r>
                  <w:t xml:space="preserve"> </w:t>
                </w:r>
                <w:r w:rsidRPr="00EE3810"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 xml:space="preserve">эксплуатационные </w:t>
                </w: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характеристики</w:t>
                </w:r>
              </w:p>
            </w:tc>
            <w:tc>
              <w:tcPr>
                <w:tcW w:w="498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A50B0" w:rsidRDefault="003A50B0" w:rsidP="00FA4C1F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527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A50B0" w:rsidRDefault="003A50B0" w:rsidP="00FA4C1F">
                <w:pPr>
                  <w:snapToGrid w:val="0"/>
                  <w:ind w:left="-251" w:right="-143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 xml:space="preserve">  </w:t>
                </w:r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Количество</w:t>
                </w:r>
              </w:p>
            </w:tc>
          </w:tr>
          <w:tr w:rsidR="003A50B0" w:rsidTr="00FA4C1F">
            <w:tc>
              <w:tcPr>
                <w:tcW w:w="223" w:type="pct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3A50B0" w:rsidRDefault="003A50B0" w:rsidP="00FA4C1F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643" w:type="pct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3A50B0" w:rsidRDefault="003A50B0" w:rsidP="00FA4C1F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888" w:type="pct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A50B0" w:rsidRDefault="003A50B0" w:rsidP="00FA4C1F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95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3A50B0" w:rsidRDefault="003A50B0" w:rsidP="00FA4C1F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Наименование характеристики</w:t>
                </w:r>
              </w:p>
            </w:tc>
            <w:tc>
              <w:tcPr>
                <w:tcW w:w="126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:rsidR="003A50B0" w:rsidRPr="005A4B75" w:rsidRDefault="003A50B0" w:rsidP="00FA4C1F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Значение характеристики</w:t>
                </w:r>
              </w:p>
            </w:tc>
            <w:tc>
              <w:tcPr>
                <w:tcW w:w="498" w:type="pct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3A50B0" w:rsidRDefault="003A50B0" w:rsidP="00FA4C1F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527" w:type="pct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3A50B0" w:rsidRDefault="003A50B0" w:rsidP="00FA4C1F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</w:pPr>
              </w:p>
            </w:tc>
          </w:tr>
          <w:tr w:rsidR="003A50B0" w:rsidTr="00FA4C1F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30CF168D2B1C45C0A753D88115477C33"/>
                </w:placeholder>
              </w:sdtPr>
              <w:sdtEndPr/>
              <w:sdtContent>
                <w:tc>
                  <w:tcPr>
                    <w:tcW w:w="223" w:type="pc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:rsidR="003A50B0" w:rsidRDefault="003A50B0" w:rsidP="00FA4C1F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86026ECBA61E4D74A6652BB52AD85FF8"/>
                </w:placeholder>
              </w:sdtPr>
              <w:sdtEndPr/>
              <w:sdtContent>
                <w:tc>
                  <w:tcPr>
                    <w:tcW w:w="643" w:type="pc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:rsidR="003A50B0" w:rsidRDefault="003A50B0" w:rsidP="00FA4C1F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Жалюзи оконные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78AD8AE8894A4EB095D39B1D7819B74B"/>
                </w:placeholder>
              </w:sdtPr>
              <w:sdtEndPr/>
              <w:sdtContent>
                <w:tc>
                  <w:tcPr>
                    <w:tcW w:w="888" w:type="pc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:rsidR="003A50B0" w:rsidRDefault="003A50B0" w:rsidP="00FA4C1F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 xml:space="preserve">ОКПД 2: </w:t>
                    </w: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13.92.22.120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:rsidR="003A50B0" w:rsidRDefault="003A50B0" w:rsidP="00FA4C1F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 xml:space="preserve">(КТРУ </w:t>
                    </w: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13.92.22.120-00000010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>)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A23B060B2AFE41B286E405EA44DB51ED"/>
                </w:placeholder>
              </w:sdtPr>
              <w:sdtEndPr/>
              <w:sdtContent>
                <w:tc>
                  <w:tcPr>
                    <w:tcW w:w="959" w:type="pct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:rsidR="003A50B0" w:rsidRDefault="003A50B0" w:rsidP="00FA4C1F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 жалюзи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1D4637466E4845B08C749272DDDCC015"/>
                </w:placeholder>
              </w:sdtPr>
              <w:sdtEndPr/>
              <w:sdtContent>
                <w:tc>
                  <w:tcPr>
                    <w:tcW w:w="1262" w:type="pct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:rsidR="003A50B0" w:rsidRPr="00F05893" w:rsidRDefault="003A50B0" w:rsidP="00FA4C1F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Горизонтальные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7B3F3BFCB21149FEB1F7C374BA732ADE"/>
                </w:placeholder>
              </w:sdtPr>
              <w:sdtEndPr/>
              <w:sdtContent>
                <w:tc>
                  <w:tcPr>
                    <w:tcW w:w="498" w:type="pc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:rsidR="003A50B0" w:rsidRDefault="003A50B0" w:rsidP="00FA4C1F">
                    <w:pPr>
                      <w:jc w:val="center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C743924D426F495D8E0EBCAAA8DB69E9"/>
                </w:placeholder>
              </w:sdtPr>
              <w:sdtEndPr/>
              <w:sdtContent>
                <w:tc>
                  <w:tcPr>
                    <w:tcW w:w="527" w:type="pc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:rsidR="003A50B0" w:rsidRDefault="003A50B0" w:rsidP="00FA4C1F">
                    <w:pPr>
                      <w:jc w:val="center"/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</w:t>
                    </w:r>
                  </w:p>
                </w:tc>
              </w:sdtContent>
            </w:sdt>
          </w:tr>
          <w:tr w:rsidR="003A50B0" w:rsidTr="00FA4C1F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383251910"/>
                <w:placeholder>
                  <w:docPart w:val="662420243B014A8FBF2465B60DA5AD24"/>
                </w:placeholder>
              </w:sdtPr>
              <w:sdtEndPr/>
              <w:sdtContent>
                <w:tc>
                  <w:tcPr>
                    <w:tcW w:w="223" w:type="pct"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:rsidR="003A50B0" w:rsidRDefault="003A50B0" w:rsidP="00FA4C1F">
                    <w:pPr>
                      <w:rPr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501944046"/>
                <w:placeholder>
                  <w:docPart w:val="C46EE6A681A240A496ACCD81DE6BDBD4"/>
                </w:placeholder>
              </w:sdtPr>
              <w:sdtEndPr/>
              <w:sdtContent>
                <w:tc>
                  <w:tcPr>
                    <w:tcW w:w="643" w:type="pct"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:rsidR="003A50B0" w:rsidRDefault="003A50B0" w:rsidP="00FA4C1F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479909356"/>
                <w:placeholder>
                  <w:docPart w:val="A6E1F857D82D4CC98930734527541B8E"/>
                </w:placeholder>
              </w:sdtPr>
              <w:sdtEndPr/>
              <w:sdtContent>
                <w:tc>
                  <w:tcPr>
                    <w:tcW w:w="888" w:type="pct"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:rsidR="003A50B0" w:rsidRDefault="003A50B0" w:rsidP="00FA4C1F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46762834"/>
                <w:placeholder>
                  <w:docPart w:val="CF1E17C36FCB4B92ADC6C0CDA527C81B"/>
                </w:placeholder>
              </w:sdtPr>
              <w:sdtEndPr/>
              <w:sdtContent>
                <w:tc>
                  <w:tcPr>
                    <w:tcW w:w="959" w:type="pct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:rsidR="003A50B0" w:rsidRDefault="003A50B0" w:rsidP="00FA4C1F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 материала ламелей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022286306"/>
                <w:placeholder>
                  <w:docPart w:val="59D6928B5D0A4CEBB11120E7DDC9F53E"/>
                </w:placeholder>
              </w:sdtPr>
              <w:sdtEndPr/>
              <w:sdtContent>
                <w:tc>
                  <w:tcPr>
                    <w:tcW w:w="1262" w:type="pct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:rsidR="003A50B0" w:rsidRPr="00F05893" w:rsidRDefault="003A50B0" w:rsidP="00FA4C1F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Алюминий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358122560"/>
                <w:placeholder>
                  <w:docPart w:val="6CB00325E06D40B2A66188C2326B0984"/>
                </w:placeholder>
              </w:sdtPr>
              <w:sdtEndPr/>
              <w:sdtContent>
                <w:tc>
                  <w:tcPr>
                    <w:tcW w:w="498" w:type="pct"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:rsidR="003A50B0" w:rsidRDefault="003A50B0" w:rsidP="00FA4C1F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684558896"/>
                <w:placeholder>
                  <w:docPart w:val="273F6276472B40338AA9B1DAE5E1A0B3"/>
                </w:placeholder>
              </w:sdtPr>
              <w:sdtEndPr/>
              <w:sdtContent>
                <w:tc>
                  <w:tcPr>
                    <w:tcW w:w="527" w:type="pct"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:rsidR="003A50B0" w:rsidRDefault="003A50B0" w:rsidP="00FA4C1F">
                    <w:pPr>
                      <w:rPr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3A50B0" w:rsidTr="00FA4C1F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324008881"/>
                <w:placeholder>
                  <w:docPart w:val="06BE8099E3C740078F7EE1BDBF055A02"/>
                </w:placeholder>
              </w:sdtPr>
              <w:sdtEndPr/>
              <w:sdtContent>
                <w:tc>
                  <w:tcPr>
                    <w:tcW w:w="223" w:type="pct"/>
                    <w:tcBorders>
                      <w:top w:val="nil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  <w:shd w:val="clear" w:color="auto" w:fill="auto"/>
                  </w:tcPr>
                  <w:p w:rsidR="003A50B0" w:rsidRDefault="003A50B0" w:rsidP="00FA4C1F">
                    <w:pPr>
                      <w:rPr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731083338"/>
                <w:placeholder>
                  <w:docPart w:val="D9A1F5410802408B89AC614C8882644A"/>
                </w:placeholder>
              </w:sdtPr>
              <w:sdtEndPr/>
              <w:sdtContent>
                <w:tc>
                  <w:tcPr>
                    <w:tcW w:w="643" w:type="pct"/>
                    <w:tcBorders>
                      <w:top w:val="nil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  <w:shd w:val="clear" w:color="auto" w:fill="auto"/>
                  </w:tcPr>
                  <w:p w:rsidR="003A50B0" w:rsidRDefault="003A50B0" w:rsidP="00FA4C1F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535035485"/>
                <w:placeholder>
                  <w:docPart w:val="BE2E2502FFCA473DA5C422D3371C680D"/>
                </w:placeholder>
              </w:sdtPr>
              <w:sdtEndPr/>
              <w:sdtContent>
                <w:tc>
                  <w:tcPr>
                    <w:tcW w:w="888" w:type="pct"/>
                    <w:tcBorders>
                      <w:top w:val="nil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:rsidR="003A50B0" w:rsidRDefault="003A50B0" w:rsidP="00FA4C1F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830790267"/>
                <w:placeholder>
                  <w:docPart w:val="299B59ECE7174735A09ABBAE29173D17"/>
                </w:placeholder>
              </w:sdtPr>
              <w:sdtEndPr/>
              <w:sdtContent>
                <w:tc>
                  <w:tcPr>
                    <w:tcW w:w="959" w:type="pct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:rsidR="003A50B0" w:rsidRDefault="003A50B0" w:rsidP="00FA4C1F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 открывания/</w:t>
                    </w:r>
                    <w:r>
                      <w:rPr>
                        <w:bCs/>
                        <w:color w:val="00000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закрывания жалюзи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674217241"/>
                <w:placeholder>
                  <w:docPart w:val="A64845E6871646BCB5AB19FDE7AB4401"/>
                </w:placeholder>
              </w:sdtPr>
              <w:sdtEndPr/>
              <w:sdtContent>
                <w:tc>
                  <w:tcPr>
                    <w:tcW w:w="1262" w:type="pct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:rsidR="003A50B0" w:rsidRPr="00F05893" w:rsidRDefault="003A50B0" w:rsidP="00FA4C1F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Ручной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2116507341"/>
                <w:placeholder>
                  <w:docPart w:val="C146A91214B6469497C818C523161134"/>
                </w:placeholder>
              </w:sdtPr>
              <w:sdtEndPr/>
              <w:sdtContent>
                <w:tc>
                  <w:tcPr>
                    <w:tcW w:w="498" w:type="pct"/>
                    <w:tcBorders>
                      <w:top w:val="nil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  <w:shd w:val="clear" w:color="auto" w:fill="auto"/>
                  </w:tcPr>
                  <w:p w:rsidR="003A50B0" w:rsidRDefault="003A50B0" w:rsidP="00FA4C1F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001087598"/>
                <w:placeholder>
                  <w:docPart w:val="B57D1D687D9C4F05830EA6258BC43E7A"/>
                </w:placeholder>
              </w:sdtPr>
              <w:sdtEndPr/>
              <w:sdtContent>
                <w:tc>
                  <w:tcPr>
                    <w:tcW w:w="527" w:type="pct"/>
                    <w:tcBorders>
                      <w:top w:val="nil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  <w:shd w:val="clear" w:color="auto" w:fill="auto"/>
                  </w:tcPr>
                  <w:p w:rsidR="003A50B0" w:rsidRDefault="007A7723" w:rsidP="00FA4C1F">
                    <w:pPr>
                      <w:rPr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</w:tbl>
      </w:sdtContent>
    </w:sdt>
    <w:p w:rsidR="003A50B0" w:rsidRDefault="003A50B0" w:rsidP="003A50B0">
      <w:pPr>
        <w:rPr>
          <w:b/>
          <w:bCs/>
        </w:rPr>
      </w:pPr>
    </w:p>
    <w:p w:rsidR="00FA4C1F" w:rsidRDefault="00FA4C1F" w:rsidP="00FA4C1F">
      <w:pPr>
        <w:jc w:val="right"/>
        <w:rPr>
          <w:bCs/>
        </w:rPr>
      </w:pPr>
      <w:r w:rsidRPr="00FA4C1F">
        <w:rPr>
          <w:bCs/>
        </w:rPr>
        <w:t>Таблица № 2</w:t>
      </w:r>
    </w:p>
    <w:p w:rsidR="00FA4C1F" w:rsidRDefault="00FA4C1F" w:rsidP="00FA4C1F">
      <w:pPr>
        <w:jc w:val="right"/>
        <w:rPr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35"/>
        <w:gridCol w:w="5463"/>
        <w:gridCol w:w="1468"/>
        <w:gridCol w:w="1505"/>
      </w:tblGrid>
      <w:tr w:rsidR="00FA4C1F" w:rsidRPr="00AE14F2" w:rsidTr="00FA4C1F">
        <w:trPr>
          <w:trHeight w:val="670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4C1F" w:rsidRPr="00A66BCE" w:rsidRDefault="00FA4C1F" w:rsidP="00B42443">
            <w:pPr>
              <w:jc w:val="center"/>
              <w:rPr>
                <w:bCs/>
                <w:color w:val="000000"/>
              </w:rPr>
            </w:pPr>
            <w:r w:rsidRPr="00A66BCE">
              <w:rPr>
                <w:bCs/>
                <w:color w:val="000000"/>
              </w:rPr>
              <w:t xml:space="preserve">№ </w:t>
            </w:r>
            <w:proofErr w:type="gramStart"/>
            <w:r w:rsidRPr="00A66BCE">
              <w:rPr>
                <w:bCs/>
                <w:color w:val="000000"/>
              </w:rPr>
              <w:t>п</w:t>
            </w:r>
            <w:proofErr w:type="gramEnd"/>
            <w:r w:rsidRPr="00A66BCE">
              <w:rPr>
                <w:bCs/>
                <w:color w:val="000000"/>
              </w:rPr>
              <w:t>/п</w:t>
            </w:r>
          </w:p>
        </w:tc>
        <w:tc>
          <w:tcPr>
            <w:tcW w:w="2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C1F" w:rsidRPr="00A66BCE" w:rsidRDefault="00FA4C1F" w:rsidP="00FA4C1F">
            <w:pPr>
              <w:jc w:val="center"/>
              <w:rPr>
                <w:bCs/>
                <w:color w:val="000000"/>
              </w:rPr>
            </w:pPr>
            <w:r>
              <w:t>Наименование товара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C1F" w:rsidRPr="00A66BCE" w:rsidRDefault="00FA4C1F" w:rsidP="00B42443">
            <w:pPr>
              <w:jc w:val="center"/>
              <w:rPr>
                <w:bCs/>
              </w:rPr>
            </w:pPr>
            <w:r w:rsidRPr="00A66BCE">
              <w:rPr>
                <w:bCs/>
              </w:rPr>
              <w:t>Ед. изм.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C1F" w:rsidRPr="00A66BCE" w:rsidRDefault="00FA4C1F" w:rsidP="00B42443">
            <w:pPr>
              <w:jc w:val="center"/>
              <w:rPr>
                <w:bCs/>
              </w:rPr>
            </w:pPr>
            <w:r w:rsidRPr="00A66BCE">
              <w:rPr>
                <w:bCs/>
              </w:rPr>
              <w:t>Кол-во</w:t>
            </w:r>
          </w:p>
        </w:tc>
      </w:tr>
      <w:tr w:rsidR="00FA4C1F" w:rsidRPr="00AE14F2" w:rsidTr="00FA4C1F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4C1F" w:rsidRPr="00AE14F2" w:rsidRDefault="00FA4C1F" w:rsidP="00B42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C1F" w:rsidRPr="00062CB5" w:rsidRDefault="00FA4C1F" w:rsidP="00B42443">
            <w:pPr>
              <w:tabs>
                <w:tab w:val="left" w:pos="826"/>
              </w:tabs>
            </w:pPr>
            <w:r w:rsidRPr="00FD0885">
              <w:t>Жалюзи оконные</w:t>
            </w:r>
            <w:r>
              <w:t xml:space="preserve"> </w:t>
            </w:r>
            <w:r w:rsidRPr="00A66BCE">
              <w:rPr>
                <w:sz w:val="22"/>
              </w:rPr>
              <w:t>130*180см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C1F" w:rsidRPr="00311EFF" w:rsidRDefault="00FA4C1F" w:rsidP="00B42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C1F" w:rsidRPr="00311EFF" w:rsidRDefault="00FA4C1F" w:rsidP="00B42443">
            <w:pPr>
              <w:jc w:val="center"/>
            </w:pPr>
            <w:r>
              <w:t>2</w:t>
            </w:r>
          </w:p>
        </w:tc>
      </w:tr>
      <w:tr w:rsidR="00FA4C1F" w:rsidRPr="00AE14F2" w:rsidTr="00FA4C1F"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4C1F" w:rsidRDefault="00FA4C1F" w:rsidP="00B42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C1F" w:rsidRPr="00062CB5" w:rsidRDefault="00FA4C1F" w:rsidP="00B42443">
            <w:pPr>
              <w:tabs>
                <w:tab w:val="left" w:pos="826"/>
              </w:tabs>
            </w:pPr>
            <w:r w:rsidRPr="00FD0885">
              <w:t>Жалюзи оконные</w:t>
            </w:r>
            <w:r>
              <w:t xml:space="preserve"> </w:t>
            </w:r>
            <w:r w:rsidRPr="00A66BCE">
              <w:rPr>
                <w:sz w:val="22"/>
              </w:rPr>
              <w:t>50*180см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C1F" w:rsidRDefault="00FA4C1F" w:rsidP="00B42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C1F" w:rsidRDefault="00FA4C1F" w:rsidP="00B42443">
            <w:pPr>
              <w:jc w:val="center"/>
            </w:pPr>
            <w:r>
              <w:t>2</w:t>
            </w:r>
          </w:p>
        </w:tc>
      </w:tr>
    </w:tbl>
    <w:p w:rsidR="00FA4C1F" w:rsidRPr="00FA4C1F" w:rsidRDefault="00FA4C1F" w:rsidP="00FA4C1F">
      <w:pPr>
        <w:jc w:val="right"/>
        <w:rPr>
          <w:bCs/>
        </w:rPr>
      </w:pPr>
    </w:p>
    <w:p w:rsidR="00FA4C1F" w:rsidRDefault="00FA4C1F" w:rsidP="003A50B0">
      <w:pPr>
        <w:rPr>
          <w:b/>
          <w:bCs/>
        </w:rPr>
      </w:pPr>
    </w:p>
    <w:p w:rsidR="003A50B0" w:rsidRDefault="003A50B0" w:rsidP="003A50B0">
      <w:pPr>
        <w:pStyle w:val="a3"/>
        <w:numPr>
          <w:ilvl w:val="0"/>
          <w:numId w:val="1"/>
        </w:numPr>
        <w:ind w:left="0" w:right="17" w:firstLine="357"/>
        <w:jc w:val="both"/>
        <w:rPr>
          <w:b/>
          <w:bCs/>
        </w:rPr>
      </w:pPr>
      <w:r w:rsidRPr="006B4D7B">
        <w:rPr>
          <w:b/>
          <w:bCs/>
        </w:rPr>
        <w:t>Требования к качеству и безопасности поставляемого товара и сопутствующих услуг:</w:t>
      </w:r>
    </w:p>
    <w:p w:rsidR="003A50B0" w:rsidRPr="006B4D7B" w:rsidRDefault="003A50B0" w:rsidP="003A50B0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>
        <w:t>Поставляемый</w:t>
      </w:r>
      <w:r w:rsidRPr="00A017D3">
        <w:t xml:space="preserve"> Товар должен соответствовать конструктивным особенностям оконных проемов и не влиять на возможность открытия или закрытия окон. </w:t>
      </w:r>
    </w:p>
    <w:p w:rsidR="003A50B0" w:rsidRPr="006B4D7B" w:rsidRDefault="003A50B0" w:rsidP="003A50B0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 w:rsidRPr="00A017D3">
        <w:t>Товар должен соответствовать требованиям действующих государственных и международных стандартов и других нормативных актов Российской Федерации, требованиям безопасности, функциональным и качественным характеристикам для данной группы товаров.</w:t>
      </w:r>
    </w:p>
    <w:p w:rsidR="003A50B0" w:rsidRPr="006B4D7B" w:rsidRDefault="003A50B0" w:rsidP="003A50B0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 w:rsidRPr="00A017D3">
        <w:t xml:space="preserve">Все используемые </w:t>
      </w:r>
      <w:r>
        <w:t xml:space="preserve">Поставщиком </w:t>
      </w:r>
      <w:r w:rsidRPr="00A017D3">
        <w:t>для установки Товара расходные материалы должны быть качественными, новыми (не бывшими ранее в употреблении). Применение их должно быть регламентировано действующими нормами и правилами, государственными стандартами и другими нормативными документами Российской Федерации.</w:t>
      </w:r>
    </w:p>
    <w:p w:rsidR="003A50B0" w:rsidRPr="006B4D7B" w:rsidRDefault="003A50B0" w:rsidP="003A50B0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 w:rsidRPr="00A017D3">
        <w:t xml:space="preserve">Не допускается поставка Товара, имеющего механические и иные виды повреждений, полученные при нарушении условий хранения и транспортировки. Товар не должен иметь внутренних и внешних повреждений и дефектов, в том числе не влияющих на возможность использования Товара по назначению. </w:t>
      </w:r>
    </w:p>
    <w:p w:rsidR="003A50B0" w:rsidRPr="006B4D7B" w:rsidRDefault="003A50B0" w:rsidP="003A50B0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 w:rsidRPr="00A017D3">
        <w:t xml:space="preserve">Товар должен быть укомплектован в соответствии с эксплуатационной документацией необходимыми приспособлениями для осуществления доставки, сборки, установки (монтажа) и применения Товара и по назначению. </w:t>
      </w:r>
    </w:p>
    <w:p w:rsidR="003A50B0" w:rsidRPr="006B4D7B" w:rsidRDefault="003A50B0" w:rsidP="003A50B0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>
        <w:t xml:space="preserve">Поставщик </w:t>
      </w:r>
      <w:r w:rsidRPr="00A017D3">
        <w:t xml:space="preserve"> обязан обеспечить изготовление и установку (монтаж) Товара в соответствии с требованиями настоящего </w:t>
      </w:r>
      <w:r>
        <w:t>Описания объекта закупки</w:t>
      </w:r>
      <w:r w:rsidRPr="00A017D3">
        <w:t>.</w:t>
      </w:r>
    </w:p>
    <w:p w:rsidR="003A50B0" w:rsidRPr="006B4D7B" w:rsidRDefault="003A50B0" w:rsidP="003A50B0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>
        <w:t xml:space="preserve">Поставщик </w:t>
      </w:r>
      <w:r w:rsidRPr="00A017D3">
        <w:t xml:space="preserve"> обязан принимать своевременные меры по предупреждению и устранению нарушений качества сопутствующих услуг, не допускать причинение ущерба внутренней отделке помещений Заказчика, произошедшего вследствие нарушений технологических процессов в ходе их оказания. </w:t>
      </w:r>
    </w:p>
    <w:p w:rsidR="003A50B0" w:rsidRDefault="003A50B0" w:rsidP="003A50B0">
      <w:pPr>
        <w:pStyle w:val="a3"/>
        <w:numPr>
          <w:ilvl w:val="0"/>
          <w:numId w:val="1"/>
        </w:numPr>
        <w:ind w:left="0" w:right="17" w:firstLine="357"/>
        <w:jc w:val="both"/>
        <w:rPr>
          <w:b/>
          <w:bCs/>
        </w:rPr>
      </w:pPr>
      <w:r w:rsidRPr="006B4D7B">
        <w:rPr>
          <w:b/>
          <w:bCs/>
        </w:rPr>
        <w:t>Требования к Товару:</w:t>
      </w:r>
    </w:p>
    <w:p w:rsidR="003A50B0" w:rsidRPr="006B4D7B" w:rsidRDefault="003A50B0" w:rsidP="003A50B0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 w:rsidRPr="00A017D3">
        <w:t xml:space="preserve">Товар должен быть новым (товаром, который не был в употреблении, в ремонте, в том числе, который не был восстановлен, не были восстановлены потребительские свойства), свободным от любых притязаний третьих лиц, не </w:t>
      </w:r>
      <w:r w:rsidRPr="00A017D3">
        <w:lastRenderedPageBreak/>
        <w:t>находящимся под запретом (арестом), в залоге. Товар должен быть качественным, без механических повреждений.</w:t>
      </w:r>
    </w:p>
    <w:p w:rsidR="003A50B0" w:rsidRDefault="003A50B0" w:rsidP="003A50B0">
      <w:pPr>
        <w:pStyle w:val="a3"/>
        <w:autoSpaceDE w:val="0"/>
        <w:autoSpaceDN w:val="0"/>
        <w:adjustRightInd w:val="0"/>
        <w:ind w:left="0" w:firstLine="709"/>
        <w:jc w:val="both"/>
      </w:pPr>
      <w:r w:rsidRPr="00A017D3">
        <w:t>Сырьё и/или материалы, используемые при изготовлении Товара, должны быть безопасными для здоровья человека и окружающей среды. Товар должен соответствовать требованиям, установленным и действующим в Российской Федерации ГОСТам, санитарным нормам, техническим регламентам, утвержденным на данный вид Товара.</w:t>
      </w:r>
    </w:p>
    <w:p w:rsidR="003A50B0" w:rsidRDefault="003A50B0" w:rsidP="003A50B0">
      <w:pPr>
        <w:pStyle w:val="a3"/>
        <w:autoSpaceDE w:val="0"/>
        <w:autoSpaceDN w:val="0"/>
        <w:adjustRightInd w:val="0"/>
        <w:ind w:left="0" w:firstLine="709"/>
        <w:jc w:val="both"/>
      </w:pPr>
      <w:r>
        <w:t xml:space="preserve">Поставщик </w:t>
      </w:r>
      <w:r w:rsidRPr="00A017D3">
        <w:t xml:space="preserve"> гарантирует качество и безопасность поставляемого Товара в соответствии с действующими стандартами Российской Федерации</w:t>
      </w:r>
      <w:r>
        <w:t>.</w:t>
      </w:r>
    </w:p>
    <w:p w:rsidR="003A50B0" w:rsidRDefault="003A50B0" w:rsidP="003A50B0">
      <w:pPr>
        <w:pStyle w:val="a3"/>
        <w:autoSpaceDE w:val="0"/>
        <w:autoSpaceDN w:val="0"/>
        <w:adjustRightInd w:val="0"/>
        <w:ind w:left="0" w:firstLine="709"/>
        <w:jc w:val="both"/>
      </w:pPr>
      <w:r>
        <w:t xml:space="preserve">Поставщик </w:t>
      </w:r>
      <w:r w:rsidRPr="00A017D3">
        <w:t xml:space="preserve"> обязан обеспечить упаковку (тару) Товара, отвечающую требованиям ГОСТов,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 Поставляемый Товар должен соответствовать требованиям нормативно-технической документации, сопровождаться необходимыми документами о качестве в соответствии с действующим законодательством Российской Федерации.</w:t>
      </w:r>
    </w:p>
    <w:p w:rsidR="003A50B0" w:rsidRPr="006B4D7B" w:rsidRDefault="003A50B0" w:rsidP="003A50B0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</w:pPr>
      <w:r w:rsidRPr="00A017D3">
        <w:t xml:space="preserve">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и </w:t>
      </w:r>
      <w:proofErr w:type="gramStart"/>
      <w:r w:rsidRPr="00A017D3">
        <w:t>комплектующих</w:t>
      </w:r>
      <w:proofErr w:type="gramEnd"/>
      <w:r w:rsidRPr="00A017D3">
        <w:t xml:space="preserve">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3A50B0" w:rsidRPr="00A017D3" w:rsidRDefault="003A50B0" w:rsidP="003A50B0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</w:pPr>
      <w:r w:rsidRPr="00A017D3">
        <w:t xml:space="preserve">Транспортировка Товара производится силами </w:t>
      </w:r>
      <w:r>
        <w:t>Поставщика</w:t>
      </w:r>
      <w:r w:rsidRPr="00A017D3">
        <w:t xml:space="preserve">. </w:t>
      </w:r>
      <w:r>
        <w:t xml:space="preserve">Поставщик </w:t>
      </w:r>
      <w:r w:rsidRPr="00A017D3">
        <w:t xml:space="preserve"> за свой счет должен обеспечить погрузку-разгрузку Товара, в т.ч. он несет ответственность за присутствие и работу необходимого числа грузчиков, осуществляющих разгрузку и перемещение Товара от транспорта </w:t>
      </w:r>
      <w:r>
        <w:t>Поставщика</w:t>
      </w:r>
      <w:r w:rsidRPr="00A017D3">
        <w:t xml:space="preserve"> до помещений (независимо от этажности), указанных Заказчиком при поставке Товара в его адрес.</w:t>
      </w:r>
      <w:r w:rsidRPr="00A017D3">
        <w:tab/>
      </w:r>
    </w:p>
    <w:p w:rsidR="003A50B0" w:rsidRPr="006B4D7B" w:rsidRDefault="003A50B0" w:rsidP="003A50B0">
      <w:pPr>
        <w:pStyle w:val="a3"/>
        <w:numPr>
          <w:ilvl w:val="0"/>
          <w:numId w:val="1"/>
        </w:numPr>
        <w:ind w:left="0" w:right="17" w:firstLine="357"/>
        <w:jc w:val="both"/>
        <w:rPr>
          <w:bCs/>
        </w:rPr>
      </w:pPr>
      <w:r w:rsidRPr="006B4D7B">
        <w:rPr>
          <w:b/>
        </w:rPr>
        <w:t>Требования к гарантии качества Товара, работам, а также требования к гарантийному сроку и (или) объему предоставления гарантий их качества:</w:t>
      </w:r>
      <w:r w:rsidRPr="006B4D7B">
        <w:rPr>
          <w:bCs/>
        </w:rPr>
        <w:t xml:space="preserve"> </w:t>
      </w:r>
    </w:p>
    <w:p w:rsidR="003A50B0" w:rsidRPr="00A017D3" w:rsidRDefault="003A50B0" w:rsidP="003A50B0">
      <w:pPr>
        <w:tabs>
          <w:tab w:val="left" w:pos="0"/>
        </w:tabs>
        <w:ind w:firstLine="709"/>
        <w:jc w:val="both"/>
        <w:rPr>
          <w:bCs/>
        </w:rPr>
      </w:pPr>
      <w:r>
        <w:rPr>
          <w:bCs/>
        </w:rPr>
        <w:t xml:space="preserve">Поставщик </w:t>
      </w:r>
      <w:r w:rsidRPr="00A017D3">
        <w:rPr>
          <w:bCs/>
        </w:rPr>
        <w:t xml:space="preserve"> гарантирует качество поставляемого Товара, на протяжении всего периода использования Товара по назначению. Товар не должен изменять цвет на протяжении всего периода использования Товара по назначению.  </w:t>
      </w:r>
    </w:p>
    <w:p w:rsidR="003A50B0" w:rsidRDefault="003A50B0" w:rsidP="003A50B0">
      <w:pPr>
        <w:tabs>
          <w:tab w:val="left" w:pos="0"/>
        </w:tabs>
        <w:ind w:firstLine="709"/>
        <w:jc w:val="both"/>
        <w:rPr>
          <w:bCs/>
        </w:rPr>
      </w:pPr>
      <w:r w:rsidRPr="0036262F">
        <w:rPr>
          <w:bCs/>
        </w:rPr>
        <w:t>Гарантийный срок на поставляемый Товар, а также на работы по монтажу Товара, составляет 12 месяцев с момента подписания документа о приемке поставленного товара.</w:t>
      </w:r>
    </w:p>
    <w:p w:rsidR="003A50B0" w:rsidRDefault="003A50B0" w:rsidP="003A50B0">
      <w:pPr>
        <w:tabs>
          <w:tab w:val="left" w:pos="0"/>
        </w:tabs>
        <w:ind w:firstLine="709"/>
        <w:jc w:val="both"/>
        <w:rPr>
          <w:bCs/>
        </w:rPr>
      </w:pPr>
      <w:r w:rsidRPr="00A017D3">
        <w:rPr>
          <w:bCs/>
        </w:rPr>
        <w:t xml:space="preserve">Если в гарантийный период обнаружатся дефекты, препятствующие нормальной работе, и данные дефекты были вызваны некачественными работами </w:t>
      </w:r>
      <w:r>
        <w:rPr>
          <w:bCs/>
        </w:rPr>
        <w:t>Поставщика</w:t>
      </w:r>
      <w:r w:rsidRPr="00A017D3">
        <w:rPr>
          <w:bCs/>
        </w:rPr>
        <w:t>, либо применением некачественных материалов, изделий, констру</w:t>
      </w:r>
      <w:bookmarkStart w:id="0" w:name="_GoBack"/>
      <w:bookmarkEnd w:id="0"/>
      <w:r w:rsidRPr="00A017D3">
        <w:rPr>
          <w:bCs/>
        </w:rPr>
        <w:t xml:space="preserve">кций и оборудования, то </w:t>
      </w:r>
      <w:r>
        <w:rPr>
          <w:bCs/>
        </w:rPr>
        <w:t xml:space="preserve">Поставщик </w:t>
      </w:r>
      <w:r w:rsidRPr="00A017D3">
        <w:rPr>
          <w:bCs/>
        </w:rPr>
        <w:t xml:space="preserve"> обязан их устранить за свой счет.</w:t>
      </w:r>
    </w:p>
    <w:p w:rsidR="003A50B0" w:rsidRDefault="003A50B0" w:rsidP="003A50B0">
      <w:pPr>
        <w:pStyle w:val="a3"/>
        <w:numPr>
          <w:ilvl w:val="0"/>
          <w:numId w:val="1"/>
        </w:numPr>
        <w:ind w:left="0" w:firstLine="357"/>
        <w:jc w:val="both"/>
        <w:rPr>
          <w:b/>
        </w:rPr>
      </w:pPr>
      <w:r w:rsidRPr="003A50B0">
        <w:rPr>
          <w:b/>
        </w:rPr>
        <w:t xml:space="preserve">В стоимость поставки входит: </w:t>
      </w:r>
    </w:p>
    <w:p w:rsidR="003A50B0" w:rsidRPr="003A50B0" w:rsidRDefault="003A50B0" w:rsidP="003A50B0">
      <w:pPr>
        <w:pStyle w:val="a3"/>
        <w:ind w:left="0" w:firstLine="709"/>
        <w:jc w:val="both"/>
      </w:pPr>
      <w:r w:rsidRPr="003A50B0">
        <w:t>стоимость товара, его комплектующих и запасных частей, являющихся неотъемлемой частью поставки; стоимость погрузочно-разгрузочных работ, упаковки, маркировки и доставки до места установки; стоимость расходов по монтажу товара (с учетом необходимых материалов для подключения); стоимость расходов по проверке работоспособности товара, расходы на инструктаж специалистов правилам технической эксплуатации, выезда специалистов; затраты на уборку и вывоз мусора, затраты на страхование, уплату таможенных пошлин, налогов, сборов и других обязательных платежей</w:t>
      </w:r>
    </w:p>
    <w:p w:rsidR="003A50B0" w:rsidRPr="003A50B0" w:rsidRDefault="003A50B0" w:rsidP="003A50B0">
      <w:pPr>
        <w:pStyle w:val="a3"/>
        <w:numPr>
          <w:ilvl w:val="0"/>
          <w:numId w:val="1"/>
        </w:numPr>
        <w:ind w:left="0" w:firstLine="357"/>
        <w:jc w:val="both"/>
        <w:rPr>
          <w:b/>
        </w:rPr>
      </w:pPr>
      <w:r w:rsidRPr="003A50B0">
        <w:rPr>
          <w:b/>
        </w:rPr>
        <w:t>По окончании оказанных услуг Поставщик предоставляет Заказчику:</w:t>
      </w:r>
    </w:p>
    <w:p w:rsidR="003A50B0" w:rsidRPr="00470234" w:rsidRDefault="003A50B0" w:rsidP="003A50B0">
      <w:pPr>
        <w:tabs>
          <w:tab w:val="left" w:pos="993"/>
        </w:tabs>
        <w:ind w:firstLine="709"/>
        <w:jc w:val="both"/>
      </w:pPr>
      <w:r>
        <w:t>–</w:t>
      </w:r>
      <w:r>
        <w:tab/>
      </w:r>
      <w:r w:rsidRPr="00470234">
        <w:t>УПД;</w:t>
      </w:r>
    </w:p>
    <w:p w:rsidR="003A50B0" w:rsidRPr="00470234" w:rsidRDefault="003A50B0" w:rsidP="003A50B0">
      <w:pPr>
        <w:tabs>
          <w:tab w:val="left" w:pos="993"/>
        </w:tabs>
        <w:ind w:firstLine="709"/>
        <w:jc w:val="both"/>
      </w:pPr>
      <w:r>
        <w:t>–</w:t>
      </w:r>
      <w:r>
        <w:tab/>
      </w:r>
      <w:r w:rsidRPr="00470234">
        <w:t xml:space="preserve">Сертификаты соответствия на </w:t>
      </w:r>
      <w:r>
        <w:t>товар</w:t>
      </w:r>
      <w:r w:rsidRPr="00470234">
        <w:t xml:space="preserve"> (если их наличие предусмотрено требованиями законодательства РФ);</w:t>
      </w:r>
    </w:p>
    <w:p w:rsidR="003A50B0" w:rsidRPr="00470234" w:rsidRDefault="003A50B0" w:rsidP="003A50B0">
      <w:pPr>
        <w:tabs>
          <w:tab w:val="left" w:pos="993"/>
        </w:tabs>
        <w:ind w:firstLine="709"/>
        <w:jc w:val="both"/>
        <w:rPr>
          <w:color w:val="000000"/>
        </w:rPr>
      </w:pPr>
      <w:r>
        <w:t>–</w:t>
      </w:r>
      <w:r>
        <w:tab/>
      </w:r>
      <w:r w:rsidRPr="00470234">
        <w:t>Счет (счет-фактуру) на оплату.</w:t>
      </w:r>
    </w:p>
    <w:p w:rsidR="003A50B0" w:rsidRPr="003A50B0" w:rsidRDefault="003A50B0" w:rsidP="003A50B0">
      <w:pPr>
        <w:pStyle w:val="a3"/>
        <w:tabs>
          <w:tab w:val="left" w:pos="0"/>
        </w:tabs>
        <w:ind w:left="360"/>
        <w:jc w:val="both"/>
        <w:rPr>
          <w:bCs/>
        </w:rPr>
      </w:pPr>
    </w:p>
    <w:p w:rsidR="003A50B0" w:rsidRDefault="003A50B0" w:rsidP="003A50B0">
      <w:pPr>
        <w:rPr>
          <w:b/>
          <w:bCs/>
        </w:rPr>
      </w:pPr>
    </w:p>
    <w:p w:rsidR="005F5417" w:rsidRDefault="005F5417"/>
    <w:sectPr w:rsidR="005F5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7387B"/>
    <w:multiLevelType w:val="multilevel"/>
    <w:tmpl w:val="DA3CB82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B0"/>
    <w:rsid w:val="001C683D"/>
    <w:rsid w:val="003A50B0"/>
    <w:rsid w:val="005F5417"/>
    <w:rsid w:val="006356A2"/>
    <w:rsid w:val="007A7723"/>
    <w:rsid w:val="008E67C2"/>
    <w:rsid w:val="00FA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0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0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0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Text21">
    <w:name w:val="Body Text 21"/>
    <w:basedOn w:val="a"/>
    <w:rsid w:val="003A50B0"/>
    <w:pPr>
      <w:widowControl w:val="0"/>
      <w:jc w:val="center"/>
    </w:pPr>
    <w:rPr>
      <w:rFonts w:ascii="Antiqua" w:hAnsi="Antiqu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0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0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0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Text21">
    <w:name w:val="Body Text 21"/>
    <w:basedOn w:val="a"/>
    <w:rsid w:val="003A50B0"/>
    <w:pPr>
      <w:widowControl w:val="0"/>
      <w:jc w:val="center"/>
    </w:pPr>
    <w:rPr>
      <w:rFonts w:ascii="Antiqua" w:hAnsi="Antiqu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commonInfo.html?itemId=13.92.22.120-000000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15BE38209134FF18175440352F3C6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DAADA6-9C95-4C4E-99C6-3FFD95E74D5E}"/>
      </w:docPartPr>
      <w:docPartBody>
        <w:p w:rsidR="00047D02" w:rsidRDefault="006A71DB" w:rsidP="006A71DB">
          <w:pPr>
            <w:pStyle w:val="915BE38209134FF18175440352F3C67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0CF168D2B1C45C0A753D88115477C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51E9C2-1B61-456D-82F5-6DCCCDABB3C3}"/>
      </w:docPartPr>
      <w:docPartBody>
        <w:p w:rsidR="00047D02" w:rsidRDefault="006A71DB" w:rsidP="006A71DB">
          <w:pPr>
            <w:pStyle w:val="30CF168D2B1C45C0A753D88115477C3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6026ECBA61E4D74A6652BB52AD85F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663909-F232-4640-A200-5626ADD98D3F}"/>
      </w:docPartPr>
      <w:docPartBody>
        <w:p w:rsidR="00047D02" w:rsidRDefault="006A71DB" w:rsidP="006A71DB">
          <w:pPr>
            <w:pStyle w:val="86026ECBA61E4D74A6652BB52AD85FF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8AD8AE8894A4EB095D39B1D7819B7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0D4715-F2C8-400B-BA27-014648142A6E}"/>
      </w:docPartPr>
      <w:docPartBody>
        <w:p w:rsidR="00047D02" w:rsidRDefault="006A71DB" w:rsidP="006A71DB">
          <w:pPr>
            <w:pStyle w:val="78AD8AE8894A4EB095D39B1D7819B74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23B060B2AFE41B286E405EA44DB51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6337E5-4153-491F-AE87-3FC7BCEE3CE5}"/>
      </w:docPartPr>
      <w:docPartBody>
        <w:p w:rsidR="00047D02" w:rsidRDefault="006A71DB" w:rsidP="006A71DB">
          <w:pPr>
            <w:pStyle w:val="A23B060B2AFE41B286E405EA44DB51E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D4637466E4845B08C749272DDDCC0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F416A8-164C-4141-9D12-02BCA9FC7234}"/>
      </w:docPartPr>
      <w:docPartBody>
        <w:p w:rsidR="00047D02" w:rsidRDefault="006A71DB" w:rsidP="006A71DB">
          <w:pPr>
            <w:pStyle w:val="1D4637466E4845B08C749272DDDCC01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B3F3BFCB21149FEB1F7C374BA732A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0B6CAB-1484-4B99-AB0C-5955832CBCBB}"/>
      </w:docPartPr>
      <w:docPartBody>
        <w:p w:rsidR="00047D02" w:rsidRDefault="006A71DB" w:rsidP="006A71DB">
          <w:pPr>
            <w:pStyle w:val="7B3F3BFCB21149FEB1F7C374BA732AD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743924D426F495D8E0EBCAAA8DB6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DEBFE7-8993-436B-B96F-393953066594}"/>
      </w:docPartPr>
      <w:docPartBody>
        <w:p w:rsidR="00047D02" w:rsidRDefault="006A71DB" w:rsidP="006A71DB">
          <w:pPr>
            <w:pStyle w:val="C743924D426F495D8E0EBCAAA8DB69E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62420243B014A8FBF2465B60DA5AD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9F2DC4-AC9C-46B5-8576-12394CE1FE50}"/>
      </w:docPartPr>
      <w:docPartBody>
        <w:p w:rsidR="00047D02" w:rsidRDefault="006A71DB" w:rsidP="006A71DB">
          <w:pPr>
            <w:pStyle w:val="662420243B014A8FBF2465B60DA5AD2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46EE6A681A240A496ACCD81DE6BDB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0A30D9-BC27-49C9-A785-39640A52DC53}"/>
      </w:docPartPr>
      <w:docPartBody>
        <w:p w:rsidR="00047D02" w:rsidRDefault="006A71DB" w:rsidP="006A71DB">
          <w:pPr>
            <w:pStyle w:val="C46EE6A681A240A496ACCD81DE6BDBD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6E1F857D82D4CC98930734527541B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6D5F41-1CF3-4C23-AC28-750D41F596F5}"/>
      </w:docPartPr>
      <w:docPartBody>
        <w:p w:rsidR="00047D02" w:rsidRDefault="006A71DB" w:rsidP="006A71DB">
          <w:pPr>
            <w:pStyle w:val="A6E1F857D82D4CC98930734527541B8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F1E17C36FCB4B92ADC6C0CDA527C8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1FAC-CEAC-4034-9504-C0E348C7F4E5}"/>
      </w:docPartPr>
      <w:docPartBody>
        <w:p w:rsidR="00047D02" w:rsidRDefault="006A71DB" w:rsidP="006A71DB">
          <w:pPr>
            <w:pStyle w:val="CF1E17C36FCB4B92ADC6C0CDA527C81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9D6928B5D0A4CEBB11120E7DDC9F5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DCE174-17E8-4671-95E5-CEC5088AC692}"/>
      </w:docPartPr>
      <w:docPartBody>
        <w:p w:rsidR="00047D02" w:rsidRDefault="006A71DB" w:rsidP="006A71DB">
          <w:pPr>
            <w:pStyle w:val="59D6928B5D0A4CEBB11120E7DDC9F53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CB00325E06D40B2A66188C2326B09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55B169-6B9F-461F-9CD6-028777202ADC}"/>
      </w:docPartPr>
      <w:docPartBody>
        <w:p w:rsidR="00047D02" w:rsidRDefault="006A71DB" w:rsidP="006A71DB">
          <w:pPr>
            <w:pStyle w:val="6CB00325E06D40B2A66188C2326B098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73F6276472B40338AA9B1DAE5E1A0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97A0D9-29CE-49BC-932F-8D2CCA084C2A}"/>
      </w:docPartPr>
      <w:docPartBody>
        <w:p w:rsidR="00047D02" w:rsidRDefault="006A71DB" w:rsidP="006A71DB">
          <w:pPr>
            <w:pStyle w:val="273F6276472B40338AA9B1DAE5E1A0B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6BE8099E3C740078F7EE1BDBF055A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16DAF2-F46D-4989-9064-1868752E26CF}"/>
      </w:docPartPr>
      <w:docPartBody>
        <w:p w:rsidR="00047D02" w:rsidRDefault="006A71DB" w:rsidP="006A71DB">
          <w:pPr>
            <w:pStyle w:val="06BE8099E3C740078F7EE1BDBF055A0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9A1F5410802408B89AC614C888264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BA0B6D-48D7-4507-A75E-A20ECA90349D}"/>
      </w:docPartPr>
      <w:docPartBody>
        <w:p w:rsidR="00047D02" w:rsidRDefault="006A71DB" w:rsidP="006A71DB">
          <w:pPr>
            <w:pStyle w:val="D9A1F5410802408B89AC614C8882644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E2E2502FFCA473DA5C422D3371C6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8364F6-D191-4F5C-8901-739D817D2784}"/>
      </w:docPartPr>
      <w:docPartBody>
        <w:p w:rsidR="00047D02" w:rsidRDefault="006A71DB" w:rsidP="006A71DB">
          <w:pPr>
            <w:pStyle w:val="BE2E2502FFCA473DA5C422D3371C680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99B59ECE7174735A09ABBAE29173D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80D6D1-B3C2-4367-BE3D-FBD41098F818}"/>
      </w:docPartPr>
      <w:docPartBody>
        <w:p w:rsidR="00047D02" w:rsidRDefault="006A71DB" w:rsidP="006A71DB">
          <w:pPr>
            <w:pStyle w:val="299B59ECE7174735A09ABBAE29173D1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64845E6871646BCB5AB19FDE7AB44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BBDD3F-F1F6-4E4B-94B6-6D357E1404C9}"/>
      </w:docPartPr>
      <w:docPartBody>
        <w:p w:rsidR="00047D02" w:rsidRDefault="006A71DB" w:rsidP="006A71DB">
          <w:pPr>
            <w:pStyle w:val="A64845E6871646BCB5AB19FDE7AB440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146A91214B6469497C818C5231611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96A949-AE9D-47CE-AFE9-D441606BAFE3}"/>
      </w:docPartPr>
      <w:docPartBody>
        <w:p w:rsidR="00047D02" w:rsidRDefault="006A71DB" w:rsidP="006A71DB">
          <w:pPr>
            <w:pStyle w:val="C146A91214B6469497C818C52316113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57D1D687D9C4F05830EA6258BC43E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4315C4-0C05-4D00-AD5C-AB0DB0BE06D0}"/>
      </w:docPartPr>
      <w:docPartBody>
        <w:p w:rsidR="00047D02" w:rsidRDefault="006A71DB" w:rsidP="006A71DB">
          <w:pPr>
            <w:pStyle w:val="B57D1D687D9C4F05830EA6258BC43E7A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1DB"/>
    <w:rsid w:val="00047D02"/>
    <w:rsid w:val="001D1154"/>
    <w:rsid w:val="001E7E2A"/>
    <w:rsid w:val="00475967"/>
    <w:rsid w:val="006A71DB"/>
    <w:rsid w:val="00B47099"/>
    <w:rsid w:val="00D2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5BE38209134FF18175440352F3C67A">
    <w:name w:val="915BE38209134FF18175440352F3C67A"/>
    <w:rsid w:val="006A71DB"/>
  </w:style>
  <w:style w:type="paragraph" w:customStyle="1" w:styleId="30CF168D2B1C45C0A753D88115477C33">
    <w:name w:val="30CF168D2B1C45C0A753D88115477C33"/>
    <w:rsid w:val="006A71DB"/>
  </w:style>
  <w:style w:type="paragraph" w:customStyle="1" w:styleId="86026ECBA61E4D74A6652BB52AD85FF8">
    <w:name w:val="86026ECBA61E4D74A6652BB52AD85FF8"/>
    <w:rsid w:val="006A71DB"/>
  </w:style>
  <w:style w:type="paragraph" w:customStyle="1" w:styleId="78AD8AE8894A4EB095D39B1D7819B74B">
    <w:name w:val="78AD8AE8894A4EB095D39B1D7819B74B"/>
    <w:rsid w:val="006A71DB"/>
  </w:style>
  <w:style w:type="paragraph" w:customStyle="1" w:styleId="A23B060B2AFE41B286E405EA44DB51ED">
    <w:name w:val="A23B060B2AFE41B286E405EA44DB51ED"/>
    <w:rsid w:val="006A71DB"/>
  </w:style>
  <w:style w:type="paragraph" w:customStyle="1" w:styleId="1D4637466E4845B08C749272DDDCC015">
    <w:name w:val="1D4637466E4845B08C749272DDDCC015"/>
    <w:rsid w:val="006A71DB"/>
  </w:style>
  <w:style w:type="paragraph" w:customStyle="1" w:styleId="7B3F3BFCB21149FEB1F7C374BA732ADE">
    <w:name w:val="7B3F3BFCB21149FEB1F7C374BA732ADE"/>
    <w:rsid w:val="006A71DB"/>
  </w:style>
  <w:style w:type="paragraph" w:customStyle="1" w:styleId="C743924D426F495D8E0EBCAAA8DB69E9">
    <w:name w:val="C743924D426F495D8E0EBCAAA8DB69E9"/>
    <w:rsid w:val="006A71DB"/>
  </w:style>
  <w:style w:type="paragraph" w:customStyle="1" w:styleId="662420243B014A8FBF2465B60DA5AD24">
    <w:name w:val="662420243B014A8FBF2465B60DA5AD24"/>
    <w:rsid w:val="006A71DB"/>
  </w:style>
  <w:style w:type="paragraph" w:customStyle="1" w:styleId="C46EE6A681A240A496ACCD81DE6BDBD4">
    <w:name w:val="C46EE6A681A240A496ACCD81DE6BDBD4"/>
    <w:rsid w:val="006A71DB"/>
  </w:style>
  <w:style w:type="paragraph" w:customStyle="1" w:styleId="A6E1F857D82D4CC98930734527541B8E">
    <w:name w:val="A6E1F857D82D4CC98930734527541B8E"/>
    <w:rsid w:val="006A71DB"/>
  </w:style>
  <w:style w:type="paragraph" w:customStyle="1" w:styleId="CF1E17C36FCB4B92ADC6C0CDA527C81B">
    <w:name w:val="CF1E17C36FCB4B92ADC6C0CDA527C81B"/>
    <w:rsid w:val="006A71DB"/>
  </w:style>
  <w:style w:type="paragraph" w:customStyle="1" w:styleId="59D6928B5D0A4CEBB11120E7DDC9F53E">
    <w:name w:val="59D6928B5D0A4CEBB11120E7DDC9F53E"/>
    <w:rsid w:val="006A71DB"/>
  </w:style>
  <w:style w:type="paragraph" w:customStyle="1" w:styleId="6CB00325E06D40B2A66188C2326B0984">
    <w:name w:val="6CB00325E06D40B2A66188C2326B0984"/>
    <w:rsid w:val="006A71DB"/>
  </w:style>
  <w:style w:type="paragraph" w:customStyle="1" w:styleId="273F6276472B40338AA9B1DAE5E1A0B3">
    <w:name w:val="273F6276472B40338AA9B1DAE5E1A0B3"/>
    <w:rsid w:val="006A71DB"/>
  </w:style>
  <w:style w:type="paragraph" w:customStyle="1" w:styleId="06BE8099E3C740078F7EE1BDBF055A02">
    <w:name w:val="06BE8099E3C740078F7EE1BDBF055A02"/>
    <w:rsid w:val="006A71DB"/>
  </w:style>
  <w:style w:type="paragraph" w:customStyle="1" w:styleId="D9A1F5410802408B89AC614C8882644A">
    <w:name w:val="D9A1F5410802408B89AC614C8882644A"/>
    <w:rsid w:val="006A71DB"/>
  </w:style>
  <w:style w:type="paragraph" w:customStyle="1" w:styleId="BE2E2502FFCA473DA5C422D3371C680D">
    <w:name w:val="BE2E2502FFCA473DA5C422D3371C680D"/>
    <w:rsid w:val="006A71DB"/>
  </w:style>
  <w:style w:type="paragraph" w:customStyle="1" w:styleId="299B59ECE7174735A09ABBAE29173D17">
    <w:name w:val="299B59ECE7174735A09ABBAE29173D17"/>
    <w:rsid w:val="006A71DB"/>
  </w:style>
  <w:style w:type="paragraph" w:customStyle="1" w:styleId="A64845E6871646BCB5AB19FDE7AB4401">
    <w:name w:val="A64845E6871646BCB5AB19FDE7AB4401"/>
    <w:rsid w:val="006A71DB"/>
  </w:style>
  <w:style w:type="paragraph" w:customStyle="1" w:styleId="C146A91214B6469497C818C523161134">
    <w:name w:val="C146A91214B6469497C818C523161134"/>
    <w:rsid w:val="006A71DB"/>
  </w:style>
  <w:style w:type="paragraph" w:customStyle="1" w:styleId="B57D1D687D9C4F05830EA6258BC43E7A">
    <w:name w:val="B57D1D687D9C4F05830EA6258BC43E7A"/>
    <w:rsid w:val="006A71D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5BE38209134FF18175440352F3C67A">
    <w:name w:val="915BE38209134FF18175440352F3C67A"/>
    <w:rsid w:val="006A71DB"/>
  </w:style>
  <w:style w:type="paragraph" w:customStyle="1" w:styleId="30CF168D2B1C45C0A753D88115477C33">
    <w:name w:val="30CF168D2B1C45C0A753D88115477C33"/>
    <w:rsid w:val="006A71DB"/>
  </w:style>
  <w:style w:type="paragraph" w:customStyle="1" w:styleId="86026ECBA61E4D74A6652BB52AD85FF8">
    <w:name w:val="86026ECBA61E4D74A6652BB52AD85FF8"/>
    <w:rsid w:val="006A71DB"/>
  </w:style>
  <w:style w:type="paragraph" w:customStyle="1" w:styleId="78AD8AE8894A4EB095D39B1D7819B74B">
    <w:name w:val="78AD8AE8894A4EB095D39B1D7819B74B"/>
    <w:rsid w:val="006A71DB"/>
  </w:style>
  <w:style w:type="paragraph" w:customStyle="1" w:styleId="A23B060B2AFE41B286E405EA44DB51ED">
    <w:name w:val="A23B060B2AFE41B286E405EA44DB51ED"/>
    <w:rsid w:val="006A71DB"/>
  </w:style>
  <w:style w:type="paragraph" w:customStyle="1" w:styleId="1D4637466E4845B08C749272DDDCC015">
    <w:name w:val="1D4637466E4845B08C749272DDDCC015"/>
    <w:rsid w:val="006A71DB"/>
  </w:style>
  <w:style w:type="paragraph" w:customStyle="1" w:styleId="7B3F3BFCB21149FEB1F7C374BA732ADE">
    <w:name w:val="7B3F3BFCB21149FEB1F7C374BA732ADE"/>
    <w:rsid w:val="006A71DB"/>
  </w:style>
  <w:style w:type="paragraph" w:customStyle="1" w:styleId="C743924D426F495D8E0EBCAAA8DB69E9">
    <w:name w:val="C743924D426F495D8E0EBCAAA8DB69E9"/>
    <w:rsid w:val="006A71DB"/>
  </w:style>
  <w:style w:type="paragraph" w:customStyle="1" w:styleId="662420243B014A8FBF2465B60DA5AD24">
    <w:name w:val="662420243B014A8FBF2465B60DA5AD24"/>
    <w:rsid w:val="006A71DB"/>
  </w:style>
  <w:style w:type="paragraph" w:customStyle="1" w:styleId="C46EE6A681A240A496ACCD81DE6BDBD4">
    <w:name w:val="C46EE6A681A240A496ACCD81DE6BDBD4"/>
    <w:rsid w:val="006A71DB"/>
  </w:style>
  <w:style w:type="paragraph" w:customStyle="1" w:styleId="A6E1F857D82D4CC98930734527541B8E">
    <w:name w:val="A6E1F857D82D4CC98930734527541B8E"/>
    <w:rsid w:val="006A71DB"/>
  </w:style>
  <w:style w:type="paragraph" w:customStyle="1" w:styleId="CF1E17C36FCB4B92ADC6C0CDA527C81B">
    <w:name w:val="CF1E17C36FCB4B92ADC6C0CDA527C81B"/>
    <w:rsid w:val="006A71DB"/>
  </w:style>
  <w:style w:type="paragraph" w:customStyle="1" w:styleId="59D6928B5D0A4CEBB11120E7DDC9F53E">
    <w:name w:val="59D6928B5D0A4CEBB11120E7DDC9F53E"/>
    <w:rsid w:val="006A71DB"/>
  </w:style>
  <w:style w:type="paragraph" w:customStyle="1" w:styleId="6CB00325E06D40B2A66188C2326B0984">
    <w:name w:val="6CB00325E06D40B2A66188C2326B0984"/>
    <w:rsid w:val="006A71DB"/>
  </w:style>
  <w:style w:type="paragraph" w:customStyle="1" w:styleId="273F6276472B40338AA9B1DAE5E1A0B3">
    <w:name w:val="273F6276472B40338AA9B1DAE5E1A0B3"/>
    <w:rsid w:val="006A71DB"/>
  </w:style>
  <w:style w:type="paragraph" w:customStyle="1" w:styleId="06BE8099E3C740078F7EE1BDBF055A02">
    <w:name w:val="06BE8099E3C740078F7EE1BDBF055A02"/>
    <w:rsid w:val="006A71DB"/>
  </w:style>
  <w:style w:type="paragraph" w:customStyle="1" w:styleId="D9A1F5410802408B89AC614C8882644A">
    <w:name w:val="D9A1F5410802408B89AC614C8882644A"/>
    <w:rsid w:val="006A71DB"/>
  </w:style>
  <w:style w:type="paragraph" w:customStyle="1" w:styleId="BE2E2502FFCA473DA5C422D3371C680D">
    <w:name w:val="BE2E2502FFCA473DA5C422D3371C680D"/>
    <w:rsid w:val="006A71DB"/>
  </w:style>
  <w:style w:type="paragraph" w:customStyle="1" w:styleId="299B59ECE7174735A09ABBAE29173D17">
    <w:name w:val="299B59ECE7174735A09ABBAE29173D17"/>
    <w:rsid w:val="006A71DB"/>
  </w:style>
  <w:style w:type="paragraph" w:customStyle="1" w:styleId="A64845E6871646BCB5AB19FDE7AB4401">
    <w:name w:val="A64845E6871646BCB5AB19FDE7AB4401"/>
    <w:rsid w:val="006A71DB"/>
  </w:style>
  <w:style w:type="paragraph" w:customStyle="1" w:styleId="C146A91214B6469497C818C523161134">
    <w:name w:val="C146A91214B6469497C818C523161134"/>
    <w:rsid w:val="006A71DB"/>
  </w:style>
  <w:style w:type="paragraph" w:customStyle="1" w:styleId="B57D1D687D9C4F05830EA6258BC43E7A">
    <w:name w:val="B57D1D687D9C4F05830EA6258BC43E7A"/>
    <w:rsid w:val="006A7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 Ксения Сергеевна</dc:creator>
  <cp:lastModifiedBy>Матюх Ксения Сергеевна</cp:lastModifiedBy>
  <cp:revision>5</cp:revision>
  <dcterms:created xsi:type="dcterms:W3CDTF">2026-06-08T09:38:00Z</dcterms:created>
  <dcterms:modified xsi:type="dcterms:W3CDTF">2026-07-17T05:07:00Z</dcterms:modified>
</cp:coreProperties>
</file>