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DF" w:rsidRPr="00400546" w:rsidRDefault="00CA64DF" w:rsidP="00CA64DF">
      <w:pPr>
        <w:pStyle w:val="a3"/>
        <w:rPr>
          <w:b/>
          <w:sz w:val="28"/>
          <w:szCs w:val="28"/>
        </w:rPr>
      </w:pPr>
      <w:r w:rsidRPr="00400546">
        <w:rPr>
          <w:b/>
          <w:sz w:val="28"/>
          <w:szCs w:val="28"/>
        </w:rPr>
        <w:t>Государственный контракт</w:t>
      </w:r>
    </w:p>
    <w:p w:rsidR="00CA64DF" w:rsidRPr="00400546" w:rsidRDefault="00CA64DF" w:rsidP="00CA64DF">
      <w:pPr>
        <w:pStyle w:val="a3"/>
        <w:rPr>
          <w:b/>
          <w:sz w:val="28"/>
          <w:szCs w:val="28"/>
        </w:rPr>
      </w:pPr>
      <w:r w:rsidRPr="00400546">
        <w:rPr>
          <w:b/>
          <w:sz w:val="28"/>
          <w:szCs w:val="28"/>
        </w:rPr>
        <w:t>на оказание услуг по вышивке канителью на форменной одежде для должностного лица Иркутской таможни</w:t>
      </w:r>
    </w:p>
    <w:p w:rsidR="00CA64DF" w:rsidRPr="007F2A79" w:rsidRDefault="00CA64DF" w:rsidP="00CA64DF">
      <w:pPr>
        <w:pStyle w:val="a3"/>
        <w:jc w:val="left"/>
        <w:rPr>
          <w:b/>
          <w:sz w:val="28"/>
          <w:szCs w:val="28"/>
        </w:rPr>
      </w:pPr>
    </w:p>
    <w:p w:rsidR="00CA64DF" w:rsidRPr="007F2A79" w:rsidRDefault="00CA64DF" w:rsidP="00CA64DF">
      <w:pPr>
        <w:pStyle w:val="a3"/>
        <w:jc w:val="left"/>
        <w:rPr>
          <w:sz w:val="28"/>
          <w:szCs w:val="28"/>
        </w:rPr>
      </w:pPr>
      <w:r w:rsidRPr="007F2A79">
        <w:rPr>
          <w:sz w:val="28"/>
          <w:szCs w:val="28"/>
        </w:rPr>
        <w:t>г. Иркутск                                                                                                              «__»________ 2026 г.</w:t>
      </w:r>
    </w:p>
    <w:p w:rsidR="00CA64DF" w:rsidRPr="007F2A79" w:rsidRDefault="00CA64DF" w:rsidP="00CA64DF">
      <w:pPr>
        <w:pStyle w:val="a3"/>
        <w:jc w:val="left"/>
        <w:rPr>
          <w:b/>
          <w:sz w:val="28"/>
          <w:szCs w:val="28"/>
        </w:rPr>
      </w:pPr>
    </w:p>
    <w:p w:rsidR="00CA64DF" w:rsidRDefault="00CA64DF" w:rsidP="00CA64DF">
      <w:pPr>
        <w:ind w:firstLine="720"/>
        <w:jc w:val="both"/>
        <w:rPr>
          <w:sz w:val="28"/>
          <w:szCs w:val="28"/>
        </w:rPr>
      </w:pPr>
      <w:proofErr w:type="gramStart"/>
      <w:r w:rsidRPr="007F2A79">
        <w:rPr>
          <w:sz w:val="28"/>
          <w:szCs w:val="28"/>
        </w:rPr>
        <w:t xml:space="preserve">Иркутская таможня от имени Российской Федерации в целях обеспечения государственных нужд, именуемая в дальнейшем «Заказчик», в лице _____________________________________, действующего на основании Общего положения о таможне, утвержденного приказом ФТС России 20.09.2021 № 798,  приказа </w:t>
      </w:r>
      <w:r>
        <w:rPr>
          <w:sz w:val="28"/>
          <w:szCs w:val="28"/>
        </w:rPr>
        <w:t>Сибирского таможенного управления</w:t>
      </w:r>
      <w:r>
        <w:rPr>
          <w:sz w:val="26"/>
          <w:szCs w:val="26"/>
        </w:rPr>
        <w:t xml:space="preserve"> от 18.06.2026 №876-КМ</w:t>
      </w:r>
      <w:r w:rsidRPr="007F2A79">
        <w:rPr>
          <w:sz w:val="28"/>
          <w:szCs w:val="28"/>
        </w:rPr>
        <w:t xml:space="preserve"> одной стороны, и  _________________________________________________, именуемое в дальнейшем «Исполнитель», в лице </w:t>
      </w:r>
      <w:r w:rsidRPr="007F2A79">
        <w:rPr>
          <w:snapToGrid w:val="0"/>
          <w:sz w:val="28"/>
          <w:szCs w:val="28"/>
        </w:rPr>
        <w:t>__________________________________</w:t>
      </w:r>
      <w:r w:rsidRPr="007F2A79">
        <w:rPr>
          <w:sz w:val="28"/>
          <w:szCs w:val="28"/>
        </w:rPr>
        <w:t>,  с другой стороны, вместе именуемые Стороны, в соответствии с п. 4 ч.1 ст</w:t>
      </w:r>
      <w:proofErr w:type="gramEnd"/>
      <w:r w:rsidRPr="007F2A79">
        <w:rPr>
          <w:sz w:val="28"/>
          <w:szCs w:val="28"/>
        </w:rPr>
        <w:t xml:space="preserve">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Pr="007F2A79">
        <w:rPr>
          <w:spacing w:val="-2"/>
          <w:sz w:val="28"/>
          <w:szCs w:val="28"/>
        </w:rPr>
        <w:t>(далее – Федеральный закон № 44-ФЗ)</w:t>
      </w:r>
      <w:r w:rsidRPr="007F2A79">
        <w:rPr>
          <w:sz w:val="28"/>
          <w:szCs w:val="28"/>
        </w:rPr>
        <w:t xml:space="preserve"> заключили настоящий государственный контракт (далее - Контракт) о нижеследующем:</w:t>
      </w:r>
    </w:p>
    <w:p w:rsidR="00CA64DF" w:rsidRPr="007F2A79" w:rsidRDefault="00CA64DF" w:rsidP="00CA64DF">
      <w:pPr>
        <w:ind w:firstLine="720"/>
        <w:jc w:val="both"/>
        <w:rPr>
          <w:sz w:val="28"/>
          <w:szCs w:val="28"/>
        </w:rPr>
      </w:pPr>
    </w:p>
    <w:p w:rsidR="00CA64DF" w:rsidRPr="007F2A79" w:rsidRDefault="00CA64DF" w:rsidP="00CA64DF">
      <w:pPr>
        <w:numPr>
          <w:ilvl w:val="0"/>
          <w:numId w:val="1"/>
        </w:numPr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Предмет Контракта</w:t>
      </w:r>
    </w:p>
    <w:p w:rsidR="00CA64DF" w:rsidRPr="00400546" w:rsidRDefault="00CA64DF" w:rsidP="00CA64DF">
      <w:pPr>
        <w:pStyle w:val="ad"/>
        <w:ind w:firstLine="709"/>
        <w:jc w:val="both"/>
        <w:rPr>
          <w:sz w:val="28"/>
          <w:szCs w:val="28"/>
        </w:rPr>
      </w:pPr>
      <w:r w:rsidRPr="00400546">
        <w:rPr>
          <w:sz w:val="28"/>
          <w:szCs w:val="28"/>
        </w:rPr>
        <w:t xml:space="preserve">1.1. По настоящему Контракту Исполнитель обязуется в срок и на условиях, установленных настоящим Контрактом, оказать Заказчику услуги по вышивке канителью на форменной одежде для должностного лица Иркутской таможни </w:t>
      </w:r>
      <w:proofErr w:type="gramStart"/>
      <w:r w:rsidRPr="00400546">
        <w:rPr>
          <w:sz w:val="28"/>
          <w:szCs w:val="28"/>
        </w:rPr>
        <w:t>в</w:t>
      </w:r>
      <w:proofErr w:type="gramEnd"/>
      <w:r w:rsidRPr="00400546">
        <w:rPr>
          <w:sz w:val="28"/>
          <w:szCs w:val="28"/>
        </w:rPr>
        <w:t xml:space="preserve"> </w:t>
      </w:r>
      <w:proofErr w:type="gramStart"/>
      <w:r w:rsidRPr="00400546">
        <w:rPr>
          <w:sz w:val="28"/>
          <w:szCs w:val="28"/>
        </w:rPr>
        <w:t>соответствии</w:t>
      </w:r>
      <w:proofErr w:type="gramEnd"/>
      <w:r w:rsidRPr="00400546">
        <w:rPr>
          <w:sz w:val="28"/>
          <w:szCs w:val="28"/>
        </w:rPr>
        <w:t xml:space="preserve"> со Спецификацией (Приложение №1 к настоящему контракту) и Образцами (Приложение №2 к настоящему контракту), а Заказчик обязуется принять и оплатить оказанные услуги.</w:t>
      </w:r>
    </w:p>
    <w:p w:rsidR="00CA64DF" w:rsidRPr="00CC5F36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00546">
        <w:rPr>
          <w:sz w:val="28"/>
          <w:szCs w:val="28"/>
        </w:rPr>
        <w:t>1.2. Место оказания услуг: г. Иркутск  __________________ (по адресу Исполнителя).</w:t>
      </w:r>
      <w:r>
        <w:rPr>
          <w:sz w:val="28"/>
          <w:szCs w:val="28"/>
        </w:rPr>
        <w:t xml:space="preserve">Доставка форменной одежды к месту оказания услуг осуществляется силами Заказчика. </w:t>
      </w:r>
    </w:p>
    <w:p w:rsidR="00CA64DF" w:rsidRPr="00400546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00546">
        <w:rPr>
          <w:sz w:val="28"/>
          <w:szCs w:val="28"/>
        </w:rPr>
        <w:t>1.3. Срок оказания услуг: в течение 15 (пятнадцати) рабочих дней с момента заключения Контракта.</w:t>
      </w:r>
    </w:p>
    <w:p w:rsidR="00CA64DF" w:rsidRPr="00400546" w:rsidRDefault="00CA64DF" w:rsidP="00CA64DF">
      <w:pPr>
        <w:ind w:firstLine="709"/>
        <w:rPr>
          <w:sz w:val="28"/>
          <w:szCs w:val="28"/>
        </w:rPr>
      </w:pPr>
      <w:r w:rsidRPr="00400546">
        <w:rPr>
          <w:sz w:val="28"/>
          <w:szCs w:val="28"/>
        </w:rPr>
        <w:t>1.4. Код КТРУ – не установлен</w:t>
      </w:r>
      <w:r w:rsidRPr="00400546">
        <w:rPr>
          <w:rFonts w:eastAsia="Calibri"/>
          <w:spacing w:val="-6"/>
          <w:sz w:val="28"/>
          <w:szCs w:val="28"/>
          <w:lang w:eastAsia="en-US"/>
        </w:rPr>
        <w:t>.</w:t>
      </w:r>
    </w:p>
    <w:p w:rsidR="00CA64DF" w:rsidRPr="00400546" w:rsidRDefault="00CA64DF" w:rsidP="00CA64DF">
      <w:pPr>
        <w:ind w:firstLine="709"/>
        <w:rPr>
          <w:sz w:val="28"/>
          <w:szCs w:val="28"/>
        </w:rPr>
      </w:pPr>
      <w:r w:rsidRPr="00400546">
        <w:rPr>
          <w:sz w:val="28"/>
          <w:szCs w:val="28"/>
        </w:rPr>
        <w:t xml:space="preserve">1.5. Идентификационный код закупки: </w:t>
      </w:r>
      <w:r w:rsidRPr="00400546">
        <w:rPr>
          <w:color w:val="000000"/>
          <w:sz w:val="28"/>
          <w:szCs w:val="28"/>
        </w:rPr>
        <w:t>26 1 3800000703 381101001 0040 000 0000 244</w:t>
      </w:r>
      <w:r w:rsidRPr="00400546">
        <w:rPr>
          <w:sz w:val="28"/>
          <w:szCs w:val="28"/>
        </w:rPr>
        <w:t>.</w:t>
      </w:r>
    </w:p>
    <w:p w:rsidR="00CA64DF" w:rsidRPr="007F2A79" w:rsidRDefault="00CA64DF" w:rsidP="00CA64DF">
      <w:pPr>
        <w:autoSpaceDE w:val="0"/>
        <w:autoSpaceDN w:val="0"/>
        <w:adjustRightInd w:val="0"/>
        <w:rPr>
          <w:sz w:val="28"/>
          <w:szCs w:val="28"/>
        </w:rPr>
      </w:pPr>
      <w:r w:rsidRPr="00400546">
        <w:rPr>
          <w:sz w:val="28"/>
          <w:szCs w:val="28"/>
        </w:rPr>
        <w:t xml:space="preserve">          1.6. ОКПД 2 – 14.13.99.220.</w:t>
      </w:r>
    </w:p>
    <w:p w:rsidR="00CA64DF" w:rsidRPr="007F2A79" w:rsidRDefault="00CA64DF" w:rsidP="00CA64DF">
      <w:pPr>
        <w:numPr>
          <w:ilvl w:val="0"/>
          <w:numId w:val="1"/>
        </w:numPr>
        <w:tabs>
          <w:tab w:val="left" w:pos="0"/>
          <w:tab w:val="left" w:pos="1276"/>
        </w:tabs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Цена Контракта и порядок расчета</w:t>
      </w:r>
    </w:p>
    <w:p w:rsidR="00CA64DF" w:rsidRPr="007F2A79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2.1. Цена настоящего Контракта составляет ____________ руб., в том числе НДС ______ </w:t>
      </w:r>
      <w:r w:rsidRPr="007F2A79">
        <w:rPr>
          <w:i/>
          <w:sz w:val="28"/>
          <w:szCs w:val="28"/>
        </w:rPr>
        <w:t>(в случае если Исполнитель не является плательщиком НДС, то указывается основание освобождения от уплаты НДС).</w:t>
      </w:r>
    </w:p>
    <w:p w:rsidR="00CA64DF" w:rsidRPr="007F2A79" w:rsidRDefault="00CA64DF" w:rsidP="00CA64DF">
      <w:pPr>
        <w:jc w:val="both"/>
        <w:rPr>
          <w:sz w:val="28"/>
          <w:szCs w:val="28"/>
        </w:rPr>
      </w:pPr>
      <w:r w:rsidRPr="007F2A79">
        <w:rPr>
          <w:sz w:val="28"/>
          <w:szCs w:val="28"/>
        </w:rPr>
        <w:tab/>
        <w:t xml:space="preserve">2.2.  </w:t>
      </w:r>
      <w:proofErr w:type="gramStart"/>
      <w:r w:rsidRPr="0041566E">
        <w:rPr>
          <w:sz w:val="28"/>
          <w:szCs w:val="28"/>
        </w:rPr>
        <w:t xml:space="preserve">Оплата   по настоящему Контракту осуществляется Заказчиком в   соответствии   со   </w:t>
      </w:r>
      <w:r w:rsidRPr="00F92958">
        <w:rPr>
          <w:sz w:val="28"/>
          <w:szCs w:val="28"/>
        </w:rPr>
        <w:t>Спецификацией (</w:t>
      </w:r>
      <w:r w:rsidRPr="00787182">
        <w:rPr>
          <w:sz w:val="28"/>
          <w:szCs w:val="28"/>
        </w:rPr>
        <w:t>Приложение №1 к настоящему контракту</w:t>
      </w:r>
      <w:r>
        <w:rPr>
          <w:sz w:val="28"/>
          <w:szCs w:val="28"/>
        </w:rPr>
        <w:t>)</w:t>
      </w:r>
      <w:r w:rsidRPr="00787182">
        <w:rPr>
          <w:sz w:val="28"/>
          <w:szCs w:val="28"/>
        </w:rPr>
        <w:t xml:space="preserve"> и </w:t>
      </w:r>
      <w:r>
        <w:rPr>
          <w:sz w:val="28"/>
          <w:szCs w:val="28"/>
        </w:rPr>
        <w:t>Образцами (</w:t>
      </w:r>
      <w:r w:rsidRPr="00787182">
        <w:rPr>
          <w:sz w:val="28"/>
          <w:szCs w:val="28"/>
        </w:rPr>
        <w:t>Приложение №2</w:t>
      </w:r>
      <w:r w:rsidR="00EA0452" w:rsidRPr="00EA0452">
        <w:rPr>
          <w:sz w:val="28"/>
          <w:szCs w:val="28"/>
        </w:rPr>
        <w:t xml:space="preserve"> </w:t>
      </w:r>
      <w:r w:rsidRPr="00787182">
        <w:rPr>
          <w:sz w:val="28"/>
          <w:szCs w:val="28"/>
        </w:rPr>
        <w:t>к настоящему контракту)</w:t>
      </w:r>
      <w:r>
        <w:rPr>
          <w:sz w:val="28"/>
          <w:szCs w:val="28"/>
        </w:rPr>
        <w:t>,</w:t>
      </w:r>
      <w:r w:rsidRPr="0041566E">
        <w:rPr>
          <w:sz w:val="28"/>
          <w:szCs w:val="28"/>
        </w:rPr>
        <w:t xml:space="preserve">  путем перечисления денежных средств на расчетный счет Исполнителя за оказанные услуги на основании счета, счет-фактуры (при наличии), акта оказанных услуг или универсального передаточного документа (далее – УПД), подписанного обеими   Сторонами.</w:t>
      </w:r>
      <w:proofErr w:type="gramEnd"/>
    </w:p>
    <w:p w:rsidR="00CA64DF" w:rsidRPr="007F2A79" w:rsidRDefault="00CA64DF" w:rsidP="00CA64DF">
      <w:pPr>
        <w:ind w:firstLine="708"/>
        <w:jc w:val="both"/>
        <w:rPr>
          <w:sz w:val="28"/>
          <w:szCs w:val="28"/>
        </w:rPr>
      </w:pPr>
      <w:r w:rsidRPr="007F2A79">
        <w:rPr>
          <w:rFonts w:eastAsia="Calibri"/>
          <w:sz w:val="28"/>
          <w:szCs w:val="28"/>
        </w:rPr>
        <w:lastRenderedPageBreak/>
        <w:t xml:space="preserve">2.3. </w:t>
      </w:r>
      <w:r w:rsidRPr="007F2A79">
        <w:rPr>
          <w:sz w:val="28"/>
          <w:szCs w:val="28"/>
        </w:rPr>
        <w:t>Оплата по  Контракту  осуществляется путем безналичного перечисления денежных сре</w:t>
      </w:r>
      <w:proofErr w:type="gramStart"/>
      <w:r w:rsidRPr="007F2A79">
        <w:rPr>
          <w:sz w:val="28"/>
          <w:szCs w:val="28"/>
        </w:rPr>
        <w:t>дств в в</w:t>
      </w:r>
      <w:proofErr w:type="gramEnd"/>
      <w:r w:rsidRPr="007F2A79">
        <w:rPr>
          <w:sz w:val="28"/>
          <w:szCs w:val="28"/>
        </w:rPr>
        <w:t>алюте Российской Федерации (рубль) на расчетный счет Исполнителя</w:t>
      </w:r>
      <w:r>
        <w:rPr>
          <w:sz w:val="28"/>
          <w:szCs w:val="28"/>
        </w:rPr>
        <w:t>.</w:t>
      </w:r>
    </w:p>
    <w:p w:rsidR="00CA64DF" w:rsidRPr="007F2A79" w:rsidRDefault="00CA64DF" w:rsidP="00CA64DF">
      <w:pPr>
        <w:tabs>
          <w:tab w:val="left" w:pos="851"/>
        </w:tabs>
        <w:jc w:val="both"/>
        <w:rPr>
          <w:sz w:val="28"/>
          <w:szCs w:val="28"/>
        </w:rPr>
      </w:pPr>
      <w:r w:rsidRPr="007F2A79">
        <w:rPr>
          <w:sz w:val="28"/>
          <w:szCs w:val="28"/>
        </w:rPr>
        <w:tab/>
        <w:t>Перечисление   денежных средств  осуществляется  в  течение 10 (десяти) рабочих  дней со дня подписания Сторонами акта оказанных услуг или УПД.</w:t>
      </w:r>
    </w:p>
    <w:p w:rsidR="00CA64DF" w:rsidRPr="007F2A79" w:rsidRDefault="00CA64DF" w:rsidP="00CA64DF">
      <w:pPr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2.4. Цена  настоящего  Контракта является твердой и определяется на весь срок его исполнения. Цена настоящего  Контракта сформирована с учетом всех расходов, связанных с исполнением настоящего Контракта.</w:t>
      </w:r>
    </w:p>
    <w:p w:rsidR="00CA64DF" w:rsidRPr="007F2A79" w:rsidRDefault="00CA64DF" w:rsidP="00CA64DF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7F2A79">
        <w:rPr>
          <w:sz w:val="28"/>
          <w:szCs w:val="28"/>
        </w:rPr>
        <w:t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</w:t>
      </w:r>
      <w:r w:rsidRPr="007F2A79">
        <w:rPr>
          <w:bCs/>
          <w:sz w:val="28"/>
          <w:szCs w:val="28"/>
        </w:rPr>
        <w:t>.</w:t>
      </w:r>
      <w:r w:rsidRPr="007F2A79">
        <w:rPr>
          <w:rStyle w:val="a9"/>
          <w:sz w:val="28"/>
          <w:szCs w:val="28"/>
        </w:rPr>
        <w:footnoteReference w:id="2"/>
      </w:r>
    </w:p>
    <w:p w:rsidR="00CA64DF" w:rsidRPr="007F2A79" w:rsidRDefault="00CA64DF" w:rsidP="00CA64DF">
      <w:pPr>
        <w:tabs>
          <w:tab w:val="left" w:pos="851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7F2A79">
        <w:rPr>
          <w:sz w:val="28"/>
          <w:szCs w:val="28"/>
        </w:rPr>
        <w:t>2.6. Оказанные  услуги  оплачиваются  Заказчиком  в  пределах лимитов бюджетных обязательств по виду расходов 244 «Прочая закупка товаров, работ и услуг».</w:t>
      </w:r>
    </w:p>
    <w:p w:rsidR="00CA64DF" w:rsidRPr="007F2A79" w:rsidRDefault="00CA64DF" w:rsidP="00CA64DF">
      <w:pPr>
        <w:pStyle w:val="2"/>
        <w:jc w:val="center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3. Права и обязанности Сторон</w:t>
      </w:r>
    </w:p>
    <w:p w:rsidR="00CA64DF" w:rsidRPr="007F2A79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3.1. </w:t>
      </w:r>
      <w:r w:rsidRPr="007F2A79">
        <w:rPr>
          <w:sz w:val="28"/>
          <w:szCs w:val="28"/>
        </w:rPr>
        <w:tab/>
        <w:t>Права и обязанности Исполнителя:</w:t>
      </w:r>
    </w:p>
    <w:p w:rsidR="00CA64DF" w:rsidRPr="007F2A79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221734">
        <w:rPr>
          <w:sz w:val="28"/>
          <w:szCs w:val="28"/>
        </w:rPr>
        <w:t>3.1.1.</w:t>
      </w:r>
      <w:r w:rsidRPr="00221734">
        <w:rPr>
          <w:sz w:val="28"/>
          <w:szCs w:val="28"/>
        </w:rPr>
        <w:tab/>
        <w:t>Исполнитель обязан оказать Заказчику услуги по вышивке канителью на форменной одежде для должностного лица Иркутской таможни согласно Спецификаци</w:t>
      </w:r>
      <w:r>
        <w:rPr>
          <w:sz w:val="28"/>
          <w:szCs w:val="28"/>
        </w:rPr>
        <w:t>и</w:t>
      </w:r>
      <w:r w:rsidRPr="00221734">
        <w:rPr>
          <w:sz w:val="28"/>
          <w:szCs w:val="28"/>
        </w:rPr>
        <w:t xml:space="preserve"> (Приложение №1 к настоящему контракту) и Образцами (Приложение №2 к настоящему контракту).</w:t>
      </w:r>
    </w:p>
    <w:p w:rsidR="00CA64DF" w:rsidRPr="007F2A79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3.1.2.</w:t>
      </w:r>
      <w:r w:rsidRPr="007F2A79">
        <w:rPr>
          <w:sz w:val="28"/>
          <w:szCs w:val="28"/>
        </w:rPr>
        <w:tab/>
        <w:t>Исполнитель об</w:t>
      </w:r>
      <w:r>
        <w:rPr>
          <w:sz w:val="28"/>
          <w:szCs w:val="28"/>
        </w:rPr>
        <w:t>язан</w:t>
      </w:r>
      <w:r w:rsidRPr="007F2A79">
        <w:rPr>
          <w:sz w:val="28"/>
          <w:szCs w:val="28"/>
        </w:rPr>
        <w:t xml:space="preserve"> оказать услуги качественно и в срок, установленный п. 1.3 настоящего Контракта.</w:t>
      </w:r>
    </w:p>
    <w:p w:rsidR="00CA64DF" w:rsidRPr="007F2A79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3.1.3.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о</w:t>
      </w:r>
      <w:r w:rsidRPr="007F2A79">
        <w:rPr>
          <w:sz w:val="28"/>
          <w:szCs w:val="28"/>
        </w:rPr>
        <w:t>казать услуги лично.</w:t>
      </w:r>
    </w:p>
    <w:p w:rsidR="00CA64DF" w:rsidRPr="007F2A79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3.2.    Права и обязанности Заказчика:</w:t>
      </w:r>
    </w:p>
    <w:p w:rsidR="00CA64DF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3.2.1. </w:t>
      </w:r>
      <w:r w:rsidRPr="007F2A79">
        <w:rPr>
          <w:sz w:val="28"/>
          <w:szCs w:val="28"/>
        </w:rPr>
        <w:tab/>
        <w:t>Заказчик обязан произвести оплату за оказанные услуги в порядке, на условиях и в сроки, определенные настоящим Контрактом.</w:t>
      </w:r>
    </w:p>
    <w:p w:rsidR="00CA64DF" w:rsidRPr="007F2A79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Обязан предоставить Исполнителю китель повседневный мужской  для оказания </w:t>
      </w:r>
      <w:r w:rsidRPr="00400546">
        <w:rPr>
          <w:sz w:val="28"/>
          <w:szCs w:val="28"/>
        </w:rPr>
        <w:t>услуг по вышивке канителью</w:t>
      </w:r>
      <w:r>
        <w:rPr>
          <w:sz w:val="28"/>
          <w:szCs w:val="28"/>
        </w:rPr>
        <w:t xml:space="preserve"> в течение 1 (одного) рабочего дня с момента заключения настоящего Контракта.</w:t>
      </w:r>
    </w:p>
    <w:p w:rsidR="00CA64DF" w:rsidRPr="007F2A79" w:rsidRDefault="00CA64DF" w:rsidP="00CA64D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3.2.</w:t>
      </w:r>
      <w:r>
        <w:rPr>
          <w:sz w:val="28"/>
          <w:szCs w:val="28"/>
        </w:rPr>
        <w:t>3</w:t>
      </w:r>
      <w:r w:rsidRPr="007F2A79">
        <w:rPr>
          <w:sz w:val="28"/>
          <w:szCs w:val="28"/>
        </w:rPr>
        <w:t xml:space="preserve">. </w:t>
      </w:r>
      <w:r w:rsidRPr="007F2A79">
        <w:rPr>
          <w:sz w:val="28"/>
          <w:szCs w:val="28"/>
        </w:rPr>
        <w:tab/>
        <w:t>Заказчик имеет право в любое время проверять ход и качество оказания услуг, Исполнителем, не вмешиваясь при этом, в его хозяйственную деятельность.</w:t>
      </w:r>
    </w:p>
    <w:p w:rsidR="00CA64DF" w:rsidRPr="007F2A79" w:rsidRDefault="00CA64DF" w:rsidP="00CA64DF">
      <w:pPr>
        <w:ind w:firstLine="57"/>
        <w:jc w:val="center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 xml:space="preserve">4. Порядок сдачи-приемки оказанных услуг </w:t>
      </w:r>
    </w:p>
    <w:p w:rsidR="00CA64DF" w:rsidRPr="007F2A79" w:rsidRDefault="00EA0452" w:rsidP="007F3B22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</w:t>
      </w:r>
      <w:r w:rsidR="00CA64DF" w:rsidRPr="007F2A79">
        <w:rPr>
          <w:sz w:val="28"/>
          <w:szCs w:val="28"/>
        </w:rPr>
        <w:t xml:space="preserve">4.1. </w:t>
      </w:r>
      <w:r w:rsidR="00CA64DF" w:rsidRPr="007F2A79">
        <w:rPr>
          <w:sz w:val="28"/>
          <w:szCs w:val="28"/>
        </w:rPr>
        <w:tab/>
        <w:t>Сдача оказанных услуг Исполнителем и их приемка Заказчиком, включая проведение экспертизы, производится в соответствии с действующим законодательством Российской Федерации.</w:t>
      </w:r>
    </w:p>
    <w:p w:rsidR="00CA64DF" w:rsidRPr="007F2A79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4.2. </w:t>
      </w:r>
      <w:r w:rsidRPr="007F2A79">
        <w:rPr>
          <w:sz w:val="28"/>
          <w:szCs w:val="28"/>
        </w:rPr>
        <w:tab/>
        <w:t xml:space="preserve">По окончании оказания услуг Исполнитель передает форменную одежду согласно </w:t>
      </w:r>
      <w:r>
        <w:rPr>
          <w:sz w:val="28"/>
          <w:szCs w:val="28"/>
        </w:rPr>
        <w:t>Спецификации</w:t>
      </w:r>
      <w:r w:rsidRPr="00F92958">
        <w:rPr>
          <w:sz w:val="28"/>
          <w:szCs w:val="28"/>
        </w:rPr>
        <w:t xml:space="preserve"> (</w:t>
      </w:r>
      <w:r w:rsidRPr="00787182">
        <w:rPr>
          <w:sz w:val="28"/>
          <w:szCs w:val="28"/>
        </w:rPr>
        <w:t>Приложение №1 к настоящему контракту</w:t>
      </w:r>
      <w:r>
        <w:rPr>
          <w:sz w:val="28"/>
          <w:szCs w:val="28"/>
        </w:rPr>
        <w:t>)</w:t>
      </w:r>
      <w:r w:rsidRPr="00787182">
        <w:rPr>
          <w:sz w:val="28"/>
          <w:szCs w:val="28"/>
        </w:rPr>
        <w:t xml:space="preserve"> и </w:t>
      </w:r>
      <w:r>
        <w:rPr>
          <w:sz w:val="28"/>
          <w:szCs w:val="28"/>
        </w:rPr>
        <w:t>Образцов (</w:t>
      </w:r>
      <w:r w:rsidRPr="00787182">
        <w:rPr>
          <w:sz w:val="28"/>
          <w:szCs w:val="28"/>
        </w:rPr>
        <w:t>Приложение №2к настоящему контракту)</w:t>
      </w:r>
      <w:r w:rsidRPr="007F2A79">
        <w:rPr>
          <w:sz w:val="28"/>
          <w:szCs w:val="28"/>
        </w:rPr>
        <w:t xml:space="preserve">  Заказчику и предоставляет счет, счет-фактуру (при наличии), акт оказанных услуг или  УПД.</w:t>
      </w:r>
    </w:p>
    <w:p w:rsidR="00CA64DF" w:rsidRPr="007F2A79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lastRenderedPageBreak/>
        <w:t>Заказ</w:t>
      </w:r>
      <w:r w:rsidR="00EA0452" w:rsidRPr="00EA0452">
        <w:rPr>
          <w:sz w:val="28"/>
          <w:szCs w:val="28"/>
        </w:rPr>
        <w:t xml:space="preserve"> </w:t>
      </w:r>
      <w:r w:rsidR="007F3B22">
        <w:rPr>
          <w:sz w:val="28"/>
          <w:szCs w:val="28"/>
        </w:rPr>
        <w:t>ок</w:t>
      </w:r>
      <w:bookmarkStart w:id="0" w:name="_GoBack"/>
      <w:bookmarkEnd w:id="0"/>
      <w:r w:rsidRPr="007F2A79">
        <w:rPr>
          <w:sz w:val="28"/>
          <w:szCs w:val="28"/>
        </w:rPr>
        <w:t>азанных услуг на соответствие качеству и условиям, установленным настоящим Контрактом в течение 5 рабочих дней со дня передачи форменной одежды и предоставления документов для  оплаты Заказчику.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z w:val="28"/>
          <w:szCs w:val="28"/>
        </w:rPr>
        <w:t xml:space="preserve">4.3. </w:t>
      </w:r>
      <w:r w:rsidRPr="002050ED">
        <w:rPr>
          <w:sz w:val="28"/>
          <w:szCs w:val="28"/>
        </w:rPr>
        <w:tab/>
        <w:t>Экспертиза услуг, оказанных в соответствии с условиями настоящего Контракта, проводится Заказчиком своими силами. Результаты экспертизы отражаются в акте оказанных услуг или УПД.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napToGrid w:val="0"/>
          <w:sz w:val="28"/>
          <w:szCs w:val="28"/>
        </w:rPr>
        <w:t xml:space="preserve">4.4. </w:t>
      </w:r>
      <w:r w:rsidRPr="002050ED">
        <w:rPr>
          <w:snapToGrid w:val="0"/>
          <w:sz w:val="28"/>
          <w:szCs w:val="28"/>
        </w:rPr>
        <w:tab/>
        <w:t>В случае выявления несоответствия оказанных услуг условиям настоящего Контракта, Заказчик незамедлительно письменно уведомляет об этом Исполнителя</w:t>
      </w:r>
      <w:r w:rsidRPr="002050ED">
        <w:rPr>
          <w:sz w:val="28"/>
          <w:szCs w:val="28"/>
        </w:rPr>
        <w:t xml:space="preserve">, путем направления </w:t>
      </w:r>
      <w:r w:rsidRPr="002050ED">
        <w:rPr>
          <w:snapToGrid w:val="0"/>
          <w:sz w:val="28"/>
          <w:szCs w:val="28"/>
        </w:rPr>
        <w:t>акта устранения недостатков, который направляет Исполнителю в течение 2 (двух) рабочих дней со дня выявления такого несоответствия.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napToGrid w:val="0"/>
          <w:sz w:val="28"/>
          <w:szCs w:val="28"/>
        </w:rPr>
        <w:t xml:space="preserve">4.5. </w:t>
      </w:r>
      <w:r w:rsidRPr="002050ED">
        <w:rPr>
          <w:snapToGrid w:val="0"/>
          <w:sz w:val="28"/>
          <w:szCs w:val="28"/>
        </w:rPr>
        <w:tab/>
        <w:t>Исполнитель обязан в течение 5 (пяти) рабочих дней с момента получения указанного акта устранить выявленные недостатки за свой счет.</w:t>
      </w:r>
    </w:p>
    <w:p w:rsidR="00CA64DF" w:rsidRPr="002050ED" w:rsidRDefault="00CA64DF" w:rsidP="00CA64DF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4.6. В случае если по результатам экспертизы не установлено нарушений требований настоящего Контракта, Заказчик в день окончания проведения экспертизы подписывает </w:t>
      </w:r>
      <w:r w:rsidRPr="002050ED">
        <w:rPr>
          <w:snapToGrid w:val="0"/>
          <w:sz w:val="28"/>
          <w:szCs w:val="28"/>
        </w:rPr>
        <w:t xml:space="preserve">акт оказанных услуг или УПД </w:t>
      </w:r>
      <w:r w:rsidRPr="002050ED">
        <w:rPr>
          <w:sz w:val="28"/>
          <w:szCs w:val="28"/>
        </w:rPr>
        <w:t>и осуществляет оплату в соответствии с пунктом 2.3. настоящего Контракта.</w:t>
      </w:r>
    </w:p>
    <w:p w:rsidR="00CA64DF" w:rsidRPr="007F2A79" w:rsidRDefault="00CA64DF" w:rsidP="00CA64DF">
      <w:pPr>
        <w:tabs>
          <w:tab w:val="left" w:pos="1276"/>
        </w:tabs>
        <w:ind w:right="57"/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5. Ответственность Сторон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5.1. За просрочку,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 В случае просрочки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Заказчик направляет </w:t>
      </w:r>
      <w:r>
        <w:rPr>
          <w:rFonts w:ascii="Times New Roman" w:hAnsi="Times New Roman"/>
          <w:sz w:val="28"/>
          <w:szCs w:val="28"/>
        </w:rPr>
        <w:t>Исполнителю</w:t>
      </w:r>
      <w:r w:rsidRPr="002050ED">
        <w:rPr>
          <w:rFonts w:ascii="Times New Roman" w:hAnsi="Times New Roman"/>
          <w:sz w:val="28"/>
          <w:szCs w:val="28"/>
        </w:rPr>
        <w:t xml:space="preserve"> требование об уплате неустойки: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5.2.1. </w:t>
      </w:r>
      <w:proofErr w:type="gramStart"/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пеню за каждый календарный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Федерации,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>.</w:t>
      </w:r>
      <w:proofErr w:type="gramEnd"/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5.2.2. </w:t>
      </w:r>
      <w:proofErr w:type="gramStart"/>
      <w:r w:rsidRPr="002050ED">
        <w:rPr>
          <w:rFonts w:ascii="Times New Roman" w:hAnsi="Times New Roman"/>
          <w:sz w:val="28"/>
          <w:szCs w:val="28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за исключением просрочки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штраф в размере 10 % цены настоящего Контракта, что составляет 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2050ED">
        <w:rPr>
          <w:rFonts w:ascii="Times New Roman" w:hAnsi="Times New Roman"/>
          <w:sz w:val="28"/>
          <w:szCs w:val="28"/>
        </w:rPr>
        <w:t>, рассчитанного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</w:t>
      </w:r>
      <w:r>
        <w:rPr>
          <w:rFonts w:ascii="Times New Roman" w:hAnsi="Times New Roman"/>
          <w:sz w:val="28"/>
          <w:szCs w:val="28"/>
        </w:rPr>
        <w:t xml:space="preserve"> предусмотренных Контрактом</w:t>
      </w:r>
      <w:r w:rsidRPr="002050ED">
        <w:rPr>
          <w:rFonts w:ascii="Times New Roman" w:hAnsi="Times New Roman"/>
          <w:sz w:val="28"/>
          <w:szCs w:val="28"/>
        </w:rPr>
        <w:t>, (за исключением просрочки</w:t>
      </w:r>
      <w:proofErr w:type="gramEnd"/>
      <w:r w:rsidRPr="002050ED">
        <w:rPr>
          <w:rFonts w:ascii="Times New Roman" w:hAnsi="Times New Roman"/>
          <w:sz w:val="28"/>
          <w:szCs w:val="28"/>
        </w:rPr>
        <w:t xml:space="preserve"> исполнения обязательств заказчиком, поставщи</w:t>
      </w:r>
      <w:r>
        <w:rPr>
          <w:rFonts w:ascii="Times New Roman" w:hAnsi="Times New Roman"/>
          <w:sz w:val="28"/>
          <w:szCs w:val="28"/>
        </w:rPr>
        <w:t>ком (подрядчиком, исполнителем)</w:t>
      </w:r>
      <w:r w:rsidRPr="002050ED">
        <w:rPr>
          <w:rFonts w:ascii="Times New Roman" w:hAnsi="Times New Roman"/>
          <w:sz w:val="28"/>
          <w:szCs w:val="28"/>
        </w:rPr>
        <w:t>, утвержденными постановлением Правительства Российской Федерации от 30 августа 2017 г. №1042 (далее – Правила).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lastRenderedPageBreak/>
        <w:t xml:space="preserve">5.2.3. За каждый факт неисполнения или ненадлежащего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не имеющим стоимостного выражения,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штраф в размере 1000,00 (одна тысяча) рублей в соответствии с Правилами.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5.2.4. В случае неисполнения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требований об уплате неустоек (пени, штрафа), предъявленных Заказчиком в соответствии с требованиями Федерального закона № 44-ФЗ и настоящего Контракта, сумма неустойки может быть удержана Заказчиком из суммы оплаты по настоящему Контракту.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5.2.5. 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не может превышать цену настоящего Контракта.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5.3. </w:t>
      </w:r>
      <w:proofErr w:type="gramStart"/>
      <w:r w:rsidRPr="002050ED">
        <w:rPr>
          <w:rFonts w:ascii="Times New Roman" w:hAnsi="Times New Roman"/>
          <w:sz w:val="28"/>
          <w:szCs w:val="28"/>
        </w:rPr>
        <w:t xml:space="preserve">В случае просрочки оплаты поставленного товара,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просрочки, начиная со дня, следующего после дня истечения установленного настоящим Контрактом срока исполнения обязательств Заказчика.</w:t>
      </w:r>
      <w:proofErr w:type="gramEnd"/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5.4.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вправе потребовать от Заказчика уплаты штрафа в размере 1000,00 (одна тысяча) рублей, рассчитанного в соответствии с Правилами.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5.5.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5.6. Сторона освобождается от уплаты неустойки (пени, штрафа), если докажет, что просрочка, неисполнение или ненадлежащее исполнение обязательства, предусмотренного настоящим Контрактом, произошли вследствие непреодолимой силы или по вине другой Стороны.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5.7. Уплата пеней и штрафов не освобождает Стороны от выполнения лежащих на них обязательств по настоящему Контракту или устранения нарушений.</w:t>
      </w:r>
    </w:p>
    <w:p w:rsidR="00CA64DF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5.8. Ответственность Сторон в иных случаях определяется в соответствии с законод</w:t>
      </w:r>
      <w:r>
        <w:rPr>
          <w:rFonts w:ascii="Times New Roman" w:hAnsi="Times New Roman"/>
          <w:sz w:val="28"/>
          <w:szCs w:val="28"/>
        </w:rPr>
        <w:t>ательством Российской Федерации.</w:t>
      </w:r>
    </w:p>
    <w:p w:rsidR="00CA64DF" w:rsidRPr="007F2A79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64DF" w:rsidRPr="007F2A79" w:rsidRDefault="00CA64DF" w:rsidP="00CA64DF">
      <w:pPr>
        <w:ind w:firstLine="57"/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6. Действия обстоятельств непреодолимой силы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6.1. </w:t>
      </w:r>
      <w:proofErr w:type="gramStart"/>
      <w:r w:rsidRPr="002050ED">
        <w:rPr>
          <w:rFonts w:ascii="Times New Roman" w:hAnsi="Times New Roman"/>
          <w:sz w:val="28"/>
          <w:szCs w:val="28"/>
        </w:rPr>
        <w:t>Ни  одна из Сторон не несет ответственности перед другой Стороной за  неисполнение  обязательств  по  настоящему  Контракту,  обусловленное действием обстоятельств непреодолимой силы, т.е. чрезвычайных  и  непредотвратимых  при данных условиях обстоятельств, в том числе  объявленной  или  фактической войны, гражданских волнений, эпидемии, блокады,  эмбарго,  пожаров,  землетрясений,  наводнений и других природных стихийных бедствий, а также изданием актов государственных органов.</w:t>
      </w:r>
      <w:proofErr w:type="gramEnd"/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lastRenderedPageBreak/>
        <w:t xml:space="preserve">6.3. Сторона,   которая   не  исполняет  обязательств  по  настоящему Контракту  вследствие 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 </w:t>
      </w:r>
    </w:p>
    <w:p w:rsidR="00CA64DF" w:rsidRPr="007F2A79" w:rsidRDefault="00CA64DF" w:rsidP="007F3B22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Сторона, не известившая о наступлении обстоятельств непреодолимой силы, не вправе ссылаться на их наступление.</w:t>
      </w:r>
    </w:p>
    <w:p w:rsidR="00CA64DF" w:rsidRPr="002050ED" w:rsidRDefault="00CA64DF" w:rsidP="00CA64DF">
      <w:pPr>
        <w:pStyle w:val="21"/>
        <w:spacing w:after="0" w:line="240" w:lineRule="auto"/>
        <w:ind w:left="284"/>
        <w:jc w:val="center"/>
        <w:rPr>
          <w:b/>
          <w:sz w:val="28"/>
          <w:szCs w:val="28"/>
          <w:lang w:val="ru-RU"/>
        </w:rPr>
      </w:pPr>
      <w:r w:rsidRPr="002050ED">
        <w:rPr>
          <w:b/>
          <w:sz w:val="28"/>
          <w:szCs w:val="28"/>
        </w:rPr>
        <w:t>7. Порядок разрешения споров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7.1. Все споры или разногласия, возникающие между Сторонами при исполнении нас</w:t>
      </w:r>
      <w:r w:rsidRPr="002050ED">
        <w:rPr>
          <w:rFonts w:ascii="Times New Roman" w:hAnsi="Times New Roman"/>
          <w:sz w:val="28"/>
          <w:szCs w:val="28"/>
        </w:rPr>
        <w:softHyphen/>
        <w:t>тоящего Контракта, будут разрешаться путем переговоров, в том числе путем направления претензий.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7.2. Претензия в письменной форме направляется Стороне, допустившей нарушения условий настоящего Контракта. В претензии указываются допущенные нарушения со ссылкой на соответствующие положения настоящего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CA64DF" w:rsidRPr="002050ED" w:rsidRDefault="00CA64DF" w:rsidP="00CA64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7.3. Срок рассмотрения писем, уведомлений или претензий не может превышать  5 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  </w:t>
      </w:r>
    </w:p>
    <w:p w:rsidR="00CA64DF" w:rsidRPr="002050ED" w:rsidRDefault="00CA64DF" w:rsidP="007F3B22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7.4. При не урегулировании Сторонами в досудебном порядке спор передается на разрешение в Арбитражный суд Иркутской области согласно порядку, установленному законодательством Российской Федерации.</w:t>
      </w:r>
    </w:p>
    <w:p w:rsidR="00CA64DF" w:rsidRPr="002050ED" w:rsidRDefault="00CA64DF" w:rsidP="00CA64DF">
      <w:pPr>
        <w:tabs>
          <w:tab w:val="left" w:pos="1276"/>
        </w:tabs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8. Порядок изменения и расторжения Контракта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8.1.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№ 44-ФЗ. 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8.2. Расторжение настоящего Контракта допускается по соглашению Сторон, по решению суда, в случае одностороннего отказа Стороны Контракта от его исполнения в соответствии с гражданским законодательством Российской Федерации в порядке, предусмотренном частями 9-23 статьи 95 Федерального закона № 44-ФЗ.</w:t>
      </w:r>
    </w:p>
    <w:p w:rsidR="00CA64DF" w:rsidRPr="002050ED" w:rsidRDefault="00CA64DF" w:rsidP="00CA64DF">
      <w:pPr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9. Прочие условия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9.1.</w:t>
      </w:r>
      <w:r w:rsidRPr="002050ED">
        <w:rPr>
          <w:sz w:val="28"/>
          <w:szCs w:val="28"/>
        </w:rPr>
        <w:tab/>
      </w:r>
      <w:r w:rsidRPr="002050ED">
        <w:rPr>
          <w:snapToGrid w:val="0"/>
          <w:sz w:val="28"/>
          <w:szCs w:val="28"/>
        </w:rPr>
        <w:t>Настоящий Контра</w:t>
      </w:r>
      <w:proofErr w:type="gramStart"/>
      <w:r w:rsidRPr="002050ED">
        <w:rPr>
          <w:snapToGrid w:val="0"/>
          <w:sz w:val="28"/>
          <w:szCs w:val="28"/>
        </w:rPr>
        <w:t>кт вст</w:t>
      </w:r>
      <w:proofErr w:type="gramEnd"/>
      <w:r w:rsidRPr="002050ED">
        <w:rPr>
          <w:snapToGrid w:val="0"/>
          <w:sz w:val="28"/>
          <w:szCs w:val="28"/>
        </w:rPr>
        <w:t>упает в силу с момента его подписания обеими Сторонами и действует до 31.12.2026 включительно.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9.2. При исполнении настоящего Контракта не допускается перемена </w:t>
      </w:r>
      <w:r>
        <w:rPr>
          <w:sz w:val="28"/>
          <w:szCs w:val="28"/>
        </w:rPr>
        <w:t>Исполнителя</w:t>
      </w:r>
      <w:r w:rsidRPr="002050ED">
        <w:rPr>
          <w:sz w:val="28"/>
          <w:szCs w:val="28"/>
        </w:rPr>
        <w:t xml:space="preserve">, за исключением случая, если новый </w:t>
      </w:r>
      <w:r>
        <w:rPr>
          <w:sz w:val="28"/>
          <w:szCs w:val="28"/>
        </w:rPr>
        <w:t>Исполнитель</w:t>
      </w:r>
      <w:r w:rsidRPr="002050ED">
        <w:rPr>
          <w:sz w:val="28"/>
          <w:szCs w:val="28"/>
        </w:rPr>
        <w:t xml:space="preserve"> является правопреемником </w:t>
      </w:r>
      <w:r>
        <w:rPr>
          <w:sz w:val="28"/>
          <w:szCs w:val="28"/>
        </w:rPr>
        <w:t>Исполнителя</w:t>
      </w:r>
      <w:r w:rsidRPr="002050ED">
        <w:rPr>
          <w:sz w:val="28"/>
          <w:szCs w:val="28"/>
        </w:rPr>
        <w:t xml:space="preserve"> по настоящему Контракту вследствие реорганизации юридического лица в форме преобразования, слияния или присоединения.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9.3. В случае изменения у </w:t>
      </w:r>
      <w:proofErr w:type="gramStart"/>
      <w:r w:rsidRPr="002050ED">
        <w:rPr>
          <w:sz w:val="28"/>
          <w:szCs w:val="28"/>
        </w:rPr>
        <w:t>какой-либо</w:t>
      </w:r>
      <w:proofErr w:type="gramEnd"/>
      <w:r w:rsidRPr="002050ED">
        <w:rPr>
          <w:sz w:val="28"/>
          <w:szCs w:val="28"/>
        </w:rPr>
        <w:t xml:space="preserve"> из Сторон юридического адреса, названия, банковских реквизитов и прочего она обязана в течение 5 рабочих дней письменно известить об этом другую Сторону. 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lastRenderedPageBreak/>
        <w:t>9.4.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CA64DF" w:rsidRPr="002050ED" w:rsidRDefault="00CA64DF" w:rsidP="00CA64D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9.5.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CA64DF" w:rsidRPr="002050ED" w:rsidRDefault="00CA64DF" w:rsidP="00CA64DF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9.6. </w:t>
      </w:r>
      <w:r w:rsidRPr="002050ED">
        <w:rPr>
          <w:bCs/>
          <w:snapToGrid w:val="0"/>
          <w:sz w:val="28"/>
          <w:szCs w:val="28"/>
        </w:rPr>
        <w:t xml:space="preserve">При заключении настоящего Контракта </w:t>
      </w:r>
      <w:r>
        <w:rPr>
          <w:bCs/>
          <w:snapToGrid w:val="0"/>
          <w:sz w:val="28"/>
          <w:szCs w:val="28"/>
        </w:rPr>
        <w:t>Исполнитель</w:t>
      </w:r>
      <w:r w:rsidRPr="002050ED">
        <w:rPr>
          <w:bCs/>
          <w:snapToGrid w:val="0"/>
          <w:sz w:val="28"/>
          <w:szCs w:val="28"/>
        </w:rPr>
        <w:t xml:space="preserve"> подтверждает свое соответствие требованиям части 1 статьи 31 </w:t>
      </w:r>
      <w:r w:rsidRPr="002050ED">
        <w:rPr>
          <w:sz w:val="28"/>
          <w:szCs w:val="28"/>
        </w:rPr>
        <w:t>Федерального закона № 44-ФЗ.</w:t>
      </w:r>
    </w:p>
    <w:p w:rsidR="00CA64DF" w:rsidRDefault="00CA64DF" w:rsidP="007F3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9.7. </w:t>
      </w:r>
      <w:r w:rsidRPr="002050ED">
        <w:rPr>
          <w:sz w:val="28"/>
          <w:szCs w:val="28"/>
        </w:rPr>
        <w:t>Неотъемлемой частью настоящего Контракта явля</w:t>
      </w:r>
      <w:r>
        <w:rPr>
          <w:sz w:val="28"/>
          <w:szCs w:val="28"/>
        </w:rPr>
        <w:t>ю</w:t>
      </w:r>
      <w:r w:rsidRPr="002050ED">
        <w:rPr>
          <w:sz w:val="28"/>
          <w:szCs w:val="28"/>
        </w:rPr>
        <w:t xml:space="preserve">тся </w:t>
      </w:r>
      <w:r w:rsidRPr="00F92958">
        <w:rPr>
          <w:sz w:val="28"/>
          <w:szCs w:val="28"/>
        </w:rPr>
        <w:t>Спецификаци</w:t>
      </w:r>
      <w:r>
        <w:rPr>
          <w:sz w:val="28"/>
          <w:szCs w:val="28"/>
        </w:rPr>
        <w:t>я</w:t>
      </w:r>
      <w:r w:rsidRPr="00F92958">
        <w:rPr>
          <w:sz w:val="28"/>
          <w:szCs w:val="28"/>
        </w:rPr>
        <w:t xml:space="preserve"> (</w:t>
      </w:r>
      <w:r w:rsidRPr="00787182">
        <w:rPr>
          <w:sz w:val="28"/>
          <w:szCs w:val="28"/>
        </w:rPr>
        <w:t>Приложение №1 к настоящему контракту</w:t>
      </w:r>
      <w:r>
        <w:rPr>
          <w:sz w:val="28"/>
          <w:szCs w:val="28"/>
        </w:rPr>
        <w:t>)</w:t>
      </w:r>
      <w:r w:rsidRPr="00787182">
        <w:rPr>
          <w:sz w:val="28"/>
          <w:szCs w:val="28"/>
        </w:rPr>
        <w:t xml:space="preserve"> и </w:t>
      </w:r>
      <w:r>
        <w:rPr>
          <w:sz w:val="28"/>
          <w:szCs w:val="28"/>
        </w:rPr>
        <w:t>Образцы (</w:t>
      </w:r>
      <w:r w:rsidRPr="00787182">
        <w:rPr>
          <w:sz w:val="28"/>
          <w:szCs w:val="28"/>
        </w:rPr>
        <w:t>Приложение №2к настоящему контракту)</w:t>
      </w:r>
      <w:r w:rsidRPr="002050ED">
        <w:rPr>
          <w:sz w:val="28"/>
          <w:szCs w:val="28"/>
        </w:rPr>
        <w:t>.</w:t>
      </w:r>
    </w:p>
    <w:p w:rsidR="007F3B22" w:rsidRPr="007F3B22" w:rsidRDefault="007F3B22" w:rsidP="007F3B22">
      <w:pPr>
        <w:ind w:firstLine="709"/>
        <w:jc w:val="both"/>
        <w:rPr>
          <w:b/>
          <w:sz w:val="28"/>
          <w:szCs w:val="28"/>
        </w:rPr>
      </w:pPr>
    </w:p>
    <w:p w:rsidR="00CA64DF" w:rsidRPr="002F2A87" w:rsidRDefault="00CA64DF" w:rsidP="00CA64DF">
      <w:pPr>
        <w:pStyle w:val="a5"/>
        <w:jc w:val="center"/>
        <w:rPr>
          <w:sz w:val="26"/>
          <w:szCs w:val="26"/>
        </w:rPr>
      </w:pPr>
      <w:r w:rsidRPr="002F2A87">
        <w:rPr>
          <w:sz w:val="26"/>
          <w:szCs w:val="26"/>
        </w:rPr>
        <w:t>10. Юридические адреса и банковские реквизиты сторон</w:t>
      </w:r>
    </w:p>
    <w:p w:rsidR="00CA64DF" w:rsidRPr="002F2A87" w:rsidRDefault="00CA64DF" w:rsidP="00CA64DF">
      <w:pPr>
        <w:pStyle w:val="a5"/>
        <w:jc w:val="center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CA64DF" w:rsidRPr="002F2A87" w:rsidTr="007F3B22">
        <w:trPr>
          <w:trHeight w:val="284"/>
        </w:trPr>
        <w:tc>
          <w:tcPr>
            <w:tcW w:w="5062" w:type="dxa"/>
          </w:tcPr>
          <w:p w:rsidR="00CA64DF" w:rsidRPr="002F2A87" w:rsidRDefault="00CA64DF" w:rsidP="00B267C3">
            <w:pPr>
              <w:rPr>
                <w:b/>
                <w:sz w:val="26"/>
                <w:szCs w:val="26"/>
              </w:rPr>
            </w:pPr>
            <w:r w:rsidRPr="002F2A87">
              <w:rPr>
                <w:b/>
                <w:sz w:val="26"/>
                <w:szCs w:val="26"/>
              </w:rPr>
              <w:t>Заказчик:</w:t>
            </w:r>
          </w:p>
          <w:p w:rsidR="00CA64DF" w:rsidRPr="002F2A87" w:rsidRDefault="00CA64DF" w:rsidP="00B267C3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2F2A87">
              <w:rPr>
                <w:b/>
                <w:sz w:val="26"/>
                <w:szCs w:val="26"/>
              </w:rPr>
              <w:t>Иркутская таможня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 xml:space="preserve">Адрес местонахождения: 664046, г. Иркутск, 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ул. Александра Невского, 78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Почтовый адрес: 664046, г. Иркутск, ул. Александра Невского, 78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ИНН/КПП 3800000703/381101001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proofErr w:type="gramStart"/>
            <w:r w:rsidRPr="002F2A87">
              <w:rPr>
                <w:sz w:val="26"/>
                <w:szCs w:val="26"/>
              </w:rPr>
              <w:t>Управление Федерального казначейства по Приморскому краю (Иркутская таможня,</w:t>
            </w:r>
            <w:proofErr w:type="gramEnd"/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proofErr w:type="gramStart"/>
            <w:r w:rsidRPr="002F2A87">
              <w:rPr>
                <w:sz w:val="26"/>
                <w:szCs w:val="26"/>
              </w:rPr>
              <w:t>л</w:t>
            </w:r>
            <w:proofErr w:type="gramEnd"/>
            <w:r w:rsidRPr="002F2A87">
              <w:rPr>
                <w:sz w:val="26"/>
                <w:szCs w:val="26"/>
              </w:rPr>
              <w:t xml:space="preserve">/с 03341180960) 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Единый счет бюджета 03211643000000012010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Банковский счет 40102810545370000012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ОКЦ №1 ДГУ БАНКА РОССИИ//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УФК по Приморскому краю, г</w:t>
            </w:r>
            <w:proofErr w:type="gramStart"/>
            <w:r w:rsidRPr="002F2A87">
              <w:rPr>
                <w:sz w:val="26"/>
                <w:szCs w:val="26"/>
              </w:rPr>
              <w:t>.В</w:t>
            </w:r>
            <w:proofErr w:type="gramEnd"/>
            <w:r w:rsidRPr="002F2A87">
              <w:rPr>
                <w:sz w:val="26"/>
                <w:szCs w:val="26"/>
              </w:rPr>
              <w:t>ладивосток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БИК 010507002</w:t>
            </w:r>
          </w:p>
          <w:p w:rsidR="00CA64DF" w:rsidRPr="002F2A87" w:rsidRDefault="00CA64DF" w:rsidP="00B267C3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Тел., факс (3952) 26-15-95, 26-15-34</w:t>
            </w:r>
          </w:p>
          <w:p w:rsidR="00CA64DF" w:rsidRPr="002F2A87" w:rsidRDefault="00CA64DF" w:rsidP="00B267C3">
            <w:pPr>
              <w:spacing w:line="260" w:lineRule="exact"/>
              <w:ind w:left="-108"/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  <w:lang w:val="en-US"/>
              </w:rPr>
              <w:t>E</w:t>
            </w:r>
            <w:r w:rsidRPr="002F2A87">
              <w:rPr>
                <w:sz w:val="26"/>
                <w:szCs w:val="26"/>
              </w:rPr>
              <w:t>-</w:t>
            </w:r>
            <w:r w:rsidRPr="002F2A87">
              <w:rPr>
                <w:sz w:val="26"/>
                <w:szCs w:val="26"/>
                <w:lang w:val="en-US"/>
              </w:rPr>
              <w:t>mail</w:t>
            </w:r>
            <w:r w:rsidRPr="002F2A87">
              <w:rPr>
                <w:sz w:val="26"/>
                <w:szCs w:val="26"/>
              </w:rPr>
              <w:t xml:space="preserve">: 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KonovalovaAS</w:t>
            </w:r>
            <w:proofErr w:type="spellEnd"/>
            <w:r w:rsidRPr="002F2A87">
              <w:rPr>
                <w:sz w:val="26"/>
                <w:szCs w:val="26"/>
              </w:rPr>
              <w:t>@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stu</w:t>
            </w:r>
            <w:proofErr w:type="spellEnd"/>
            <w:r w:rsidRPr="002F2A87">
              <w:rPr>
                <w:sz w:val="26"/>
                <w:szCs w:val="26"/>
              </w:rPr>
              <w:t>.</w:t>
            </w:r>
            <w:r w:rsidRPr="002F2A87">
              <w:rPr>
                <w:sz w:val="26"/>
                <w:szCs w:val="26"/>
                <w:lang w:val="en-US"/>
              </w:rPr>
              <w:t>customs</w:t>
            </w:r>
            <w:r w:rsidRPr="002F2A87">
              <w:rPr>
                <w:sz w:val="26"/>
                <w:szCs w:val="26"/>
              </w:rPr>
              <w:t>.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gov</w:t>
            </w:r>
            <w:proofErr w:type="spellEnd"/>
            <w:r w:rsidRPr="002F2A87">
              <w:rPr>
                <w:sz w:val="26"/>
                <w:szCs w:val="26"/>
              </w:rPr>
              <w:t>.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ru</w:t>
            </w:r>
            <w:proofErr w:type="spellEnd"/>
          </w:p>
          <w:p w:rsidR="00CA64DF" w:rsidRPr="002F2A87" w:rsidRDefault="00CA64DF" w:rsidP="00B267C3">
            <w:pPr>
              <w:rPr>
                <w:b/>
                <w:bCs/>
                <w:sz w:val="26"/>
                <w:szCs w:val="26"/>
              </w:rPr>
            </w:pPr>
          </w:p>
          <w:p w:rsidR="00CA64DF" w:rsidRPr="002F2A87" w:rsidRDefault="00CA64DF" w:rsidP="00B267C3">
            <w:pPr>
              <w:rPr>
                <w:b/>
                <w:bCs/>
                <w:sz w:val="26"/>
                <w:szCs w:val="26"/>
              </w:rPr>
            </w:pPr>
          </w:p>
          <w:p w:rsidR="00CA64DF" w:rsidRPr="002F2A87" w:rsidRDefault="00CA64DF" w:rsidP="00B267C3">
            <w:pPr>
              <w:rPr>
                <w:b/>
                <w:bCs/>
                <w:sz w:val="26"/>
                <w:szCs w:val="26"/>
              </w:rPr>
            </w:pPr>
            <w:r w:rsidRPr="002F2A87">
              <w:rPr>
                <w:b/>
                <w:bCs/>
                <w:sz w:val="26"/>
                <w:szCs w:val="26"/>
              </w:rPr>
              <w:t>От Заказчика:</w:t>
            </w:r>
          </w:p>
          <w:p w:rsidR="00CA64DF" w:rsidRPr="002F2A87" w:rsidRDefault="00CA64DF" w:rsidP="00B267C3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ab/>
            </w:r>
          </w:p>
          <w:p w:rsidR="00CA64DF" w:rsidRPr="002F2A87" w:rsidRDefault="00CA64DF" w:rsidP="00B267C3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>_______________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</w:p>
          <w:p w:rsidR="00CA64DF" w:rsidRPr="002F2A87" w:rsidRDefault="00CA64DF" w:rsidP="00B267C3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>м.п.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</w:p>
          <w:p w:rsidR="00CA64DF" w:rsidRPr="002F2A87" w:rsidRDefault="00CA64DF" w:rsidP="00B267C3">
            <w:pPr>
              <w:ind w:right="1168"/>
              <w:jc w:val="both"/>
              <w:rPr>
                <w:sz w:val="26"/>
                <w:szCs w:val="26"/>
              </w:rPr>
            </w:pPr>
          </w:p>
        </w:tc>
        <w:tc>
          <w:tcPr>
            <w:tcW w:w="5062" w:type="dxa"/>
          </w:tcPr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r w:rsidRPr="002F2A87">
              <w:rPr>
                <w:b/>
                <w:snapToGrid w:val="0"/>
                <w:sz w:val="26"/>
                <w:szCs w:val="26"/>
              </w:rPr>
              <w:t xml:space="preserve">Исполнитель: </w:t>
            </w: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r w:rsidRPr="002F2A87">
              <w:rPr>
                <w:b/>
                <w:snapToGrid w:val="0"/>
                <w:sz w:val="26"/>
                <w:szCs w:val="26"/>
              </w:rPr>
              <w:t>От Исполнителя:</w:t>
            </w:r>
          </w:p>
          <w:p w:rsidR="00CA64DF" w:rsidRPr="002F2A87" w:rsidRDefault="00CA64DF" w:rsidP="00B267C3">
            <w:pPr>
              <w:widowControl w:val="0"/>
              <w:rPr>
                <w:snapToGrid w:val="0"/>
                <w:sz w:val="26"/>
                <w:szCs w:val="26"/>
              </w:rPr>
            </w:pPr>
          </w:p>
          <w:p w:rsidR="00CA64DF" w:rsidRPr="002F2A87" w:rsidRDefault="00CA64DF" w:rsidP="00B267C3">
            <w:pPr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 xml:space="preserve">______________ </w:t>
            </w:r>
          </w:p>
          <w:p w:rsidR="00CA64DF" w:rsidRPr="002F2A87" w:rsidRDefault="00CA64DF" w:rsidP="00B267C3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proofErr w:type="spellStart"/>
            <w:r w:rsidRPr="002F2A87">
              <w:rPr>
                <w:snapToGrid w:val="0"/>
                <w:sz w:val="26"/>
                <w:szCs w:val="26"/>
              </w:rPr>
              <w:t>м</w:t>
            </w:r>
            <w:proofErr w:type="gramStart"/>
            <w:r w:rsidRPr="002F2A87">
              <w:rPr>
                <w:snapToGrid w:val="0"/>
                <w:sz w:val="26"/>
                <w:szCs w:val="26"/>
              </w:rPr>
              <w:t>.п</w:t>
            </w:r>
            <w:proofErr w:type="spellEnd"/>
            <w:proofErr w:type="gramEnd"/>
          </w:p>
          <w:p w:rsidR="00CA64DF" w:rsidRDefault="00CA64DF" w:rsidP="00B267C3">
            <w:pPr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>.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</w:p>
          <w:p w:rsidR="00CA64DF" w:rsidRDefault="00CA64DF" w:rsidP="00B267C3">
            <w:pPr>
              <w:jc w:val="both"/>
              <w:rPr>
                <w:snapToGrid w:val="0"/>
                <w:sz w:val="26"/>
                <w:szCs w:val="26"/>
              </w:rPr>
            </w:pPr>
          </w:p>
          <w:p w:rsidR="00CA64DF" w:rsidRDefault="00CA64DF" w:rsidP="00B267C3">
            <w:pPr>
              <w:jc w:val="both"/>
              <w:rPr>
                <w:snapToGrid w:val="0"/>
                <w:sz w:val="26"/>
                <w:szCs w:val="26"/>
              </w:rPr>
            </w:pPr>
          </w:p>
          <w:p w:rsidR="00CA64DF" w:rsidRDefault="00CA64DF" w:rsidP="00B267C3">
            <w:pPr>
              <w:jc w:val="both"/>
              <w:rPr>
                <w:snapToGrid w:val="0"/>
                <w:sz w:val="26"/>
                <w:szCs w:val="26"/>
              </w:rPr>
            </w:pPr>
          </w:p>
          <w:p w:rsidR="00CA64DF" w:rsidRDefault="00CA64DF" w:rsidP="00B267C3">
            <w:pPr>
              <w:jc w:val="both"/>
              <w:rPr>
                <w:snapToGrid w:val="0"/>
                <w:sz w:val="26"/>
                <w:szCs w:val="26"/>
              </w:rPr>
            </w:pPr>
          </w:p>
          <w:p w:rsidR="00CA64DF" w:rsidRDefault="00CA64DF" w:rsidP="00B267C3">
            <w:pPr>
              <w:jc w:val="both"/>
              <w:rPr>
                <w:snapToGrid w:val="0"/>
                <w:sz w:val="26"/>
                <w:szCs w:val="26"/>
              </w:rPr>
            </w:pPr>
          </w:p>
          <w:p w:rsidR="007F3B22" w:rsidRDefault="007F3B22" w:rsidP="00B267C3">
            <w:pPr>
              <w:jc w:val="both"/>
              <w:rPr>
                <w:snapToGrid w:val="0"/>
                <w:sz w:val="26"/>
                <w:szCs w:val="26"/>
              </w:rPr>
            </w:pPr>
          </w:p>
          <w:p w:rsidR="007F3B22" w:rsidRDefault="007F3B22" w:rsidP="00B267C3">
            <w:pPr>
              <w:jc w:val="both"/>
              <w:rPr>
                <w:snapToGrid w:val="0"/>
                <w:sz w:val="26"/>
                <w:szCs w:val="26"/>
              </w:rPr>
            </w:pPr>
          </w:p>
          <w:p w:rsidR="007F3B22" w:rsidRPr="007F3B22" w:rsidRDefault="007F3B22" w:rsidP="00B267C3">
            <w:pPr>
              <w:jc w:val="both"/>
              <w:rPr>
                <w:snapToGrid w:val="0"/>
                <w:sz w:val="26"/>
                <w:szCs w:val="26"/>
              </w:rPr>
            </w:pPr>
          </w:p>
        </w:tc>
      </w:tr>
    </w:tbl>
    <w:p w:rsidR="00CA64DF" w:rsidRPr="002F2A87" w:rsidRDefault="00CA64DF" w:rsidP="00CA64DF">
      <w:pPr>
        <w:rPr>
          <w:sz w:val="24"/>
          <w:szCs w:val="24"/>
        </w:rPr>
      </w:pPr>
    </w:p>
    <w:p w:rsidR="00CA64DF" w:rsidRPr="007F2A79" w:rsidRDefault="00CA64DF" w:rsidP="00CA64DF">
      <w:pPr>
        <w:jc w:val="right"/>
        <w:rPr>
          <w:sz w:val="24"/>
          <w:szCs w:val="24"/>
        </w:rPr>
      </w:pPr>
      <w:r w:rsidRPr="007F2A79">
        <w:rPr>
          <w:sz w:val="24"/>
          <w:szCs w:val="24"/>
        </w:rPr>
        <w:lastRenderedPageBreak/>
        <w:t xml:space="preserve">Приложение №1к Контракту  </w:t>
      </w:r>
    </w:p>
    <w:p w:rsidR="00CA64DF" w:rsidRPr="007F2A79" w:rsidRDefault="00CA64DF" w:rsidP="00CA64DF">
      <w:pPr>
        <w:ind w:left="5040" w:firstLine="720"/>
        <w:rPr>
          <w:sz w:val="24"/>
          <w:szCs w:val="24"/>
        </w:rPr>
      </w:pPr>
      <w:r w:rsidRPr="007F2A79">
        <w:rPr>
          <w:sz w:val="24"/>
          <w:szCs w:val="24"/>
        </w:rPr>
        <w:t xml:space="preserve">                       от _________№   _______</w:t>
      </w:r>
    </w:p>
    <w:p w:rsidR="00CA64DF" w:rsidRPr="00057259" w:rsidRDefault="00CA64DF" w:rsidP="00CA64DF">
      <w:pPr>
        <w:ind w:left="5760" w:firstLine="720"/>
        <w:rPr>
          <w:sz w:val="24"/>
          <w:szCs w:val="24"/>
        </w:rPr>
      </w:pPr>
    </w:p>
    <w:p w:rsidR="00CA64DF" w:rsidRPr="00057259" w:rsidRDefault="00CA64DF" w:rsidP="00CA64DF">
      <w:pPr>
        <w:ind w:left="5760" w:firstLine="720"/>
        <w:rPr>
          <w:sz w:val="24"/>
          <w:szCs w:val="24"/>
        </w:rPr>
      </w:pPr>
    </w:p>
    <w:p w:rsidR="00CA64DF" w:rsidRDefault="00CA64DF" w:rsidP="00CA64DF">
      <w:pPr>
        <w:jc w:val="center"/>
        <w:rPr>
          <w:b/>
          <w:sz w:val="22"/>
          <w:szCs w:val="22"/>
        </w:rPr>
      </w:pPr>
      <w:r w:rsidRPr="005674DB">
        <w:rPr>
          <w:b/>
          <w:sz w:val="22"/>
          <w:szCs w:val="22"/>
        </w:rPr>
        <w:t>СПЕЦИФИКАЦИЯ</w:t>
      </w:r>
    </w:p>
    <w:p w:rsidR="00CA64DF" w:rsidRPr="00286E92" w:rsidRDefault="00CA64DF" w:rsidP="00CA64DF">
      <w:pPr>
        <w:jc w:val="center"/>
        <w:rPr>
          <w:b/>
          <w:sz w:val="22"/>
          <w:szCs w:val="22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1545"/>
        <w:gridCol w:w="3199"/>
        <w:gridCol w:w="746"/>
        <w:gridCol w:w="958"/>
        <w:gridCol w:w="1456"/>
        <w:gridCol w:w="1410"/>
      </w:tblGrid>
      <w:tr w:rsidR="00CA64DF" w:rsidRPr="00415A7A" w:rsidTr="00B267C3">
        <w:trPr>
          <w:trHeight w:val="1146"/>
        </w:trPr>
        <w:tc>
          <w:tcPr>
            <w:tcW w:w="826" w:type="dxa"/>
            <w:vAlign w:val="center"/>
          </w:tcPr>
          <w:p w:rsidR="00CA64DF" w:rsidRPr="00415A7A" w:rsidRDefault="00CA64DF" w:rsidP="00B267C3">
            <w:pPr>
              <w:jc w:val="center"/>
            </w:pPr>
            <w:r w:rsidRPr="00415A7A">
              <w:t xml:space="preserve">№ </w:t>
            </w:r>
            <w:proofErr w:type="gramStart"/>
            <w:r w:rsidRPr="00415A7A">
              <w:t>п</w:t>
            </w:r>
            <w:proofErr w:type="gramEnd"/>
            <w:r w:rsidRPr="00415A7A">
              <w:t>/п</w:t>
            </w:r>
          </w:p>
          <w:p w:rsidR="00CA64DF" w:rsidRPr="00415A7A" w:rsidRDefault="00CA64DF" w:rsidP="00B267C3">
            <w:pPr>
              <w:jc w:val="center"/>
            </w:pPr>
          </w:p>
        </w:tc>
        <w:tc>
          <w:tcPr>
            <w:tcW w:w="1550" w:type="dxa"/>
          </w:tcPr>
          <w:p w:rsidR="00CA64DF" w:rsidRPr="00415A7A" w:rsidRDefault="00CA64DF" w:rsidP="00B267C3">
            <w:pPr>
              <w:jc w:val="center"/>
            </w:pPr>
          </w:p>
          <w:p w:rsidR="00CA64DF" w:rsidRPr="00415A7A" w:rsidRDefault="00CA64DF" w:rsidP="00B267C3">
            <w:pPr>
              <w:jc w:val="center"/>
            </w:pPr>
            <w:r w:rsidRPr="00415A7A">
              <w:t>Код ОКПД 2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  <w:r w:rsidRPr="00415A7A">
              <w:t xml:space="preserve">Наименование услуг 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  <w:r w:rsidRPr="00415A7A">
              <w:t>Ед. изм.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  <w:r w:rsidRPr="00415A7A">
              <w:t>Кол-во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  <w:r w:rsidRPr="00415A7A">
              <w:t>Цена за единицу с НДС, руб.</w:t>
            </w:r>
          </w:p>
          <w:p w:rsidR="00CA64DF" w:rsidRPr="00415A7A" w:rsidRDefault="00CA64DF" w:rsidP="00B267C3">
            <w:pPr>
              <w:jc w:val="center"/>
            </w:pPr>
          </w:p>
        </w:tc>
        <w:tc>
          <w:tcPr>
            <w:tcW w:w="1422" w:type="dxa"/>
            <w:vAlign w:val="center"/>
          </w:tcPr>
          <w:p w:rsidR="00CA64DF" w:rsidRPr="00415A7A" w:rsidRDefault="00CA64DF" w:rsidP="00B267C3">
            <w:pPr>
              <w:jc w:val="center"/>
            </w:pPr>
            <w:r w:rsidRPr="00415A7A">
              <w:t>Сумма с НДС,</w:t>
            </w:r>
          </w:p>
          <w:p w:rsidR="00CA64DF" w:rsidRPr="00415A7A" w:rsidRDefault="00CA64DF" w:rsidP="00B267C3">
            <w:pPr>
              <w:jc w:val="center"/>
            </w:pPr>
            <w:r w:rsidRPr="00415A7A">
              <w:t xml:space="preserve"> руб.</w:t>
            </w:r>
          </w:p>
          <w:p w:rsidR="00CA64DF" w:rsidRPr="00415A7A" w:rsidRDefault="00CA64DF" w:rsidP="00B267C3">
            <w:pPr>
              <w:jc w:val="center"/>
            </w:pPr>
          </w:p>
        </w:tc>
      </w:tr>
      <w:tr w:rsidR="00CA64DF" w:rsidRPr="00415A7A" w:rsidTr="00B267C3">
        <w:trPr>
          <w:trHeight w:val="279"/>
        </w:trPr>
        <w:tc>
          <w:tcPr>
            <w:tcW w:w="826" w:type="dxa"/>
            <w:vAlign w:val="center"/>
          </w:tcPr>
          <w:p w:rsidR="00CA64DF" w:rsidRPr="00415A7A" w:rsidRDefault="00CA64DF" w:rsidP="00B267C3">
            <w:pPr>
              <w:ind w:left="360"/>
            </w:pPr>
            <w:r w:rsidRPr="00415A7A">
              <w:t>1</w:t>
            </w:r>
          </w:p>
        </w:tc>
        <w:tc>
          <w:tcPr>
            <w:tcW w:w="1550" w:type="dxa"/>
          </w:tcPr>
          <w:p w:rsidR="00CA64DF" w:rsidRPr="00415A7A" w:rsidRDefault="00CA64DF" w:rsidP="00B267C3">
            <w:pPr>
              <w:autoSpaceDE w:val="0"/>
              <w:autoSpaceDN w:val="0"/>
              <w:adjustRightInd w:val="0"/>
            </w:pPr>
          </w:p>
          <w:p w:rsidR="00CA64DF" w:rsidRPr="00415A7A" w:rsidRDefault="00CA64DF" w:rsidP="00B267C3">
            <w:pPr>
              <w:autoSpaceDE w:val="0"/>
              <w:autoSpaceDN w:val="0"/>
              <w:adjustRightInd w:val="0"/>
            </w:pPr>
            <w:r w:rsidRPr="00415A7A">
              <w:t>14.13.99.220</w:t>
            </w:r>
          </w:p>
          <w:p w:rsidR="00CA64DF" w:rsidRPr="00415A7A" w:rsidRDefault="00CA64DF" w:rsidP="00B267C3"/>
        </w:tc>
        <w:tc>
          <w:tcPr>
            <w:tcW w:w="3232" w:type="dxa"/>
            <w:shd w:val="clear" w:color="auto" w:fill="auto"/>
          </w:tcPr>
          <w:p w:rsidR="00CA64DF" w:rsidRPr="00415A7A" w:rsidRDefault="00CA64DF" w:rsidP="00B267C3">
            <w:r w:rsidRPr="00415A7A">
              <w:t>Услуги по вышивке канителью на форменной одежде для должностного лица Иркутской таможни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  <w:proofErr w:type="spellStart"/>
            <w:r>
              <w:t>усл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  <w:r w:rsidRPr="00415A7A"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</w:p>
        </w:tc>
        <w:tc>
          <w:tcPr>
            <w:tcW w:w="1422" w:type="dxa"/>
            <w:vAlign w:val="center"/>
          </w:tcPr>
          <w:p w:rsidR="00CA64DF" w:rsidRPr="00415A7A" w:rsidRDefault="00CA64DF" w:rsidP="00B267C3">
            <w:pPr>
              <w:jc w:val="center"/>
            </w:pPr>
          </w:p>
        </w:tc>
      </w:tr>
      <w:tr w:rsidR="00CA64DF" w:rsidRPr="00415A7A" w:rsidTr="00B267C3">
        <w:trPr>
          <w:trHeight w:val="279"/>
        </w:trPr>
        <w:tc>
          <w:tcPr>
            <w:tcW w:w="826" w:type="dxa"/>
            <w:vAlign w:val="center"/>
          </w:tcPr>
          <w:p w:rsidR="00CA64DF" w:rsidRPr="00415A7A" w:rsidRDefault="00CA64DF" w:rsidP="00B267C3"/>
        </w:tc>
        <w:tc>
          <w:tcPr>
            <w:tcW w:w="1550" w:type="dxa"/>
          </w:tcPr>
          <w:p w:rsidR="00CA64DF" w:rsidRDefault="00CA64DF" w:rsidP="00B267C3"/>
          <w:p w:rsidR="00CA64DF" w:rsidRPr="00415A7A" w:rsidRDefault="00CA64DF" w:rsidP="00B267C3"/>
        </w:tc>
        <w:tc>
          <w:tcPr>
            <w:tcW w:w="3232" w:type="dxa"/>
            <w:shd w:val="clear" w:color="auto" w:fill="auto"/>
          </w:tcPr>
          <w:p w:rsidR="00CA64DF" w:rsidRDefault="00CA64DF" w:rsidP="00B267C3"/>
          <w:p w:rsidR="00CA64DF" w:rsidRPr="00415A7A" w:rsidRDefault="00CA64DF" w:rsidP="00B267C3">
            <w:r w:rsidRPr="00415A7A">
              <w:t>ИТОГО: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</w:p>
        </w:tc>
        <w:tc>
          <w:tcPr>
            <w:tcW w:w="965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CA64DF" w:rsidRPr="00415A7A" w:rsidRDefault="00CA64DF" w:rsidP="00B267C3">
            <w:pPr>
              <w:jc w:val="center"/>
            </w:pPr>
          </w:p>
        </w:tc>
        <w:tc>
          <w:tcPr>
            <w:tcW w:w="1422" w:type="dxa"/>
            <w:vAlign w:val="center"/>
          </w:tcPr>
          <w:p w:rsidR="00CA64DF" w:rsidRPr="00415A7A" w:rsidRDefault="00CA64DF" w:rsidP="00B267C3">
            <w:pPr>
              <w:jc w:val="center"/>
            </w:pPr>
          </w:p>
        </w:tc>
      </w:tr>
    </w:tbl>
    <w:p w:rsidR="00CA64DF" w:rsidRDefault="00CA64DF" w:rsidP="00CA64DF">
      <w:pPr>
        <w:pStyle w:val="af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углах воротника кителя выполняется вышивка в виде лавровой ветви и канта шириной 5 мм в соответствии с рисунками 1, 2, 3.</w:t>
      </w:r>
    </w:p>
    <w:p w:rsidR="00CA64DF" w:rsidRDefault="00CA64DF" w:rsidP="00CA64DF">
      <w:pPr>
        <w:pStyle w:val="af"/>
        <w:numPr>
          <w:ilvl w:val="0"/>
          <w:numId w:val="2"/>
        </w:numPr>
        <w:jc w:val="both"/>
        <w:rPr>
          <w:sz w:val="28"/>
          <w:szCs w:val="28"/>
        </w:rPr>
      </w:pPr>
      <w:r w:rsidRPr="005D6BD8">
        <w:rPr>
          <w:sz w:val="28"/>
          <w:szCs w:val="28"/>
        </w:rPr>
        <w:t>На обшлагах рукавов: выполня</w:t>
      </w:r>
      <w:r>
        <w:rPr>
          <w:sz w:val="28"/>
          <w:szCs w:val="28"/>
        </w:rPr>
        <w:t>е</w:t>
      </w:r>
      <w:r w:rsidRPr="005D6BD8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5D6BD8">
        <w:rPr>
          <w:sz w:val="28"/>
          <w:szCs w:val="28"/>
        </w:rPr>
        <w:t xml:space="preserve"> вышивк</w:t>
      </w:r>
      <w:r>
        <w:rPr>
          <w:sz w:val="28"/>
          <w:szCs w:val="28"/>
        </w:rPr>
        <w:t>а</w:t>
      </w:r>
      <w:r w:rsidRPr="005D6BD8">
        <w:rPr>
          <w:sz w:val="28"/>
          <w:szCs w:val="28"/>
        </w:rPr>
        <w:t xml:space="preserve"> в виде канта шириной 5 мм на расстоянии 7 мм от шва соединения обшлага с рукавом.</w:t>
      </w:r>
    </w:p>
    <w:p w:rsidR="00CA64DF" w:rsidRPr="002F2A87" w:rsidRDefault="00CA64DF" w:rsidP="00CA64DF">
      <w:pPr>
        <w:pStyle w:val="a7"/>
        <w:ind w:left="0" w:firstLine="142"/>
        <w:rPr>
          <w:i/>
          <w:sz w:val="28"/>
          <w:szCs w:val="28"/>
          <w:u w:val="single"/>
        </w:rPr>
      </w:pPr>
    </w:p>
    <w:p w:rsidR="00CA64DF" w:rsidRPr="002F2A87" w:rsidRDefault="00CA64DF" w:rsidP="00CA64DF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CA64DF" w:rsidRPr="00057259" w:rsidTr="00B267C3">
        <w:trPr>
          <w:trHeight w:val="446"/>
        </w:trPr>
        <w:tc>
          <w:tcPr>
            <w:tcW w:w="5062" w:type="dxa"/>
          </w:tcPr>
          <w:p w:rsidR="00CA64DF" w:rsidRPr="00057259" w:rsidRDefault="00CA64DF" w:rsidP="00B267C3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b/>
                <w:snapToGrid w:val="0"/>
                <w:sz w:val="24"/>
                <w:szCs w:val="24"/>
              </w:rPr>
              <w:t>От Заказчика:</w:t>
            </w:r>
          </w:p>
          <w:p w:rsidR="00CA64DF" w:rsidRPr="00057259" w:rsidRDefault="00CA64DF" w:rsidP="00B267C3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CA64DF" w:rsidRPr="00057259" w:rsidRDefault="00CA64DF" w:rsidP="00B267C3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________________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CA64DF" w:rsidRPr="00057259" w:rsidRDefault="00CA64DF" w:rsidP="00B267C3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м.п.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CA64DF" w:rsidRPr="00057259" w:rsidRDefault="00CA64DF" w:rsidP="00B267C3">
            <w:pPr>
              <w:ind w:right="1168"/>
              <w:jc w:val="both"/>
              <w:rPr>
                <w:sz w:val="24"/>
                <w:szCs w:val="24"/>
              </w:rPr>
            </w:pPr>
          </w:p>
        </w:tc>
        <w:tc>
          <w:tcPr>
            <w:tcW w:w="5062" w:type="dxa"/>
          </w:tcPr>
          <w:p w:rsidR="00CA64DF" w:rsidRPr="00057259" w:rsidRDefault="00CA64DF" w:rsidP="00B267C3">
            <w:pPr>
              <w:widowControl w:val="0"/>
              <w:jc w:val="both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От </w:t>
            </w:r>
            <w:r w:rsidRPr="00057259">
              <w:rPr>
                <w:b/>
                <w:snapToGrid w:val="0"/>
                <w:sz w:val="24"/>
                <w:szCs w:val="24"/>
              </w:rPr>
              <w:t>Исполнител</w:t>
            </w:r>
            <w:r>
              <w:rPr>
                <w:b/>
                <w:snapToGrid w:val="0"/>
                <w:sz w:val="24"/>
                <w:szCs w:val="24"/>
              </w:rPr>
              <w:t>я</w:t>
            </w:r>
            <w:r w:rsidRPr="00057259">
              <w:rPr>
                <w:b/>
                <w:snapToGrid w:val="0"/>
                <w:sz w:val="24"/>
                <w:szCs w:val="24"/>
              </w:rPr>
              <w:t xml:space="preserve">: </w:t>
            </w:r>
          </w:p>
          <w:p w:rsidR="00CA64DF" w:rsidRPr="00057259" w:rsidRDefault="00CA64DF" w:rsidP="00B267C3">
            <w:pPr>
              <w:widowControl w:val="0"/>
              <w:rPr>
                <w:snapToGrid w:val="0"/>
                <w:sz w:val="24"/>
                <w:szCs w:val="24"/>
              </w:rPr>
            </w:pPr>
          </w:p>
          <w:p w:rsidR="00CA64DF" w:rsidRPr="00057259" w:rsidRDefault="00CA64DF" w:rsidP="00B267C3">
            <w:pPr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 xml:space="preserve">________________ </w:t>
            </w:r>
          </w:p>
          <w:p w:rsidR="00CA64DF" w:rsidRPr="00057259" w:rsidRDefault="00CA64DF" w:rsidP="00B267C3">
            <w:pPr>
              <w:jc w:val="both"/>
              <w:rPr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м.п.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</w:tc>
      </w:tr>
    </w:tbl>
    <w:p w:rsidR="00CA64DF" w:rsidRDefault="00CA64DF" w:rsidP="00CA64DF">
      <w:pPr>
        <w:rPr>
          <w:sz w:val="28"/>
          <w:szCs w:val="28"/>
        </w:rPr>
      </w:pPr>
      <w:r w:rsidRPr="00261A3D">
        <w:rPr>
          <w:sz w:val="28"/>
          <w:szCs w:val="28"/>
        </w:rPr>
        <w:tab/>
      </w: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rPr>
          <w:sz w:val="28"/>
          <w:szCs w:val="28"/>
        </w:rPr>
      </w:pPr>
    </w:p>
    <w:p w:rsidR="00CA64DF" w:rsidRPr="007F2A79" w:rsidRDefault="00CA64DF" w:rsidP="00CA64DF">
      <w:pPr>
        <w:jc w:val="right"/>
        <w:rPr>
          <w:sz w:val="24"/>
          <w:szCs w:val="24"/>
        </w:rPr>
      </w:pPr>
      <w:r w:rsidRPr="007F2A79">
        <w:rPr>
          <w:sz w:val="24"/>
          <w:szCs w:val="24"/>
        </w:rPr>
        <w:t>Приложение №</w:t>
      </w:r>
      <w:r>
        <w:rPr>
          <w:sz w:val="24"/>
          <w:szCs w:val="24"/>
        </w:rPr>
        <w:t>2</w:t>
      </w:r>
      <w:r w:rsidRPr="007F2A79">
        <w:rPr>
          <w:sz w:val="24"/>
          <w:szCs w:val="24"/>
        </w:rPr>
        <w:t xml:space="preserve">к Контракту  </w:t>
      </w:r>
    </w:p>
    <w:p w:rsidR="00CA64DF" w:rsidRPr="007F2A79" w:rsidRDefault="00CA64DF" w:rsidP="00CA64DF">
      <w:pPr>
        <w:ind w:left="5040" w:firstLine="720"/>
        <w:rPr>
          <w:sz w:val="24"/>
          <w:szCs w:val="24"/>
        </w:rPr>
      </w:pPr>
      <w:r w:rsidRPr="007F2A79">
        <w:rPr>
          <w:sz w:val="24"/>
          <w:szCs w:val="24"/>
        </w:rPr>
        <w:t xml:space="preserve"> от _________№   _______</w:t>
      </w:r>
    </w:p>
    <w:p w:rsidR="00CA64DF" w:rsidRDefault="00CA64DF" w:rsidP="00CA64DF">
      <w:pPr>
        <w:rPr>
          <w:sz w:val="28"/>
          <w:szCs w:val="28"/>
        </w:rPr>
      </w:pPr>
      <w:r>
        <w:rPr>
          <w:sz w:val="28"/>
          <w:szCs w:val="28"/>
        </w:rPr>
        <w:t>Образцы</w:t>
      </w:r>
    </w:p>
    <w:p w:rsidR="00CA64DF" w:rsidRDefault="00CA64DF" w:rsidP="00CA64DF">
      <w:pPr>
        <w:rPr>
          <w:sz w:val="28"/>
          <w:szCs w:val="28"/>
        </w:rPr>
      </w:pPr>
    </w:p>
    <w:p w:rsidR="00CA64DF" w:rsidRPr="0052452B" w:rsidRDefault="00CA64DF" w:rsidP="00CA64DF">
      <w:pPr>
        <w:jc w:val="center"/>
        <w:rPr>
          <w:sz w:val="28"/>
          <w:szCs w:val="28"/>
        </w:rPr>
      </w:pPr>
      <w:r w:rsidRPr="0052452B">
        <w:rPr>
          <w:sz w:val="28"/>
          <w:szCs w:val="28"/>
        </w:rPr>
        <w:t>Рисунок 1</w:t>
      </w:r>
    </w:p>
    <w:p w:rsidR="00CA64DF" w:rsidRPr="0052452B" w:rsidRDefault="00CA64DF" w:rsidP="00CA64DF">
      <w:pPr>
        <w:jc w:val="center"/>
        <w:rPr>
          <w:sz w:val="28"/>
          <w:szCs w:val="28"/>
        </w:rPr>
      </w:pPr>
      <w:r w:rsidRPr="0052452B">
        <w:rPr>
          <w:sz w:val="28"/>
          <w:szCs w:val="28"/>
        </w:rPr>
        <w:t>Эскиз внешнего вида кителя повседневного мужского</w:t>
      </w:r>
    </w:p>
    <w:p w:rsidR="00CA64DF" w:rsidRDefault="00CA64DF" w:rsidP="00CA64DF">
      <w:pPr>
        <w:pStyle w:val="af"/>
        <w:ind w:left="1069"/>
        <w:jc w:val="both"/>
        <w:rPr>
          <w:noProof/>
        </w:rPr>
      </w:pPr>
    </w:p>
    <w:p w:rsidR="00CA64DF" w:rsidRDefault="00CA64DF" w:rsidP="00CA64DF">
      <w:pPr>
        <w:pStyle w:val="af"/>
        <w:ind w:left="1069"/>
        <w:jc w:val="both"/>
        <w:rPr>
          <w:noProof/>
        </w:rPr>
      </w:pPr>
    </w:p>
    <w:p w:rsidR="00CA64DF" w:rsidRDefault="00CA64DF" w:rsidP="00CA64DF">
      <w:pPr>
        <w:pStyle w:val="af"/>
        <w:ind w:left="0"/>
        <w:jc w:val="both"/>
        <w:rPr>
          <w:noProof/>
        </w:rPr>
      </w:pPr>
    </w:p>
    <w:p w:rsidR="00CA64DF" w:rsidRPr="008219A9" w:rsidRDefault="00CA64DF" w:rsidP="00CA64DF">
      <w:pPr>
        <w:pStyle w:val="af"/>
        <w:ind w:left="1069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419350" cy="3790950"/>
            <wp:effectExtent l="0" t="0" r="0" b="0"/>
            <wp:docPr id="3" name="Рисунок 3" descr="C:\Users\PalminaIV\AppData\Local\Microsoft\Windows\Temporary Internet Files\Content.Word\Китель генерала ФТС_зеленый_ОКОНЧАТЕ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PalminaIV\AppData\Local\Microsoft\Windows\Temporary Internet Files\Content.Word\Китель генерала ФТС_зеленый_ОКОНЧАТЕЛЬ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DF" w:rsidRDefault="00CA64DF" w:rsidP="00CA64DF">
      <w:pPr>
        <w:pStyle w:val="af"/>
        <w:ind w:left="0"/>
        <w:jc w:val="both"/>
        <w:rPr>
          <w:noProof/>
        </w:rPr>
      </w:pPr>
    </w:p>
    <w:p w:rsidR="00CA64DF" w:rsidRPr="0052452B" w:rsidRDefault="00CA64DF" w:rsidP="00CA64DF">
      <w:pPr>
        <w:jc w:val="center"/>
        <w:rPr>
          <w:sz w:val="28"/>
          <w:szCs w:val="28"/>
        </w:rPr>
      </w:pPr>
      <w:r w:rsidRPr="0052452B">
        <w:rPr>
          <w:sz w:val="28"/>
          <w:szCs w:val="28"/>
        </w:rPr>
        <w:t xml:space="preserve">Рисунок 2 </w:t>
      </w:r>
    </w:p>
    <w:p w:rsidR="00CA64DF" w:rsidRPr="0052452B" w:rsidRDefault="00CA64DF" w:rsidP="00CA64DF">
      <w:pPr>
        <w:jc w:val="center"/>
        <w:rPr>
          <w:sz w:val="28"/>
          <w:szCs w:val="28"/>
        </w:rPr>
      </w:pPr>
      <w:r w:rsidRPr="0052452B">
        <w:rPr>
          <w:sz w:val="28"/>
          <w:szCs w:val="28"/>
        </w:rPr>
        <w:t>Схема внешнего вида вышивки на воротнике кителей повседневных</w:t>
      </w:r>
    </w:p>
    <w:p w:rsidR="00CA64DF" w:rsidRPr="0052452B" w:rsidRDefault="00CA64DF" w:rsidP="00CA64DF">
      <w:pPr>
        <w:rPr>
          <w:sz w:val="28"/>
          <w:szCs w:val="28"/>
        </w:rPr>
      </w:pPr>
    </w:p>
    <w:p w:rsidR="00CA64DF" w:rsidRDefault="00CA64DF" w:rsidP="00CA64DF">
      <w:pPr>
        <w:pStyle w:val="af"/>
        <w:ind w:left="1069"/>
        <w:jc w:val="both"/>
        <w:rPr>
          <w:noProof/>
        </w:rPr>
      </w:pPr>
    </w:p>
    <w:p w:rsidR="00CA64DF" w:rsidRDefault="00CA64DF" w:rsidP="00CA64DF">
      <w:pPr>
        <w:pStyle w:val="af"/>
        <w:ind w:left="1069"/>
        <w:jc w:val="both"/>
        <w:rPr>
          <w:noProof/>
        </w:rPr>
      </w:pPr>
    </w:p>
    <w:p w:rsidR="00CA64DF" w:rsidRDefault="00CA64DF" w:rsidP="00CA64DF">
      <w:pPr>
        <w:pStyle w:val="af"/>
        <w:ind w:left="1069"/>
        <w:jc w:val="both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4229100" cy="2371725"/>
            <wp:effectExtent l="0" t="0" r="0" b="9525"/>
            <wp:docPr id="2" name="Рисунок 2" descr="C:\Users\PalminaIV\Desktop\вышивка повседневный ВНС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PalminaIV\Desktop\вышивка повседневный ВНС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DF" w:rsidRDefault="00CA64DF" w:rsidP="00CA64DF"/>
    <w:p w:rsidR="00CA64DF" w:rsidRDefault="00CA64DF" w:rsidP="00CA64DF"/>
    <w:p w:rsidR="00CA64DF" w:rsidRDefault="00CA64DF" w:rsidP="00CA64DF"/>
    <w:p w:rsidR="00CA64DF" w:rsidRDefault="00CA64DF" w:rsidP="00CA64DF"/>
    <w:p w:rsidR="00CA64DF" w:rsidRDefault="00CA64DF" w:rsidP="00CA64DF"/>
    <w:p w:rsidR="00CA64DF" w:rsidRDefault="00CA64DF" w:rsidP="00CA64DF"/>
    <w:p w:rsidR="00CA64DF" w:rsidRPr="0052452B" w:rsidRDefault="00CA64DF" w:rsidP="00CA64DF">
      <w:pPr>
        <w:jc w:val="center"/>
        <w:rPr>
          <w:sz w:val="28"/>
          <w:szCs w:val="28"/>
        </w:rPr>
      </w:pPr>
      <w:r w:rsidRPr="0052452B">
        <w:rPr>
          <w:sz w:val="28"/>
          <w:szCs w:val="28"/>
        </w:rPr>
        <w:t>Рисунок 3</w:t>
      </w:r>
    </w:p>
    <w:p w:rsidR="00CA64DF" w:rsidRPr="0052452B" w:rsidRDefault="00CA64DF" w:rsidP="00CA64DF">
      <w:pPr>
        <w:jc w:val="center"/>
        <w:rPr>
          <w:sz w:val="28"/>
          <w:szCs w:val="28"/>
        </w:rPr>
      </w:pPr>
      <w:r w:rsidRPr="0052452B">
        <w:rPr>
          <w:sz w:val="28"/>
          <w:szCs w:val="28"/>
        </w:rPr>
        <w:t>Схема ветви из вышивки на воротнике кителя повседневного</w:t>
      </w:r>
    </w:p>
    <w:p w:rsidR="00CA64DF" w:rsidRDefault="00CA64DF" w:rsidP="00CA64DF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4086225" cy="4572000"/>
            <wp:effectExtent l="0" t="0" r="9525" b="0"/>
            <wp:docPr id="1" name="Рисунок 1" descr="C:\Users\PalminaIV\Desktop\ветв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PalminaIV\Desktop\ветвь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DF" w:rsidRPr="009F4924" w:rsidRDefault="00CA64DF" w:rsidP="00CA64DF">
      <w:pPr>
        <w:jc w:val="center"/>
      </w:pPr>
    </w:p>
    <w:p w:rsidR="00CA64DF" w:rsidRDefault="00CA64DF" w:rsidP="00CA64DF">
      <w:pPr>
        <w:rPr>
          <w:sz w:val="24"/>
          <w:szCs w:val="24"/>
        </w:rPr>
      </w:pPr>
    </w:p>
    <w:p w:rsidR="00CA64DF" w:rsidRDefault="00CA64DF" w:rsidP="00CA64DF">
      <w:pPr>
        <w:rPr>
          <w:sz w:val="24"/>
          <w:szCs w:val="24"/>
        </w:rPr>
      </w:pPr>
    </w:p>
    <w:p w:rsidR="00CA64DF" w:rsidRDefault="00CA64DF" w:rsidP="00CA64DF">
      <w:pPr>
        <w:rPr>
          <w:sz w:val="24"/>
          <w:szCs w:val="24"/>
        </w:rPr>
      </w:pPr>
    </w:p>
    <w:p w:rsidR="00CA64DF" w:rsidRDefault="00CA64DF" w:rsidP="00CA64DF">
      <w:pPr>
        <w:rPr>
          <w:sz w:val="24"/>
          <w:szCs w:val="24"/>
        </w:rPr>
      </w:pPr>
    </w:p>
    <w:p w:rsidR="00CA64DF" w:rsidRDefault="00CA64DF" w:rsidP="00CA64DF">
      <w:pPr>
        <w:rPr>
          <w:sz w:val="24"/>
          <w:szCs w:val="24"/>
        </w:rPr>
      </w:pPr>
    </w:p>
    <w:p w:rsidR="00CA64DF" w:rsidRDefault="00CA64DF" w:rsidP="00CA64DF">
      <w:pPr>
        <w:rPr>
          <w:sz w:val="24"/>
          <w:szCs w:val="24"/>
        </w:rPr>
      </w:pPr>
    </w:p>
    <w:p w:rsidR="00CA64DF" w:rsidRPr="00057259" w:rsidRDefault="00CA64DF" w:rsidP="00CA64DF">
      <w:pPr>
        <w:rPr>
          <w:sz w:val="24"/>
          <w:szCs w:val="24"/>
        </w:rPr>
      </w:pPr>
      <w:r w:rsidRPr="00057259">
        <w:rPr>
          <w:sz w:val="24"/>
          <w:szCs w:val="24"/>
        </w:rPr>
        <w:tab/>
      </w: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CA64DF" w:rsidRPr="00057259" w:rsidTr="00B267C3">
        <w:trPr>
          <w:trHeight w:val="446"/>
        </w:trPr>
        <w:tc>
          <w:tcPr>
            <w:tcW w:w="5062" w:type="dxa"/>
          </w:tcPr>
          <w:p w:rsidR="00CA64DF" w:rsidRPr="00057259" w:rsidRDefault="00CA64DF" w:rsidP="00B267C3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b/>
                <w:snapToGrid w:val="0"/>
                <w:sz w:val="24"/>
                <w:szCs w:val="24"/>
              </w:rPr>
              <w:t>От Заказчика:</w:t>
            </w:r>
          </w:p>
          <w:p w:rsidR="00CA64DF" w:rsidRPr="00057259" w:rsidRDefault="00CA64DF" w:rsidP="00B267C3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CA64DF" w:rsidRPr="00057259" w:rsidRDefault="00CA64DF" w:rsidP="00B267C3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________________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CA64DF" w:rsidRPr="00057259" w:rsidRDefault="00CA64DF" w:rsidP="00B267C3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м.п.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CA64DF" w:rsidRPr="00057259" w:rsidRDefault="00CA64DF" w:rsidP="00B267C3">
            <w:pPr>
              <w:ind w:right="1168"/>
              <w:jc w:val="both"/>
              <w:rPr>
                <w:sz w:val="24"/>
                <w:szCs w:val="24"/>
              </w:rPr>
            </w:pPr>
          </w:p>
        </w:tc>
        <w:tc>
          <w:tcPr>
            <w:tcW w:w="5062" w:type="dxa"/>
          </w:tcPr>
          <w:p w:rsidR="00CA64DF" w:rsidRPr="00057259" w:rsidRDefault="00CA64DF" w:rsidP="00B267C3">
            <w:pPr>
              <w:widowControl w:val="0"/>
              <w:jc w:val="both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От </w:t>
            </w:r>
            <w:r w:rsidRPr="00057259">
              <w:rPr>
                <w:b/>
                <w:snapToGrid w:val="0"/>
                <w:sz w:val="24"/>
                <w:szCs w:val="24"/>
              </w:rPr>
              <w:t>Исполнител</w:t>
            </w:r>
            <w:r>
              <w:rPr>
                <w:b/>
                <w:snapToGrid w:val="0"/>
                <w:sz w:val="24"/>
                <w:szCs w:val="24"/>
              </w:rPr>
              <w:t>я</w:t>
            </w:r>
            <w:r w:rsidRPr="00057259">
              <w:rPr>
                <w:b/>
                <w:snapToGrid w:val="0"/>
                <w:sz w:val="24"/>
                <w:szCs w:val="24"/>
              </w:rPr>
              <w:t xml:space="preserve">: </w:t>
            </w:r>
          </w:p>
          <w:p w:rsidR="00CA64DF" w:rsidRPr="00057259" w:rsidRDefault="00CA64DF" w:rsidP="00B267C3">
            <w:pPr>
              <w:widowControl w:val="0"/>
              <w:rPr>
                <w:snapToGrid w:val="0"/>
                <w:sz w:val="24"/>
                <w:szCs w:val="24"/>
              </w:rPr>
            </w:pPr>
          </w:p>
          <w:p w:rsidR="00CA64DF" w:rsidRPr="00057259" w:rsidRDefault="00CA64DF" w:rsidP="00B267C3">
            <w:pPr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 xml:space="preserve">________________ </w:t>
            </w:r>
          </w:p>
          <w:p w:rsidR="00CA64DF" w:rsidRPr="00057259" w:rsidRDefault="00CA64DF" w:rsidP="00B267C3">
            <w:pPr>
              <w:jc w:val="both"/>
              <w:rPr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м.п.</w:t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</w:tc>
      </w:tr>
    </w:tbl>
    <w:p w:rsidR="00D347C9" w:rsidRDefault="00D347C9"/>
    <w:sectPr w:rsidR="00D347C9" w:rsidSect="007F3B22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4DF" w:rsidRDefault="00CA64DF" w:rsidP="00CA64DF">
      <w:r>
        <w:separator/>
      </w:r>
    </w:p>
  </w:endnote>
  <w:endnote w:type="continuationSeparator" w:id="1">
    <w:p w:rsidR="00CA64DF" w:rsidRDefault="00CA64DF" w:rsidP="00CA6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4DF" w:rsidRDefault="00CA64DF" w:rsidP="00CA64DF">
      <w:r>
        <w:separator/>
      </w:r>
    </w:p>
  </w:footnote>
  <w:footnote w:type="continuationSeparator" w:id="1">
    <w:p w:rsidR="00CA64DF" w:rsidRDefault="00CA64DF" w:rsidP="00CA64DF">
      <w:r>
        <w:continuationSeparator/>
      </w:r>
    </w:p>
  </w:footnote>
  <w:footnote w:id="2">
    <w:p w:rsidR="00CA64DF" w:rsidRPr="00AC3094" w:rsidRDefault="00CA64DF" w:rsidP="00CA64DF">
      <w:pPr>
        <w:autoSpaceDE w:val="0"/>
        <w:autoSpaceDN w:val="0"/>
        <w:jc w:val="both"/>
        <w:rPr>
          <w:color w:val="FF0000"/>
          <w:sz w:val="23"/>
          <w:szCs w:val="23"/>
        </w:rPr>
      </w:pPr>
      <w:r w:rsidRPr="002F523C">
        <w:rPr>
          <w:rStyle w:val="a9"/>
        </w:rPr>
        <w:footnoteRef/>
      </w:r>
      <w:r w:rsidRPr="00AC3094">
        <w:rPr>
          <w:i/>
          <w:sz w:val="23"/>
          <w:szCs w:val="23"/>
        </w:rPr>
        <w:t>Пункт 2.</w:t>
      </w:r>
      <w:r>
        <w:rPr>
          <w:i/>
          <w:sz w:val="23"/>
          <w:szCs w:val="23"/>
        </w:rPr>
        <w:t>5</w:t>
      </w:r>
      <w:r w:rsidRPr="00AC3094">
        <w:rPr>
          <w:i/>
          <w:sz w:val="23"/>
          <w:szCs w:val="23"/>
        </w:rPr>
        <w:t xml:space="preserve">. </w:t>
      </w:r>
      <w:r>
        <w:rPr>
          <w:i/>
          <w:sz w:val="23"/>
          <w:szCs w:val="23"/>
        </w:rPr>
        <w:t xml:space="preserve">Контракта </w:t>
      </w:r>
      <w:r w:rsidRPr="00AC3094">
        <w:rPr>
          <w:i/>
          <w:sz w:val="23"/>
          <w:szCs w:val="23"/>
        </w:rPr>
        <w:t>применяется в</w:t>
      </w:r>
      <w:r w:rsidRPr="00AC3094">
        <w:rPr>
          <w:bCs/>
          <w:i/>
          <w:sz w:val="23"/>
          <w:szCs w:val="23"/>
        </w:rPr>
        <w:t xml:space="preserve"> случае, если</w:t>
      </w:r>
      <w:r w:rsidRPr="00AC3094">
        <w:rPr>
          <w:i/>
          <w:sz w:val="23"/>
          <w:szCs w:val="23"/>
        </w:rPr>
        <w:t xml:space="preserve">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C3094">
        <w:rPr>
          <w:bCs/>
          <w:i/>
          <w:color w:val="FF0000"/>
          <w:sz w:val="23"/>
          <w:szCs w:val="23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38F5"/>
    <w:multiLevelType w:val="multilevel"/>
    <w:tmpl w:val="36269C16"/>
    <w:lvl w:ilvl="0">
      <w:start w:val="1"/>
      <w:numFmt w:val="decimal"/>
      <w:lvlText w:val="%1."/>
      <w:lvlJc w:val="left"/>
      <w:pPr>
        <w:ind w:left="35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91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2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9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55" w:hanging="2160"/>
      </w:pPr>
      <w:rPr>
        <w:rFonts w:hint="default"/>
        <w:b/>
      </w:rPr>
    </w:lvl>
  </w:abstractNum>
  <w:abstractNum w:abstractNumId="1">
    <w:nsid w:val="6FD34F77"/>
    <w:multiLevelType w:val="hybridMultilevel"/>
    <w:tmpl w:val="3ECCAB20"/>
    <w:lvl w:ilvl="0" w:tplc="E5F22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4DF"/>
    <w:rsid w:val="007A661C"/>
    <w:rsid w:val="007F3B22"/>
    <w:rsid w:val="00941787"/>
    <w:rsid w:val="00CA64DF"/>
    <w:rsid w:val="00D347C9"/>
    <w:rsid w:val="00EA0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A64DF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CA64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CA64DF"/>
    <w:pPr>
      <w:jc w:val="both"/>
    </w:pPr>
    <w:rPr>
      <w:b/>
      <w:sz w:val="24"/>
    </w:rPr>
  </w:style>
  <w:style w:type="character" w:customStyle="1" w:styleId="a6">
    <w:name w:val="Основной текст Знак"/>
    <w:basedOn w:val="a0"/>
    <w:link w:val="a5"/>
    <w:rsid w:val="00CA64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CA64DF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CA64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CA64DF"/>
    <w:pPr>
      <w:ind w:left="792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CA64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footnote reference"/>
    <w:rsid w:val="00CA64DF"/>
    <w:rPr>
      <w:vertAlign w:val="superscript"/>
    </w:rPr>
  </w:style>
  <w:style w:type="paragraph" w:styleId="21">
    <w:name w:val="Body Text Indent 2"/>
    <w:basedOn w:val="a"/>
    <w:link w:val="210"/>
    <w:rsid w:val="00CA64DF"/>
    <w:pPr>
      <w:spacing w:after="120" w:line="480" w:lineRule="auto"/>
      <w:ind w:left="283"/>
      <w:jc w:val="both"/>
    </w:pPr>
    <w:rPr>
      <w:sz w:val="24"/>
      <w:szCs w:val="24"/>
      <w:lang/>
    </w:rPr>
  </w:style>
  <w:style w:type="character" w:customStyle="1" w:styleId="22">
    <w:name w:val="Основной текст с отступом 2 Знак"/>
    <w:basedOn w:val="a0"/>
    <w:uiPriority w:val="99"/>
    <w:semiHidden/>
    <w:rsid w:val="00CA64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link w:val="21"/>
    <w:rsid w:val="00CA64DF"/>
    <w:rPr>
      <w:rFonts w:ascii="Times New Roman" w:eastAsia="Times New Roman" w:hAnsi="Times New Roman" w:cs="Times New Roman"/>
      <w:sz w:val="24"/>
      <w:szCs w:val="24"/>
      <w:lang/>
    </w:rPr>
  </w:style>
  <w:style w:type="paragraph" w:styleId="aa">
    <w:name w:val="No Spacing"/>
    <w:link w:val="ab"/>
    <w:uiPriority w:val="99"/>
    <w:qFormat/>
    <w:rsid w:val="00CA64D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99"/>
    <w:rsid w:val="00CA64DF"/>
    <w:rPr>
      <w:rFonts w:ascii="Calibri" w:eastAsia="Times New Roman" w:hAnsi="Calibri" w:cs="Times New Roman"/>
    </w:rPr>
  </w:style>
  <w:style w:type="character" w:styleId="ac">
    <w:name w:val="annotation reference"/>
    <w:rsid w:val="00CA64DF"/>
    <w:rPr>
      <w:sz w:val="16"/>
      <w:szCs w:val="16"/>
    </w:rPr>
  </w:style>
  <w:style w:type="paragraph" w:styleId="ad">
    <w:name w:val="annotation text"/>
    <w:basedOn w:val="a"/>
    <w:link w:val="ae"/>
    <w:rsid w:val="00CA64DF"/>
  </w:style>
  <w:style w:type="character" w:customStyle="1" w:styleId="ae">
    <w:name w:val="Текст примечания Знак"/>
    <w:basedOn w:val="a0"/>
    <w:link w:val="ad"/>
    <w:rsid w:val="00CA6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CA64D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CA64D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64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A64DF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CA64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CA64DF"/>
    <w:pPr>
      <w:jc w:val="both"/>
    </w:pPr>
    <w:rPr>
      <w:b/>
      <w:sz w:val="24"/>
    </w:rPr>
  </w:style>
  <w:style w:type="character" w:customStyle="1" w:styleId="a6">
    <w:name w:val="Основной текст Знак"/>
    <w:basedOn w:val="a0"/>
    <w:link w:val="a5"/>
    <w:rsid w:val="00CA64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CA64DF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CA64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CA64DF"/>
    <w:pPr>
      <w:ind w:left="792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CA64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footnote reference"/>
    <w:rsid w:val="00CA64DF"/>
    <w:rPr>
      <w:vertAlign w:val="superscript"/>
    </w:rPr>
  </w:style>
  <w:style w:type="paragraph" w:styleId="21">
    <w:name w:val="Body Text Indent 2"/>
    <w:basedOn w:val="a"/>
    <w:link w:val="210"/>
    <w:rsid w:val="00CA64DF"/>
    <w:pPr>
      <w:spacing w:after="120" w:line="480" w:lineRule="auto"/>
      <w:ind w:left="283"/>
      <w:jc w:val="both"/>
    </w:pPr>
    <w:rPr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uiPriority w:val="99"/>
    <w:semiHidden/>
    <w:rsid w:val="00CA64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link w:val="21"/>
    <w:rsid w:val="00CA64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link w:val="ab"/>
    <w:uiPriority w:val="99"/>
    <w:qFormat/>
    <w:rsid w:val="00CA64D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99"/>
    <w:rsid w:val="00CA64DF"/>
    <w:rPr>
      <w:rFonts w:ascii="Calibri" w:eastAsia="Times New Roman" w:hAnsi="Calibri" w:cs="Times New Roman"/>
    </w:rPr>
  </w:style>
  <w:style w:type="character" w:styleId="ac">
    <w:name w:val="annotation reference"/>
    <w:rsid w:val="00CA64DF"/>
    <w:rPr>
      <w:sz w:val="16"/>
      <w:szCs w:val="16"/>
    </w:rPr>
  </w:style>
  <w:style w:type="paragraph" w:styleId="ad">
    <w:name w:val="annotation text"/>
    <w:basedOn w:val="a"/>
    <w:link w:val="ae"/>
    <w:rsid w:val="00CA64DF"/>
  </w:style>
  <w:style w:type="character" w:customStyle="1" w:styleId="ae">
    <w:name w:val="Текст примечания Знак"/>
    <w:basedOn w:val="a0"/>
    <w:link w:val="ad"/>
    <w:rsid w:val="00CA6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CA64D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CA64D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64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Анна Сергеевна</dc:creator>
  <cp:lastModifiedBy>shegoleva_na</cp:lastModifiedBy>
  <cp:revision>3</cp:revision>
  <dcterms:created xsi:type="dcterms:W3CDTF">2026-07-31T00:53:00Z</dcterms:created>
  <dcterms:modified xsi:type="dcterms:W3CDTF">2026-07-31T01:40:00Z</dcterms:modified>
</cp:coreProperties>
</file>