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F2D2" w14:textId="0C18357E" w:rsidR="00EE3A4C" w:rsidRPr="0053795F" w:rsidRDefault="0094179F" w:rsidP="00A06BCC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КОНТРАКТ</w:t>
      </w:r>
      <w:r w:rsidR="00EC17F4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№</w:t>
      </w:r>
      <w:r w:rsidR="00B2650E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______</w:t>
      </w:r>
    </w:p>
    <w:p w14:paraId="520CA0D2" w14:textId="3C5424C1" w:rsidR="00EC17F4" w:rsidRPr="0053795F" w:rsidRDefault="006F4A38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4B7015" w:rsidRPr="005379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услуг 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проведению ремонта </w:t>
      </w:r>
      <w:proofErr w:type="spellStart"/>
      <w:r w:rsidR="00013236" w:rsidRPr="00013236">
        <w:rPr>
          <w:rFonts w:ascii="Times New Roman" w:eastAsia="Times New Roman" w:hAnsi="Times New Roman" w:cs="Times New Roman"/>
          <w:color w:val="000000"/>
          <w:lang w:eastAsia="ru-RU"/>
        </w:rPr>
        <w:t>Мельгуновской</w:t>
      </w:r>
      <w:proofErr w:type="spellEnd"/>
      <w:r w:rsidR="00013236" w:rsidRPr="0001323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насосной </w:t>
      </w:r>
      <w:r w:rsidR="0053795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станции </w:t>
      </w:r>
      <w:proofErr w:type="spellStart"/>
      <w:r w:rsidR="0053795F" w:rsidRPr="0053795F">
        <w:rPr>
          <w:rFonts w:ascii="Times New Roman" w:eastAsia="Times New Roman" w:hAnsi="Times New Roman" w:cs="Times New Roman"/>
          <w:color w:val="000000"/>
          <w:lang w:eastAsia="ru-RU"/>
        </w:rPr>
        <w:t>Ханкайского</w:t>
      </w:r>
      <w:proofErr w:type="spellEnd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филиала ФГБУ «Управление «</w:t>
      </w:r>
      <w:proofErr w:type="spellStart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Дальмелиоводхоз</w:t>
      </w:r>
      <w:proofErr w:type="spellEnd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4A1204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275D844" w14:textId="17BFD570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6BEF39" w14:textId="77777777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8269E3" w14:textId="08B330D2" w:rsidR="00EC17F4" w:rsidRPr="0053795F" w:rsidRDefault="00EC17F4" w:rsidP="00C376A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>г. Владивосток</w:t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723D0F" w:rsidRPr="0053795F">
        <w:rPr>
          <w:rFonts w:ascii="Times New Roman" w:hAnsi="Times New Roman" w:cs="Times New Roman"/>
        </w:rPr>
        <w:t xml:space="preserve">                   </w:t>
      </w:r>
      <w:r w:rsidR="00037717" w:rsidRPr="0053795F">
        <w:rPr>
          <w:rFonts w:ascii="Times New Roman" w:hAnsi="Times New Roman" w:cs="Times New Roman"/>
        </w:rPr>
        <w:t xml:space="preserve">         </w:t>
      </w:r>
      <w:proofErr w:type="gramStart"/>
      <w:r w:rsidR="00037717" w:rsidRPr="0053795F">
        <w:rPr>
          <w:rFonts w:ascii="Times New Roman" w:hAnsi="Times New Roman" w:cs="Times New Roman"/>
        </w:rPr>
        <w:t xml:space="preserve">  </w:t>
      </w:r>
      <w:r w:rsidR="00723D0F" w:rsidRPr="0053795F">
        <w:rPr>
          <w:rFonts w:ascii="Times New Roman" w:hAnsi="Times New Roman" w:cs="Times New Roman"/>
        </w:rPr>
        <w:t xml:space="preserve"> </w:t>
      </w:r>
      <w:r w:rsidR="00DC2F4E" w:rsidRPr="0053795F">
        <w:rPr>
          <w:rFonts w:ascii="Times New Roman" w:hAnsi="Times New Roman" w:cs="Times New Roman"/>
        </w:rPr>
        <w:t>«</w:t>
      </w:r>
      <w:proofErr w:type="gramEnd"/>
      <w:r w:rsidR="0046753A" w:rsidRPr="0053795F">
        <w:rPr>
          <w:rFonts w:ascii="Times New Roman" w:hAnsi="Times New Roman" w:cs="Times New Roman"/>
        </w:rPr>
        <w:t xml:space="preserve">     </w:t>
      </w:r>
      <w:r w:rsidR="00DC2F4E" w:rsidRPr="0053795F">
        <w:rPr>
          <w:rFonts w:ascii="Times New Roman" w:hAnsi="Times New Roman" w:cs="Times New Roman"/>
        </w:rPr>
        <w:t xml:space="preserve">» </w:t>
      </w:r>
      <w:r w:rsidR="0046753A" w:rsidRPr="0053795F">
        <w:rPr>
          <w:rFonts w:ascii="Times New Roman" w:hAnsi="Times New Roman" w:cs="Times New Roman"/>
        </w:rPr>
        <w:t xml:space="preserve">               </w:t>
      </w:r>
      <w:r w:rsidR="00DC2F4E" w:rsidRPr="0053795F">
        <w:rPr>
          <w:rFonts w:ascii="Times New Roman" w:hAnsi="Times New Roman" w:cs="Times New Roman"/>
        </w:rPr>
        <w:t xml:space="preserve"> 202</w:t>
      </w:r>
      <w:r w:rsidR="00E718E1" w:rsidRPr="0053795F">
        <w:rPr>
          <w:rFonts w:ascii="Times New Roman" w:hAnsi="Times New Roman" w:cs="Times New Roman"/>
        </w:rPr>
        <w:t>6</w:t>
      </w:r>
      <w:r w:rsidR="00DC2F4E" w:rsidRPr="0053795F">
        <w:rPr>
          <w:rFonts w:ascii="Times New Roman" w:hAnsi="Times New Roman" w:cs="Times New Roman"/>
        </w:rPr>
        <w:t xml:space="preserve"> г.</w:t>
      </w:r>
    </w:p>
    <w:p w14:paraId="6C6045E5" w14:textId="77777777" w:rsidR="00306DB4" w:rsidRPr="0053795F" w:rsidRDefault="00306DB4" w:rsidP="00723D0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 xml:space="preserve"> </w:t>
      </w:r>
    </w:p>
    <w:p w14:paraId="614BC7F0" w14:textId="5C061F4B" w:rsidR="00A016C7" w:rsidRDefault="00306DB4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hAnsi="Times New Roman" w:cs="Times New Roman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53795F">
        <w:rPr>
          <w:rFonts w:ascii="Times New Roman" w:hAnsi="Times New Roman" w:cs="Times New Roman"/>
        </w:rPr>
        <w:t>Дальмелиоводхоз</w:t>
      </w:r>
      <w:proofErr w:type="spellEnd"/>
      <w:r w:rsidRPr="0053795F">
        <w:rPr>
          <w:rFonts w:ascii="Times New Roman" w:hAnsi="Times New Roman" w:cs="Times New Roman"/>
        </w:rPr>
        <w:t>»), именуемое в дальнейшем «Заказчик», в лице первого заместителя директора Замятина Михаила Юрьевича, действующего на основании доверенности № 12 от 01.01.2026 г.,</w:t>
      </w:r>
      <w:r w:rsidR="0046753A" w:rsidRPr="0053795F">
        <w:rPr>
          <w:rFonts w:ascii="Times New Roman" w:hAnsi="Times New Roman" w:cs="Times New Roman"/>
        </w:rPr>
        <w:t xml:space="preserve"> с одной стороны</w:t>
      </w:r>
      <w:r w:rsidR="00723D0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именуемое далее «Подрядчик», в лице 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с другой стороны, а вместе именуемые Стороны,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>на основании с п. 4 ч. 1 ст. 93 Федерального закона №</w:t>
      </w:r>
      <w:r w:rsidR="00D9061C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71EB7222" w14:textId="77777777" w:rsidR="006116EB" w:rsidRPr="0053795F" w:rsidRDefault="006116EB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42380D" w14:textId="4E2B84B0" w:rsidR="00191BAE" w:rsidRPr="0053795F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94179F" w:rsidRPr="0053795F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0E6D19DA" w14:textId="677A912E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kern w:val="3"/>
          <w:lang w:eastAsia="ru-RU"/>
        </w:rPr>
        <w:t xml:space="preserve">Исполнитель обязуется оказать по заданию Заказчика услуги (далее – «услуги») в соответствии с действующим законодательством РФ, с Заданием на оказание услуг, в порядке и на условиях, предусмотренных </w:t>
      </w:r>
      <w:r w:rsidR="0094179F" w:rsidRPr="0053795F">
        <w:rPr>
          <w:rFonts w:ascii="Times New Roman" w:eastAsia="Times New Roman" w:hAnsi="Times New Roman" w:cs="Times New Roman"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kern w:val="3"/>
          <w:lang w:eastAsia="ru-RU"/>
        </w:rPr>
        <w:t>ом, а Заказчик обязуется принять и оплатить оказанные услуги.</w:t>
      </w:r>
    </w:p>
    <w:p w14:paraId="0A856C7B" w14:textId="647424E0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7" w:history="1">
        <w:r w:rsidRPr="0053795F">
          <w:rPr>
            <w:rFonts w:ascii="Times New Roman" w:eastAsia="Times New Roman" w:hAnsi="Times New Roman" w:cs="Times New Roman"/>
            <w:lang w:eastAsia="ru-RU"/>
          </w:rPr>
          <w:t>Приложении № 1</w:t>
        </w:r>
      </w:hyperlink>
      <w:r w:rsidRPr="0053795F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(«Задание на оказание услуг»).</w:t>
      </w:r>
    </w:p>
    <w:p w14:paraId="3B9F6B92" w14:textId="795F54D9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Исполнитель оказывает услуги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на территории действующ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ей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 насосной станции,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находящиеся в эксплуатации Ханкайского филиала ФГБУ «Управление «</w:t>
      </w:r>
      <w:proofErr w:type="spellStart"/>
      <w:r w:rsidR="00135849" w:rsidRPr="0053795F">
        <w:rPr>
          <w:rFonts w:ascii="Times New Roman" w:eastAsia="Times New Roman" w:hAnsi="Times New Roman" w:cs="Times New Roman"/>
          <w:lang w:eastAsia="ru-RU"/>
        </w:rPr>
        <w:t>Даль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мелиоводхоз</w:t>
      </w:r>
      <w:proofErr w:type="spellEnd"/>
      <w:r w:rsidR="00F73CA3" w:rsidRPr="0053795F">
        <w:rPr>
          <w:rFonts w:ascii="Times New Roman" w:eastAsia="Times New Roman" w:hAnsi="Times New Roman" w:cs="Times New Roman"/>
          <w:lang w:eastAsia="ru-RU"/>
        </w:rPr>
        <w:t>»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6DEEA56A" w14:textId="598D9687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Срок оказания услуг: с момента заключения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120A33" w:rsidRPr="0053795F">
        <w:rPr>
          <w:rFonts w:ascii="Times New Roman" w:eastAsia="Times New Roman" w:hAnsi="Times New Roman" w:cs="Times New Roman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lang w:eastAsia="ru-RU"/>
        </w:rPr>
        <w:t>, но не позднее «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13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июл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я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6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>г.</w:t>
      </w:r>
    </w:p>
    <w:p w14:paraId="774CCA7E" w14:textId="07E4544D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Результатом оказанных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является отремонтированн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ое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 xml:space="preserve">коммутационное электрооборудование </w:t>
      </w:r>
      <w:proofErr w:type="spellStart"/>
      <w:r w:rsidR="00013236" w:rsidRPr="00013236">
        <w:rPr>
          <w:rFonts w:ascii="Times New Roman" w:eastAsia="Times New Roman" w:hAnsi="Times New Roman" w:cs="Times New Roman"/>
          <w:lang w:eastAsia="ru-RU"/>
        </w:rPr>
        <w:t>Мельгуновской</w:t>
      </w:r>
      <w:proofErr w:type="spellEnd"/>
      <w:r w:rsidR="00013236" w:rsidRPr="000132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насосной станции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, в объеме согласно </w:t>
      </w:r>
      <w:proofErr w:type="gramStart"/>
      <w:r w:rsidR="00F73CA3" w:rsidRPr="0053795F">
        <w:rPr>
          <w:rFonts w:ascii="Times New Roman" w:eastAsia="Times New Roman" w:hAnsi="Times New Roman" w:cs="Times New Roman"/>
          <w:lang w:eastAsia="ru-RU"/>
        </w:rPr>
        <w:t>Заданию</w:t>
      </w:r>
      <w:proofErr w:type="gramEnd"/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 на оказание услуг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 xml:space="preserve"> (Приложение №1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>у)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58012EB2" w14:textId="7EB72A79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Исполнитель тщательно изучил и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 проверил все материалы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а, получил полную информацию по всем вопросам, которые могли бы повлиять на сроки оказания услуг, стоимость и их качество, полностью ознакомлен со всеми условиями, связанными с выполнением обязательств по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у.</w:t>
      </w:r>
    </w:p>
    <w:p w14:paraId="53E56F53" w14:textId="40336245" w:rsidR="00D943D4" w:rsidRPr="0053795F" w:rsidRDefault="00D943D4" w:rsidP="00D943D4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И</w:t>
      </w:r>
      <w:r w:rsidR="00306DB4" w:rsidRPr="0053795F">
        <w:rPr>
          <w:rFonts w:ascii="Times New Roman" w:eastAsia="Times New Roman" w:hAnsi="Times New Roman" w:cs="Times New Roman"/>
          <w:spacing w:val="-5"/>
          <w:lang w:eastAsia="ru-RU"/>
        </w:rPr>
        <w:t>дентификационный код закупки: 26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1253604239825360100100300000000244</w:t>
      </w:r>
    </w:p>
    <w:p w14:paraId="0E4DCBBC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</w:p>
    <w:p w14:paraId="4069444C" w14:textId="31C62C2F" w:rsidR="00191BAE" w:rsidRPr="0053795F" w:rsidRDefault="00191BAE" w:rsidP="00191BAE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ЦЕНА </w:t>
      </w:r>
      <w:r w:rsidR="0053795F" w:rsidRPr="0053795F">
        <w:rPr>
          <w:rFonts w:ascii="Times New Roman" w:eastAsia="Times New Roman" w:hAnsi="Times New Roman" w:cs="Times New Roman"/>
          <w:b/>
          <w:lang w:eastAsia="ru-RU"/>
        </w:rPr>
        <w:t>КОНТРАКТА И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ПОРЯДОК РАСЧЕТОВ</w:t>
      </w:r>
    </w:p>
    <w:p w14:paraId="216DE516" w14:textId="37862E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составляет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B343D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рублей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копеек, Исполнитель освобожден от НДС в связи с применением упрощенной системы налогообложения.</w:t>
      </w:r>
    </w:p>
    <w:p w14:paraId="0FFA4FCB" w14:textId="7B5F64F1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236A5" w:rsidRPr="0053795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включает общую стоимость всех Услуг, оплачиваемых Заказчиком Исполнителю за фактическое надлежащее выполнение Исполнителем своих обязанностей по оказанию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а, включая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стоимость услуг привлеченного Исполнителем персонала и 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все налоги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0D3C736" w14:textId="4FD67829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3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ена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77777777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4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Источник финансирования: финансирование осуществляется 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>за счет средств приносящий доход деятельности в соответствии с Планом финансово-хозяйственной деятельности.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70E2B4" w14:textId="0321B89C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5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Оплата </w:t>
      </w:r>
      <w:r w:rsidR="00B343DF" w:rsidRPr="0053795F">
        <w:rPr>
          <w:rFonts w:ascii="Times New Roman" w:eastAsia="Times New Roman" w:hAnsi="Times New Roman" w:cs="Times New Roman"/>
          <w:lang w:eastAsia="ar-SA"/>
        </w:rPr>
        <w:t xml:space="preserve">за оказанные услуги 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производится Заказчиком за фактически оказанные услуги Исполнителем в полном объеме в течение 10 (Десяти) рабочих дней после подписания Заказчиком Акта сдачи-приемки оказанных услуг </w:t>
      </w:r>
      <w:r w:rsidR="00D9061C" w:rsidRPr="0053795F">
        <w:rPr>
          <w:rFonts w:ascii="Times New Roman" w:eastAsia="Times New Roman" w:hAnsi="Times New Roman" w:cs="Times New Roman"/>
          <w:lang w:eastAsia="ar-SA"/>
        </w:rPr>
        <w:t>на основании,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представленных исполнителем счета и оформленного надлежащим образом Акта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оказан</w:t>
      </w:r>
      <w:r w:rsidR="002F0C63" w:rsidRPr="0053795F">
        <w:rPr>
          <w:rFonts w:ascii="Times New Roman" w:eastAsia="Times New Roman" w:hAnsi="Times New Roman" w:cs="Times New Roman"/>
          <w:lang w:eastAsia="ar-SA"/>
        </w:rPr>
        <w:t>и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 </w:t>
      </w:r>
    </w:p>
    <w:p w14:paraId="32B5D0E8" w14:textId="00EC8C04" w:rsidR="00191BAE" w:rsidRPr="0053795F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53795F">
        <w:rPr>
          <w:rFonts w:ascii="Times New Roman" w:eastAsia="Times New Roman" w:hAnsi="Times New Roman" w:cs="Times New Roman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0E88AF14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7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изменения расчетного счёта Исполнитель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е расчетный счёт Исполнителя, несёт Исполнитель.</w:t>
      </w:r>
    </w:p>
    <w:p w14:paraId="48DD0487" w14:textId="0490658B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8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Платежи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осуществляются в валюте Российской Федерации.</w:t>
      </w:r>
    </w:p>
    <w:p w14:paraId="6203891B" w14:textId="33009993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9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начисления Заказчиком неустоек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в связи с просрочкой и (или) неисполнением, ненадлежащим исполнением Исполнителем обязательств, оплата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производится за вычетом неустойки.</w:t>
      </w:r>
    </w:p>
    <w:p w14:paraId="6ECBC876" w14:textId="77777777" w:rsidR="00310824" w:rsidRPr="0053795F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AFB763" w14:textId="77777777" w:rsidR="00191BAE" w:rsidRPr="0053795F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bCs/>
          <w:lang w:eastAsia="ar-SA"/>
        </w:rPr>
        <w:t>3. ПОРЯДОК И СРОКИ ПРИЕМКИ ОКАЗАННЫХ УСЛУГ</w:t>
      </w:r>
    </w:p>
    <w:p w14:paraId="3C1B1DFE" w14:textId="662B8EA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3.1. Исполнитель после завершения оказания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B4B2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2 (двух) рабочих дней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 Заказчику подписанный со своей стороны Акт сдачи-приемки оказанных услуг в количестве 2 (двух) экземпляров.</w:t>
      </w:r>
    </w:p>
    <w:p w14:paraId="775A689F" w14:textId="2D3FAA0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Заказчик в срок не более 3 (трех) рабочих дней со дня получения Акта сдачи-приемки оказанных услуг осуществляет приему оказанных услуг на соответствие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 последующим подписанием Акта сдачи-приемки оказанных услуг со стороны Заказчика, либо в случае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обязан направить Исполнителю мотивированный отказ от приемки услуг в письменной форме с указанием причин отказа в части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настоящим разделом.</w:t>
      </w:r>
    </w:p>
    <w:p w14:paraId="77F66F19" w14:textId="2C40BAE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3.4. Устранение недостатков оказанных услуг, в том числе скрытых, производится Исполнителем за его счет и в сроки, указанные в п. 3.3. настоящего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44110685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5C3400A5" w14:textId="4EC91F59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3.6. Приемка Заказчиком результатов оказанных услуг после устранения Исполнителем недостатков осуществляется в срок, указанных в п. 3.2.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705F6D8" w14:textId="77777777" w:rsidR="00310824" w:rsidRPr="0053795F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099C19" w14:textId="77777777" w:rsidR="00191BAE" w:rsidRPr="0053795F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kern w:val="3"/>
          <w:lang w:eastAsia="ru-RU"/>
        </w:rPr>
        <w:t>ГАРАНТИЯ КАЧЕСТВА ОКАЗАННЫХ УСЛУГ, СРОК ГАРАНТИИ</w:t>
      </w:r>
    </w:p>
    <w:p w14:paraId="55B642F9" w14:textId="281402AA" w:rsidR="00191BAE" w:rsidRPr="0053795F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4.1. Исполнитель несет ответственность согласно законодательству Российской Федерации и в соответствии с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ом:</w:t>
      </w:r>
    </w:p>
    <w:p w14:paraId="4C3426C5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за некачественное, несвоевременное и неполное оказание услуг;</w:t>
      </w:r>
    </w:p>
    <w:p w14:paraId="07C02504" w14:textId="098FEED1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ом;</w:t>
      </w:r>
    </w:p>
    <w:p w14:paraId="7158CEEF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недостатки в оказании услуг, повлекшие нанесение ущерба здоровью работников Заказчика, имуществу Заказчика обнаруженные как во время оказания услуг, так и в последующий период;</w:t>
      </w:r>
    </w:p>
    <w:p w14:paraId="7707A7C6" w14:textId="0CB8DA4D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неисполнение иных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ом.</w:t>
      </w:r>
    </w:p>
    <w:p w14:paraId="7BBC47FE" w14:textId="5F4DD678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Качество оказанных Исполнителем услуг должно соответствовать требованиям действующего законодательства Российской Федерации и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0122DF3A" w14:textId="6176EC5A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Гарантия качества результата оказанных услуг,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распространяется на все составляющие результат</w:t>
      </w:r>
      <w:r w:rsidR="00C85774">
        <w:rPr>
          <w:rFonts w:ascii="Times New Roman" w:eastAsia="Times New Roman" w:hAnsi="Times New Roman" w:cs="Times New Roman"/>
          <w:lang w:eastAsia="ar-SA"/>
        </w:rPr>
        <w:t>а оказанных услуг и составляет 12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месяцев с даты подписания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31DA629A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777777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480EF483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23F980F1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 В случаях, когда услуга выполнена Исполнителем с отступлениями от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748D23D1" w14:textId="12B2DD6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Результаты оказанных по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услуг должны соответствовать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60CCB4F0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должны быть оказаны в соответствии с действующим законодательством РФ, условиями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60F95488" w14:textId="06EF5857" w:rsidR="00191BAE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считаются оказанными с момента подписания Сторонами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 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271CAEDD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82CCCF5" w14:textId="77777777" w:rsidR="00191BAE" w:rsidRPr="0053795F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5. ОБСТОЯТЕЛЬСТВА НЕПРЕОДОЛИМОЙ СИЛЫ</w:t>
      </w:r>
    </w:p>
    <w:p w14:paraId="49BFADE4" w14:textId="68B944BF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а.</w:t>
      </w:r>
    </w:p>
    <w:p w14:paraId="597EEA54" w14:textId="4D549A8D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5.2. В случае наступления указанных в пункте 5.1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у.</w:t>
      </w:r>
    </w:p>
    <w:p w14:paraId="74F084EF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4A28BEA8" w14:textId="11D47695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5.4. В случае если действие форс-мажорных обстоятельств продлится более </w:t>
      </w:r>
      <w:r w:rsidR="00495190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12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 месяцев, Стороны определяют порядок и условия оказания услуг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 путем заключения дополнительного соглашения либо расторгают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.</w:t>
      </w:r>
    </w:p>
    <w:p w14:paraId="55B79871" w14:textId="77777777" w:rsidR="00303368" w:rsidRPr="0053795F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</w:p>
    <w:p w14:paraId="18271A5C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 xml:space="preserve">6. ПРАВА И ОБЯЗАННОСТИ СТОРОН 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2F2B0168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6.1. Исполнитель имеет право:</w:t>
      </w:r>
    </w:p>
    <w:p w14:paraId="1FE1BF49" w14:textId="44126D6A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6.1.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1.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Получать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у.</w:t>
      </w:r>
    </w:p>
    <w:p w14:paraId="32741874" w14:textId="19186A01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6.1.2. Требовать приемки оказанных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2ADAF82D" w14:textId="5403A96B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6.1.3. Требовать оплаты за оказанные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Услуги надлежащим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 образом в установленный срок по цене, установленной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ом.</w:t>
      </w:r>
    </w:p>
    <w:p w14:paraId="2D6FAE9D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6.2. Заказчик имеет право:</w:t>
      </w:r>
    </w:p>
    <w:p w14:paraId="308A95D4" w14:textId="2EDC9224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6.2.1. Осуществлять контроль за ходом и качеством оказания Услуг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FA2A2DB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6.2.2. </w:t>
      </w:r>
      <w:r w:rsidRPr="0053795F">
        <w:rPr>
          <w:rFonts w:ascii="Times New Roman" w:eastAsia="Times New Roman" w:hAnsi="Times New Roman" w:cs="Times New Roman"/>
          <w:bCs/>
          <w:iCs/>
          <w:lang w:eastAsia="ru-RU"/>
        </w:rPr>
        <w:t>Предъявлять Исполнителю требования по устранению недостатков, выявленных в ходе гарантийного срока эксплуатации, связанных с ненадлежащим качеством оказанных Услуг.</w:t>
      </w:r>
    </w:p>
    <w:p w14:paraId="2D4E9848" w14:textId="6F20FE10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6.2.3. Требовать от Исполнителя представления надлежащим образом оформленных документов, подтверждающих исполнение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3B34CB23" w14:textId="552AD2BF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6.2.4. Отказаться от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0B1E79B1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6.3. Исполнитель обязан:</w:t>
      </w:r>
    </w:p>
    <w:p w14:paraId="2B2F41F6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53795F">
        <w:rPr>
          <w:rFonts w:ascii="Times New Roman" w:eastAsia="Times New Roman" w:hAnsi="Times New Roman" w:cs="Times New Roman"/>
        </w:rPr>
        <w:t xml:space="preserve">6.3.1. Своевременно и надлежащим образом оказать Услуги </w:t>
      </w:r>
      <w:r w:rsidRPr="0053795F">
        <w:rPr>
          <w:rFonts w:ascii="Times New Roman" w:eastAsia="Times New Roman" w:hAnsi="Times New Roman" w:cs="Times New Roman"/>
          <w:noProof/>
        </w:rPr>
        <w:t>в соответствии с</w:t>
      </w:r>
      <w:r w:rsidRPr="0053795F">
        <w:rPr>
          <w:rFonts w:ascii="Times New Roman" w:eastAsia="Times New Roman" w:hAnsi="Times New Roman" w:cs="Times New Roman"/>
        </w:rPr>
        <w:t xml:space="preserve">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3795F">
        <w:rPr>
          <w:rFonts w:ascii="Times New Roman" w:eastAsia="Times New Roman" w:hAnsi="Times New Roman" w:cs="Times New Roman"/>
        </w:rPr>
        <w:t>6.3.2. Соблюдать правила техники безопасности, пожарной безопасности и внутреннего распорядка Заказчика при оказании Услуг.</w:t>
      </w:r>
    </w:p>
    <w:p w14:paraId="234C1622" w14:textId="12CB2BB2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необходимые для оказания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у, указанные в Техническом задании/Спецификации (приложение 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у).</w:t>
      </w:r>
    </w:p>
    <w:p w14:paraId="38F9D165" w14:textId="65CC148D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62E2EEA0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ab/>
        <w:t xml:space="preserve">6.4. Заказчик обязан:  </w:t>
      </w:r>
    </w:p>
    <w:p w14:paraId="36E94F49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ab/>
        <w:t>6.4.1.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Обеспечить Исполнителю доступ на Объект для оказания услуг.</w:t>
      </w:r>
    </w:p>
    <w:p w14:paraId="2F937139" w14:textId="70116933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6.4.2. Своевременно принимать и оплачивать услуги Исполнителя на условиях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A48982E" w14:textId="77777777" w:rsidR="00310824" w:rsidRPr="0053795F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466B590B" w14:textId="77777777" w:rsidR="00191BAE" w:rsidRPr="0053795F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7. ОТВЕТСТВЕННОСТЬ СТОРОН </w:t>
      </w:r>
    </w:p>
    <w:p w14:paraId="1F43E3D3" w14:textId="1943DC26" w:rsidR="00191BAE" w:rsidRPr="0053795F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ом.</w:t>
      </w:r>
    </w:p>
    <w:p w14:paraId="0A87CD8D" w14:textId="1E664E5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7.2.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Исполнитель вправе потребовать уплаты неустоек (штрафов, пеней). </w:t>
      </w:r>
    </w:p>
    <w:p w14:paraId="16E56108" w14:textId="43B4250C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Такая пеня устанавливается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039FCB20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7.3.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заказчик направляет исполнителю требование об уплате неустоек (штрафов, пеней). </w:t>
      </w:r>
    </w:p>
    <w:p w14:paraId="34BF6D35" w14:textId="5B91C61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7.4.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Пеня начисляется за каждый день просрочки исполнения исполнителем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и фактически исполненных исполнителем.</w:t>
      </w:r>
    </w:p>
    <w:p w14:paraId="2ECD6C7C" w14:textId="2433D5F3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7.5.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Штрафы начисляются за неисполнение или ненадлежащее исполнение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в размере 10 % (процентов)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9C7AFE9" w14:textId="563B646F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7.6.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14:paraId="1CB42F79" w14:textId="2C916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7.7.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ненадлежащего оформления документов, предоставленных Заказчику на оплату, Исполнитель уплачивает штраф в размере 10%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78E06C7" w14:textId="0A1051EA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2EA6E79F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7.9. Исполнитель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Услуг и за любой ущерб, нанесенный третьими лицами Заказчику, третьим лицам.</w:t>
      </w:r>
    </w:p>
    <w:p w14:paraId="541084BE" w14:textId="1A58BAB3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18C15FE4" w14:textId="7A1EA310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7.11. Заказчик вправе потребовать от Исполнителя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в том числе:</w:t>
      </w:r>
    </w:p>
    <w:p w14:paraId="4D8872C3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– возникших в результате нарушения Исполнителем правил эксплуатации оборудования, электрических и водопроводных сетей на Объекте Заказчика.</w:t>
      </w:r>
    </w:p>
    <w:p w14:paraId="6307E9A4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Исполнитель 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419B115E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7.12. Исполнитель несет ответственность за причинение вреда жизни и здоровью сотрудников Заказчика, вызванное ненадлежащим оказанием услуг Исполнителем,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4CC75C2F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7.13. Исполнитель за нарушение действующего законодательства при оказании услуг несет гражданско-правовую, административную, уголовную ответственность.</w:t>
      </w:r>
    </w:p>
    <w:p w14:paraId="1728648C" w14:textId="77777777" w:rsidR="00310824" w:rsidRPr="0053795F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222A376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8. УРЕГУЛИРОВАНИЕ СПОРОВ</w:t>
      </w:r>
    </w:p>
    <w:p w14:paraId="489CCCED" w14:textId="5FBAEC5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8.1. Все споры и разногласия, возникшие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8.2.2. Если претензионные требования подлежат денежной оценке, в претензии указывается </w:t>
      </w:r>
      <w:proofErr w:type="spellStart"/>
      <w:r w:rsidRPr="0053795F">
        <w:rPr>
          <w:rFonts w:ascii="Times New Roman" w:eastAsia="Times New Roman" w:hAnsi="Times New Roman" w:cs="Times New Roman"/>
          <w:lang w:eastAsia="ar-SA"/>
        </w:rPr>
        <w:t>истребуемая</w:t>
      </w:r>
      <w:proofErr w:type="spellEnd"/>
      <w:r w:rsidRPr="0053795F">
        <w:rPr>
          <w:rFonts w:ascii="Times New Roman" w:eastAsia="Times New Roman" w:hAnsi="Times New Roman" w:cs="Times New Roman"/>
          <w:lang w:eastAsia="ar-SA"/>
        </w:rPr>
        <w:t xml:space="preserve"> сумма и ее полный и обоснованный расчет.</w:t>
      </w:r>
    </w:p>
    <w:p w14:paraId="5A9D17A1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8.3. В случае не достижения согласия все споры между Сторонами по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823890" w14:textId="214E5C42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 xml:space="preserve">9. СРОК ДЕЙСТВИЯ, ПОРЯДОК ВНЕСЕНИЯ ДОПОЛНЕНИЙ, ИЗМЕНЕНИЙ И 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 xml:space="preserve">РАСТОРЖЕНИЯ </w:t>
      </w:r>
      <w:r w:rsidR="00523DC7" w:rsidRPr="0053795F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>А</w:t>
      </w:r>
    </w:p>
    <w:p w14:paraId="40C0B12C" w14:textId="6CAE371F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9.1.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вступает в силу с даты его подписания Сторонами и действует до 31 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декабря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202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г., а в части расчетов - до полного исполнения Сторонами всех обязательств. </w:t>
      </w:r>
    </w:p>
    <w:p w14:paraId="3B59BC0D" w14:textId="1FEC465E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9.2. Изменение и дополнение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у. Дополнительные соглашения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9.3. </w:t>
      </w:r>
      <w:r w:rsidR="00523DC7" w:rsidRPr="0053795F">
        <w:rPr>
          <w:rFonts w:ascii="Times New Roman" w:eastAsia="Times New Roman" w:hAnsi="Times New Roman" w:cs="Times New Roman"/>
          <w:bCs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может быть расторгнут:</w:t>
      </w:r>
    </w:p>
    <w:p w14:paraId="3F6CD996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по соглашению Сторон;</w:t>
      </w:r>
    </w:p>
    <w:p w14:paraId="4DE43638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в судебном порядке;</w:t>
      </w:r>
    </w:p>
    <w:p w14:paraId="4700DD4E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9.4. Сторона, которой направлено предложение о расторжении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9.5.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9.6.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6B989A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10. ПРОТИВОДЕЙСТВИЕ КОРРУПЦИИ</w:t>
      </w:r>
    </w:p>
    <w:p w14:paraId="0FCA3C1E" w14:textId="3023CCB2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10.1.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5FE01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11. ЗАВЕРЕНИЯ ОБ ОБСТОЯТЕЛЬСТВАХ</w:t>
      </w:r>
    </w:p>
    <w:p w14:paraId="7A255CF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11.1. Заверения об обстоятельствах.</w:t>
      </w:r>
    </w:p>
    <w:p w14:paraId="066BBAE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Каждая Сторона гарантирует другой Стороне, что:</w:t>
      </w:r>
    </w:p>
    <w:p w14:paraId="6DEE2E05" w14:textId="437334AB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Сторона вправе заключать и исполнять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;</w:t>
      </w:r>
    </w:p>
    <w:p w14:paraId="65686A8E" w14:textId="62C9517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заключение и (или) исполнение Стороной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A65E45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12. ПРОЧИЕ УСЛОВИЯ</w:t>
      </w:r>
    </w:p>
    <w:p w14:paraId="537B569B" w14:textId="1A0249E4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12.1. Все уведомления Сторон, связанные с исполнением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12.2. Во всем, что не предусмотрено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12.3.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составлен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12.4. 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 xml:space="preserve">Неотъемлемыми частями </w:t>
      </w:r>
      <w:r w:rsidR="00523DC7" w:rsidRPr="0053795F">
        <w:rPr>
          <w:rFonts w:ascii="Times New Roman" w:eastAsia="Calibri" w:hAnsi="Times New Roman" w:cs="Times New Roman"/>
          <w:color w:val="000000"/>
          <w:lang w:eastAsia="ar-SA"/>
        </w:rPr>
        <w:t>контракт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>а являются следующие приложения:</w:t>
      </w:r>
    </w:p>
    <w:p w14:paraId="23B00449" w14:textId="77777777" w:rsidR="00191BAE" w:rsidRPr="0053795F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Приложение №1: Задание на оказание услуг.</w:t>
      </w:r>
    </w:p>
    <w:p w14:paraId="6D249523" w14:textId="77777777" w:rsidR="002666E7" w:rsidRPr="0053795F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7A520F" w14:textId="77777777" w:rsidR="00702429" w:rsidRPr="0053795F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2"/>
          <w:szCs w:val="22"/>
        </w:rPr>
      </w:pPr>
      <w:r w:rsidRPr="0053795F">
        <w:rPr>
          <w:rFonts w:cs="Times New Roman"/>
          <w:b/>
          <w:sz w:val="22"/>
          <w:szCs w:val="22"/>
        </w:rPr>
        <w:t>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62392" w:rsidRPr="0053795F" w14:paraId="6B989176" w14:textId="77777777" w:rsidTr="002915F5">
        <w:trPr>
          <w:trHeight w:val="401"/>
        </w:trPr>
        <w:tc>
          <w:tcPr>
            <w:tcW w:w="4786" w:type="dxa"/>
            <w:vAlign w:val="center"/>
          </w:tcPr>
          <w:p w14:paraId="02AAC41F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785" w:type="dxa"/>
            <w:vAlign w:val="center"/>
          </w:tcPr>
          <w:p w14:paraId="6C32955A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Подрядчик:</w:t>
            </w:r>
          </w:p>
        </w:tc>
      </w:tr>
      <w:tr w:rsidR="00303368" w:rsidRPr="0053795F" w14:paraId="330DDBBD" w14:textId="7EB3C0CF" w:rsidTr="00871DB6">
        <w:trPr>
          <w:trHeight w:val="338"/>
        </w:trPr>
        <w:tc>
          <w:tcPr>
            <w:tcW w:w="4786" w:type="dxa"/>
            <w:vAlign w:val="center"/>
          </w:tcPr>
          <w:p w14:paraId="57113EB2" w14:textId="61920487" w:rsidR="00303368" w:rsidRPr="0053795F" w:rsidRDefault="00306DB4" w:rsidP="00306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4785" w:type="dxa"/>
            <w:vAlign w:val="center"/>
          </w:tcPr>
          <w:p w14:paraId="50F8BB49" w14:textId="1292F268" w:rsidR="00303368" w:rsidRPr="0053795F" w:rsidRDefault="00303368" w:rsidP="00303368"/>
        </w:tc>
      </w:tr>
      <w:tr w:rsidR="00303368" w:rsidRPr="0053795F" w14:paraId="7CB5A5D2" w14:textId="369BBE82" w:rsidTr="00871DB6">
        <w:trPr>
          <w:trHeight w:val="3156"/>
        </w:trPr>
        <w:tc>
          <w:tcPr>
            <w:tcW w:w="4786" w:type="dxa"/>
            <w:vAlign w:val="center"/>
          </w:tcPr>
          <w:p w14:paraId="27AC638F" w14:textId="128020C3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 690091, Приморский край, г. Владивосток, ул. Прапорщика Комарова, 21</w:t>
            </w:r>
          </w:p>
          <w:p w14:paraId="1B741DD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 КПП 2536042398/253601001</w:t>
            </w:r>
          </w:p>
          <w:p w14:paraId="50A8D5F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ОГРН 1022501285993  </w:t>
            </w:r>
          </w:p>
          <w:p w14:paraId="7824FB9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л/с 20206Х25660   </w:t>
            </w:r>
          </w:p>
          <w:p w14:paraId="3DD46C54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03214643000000012000 </w:t>
            </w:r>
          </w:p>
          <w:p w14:paraId="194CAD42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40102810545370000012 </w:t>
            </w:r>
          </w:p>
          <w:p w14:paraId="2D9F6F2E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879060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БИК 010507002  </w:t>
            </w:r>
          </w:p>
          <w:p w14:paraId="35E873D0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Телефон. 8 (423)240-10-17</w:t>
            </w:r>
          </w:p>
          <w:p w14:paraId="3967E879" w14:textId="31AFBA6C" w:rsidR="00303368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 почта: vodxoz@mail.ru</w:t>
            </w:r>
          </w:p>
        </w:tc>
        <w:tc>
          <w:tcPr>
            <w:tcW w:w="4785" w:type="dxa"/>
          </w:tcPr>
          <w:p w14:paraId="0FE84364" w14:textId="77777777" w:rsidR="00303368" w:rsidRPr="0053795F" w:rsidRDefault="00303368" w:rsidP="00303368"/>
        </w:tc>
      </w:tr>
      <w:tr w:rsidR="00303368" w:rsidRPr="0053795F" w14:paraId="000DD803" w14:textId="77777777" w:rsidTr="002915F5">
        <w:trPr>
          <w:trHeight w:val="60"/>
        </w:trPr>
        <w:tc>
          <w:tcPr>
            <w:tcW w:w="4786" w:type="dxa"/>
            <w:vAlign w:val="center"/>
          </w:tcPr>
          <w:p w14:paraId="5FA771CF" w14:textId="5AD76BD1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5015AB" w14:textId="77777777" w:rsidR="0053795F" w:rsidRPr="0053795F" w:rsidRDefault="0053795F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B8106A" w14:textId="34035DB9" w:rsidR="00303368" w:rsidRPr="0053795F" w:rsidRDefault="0046753A" w:rsidP="004675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директора_______________/М.Ю. Замятин/</w:t>
            </w:r>
          </w:p>
        </w:tc>
        <w:tc>
          <w:tcPr>
            <w:tcW w:w="4785" w:type="dxa"/>
            <w:vAlign w:val="center"/>
          </w:tcPr>
          <w:p w14:paraId="388922EE" w14:textId="74B19548" w:rsidR="00303368" w:rsidRPr="0053795F" w:rsidRDefault="00303368" w:rsidP="00303368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6C8B77B5" w14:textId="77777777" w:rsidTr="002915F5">
        <w:trPr>
          <w:trHeight w:val="175"/>
        </w:trPr>
        <w:tc>
          <w:tcPr>
            <w:tcW w:w="4786" w:type="dxa"/>
            <w:vAlign w:val="center"/>
          </w:tcPr>
          <w:p w14:paraId="2E248C82" w14:textId="77777777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  <w:vertAlign w:val="superscript"/>
              </w:rPr>
              <w:t xml:space="preserve">             (подпись)</w:t>
            </w:r>
          </w:p>
        </w:tc>
        <w:tc>
          <w:tcPr>
            <w:tcW w:w="4785" w:type="dxa"/>
            <w:vAlign w:val="center"/>
          </w:tcPr>
          <w:p w14:paraId="4B2F3184" w14:textId="5BB8EE0E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41422591" w14:textId="77777777" w:rsidTr="002915F5">
        <w:trPr>
          <w:trHeight w:val="150"/>
        </w:trPr>
        <w:tc>
          <w:tcPr>
            <w:tcW w:w="4786" w:type="dxa"/>
            <w:vAlign w:val="center"/>
          </w:tcPr>
          <w:p w14:paraId="3D7C4407" w14:textId="77777777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</w:rPr>
              <w:t>М.П.</w:t>
            </w:r>
          </w:p>
        </w:tc>
        <w:tc>
          <w:tcPr>
            <w:tcW w:w="4785" w:type="dxa"/>
            <w:vAlign w:val="center"/>
          </w:tcPr>
          <w:p w14:paraId="634AA253" w14:textId="60917583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F4CEAB" w14:textId="72AA6757" w:rsidR="00D9061C" w:rsidRPr="0053795F" w:rsidRDefault="00D9061C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0E4B6B4C" w14:textId="2884D16C" w:rsidR="0053795F" w:rsidRDefault="0053795F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0A62EE36" w14:textId="084D8293" w:rsidR="00013236" w:rsidRDefault="00013236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2096F8B4" w14:textId="2738147E" w:rsidR="00013236" w:rsidRDefault="00013236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6F34EB04" w14:textId="50F2AFB6" w:rsidR="00013236" w:rsidRDefault="00013236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2148D0D8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Приложение №1 </w:t>
      </w:r>
    </w:p>
    <w:p w14:paraId="6751D18D" w14:textId="0E150C67" w:rsid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онтракту № 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80A924" w14:textId="7A4C9735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от _</w:t>
      </w:r>
      <w:proofErr w:type="gramStart"/>
      <w:r w:rsidRPr="0053795F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3795F">
        <w:rPr>
          <w:rFonts w:ascii="Times New Roman" w:eastAsia="Times New Roman" w:hAnsi="Times New Roman" w:cs="Times New Roman"/>
          <w:lang w:eastAsia="ru-RU"/>
        </w:rPr>
        <w:t xml:space="preserve">_.2026 </w:t>
      </w:r>
    </w:p>
    <w:p w14:paraId="396C2224" w14:textId="54A18B25" w:rsidR="0053795F" w:rsidRDefault="0053795F" w:rsidP="0053795F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ind w:left="56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D38F93A" w14:textId="77777777" w:rsidR="00013236" w:rsidRPr="00013236" w:rsidRDefault="00013236" w:rsidP="0001323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Техническое задание на оказание услуг</w:t>
      </w:r>
    </w:p>
    <w:p w14:paraId="1DBDFF8A" w14:textId="77777777" w:rsidR="00013236" w:rsidRPr="00013236" w:rsidRDefault="00013236" w:rsidP="000132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bookmarkStart w:id="0" w:name="_GoBack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ремонта коммутационного электрооборудования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Мельгуновской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насосной станции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Ханкайского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ФГБУ «Управление «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Дальмелиоводхоз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</w:p>
    <w:p w14:paraId="1D00FFF7" w14:textId="77777777" w:rsidR="00013236" w:rsidRPr="00013236" w:rsidRDefault="00013236" w:rsidP="000132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86E5D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выполнении работ, предусмотренных контрактом, Подрядчик обязуется выполнить следующие работы по ремонту коммутационного электрооборудования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Мельгуновской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насосной станции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Ханкайского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ФГБУ «Управление «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Дальмелиоводхоз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782"/>
        <w:gridCol w:w="4110"/>
        <w:gridCol w:w="2579"/>
      </w:tblGrid>
      <w:tr w:rsidR="00013236" w:rsidRPr="00013236" w14:paraId="3AB0C8E8" w14:textId="77777777" w:rsidTr="00AD3046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B224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C614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Оборудование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D2F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 дефекта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53B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</w:t>
            </w:r>
          </w:p>
        </w:tc>
      </w:tr>
      <w:tr w:rsidR="00013236" w:rsidRPr="00013236" w14:paraId="651F5C81" w14:textId="77777777" w:rsidTr="00AD3046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4945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9F80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Присоединение: ячейка-6 </w:t>
            </w:r>
            <w:proofErr w:type="spellStart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spellEnd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№4 ВВ агрегат №3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DDA0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Вводной выключатель не включается в ручном режиме, нет фиксации во включенном поражении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FAB8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Произвести  ремонт привода ВВ и испытания</w:t>
            </w:r>
          </w:p>
        </w:tc>
      </w:tr>
      <w:tr w:rsidR="00013236" w:rsidRPr="00013236" w14:paraId="0CE33D06" w14:textId="77777777" w:rsidTr="00AD3046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9DD9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7A1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Присоединение: ячейка-6 </w:t>
            </w:r>
            <w:proofErr w:type="spellStart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spellEnd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№3 ЛР агрегат №2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479D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9B5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013236" w:rsidRPr="00013236" w14:paraId="60A10AB0" w14:textId="77777777" w:rsidTr="00AD3046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19C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3A83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Присоединение: ячейка-6 </w:t>
            </w:r>
            <w:proofErr w:type="spellStart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spellEnd"/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№4 ЛР агрегат №3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A050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E60A" w14:textId="77777777" w:rsidR="00013236" w:rsidRPr="00013236" w:rsidRDefault="00013236" w:rsidP="000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132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Произвести ТО и ремонт контактных соединений разъединителя</w:t>
            </w:r>
          </w:p>
        </w:tc>
      </w:tr>
    </w:tbl>
    <w:p w14:paraId="1D23E1D9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49C087E" w14:textId="77777777" w:rsidR="00013236" w:rsidRPr="00013236" w:rsidRDefault="00013236" w:rsidP="00013236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ремонт приводов выключателей насосной станции входят следующие виды работ:</w:t>
      </w:r>
    </w:p>
    <w:p w14:paraId="70FE8843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отсоединить привод от выключателя;</w:t>
      </w:r>
    </w:p>
    <w:p w14:paraId="6FBE5EE9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снять крышки, отсоединить тяги, пружины, электромагниты и прочие элементы;</w:t>
      </w:r>
    </w:p>
    <w:p w14:paraId="754BF220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заменить контактную систему, пружины, тяги, электромагниты, подшипники на новые;</w:t>
      </w:r>
    </w:p>
    <w:p w14:paraId="7D949B99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состояние прочих деталей и элементов, при необходимости заменить на новые;</w:t>
      </w:r>
    </w:p>
    <w:p w14:paraId="49224507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собрать привод в обратной последовательности (согласно технической документации и инструкциям);</w:t>
      </w:r>
    </w:p>
    <w:p w14:paraId="42BEEE8A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отрегулировать натяжение пружин, усилие включения и отключения, а также другие параметры, влияющие на работу привода;</w:t>
      </w:r>
    </w:p>
    <w:p w14:paraId="31D20B89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работу привода при различных режимах работы (ручное, дистанционное);</w:t>
      </w:r>
    </w:p>
    <w:p w14:paraId="621153B8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NewRomanPSMT" w:hAnsi="Times New Roman" w:cs="Times New Roman"/>
          <w:sz w:val="24"/>
          <w:szCs w:val="24"/>
          <w:lang w:eastAsia="ru-RU"/>
        </w:rPr>
        <w:t>- оформление протокола.</w:t>
      </w:r>
    </w:p>
    <w:p w14:paraId="4DC5A896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3. В ремонт и техническое обслуживание разъединителя шинного и линейного 6 </w:t>
      </w:r>
      <w:proofErr w:type="spellStart"/>
      <w:r w:rsidRPr="00013236">
        <w:rPr>
          <w:rFonts w:ascii="Times New Roman" w:eastAsia="TimesNewRomanPSMT" w:hAnsi="Times New Roman" w:cs="Times New Roman"/>
          <w:sz w:val="24"/>
          <w:szCs w:val="24"/>
          <w:lang w:eastAsia="ru-RU"/>
        </w:rPr>
        <w:t>кВ</w:t>
      </w:r>
      <w:proofErr w:type="spellEnd"/>
      <w:r w:rsidRPr="0001323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</w:t>
      </w: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заземляющий нож (</w:t>
      </w:r>
      <w:r w:rsidRPr="000132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каждому</w:t>
      </w: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входит:</w:t>
      </w:r>
    </w:p>
    <w:p w14:paraId="32E16E2A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отсоединение вилки ВП21/16 в количестве 2 шт.;</w:t>
      </w:r>
    </w:p>
    <w:p w14:paraId="0D4C1BC6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отсоединение штифта конического;</w:t>
      </w:r>
    </w:p>
    <w:p w14:paraId="3BD23E97" w14:textId="77777777" w:rsidR="00013236" w:rsidRPr="00013236" w:rsidRDefault="00013236" w:rsidP="0001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снятие рычага </w:t>
      </w:r>
      <w:proofErr w:type="gramStart"/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  в</w:t>
      </w:r>
      <w:proofErr w:type="gramEnd"/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 3-х шт.;</w:t>
      </w:r>
    </w:p>
    <w:p w14:paraId="0BB80186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снятие и переборка подшипника П-65/25-30 (при необходимости заменить на новый).</w:t>
      </w:r>
    </w:p>
    <w:p w14:paraId="2D1F1CEA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износа трущихся частей рычага и вилки (при необходимости замена на новые).</w:t>
      </w:r>
    </w:p>
    <w:p w14:paraId="1DA50F6E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очистка и проверка состояния опорной изоляции (при необходимости замена поврежденных изоляторов).</w:t>
      </w:r>
    </w:p>
    <w:p w14:paraId="604DC14E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сборка привода коммутационного оборудования;</w:t>
      </w:r>
    </w:p>
    <w:p w14:paraId="21FDBF14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регулировочные работы;</w:t>
      </w:r>
    </w:p>
    <w:p w14:paraId="1E9831C4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зачистка контактных поверхностей «ножей и губок»;</w:t>
      </w:r>
    </w:p>
    <w:p w14:paraId="4FB9FB54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надежности контактов разъединителей и шин и плотность прилегания разъемных контактов;</w:t>
      </w:r>
    </w:p>
    <w:p w14:paraId="2CEB982A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регулируемых зазоров;</w:t>
      </w:r>
    </w:p>
    <w:p w14:paraId="65394425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одновременность включения «ножей», с одновременным совпадением «ножей» и «губок»;</w:t>
      </w:r>
    </w:p>
    <w:p w14:paraId="60F824D1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опробование на «включение» и «отключение» коммутационного аппарата;</w:t>
      </w:r>
    </w:p>
    <w:p w14:paraId="2AA95CEA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замерить переходное сопротивление</w:t>
      </w:r>
    </w:p>
    <w:p w14:paraId="3E5E4191" w14:textId="77777777" w:rsidR="00013236" w:rsidRPr="00013236" w:rsidRDefault="00013236" w:rsidP="00013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высоковольтные измерения опорной изоляции.</w:t>
      </w:r>
    </w:p>
    <w:p w14:paraId="4106393C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NewRomanPSMT" w:hAnsi="Times New Roman" w:cs="Times New Roman"/>
          <w:sz w:val="24"/>
          <w:szCs w:val="24"/>
          <w:lang w:eastAsia="ru-RU"/>
        </w:rPr>
        <w:t>- оформление протокола.</w:t>
      </w:r>
    </w:p>
    <w:p w14:paraId="26CE794E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Место проведения работ: Приморский край,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Ханкайский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примерно в 12,5 км на северо-запад от с.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Мельгуновка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проводятся на территории действующей насосной станции.</w:t>
      </w:r>
    </w:p>
    <w:p w14:paraId="5A107C40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процессе выполнения работ Подрядчик обязуется соблюдать требования действующего законодательства Российской Федерации к качеству оказания услуг.</w:t>
      </w:r>
    </w:p>
    <w:p w14:paraId="457B9810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выполнении работ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14:paraId="31857E79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Работы должны выполняться организацией, имеющей Свидетельство о регистрации </w:t>
      </w:r>
      <w:proofErr w:type="spellStart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электролаборатории</w:t>
      </w:r>
      <w:proofErr w:type="spellEnd"/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выданное Федеральной службой по экологическому, технологическому и атомному надзору, с правом выполнения испытания и измерений электрооборудования и электроустановок до и выше 1000В.</w:t>
      </w:r>
    </w:p>
    <w:p w14:paraId="6951A792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Работы должны выполняться лицами, прошедшую соответствующую подготовку, имеющим допуск к испытаниям и измерениям в электроустановках с записью в соответствующем удостоверении.</w:t>
      </w:r>
    </w:p>
    <w:p w14:paraId="7C966E0B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До начала выполнения работ вся разрешительная документация должна быть предъявлена Заказчику. </w:t>
      </w:r>
    </w:p>
    <w:p w14:paraId="32088C51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Работы должны выполняться с использованием средств измерений и испытательного оборудования, принятым в эксплуатацию на территории РФ и иметь свидетельство о периодической проверке.</w:t>
      </w:r>
    </w:p>
    <w:p w14:paraId="0CFBBDB2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14:paraId="30A906F8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132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Все расходные материалы и конструкции, необходимые для оказания услуг, приобретаются Подрядчиком самостоятельно</w:t>
      </w:r>
      <w:r w:rsidRPr="0001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7D1F80" w14:textId="77777777" w:rsidR="00013236" w:rsidRPr="00013236" w:rsidRDefault="00013236" w:rsidP="0001323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13. Химические средства, используемые при выполнении работ, соответствуют требованиям нормативной и (или) технической документации и имеют паспорт безопасности, оформленный в установленном порядке. Химические средства и материалы, входящие в перечень товаров, подлежащих обязательному подтверждению соответствия, имеют сертификат соответствия или декларацию о соответствии, а подлежащие государственной регистрации - свидетельства о регистрации. Технологическое оборудование и инвентарь, используемые при оказании услуг, подлежащие обязательному подтверждению соответствия, должны иметь сертификат соответствия или декларацию о соответствии.</w:t>
      </w:r>
    </w:p>
    <w:p w14:paraId="5E2E4F4F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эксплуатации электрооборудования соблюдаются требования электробезопасности, а также положения законодательства в области охраны труда и техники безопасности.</w:t>
      </w:r>
    </w:p>
    <w:p w14:paraId="31A5736D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 Гарантия качества результата 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предусмотренных Контрактом, распространяется на все составляющие результата 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работ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составляет 12 месяцев с даты подписания Акта о 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работ</w:t>
      </w:r>
      <w:r w:rsidRPr="000132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49DB63" w14:textId="77777777" w:rsidR="00013236" w:rsidRPr="00013236" w:rsidRDefault="00013236" w:rsidP="0001323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3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Срок выполнения работ: с момента заключения Контракта, но не позднее «13» июля 2026 г.</w:t>
      </w:r>
    </w:p>
    <w:p w14:paraId="7CFFCB0F" w14:textId="73B4693D" w:rsidR="00013236" w:rsidRDefault="00013236" w:rsidP="00013236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B364D68" w14:textId="77777777" w:rsidR="00013236" w:rsidRPr="0053795F" w:rsidRDefault="00013236" w:rsidP="0053795F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ind w:left="56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225" w:type="dxa"/>
        <w:tblInd w:w="-34" w:type="dxa"/>
        <w:tblLook w:val="04A0" w:firstRow="1" w:lastRow="0" w:firstColumn="1" w:lastColumn="0" w:noHBand="0" w:noVBand="1"/>
      </w:tblPr>
      <w:tblGrid>
        <w:gridCol w:w="4905"/>
        <w:gridCol w:w="5160"/>
        <w:gridCol w:w="5160"/>
      </w:tblGrid>
      <w:tr w:rsidR="0053795F" w:rsidRPr="0053795F" w14:paraId="2E1311C2" w14:textId="77777777" w:rsidTr="00DB6343">
        <w:trPr>
          <w:trHeight w:val="70"/>
        </w:trPr>
        <w:tc>
          <w:tcPr>
            <w:tcW w:w="4905" w:type="dxa"/>
            <w:vAlign w:val="center"/>
            <w:hideMark/>
          </w:tcPr>
          <w:p w14:paraId="046687C3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5160" w:type="dxa"/>
            <w:vAlign w:val="center"/>
          </w:tcPr>
          <w:p w14:paraId="6C72FEA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ПОДРЯДЧИК:</w:t>
            </w:r>
          </w:p>
        </w:tc>
        <w:tc>
          <w:tcPr>
            <w:tcW w:w="5160" w:type="dxa"/>
            <w:vAlign w:val="center"/>
          </w:tcPr>
          <w:p w14:paraId="12A0636D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40BD9E8E" w14:textId="77777777" w:rsidTr="00DB6343">
        <w:trPr>
          <w:trHeight w:val="488"/>
        </w:trPr>
        <w:tc>
          <w:tcPr>
            <w:tcW w:w="4905" w:type="dxa"/>
          </w:tcPr>
          <w:p w14:paraId="2C9D0C0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E440F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5160" w:type="dxa"/>
          </w:tcPr>
          <w:p w14:paraId="129E03D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058E4B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</w:p>
        </w:tc>
        <w:tc>
          <w:tcPr>
            <w:tcW w:w="5160" w:type="dxa"/>
          </w:tcPr>
          <w:p w14:paraId="1730A88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3795F" w:rsidRPr="0053795F" w14:paraId="0F1E6915" w14:textId="77777777" w:rsidTr="00DB6343">
        <w:trPr>
          <w:trHeight w:val="70"/>
        </w:trPr>
        <w:tc>
          <w:tcPr>
            <w:tcW w:w="4905" w:type="dxa"/>
            <w:hideMark/>
          </w:tcPr>
          <w:p w14:paraId="457875D1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_________________/М.Ю. Замятин/</w:t>
            </w:r>
          </w:p>
        </w:tc>
        <w:tc>
          <w:tcPr>
            <w:tcW w:w="5160" w:type="dxa"/>
          </w:tcPr>
          <w:p w14:paraId="394CB0A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                                  /</w:t>
            </w:r>
          </w:p>
        </w:tc>
        <w:tc>
          <w:tcPr>
            <w:tcW w:w="5160" w:type="dxa"/>
          </w:tcPr>
          <w:p w14:paraId="4E22262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02BA2F92" w14:textId="77777777" w:rsidTr="00DB6343">
        <w:trPr>
          <w:trHeight w:val="70"/>
        </w:trPr>
        <w:tc>
          <w:tcPr>
            <w:tcW w:w="4905" w:type="dxa"/>
            <w:hideMark/>
          </w:tcPr>
          <w:p w14:paraId="1CB205F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749BF5E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1E356D9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7AF1ED3F" w14:textId="77777777" w:rsidR="0053795F" w:rsidRPr="0053795F" w:rsidRDefault="0053795F" w:rsidP="0053795F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795F" w:rsidRPr="0053795F" w:rsidSect="0053795F">
      <w:footerReference w:type="default" r:id="rId8"/>
      <w:pgSz w:w="11906" w:h="16838"/>
      <w:pgMar w:top="851" w:right="56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AF4A" w14:textId="77777777" w:rsidR="009342E3" w:rsidRDefault="009342E3" w:rsidP="00DA2E94">
      <w:pPr>
        <w:spacing w:after="0" w:line="240" w:lineRule="auto"/>
      </w:pPr>
      <w:r>
        <w:separator/>
      </w:r>
    </w:p>
  </w:endnote>
  <w:endnote w:type="continuationSeparator" w:id="0">
    <w:p w14:paraId="0BEE9100" w14:textId="77777777" w:rsidR="009342E3" w:rsidRDefault="009342E3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2A07AEA2" w:rsidR="00731DDA" w:rsidRDefault="00AC1A61" w:rsidP="00F96CB4">
        <w:pPr>
          <w:pStyle w:val="a7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F72A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0502" w14:textId="77777777" w:rsidR="009342E3" w:rsidRDefault="009342E3" w:rsidP="00DA2E94">
      <w:pPr>
        <w:spacing w:after="0" w:line="240" w:lineRule="auto"/>
      </w:pPr>
      <w:r>
        <w:separator/>
      </w:r>
    </w:p>
  </w:footnote>
  <w:footnote w:type="continuationSeparator" w:id="0">
    <w:p w14:paraId="5DC08DD0" w14:textId="77777777" w:rsidR="009342E3" w:rsidRDefault="009342E3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F4"/>
    <w:rsid w:val="00013236"/>
    <w:rsid w:val="00016C09"/>
    <w:rsid w:val="00017313"/>
    <w:rsid w:val="00032723"/>
    <w:rsid w:val="00034D29"/>
    <w:rsid w:val="00035BD9"/>
    <w:rsid w:val="00037717"/>
    <w:rsid w:val="00074993"/>
    <w:rsid w:val="00097ECF"/>
    <w:rsid w:val="00120A33"/>
    <w:rsid w:val="00131A79"/>
    <w:rsid w:val="00135849"/>
    <w:rsid w:val="001441B8"/>
    <w:rsid w:val="00154EBF"/>
    <w:rsid w:val="00174348"/>
    <w:rsid w:val="001766E3"/>
    <w:rsid w:val="00186F63"/>
    <w:rsid w:val="00191BAE"/>
    <w:rsid w:val="00194559"/>
    <w:rsid w:val="001F667D"/>
    <w:rsid w:val="001F6AAD"/>
    <w:rsid w:val="00202A3B"/>
    <w:rsid w:val="002172A5"/>
    <w:rsid w:val="00233D60"/>
    <w:rsid w:val="00254A5D"/>
    <w:rsid w:val="002666E7"/>
    <w:rsid w:val="00283E1D"/>
    <w:rsid w:val="002915F5"/>
    <w:rsid w:val="002A5A85"/>
    <w:rsid w:val="002C6E59"/>
    <w:rsid w:val="002D7AE5"/>
    <w:rsid w:val="002F0C63"/>
    <w:rsid w:val="002F34CD"/>
    <w:rsid w:val="00303368"/>
    <w:rsid w:val="00306DB4"/>
    <w:rsid w:val="00310824"/>
    <w:rsid w:val="00330BB1"/>
    <w:rsid w:val="00331AAF"/>
    <w:rsid w:val="003568A8"/>
    <w:rsid w:val="00396047"/>
    <w:rsid w:val="003A052B"/>
    <w:rsid w:val="003A244A"/>
    <w:rsid w:val="003F1329"/>
    <w:rsid w:val="004112AD"/>
    <w:rsid w:val="004202AB"/>
    <w:rsid w:val="00431EDF"/>
    <w:rsid w:val="0046753A"/>
    <w:rsid w:val="004706FB"/>
    <w:rsid w:val="00486982"/>
    <w:rsid w:val="00495190"/>
    <w:rsid w:val="004A1204"/>
    <w:rsid w:val="004A1358"/>
    <w:rsid w:val="004B099F"/>
    <w:rsid w:val="004B7015"/>
    <w:rsid w:val="004D34D8"/>
    <w:rsid w:val="004E6373"/>
    <w:rsid w:val="005144A9"/>
    <w:rsid w:val="00523DC7"/>
    <w:rsid w:val="005243D4"/>
    <w:rsid w:val="0053795F"/>
    <w:rsid w:val="005618DA"/>
    <w:rsid w:val="00562392"/>
    <w:rsid w:val="0057007E"/>
    <w:rsid w:val="005A3617"/>
    <w:rsid w:val="005B15AE"/>
    <w:rsid w:val="005C551A"/>
    <w:rsid w:val="005E2867"/>
    <w:rsid w:val="005E6F83"/>
    <w:rsid w:val="006116EB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73AC"/>
    <w:rsid w:val="007B6400"/>
    <w:rsid w:val="007C229E"/>
    <w:rsid w:val="007C6056"/>
    <w:rsid w:val="007D5DCD"/>
    <w:rsid w:val="007F41B5"/>
    <w:rsid w:val="007F6B07"/>
    <w:rsid w:val="00831F5F"/>
    <w:rsid w:val="00837CB9"/>
    <w:rsid w:val="008935DF"/>
    <w:rsid w:val="00893AB6"/>
    <w:rsid w:val="00894B0D"/>
    <w:rsid w:val="008E4BD4"/>
    <w:rsid w:val="00917386"/>
    <w:rsid w:val="009342E3"/>
    <w:rsid w:val="0094179F"/>
    <w:rsid w:val="009B57FF"/>
    <w:rsid w:val="009E6833"/>
    <w:rsid w:val="009F19D3"/>
    <w:rsid w:val="009F7E8B"/>
    <w:rsid w:val="00A016C7"/>
    <w:rsid w:val="00A06BCC"/>
    <w:rsid w:val="00A16E89"/>
    <w:rsid w:val="00A20951"/>
    <w:rsid w:val="00A372D8"/>
    <w:rsid w:val="00A84E1B"/>
    <w:rsid w:val="00A97610"/>
    <w:rsid w:val="00AC1A61"/>
    <w:rsid w:val="00AE1C29"/>
    <w:rsid w:val="00B1694E"/>
    <w:rsid w:val="00B2527F"/>
    <w:rsid w:val="00B2650E"/>
    <w:rsid w:val="00B343DF"/>
    <w:rsid w:val="00B6003D"/>
    <w:rsid w:val="00B83D24"/>
    <w:rsid w:val="00BA7DC0"/>
    <w:rsid w:val="00BC500B"/>
    <w:rsid w:val="00BD0C5F"/>
    <w:rsid w:val="00BE14CF"/>
    <w:rsid w:val="00BE209D"/>
    <w:rsid w:val="00BF0FD9"/>
    <w:rsid w:val="00C12E6A"/>
    <w:rsid w:val="00C376A6"/>
    <w:rsid w:val="00C51FAA"/>
    <w:rsid w:val="00C64EC1"/>
    <w:rsid w:val="00C71F01"/>
    <w:rsid w:val="00C74D83"/>
    <w:rsid w:val="00C76350"/>
    <w:rsid w:val="00C85774"/>
    <w:rsid w:val="00C85E4C"/>
    <w:rsid w:val="00C96D81"/>
    <w:rsid w:val="00CA24E8"/>
    <w:rsid w:val="00CA542C"/>
    <w:rsid w:val="00CA704D"/>
    <w:rsid w:val="00CD6ECD"/>
    <w:rsid w:val="00D31B5B"/>
    <w:rsid w:val="00D47C20"/>
    <w:rsid w:val="00D50B59"/>
    <w:rsid w:val="00D9061C"/>
    <w:rsid w:val="00D92527"/>
    <w:rsid w:val="00D943D4"/>
    <w:rsid w:val="00DA2E94"/>
    <w:rsid w:val="00DB3751"/>
    <w:rsid w:val="00DB4B2F"/>
    <w:rsid w:val="00DC2F4E"/>
    <w:rsid w:val="00DC601A"/>
    <w:rsid w:val="00DF4E57"/>
    <w:rsid w:val="00E52815"/>
    <w:rsid w:val="00E718E1"/>
    <w:rsid w:val="00E75056"/>
    <w:rsid w:val="00E90F78"/>
    <w:rsid w:val="00E92726"/>
    <w:rsid w:val="00E9357C"/>
    <w:rsid w:val="00EA0DD6"/>
    <w:rsid w:val="00EC17F4"/>
    <w:rsid w:val="00EC566B"/>
    <w:rsid w:val="00EE3A4C"/>
    <w:rsid w:val="00EE47A1"/>
    <w:rsid w:val="00EE4F83"/>
    <w:rsid w:val="00F236A5"/>
    <w:rsid w:val="00F5527D"/>
    <w:rsid w:val="00F66128"/>
    <w:rsid w:val="00F72A0A"/>
    <w:rsid w:val="00F72DDC"/>
    <w:rsid w:val="00F73CA3"/>
    <w:rsid w:val="00F745C4"/>
    <w:rsid w:val="00F77450"/>
    <w:rsid w:val="00F849A7"/>
    <w:rsid w:val="00F861A7"/>
    <w:rsid w:val="00F86F1D"/>
    <w:rsid w:val="00F9048A"/>
    <w:rsid w:val="00F96CB4"/>
    <w:rsid w:val="00FD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C7"/>
    <w:pPr>
      <w:ind w:left="720"/>
      <w:contextualSpacing/>
    </w:pPr>
  </w:style>
  <w:style w:type="table" w:styleId="a4">
    <w:name w:val="Table Grid"/>
    <w:basedOn w:val="a1"/>
    <w:uiPriority w:val="3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94"/>
  </w:style>
  <w:style w:type="paragraph" w:styleId="a7">
    <w:name w:val="footer"/>
    <w:basedOn w:val="a"/>
    <w:link w:val="a8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94"/>
  </w:style>
  <w:style w:type="paragraph" w:styleId="a9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Вероника Степановна Бубнова</cp:lastModifiedBy>
  <cp:revision>71</cp:revision>
  <cp:lastPrinted>2025-04-10T00:09:00Z</cp:lastPrinted>
  <dcterms:created xsi:type="dcterms:W3CDTF">2019-04-11T08:27:00Z</dcterms:created>
  <dcterms:modified xsi:type="dcterms:W3CDTF">2026-06-30T00:12:00Z</dcterms:modified>
</cp:coreProperties>
</file>