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B81" w:rsidRPr="007E6B81" w:rsidRDefault="007E6B81" w:rsidP="007E6B81">
      <w:pPr>
        <w:spacing w:after="0" w:line="240" w:lineRule="auto"/>
        <w:jc w:val="center"/>
        <w:rPr>
          <w:rFonts w:ascii="Times New Roman" w:eastAsia="Times New Roman" w:hAnsi="Times New Roman" w:cs="Times New Roman"/>
          <w:b/>
          <w:color w:val="000000"/>
          <w:sz w:val="24"/>
          <w:szCs w:val="24"/>
          <w:lang w:eastAsia="ru-RU"/>
        </w:rPr>
      </w:pPr>
      <w:r w:rsidRPr="007E6B81">
        <w:rPr>
          <w:rFonts w:ascii="Times New Roman" w:eastAsia="Times New Roman" w:hAnsi="Times New Roman" w:cs="Times New Roman"/>
          <w:b/>
          <w:color w:val="000000"/>
          <w:sz w:val="24"/>
          <w:szCs w:val="24"/>
          <w:lang w:eastAsia="ru-RU"/>
        </w:rPr>
        <w:t>Государственный контракт № _________</w:t>
      </w:r>
    </w:p>
    <w:p w:rsidR="007E6B81" w:rsidRPr="007E6B81" w:rsidRDefault="007E6B81" w:rsidP="007E6B81">
      <w:pPr>
        <w:spacing w:after="0" w:line="240" w:lineRule="auto"/>
        <w:jc w:val="center"/>
        <w:rPr>
          <w:rFonts w:ascii="Times New Roman" w:eastAsia="Times New Roman" w:hAnsi="Times New Roman" w:cs="Times New Roman"/>
          <w:color w:val="000000"/>
          <w:sz w:val="24"/>
          <w:szCs w:val="24"/>
          <w:lang w:eastAsia="ru-RU"/>
        </w:rPr>
      </w:pPr>
      <w:r w:rsidRPr="007E6B81">
        <w:rPr>
          <w:rFonts w:ascii="Times New Roman" w:eastAsia="Times New Roman" w:hAnsi="Times New Roman" w:cs="Times New Roman"/>
          <w:color w:val="000000"/>
          <w:sz w:val="24"/>
          <w:szCs w:val="24"/>
          <w:lang w:eastAsia="ru-RU"/>
        </w:rPr>
        <w:t>на услуги по организации горячего питания</w:t>
      </w:r>
    </w:p>
    <w:p w:rsidR="007E6B81" w:rsidRPr="007E6B81" w:rsidRDefault="007E6B81" w:rsidP="007E6B81">
      <w:pPr>
        <w:spacing w:after="0" w:line="240" w:lineRule="auto"/>
        <w:jc w:val="center"/>
        <w:rPr>
          <w:rFonts w:ascii="Times New Roman" w:eastAsia="Times New Roman" w:hAnsi="Times New Roman" w:cs="Times New Roman"/>
          <w:color w:val="000000"/>
          <w:sz w:val="24"/>
          <w:szCs w:val="24"/>
          <w:lang w:eastAsia="ru-RU"/>
        </w:rPr>
      </w:pPr>
    </w:p>
    <w:tbl>
      <w:tblPr>
        <w:tblW w:w="5044" w:type="pct"/>
        <w:jc w:val="center"/>
        <w:tblLook w:val="04A0" w:firstRow="1" w:lastRow="0" w:firstColumn="1" w:lastColumn="0" w:noHBand="0" w:noVBand="1"/>
      </w:tblPr>
      <w:tblGrid>
        <w:gridCol w:w="4890"/>
        <w:gridCol w:w="5118"/>
      </w:tblGrid>
      <w:tr w:rsidR="007E6B81" w:rsidRPr="007E6B81" w:rsidTr="007E6B81">
        <w:trPr>
          <w:trHeight w:val="388"/>
          <w:jc w:val="center"/>
        </w:trPr>
        <w:tc>
          <w:tcPr>
            <w:tcW w:w="2443" w:type="pct"/>
            <w:hideMark/>
          </w:tcPr>
          <w:p w:rsidR="007E6B81" w:rsidRPr="007E6B81" w:rsidRDefault="007E6B81" w:rsidP="007E6B81">
            <w:pPr>
              <w:spacing w:after="0" w:line="240" w:lineRule="auto"/>
              <w:jc w:val="both"/>
              <w:rPr>
                <w:rFonts w:ascii="Times New Roman" w:eastAsia="Times New Roman" w:hAnsi="Times New Roman" w:cs="Times New Roman"/>
                <w:color w:val="000000"/>
                <w:sz w:val="24"/>
                <w:szCs w:val="24"/>
                <w:lang w:eastAsia="ru-RU"/>
              </w:rPr>
            </w:pPr>
            <w:r w:rsidRPr="007E6B81">
              <w:rPr>
                <w:rFonts w:ascii="Times New Roman" w:eastAsia="Times New Roman" w:hAnsi="Times New Roman" w:cs="Times New Roman"/>
                <w:color w:val="000000"/>
                <w:sz w:val="24"/>
                <w:szCs w:val="24"/>
                <w:lang w:eastAsia="ru-RU"/>
              </w:rPr>
              <w:t>г. Новосибирск</w:t>
            </w:r>
          </w:p>
        </w:tc>
        <w:tc>
          <w:tcPr>
            <w:tcW w:w="2557" w:type="pct"/>
            <w:hideMark/>
          </w:tcPr>
          <w:p w:rsidR="007E6B81" w:rsidRPr="007E6B81" w:rsidRDefault="007E6B81" w:rsidP="007E6B81">
            <w:pPr>
              <w:spacing w:after="0" w:line="240" w:lineRule="auto"/>
              <w:jc w:val="right"/>
              <w:rPr>
                <w:rFonts w:ascii="Times New Roman" w:eastAsia="Times New Roman" w:hAnsi="Times New Roman" w:cs="Times New Roman"/>
                <w:color w:val="000000"/>
                <w:sz w:val="24"/>
                <w:szCs w:val="24"/>
                <w:lang w:eastAsia="ru-RU"/>
              </w:rPr>
            </w:pPr>
            <w:r w:rsidRPr="007E6B81">
              <w:rPr>
                <w:rFonts w:ascii="Times New Roman" w:eastAsia="Times New Roman" w:hAnsi="Times New Roman" w:cs="Times New Roman"/>
                <w:color w:val="000000"/>
                <w:sz w:val="24"/>
                <w:szCs w:val="24"/>
                <w:lang w:eastAsia="ru-RU"/>
              </w:rPr>
              <w:t>«___»__________2026 г.</w:t>
            </w:r>
          </w:p>
        </w:tc>
      </w:tr>
    </w:tbl>
    <w:p w:rsidR="007E6B81" w:rsidRPr="007E6B81" w:rsidRDefault="007E6B81" w:rsidP="007E6B81">
      <w:pPr>
        <w:spacing w:after="0" w:line="240" w:lineRule="auto"/>
        <w:jc w:val="both"/>
        <w:rPr>
          <w:rFonts w:ascii="Times New Roman" w:eastAsia="Times New Roman" w:hAnsi="Times New Roman" w:cs="Times New Roman"/>
          <w:color w:val="000000"/>
          <w:sz w:val="24"/>
          <w:szCs w:val="24"/>
          <w:lang w:eastAsia="ru-RU"/>
        </w:rPr>
      </w:pPr>
    </w:p>
    <w:p w:rsidR="007E6B81" w:rsidRPr="007E6B81" w:rsidRDefault="007E6B81" w:rsidP="007E6B81">
      <w:pPr>
        <w:tabs>
          <w:tab w:val="left" w:pos="0"/>
          <w:tab w:val="left" w:pos="540"/>
          <w:tab w:val="left" w:pos="1440"/>
        </w:tabs>
        <w:spacing w:after="0" w:line="240" w:lineRule="auto"/>
        <w:ind w:firstLine="567"/>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Сибирское таможенное управление, от имени Российской Федерации, в целях обеспечения государственных нужд, именуемое в дальнейшем «Заказчик», в лице _________________, действующего на основании _____________, с одной стороны, и _________________,  именуемое в дальнейшем «Исполнитель», в лице ______________, действующего на основании _____________________________, с другой стороны, именуемые в дальнейшем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7E6B81" w:rsidRPr="007E6B81" w:rsidRDefault="007E6B81" w:rsidP="007E6B81">
      <w:pPr>
        <w:spacing w:after="0" w:line="240" w:lineRule="auto"/>
        <w:jc w:val="center"/>
        <w:rPr>
          <w:rFonts w:ascii="Times New Roman" w:eastAsia="Times New Roman" w:hAnsi="Times New Roman" w:cs="Times New Roman"/>
          <w:color w:val="000000"/>
          <w:sz w:val="24"/>
          <w:szCs w:val="24"/>
          <w:lang w:eastAsia="ru-RU"/>
        </w:rPr>
      </w:pPr>
    </w:p>
    <w:p w:rsidR="007E6B81" w:rsidRPr="007E6B81" w:rsidRDefault="007E6B81" w:rsidP="007E6B81">
      <w:pPr>
        <w:numPr>
          <w:ilvl w:val="0"/>
          <w:numId w:val="1"/>
        </w:numPr>
        <w:spacing w:after="0" w:line="240" w:lineRule="auto"/>
        <w:contextualSpacing/>
        <w:jc w:val="center"/>
        <w:rPr>
          <w:rFonts w:ascii="Times New Roman" w:eastAsia="Times New Roman" w:hAnsi="Times New Roman" w:cs="Calibri"/>
          <w:sz w:val="24"/>
          <w:szCs w:val="24"/>
          <w:lang w:eastAsia="ru-RU"/>
        </w:rPr>
      </w:pPr>
      <w:r w:rsidRPr="007E6B81">
        <w:rPr>
          <w:rFonts w:ascii="Times New Roman" w:eastAsia="Times New Roman" w:hAnsi="Times New Roman" w:cs="Calibri"/>
          <w:sz w:val="24"/>
          <w:szCs w:val="24"/>
          <w:lang w:eastAsia="ru-RU"/>
        </w:rPr>
        <w:t>ПРЕДМЕТ КОНТРАКТА</w:t>
      </w:r>
    </w:p>
    <w:p w:rsidR="007E6B81" w:rsidRPr="007E6B81" w:rsidRDefault="007E6B81" w:rsidP="007E6B81">
      <w:pPr>
        <w:spacing w:after="0" w:line="240" w:lineRule="auto"/>
        <w:ind w:left="720"/>
        <w:contextualSpacing/>
        <w:rPr>
          <w:rFonts w:ascii="Times New Roman" w:eastAsia="Times New Roman" w:hAnsi="Times New Roman" w:cs="Calibri"/>
          <w:sz w:val="24"/>
          <w:szCs w:val="24"/>
          <w:lang w:eastAsia="ru-RU"/>
        </w:rPr>
      </w:pPr>
    </w:p>
    <w:p w:rsidR="007E6B81" w:rsidRPr="007E6B81" w:rsidRDefault="007E6B81" w:rsidP="007E6B81">
      <w:pPr>
        <w:numPr>
          <w:ilvl w:val="1"/>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 xml:space="preserve">Исполнитель обязуется оказывать Заказчику услуги по организации горячего питания для сотрудников авиационного отдела Заказчика в количестве не более 4 (четырех) человек, 3 раза в день, в соответствии с Техническим заданием (Приложение № 1 к Контракту), согласно </w:t>
      </w:r>
      <w:proofErr w:type="spellStart"/>
      <w:r w:rsidRPr="007E6B81">
        <w:rPr>
          <w:rFonts w:ascii="Times New Roman" w:eastAsia="Calibri" w:hAnsi="Times New Roman" w:cs="Calibri"/>
          <w:snapToGrid w:val="0"/>
          <w:color w:val="000000"/>
          <w:sz w:val="24"/>
          <w:szCs w:val="24"/>
          <w:lang w:eastAsia="ru-RU"/>
        </w:rPr>
        <w:t>п.п</w:t>
      </w:r>
      <w:proofErr w:type="spellEnd"/>
      <w:r w:rsidRPr="007E6B81">
        <w:rPr>
          <w:rFonts w:ascii="Times New Roman" w:eastAsia="Calibri" w:hAnsi="Times New Roman" w:cs="Calibri"/>
          <w:snapToGrid w:val="0"/>
          <w:color w:val="000000"/>
          <w:sz w:val="24"/>
          <w:szCs w:val="24"/>
          <w:lang w:eastAsia="ru-RU"/>
        </w:rPr>
        <w:t xml:space="preserve">. 1.2. - 1.4. настоящего Контракта, именуемые далее «услуги», а Заказчик обязуется принимать и оплачивать оказанные услуги. </w:t>
      </w:r>
    </w:p>
    <w:p w:rsidR="007E6B81" w:rsidRPr="007E6B81" w:rsidRDefault="007E6B81" w:rsidP="007E6B81">
      <w:pPr>
        <w:spacing w:after="0" w:line="240" w:lineRule="auto"/>
        <w:jc w:val="both"/>
        <w:rPr>
          <w:rFonts w:ascii="Times New Roman" w:eastAsia="Times New Roman" w:hAnsi="Times New Roman" w:cs="Times New Roman"/>
          <w:color w:val="000000"/>
          <w:sz w:val="24"/>
          <w:szCs w:val="24"/>
          <w:lang w:eastAsia="ru-RU"/>
        </w:rPr>
      </w:pPr>
      <w:r w:rsidRPr="007E6B81">
        <w:rPr>
          <w:rFonts w:ascii="Times New Roman" w:eastAsia="Times New Roman" w:hAnsi="Times New Roman" w:cs="Times New Roman"/>
          <w:color w:val="000000"/>
          <w:sz w:val="24"/>
          <w:szCs w:val="24"/>
          <w:lang w:eastAsia="ru-RU"/>
        </w:rPr>
        <w:t>Идентификационный код закупки 26 1 5406100020 540201001 0033___0000 000.</w:t>
      </w:r>
    </w:p>
    <w:p w:rsidR="007E6B81" w:rsidRPr="007E6B81" w:rsidRDefault="007E6B81" w:rsidP="007E6B81">
      <w:pPr>
        <w:spacing w:after="0" w:line="240" w:lineRule="auto"/>
        <w:jc w:val="both"/>
        <w:rPr>
          <w:rFonts w:ascii="Times New Roman" w:eastAsia="Times New Roman" w:hAnsi="Times New Roman" w:cs="Times New Roman"/>
          <w:color w:val="000000"/>
          <w:sz w:val="24"/>
          <w:szCs w:val="24"/>
          <w:lang w:eastAsia="ru-RU"/>
        </w:rPr>
      </w:pPr>
      <w:r w:rsidRPr="007E6B81">
        <w:rPr>
          <w:rFonts w:ascii="Times New Roman" w:eastAsia="Times New Roman" w:hAnsi="Times New Roman" w:cs="Times New Roman"/>
          <w:color w:val="000000"/>
          <w:sz w:val="24"/>
          <w:szCs w:val="24"/>
          <w:lang w:eastAsia="ru-RU"/>
        </w:rPr>
        <w:t>Код бюджетной классификации 153 0106 394 15 90049 244.</w:t>
      </w:r>
    </w:p>
    <w:p w:rsidR="007E6B81" w:rsidRPr="007E6B81" w:rsidRDefault="007E6B81" w:rsidP="007E6B81">
      <w:pPr>
        <w:numPr>
          <w:ilvl w:val="1"/>
          <w:numId w:val="1"/>
        </w:numPr>
        <w:spacing w:after="20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 xml:space="preserve">Место оказания услуг: г. Новосибирск, в помещении Исполнителя, которое должно соответствовать санитарно-гигиеническим требованиям, установленным для организации питания и расположенном на расстоянии не более 5 км от здания, расположенного по адресу: </w:t>
      </w:r>
      <w:proofErr w:type="spellStart"/>
      <w:r w:rsidRPr="007E6B81">
        <w:rPr>
          <w:rFonts w:ascii="Times New Roman" w:eastAsia="Calibri" w:hAnsi="Times New Roman" w:cs="Calibri"/>
          <w:snapToGrid w:val="0"/>
          <w:color w:val="000000"/>
          <w:sz w:val="24"/>
          <w:szCs w:val="24"/>
          <w:lang w:eastAsia="ru-RU"/>
        </w:rPr>
        <w:t>г.Новосибирск</w:t>
      </w:r>
      <w:proofErr w:type="spellEnd"/>
      <w:r w:rsidRPr="007E6B81">
        <w:rPr>
          <w:rFonts w:ascii="Times New Roman" w:eastAsia="Calibri" w:hAnsi="Times New Roman" w:cs="Calibri"/>
          <w:snapToGrid w:val="0"/>
          <w:color w:val="000000"/>
          <w:sz w:val="24"/>
          <w:szCs w:val="24"/>
          <w:lang w:eastAsia="ru-RU"/>
        </w:rPr>
        <w:t>, ул. Королева, 40, корп. 62. Адрес указывается в Реестре обеспечения горячим питанием (согласно п. 2.3. настоящего Контракта).</w:t>
      </w:r>
    </w:p>
    <w:p w:rsidR="007E6B81" w:rsidRPr="007E6B81" w:rsidRDefault="007E6B81" w:rsidP="007E6B81">
      <w:pPr>
        <w:numPr>
          <w:ilvl w:val="1"/>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 xml:space="preserve">Срок оказания услуг: </w:t>
      </w:r>
    </w:p>
    <w:p w:rsidR="007E6B81" w:rsidRPr="007E6B81" w:rsidRDefault="007E6B81" w:rsidP="007E6B81">
      <w:pPr>
        <w:spacing w:after="0" w:line="240" w:lineRule="auto"/>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 xml:space="preserve">Начальный срок оказания услуг – </w:t>
      </w:r>
      <w:r w:rsidRPr="007E6B81">
        <w:rPr>
          <w:rFonts w:ascii="Times New Roman" w:eastAsia="Calibri" w:hAnsi="Times New Roman" w:cs="Calibri"/>
          <w:sz w:val="24"/>
          <w:szCs w:val="24"/>
        </w:rPr>
        <w:t>с момента заключения Контракта.</w:t>
      </w:r>
    </w:p>
    <w:p w:rsidR="007E6B81" w:rsidRPr="007E6B81" w:rsidRDefault="007E6B81" w:rsidP="007E6B81">
      <w:pPr>
        <w:spacing w:after="0" w:line="240" w:lineRule="auto"/>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Конечный срок оказания услуг – 30.11.2026.</w:t>
      </w:r>
    </w:p>
    <w:p w:rsidR="007E6B81" w:rsidRPr="007E6B81" w:rsidRDefault="007E6B81" w:rsidP="007E6B81">
      <w:pPr>
        <w:spacing w:after="0" w:line="240" w:lineRule="auto"/>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1.4.  Количество продуктов, включенных в меню должно соответствовать Норме №2 (лётный паёк), утвержденной постановлением Правительства Российской Федерации от 29.12.2007 №946 «О продовольственном обеспечении военнослужащих и некоторых других категорий лиц, а также об обеспечении кормами (продуктами) штатных животных воинских частей и организаций в мирное время».</w:t>
      </w:r>
    </w:p>
    <w:p w:rsidR="007E6B81" w:rsidRPr="007E6B81" w:rsidRDefault="007E6B81" w:rsidP="007E6B81">
      <w:pPr>
        <w:spacing w:after="0" w:line="240" w:lineRule="auto"/>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1.5. Единица измерения: условная единица (</w:t>
      </w:r>
      <w:proofErr w:type="spellStart"/>
      <w:r w:rsidRPr="007E6B81">
        <w:rPr>
          <w:rFonts w:ascii="Times New Roman" w:eastAsia="Calibri" w:hAnsi="Times New Roman" w:cs="Calibri"/>
          <w:snapToGrid w:val="0"/>
          <w:color w:val="000000"/>
          <w:sz w:val="24"/>
          <w:szCs w:val="24"/>
          <w:lang w:eastAsia="ru-RU"/>
        </w:rPr>
        <w:t>усл</w:t>
      </w:r>
      <w:proofErr w:type="spellEnd"/>
      <w:r w:rsidRPr="007E6B81">
        <w:rPr>
          <w:rFonts w:ascii="Times New Roman" w:eastAsia="Calibri" w:hAnsi="Times New Roman" w:cs="Calibri"/>
          <w:snapToGrid w:val="0"/>
          <w:color w:val="000000"/>
          <w:sz w:val="24"/>
          <w:szCs w:val="24"/>
          <w:lang w:eastAsia="ru-RU"/>
        </w:rPr>
        <w:t>. ед.). Объем подлежащих оказанию услуг - по мере необходимости, определить невозможно.</w:t>
      </w:r>
    </w:p>
    <w:p w:rsidR="007E6B81" w:rsidRPr="007E6B81" w:rsidRDefault="007E6B81" w:rsidP="007E6B81">
      <w:pPr>
        <w:spacing w:after="0" w:line="240" w:lineRule="auto"/>
        <w:contextualSpacing/>
        <w:jc w:val="both"/>
        <w:rPr>
          <w:rFonts w:ascii="Times New Roman" w:eastAsia="Calibri" w:hAnsi="Times New Roman" w:cs="Calibri"/>
          <w:snapToGrid w:val="0"/>
          <w:color w:val="000000"/>
          <w:sz w:val="24"/>
          <w:szCs w:val="24"/>
          <w:lang w:eastAsia="ru-RU"/>
        </w:rPr>
      </w:pPr>
    </w:p>
    <w:p w:rsidR="007E6B81" w:rsidRPr="007E6B81" w:rsidRDefault="007E6B81" w:rsidP="007E6B81">
      <w:pPr>
        <w:numPr>
          <w:ilvl w:val="0"/>
          <w:numId w:val="1"/>
        </w:numPr>
        <w:spacing w:after="0" w:line="240" w:lineRule="auto"/>
        <w:contextualSpacing/>
        <w:jc w:val="center"/>
        <w:rPr>
          <w:rFonts w:ascii="Times New Roman" w:eastAsia="Times New Roman" w:hAnsi="Times New Roman" w:cs="Calibri"/>
          <w:sz w:val="24"/>
          <w:szCs w:val="24"/>
          <w:lang w:eastAsia="ru-RU"/>
        </w:rPr>
      </w:pPr>
      <w:r w:rsidRPr="007E6B81">
        <w:rPr>
          <w:rFonts w:ascii="Times New Roman" w:eastAsia="Times New Roman" w:hAnsi="Times New Roman" w:cs="Calibri"/>
          <w:sz w:val="24"/>
          <w:szCs w:val="24"/>
          <w:lang w:eastAsia="ru-RU"/>
        </w:rPr>
        <w:t>ЦЕНА КОНТРАКТА И ПОРЯДОК РАСЧЕТОВ</w:t>
      </w:r>
    </w:p>
    <w:p w:rsidR="007E6B81" w:rsidRPr="007E6B81" w:rsidRDefault="007E6B81" w:rsidP="007E6B81">
      <w:pPr>
        <w:spacing w:after="0" w:line="240" w:lineRule="auto"/>
        <w:ind w:left="720"/>
        <w:contextualSpacing/>
        <w:rPr>
          <w:rFonts w:ascii="Times New Roman" w:eastAsia="Times New Roman" w:hAnsi="Times New Roman" w:cs="Calibri"/>
          <w:sz w:val="24"/>
          <w:szCs w:val="24"/>
          <w:lang w:eastAsia="ru-RU"/>
        </w:rPr>
      </w:pPr>
    </w:p>
    <w:p w:rsidR="007E6B81" w:rsidRPr="007E6B81" w:rsidRDefault="007E6B81" w:rsidP="007E6B81">
      <w:pPr>
        <w:numPr>
          <w:ilvl w:val="1"/>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Максимальное значение цены настоящего Контракта составляет 321 200 (Триста двадцать одна тысяча двести) рублей 00 копеек, в том числе (при наличии) НДС __ % в сумме ________(_____________) рублей</w:t>
      </w:r>
      <w:r w:rsidRPr="007E6B81">
        <w:rPr>
          <w:rFonts w:ascii="Times New Roman" w:eastAsia="Calibri" w:hAnsi="Times New Roman" w:cs="Calibri"/>
          <w:snapToGrid w:val="0"/>
          <w:color w:val="000000"/>
          <w:sz w:val="24"/>
          <w:szCs w:val="24"/>
          <w:vertAlign w:val="superscript"/>
          <w:lang w:eastAsia="ru-RU"/>
        </w:rPr>
        <w:footnoteReference w:id="1"/>
      </w:r>
      <w:r w:rsidRPr="007E6B81">
        <w:rPr>
          <w:rFonts w:ascii="Times New Roman" w:eastAsia="Calibri" w:hAnsi="Times New Roman" w:cs="Calibri"/>
          <w:snapToGrid w:val="0"/>
          <w:color w:val="000000"/>
          <w:sz w:val="24"/>
          <w:szCs w:val="24"/>
          <w:lang w:eastAsia="ru-RU"/>
        </w:rPr>
        <w:t>.</w:t>
      </w:r>
    </w:p>
    <w:p w:rsidR="007E6B81" w:rsidRPr="007E6B81" w:rsidRDefault="007E6B81" w:rsidP="007E6B81">
      <w:pPr>
        <w:spacing w:after="0" w:line="240" w:lineRule="auto"/>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E6B81" w:rsidRPr="007E6B81" w:rsidRDefault="007E6B81" w:rsidP="007E6B81">
      <w:pPr>
        <w:numPr>
          <w:ilvl w:val="1"/>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lastRenderedPageBreak/>
        <w:t>Сумма цен единиц услуг составляет ____________</w:t>
      </w:r>
      <w:proofErr w:type="gramStart"/>
      <w:r w:rsidRPr="007E6B81">
        <w:rPr>
          <w:rFonts w:ascii="Times New Roman" w:eastAsia="Calibri" w:hAnsi="Times New Roman" w:cs="Calibri"/>
          <w:snapToGrid w:val="0"/>
          <w:color w:val="000000"/>
          <w:sz w:val="24"/>
          <w:szCs w:val="24"/>
          <w:lang w:eastAsia="ru-RU"/>
        </w:rPr>
        <w:t>_(</w:t>
      </w:r>
      <w:proofErr w:type="gramEnd"/>
      <w:r w:rsidRPr="007E6B81">
        <w:rPr>
          <w:rFonts w:ascii="Times New Roman" w:eastAsia="Calibri" w:hAnsi="Times New Roman" w:cs="Calibri"/>
          <w:snapToGrid w:val="0"/>
          <w:color w:val="000000"/>
          <w:sz w:val="24"/>
          <w:szCs w:val="24"/>
          <w:lang w:eastAsia="ru-RU"/>
        </w:rPr>
        <w:t>____________________) рублей _____ копеек, цена единиц услуг устанавливается согласно Расчету цены Контракта (Приложение № 3 к настоящему Контракту), являющейся неотъемлемой частью Контракта.</w:t>
      </w:r>
    </w:p>
    <w:p w:rsidR="007E6B81" w:rsidRPr="007E6B81" w:rsidRDefault="007E6B81" w:rsidP="007E6B81">
      <w:pPr>
        <w:numPr>
          <w:ilvl w:val="1"/>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 xml:space="preserve">Факт оказания услуги фиксируется в Реестре обеспечения горячим питанием (оформляется по образцу Приложения № 2 к Контракту) с персональной подписью сотрудников авиационного отдела, получивших услуги, согласно п. 4.1 настоящего Контракта. </w:t>
      </w:r>
    </w:p>
    <w:p w:rsidR="007E6B81" w:rsidRPr="007E6B81" w:rsidRDefault="007E6B81" w:rsidP="007E6B81">
      <w:pPr>
        <w:numPr>
          <w:ilvl w:val="1"/>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Источник финансирования – Федеральный бюджет.</w:t>
      </w:r>
    </w:p>
    <w:p w:rsidR="007E6B81" w:rsidRPr="007E6B81" w:rsidRDefault="007E6B81" w:rsidP="007E6B81">
      <w:pPr>
        <w:numPr>
          <w:ilvl w:val="1"/>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z w:val="24"/>
          <w:szCs w:val="24"/>
        </w:rPr>
        <w:t>Цены единиц услуг являются твердыми и определяются на весь срок исполнения Контракта.</w:t>
      </w:r>
    </w:p>
    <w:p w:rsidR="007E6B81" w:rsidRPr="007E6B81" w:rsidRDefault="007E6B81" w:rsidP="007E6B81">
      <w:pPr>
        <w:numPr>
          <w:ilvl w:val="1"/>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Оплата по настоящему Контракту осуществляется ежемесячно за фактически оказанные услуги, по цене единицы услуги в пределах максимального значения цены Контракта, на основании предоставленных Исполнителем счета, счета – фактуры (при наличии) и подписанного Сторонами Акта оказанных услуг, подтверждающего исполнение обязательств по Контракту</w:t>
      </w:r>
      <w:r w:rsidRPr="007E6B81">
        <w:rPr>
          <w:rFonts w:ascii="Times New Roman" w:eastAsia="Calibri" w:hAnsi="Times New Roman" w:cs="Calibri"/>
          <w:sz w:val="24"/>
          <w:szCs w:val="24"/>
          <w:lang w:eastAsia="ru-RU"/>
        </w:rPr>
        <w:t xml:space="preserve"> или универсального передаточного документа (далее – УПД) (при наличии)</w:t>
      </w:r>
      <w:r w:rsidRPr="007E6B81">
        <w:rPr>
          <w:rFonts w:ascii="Times New Roman" w:eastAsia="Calibri" w:hAnsi="Times New Roman" w:cs="Calibri"/>
          <w:snapToGrid w:val="0"/>
          <w:color w:val="000000"/>
          <w:sz w:val="24"/>
          <w:szCs w:val="24"/>
          <w:lang w:eastAsia="ru-RU"/>
        </w:rPr>
        <w:t xml:space="preserve">, с приложением Реестров обеспечения горячим питанием (по образцу Приложения № 2 к Контракту) с указанием соответствия качества и количества предоставляемых услуг в соответствии с нормами, </w:t>
      </w:r>
      <w:r w:rsidRPr="007E6B81">
        <w:rPr>
          <w:rFonts w:ascii="Times New Roman" w:eastAsia="Calibri" w:hAnsi="Times New Roman" w:cs="Calibri"/>
          <w:sz w:val="24"/>
          <w:szCs w:val="24"/>
          <w:lang w:eastAsia="ru-RU"/>
        </w:rPr>
        <w:t xml:space="preserve">в течение 7 (семи) рабочих дней со дня подписания Сторонами </w:t>
      </w:r>
      <w:r w:rsidRPr="007E6B81">
        <w:rPr>
          <w:rFonts w:ascii="Times New Roman" w:eastAsia="Calibri" w:hAnsi="Times New Roman" w:cs="Calibri"/>
          <w:snapToGrid w:val="0"/>
          <w:color w:val="000000"/>
          <w:sz w:val="24"/>
          <w:szCs w:val="24"/>
          <w:lang w:eastAsia="ru-RU"/>
        </w:rPr>
        <w:t>Акта оказанных услуг</w:t>
      </w:r>
      <w:r w:rsidRPr="007E6B81">
        <w:rPr>
          <w:rFonts w:ascii="Times New Roman" w:eastAsia="Calibri" w:hAnsi="Times New Roman" w:cs="Calibri"/>
          <w:sz w:val="24"/>
          <w:szCs w:val="24"/>
          <w:lang w:eastAsia="ru-RU"/>
        </w:rPr>
        <w:t>, не содержащего указания на недостатки оказанных услуг</w:t>
      </w:r>
      <w:r w:rsidRPr="007E6B81">
        <w:rPr>
          <w:rFonts w:ascii="Times New Roman" w:eastAsia="Calibri" w:hAnsi="Times New Roman" w:cs="Calibri"/>
          <w:sz w:val="24"/>
          <w:szCs w:val="24"/>
        </w:rPr>
        <w:t>.</w:t>
      </w:r>
    </w:p>
    <w:p w:rsidR="007E6B81" w:rsidRPr="007E6B81" w:rsidRDefault="007E6B81" w:rsidP="007E6B81">
      <w:pPr>
        <w:numPr>
          <w:ilvl w:val="1"/>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Счет, счет – фактура (при наличии) и Акт оказанных услуг (и/или УПД (при наличии)) предоставляются Исполнителем Заказчику не позднее 10-го числа месяца, следующего за расчетным.</w:t>
      </w:r>
    </w:p>
    <w:p w:rsidR="007E6B81" w:rsidRPr="007E6B81" w:rsidRDefault="007E6B81" w:rsidP="007E6B81">
      <w:pPr>
        <w:numPr>
          <w:ilvl w:val="1"/>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z w:val="24"/>
          <w:szCs w:val="24"/>
        </w:rPr>
        <w:t>Оплата по Контракту производится в пределах доведенных Заказчику лимитов бюджетных обязательств 2026 года.</w:t>
      </w:r>
    </w:p>
    <w:p w:rsidR="007E6B81" w:rsidRPr="007E6B81" w:rsidRDefault="007E6B81" w:rsidP="007E6B81">
      <w:pPr>
        <w:numPr>
          <w:ilvl w:val="1"/>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Максимальное значение цены Контракта сформировано с учётом всех расходов, связанных с исполнением Контракта, включая стоимость продуктов питания и иные расходы, связанные с их приготовлением, страхование, уплату таможенных пошлин, налогов, сборов, других обязательных платежей и официальных сборов, взимаемых на территории Российской Федерации, а также все иные расходы, связанные с оказанием услуг.</w:t>
      </w:r>
    </w:p>
    <w:p w:rsidR="007E6B81" w:rsidRPr="007E6B81" w:rsidRDefault="007E6B81" w:rsidP="007E6B81">
      <w:pPr>
        <w:numPr>
          <w:ilvl w:val="1"/>
          <w:numId w:val="1"/>
        </w:numPr>
        <w:spacing w:after="20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 xml:space="preserve">Оплата по Контракту осуществляется по безналичному расчету за фактически оказанные услуги платежным поручением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7E6B81" w:rsidRPr="007E6B81" w:rsidRDefault="007E6B81" w:rsidP="007E6B81">
      <w:pPr>
        <w:numPr>
          <w:ilvl w:val="1"/>
          <w:numId w:val="1"/>
        </w:numPr>
        <w:spacing w:after="20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Обязательство Заказчика по оплате считается исполненным с момента списания денежных средств с расчетного счета Заказчика.</w:t>
      </w:r>
    </w:p>
    <w:p w:rsidR="007E6B81" w:rsidRPr="007E6B81" w:rsidRDefault="007E6B81" w:rsidP="007E6B81">
      <w:pPr>
        <w:spacing w:after="0" w:line="240" w:lineRule="auto"/>
        <w:contextualSpacing/>
        <w:jc w:val="both"/>
        <w:rPr>
          <w:rFonts w:ascii="Times New Roman" w:eastAsia="Calibri" w:hAnsi="Times New Roman" w:cs="Calibri"/>
          <w:snapToGrid w:val="0"/>
          <w:color w:val="000000"/>
          <w:sz w:val="24"/>
          <w:szCs w:val="24"/>
          <w:lang w:eastAsia="ru-RU"/>
        </w:rPr>
      </w:pPr>
    </w:p>
    <w:p w:rsidR="007E6B81" w:rsidRPr="007E6B81" w:rsidRDefault="007E6B81" w:rsidP="007E6B81">
      <w:pPr>
        <w:numPr>
          <w:ilvl w:val="0"/>
          <w:numId w:val="1"/>
        </w:numPr>
        <w:spacing w:after="0" w:line="240" w:lineRule="auto"/>
        <w:contextualSpacing/>
        <w:jc w:val="center"/>
        <w:rPr>
          <w:rFonts w:ascii="Times New Roman" w:eastAsia="Times New Roman" w:hAnsi="Times New Roman" w:cs="Calibri"/>
          <w:caps/>
          <w:sz w:val="24"/>
          <w:szCs w:val="24"/>
          <w:lang w:eastAsia="ru-RU"/>
        </w:rPr>
      </w:pPr>
      <w:r w:rsidRPr="007E6B81">
        <w:rPr>
          <w:rFonts w:ascii="Times New Roman" w:eastAsia="Times New Roman" w:hAnsi="Times New Roman" w:cs="Calibri"/>
          <w:caps/>
          <w:sz w:val="24"/>
          <w:szCs w:val="24"/>
          <w:lang w:eastAsia="ru-RU"/>
        </w:rPr>
        <w:t>ПРАВА И ОБЯЗАННОСТИ СТОРОН</w:t>
      </w:r>
    </w:p>
    <w:p w:rsidR="007E6B81" w:rsidRPr="007E6B81" w:rsidRDefault="007E6B81" w:rsidP="007E6B81">
      <w:pPr>
        <w:spacing w:after="0" w:line="240" w:lineRule="auto"/>
        <w:ind w:left="1080"/>
        <w:contextualSpacing/>
        <w:rPr>
          <w:rFonts w:ascii="Times New Roman" w:eastAsia="Times New Roman" w:hAnsi="Times New Roman" w:cs="Calibri"/>
          <w:sz w:val="24"/>
          <w:szCs w:val="24"/>
          <w:lang w:eastAsia="ru-RU"/>
        </w:rPr>
      </w:pPr>
    </w:p>
    <w:p w:rsidR="007E6B81" w:rsidRPr="007E6B81" w:rsidRDefault="007E6B81" w:rsidP="007E6B81">
      <w:pPr>
        <w:numPr>
          <w:ilvl w:val="1"/>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Заказчик имеет право:</w:t>
      </w:r>
    </w:p>
    <w:p w:rsidR="007E6B81" w:rsidRPr="007E6B81" w:rsidRDefault="007E6B81" w:rsidP="007E6B81">
      <w:pPr>
        <w:numPr>
          <w:ilvl w:val="2"/>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Проверять в любое время ход и качество оказания Исполнителем услуг, не вмешиваясь в его хозяйственную деятельность.</w:t>
      </w:r>
    </w:p>
    <w:p w:rsidR="007E6B81" w:rsidRPr="007E6B81" w:rsidRDefault="007E6B81" w:rsidP="007E6B81">
      <w:pPr>
        <w:numPr>
          <w:ilvl w:val="2"/>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Предъявлять требования, связанные с ненадлежащим качеством оказываемых услуг.</w:t>
      </w:r>
    </w:p>
    <w:p w:rsidR="007E6B81" w:rsidRPr="007E6B81" w:rsidRDefault="007E6B81" w:rsidP="007E6B81">
      <w:pPr>
        <w:numPr>
          <w:ilvl w:val="2"/>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Получать от Исполнителя необходимую информацию, связанную с исполнением условий Контракта.</w:t>
      </w:r>
    </w:p>
    <w:p w:rsidR="007E6B81" w:rsidRPr="007E6B81" w:rsidRDefault="007E6B81" w:rsidP="007E6B81">
      <w:pPr>
        <w:spacing w:after="200" w:line="240" w:lineRule="auto"/>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3.1.4. Удержать сумму неисполненных Исполнителем требований об уплате неустойки (пеней), предъявленных Заказчиком в случае неисполнения или ненадлежащего исполнения Исполнителем обязательств по Контракту, из суммы, подлежащей оплате Исполнителю в рамках настоящего Контракта.</w:t>
      </w:r>
    </w:p>
    <w:p w:rsidR="007E6B81" w:rsidRPr="007E6B81" w:rsidRDefault="007E6B81" w:rsidP="007E6B81">
      <w:pPr>
        <w:spacing w:after="200" w:line="240" w:lineRule="auto"/>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3.1.5. Т</w:t>
      </w:r>
      <w:r w:rsidRPr="007E6B81">
        <w:rPr>
          <w:rFonts w:ascii="Times New Roman" w:eastAsia="Calibri" w:hAnsi="Times New Roman" w:cs="Calibri"/>
          <w:sz w:val="24"/>
          <w:szCs w:val="24"/>
        </w:rPr>
        <w:t>ребовать возмещения убытков, причиненных по вине Исполнителя в соответствии с условиями настоящего Контракта.</w:t>
      </w:r>
    </w:p>
    <w:p w:rsidR="007E6B81" w:rsidRPr="007E6B81" w:rsidRDefault="007E6B81" w:rsidP="007E6B81">
      <w:pPr>
        <w:numPr>
          <w:ilvl w:val="1"/>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lastRenderedPageBreak/>
        <w:t>Заказчик обязан:</w:t>
      </w:r>
    </w:p>
    <w:p w:rsidR="007E6B81" w:rsidRPr="007E6B81" w:rsidRDefault="007E6B81" w:rsidP="007E6B81">
      <w:pPr>
        <w:numPr>
          <w:ilvl w:val="2"/>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 xml:space="preserve">Осуществлять приемку оказанных услуг на основании </w:t>
      </w:r>
      <w:r w:rsidRPr="007E6B81">
        <w:rPr>
          <w:rFonts w:ascii="Times New Roman" w:eastAsia="Calibri" w:hAnsi="Times New Roman" w:cs="Calibri"/>
          <w:snapToGrid w:val="0"/>
          <w:sz w:val="24"/>
          <w:szCs w:val="24"/>
          <w:lang w:eastAsia="ru-RU"/>
        </w:rPr>
        <w:t>Реестров обеспечения горячим питанием (по образцу Приложения № 2 к Контракту), с составлением Акта оказанных услуг</w:t>
      </w:r>
      <w:r w:rsidRPr="007E6B81">
        <w:rPr>
          <w:rFonts w:ascii="Times New Roman" w:eastAsia="Calibri" w:hAnsi="Times New Roman" w:cs="Calibri"/>
          <w:snapToGrid w:val="0"/>
          <w:color w:val="000000"/>
          <w:sz w:val="24"/>
          <w:szCs w:val="24"/>
          <w:lang w:eastAsia="ru-RU"/>
        </w:rPr>
        <w:t xml:space="preserve">, включая проведение экспертизы. </w:t>
      </w:r>
    </w:p>
    <w:p w:rsidR="007E6B81" w:rsidRPr="007E6B81" w:rsidRDefault="007E6B81" w:rsidP="007E6B81">
      <w:pPr>
        <w:numPr>
          <w:ilvl w:val="2"/>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При отсутствии замечаний и указания на недостатки оказанных услуг в документе о приемке оплачивать оказанные Исполнителем услуги в сумме и в сроки, установленные Контрактом.</w:t>
      </w:r>
    </w:p>
    <w:p w:rsidR="007E6B81" w:rsidRPr="007E6B81" w:rsidRDefault="007E6B81" w:rsidP="007E6B81">
      <w:pPr>
        <w:numPr>
          <w:ilvl w:val="2"/>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Вести Реестр обеспечения горячим питанием (по образцу Приложения № 2 к Контракту).</w:t>
      </w:r>
    </w:p>
    <w:p w:rsidR="007E6B81" w:rsidRPr="007E6B81" w:rsidRDefault="007E6B81" w:rsidP="007E6B81">
      <w:pPr>
        <w:numPr>
          <w:ilvl w:val="1"/>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Исполнитель обязан:</w:t>
      </w:r>
    </w:p>
    <w:p w:rsidR="007E6B81" w:rsidRPr="007E6B81" w:rsidRDefault="007E6B81" w:rsidP="007E6B81">
      <w:pPr>
        <w:numPr>
          <w:ilvl w:val="2"/>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 xml:space="preserve">Оказывать услуги Заказчику в соответствии с требованиями постановления Правительства Российской Федерации от 29.12.2007 № 946 «О продовольственном обеспечении военнослужащих и некоторых других категорий лиц, а также об обеспечении кормами (продуктами) штатных животных воинских частей и организаций в мирное время».  </w:t>
      </w:r>
    </w:p>
    <w:p w:rsidR="007E6B81" w:rsidRPr="007E6B81" w:rsidRDefault="007E6B81" w:rsidP="007E6B81">
      <w:pPr>
        <w:numPr>
          <w:ilvl w:val="2"/>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Оказывать услуги в соответствии с Техническим заданием (Приложение № 1 к Контракту).</w:t>
      </w:r>
    </w:p>
    <w:p w:rsidR="007E6B81" w:rsidRPr="007E6B81" w:rsidRDefault="007E6B81" w:rsidP="007E6B81">
      <w:pPr>
        <w:numPr>
          <w:ilvl w:val="2"/>
          <w:numId w:val="1"/>
        </w:numPr>
        <w:spacing w:after="0" w:line="240" w:lineRule="auto"/>
        <w:ind w:left="0" w:firstLine="0"/>
        <w:jc w:val="both"/>
        <w:rPr>
          <w:rFonts w:ascii="Times New Roman" w:eastAsia="Calibri" w:hAnsi="Times New Roman" w:cs="Times New Roman"/>
          <w:snapToGrid w:val="0"/>
          <w:color w:val="000000"/>
          <w:sz w:val="24"/>
          <w:szCs w:val="24"/>
          <w:lang w:eastAsia="ru-RU"/>
        </w:rPr>
      </w:pPr>
      <w:r w:rsidRPr="007E6B81">
        <w:rPr>
          <w:rFonts w:ascii="Times New Roman" w:eastAsia="Calibri" w:hAnsi="Times New Roman" w:cs="Times New Roman"/>
          <w:snapToGrid w:val="0"/>
          <w:color w:val="000000"/>
          <w:sz w:val="24"/>
          <w:szCs w:val="24"/>
          <w:lang w:eastAsia="ru-RU"/>
        </w:rPr>
        <w:t>Обеспечить качество оказываемых услуг в соответствии с требованиями Федерального закона от 02.01.2000 № 29-ФЗ «О качестве и безопасности пищевых продуктов», постановления Правительства РФ от 21.09.2020 № 1515 «Об утверждении Правил оказания услуг общественного питания», приказа Министра обороны РФ от 27.04.2009 № 265 «Об утверждении Федеральных авиационных правил медицинского обеспечения полетов государственной авиации», постановления Главного государственного санитарного врача РФ от 27.10.2020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(до 01.09.2026), постановления Главного государственного санитарного врача РФ от 02.06.2026 № 18 «Об утверждении санитарно-эпидемиологических правил и норм СанПиН 2.3/2.4.4282-26 «Санитарно-эпидемиологические требования к организации общественного питания населения» (с 01.09.2026), приказа ФТС России от 18.10.2016 № 1985 «О продовольственном обеспечении в таможенных органах Российской Федерации», «МР 2.3.6.0233-21. 2.3.6. Предприятия общественного питания. Методические рекомендации к организации общественного питания населения. Методические рекомендации» (утв. Главным государственным санитарным врачом РФ 02.03.2021).</w:t>
      </w:r>
    </w:p>
    <w:p w:rsidR="007E6B81" w:rsidRPr="007E6B81" w:rsidRDefault="007E6B81" w:rsidP="007E6B81">
      <w:pPr>
        <w:numPr>
          <w:ilvl w:val="2"/>
          <w:numId w:val="1"/>
        </w:numPr>
        <w:spacing w:after="0" w:line="240" w:lineRule="auto"/>
        <w:ind w:left="0" w:firstLine="0"/>
        <w:contextualSpacing/>
        <w:jc w:val="both"/>
        <w:rPr>
          <w:rFonts w:ascii="Calibri" w:eastAsia="Calibri" w:hAnsi="Calibri" w:cs="Calibri"/>
          <w:snapToGrid w:val="0"/>
          <w:color w:val="000000"/>
        </w:rPr>
      </w:pPr>
      <w:r w:rsidRPr="007E6B81">
        <w:rPr>
          <w:rFonts w:ascii="Times New Roman" w:eastAsia="Calibri" w:hAnsi="Times New Roman" w:cs="Calibri"/>
          <w:snapToGrid w:val="0"/>
          <w:color w:val="000000"/>
          <w:sz w:val="24"/>
          <w:szCs w:val="24"/>
          <w:lang w:eastAsia="ru-RU"/>
        </w:rPr>
        <w:t xml:space="preserve">Закупать и использовать для приготовления пищи продукты питания, соответствующие требованиям </w:t>
      </w:r>
      <w:r w:rsidRPr="007E6B81">
        <w:rPr>
          <w:rFonts w:ascii="Times New Roman" w:eastAsia="Calibri" w:hAnsi="Times New Roman" w:cs="Calibri"/>
          <w:snapToGrid w:val="0"/>
          <w:color w:val="000000"/>
          <w:sz w:val="24"/>
          <w:szCs w:val="24"/>
        </w:rPr>
        <w:t>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 (утв. Главным государственным врачом РФ 21.05.2003)</w:t>
      </w:r>
      <w:r w:rsidRPr="007E6B81">
        <w:rPr>
          <w:rFonts w:ascii="Times New Roman" w:eastAsia="Calibri" w:hAnsi="Times New Roman" w:cs="Calibri"/>
          <w:snapToGrid w:val="0"/>
          <w:color w:val="000000"/>
          <w:sz w:val="24"/>
          <w:szCs w:val="24"/>
          <w:lang w:eastAsia="ru-RU"/>
        </w:rPr>
        <w:t xml:space="preserve"> и обеспеченные нормативными документами, подтверждающими их безопасность для здоровья человека (сертификаты соответствия), а также обеспечивать соблюдение сроков годности и условий хранения пищевых продуктов.</w:t>
      </w:r>
    </w:p>
    <w:p w:rsidR="007E6B81" w:rsidRPr="007E6B81" w:rsidRDefault="007E6B81" w:rsidP="007E6B81">
      <w:pPr>
        <w:numPr>
          <w:ilvl w:val="2"/>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Оказывать услуги в рабочие дни Заказчика (дни исполнения трудовых обязанностей должностными лицами Заказчика – летным составом авиационного отдела), выходные и праздничные дни.</w:t>
      </w:r>
    </w:p>
    <w:p w:rsidR="007E6B81" w:rsidRPr="007E6B81" w:rsidRDefault="007E6B81" w:rsidP="007E6B81">
      <w:pPr>
        <w:numPr>
          <w:ilvl w:val="2"/>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 xml:space="preserve">Оказывать услуги сотрудникам Заказчика, предъявившим документ, удостоверяющий личность сотрудника авиационного отдела Сибирского таможенного управления, с заполнением предъявляемых ответственным должностным лицом Заказчика Реестров обеспечения горячим питанием, где указаны их фамилии и инициалы, с персональной подписью в получении услуги. </w:t>
      </w:r>
    </w:p>
    <w:p w:rsidR="007E6B81" w:rsidRPr="007E6B81" w:rsidRDefault="007E6B81" w:rsidP="007E6B81">
      <w:pPr>
        <w:numPr>
          <w:ilvl w:val="2"/>
          <w:numId w:val="1"/>
        </w:numPr>
        <w:spacing w:after="0" w:line="240" w:lineRule="auto"/>
        <w:ind w:left="0" w:firstLine="0"/>
        <w:contextualSpacing/>
        <w:jc w:val="both"/>
        <w:rPr>
          <w:rFonts w:ascii="Times New Roman" w:eastAsia="Calibri" w:hAnsi="Times New Roman" w:cs="Calibri"/>
          <w:snapToGrid w:val="0"/>
          <w:color w:val="000000"/>
          <w:sz w:val="24"/>
          <w:szCs w:val="24"/>
          <w:lang w:eastAsia="ru-RU"/>
        </w:rPr>
      </w:pPr>
      <w:r w:rsidRPr="007E6B81">
        <w:rPr>
          <w:rFonts w:ascii="Times New Roman" w:eastAsia="Calibri" w:hAnsi="Times New Roman" w:cs="Calibri"/>
          <w:snapToGrid w:val="0"/>
          <w:color w:val="000000"/>
          <w:sz w:val="24"/>
          <w:szCs w:val="24"/>
          <w:lang w:eastAsia="ru-RU"/>
        </w:rPr>
        <w:t>Оказывать услуги с указанием количества питающихся на основании заявок Заказчика, подаваемых по электронной почте или на бумажном носителе.</w:t>
      </w:r>
    </w:p>
    <w:p w:rsidR="007E6B81" w:rsidRDefault="007E6B81" w:rsidP="007E6B81">
      <w:pPr>
        <w:spacing w:after="0" w:line="240" w:lineRule="auto"/>
        <w:contextualSpacing/>
        <w:jc w:val="both"/>
        <w:rPr>
          <w:rFonts w:ascii="Times New Roman" w:eastAsia="Calibri" w:hAnsi="Times New Roman" w:cs="Calibri"/>
          <w:snapToGrid w:val="0"/>
          <w:color w:val="000000"/>
          <w:sz w:val="24"/>
          <w:szCs w:val="24"/>
          <w:lang w:eastAsia="ru-RU"/>
        </w:rPr>
      </w:pPr>
    </w:p>
    <w:p w:rsidR="008868E3" w:rsidRDefault="008868E3" w:rsidP="007E6B81">
      <w:pPr>
        <w:spacing w:after="0" w:line="240" w:lineRule="auto"/>
        <w:contextualSpacing/>
        <w:jc w:val="both"/>
        <w:rPr>
          <w:rFonts w:ascii="Times New Roman" w:eastAsia="Calibri" w:hAnsi="Times New Roman" w:cs="Calibri"/>
          <w:snapToGrid w:val="0"/>
          <w:color w:val="000000"/>
          <w:sz w:val="24"/>
          <w:szCs w:val="24"/>
          <w:lang w:eastAsia="ru-RU"/>
        </w:rPr>
      </w:pPr>
    </w:p>
    <w:p w:rsidR="008868E3" w:rsidRDefault="008868E3" w:rsidP="007E6B81">
      <w:pPr>
        <w:spacing w:after="0" w:line="240" w:lineRule="auto"/>
        <w:contextualSpacing/>
        <w:jc w:val="both"/>
        <w:rPr>
          <w:rFonts w:ascii="Times New Roman" w:eastAsia="Calibri" w:hAnsi="Times New Roman" w:cs="Calibri"/>
          <w:snapToGrid w:val="0"/>
          <w:color w:val="000000"/>
          <w:sz w:val="24"/>
          <w:szCs w:val="24"/>
          <w:lang w:eastAsia="ru-RU"/>
        </w:rPr>
      </w:pPr>
    </w:p>
    <w:p w:rsidR="008868E3" w:rsidRPr="007E6B81" w:rsidRDefault="008868E3" w:rsidP="007E6B81">
      <w:pPr>
        <w:spacing w:after="0" w:line="240" w:lineRule="auto"/>
        <w:contextualSpacing/>
        <w:jc w:val="both"/>
        <w:rPr>
          <w:rFonts w:ascii="Times New Roman" w:eastAsia="Calibri" w:hAnsi="Times New Roman" w:cs="Calibri"/>
          <w:snapToGrid w:val="0"/>
          <w:color w:val="000000"/>
          <w:sz w:val="24"/>
          <w:szCs w:val="24"/>
          <w:lang w:eastAsia="ru-RU"/>
        </w:rPr>
      </w:pPr>
    </w:p>
    <w:p w:rsidR="007E6B81" w:rsidRPr="007E6B81" w:rsidRDefault="007E6B81" w:rsidP="007E6B81">
      <w:pPr>
        <w:spacing w:after="0" w:line="240" w:lineRule="auto"/>
        <w:contextualSpacing/>
        <w:jc w:val="both"/>
        <w:rPr>
          <w:rFonts w:ascii="Times New Roman" w:eastAsia="Calibri" w:hAnsi="Times New Roman" w:cs="Calibri"/>
          <w:snapToGrid w:val="0"/>
          <w:color w:val="000000"/>
          <w:sz w:val="24"/>
          <w:szCs w:val="24"/>
          <w:lang w:eastAsia="ru-RU"/>
        </w:rPr>
      </w:pPr>
    </w:p>
    <w:p w:rsidR="007E6B81" w:rsidRPr="007E6B81" w:rsidRDefault="007E6B81" w:rsidP="007E6B81">
      <w:pPr>
        <w:numPr>
          <w:ilvl w:val="0"/>
          <w:numId w:val="1"/>
        </w:numPr>
        <w:spacing w:after="0" w:line="240" w:lineRule="auto"/>
        <w:contextualSpacing/>
        <w:jc w:val="center"/>
        <w:rPr>
          <w:rFonts w:ascii="Times New Roman" w:eastAsia="Times New Roman" w:hAnsi="Times New Roman" w:cs="Calibri"/>
          <w:caps/>
          <w:sz w:val="24"/>
          <w:szCs w:val="24"/>
          <w:lang w:eastAsia="ru-RU"/>
        </w:rPr>
      </w:pPr>
      <w:r w:rsidRPr="007E6B81">
        <w:rPr>
          <w:rFonts w:ascii="Times New Roman" w:eastAsia="Times New Roman" w:hAnsi="Times New Roman" w:cs="Calibri"/>
          <w:caps/>
          <w:sz w:val="24"/>
          <w:szCs w:val="24"/>
          <w:lang w:eastAsia="ru-RU"/>
        </w:rPr>
        <w:lastRenderedPageBreak/>
        <w:t>ПОРЯДОК СДАЧИ И ПРИЕМКИ ОКАЗАННЫХ УСЛУГ</w:t>
      </w:r>
    </w:p>
    <w:p w:rsidR="007E6B81" w:rsidRPr="007E6B81" w:rsidRDefault="007E6B81" w:rsidP="007E6B81">
      <w:pPr>
        <w:spacing w:after="0" w:line="240" w:lineRule="auto"/>
        <w:contextualSpacing/>
        <w:rPr>
          <w:rFonts w:ascii="Times New Roman" w:eastAsia="Times New Roman" w:hAnsi="Times New Roman" w:cs="Calibri"/>
          <w:caps/>
          <w:sz w:val="24"/>
          <w:szCs w:val="24"/>
          <w:lang w:eastAsia="ru-RU"/>
        </w:rPr>
      </w:pPr>
    </w:p>
    <w:p w:rsidR="007E6B81" w:rsidRPr="007E6B81" w:rsidRDefault="007E6B81" w:rsidP="007E6B81">
      <w:pPr>
        <w:numPr>
          <w:ilvl w:val="1"/>
          <w:numId w:val="2"/>
        </w:numPr>
        <w:shd w:val="clear" w:color="auto" w:fill="FFFFFF"/>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eastAsia="ru-RU"/>
        </w:rPr>
      </w:pPr>
      <w:r w:rsidRPr="007E6B81">
        <w:rPr>
          <w:rFonts w:ascii="Times New Roman" w:eastAsia="Calibri" w:hAnsi="Times New Roman" w:cs="Times New Roman"/>
          <w:sz w:val="24"/>
          <w:szCs w:val="24"/>
          <w:lang w:eastAsia="ru-RU"/>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предъявлять Заказчику результаты оказанных услуг, предусмотренных Контрактом, при этом Заказчик обязан обеспечить приемку оказанных услуг в соответствии с Федеральным законом № 44-ФЗ.</w:t>
      </w:r>
    </w:p>
    <w:p w:rsidR="007E6B81" w:rsidRPr="007E6B81" w:rsidRDefault="007E6B81" w:rsidP="007E6B81">
      <w:pPr>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7E6B81">
        <w:rPr>
          <w:rFonts w:ascii="Times New Roman" w:eastAsia="Calibri" w:hAnsi="Times New Roman" w:cs="Times New Roman"/>
          <w:sz w:val="24"/>
          <w:szCs w:val="24"/>
          <w:lang w:eastAsia="ru-RU"/>
        </w:rPr>
        <w:t>Факт оказания услуг удостоверяется Актом оказанных услуг (или УПД (при наличии)) с приложением Реестров обеспечения горячим питанием (по образцу Приложения № 2 к Контракту) с указанием соответствия качества и количества предоставляемых услуг в соответствии с нормами, который подписывается Заказчиком в срок, установленный п. 4.2. настоящего Контракта.</w:t>
      </w:r>
    </w:p>
    <w:p w:rsidR="007E6B81" w:rsidRPr="007E6B81" w:rsidRDefault="007E6B81" w:rsidP="007E6B81">
      <w:pPr>
        <w:numPr>
          <w:ilvl w:val="1"/>
          <w:numId w:val="2"/>
        </w:numPr>
        <w:shd w:val="clear" w:color="auto" w:fill="FFFFFF"/>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eastAsia="ru-RU"/>
        </w:rPr>
      </w:pPr>
      <w:r w:rsidRPr="007E6B81">
        <w:rPr>
          <w:rFonts w:ascii="Times New Roman" w:eastAsia="Calibri" w:hAnsi="Times New Roman" w:cs="Times New Roman"/>
          <w:sz w:val="24"/>
          <w:szCs w:val="24"/>
          <w:lang w:eastAsia="ru-RU"/>
        </w:rPr>
        <w:t>Приемка результатов оказанных услуг осуществляется в соответствии с гражданским законодательством Российской Федерации, оформляется Актом оказанных услуг (и/или УПД</w:t>
      </w:r>
      <w:proofErr w:type="gramStart"/>
      <w:r w:rsidRPr="007E6B81">
        <w:rPr>
          <w:rFonts w:ascii="Times New Roman" w:eastAsia="Calibri" w:hAnsi="Times New Roman" w:cs="Times New Roman"/>
          <w:sz w:val="24"/>
          <w:szCs w:val="24"/>
          <w:lang w:eastAsia="ru-RU"/>
        </w:rPr>
        <w:t xml:space="preserve">),   </w:t>
      </w:r>
      <w:proofErr w:type="gramEnd"/>
      <w:r w:rsidRPr="007E6B81">
        <w:rPr>
          <w:rFonts w:ascii="Times New Roman" w:eastAsia="Calibri" w:hAnsi="Times New Roman" w:cs="Times New Roman"/>
          <w:sz w:val="24"/>
          <w:szCs w:val="24"/>
          <w:lang w:eastAsia="ru-RU"/>
        </w:rPr>
        <w:t>подписываемым обеими Сторонами и не содержащим указания на  недостатки, и производится Заказчиком в течение 7 (семи) рабочих дней со дня предоставления Исполнителем документов, согласно п. 2.7. настоящего Контракта.</w:t>
      </w:r>
    </w:p>
    <w:p w:rsidR="007E6B81" w:rsidRPr="007E6B81" w:rsidRDefault="007E6B81" w:rsidP="007E6B81">
      <w:pPr>
        <w:numPr>
          <w:ilvl w:val="1"/>
          <w:numId w:val="2"/>
        </w:numPr>
        <w:shd w:val="clear" w:color="auto" w:fill="FFFFFF"/>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eastAsia="ru-RU"/>
        </w:rPr>
      </w:pPr>
      <w:r w:rsidRPr="007E6B81">
        <w:rPr>
          <w:rFonts w:ascii="Times New Roman" w:eastAsia="Calibri" w:hAnsi="Times New Roman" w:cs="Times New Roman"/>
          <w:sz w:val="24"/>
          <w:szCs w:val="24"/>
          <w:lang w:eastAsia="ru-RU"/>
        </w:rPr>
        <w:t>Для проверки результатов оказанных Исполнителем услуг, предусмотренных настоящим Контрактом, Заказчик своими силами проводит экспертизу.</w:t>
      </w:r>
    </w:p>
    <w:p w:rsidR="007E6B81" w:rsidRPr="007E6B81" w:rsidRDefault="007E6B81" w:rsidP="007E6B81">
      <w:pPr>
        <w:numPr>
          <w:ilvl w:val="1"/>
          <w:numId w:val="2"/>
        </w:numPr>
        <w:shd w:val="clear" w:color="auto" w:fill="FFFFFF"/>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eastAsia="ru-RU"/>
        </w:rPr>
      </w:pPr>
      <w:r w:rsidRPr="007E6B81">
        <w:rPr>
          <w:rFonts w:ascii="Times New Roman" w:eastAsia="Calibri" w:hAnsi="Times New Roman" w:cs="Times New Roman"/>
          <w:sz w:val="24"/>
          <w:szCs w:val="24"/>
          <w:lang w:eastAsia="ru-RU"/>
        </w:rPr>
        <w:t>В случае выявления несоответствия по результатам и качеству оказываемых услуг условиям настоящего Контракта Заказчик незамедлительно уведомляет об этом Исполнителя, и в течение срока, указанного в п. 4.2. настоящего Контракта, составляет мотивированный отказ с указанием недостатков и сроков их исправлений и направляет его Исполнителю.</w:t>
      </w:r>
    </w:p>
    <w:p w:rsidR="007E6B81" w:rsidRPr="007E6B81" w:rsidRDefault="007E6B81" w:rsidP="007E6B81">
      <w:pPr>
        <w:numPr>
          <w:ilvl w:val="1"/>
          <w:numId w:val="2"/>
        </w:numPr>
        <w:shd w:val="clear" w:color="auto" w:fill="FFFFFF"/>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eastAsia="ru-RU"/>
        </w:rPr>
      </w:pPr>
      <w:r w:rsidRPr="007E6B81">
        <w:rPr>
          <w:rFonts w:ascii="Times New Roman" w:eastAsia="Calibri" w:hAnsi="Times New Roman" w:cs="Times New Roman"/>
          <w:sz w:val="24"/>
          <w:szCs w:val="24"/>
          <w:lang w:eastAsia="ru-RU"/>
        </w:rPr>
        <w:t xml:space="preserve">Исполнитель обязан устранить выявленные недостатки за свой счет в течение 3 (трех) дней с момента получения мотивированного отказа. </w:t>
      </w:r>
    </w:p>
    <w:p w:rsidR="007E6B81" w:rsidRPr="007E6B81" w:rsidRDefault="007E6B81" w:rsidP="007E6B81">
      <w:pPr>
        <w:numPr>
          <w:ilvl w:val="1"/>
          <w:numId w:val="2"/>
        </w:numPr>
        <w:shd w:val="clear" w:color="auto" w:fill="FFFFFF"/>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eastAsia="ru-RU"/>
        </w:rPr>
      </w:pPr>
      <w:r w:rsidRPr="007E6B81">
        <w:rPr>
          <w:rFonts w:ascii="Times New Roman" w:eastAsia="Calibri" w:hAnsi="Times New Roman" w:cs="Times New Roman"/>
          <w:sz w:val="24"/>
          <w:szCs w:val="24"/>
          <w:lang w:eastAsia="ru-RU"/>
        </w:rPr>
        <w:t>Услуги считаются оказанными после подписания Заказчиком и Исполнителем Акта оказанных услуг (или УПД), не содержащего указаний на недостатки в оказанных услугах.</w:t>
      </w:r>
    </w:p>
    <w:p w:rsidR="007E6B81" w:rsidRPr="007E6B81" w:rsidRDefault="007E6B81" w:rsidP="007E6B81">
      <w:pPr>
        <w:numPr>
          <w:ilvl w:val="1"/>
          <w:numId w:val="2"/>
        </w:numPr>
        <w:shd w:val="clear" w:color="auto" w:fill="FFFFFF"/>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eastAsia="ru-RU"/>
        </w:rPr>
      </w:pPr>
      <w:r w:rsidRPr="007E6B81">
        <w:rPr>
          <w:rFonts w:ascii="Times New Roman" w:eastAsia="Calibri" w:hAnsi="Times New Roman" w:cs="Times New Roman"/>
          <w:sz w:val="24"/>
          <w:szCs w:val="24"/>
          <w:lang w:eastAsia="ru-RU"/>
        </w:rPr>
        <w:t>Если будет установлено, что недостатки услуг, возникшие после оказания услуг, образовались вследствие нарушения Заказчиком установленных условиями Контракта правил использования, действий третьих лиц или непреодолимой силы, то Исполнитель не отвечает за такие недостатки.</w:t>
      </w:r>
    </w:p>
    <w:p w:rsidR="007E6B81" w:rsidRPr="007E6B81" w:rsidRDefault="007E6B81" w:rsidP="007E6B81">
      <w:pPr>
        <w:numPr>
          <w:ilvl w:val="1"/>
          <w:numId w:val="2"/>
        </w:numPr>
        <w:shd w:val="clear" w:color="auto" w:fill="FFFFFF"/>
        <w:autoSpaceDE w:val="0"/>
        <w:autoSpaceDN w:val="0"/>
        <w:adjustRightInd w:val="0"/>
        <w:spacing w:after="0" w:line="240" w:lineRule="auto"/>
        <w:ind w:left="0" w:firstLine="0"/>
        <w:contextualSpacing/>
        <w:jc w:val="both"/>
        <w:rPr>
          <w:rFonts w:ascii="Times New Roman" w:eastAsia="Calibri" w:hAnsi="Times New Roman" w:cs="Times New Roman"/>
          <w:sz w:val="24"/>
          <w:szCs w:val="24"/>
          <w:lang w:eastAsia="ru-RU"/>
        </w:rPr>
      </w:pPr>
      <w:r w:rsidRPr="007E6B81">
        <w:rPr>
          <w:rFonts w:ascii="Times New Roman" w:eastAsia="Calibri" w:hAnsi="Times New Roman" w:cs="Times New Roman"/>
          <w:sz w:val="24"/>
          <w:szCs w:val="24"/>
          <w:lang w:eastAsia="ru-RU"/>
        </w:rPr>
        <w:t xml:space="preserve">В целях оформления приемки услуг на основании подписанного Сторонами Акта оказанных услуг Заказчиком формируется и подписывается без участия представителя Исполнителя Акт приемки (ф.0510452), предусмотренный приказом Минфина России от 15.04.2021 №61н </w:t>
      </w:r>
      <w:r w:rsidRPr="007E6B81">
        <w:rPr>
          <w:rFonts w:ascii="Times New Roman" w:eastAsia="Times New Roman" w:hAnsi="Times New Roman" w:cs="Times New Roman"/>
          <w:sz w:val="24"/>
          <w:szCs w:val="24"/>
          <w:lang w:eastAsia="x-none"/>
        </w:rPr>
        <w:t>(в случае, если настоящий Контракт не размещается в ЕИС).</w:t>
      </w:r>
    </w:p>
    <w:p w:rsidR="007E6B81" w:rsidRPr="007E6B81" w:rsidRDefault="007E6B81" w:rsidP="007E6B81">
      <w:pPr>
        <w:autoSpaceDE w:val="0"/>
        <w:autoSpaceDN w:val="0"/>
        <w:adjustRightInd w:val="0"/>
        <w:spacing w:after="0" w:line="240" w:lineRule="auto"/>
        <w:jc w:val="both"/>
        <w:rPr>
          <w:rFonts w:ascii="Times New Roman" w:eastAsia="Calibri" w:hAnsi="Times New Roman" w:cs="Times New Roman"/>
          <w:sz w:val="24"/>
          <w:szCs w:val="24"/>
        </w:rPr>
      </w:pPr>
    </w:p>
    <w:p w:rsidR="007E6B81" w:rsidRPr="007E6B81" w:rsidRDefault="007E6B81" w:rsidP="007E6B81">
      <w:pPr>
        <w:spacing w:after="0" w:line="240" w:lineRule="auto"/>
        <w:contextualSpacing/>
        <w:jc w:val="center"/>
        <w:rPr>
          <w:rFonts w:ascii="Times New Roman" w:eastAsia="Times New Roman" w:hAnsi="Times New Roman" w:cs="Calibri"/>
          <w:caps/>
          <w:sz w:val="24"/>
          <w:szCs w:val="24"/>
          <w:lang w:eastAsia="ru-RU"/>
        </w:rPr>
      </w:pPr>
      <w:r w:rsidRPr="007E6B81">
        <w:rPr>
          <w:rFonts w:ascii="Times New Roman" w:eastAsia="Times New Roman" w:hAnsi="Times New Roman" w:cs="Calibri"/>
          <w:caps/>
          <w:sz w:val="24"/>
          <w:szCs w:val="24"/>
          <w:lang w:eastAsia="ru-RU"/>
        </w:rPr>
        <w:t>5. Ответственность Сторон</w:t>
      </w:r>
    </w:p>
    <w:p w:rsidR="007E6B81" w:rsidRPr="007E6B81" w:rsidRDefault="007E6B81" w:rsidP="007E6B81">
      <w:pPr>
        <w:spacing w:after="0" w:line="240" w:lineRule="auto"/>
        <w:ind w:firstLine="567"/>
        <w:jc w:val="both"/>
        <w:rPr>
          <w:rFonts w:ascii="Times New Roman" w:eastAsia="Times New Roman" w:hAnsi="Times New Roman" w:cs="Times New Roman"/>
          <w:sz w:val="24"/>
          <w:szCs w:val="24"/>
          <w:lang w:eastAsia="ru-RU"/>
        </w:rPr>
      </w:pPr>
    </w:p>
    <w:p w:rsidR="007E6B81" w:rsidRPr="007E6B81" w:rsidRDefault="007E6B81" w:rsidP="007E6B81">
      <w:pPr>
        <w:numPr>
          <w:ilvl w:val="1"/>
          <w:numId w:val="3"/>
        </w:numPr>
        <w:spacing w:after="0" w:line="240" w:lineRule="auto"/>
        <w:ind w:left="0" w:firstLine="0"/>
        <w:contextualSpacing/>
        <w:jc w:val="both"/>
        <w:rPr>
          <w:rFonts w:ascii="Times New Roman" w:eastAsia="Calibri" w:hAnsi="Times New Roman" w:cs="Calibri"/>
          <w:sz w:val="24"/>
          <w:szCs w:val="24"/>
        </w:rPr>
      </w:pPr>
      <w:r w:rsidRPr="007E6B81">
        <w:rPr>
          <w:rFonts w:ascii="Times New Roman" w:eastAsia="Calibri" w:hAnsi="Times New Roman" w:cs="Calibri"/>
          <w:sz w:val="24"/>
          <w:szCs w:val="24"/>
        </w:rPr>
        <w:t>В случае просрочки исполнения Заказчиком обязательств, предусмотренных Контрактом Исполнитель вправе потребовать уплаты неустоек (пеней).</w:t>
      </w:r>
    </w:p>
    <w:p w:rsidR="007E6B81" w:rsidRPr="007E6B81" w:rsidRDefault="007E6B81" w:rsidP="007E6B81">
      <w:pPr>
        <w:numPr>
          <w:ilvl w:val="1"/>
          <w:numId w:val="3"/>
        </w:numPr>
        <w:spacing w:after="0" w:line="240" w:lineRule="auto"/>
        <w:ind w:left="0" w:firstLine="0"/>
        <w:contextualSpacing/>
        <w:jc w:val="both"/>
        <w:rPr>
          <w:rFonts w:ascii="Times New Roman" w:eastAsia="Calibri" w:hAnsi="Times New Roman" w:cs="Calibri"/>
          <w:sz w:val="24"/>
          <w:szCs w:val="24"/>
        </w:rPr>
      </w:pPr>
      <w:r w:rsidRPr="007E6B81">
        <w:rPr>
          <w:rFonts w:ascii="Times New Roman" w:eastAsia="Calibri" w:hAnsi="Times New Roman" w:cs="Calibri"/>
          <w:sz w:val="24"/>
          <w:szCs w:val="24"/>
        </w:rPr>
        <w:t xml:space="preserve">В случае просрочки исполнения Заказчиком обязательства, предусмотренного Контрактом, Заказчик уплачивает Исполнителю пеню в размере 1/300 действующей на день уплаты пени ключевой ставки Центрального банка Российской Федерации от не уплаченной в срок </w:t>
      </w:r>
      <w:proofErr w:type="gramStart"/>
      <w:r w:rsidRPr="007E6B81">
        <w:rPr>
          <w:rFonts w:ascii="Times New Roman" w:eastAsia="Calibri" w:hAnsi="Times New Roman" w:cs="Calibri"/>
          <w:sz w:val="24"/>
          <w:szCs w:val="24"/>
        </w:rPr>
        <w:t>суммы,  за</w:t>
      </w:r>
      <w:proofErr w:type="gramEnd"/>
      <w:r w:rsidRPr="007E6B81">
        <w:rPr>
          <w:rFonts w:ascii="Times New Roman" w:eastAsia="Calibri" w:hAnsi="Times New Roman" w:cs="Calibri"/>
          <w:sz w:val="24"/>
          <w:szCs w:val="24"/>
        </w:rPr>
        <w:t xml:space="preserve"> каждый календарный день просрочки исполнения Заказчиком обязательства, начиная со дня, следующего после дня истечения срока исполнения обязательств по Контракту.</w:t>
      </w:r>
    </w:p>
    <w:p w:rsidR="007E6B81" w:rsidRPr="007E6B81" w:rsidRDefault="007E6B81" w:rsidP="007E6B81">
      <w:pPr>
        <w:numPr>
          <w:ilvl w:val="1"/>
          <w:numId w:val="3"/>
        </w:numPr>
        <w:spacing w:after="0" w:line="240" w:lineRule="auto"/>
        <w:ind w:left="0" w:firstLine="0"/>
        <w:contextualSpacing/>
        <w:jc w:val="both"/>
        <w:rPr>
          <w:rFonts w:ascii="Times New Roman" w:eastAsia="Calibri" w:hAnsi="Times New Roman" w:cs="Calibri"/>
          <w:sz w:val="24"/>
          <w:szCs w:val="24"/>
        </w:rPr>
      </w:pPr>
      <w:r w:rsidRPr="007E6B81">
        <w:rPr>
          <w:rFonts w:ascii="Times New Roman" w:eastAsia="Calibri" w:hAnsi="Times New Roman" w:cs="Calibri"/>
          <w:sz w:val="24"/>
          <w:szCs w:val="24"/>
        </w:rPr>
        <w:t>В случае просрочки исполнения Исполнителем обязательств, предусмотренных Контрактом, Заказчик направляет Исполнителю требование об уплате неустоек (пеней).</w:t>
      </w:r>
    </w:p>
    <w:p w:rsidR="007E6B81" w:rsidRPr="007E6B81" w:rsidRDefault="007E6B81" w:rsidP="007E6B81">
      <w:pPr>
        <w:numPr>
          <w:ilvl w:val="1"/>
          <w:numId w:val="3"/>
        </w:numPr>
        <w:spacing w:after="0" w:line="240" w:lineRule="auto"/>
        <w:ind w:left="0" w:firstLine="0"/>
        <w:contextualSpacing/>
        <w:jc w:val="both"/>
        <w:rPr>
          <w:rFonts w:ascii="Times New Roman" w:eastAsia="Calibri" w:hAnsi="Times New Roman" w:cs="Calibri"/>
          <w:sz w:val="24"/>
          <w:szCs w:val="24"/>
        </w:rPr>
      </w:pPr>
      <w:r w:rsidRPr="007E6B81">
        <w:rPr>
          <w:rFonts w:ascii="Times New Roman" w:eastAsia="Calibri" w:hAnsi="Times New Roman" w:cs="Calibri"/>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срока исполнения обязательства по Контракту и устанавливается в размере 1/300 действующей на дату уплаты пени ключевой ставки Центрального банка Российской Федерации от цены Контракта и </w:t>
      </w:r>
      <w:r w:rsidRPr="007E6B81">
        <w:rPr>
          <w:rFonts w:ascii="Times New Roman" w:eastAsia="Calibri" w:hAnsi="Times New Roman" w:cs="Calibri"/>
          <w:sz w:val="24"/>
          <w:szCs w:val="24"/>
        </w:rPr>
        <w:lastRenderedPageBreak/>
        <w:t>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E6B81" w:rsidRPr="007E6B81" w:rsidRDefault="007E6B81" w:rsidP="007E6B81">
      <w:pPr>
        <w:numPr>
          <w:ilvl w:val="1"/>
          <w:numId w:val="3"/>
        </w:numPr>
        <w:spacing w:after="0" w:line="240" w:lineRule="auto"/>
        <w:ind w:left="0" w:firstLine="0"/>
        <w:contextualSpacing/>
        <w:jc w:val="both"/>
        <w:rPr>
          <w:rFonts w:ascii="Times New Roman" w:eastAsia="Calibri" w:hAnsi="Times New Roman" w:cs="Calibri"/>
          <w:sz w:val="24"/>
          <w:szCs w:val="24"/>
        </w:rPr>
      </w:pPr>
      <w:r w:rsidRPr="007E6B81">
        <w:rPr>
          <w:rFonts w:ascii="Times New Roman" w:eastAsia="Calibri" w:hAnsi="Times New Roman" w:cs="Calibri"/>
          <w:sz w:val="24"/>
          <w:szCs w:val="24"/>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E6B81" w:rsidRPr="007E6B81" w:rsidRDefault="007E6B81" w:rsidP="007E6B81">
      <w:pPr>
        <w:numPr>
          <w:ilvl w:val="1"/>
          <w:numId w:val="3"/>
        </w:numPr>
        <w:spacing w:after="0" w:line="240" w:lineRule="auto"/>
        <w:ind w:left="0" w:firstLine="0"/>
        <w:contextualSpacing/>
        <w:jc w:val="both"/>
        <w:rPr>
          <w:rFonts w:ascii="Times New Roman" w:eastAsia="Calibri" w:hAnsi="Times New Roman" w:cs="Calibri"/>
          <w:sz w:val="24"/>
          <w:szCs w:val="24"/>
        </w:rPr>
      </w:pPr>
      <w:r w:rsidRPr="007E6B81">
        <w:rPr>
          <w:rFonts w:ascii="Times New Roman" w:eastAsia="Calibri" w:hAnsi="Times New Roman" w:cs="Calibri"/>
          <w:sz w:val="24"/>
          <w:szCs w:val="24"/>
        </w:rPr>
        <w:t>Уплата неустойки не освобождает Стороны от исполнения обязательств по настоящему Контракту и от возмещения убытков, причиненных неисполнением или ненадлежащим исполнением своих обязанностей.</w:t>
      </w:r>
    </w:p>
    <w:p w:rsidR="007E6B81" w:rsidRPr="007E6B81" w:rsidRDefault="007E6B81" w:rsidP="007E6B81">
      <w:pPr>
        <w:numPr>
          <w:ilvl w:val="1"/>
          <w:numId w:val="3"/>
        </w:numPr>
        <w:spacing w:after="0" w:line="240" w:lineRule="auto"/>
        <w:ind w:left="0" w:firstLine="0"/>
        <w:contextualSpacing/>
        <w:jc w:val="both"/>
        <w:rPr>
          <w:rFonts w:ascii="Times New Roman" w:eastAsia="Calibri" w:hAnsi="Times New Roman" w:cs="Calibri"/>
          <w:sz w:val="24"/>
          <w:szCs w:val="24"/>
        </w:rPr>
      </w:pPr>
      <w:r w:rsidRPr="007E6B81">
        <w:rPr>
          <w:rFonts w:ascii="Times New Roman" w:eastAsia="Calibri" w:hAnsi="Times New Roman" w:cs="Calibri"/>
          <w:sz w:val="24"/>
          <w:szCs w:val="24"/>
        </w:rPr>
        <w:t>Ответственность Сторон в иных случаях определяется в соответствии с законодательством Российском Федерации.</w:t>
      </w:r>
    </w:p>
    <w:p w:rsidR="007E6B81" w:rsidRPr="007E6B81" w:rsidRDefault="007E6B81" w:rsidP="007E6B81">
      <w:pPr>
        <w:spacing w:after="0" w:line="240" w:lineRule="auto"/>
        <w:ind w:firstLine="567"/>
        <w:jc w:val="both"/>
        <w:rPr>
          <w:rFonts w:ascii="Times New Roman" w:eastAsia="Times New Roman" w:hAnsi="Times New Roman" w:cs="Times New Roman"/>
          <w:sz w:val="24"/>
          <w:szCs w:val="24"/>
          <w:lang w:eastAsia="ru-RU"/>
        </w:rPr>
      </w:pPr>
    </w:p>
    <w:p w:rsidR="007E6B81" w:rsidRPr="007E6B81" w:rsidRDefault="007E6B81" w:rsidP="007E6B81">
      <w:pPr>
        <w:numPr>
          <w:ilvl w:val="0"/>
          <w:numId w:val="4"/>
        </w:numPr>
        <w:spacing w:after="0" w:line="240" w:lineRule="auto"/>
        <w:contextualSpacing/>
        <w:jc w:val="center"/>
        <w:rPr>
          <w:rFonts w:ascii="Times New Roman" w:eastAsia="Times New Roman" w:hAnsi="Times New Roman" w:cs="Calibri"/>
          <w:caps/>
          <w:sz w:val="24"/>
          <w:szCs w:val="24"/>
          <w:lang w:eastAsia="ru-RU"/>
        </w:rPr>
      </w:pPr>
      <w:r w:rsidRPr="007E6B81">
        <w:rPr>
          <w:rFonts w:ascii="Times New Roman" w:eastAsia="Times New Roman" w:hAnsi="Times New Roman" w:cs="Calibri"/>
          <w:caps/>
          <w:sz w:val="24"/>
          <w:szCs w:val="24"/>
          <w:lang w:eastAsia="ru-RU"/>
        </w:rPr>
        <w:t>Действие обстоятельств непреодолимой силы</w:t>
      </w:r>
    </w:p>
    <w:p w:rsidR="007E6B81" w:rsidRPr="007E6B81" w:rsidRDefault="007E6B81" w:rsidP="007E6B81">
      <w:pPr>
        <w:spacing w:after="0" w:line="240" w:lineRule="auto"/>
        <w:ind w:firstLine="567"/>
        <w:jc w:val="both"/>
        <w:rPr>
          <w:rFonts w:ascii="Times New Roman" w:eastAsia="Times New Roman" w:hAnsi="Times New Roman" w:cs="Times New Roman"/>
          <w:bCs/>
          <w:sz w:val="24"/>
          <w:szCs w:val="24"/>
          <w:lang w:eastAsia="ru-RU"/>
        </w:rPr>
      </w:pPr>
    </w:p>
    <w:p w:rsidR="007E6B81" w:rsidRPr="007E6B81" w:rsidRDefault="007E6B81" w:rsidP="007E6B81">
      <w:pPr>
        <w:numPr>
          <w:ilvl w:val="0"/>
          <w:numId w:val="5"/>
        </w:numPr>
        <w:spacing w:after="0" w:line="240" w:lineRule="auto"/>
        <w:ind w:left="0" w:firstLine="0"/>
        <w:contextualSpacing/>
        <w:jc w:val="both"/>
        <w:rPr>
          <w:rFonts w:ascii="Times New Roman" w:eastAsia="Calibri" w:hAnsi="Times New Roman" w:cs="Calibri"/>
        </w:rPr>
      </w:pPr>
      <w:r w:rsidRPr="007E6B81">
        <w:rPr>
          <w:rFonts w:ascii="Times New Roman" w:eastAsia="Calibri" w:hAnsi="Times New Roman" w:cs="Calibri"/>
          <w:sz w:val="24"/>
          <w:szCs w:val="24"/>
        </w:rPr>
        <w:t>Ни одна из Сторон не несет ответственности перед другой Стороной за неисполнение обязательств по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7E6B81" w:rsidRPr="007E6B81" w:rsidRDefault="007E6B81" w:rsidP="007E6B81">
      <w:pPr>
        <w:numPr>
          <w:ilvl w:val="0"/>
          <w:numId w:val="5"/>
        </w:numPr>
        <w:spacing w:after="0" w:line="240" w:lineRule="auto"/>
        <w:ind w:left="0" w:firstLine="0"/>
        <w:contextualSpacing/>
        <w:jc w:val="both"/>
        <w:rPr>
          <w:rFonts w:ascii="Times New Roman" w:eastAsia="Calibri" w:hAnsi="Times New Roman" w:cs="Calibri"/>
          <w:sz w:val="24"/>
          <w:szCs w:val="24"/>
        </w:rPr>
      </w:pPr>
      <w:r w:rsidRPr="007E6B81">
        <w:rPr>
          <w:rFonts w:ascii="Times New Roman" w:eastAsia="Calibri" w:hAnsi="Times New Roman" w:cs="Calibri"/>
          <w:sz w:val="24"/>
          <w:szCs w:val="24"/>
        </w:rPr>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7E6B81" w:rsidRPr="007E6B81" w:rsidRDefault="007E6B81" w:rsidP="007E6B81">
      <w:pPr>
        <w:numPr>
          <w:ilvl w:val="0"/>
          <w:numId w:val="5"/>
        </w:numPr>
        <w:spacing w:after="0" w:line="240" w:lineRule="auto"/>
        <w:ind w:left="0" w:firstLine="0"/>
        <w:contextualSpacing/>
        <w:jc w:val="both"/>
        <w:rPr>
          <w:rFonts w:ascii="Times New Roman" w:eastAsia="Calibri" w:hAnsi="Times New Roman" w:cs="Calibri"/>
          <w:sz w:val="24"/>
          <w:szCs w:val="24"/>
        </w:rPr>
      </w:pPr>
      <w:r w:rsidRPr="007E6B81">
        <w:rPr>
          <w:rFonts w:ascii="Times New Roman" w:eastAsia="Calibri" w:hAnsi="Times New Roman" w:cs="Calibri"/>
          <w:sz w:val="24"/>
          <w:szCs w:val="24"/>
        </w:rPr>
        <w:t>Сторона, которая не исполняет обязательств по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7E6B81" w:rsidRPr="007E6B81" w:rsidRDefault="007E6B81" w:rsidP="007E6B81">
      <w:pPr>
        <w:spacing w:after="0" w:line="240" w:lineRule="auto"/>
        <w:ind w:firstLine="567"/>
        <w:jc w:val="both"/>
        <w:rPr>
          <w:rFonts w:ascii="Times New Roman" w:eastAsia="Times New Roman" w:hAnsi="Times New Roman" w:cs="Times New Roman"/>
          <w:bCs/>
          <w:sz w:val="24"/>
          <w:szCs w:val="24"/>
          <w:lang w:eastAsia="ru-RU"/>
        </w:rPr>
      </w:pPr>
    </w:p>
    <w:p w:rsidR="007E6B81" w:rsidRPr="007E6B81" w:rsidRDefault="007E6B81" w:rsidP="007E6B81">
      <w:pPr>
        <w:numPr>
          <w:ilvl w:val="0"/>
          <w:numId w:val="4"/>
        </w:numPr>
        <w:spacing w:after="0" w:line="240" w:lineRule="auto"/>
        <w:contextualSpacing/>
        <w:jc w:val="center"/>
        <w:rPr>
          <w:rFonts w:ascii="Times New Roman" w:eastAsia="Times New Roman" w:hAnsi="Times New Roman" w:cs="Calibri"/>
          <w:caps/>
          <w:lang w:eastAsia="ru-RU"/>
        </w:rPr>
      </w:pPr>
      <w:r w:rsidRPr="007E6B81">
        <w:rPr>
          <w:rFonts w:ascii="Times New Roman" w:eastAsia="Times New Roman" w:hAnsi="Times New Roman" w:cs="Calibri"/>
          <w:caps/>
          <w:sz w:val="24"/>
          <w:szCs w:val="24"/>
          <w:lang w:eastAsia="ru-RU"/>
        </w:rPr>
        <w:t>Порядок разрешения споров</w:t>
      </w:r>
    </w:p>
    <w:p w:rsidR="007E6B81" w:rsidRPr="007E6B81" w:rsidRDefault="007E6B81" w:rsidP="007E6B81">
      <w:pPr>
        <w:spacing w:after="0" w:line="240" w:lineRule="auto"/>
        <w:ind w:firstLine="567"/>
        <w:jc w:val="both"/>
        <w:rPr>
          <w:rFonts w:ascii="Times New Roman" w:eastAsia="Times New Roman" w:hAnsi="Times New Roman" w:cs="Times New Roman"/>
          <w:bCs/>
          <w:sz w:val="24"/>
          <w:szCs w:val="24"/>
          <w:lang w:eastAsia="ru-RU"/>
        </w:rPr>
      </w:pPr>
    </w:p>
    <w:p w:rsidR="007E6B81" w:rsidRPr="007E6B81" w:rsidRDefault="007E6B81" w:rsidP="007E6B81">
      <w:pPr>
        <w:numPr>
          <w:ilvl w:val="1"/>
          <w:numId w:val="6"/>
        </w:numPr>
        <w:spacing w:after="0" w:line="240" w:lineRule="auto"/>
        <w:ind w:left="0" w:firstLine="0"/>
        <w:contextualSpacing/>
        <w:jc w:val="both"/>
        <w:rPr>
          <w:rFonts w:ascii="Times New Roman" w:eastAsia="Calibri" w:hAnsi="Times New Roman" w:cs="Calibri"/>
        </w:rPr>
      </w:pPr>
      <w:r w:rsidRPr="007E6B81">
        <w:rPr>
          <w:rFonts w:ascii="Times New Roman" w:eastAsia="Calibri" w:hAnsi="Times New Roman" w:cs="Calibri"/>
          <w:sz w:val="24"/>
          <w:szCs w:val="24"/>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E6B81" w:rsidRPr="007E6B81" w:rsidRDefault="007E6B81" w:rsidP="007E6B81">
      <w:pPr>
        <w:numPr>
          <w:ilvl w:val="1"/>
          <w:numId w:val="6"/>
        </w:numPr>
        <w:spacing w:after="0" w:line="240" w:lineRule="auto"/>
        <w:ind w:left="0" w:firstLine="0"/>
        <w:contextualSpacing/>
        <w:jc w:val="both"/>
        <w:rPr>
          <w:rFonts w:ascii="Times New Roman" w:eastAsia="Calibri" w:hAnsi="Times New Roman" w:cs="Calibri"/>
          <w:sz w:val="24"/>
          <w:szCs w:val="24"/>
        </w:rPr>
      </w:pPr>
      <w:r w:rsidRPr="007E6B81">
        <w:rPr>
          <w:rFonts w:ascii="Times New Roman" w:eastAsia="Calibri" w:hAnsi="Times New Roman" w:cs="Calibri"/>
          <w:sz w:val="24"/>
          <w:szCs w:val="24"/>
        </w:rPr>
        <w:t>Претензия (требование об уплате неустойки)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7E6B81" w:rsidRPr="007E6B81" w:rsidRDefault="007E6B81" w:rsidP="007E6B81">
      <w:pPr>
        <w:numPr>
          <w:ilvl w:val="1"/>
          <w:numId w:val="6"/>
        </w:numPr>
        <w:spacing w:after="0" w:line="240" w:lineRule="auto"/>
        <w:ind w:left="0" w:firstLine="0"/>
        <w:contextualSpacing/>
        <w:jc w:val="both"/>
        <w:rPr>
          <w:rFonts w:ascii="Times New Roman" w:eastAsia="Calibri" w:hAnsi="Times New Roman" w:cs="Calibri"/>
          <w:sz w:val="24"/>
          <w:szCs w:val="24"/>
        </w:rPr>
      </w:pPr>
      <w:r w:rsidRPr="007E6B81">
        <w:rPr>
          <w:rFonts w:ascii="Times New Roman" w:eastAsia="Calibri" w:hAnsi="Times New Roman" w:cs="Calibri"/>
          <w:sz w:val="24"/>
          <w:szCs w:val="24"/>
        </w:rPr>
        <w:t>Срок рассмотрения претензии не может превышать 7 дней. Переписка Сторон может осуществляться в виде писем или телеграмм.</w:t>
      </w:r>
    </w:p>
    <w:p w:rsidR="007E6B81" w:rsidRPr="007E6B81" w:rsidRDefault="007E6B81" w:rsidP="007E6B81">
      <w:pPr>
        <w:numPr>
          <w:ilvl w:val="1"/>
          <w:numId w:val="6"/>
        </w:numPr>
        <w:spacing w:after="0" w:line="240" w:lineRule="auto"/>
        <w:ind w:left="0" w:firstLine="0"/>
        <w:contextualSpacing/>
        <w:jc w:val="both"/>
        <w:rPr>
          <w:rFonts w:ascii="Times New Roman" w:eastAsia="Calibri" w:hAnsi="Times New Roman" w:cs="Calibri"/>
          <w:sz w:val="24"/>
          <w:szCs w:val="24"/>
        </w:rPr>
      </w:pPr>
      <w:r w:rsidRPr="007E6B81">
        <w:rPr>
          <w:rFonts w:ascii="Times New Roman" w:eastAsia="Calibri" w:hAnsi="Times New Roman" w:cs="Calibri"/>
          <w:sz w:val="24"/>
          <w:szCs w:val="24"/>
        </w:rPr>
        <w:t xml:space="preserve">При </w:t>
      </w:r>
      <w:proofErr w:type="spellStart"/>
      <w:r w:rsidRPr="007E6B81">
        <w:rPr>
          <w:rFonts w:ascii="Times New Roman" w:eastAsia="Calibri" w:hAnsi="Times New Roman" w:cs="Calibri"/>
          <w:sz w:val="24"/>
          <w:szCs w:val="24"/>
        </w:rPr>
        <w:t>неурегулировании</w:t>
      </w:r>
      <w:proofErr w:type="spellEnd"/>
      <w:r w:rsidRPr="007E6B81">
        <w:rPr>
          <w:rFonts w:ascii="Times New Roman" w:eastAsia="Calibri" w:hAnsi="Times New Roman" w:cs="Calibri"/>
          <w:sz w:val="24"/>
          <w:szCs w:val="24"/>
        </w:rPr>
        <w:t xml:space="preserve"> Сторонами спора в досудебном порядке спор передается на рассмотрение в Арбитражный суд Новосибирской области согласно порядку, установленному законодательством Российской Федерации.</w:t>
      </w:r>
    </w:p>
    <w:p w:rsidR="007E6B81" w:rsidRPr="007E6B81" w:rsidRDefault="007E6B81" w:rsidP="007E6B81">
      <w:pPr>
        <w:spacing w:after="0" w:line="240" w:lineRule="auto"/>
        <w:jc w:val="both"/>
        <w:rPr>
          <w:rFonts w:ascii="Times New Roman" w:eastAsia="Times New Roman" w:hAnsi="Times New Roman" w:cs="Times New Roman"/>
          <w:bCs/>
          <w:sz w:val="24"/>
          <w:szCs w:val="24"/>
          <w:lang w:eastAsia="ru-RU"/>
        </w:rPr>
      </w:pPr>
    </w:p>
    <w:p w:rsidR="007E6B81" w:rsidRPr="007E6B81" w:rsidRDefault="007E6B81" w:rsidP="007E6B81">
      <w:pPr>
        <w:numPr>
          <w:ilvl w:val="0"/>
          <w:numId w:val="4"/>
        </w:numPr>
        <w:spacing w:after="0" w:line="240" w:lineRule="auto"/>
        <w:contextualSpacing/>
        <w:jc w:val="center"/>
        <w:rPr>
          <w:rFonts w:ascii="Times New Roman" w:eastAsia="Times New Roman" w:hAnsi="Times New Roman" w:cs="Calibri"/>
          <w:caps/>
          <w:lang w:eastAsia="ru-RU"/>
        </w:rPr>
      </w:pPr>
      <w:r w:rsidRPr="007E6B81">
        <w:rPr>
          <w:rFonts w:ascii="Times New Roman" w:eastAsia="Times New Roman" w:hAnsi="Times New Roman" w:cs="Calibri"/>
          <w:caps/>
          <w:sz w:val="24"/>
          <w:szCs w:val="24"/>
          <w:lang w:eastAsia="ru-RU"/>
        </w:rPr>
        <w:t>Порядок изменения и расторжения Контракта</w:t>
      </w:r>
    </w:p>
    <w:p w:rsidR="007E6B81" w:rsidRPr="007E6B81" w:rsidRDefault="007E6B81" w:rsidP="007E6B81">
      <w:pPr>
        <w:spacing w:after="0" w:line="240" w:lineRule="auto"/>
        <w:contextualSpacing/>
        <w:rPr>
          <w:rFonts w:ascii="Times New Roman" w:eastAsia="Times New Roman" w:hAnsi="Times New Roman" w:cs="Calibri"/>
          <w:caps/>
          <w:sz w:val="24"/>
          <w:szCs w:val="24"/>
          <w:lang w:eastAsia="ru-RU"/>
        </w:rPr>
      </w:pPr>
    </w:p>
    <w:p w:rsidR="007E6B81" w:rsidRPr="007E6B81" w:rsidRDefault="007E6B81" w:rsidP="007E6B81">
      <w:pPr>
        <w:numPr>
          <w:ilvl w:val="0"/>
          <w:numId w:val="7"/>
        </w:numPr>
        <w:spacing w:after="0" w:line="240" w:lineRule="auto"/>
        <w:contextualSpacing/>
        <w:jc w:val="both"/>
        <w:rPr>
          <w:rFonts w:ascii="Times New Roman" w:eastAsia="Calibri" w:hAnsi="Times New Roman" w:cs="Calibri"/>
          <w:vanish/>
          <w:sz w:val="24"/>
          <w:szCs w:val="24"/>
        </w:rPr>
      </w:pPr>
    </w:p>
    <w:p w:rsidR="007E6B81" w:rsidRPr="007E6B81" w:rsidRDefault="007E6B81" w:rsidP="007E6B81">
      <w:pPr>
        <w:numPr>
          <w:ilvl w:val="0"/>
          <w:numId w:val="8"/>
        </w:numPr>
        <w:spacing w:after="0" w:line="240" w:lineRule="auto"/>
        <w:ind w:left="0" w:firstLine="0"/>
        <w:jc w:val="both"/>
        <w:rPr>
          <w:rFonts w:ascii="Times New Roman" w:eastAsia="Calibri" w:hAnsi="Times New Roman" w:cs="Times New Roman"/>
          <w:sz w:val="24"/>
          <w:szCs w:val="24"/>
        </w:rPr>
      </w:pPr>
      <w:r w:rsidRPr="007E6B81">
        <w:rPr>
          <w:rFonts w:ascii="Times New Roman" w:eastAsia="Calibri" w:hAnsi="Times New Roman" w:cs="Times New Roman"/>
          <w:sz w:val="24"/>
          <w:szCs w:val="24"/>
        </w:rPr>
        <w:t>Изменение существенных условий настоящего Контракта при его исполнении не допускается, за исключением случаев их изменения по соглашению Сторон, установленных Федеральным законом № 44-ФЗ.</w:t>
      </w:r>
    </w:p>
    <w:p w:rsidR="007E6B81" w:rsidRPr="007E6B81" w:rsidRDefault="007E6B81" w:rsidP="007E6B81">
      <w:pPr>
        <w:numPr>
          <w:ilvl w:val="0"/>
          <w:numId w:val="8"/>
        </w:numPr>
        <w:spacing w:after="0" w:line="240" w:lineRule="auto"/>
        <w:ind w:left="0" w:firstLine="0"/>
        <w:contextualSpacing/>
        <w:jc w:val="both"/>
        <w:rPr>
          <w:rFonts w:ascii="Times New Roman" w:eastAsia="Calibri" w:hAnsi="Times New Roman" w:cs="Calibri"/>
          <w:sz w:val="24"/>
          <w:szCs w:val="24"/>
        </w:rPr>
      </w:pPr>
      <w:r w:rsidRPr="007E6B81">
        <w:rPr>
          <w:rFonts w:ascii="Times New Roman" w:eastAsia="Calibri" w:hAnsi="Times New Roman" w:cs="Calibri"/>
          <w:sz w:val="24"/>
          <w:szCs w:val="24"/>
        </w:rPr>
        <w:t>Любые изменения и дополнения к Контракту имеют силу только в том случае, если они оформлены в письменном виде и подписаны обеими Сторонами, за исключением случаев, предусмотренных п. 9.2. Контракта.</w:t>
      </w:r>
    </w:p>
    <w:p w:rsidR="007E6B81" w:rsidRPr="007E6B81" w:rsidRDefault="007E6B81" w:rsidP="007E6B81">
      <w:pPr>
        <w:numPr>
          <w:ilvl w:val="0"/>
          <w:numId w:val="8"/>
        </w:numPr>
        <w:spacing w:after="0" w:line="240" w:lineRule="auto"/>
        <w:ind w:left="0" w:firstLine="0"/>
        <w:contextualSpacing/>
        <w:jc w:val="both"/>
        <w:rPr>
          <w:rFonts w:ascii="Times New Roman" w:eastAsia="Calibri" w:hAnsi="Times New Roman" w:cs="Calibri"/>
          <w:sz w:val="24"/>
          <w:szCs w:val="24"/>
        </w:rPr>
      </w:pPr>
      <w:r w:rsidRPr="007E6B81">
        <w:rPr>
          <w:rFonts w:ascii="Times New Roman" w:eastAsia="Calibri" w:hAnsi="Times New Roman" w:cs="Calibri"/>
          <w:sz w:val="24"/>
          <w:szCs w:val="24"/>
        </w:rPr>
        <w:t>Расторжение настоящего Контракта допускается по соглашению сторон, по решению суда и по основаниям, установленным гражданским законодательством Российской Федерации.</w:t>
      </w:r>
    </w:p>
    <w:p w:rsidR="007E6B81" w:rsidRPr="007E6B81" w:rsidRDefault="007E6B81" w:rsidP="007E6B81">
      <w:pPr>
        <w:numPr>
          <w:ilvl w:val="0"/>
          <w:numId w:val="8"/>
        </w:numPr>
        <w:spacing w:after="0" w:line="240" w:lineRule="auto"/>
        <w:ind w:left="0" w:firstLine="0"/>
        <w:contextualSpacing/>
        <w:jc w:val="both"/>
        <w:rPr>
          <w:rFonts w:ascii="Times New Roman" w:eastAsia="Calibri" w:hAnsi="Times New Roman" w:cs="Calibri"/>
          <w:sz w:val="24"/>
          <w:szCs w:val="24"/>
        </w:rPr>
      </w:pPr>
      <w:r w:rsidRPr="007E6B81">
        <w:rPr>
          <w:rFonts w:ascii="Times New Roman" w:eastAsia="Calibri" w:hAnsi="Times New Roman" w:cs="Calibri"/>
          <w:sz w:val="24"/>
          <w:szCs w:val="24"/>
        </w:rPr>
        <w:lastRenderedPageBreak/>
        <w:t>Сторона, решившая расторгнуть настоящий Контракт, должна направить письменное уведомление о своем намерении другой Стороне не позднее, чем за 10 дней до предлагаемого дня его расторжения.</w:t>
      </w:r>
    </w:p>
    <w:p w:rsidR="007E6B81" w:rsidRPr="007E6B81" w:rsidRDefault="007E6B81" w:rsidP="007E6B81">
      <w:pPr>
        <w:spacing w:after="0" w:line="240" w:lineRule="auto"/>
        <w:ind w:firstLine="567"/>
        <w:jc w:val="both"/>
        <w:rPr>
          <w:rFonts w:ascii="Times New Roman" w:eastAsia="Times New Roman" w:hAnsi="Times New Roman" w:cs="Times New Roman"/>
          <w:bCs/>
          <w:sz w:val="24"/>
          <w:szCs w:val="24"/>
          <w:lang w:eastAsia="ru-RU"/>
        </w:rPr>
      </w:pPr>
    </w:p>
    <w:p w:rsidR="007E6B81" w:rsidRPr="007E6B81" w:rsidRDefault="007E6B81" w:rsidP="007E6B81">
      <w:pPr>
        <w:numPr>
          <w:ilvl w:val="0"/>
          <w:numId w:val="4"/>
        </w:numPr>
        <w:spacing w:after="0" w:line="240" w:lineRule="auto"/>
        <w:contextualSpacing/>
        <w:jc w:val="center"/>
        <w:rPr>
          <w:rFonts w:ascii="Times New Roman" w:eastAsia="Times New Roman" w:hAnsi="Times New Roman" w:cs="Calibri"/>
          <w:caps/>
          <w:lang w:eastAsia="ru-RU"/>
        </w:rPr>
      </w:pPr>
      <w:r w:rsidRPr="007E6B81">
        <w:rPr>
          <w:rFonts w:ascii="Times New Roman" w:eastAsia="Times New Roman" w:hAnsi="Times New Roman" w:cs="Calibri"/>
          <w:caps/>
          <w:sz w:val="24"/>
          <w:szCs w:val="24"/>
          <w:lang w:eastAsia="ru-RU"/>
        </w:rPr>
        <w:t>Прочие условия</w:t>
      </w:r>
    </w:p>
    <w:p w:rsidR="007E6B81" w:rsidRPr="007E6B81" w:rsidRDefault="007E6B81" w:rsidP="007E6B81">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rsidR="007E6B81" w:rsidRPr="007E6B81" w:rsidRDefault="007E6B81" w:rsidP="007E6B81">
      <w:pPr>
        <w:numPr>
          <w:ilvl w:val="0"/>
          <w:numId w:val="9"/>
        </w:numPr>
        <w:tabs>
          <w:tab w:val="left" w:pos="709"/>
        </w:tabs>
        <w:spacing w:after="0" w:line="240" w:lineRule="auto"/>
        <w:ind w:left="0" w:firstLine="0"/>
        <w:contextualSpacing/>
        <w:jc w:val="both"/>
        <w:rPr>
          <w:rFonts w:ascii="Times New Roman" w:eastAsia="Calibri" w:hAnsi="Times New Roman" w:cs="Times New Roman"/>
          <w:sz w:val="24"/>
          <w:szCs w:val="24"/>
        </w:rPr>
      </w:pPr>
      <w:proofErr w:type="gramStart"/>
      <w:r w:rsidRPr="007E6B81">
        <w:rPr>
          <w:rFonts w:ascii="Times New Roman" w:eastAsia="Calibri" w:hAnsi="Times New Roman" w:cs="Calibri"/>
          <w:sz w:val="24"/>
          <w:szCs w:val="24"/>
        </w:rPr>
        <w:t>Контракт  вступает</w:t>
      </w:r>
      <w:proofErr w:type="gramEnd"/>
      <w:r w:rsidRPr="007E6B81">
        <w:rPr>
          <w:rFonts w:ascii="Times New Roman" w:eastAsia="Calibri" w:hAnsi="Times New Roman" w:cs="Calibri"/>
          <w:sz w:val="24"/>
          <w:szCs w:val="24"/>
        </w:rPr>
        <w:t xml:space="preserve"> в силу с момента его заключения и действует по 30.12.2026.</w:t>
      </w:r>
    </w:p>
    <w:p w:rsidR="007E6B81" w:rsidRPr="007E6B81" w:rsidRDefault="007E6B81" w:rsidP="007E6B81">
      <w:pPr>
        <w:numPr>
          <w:ilvl w:val="0"/>
          <w:numId w:val="9"/>
        </w:numPr>
        <w:tabs>
          <w:tab w:val="left" w:pos="709"/>
        </w:tabs>
        <w:spacing w:after="0" w:line="240" w:lineRule="auto"/>
        <w:ind w:left="0" w:firstLine="0"/>
        <w:contextualSpacing/>
        <w:jc w:val="both"/>
        <w:rPr>
          <w:rFonts w:ascii="Times New Roman" w:eastAsia="Calibri" w:hAnsi="Times New Roman" w:cs="Calibri"/>
          <w:sz w:val="24"/>
          <w:szCs w:val="24"/>
        </w:rPr>
      </w:pPr>
      <w:r w:rsidRPr="007E6B81">
        <w:rPr>
          <w:rFonts w:ascii="Times New Roman" w:eastAsia="Calibri" w:hAnsi="Times New Roman" w:cs="Calibri"/>
          <w:sz w:val="24"/>
          <w:szCs w:val="24"/>
        </w:rPr>
        <w:t xml:space="preserve">При изменении у одной из Сторон местонахождения, наименования, банковских и других реквизитов она обязана в течение 3 (трех) дней письменно известить об этом другую Сторону. </w:t>
      </w:r>
    </w:p>
    <w:p w:rsidR="007E6B81" w:rsidRPr="007E6B81" w:rsidRDefault="007E6B81" w:rsidP="007E6B81">
      <w:pPr>
        <w:numPr>
          <w:ilvl w:val="0"/>
          <w:numId w:val="9"/>
        </w:numPr>
        <w:tabs>
          <w:tab w:val="left" w:pos="709"/>
        </w:tabs>
        <w:spacing w:after="0" w:line="240" w:lineRule="auto"/>
        <w:ind w:left="0" w:firstLine="0"/>
        <w:contextualSpacing/>
        <w:jc w:val="both"/>
        <w:rPr>
          <w:rFonts w:ascii="Times New Roman" w:eastAsia="Calibri" w:hAnsi="Times New Roman" w:cs="Calibri"/>
          <w:sz w:val="24"/>
          <w:szCs w:val="24"/>
        </w:rPr>
      </w:pPr>
      <w:r w:rsidRPr="007E6B81">
        <w:rPr>
          <w:rFonts w:ascii="Times New Roman" w:eastAsia="Calibri" w:hAnsi="Times New Roman" w:cs="Calibri"/>
          <w:sz w:val="24"/>
          <w:szCs w:val="24"/>
        </w:rPr>
        <w:t>Вопросы, не урегулированные Контрактом, разрешаются в соответствии с законодательством Российской Федерации.</w:t>
      </w:r>
    </w:p>
    <w:p w:rsidR="007E6B81" w:rsidRPr="007E6B81" w:rsidRDefault="007E6B81" w:rsidP="007E6B81">
      <w:pPr>
        <w:numPr>
          <w:ilvl w:val="0"/>
          <w:numId w:val="9"/>
        </w:numPr>
        <w:tabs>
          <w:tab w:val="left" w:pos="709"/>
        </w:tabs>
        <w:spacing w:after="0" w:line="240" w:lineRule="auto"/>
        <w:ind w:left="0" w:firstLine="0"/>
        <w:contextualSpacing/>
        <w:jc w:val="both"/>
        <w:rPr>
          <w:rFonts w:ascii="Times New Roman" w:eastAsia="Calibri" w:hAnsi="Times New Roman" w:cs="Calibri"/>
          <w:sz w:val="24"/>
          <w:szCs w:val="24"/>
        </w:rPr>
      </w:pPr>
      <w:r w:rsidRPr="007E6B81">
        <w:rPr>
          <w:rFonts w:ascii="Times New Roman" w:eastAsia="Calibri" w:hAnsi="Times New Roman" w:cs="Calibri"/>
          <w:sz w:val="24"/>
          <w:szCs w:val="24"/>
        </w:rPr>
        <w:t>Неотъемлемой частью Контракта являются следующие приложения:</w:t>
      </w:r>
    </w:p>
    <w:p w:rsidR="007E6B81" w:rsidRPr="007E6B81" w:rsidRDefault="007E6B81" w:rsidP="007E6B81">
      <w:pPr>
        <w:numPr>
          <w:ilvl w:val="0"/>
          <w:numId w:val="10"/>
        </w:numPr>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7E6B81">
        <w:rPr>
          <w:rFonts w:ascii="Times New Roman" w:hAnsi="Times New Roman" w:cs="Times New Roman"/>
          <w:sz w:val="24"/>
          <w:szCs w:val="24"/>
        </w:rPr>
        <w:t>Приложение № 1 – Техническое задание на 3 л.</w:t>
      </w:r>
    </w:p>
    <w:p w:rsidR="007E6B81" w:rsidRPr="007E6B81" w:rsidRDefault="007E6B81" w:rsidP="007E6B81">
      <w:pPr>
        <w:numPr>
          <w:ilvl w:val="0"/>
          <w:numId w:val="10"/>
        </w:numPr>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7E6B81">
        <w:rPr>
          <w:rFonts w:ascii="Times New Roman" w:hAnsi="Times New Roman" w:cs="Times New Roman"/>
          <w:sz w:val="24"/>
          <w:szCs w:val="24"/>
        </w:rPr>
        <w:t xml:space="preserve">Приложение № 2 – Реестр обеспечения горячим питанием (образец) на 1 л. </w:t>
      </w:r>
    </w:p>
    <w:p w:rsidR="007E6B81" w:rsidRPr="007E6B81" w:rsidRDefault="007E6B81" w:rsidP="007E6B81">
      <w:pPr>
        <w:numPr>
          <w:ilvl w:val="0"/>
          <w:numId w:val="10"/>
        </w:numPr>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7E6B81">
        <w:rPr>
          <w:rFonts w:ascii="Times New Roman" w:hAnsi="Times New Roman" w:cs="Times New Roman"/>
          <w:sz w:val="24"/>
          <w:szCs w:val="24"/>
        </w:rPr>
        <w:t>Приложение № 3 – Расчет цены Контракта на 1 л.</w:t>
      </w:r>
    </w:p>
    <w:p w:rsidR="007E6B81" w:rsidRPr="007E6B81" w:rsidRDefault="007E6B81" w:rsidP="007E6B81">
      <w:pPr>
        <w:autoSpaceDE w:val="0"/>
        <w:autoSpaceDN w:val="0"/>
        <w:adjustRightInd w:val="0"/>
        <w:spacing w:after="0" w:line="240" w:lineRule="auto"/>
        <w:ind w:left="720"/>
        <w:contextualSpacing/>
        <w:jc w:val="both"/>
        <w:rPr>
          <w:rFonts w:ascii="Times New Roman" w:hAnsi="Times New Roman" w:cs="Times New Roman"/>
          <w:sz w:val="24"/>
          <w:szCs w:val="24"/>
        </w:rPr>
      </w:pPr>
    </w:p>
    <w:p w:rsidR="007E6B81" w:rsidRPr="007E6B81" w:rsidRDefault="007E6B81" w:rsidP="007E6B81">
      <w:pPr>
        <w:numPr>
          <w:ilvl w:val="0"/>
          <w:numId w:val="4"/>
        </w:numPr>
        <w:spacing w:after="0" w:line="240" w:lineRule="auto"/>
        <w:contextualSpacing/>
        <w:jc w:val="center"/>
        <w:rPr>
          <w:rFonts w:ascii="Times New Roman" w:eastAsia="Times New Roman" w:hAnsi="Times New Roman" w:cs="Times New Roman"/>
          <w:caps/>
          <w:sz w:val="24"/>
          <w:szCs w:val="24"/>
          <w:lang w:eastAsia="ru-RU"/>
        </w:rPr>
      </w:pPr>
      <w:r w:rsidRPr="007E6B81">
        <w:rPr>
          <w:rFonts w:ascii="Times New Roman" w:eastAsia="Times New Roman" w:hAnsi="Times New Roman" w:cs="Calibri"/>
          <w:caps/>
          <w:sz w:val="24"/>
          <w:szCs w:val="24"/>
          <w:lang w:eastAsia="ru-RU"/>
        </w:rPr>
        <w:t>МЕСТОНАХОЖДЕНИЕ И БАНКОВСКИЕ РЕКВИЗИТЫ СТОРОН:</w:t>
      </w:r>
    </w:p>
    <w:p w:rsidR="007E6B81" w:rsidRPr="007E6B81" w:rsidRDefault="007E6B81" w:rsidP="007E6B81">
      <w:pPr>
        <w:spacing w:after="0" w:line="240" w:lineRule="auto"/>
        <w:ind w:left="1353"/>
        <w:contextualSpacing/>
        <w:jc w:val="both"/>
        <w:rPr>
          <w:rFonts w:ascii="Times New Roman" w:eastAsia="Calibri" w:hAnsi="Times New Roman" w:cs="Calibri"/>
          <w:color w:val="000000"/>
          <w:sz w:val="24"/>
          <w:szCs w:val="24"/>
        </w:rPr>
      </w:pPr>
    </w:p>
    <w:tbl>
      <w:tblPr>
        <w:tblW w:w="9885" w:type="dxa"/>
        <w:tblLayout w:type="fixed"/>
        <w:tblLook w:val="04A0" w:firstRow="1" w:lastRow="0" w:firstColumn="1" w:lastColumn="0" w:noHBand="0" w:noVBand="1"/>
      </w:tblPr>
      <w:tblGrid>
        <w:gridCol w:w="5209"/>
        <w:gridCol w:w="4676"/>
      </w:tblGrid>
      <w:tr w:rsidR="007E6B81" w:rsidRPr="007E6B81" w:rsidTr="007E6B81">
        <w:tc>
          <w:tcPr>
            <w:tcW w:w="5211" w:type="dxa"/>
          </w:tcPr>
          <w:p w:rsidR="007E6B81" w:rsidRPr="007E6B81" w:rsidRDefault="007E6B81" w:rsidP="007E6B81">
            <w:pPr>
              <w:widowControl w:val="0"/>
              <w:spacing w:after="0" w:line="240" w:lineRule="auto"/>
              <w:contextualSpacing/>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 xml:space="preserve">Заказчик: </w:t>
            </w:r>
          </w:p>
          <w:p w:rsidR="007E6B81" w:rsidRPr="007E6B81" w:rsidRDefault="007E6B81" w:rsidP="007E6B81">
            <w:pPr>
              <w:spacing w:after="0" w:line="240" w:lineRule="auto"/>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Сибирское таможенное управление</w:t>
            </w:r>
          </w:p>
          <w:p w:rsidR="007E6B81" w:rsidRPr="007E6B81" w:rsidRDefault="007E6B81" w:rsidP="007E6B81">
            <w:pPr>
              <w:spacing w:after="0" w:line="240" w:lineRule="auto"/>
              <w:rPr>
                <w:rFonts w:ascii="Times New Roman" w:eastAsia="Times New Roman" w:hAnsi="Times New Roman" w:cs="Times New Roman"/>
                <w:bCs/>
                <w:lang w:eastAsia="ru-RU"/>
              </w:rPr>
            </w:pPr>
            <w:r w:rsidRPr="007E6B81">
              <w:rPr>
                <w:rFonts w:ascii="Times New Roman" w:eastAsia="Times New Roman" w:hAnsi="Times New Roman" w:cs="Times New Roman"/>
                <w:bCs/>
                <w:lang w:eastAsia="ru-RU"/>
              </w:rPr>
              <w:t>Юридический и фактический адрес:</w:t>
            </w:r>
          </w:p>
          <w:p w:rsidR="007E6B81" w:rsidRPr="007E6B81" w:rsidRDefault="007E6B81" w:rsidP="007E6B81">
            <w:pPr>
              <w:spacing w:after="0" w:line="240" w:lineRule="auto"/>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630082, г. Новосибирск,</w:t>
            </w:r>
          </w:p>
          <w:p w:rsidR="007E6B81" w:rsidRPr="007E6B81" w:rsidRDefault="007E6B81" w:rsidP="007E6B81">
            <w:pPr>
              <w:spacing w:after="0" w:line="240" w:lineRule="auto"/>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 xml:space="preserve">ул. Тимирязева, 74. </w:t>
            </w:r>
          </w:p>
          <w:p w:rsidR="007E6B81" w:rsidRPr="007E6B81" w:rsidRDefault="007E6B81" w:rsidP="007E6B81">
            <w:pPr>
              <w:spacing w:after="0" w:line="240" w:lineRule="auto"/>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ИНН 5406100020, КПП 540201001,</w:t>
            </w:r>
          </w:p>
          <w:p w:rsidR="007E6B81" w:rsidRPr="007E6B81" w:rsidRDefault="007E6B81" w:rsidP="007E6B81">
            <w:pPr>
              <w:spacing w:after="0" w:line="240" w:lineRule="auto"/>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Управление Федерального казначейства</w:t>
            </w:r>
          </w:p>
          <w:p w:rsidR="007E6B81" w:rsidRPr="007E6B81" w:rsidRDefault="007E6B81" w:rsidP="007E6B81">
            <w:pPr>
              <w:spacing w:after="0" w:line="240" w:lineRule="auto"/>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 xml:space="preserve"> по Новосибирской области </w:t>
            </w:r>
          </w:p>
          <w:p w:rsidR="007E6B81" w:rsidRPr="007E6B81" w:rsidRDefault="007E6B81" w:rsidP="007E6B81">
            <w:pPr>
              <w:spacing w:after="0" w:line="240" w:lineRule="auto"/>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 xml:space="preserve">(Сибирское таможенное управление </w:t>
            </w:r>
          </w:p>
          <w:p w:rsidR="007E6B81" w:rsidRPr="007E6B81" w:rsidRDefault="007E6B81" w:rsidP="007E6B81">
            <w:pPr>
              <w:spacing w:after="0" w:line="240" w:lineRule="auto"/>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л/с 03511128040)</w:t>
            </w:r>
          </w:p>
          <w:p w:rsidR="007E6B81" w:rsidRPr="007E6B81" w:rsidRDefault="007E6B81" w:rsidP="007E6B81">
            <w:pPr>
              <w:spacing w:after="0" w:line="240" w:lineRule="auto"/>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 xml:space="preserve">к/с 40102810445370000043                                           </w:t>
            </w:r>
          </w:p>
          <w:p w:rsidR="007E6B81" w:rsidRPr="007E6B81" w:rsidRDefault="007E6B81" w:rsidP="007E6B81">
            <w:pPr>
              <w:spacing w:after="0" w:line="240" w:lineRule="auto"/>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р/с 03211643000000015100</w:t>
            </w:r>
          </w:p>
          <w:p w:rsidR="007E6B81" w:rsidRPr="007E6B81" w:rsidRDefault="007E6B81" w:rsidP="007E6B81">
            <w:pPr>
              <w:spacing w:after="0" w:line="240" w:lineRule="auto"/>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 xml:space="preserve">ОКЦ № 1 </w:t>
            </w:r>
            <w:proofErr w:type="spellStart"/>
            <w:r w:rsidRPr="007E6B81">
              <w:rPr>
                <w:rFonts w:ascii="Times New Roman" w:eastAsia="Times New Roman" w:hAnsi="Times New Roman" w:cs="Times New Roman"/>
                <w:lang w:eastAsia="ru-RU"/>
              </w:rPr>
              <w:t>СибГУ</w:t>
            </w:r>
            <w:proofErr w:type="spellEnd"/>
            <w:r w:rsidRPr="007E6B81">
              <w:rPr>
                <w:rFonts w:ascii="Times New Roman" w:eastAsia="Times New Roman" w:hAnsi="Times New Roman" w:cs="Times New Roman"/>
                <w:lang w:eastAsia="ru-RU"/>
              </w:rPr>
              <w:t xml:space="preserve"> Банка России//УФК</w:t>
            </w:r>
          </w:p>
          <w:p w:rsidR="007E6B81" w:rsidRPr="007E6B81" w:rsidRDefault="007E6B81" w:rsidP="007E6B81">
            <w:pPr>
              <w:spacing w:after="0" w:line="240" w:lineRule="auto"/>
              <w:rPr>
                <w:rFonts w:ascii="Times New Roman" w:eastAsia="Times New Roman" w:hAnsi="Times New Roman" w:cs="Times New Roman"/>
                <w:lang w:eastAsia="ru-RU"/>
              </w:rPr>
            </w:pPr>
            <w:proofErr w:type="gramStart"/>
            <w:r w:rsidRPr="007E6B81">
              <w:rPr>
                <w:rFonts w:ascii="Times New Roman" w:eastAsia="Times New Roman" w:hAnsi="Times New Roman" w:cs="Times New Roman"/>
                <w:lang w:eastAsia="ru-RU"/>
              </w:rPr>
              <w:t>по  Новосибирской</w:t>
            </w:r>
            <w:proofErr w:type="gramEnd"/>
            <w:r w:rsidRPr="007E6B81">
              <w:rPr>
                <w:rFonts w:ascii="Times New Roman" w:eastAsia="Times New Roman" w:hAnsi="Times New Roman" w:cs="Times New Roman"/>
                <w:lang w:eastAsia="ru-RU"/>
              </w:rPr>
              <w:t xml:space="preserve"> области г. Новосибирск</w:t>
            </w:r>
          </w:p>
          <w:p w:rsidR="007E6B81" w:rsidRPr="007E6B81" w:rsidRDefault="007E6B81" w:rsidP="007E6B81">
            <w:pPr>
              <w:spacing w:after="0" w:line="240" w:lineRule="auto"/>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БИК 015004950</w:t>
            </w:r>
          </w:p>
          <w:p w:rsidR="007E6B81" w:rsidRPr="007E6B81" w:rsidRDefault="007E6B81" w:rsidP="007E6B81">
            <w:pPr>
              <w:spacing w:after="0" w:line="240" w:lineRule="auto"/>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ОКОНХ 97400, ОКПО 18098844</w:t>
            </w:r>
          </w:p>
          <w:p w:rsidR="007E6B81" w:rsidRPr="007E6B81" w:rsidRDefault="007E6B81" w:rsidP="007E6B81">
            <w:pPr>
              <w:spacing w:after="0" w:line="240" w:lineRule="auto"/>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 xml:space="preserve">ОКТМО 50701000 </w:t>
            </w:r>
          </w:p>
          <w:p w:rsidR="007E6B81" w:rsidRPr="007E6B81" w:rsidRDefault="007E6B81" w:rsidP="007E6B81">
            <w:pPr>
              <w:spacing w:after="0" w:line="240" w:lineRule="auto"/>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дата постановки на учет: 25.06.2014</w:t>
            </w:r>
          </w:p>
          <w:p w:rsidR="007E6B81" w:rsidRPr="007E6B81" w:rsidRDefault="007E6B81" w:rsidP="007E6B81">
            <w:pPr>
              <w:widowControl w:val="0"/>
              <w:spacing w:after="0" w:line="240" w:lineRule="auto"/>
              <w:ind w:right="-55"/>
              <w:contextualSpacing/>
              <w:jc w:val="both"/>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 xml:space="preserve">Ответственное должностное лицо </w:t>
            </w:r>
          </w:p>
          <w:p w:rsidR="007E6B81" w:rsidRPr="007E6B81" w:rsidRDefault="007E6B81" w:rsidP="007E6B81">
            <w:pPr>
              <w:widowControl w:val="0"/>
              <w:spacing w:after="0" w:line="240" w:lineRule="auto"/>
              <w:ind w:right="-55"/>
              <w:contextualSpacing/>
              <w:jc w:val="both"/>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 xml:space="preserve">Заказчика: Третьякова Альбина Николаевна </w:t>
            </w:r>
          </w:p>
          <w:p w:rsidR="007E6B81" w:rsidRPr="007E6B81" w:rsidRDefault="007E6B81" w:rsidP="007E6B81">
            <w:pPr>
              <w:widowControl w:val="0"/>
              <w:spacing w:after="0" w:line="240" w:lineRule="auto"/>
              <w:ind w:right="-55"/>
              <w:contextualSpacing/>
              <w:jc w:val="both"/>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Тел. 8 (383) 319-92-96</w:t>
            </w:r>
          </w:p>
          <w:p w:rsidR="007E6B81" w:rsidRPr="007E6B81" w:rsidRDefault="007E6B81" w:rsidP="007E6B81">
            <w:pPr>
              <w:widowControl w:val="0"/>
              <w:spacing w:after="0" w:line="240" w:lineRule="auto"/>
              <w:ind w:right="-55"/>
              <w:contextualSpacing/>
              <w:jc w:val="both"/>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Электронная почта:</w:t>
            </w:r>
          </w:p>
          <w:p w:rsidR="007E6B81" w:rsidRPr="007E6B81" w:rsidRDefault="007E6B81" w:rsidP="007E6B81">
            <w:pPr>
              <w:widowControl w:val="0"/>
              <w:spacing w:after="0" w:line="240" w:lineRule="auto"/>
              <w:ind w:right="-55"/>
              <w:contextualSpacing/>
              <w:jc w:val="both"/>
              <w:rPr>
                <w:rFonts w:ascii="Times New Roman" w:eastAsia="Times New Roman" w:hAnsi="Times New Roman" w:cs="Times New Roman"/>
                <w:lang w:eastAsia="ru-RU"/>
              </w:rPr>
            </w:pPr>
            <w:proofErr w:type="spellStart"/>
            <w:r w:rsidRPr="007E6B81">
              <w:rPr>
                <w:rFonts w:ascii="Times New Roman" w:eastAsia="Times New Roman" w:hAnsi="Times New Roman" w:cs="Times New Roman"/>
                <w:lang w:val="en-US" w:eastAsia="ru-RU"/>
              </w:rPr>
              <w:t>TretiyakovaAN</w:t>
            </w:r>
            <w:proofErr w:type="spellEnd"/>
            <w:r w:rsidRPr="007E6B81">
              <w:rPr>
                <w:rFonts w:ascii="Times New Roman" w:eastAsia="Times New Roman" w:hAnsi="Times New Roman" w:cs="Times New Roman"/>
                <w:lang w:eastAsia="ru-RU"/>
              </w:rPr>
              <w:t>@</w:t>
            </w:r>
            <w:proofErr w:type="spellStart"/>
            <w:r w:rsidRPr="007E6B81">
              <w:rPr>
                <w:rFonts w:ascii="Times New Roman" w:eastAsia="Times New Roman" w:hAnsi="Times New Roman" w:cs="Times New Roman"/>
                <w:lang w:val="en-US" w:eastAsia="ru-RU"/>
              </w:rPr>
              <w:t>stu</w:t>
            </w:r>
            <w:proofErr w:type="spellEnd"/>
            <w:r w:rsidRPr="007E6B81">
              <w:rPr>
                <w:rFonts w:ascii="Times New Roman" w:eastAsia="Times New Roman" w:hAnsi="Times New Roman" w:cs="Times New Roman"/>
                <w:lang w:eastAsia="ru-RU"/>
              </w:rPr>
              <w:t>.</w:t>
            </w:r>
            <w:r w:rsidRPr="007E6B81">
              <w:rPr>
                <w:rFonts w:ascii="Times New Roman" w:eastAsia="Times New Roman" w:hAnsi="Times New Roman" w:cs="Times New Roman"/>
                <w:lang w:val="en-US" w:eastAsia="ru-RU"/>
              </w:rPr>
              <w:t>customs</w:t>
            </w:r>
            <w:r w:rsidRPr="007E6B81">
              <w:rPr>
                <w:rFonts w:ascii="Times New Roman" w:eastAsia="Times New Roman" w:hAnsi="Times New Roman" w:cs="Times New Roman"/>
                <w:lang w:eastAsia="ru-RU"/>
              </w:rPr>
              <w:t>.</w:t>
            </w:r>
            <w:proofErr w:type="spellStart"/>
            <w:r w:rsidRPr="007E6B81">
              <w:rPr>
                <w:rFonts w:ascii="Times New Roman" w:eastAsia="Times New Roman" w:hAnsi="Times New Roman" w:cs="Times New Roman"/>
                <w:lang w:val="en-US" w:eastAsia="ru-RU"/>
              </w:rPr>
              <w:t>gov</w:t>
            </w:r>
            <w:proofErr w:type="spellEnd"/>
            <w:r w:rsidRPr="007E6B81">
              <w:rPr>
                <w:rFonts w:ascii="Times New Roman" w:eastAsia="Times New Roman" w:hAnsi="Times New Roman" w:cs="Times New Roman"/>
                <w:lang w:eastAsia="ru-RU"/>
              </w:rPr>
              <w:t>.</w:t>
            </w:r>
            <w:proofErr w:type="spellStart"/>
            <w:r w:rsidRPr="007E6B81">
              <w:rPr>
                <w:rFonts w:ascii="Times New Roman" w:eastAsia="Times New Roman" w:hAnsi="Times New Roman" w:cs="Times New Roman"/>
                <w:lang w:val="en-US" w:eastAsia="ru-RU"/>
              </w:rPr>
              <w:t>ru</w:t>
            </w:r>
            <w:proofErr w:type="spellEnd"/>
          </w:p>
          <w:p w:rsidR="007E6B81" w:rsidRPr="007E6B81" w:rsidRDefault="007E6B81" w:rsidP="007E6B81">
            <w:pPr>
              <w:widowControl w:val="0"/>
              <w:spacing w:after="0" w:line="240" w:lineRule="auto"/>
              <w:ind w:right="-55"/>
              <w:contextualSpacing/>
              <w:jc w:val="both"/>
              <w:rPr>
                <w:rFonts w:ascii="Times New Roman" w:eastAsia="Times New Roman" w:hAnsi="Times New Roman" w:cs="Times New Roman"/>
                <w:lang w:eastAsia="ru-RU"/>
              </w:rPr>
            </w:pPr>
          </w:p>
        </w:tc>
        <w:tc>
          <w:tcPr>
            <w:tcW w:w="4678" w:type="dxa"/>
            <w:hideMark/>
          </w:tcPr>
          <w:p w:rsidR="007E6B81" w:rsidRPr="007E6B81" w:rsidRDefault="007E6B81" w:rsidP="007E6B81">
            <w:pPr>
              <w:widowControl w:val="0"/>
              <w:spacing w:after="0" w:line="240" w:lineRule="auto"/>
              <w:jc w:val="both"/>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Исполнитель:</w:t>
            </w:r>
          </w:p>
        </w:tc>
      </w:tr>
      <w:tr w:rsidR="007E6B81" w:rsidRPr="007E6B81" w:rsidTr="007E6B81">
        <w:tc>
          <w:tcPr>
            <w:tcW w:w="5211" w:type="dxa"/>
            <w:hideMark/>
          </w:tcPr>
          <w:p w:rsidR="007E6B81" w:rsidRPr="007E6B81" w:rsidRDefault="007E6B81" w:rsidP="007E6B81">
            <w:pPr>
              <w:widowControl w:val="0"/>
              <w:spacing w:after="0" w:line="240" w:lineRule="auto"/>
              <w:contextualSpacing/>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__________________ /_________________/</w:t>
            </w:r>
          </w:p>
          <w:p w:rsidR="007E6B81" w:rsidRPr="007E6B81" w:rsidRDefault="007E6B81" w:rsidP="007E6B81">
            <w:pPr>
              <w:widowControl w:val="0"/>
              <w:spacing w:after="0" w:line="240" w:lineRule="auto"/>
              <w:jc w:val="both"/>
              <w:rPr>
                <w:rFonts w:ascii="Times New Roman" w:eastAsia="Times New Roman" w:hAnsi="Times New Roman" w:cs="Times New Roman"/>
                <w:b/>
                <w:lang w:eastAsia="ru-RU"/>
              </w:rPr>
            </w:pPr>
            <w:r w:rsidRPr="007E6B81">
              <w:rPr>
                <w:rFonts w:ascii="Times New Roman" w:eastAsia="Times New Roman" w:hAnsi="Times New Roman" w:cs="Times New Roman"/>
                <w:lang w:eastAsia="ru-RU"/>
              </w:rPr>
              <w:t>М.П.</w:t>
            </w:r>
          </w:p>
        </w:tc>
        <w:tc>
          <w:tcPr>
            <w:tcW w:w="4678" w:type="dxa"/>
            <w:hideMark/>
          </w:tcPr>
          <w:p w:rsidR="007E6B81" w:rsidRPr="007E6B81" w:rsidRDefault="007E6B81" w:rsidP="007E6B81">
            <w:pPr>
              <w:widowControl w:val="0"/>
              <w:spacing w:after="0" w:line="240" w:lineRule="auto"/>
              <w:contextualSpacing/>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__________________ /_________________/</w:t>
            </w:r>
          </w:p>
          <w:p w:rsidR="007E6B81" w:rsidRPr="007E6B81" w:rsidRDefault="007E6B81" w:rsidP="007E6B81">
            <w:pPr>
              <w:spacing w:after="0" w:line="240" w:lineRule="auto"/>
              <w:ind w:right="403"/>
              <w:contextualSpacing/>
              <w:rPr>
                <w:rFonts w:ascii="Times New Roman" w:eastAsia="Times New Roman" w:hAnsi="Times New Roman" w:cs="Times New Roman"/>
                <w:lang w:eastAsia="ru-RU"/>
              </w:rPr>
            </w:pPr>
            <w:r w:rsidRPr="007E6B81">
              <w:rPr>
                <w:rFonts w:ascii="Times New Roman" w:eastAsia="Times New Roman" w:hAnsi="Times New Roman" w:cs="Times New Roman"/>
                <w:lang w:eastAsia="ru-RU"/>
              </w:rPr>
              <w:t>М.П.</w:t>
            </w:r>
          </w:p>
        </w:tc>
      </w:tr>
    </w:tbl>
    <w:p w:rsidR="007E6B81" w:rsidRPr="007E6B81" w:rsidRDefault="007E6B81" w:rsidP="007E6B81">
      <w:pPr>
        <w:pageBreakBefore/>
        <w:spacing w:after="0" w:line="240" w:lineRule="auto"/>
        <w:ind w:left="6662"/>
        <w:contextualSpacing/>
        <w:rPr>
          <w:rFonts w:ascii="Times New Roman" w:eastAsia="Times New Roman" w:hAnsi="Times New Roman" w:cs="Times New Roman"/>
          <w:color w:val="000000"/>
          <w:sz w:val="24"/>
          <w:szCs w:val="24"/>
          <w:lang w:eastAsia="ru-RU"/>
        </w:rPr>
      </w:pPr>
      <w:r w:rsidRPr="007E6B81">
        <w:rPr>
          <w:rFonts w:ascii="Times New Roman" w:eastAsia="Times New Roman" w:hAnsi="Times New Roman" w:cs="Times New Roman"/>
          <w:color w:val="000000"/>
          <w:sz w:val="24"/>
          <w:szCs w:val="24"/>
          <w:lang w:eastAsia="ru-RU"/>
        </w:rPr>
        <w:lastRenderedPageBreak/>
        <w:t xml:space="preserve">Приложение № 1 к Контракту </w:t>
      </w:r>
    </w:p>
    <w:p w:rsidR="007E6B81" w:rsidRPr="007E6B81" w:rsidRDefault="007E6B81" w:rsidP="007E6B81">
      <w:pPr>
        <w:spacing w:after="0" w:line="240" w:lineRule="auto"/>
        <w:jc w:val="right"/>
        <w:rPr>
          <w:rFonts w:ascii="Times New Roman" w:eastAsia="Times New Roman" w:hAnsi="Times New Roman" w:cs="Times New Roman"/>
          <w:color w:val="000000"/>
          <w:sz w:val="24"/>
          <w:szCs w:val="24"/>
          <w:lang w:eastAsia="ru-RU"/>
        </w:rPr>
      </w:pPr>
      <w:r w:rsidRPr="007E6B81">
        <w:rPr>
          <w:rFonts w:ascii="Times New Roman" w:eastAsia="Times New Roman" w:hAnsi="Times New Roman" w:cs="Times New Roman"/>
          <w:color w:val="000000"/>
          <w:sz w:val="24"/>
          <w:szCs w:val="24"/>
          <w:lang w:eastAsia="ru-RU"/>
        </w:rPr>
        <w:t>от «___» ______ 2026 № _____</w:t>
      </w:r>
    </w:p>
    <w:p w:rsidR="007E6B81" w:rsidRPr="007E6B81" w:rsidRDefault="007E6B81" w:rsidP="007E6B81">
      <w:pPr>
        <w:spacing w:after="0" w:line="240" w:lineRule="auto"/>
        <w:jc w:val="both"/>
        <w:rPr>
          <w:rFonts w:ascii="Times New Roman" w:eastAsia="Times New Roman" w:hAnsi="Times New Roman" w:cs="Times New Roman"/>
          <w:sz w:val="24"/>
          <w:szCs w:val="24"/>
          <w:lang w:eastAsia="ru-RU"/>
        </w:rPr>
      </w:pPr>
    </w:p>
    <w:p w:rsidR="007E6B81" w:rsidRPr="007E6B81" w:rsidRDefault="007E6B81" w:rsidP="007E6B81">
      <w:pPr>
        <w:spacing w:after="0" w:line="240" w:lineRule="auto"/>
        <w:jc w:val="center"/>
        <w:rPr>
          <w:rFonts w:ascii="Times New Roman" w:eastAsia="Times New Roman" w:hAnsi="Times New Roman" w:cs="Times New Roman"/>
          <w:b/>
          <w:sz w:val="24"/>
          <w:szCs w:val="24"/>
          <w:lang w:eastAsia="ru-RU"/>
        </w:rPr>
      </w:pPr>
      <w:r w:rsidRPr="007E6B81">
        <w:rPr>
          <w:rFonts w:ascii="Times New Roman" w:eastAsia="Times New Roman" w:hAnsi="Times New Roman" w:cs="Times New Roman"/>
          <w:b/>
          <w:sz w:val="24"/>
          <w:szCs w:val="24"/>
          <w:lang w:eastAsia="ru-RU"/>
        </w:rPr>
        <w:t>Техническое задание</w:t>
      </w:r>
    </w:p>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p>
    <w:p w:rsidR="007E6B81" w:rsidRPr="007E6B81" w:rsidRDefault="007E6B81" w:rsidP="008868E3">
      <w:pPr>
        <w:numPr>
          <w:ilvl w:val="0"/>
          <w:numId w:val="11"/>
        </w:numPr>
        <w:spacing w:after="0" w:line="240" w:lineRule="auto"/>
        <w:ind w:left="0" w:firstLine="567"/>
        <w:contextualSpacing/>
        <w:jc w:val="both"/>
        <w:rPr>
          <w:rFonts w:ascii="Times New Roman" w:eastAsia="Calibri" w:hAnsi="Times New Roman" w:cs="Times New Roman"/>
          <w:sz w:val="24"/>
          <w:szCs w:val="24"/>
        </w:rPr>
      </w:pPr>
      <w:r w:rsidRPr="007E6B81">
        <w:rPr>
          <w:rFonts w:ascii="Times New Roman" w:eastAsia="Calibri" w:hAnsi="Times New Roman" w:cs="Times New Roman"/>
          <w:sz w:val="24"/>
          <w:szCs w:val="24"/>
        </w:rPr>
        <w:t>Предмет Контракта: оказание услуг по обеспечению горячим питанием экипажа воздушного судна Сибирского таможенного управления норме №2, утвержденной постановлением Правительства Российской Федерации от 29.12.2007 № 946 «О продовольственном обеспечении военнослужащих и некоторых других категорий лиц, а также об обеспечении кормами (продуктами) штатных животных воинских частей и организаций в мирное время».</w:t>
      </w:r>
    </w:p>
    <w:p w:rsidR="007E6B81" w:rsidRPr="007E6B81" w:rsidRDefault="007E6B81" w:rsidP="008868E3">
      <w:pPr>
        <w:numPr>
          <w:ilvl w:val="0"/>
          <w:numId w:val="11"/>
        </w:numPr>
        <w:spacing w:after="0" w:line="240" w:lineRule="auto"/>
        <w:ind w:left="0" w:firstLine="567"/>
        <w:contextualSpacing/>
        <w:jc w:val="both"/>
        <w:rPr>
          <w:rFonts w:ascii="Times New Roman" w:eastAsia="Calibri" w:hAnsi="Times New Roman" w:cs="Times New Roman"/>
          <w:sz w:val="24"/>
          <w:szCs w:val="24"/>
        </w:rPr>
      </w:pPr>
      <w:r w:rsidRPr="007E6B81">
        <w:rPr>
          <w:rFonts w:ascii="Times New Roman" w:eastAsia="Calibri" w:hAnsi="Times New Roman" w:cs="Times New Roman"/>
          <w:sz w:val="24"/>
          <w:szCs w:val="24"/>
        </w:rPr>
        <w:t xml:space="preserve">Место оказания услуг: г. Новосибирск, в помещении Исполнителя, которое должно соответствовать санитарно-гигиеническим требованиям, установленным для организации питания и расположенном на расстоянии не более 5 км от здания, расположенного по адресу: </w:t>
      </w:r>
      <w:proofErr w:type="spellStart"/>
      <w:r w:rsidRPr="007E6B81">
        <w:rPr>
          <w:rFonts w:ascii="Times New Roman" w:eastAsia="Calibri" w:hAnsi="Times New Roman" w:cs="Times New Roman"/>
          <w:sz w:val="24"/>
          <w:szCs w:val="24"/>
        </w:rPr>
        <w:t>г.Новосибирск</w:t>
      </w:r>
      <w:proofErr w:type="spellEnd"/>
      <w:r w:rsidRPr="007E6B81">
        <w:rPr>
          <w:rFonts w:ascii="Times New Roman" w:eastAsia="Calibri" w:hAnsi="Times New Roman" w:cs="Times New Roman"/>
          <w:sz w:val="24"/>
          <w:szCs w:val="24"/>
        </w:rPr>
        <w:t>, ул. Королева, 40, корп. 62.</w:t>
      </w:r>
    </w:p>
    <w:p w:rsidR="007E6B81" w:rsidRPr="007E6B81" w:rsidRDefault="007E6B81" w:rsidP="008868E3">
      <w:pPr>
        <w:numPr>
          <w:ilvl w:val="0"/>
          <w:numId w:val="11"/>
        </w:numPr>
        <w:spacing w:after="0" w:line="240" w:lineRule="auto"/>
        <w:ind w:left="0" w:firstLine="567"/>
        <w:contextualSpacing/>
        <w:jc w:val="both"/>
        <w:rPr>
          <w:rFonts w:ascii="Times New Roman" w:eastAsia="Calibri" w:hAnsi="Times New Roman" w:cs="Times New Roman"/>
          <w:sz w:val="24"/>
          <w:szCs w:val="24"/>
        </w:rPr>
      </w:pPr>
      <w:r w:rsidRPr="007E6B81">
        <w:rPr>
          <w:rFonts w:ascii="Times New Roman" w:eastAsia="Calibri" w:hAnsi="Times New Roman" w:cs="Times New Roman"/>
          <w:sz w:val="24"/>
          <w:szCs w:val="24"/>
        </w:rPr>
        <w:t xml:space="preserve">Количество членов экипажа (не более 4 человек). </w:t>
      </w:r>
    </w:p>
    <w:p w:rsidR="007E6B81" w:rsidRPr="007E6B81" w:rsidRDefault="007E6B81" w:rsidP="008868E3">
      <w:pPr>
        <w:numPr>
          <w:ilvl w:val="0"/>
          <w:numId w:val="11"/>
        </w:numPr>
        <w:spacing w:after="0" w:line="240" w:lineRule="auto"/>
        <w:ind w:left="0" w:firstLine="567"/>
        <w:contextualSpacing/>
        <w:jc w:val="both"/>
        <w:rPr>
          <w:rFonts w:ascii="Times New Roman" w:eastAsia="Calibri" w:hAnsi="Times New Roman" w:cs="Times New Roman"/>
          <w:sz w:val="24"/>
          <w:szCs w:val="24"/>
        </w:rPr>
      </w:pPr>
      <w:r w:rsidRPr="007E6B81">
        <w:rPr>
          <w:rFonts w:ascii="Times New Roman" w:eastAsia="Calibri" w:hAnsi="Times New Roman" w:cs="Times New Roman"/>
          <w:sz w:val="24"/>
          <w:szCs w:val="24"/>
        </w:rPr>
        <w:t>Планируемые приемы пищи на следующие сутки определяются заявкой, поданной Исполнителю летным составом авиационного отдела (экипажем воздушного судна СТУ) по электронной почте или на бумажном носителе до 12.00 текущих суток.</w:t>
      </w:r>
    </w:p>
    <w:p w:rsidR="007E6B81" w:rsidRPr="007E6B81" w:rsidRDefault="007E6B81" w:rsidP="008868E3">
      <w:pPr>
        <w:numPr>
          <w:ilvl w:val="0"/>
          <w:numId w:val="11"/>
        </w:numPr>
        <w:spacing w:after="0" w:line="240" w:lineRule="auto"/>
        <w:ind w:left="0" w:firstLine="567"/>
        <w:contextualSpacing/>
        <w:jc w:val="both"/>
        <w:rPr>
          <w:rFonts w:ascii="Times New Roman" w:eastAsia="Calibri" w:hAnsi="Times New Roman" w:cs="Times New Roman"/>
          <w:sz w:val="24"/>
          <w:szCs w:val="24"/>
        </w:rPr>
      </w:pPr>
      <w:r w:rsidRPr="007E6B81">
        <w:rPr>
          <w:rFonts w:ascii="Times New Roman" w:eastAsia="Calibri" w:hAnsi="Times New Roman" w:cs="Times New Roman"/>
          <w:sz w:val="24"/>
          <w:szCs w:val="24"/>
        </w:rPr>
        <w:t>Изменение предмета Контракта в виде замены горячего питания на выдачу продуктов на вынос в потребительской таре (контейнерах) не допускается.</w:t>
      </w:r>
    </w:p>
    <w:p w:rsidR="007E6B81" w:rsidRPr="007E6B81" w:rsidRDefault="007E6B81" w:rsidP="008868E3">
      <w:pPr>
        <w:numPr>
          <w:ilvl w:val="0"/>
          <w:numId w:val="11"/>
        </w:numPr>
        <w:spacing w:after="0" w:line="240" w:lineRule="auto"/>
        <w:ind w:left="0" w:firstLine="567"/>
        <w:contextualSpacing/>
        <w:jc w:val="both"/>
        <w:rPr>
          <w:rFonts w:ascii="Times New Roman" w:eastAsia="Calibri" w:hAnsi="Times New Roman" w:cs="Times New Roman"/>
          <w:snapToGrid w:val="0"/>
          <w:color w:val="000000"/>
          <w:sz w:val="24"/>
          <w:szCs w:val="24"/>
        </w:rPr>
      </w:pPr>
      <w:r w:rsidRPr="007E6B81">
        <w:rPr>
          <w:rFonts w:ascii="Times New Roman" w:eastAsia="Calibri" w:hAnsi="Times New Roman" w:cs="Times New Roman"/>
          <w:sz w:val="24"/>
          <w:szCs w:val="24"/>
        </w:rPr>
        <w:t>Количество продуктов, включенных в меню должно соответствовать Норме №2 (лётный паёк), утвержденной п</w:t>
      </w:r>
      <w:r w:rsidRPr="007E6B81">
        <w:rPr>
          <w:rFonts w:ascii="Times New Roman" w:eastAsia="Calibri" w:hAnsi="Times New Roman" w:cs="Times New Roman"/>
          <w:snapToGrid w:val="0"/>
          <w:color w:val="000000"/>
          <w:sz w:val="24"/>
          <w:szCs w:val="24"/>
        </w:rPr>
        <w:t xml:space="preserve">остановлением Правительства Российской Федерации от 29.12.2007 № 946 «О продовольственном обеспечении военнослужащих и некоторых других категорий лиц, а также об обеспечении кормами (продуктами) штатных животных воинских частей и организаций в мирное время». </w:t>
      </w:r>
    </w:p>
    <w:p w:rsidR="007E6B81" w:rsidRPr="007E6B81" w:rsidRDefault="007E6B81" w:rsidP="008868E3">
      <w:pPr>
        <w:numPr>
          <w:ilvl w:val="0"/>
          <w:numId w:val="11"/>
        </w:numPr>
        <w:spacing w:after="0" w:line="240" w:lineRule="auto"/>
        <w:ind w:left="0" w:firstLine="567"/>
        <w:contextualSpacing/>
        <w:jc w:val="both"/>
        <w:rPr>
          <w:rFonts w:ascii="Times New Roman" w:eastAsia="Calibri" w:hAnsi="Times New Roman" w:cs="Times New Roman"/>
          <w:sz w:val="24"/>
          <w:szCs w:val="24"/>
        </w:rPr>
      </w:pPr>
      <w:r w:rsidRPr="007E6B81">
        <w:rPr>
          <w:rFonts w:ascii="Times New Roman" w:eastAsia="Calibri" w:hAnsi="Times New Roman" w:cs="Times New Roman"/>
          <w:sz w:val="24"/>
          <w:szCs w:val="24"/>
        </w:rPr>
        <w:t xml:space="preserve">При разработке меню для питания предпочтение следует отдавать только свежеприготовленным блюдам, не подвергающимся повторной термической обработке, включая разогрев замороженных блюд. </w:t>
      </w:r>
    </w:p>
    <w:p w:rsidR="007E6B81" w:rsidRPr="007E6B81" w:rsidRDefault="007E6B81" w:rsidP="008868E3">
      <w:pPr>
        <w:numPr>
          <w:ilvl w:val="0"/>
          <w:numId w:val="11"/>
        </w:numPr>
        <w:spacing w:after="0" w:line="240" w:lineRule="auto"/>
        <w:ind w:left="0" w:firstLine="567"/>
        <w:contextualSpacing/>
        <w:jc w:val="both"/>
        <w:rPr>
          <w:rFonts w:ascii="Times New Roman" w:eastAsia="Calibri" w:hAnsi="Times New Roman" w:cs="Times New Roman"/>
          <w:sz w:val="24"/>
          <w:szCs w:val="24"/>
        </w:rPr>
      </w:pPr>
      <w:r w:rsidRPr="007E6B81">
        <w:rPr>
          <w:rFonts w:ascii="Times New Roman" w:eastAsia="Calibri" w:hAnsi="Times New Roman" w:cs="Times New Roman"/>
          <w:sz w:val="24"/>
          <w:szCs w:val="24"/>
        </w:rPr>
        <w:t>При раздаче готовой пищи, температура у блюд должна соответствовать требованиям «МР 2.3.6.0233-21. 2.3.6. Предприятия общественного питания. Методические рекомендации к организации общественного питания населения. Методические рекомендации» (утв. Главным государственным санитарным врачом РФ 02.03.2021).</w:t>
      </w:r>
    </w:p>
    <w:p w:rsidR="007E6B81" w:rsidRPr="007E6B81" w:rsidRDefault="007E6B81" w:rsidP="008868E3">
      <w:pPr>
        <w:numPr>
          <w:ilvl w:val="0"/>
          <w:numId w:val="11"/>
        </w:numPr>
        <w:spacing w:after="0" w:line="240" w:lineRule="auto"/>
        <w:ind w:left="0" w:firstLine="567"/>
        <w:contextualSpacing/>
        <w:jc w:val="both"/>
        <w:rPr>
          <w:rFonts w:ascii="Times New Roman" w:eastAsia="Calibri" w:hAnsi="Times New Roman" w:cs="Times New Roman"/>
          <w:sz w:val="24"/>
          <w:szCs w:val="24"/>
        </w:rPr>
      </w:pPr>
      <w:r w:rsidRPr="007E6B81">
        <w:rPr>
          <w:rFonts w:ascii="Times New Roman" w:eastAsia="Times New Roman" w:hAnsi="Times New Roman" w:cs="Times New Roman"/>
          <w:kern w:val="2"/>
          <w:sz w:val="24"/>
          <w:szCs w:val="24"/>
          <w:lang w:eastAsia="ar-SA"/>
        </w:rPr>
        <w:t>Все продукты питания и напитки должны быть свежими. Требования к продуктам, разрешенным для организации горячего питания лётного состава СТУ, указаны в таблице:</w:t>
      </w:r>
    </w:p>
    <w:p w:rsidR="007E6B81" w:rsidRPr="007E6B81" w:rsidRDefault="007E6B81" w:rsidP="007E6B81">
      <w:pPr>
        <w:spacing w:after="0" w:line="240" w:lineRule="auto"/>
        <w:ind w:firstLine="567"/>
        <w:rPr>
          <w:rFonts w:ascii="Times New Roman" w:eastAsia="Times New Roman" w:hAnsi="Times New Roman" w:cs="Times New Roman"/>
          <w:kern w:val="2"/>
          <w:sz w:val="27"/>
          <w:szCs w:val="27"/>
          <w:lang w:eastAsia="ar-SA"/>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2268"/>
        <w:gridCol w:w="1559"/>
      </w:tblGrid>
      <w:tr w:rsidR="007E6B81" w:rsidRPr="007E6B81" w:rsidTr="007E6B81">
        <w:trPr>
          <w:tblHeader/>
        </w:trPr>
        <w:tc>
          <w:tcPr>
            <w:tcW w:w="5954" w:type="dxa"/>
            <w:tcBorders>
              <w:top w:val="single" w:sz="4" w:space="0" w:color="auto"/>
              <w:left w:val="single" w:sz="4" w:space="0" w:color="auto"/>
              <w:bottom w:val="single" w:sz="4" w:space="0" w:color="auto"/>
              <w:right w:val="single" w:sz="4" w:space="0" w:color="auto"/>
            </w:tcBorders>
            <w:vAlign w:val="center"/>
            <w:hideMark/>
          </w:tcPr>
          <w:p w:rsidR="007E6B81" w:rsidRPr="007E6B81" w:rsidRDefault="007E6B81" w:rsidP="007E6B81">
            <w:pPr>
              <w:spacing w:after="0" w:line="240" w:lineRule="auto"/>
              <w:jc w:val="center"/>
              <w:rPr>
                <w:rFonts w:ascii="Times New Roman" w:eastAsia="Times New Roman" w:hAnsi="Times New Roman" w:cs="Times New Roman"/>
                <w:i/>
                <w:sz w:val="24"/>
                <w:szCs w:val="24"/>
                <w:lang w:eastAsia="ru-RU"/>
              </w:rPr>
            </w:pPr>
            <w:r w:rsidRPr="007E6B81">
              <w:rPr>
                <w:rFonts w:ascii="Times New Roman" w:eastAsia="Times New Roman" w:hAnsi="Times New Roman" w:cs="Times New Roman"/>
                <w:i/>
                <w:sz w:val="24"/>
                <w:szCs w:val="24"/>
                <w:lang w:eastAsia="ru-RU"/>
              </w:rPr>
              <w:t>Наименование продуктов</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i/>
                <w:sz w:val="24"/>
                <w:szCs w:val="24"/>
                <w:lang w:eastAsia="ru-RU"/>
              </w:rPr>
            </w:pPr>
            <w:r w:rsidRPr="007E6B81">
              <w:rPr>
                <w:rFonts w:ascii="Times New Roman" w:eastAsia="Times New Roman" w:hAnsi="Times New Roman" w:cs="Times New Roman"/>
                <w:i/>
                <w:sz w:val="24"/>
                <w:szCs w:val="24"/>
                <w:lang w:eastAsia="ru-RU"/>
              </w:rPr>
              <w:t>Количество (в граммах) на одного человека в сутки</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i/>
                <w:sz w:val="24"/>
                <w:szCs w:val="24"/>
                <w:lang w:eastAsia="ru-RU"/>
              </w:rPr>
            </w:pPr>
            <w:r w:rsidRPr="007E6B81">
              <w:rPr>
                <w:rFonts w:ascii="Times New Roman" w:eastAsia="Times New Roman" w:hAnsi="Times New Roman" w:cs="Times New Roman"/>
                <w:i/>
                <w:sz w:val="24"/>
                <w:szCs w:val="24"/>
                <w:lang w:eastAsia="ru-RU"/>
              </w:rPr>
              <w:t xml:space="preserve">ГОСТ, </w:t>
            </w:r>
          </w:p>
          <w:p w:rsidR="007E6B81" w:rsidRPr="007E6B81" w:rsidRDefault="007E6B81" w:rsidP="007E6B81">
            <w:pPr>
              <w:spacing w:after="0" w:line="240" w:lineRule="auto"/>
              <w:jc w:val="center"/>
              <w:rPr>
                <w:rFonts w:ascii="Times New Roman" w:eastAsia="Times New Roman" w:hAnsi="Times New Roman" w:cs="Times New Roman"/>
                <w:i/>
                <w:sz w:val="24"/>
                <w:szCs w:val="24"/>
                <w:lang w:eastAsia="ru-RU"/>
              </w:rPr>
            </w:pPr>
            <w:r w:rsidRPr="007E6B81">
              <w:rPr>
                <w:rFonts w:ascii="Times New Roman" w:eastAsia="Times New Roman" w:hAnsi="Times New Roman" w:cs="Times New Roman"/>
                <w:i/>
                <w:sz w:val="24"/>
                <w:szCs w:val="24"/>
                <w:lang w:eastAsia="ru-RU"/>
              </w:rPr>
              <w:t>ГОСТ Р</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Хлеб из смеси ржаной и пшеничной муки 1-го сорта</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val="en-US" w:eastAsia="ru-RU"/>
              </w:rPr>
            </w:pPr>
            <w:r w:rsidRPr="007E6B81">
              <w:rPr>
                <w:rFonts w:ascii="Times New Roman" w:eastAsia="Times New Roman" w:hAnsi="Times New Roman" w:cs="Times New Roman"/>
                <w:sz w:val="24"/>
                <w:szCs w:val="24"/>
                <w:lang w:val="en-US" w:eastAsia="ru-RU"/>
              </w:rPr>
              <w:t>31807-2018</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Хлеб белый из пшеничной муки 1-го сорта</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300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26987-2025</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Мука пшеничная хлебопекарная</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60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26574-2017</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Крупы разные, бобовые </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60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6292-93</w:t>
            </w:r>
          </w:p>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7022-2019</w:t>
            </w:r>
          </w:p>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7758-2020</w:t>
            </w:r>
          </w:p>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6201-2020</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Макаронные изделия высшего сорта</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40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val="en-US" w:eastAsia="ru-RU"/>
              </w:rPr>
            </w:pPr>
            <w:r w:rsidRPr="007E6B81">
              <w:rPr>
                <w:rFonts w:ascii="Times New Roman" w:eastAsia="Times New Roman" w:hAnsi="Times New Roman" w:cs="Times New Roman"/>
                <w:sz w:val="24"/>
                <w:szCs w:val="24"/>
                <w:lang w:val="en-US" w:eastAsia="ru-RU"/>
              </w:rPr>
              <w:t>31743-2</w:t>
            </w:r>
            <w:r w:rsidRPr="007E6B81">
              <w:rPr>
                <w:rFonts w:ascii="Times New Roman" w:eastAsia="Times New Roman" w:hAnsi="Times New Roman" w:cs="Times New Roman"/>
                <w:sz w:val="24"/>
                <w:szCs w:val="24"/>
                <w:lang w:eastAsia="ru-RU"/>
              </w:rPr>
              <w:t>0</w:t>
            </w:r>
            <w:r w:rsidRPr="007E6B81">
              <w:rPr>
                <w:rFonts w:ascii="Times New Roman" w:eastAsia="Times New Roman" w:hAnsi="Times New Roman" w:cs="Times New Roman"/>
                <w:sz w:val="24"/>
                <w:szCs w:val="24"/>
                <w:lang w:val="en-US" w:eastAsia="ru-RU"/>
              </w:rPr>
              <w:t>17</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Мясо </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250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33818-2016</w:t>
            </w:r>
          </w:p>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31790-2012</w:t>
            </w:r>
          </w:p>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55796-2013</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Мясо птицы</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val="en-US" w:eastAsia="ru-RU"/>
              </w:rPr>
            </w:pPr>
            <w:r w:rsidRPr="007E6B81">
              <w:rPr>
                <w:rFonts w:ascii="Times New Roman" w:eastAsia="Times New Roman" w:hAnsi="Times New Roman" w:cs="Times New Roman"/>
                <w:sz w:val="24"/>
                <w:szCs w:val="24"/>
                <w:lang w:val="en-US" w:eastAsia="ru-RU"/>
              </w:rPr>
              <w:t>31962-2013</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Колбасы </w:t>
            </w:r>
            <w:proofErr w:type="spellStart"/>
            <w:r w:rsidRPr="007E6B81">
              <w:rPr>
                <w:rFonts w:ascii="Times New Roman" w:eastAsia="Times New Roman" w:hAnsi="Times New Roman" w:cs="Times New Roman"/>
                <w:sz w:val="24"/>
                <w:szCs w:val="24"/>
                <w:lang w:eastAsia="ru-RU"/>
              </w:rPr>
              <w:t>полукопченые</w:t>
            </w:r>
            <w:proofErr w:type="spellEnd"/>
            <w:r w:rsidRPr="007E6B81">
              <w:rPr>
                <w:rFonts w:ascii="Times New Roman" w:eastAsia="Times New Roman" w:hAnsi="Times New Roman" w:cs="Times New Roman"/>
                <w:sz w:val="24"/>
                <w:szCs w:val="24"/>
                <w:lang w:eastAsia="ru-RU"/>
              </w:rPr>
              <w:t xml:space="preserve"> (</w:t>
            </w:r>
            <w:proofErr w:type="spellStart"/>
            <w:r w:rsidRPr="007E6B81">
              <w:rPr>
                <w:rFonts w:ascii="Times New Roman" w:eastAsia="Times New Roman" w:hAnsi="Times New Roman" w:cs="Times New Roman"/>
                <w:sz w:val="24"/>
                <w:szCs w:val="24"/>
                <w:lang w:eastAsia="ru-RU"/>
              </w:rPr>
              <w:t>мясокопчености</w:t>
            </w:r>
            <w:proofErr w:type="spellEnd"/>
            <w:r w:rsidRPr="007E6B81">
              <w:rPr>
                <w:rFonts w:ascii="Times New Roman" w:eastAsia="Times New Roman" w:hAnsi="Times New Roman" w:cs="Times New Roman"/>
                <w:sz w:val="24"/>
                <w:szCs w:val="24"/>
                <w:lang w:eastAsia="ru-RU"/>
              </w:rPr>
              <w:t>)</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25</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val="en-US" w:eastAsia="ru-RU"/>
              </w:rPr>
            </w:pPr>
            <w:r w:rsidRPr="007E6B81">
              <w:rPr>
                <w:rFonts w:ascii="Times New Roman" w:eastAsia="Times New Roman" w:hAnsi="Times New Roman" w:cs="Times New Roman"/>
                <w:sz w:val="24"/>
                <w:szCs w:val="24"/>
                <w:lang w:val="en-US" w:eastAsia="ru-RU"/>
              </w:rPr>
              <w:t>31785-2012</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lastRenderedPageBreak/>
              <w:t>Рыба потрошеная без головы</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90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1168-86</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Масло растительное </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25</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val="en-US" w:eastAsia="ru-RU"/>
              </w:rPr>
            </w:pPr>
            <w:r w:rsidRPr="007E6B81">
              <w:rPr>
                <w:rFonts w:ascii="Times New Roman" w:eastAsia="Times New Roman" w:hAnsi="Times New Roman" w:cs="Times New Roman"/>
                <w:sz w:val="24"/>
                <w:szCs w:val="24"/>
                <w:lang w:val="en-US" w:eastAsia="ru-RU"/>
              </w:rPr>
              <w:t>1129-2013</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Масло сливочное </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60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val="en-US" w:eastAsia="ru-RU"/>
              </w:rPr>
            </w:pPr>
            <w:r w:rsidRPr="007E6B81">
              <w:rPr>
                <w:rFonts w:ascii="Times New Roman" w:eastAsia="Times New Roman" w:hAnsi="Times New Roman" w:cs="Times New Roman"/>
                <w:sz w:val="24"/>
                <w:szCs w:val="24"/>
                <w:lang w:val="en-US" w:eastAsia="ru-RU"/>
              </w:rPr>
              <w:t>32261-2013</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Молоко коровье сырое (мл)</w:t>
            </w:r>
          </w:p>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Молоко питьевое (мл)</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250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val="en-US" w:eastAsia="ru-RU"/>
              </w:rPr>
            </w:pPr>
            <w:r w:rsidRPr="007E6B81">
              <w:rPr>
                <w:rFonts w:ascii="Times New Roman" w:eastAsia="Times New Roman" w:hAnsi="Times New Roman" w:cs="Times New Roman"/>
                <w:sz w:val="24"/>
                <w:szCs w:val="24"/>
                <w:lang w:eastAsia="ru-RU"/>
              </w:rPr>
              <w:t>314</w:t>
            </w:r>
            <w:r w:rsidRPr="007E6B81">
              <w:rPr>
                <w:rFonts w:ascii="Times New Roman" w:eastAsia="Times New Roman" w:hAnsi="Times New Roman" w:cs="Times New Roman"/>
                <w:sz w:val="24"/>
                <w:szCs w:val="24"/>
                <w:lang w:val="en-US" w:eastAsia="ru-RU"/>
              </w:rPr>
              <w:t>49</w:t>
            </w:r>
            <w:r w:rsidRPr="007E6B81">
              <w:rPr>
                <w:rFonts w:ascii="Times New Roman" w:eastAsia="Times New Roman" w:hAnsi="Times New Roman" w:cs="Times New Roman"/>
                <w:sz w:val="24"/>
                <w:szCs w:val="24"/>
                <w:lang w:eastAsia="ru-RU"/>
              </w:rPr>
              <w:t>-201</w:t>
            </w:r>
            <w:r w:rsidRPr="007E6B81">
              <w:rPr>
                <w:rFonts w:ascii="Times New Roman" w:eastAsia="Times New Roman" w:hAnsi="Times New Roman" w:cs="Times New Roman"/>
                <w:sz w:val="24"/>
                <w:szCs w:val="24"/>
                <w:lang w:val="en-US" w:eastAsia="ru-RU"/>
              </w:rPr>
              <w:t>3</w:t>
            </w:r>
          </w:p>
          <w:p w:rsidR="007E6B81" w:rsidRPr="007E6B81" w:rsidRDefault="007E6B81" w:rsidP="007E6B81">
            <w:pPr>
              <w:spacing w:after="0" w:line="240" w:lineRule="auto"/>
              <w:rPr>
                <w:rFonts w:ascii="Times New Roman" w:eastAsia="Times New Roman" w:hAnsi="Times New Roman" w:cs="Times New Roman"/>
                <w:sz w:val="24"/>
                <w:szCs w:val="24"/>
                <w:lang w:val="en-US" w:eastAsia="ru-RU"/>
              </w:rPr>
            </w:pPr>
            <w:r w:rsidRPr="007E6B81">
              <w:rPr>
                <w:rFonts w:ascii="Times New Roman" w:eastAsia="Times New Roman" w:hAnsi="Times New Roman" w:cs="Times New Roman"/>
                <w:sz w:val="24"/>
                <w:szCs w:val="24"/>
                <w:lang w:val="en-US" w:eastAsia="ru-RU"/>
              </w:rPr>
              <w:t>31450-2013</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Сметана </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31452-2012</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Творог </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31453-2013</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Сыр  сычужный твердый</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15</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52686-2023</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Яйцо куриное (штук)</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55502-2013</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Сахар </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80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33222-2015</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Варенье (джем)</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val="en-US" w:eastAsia="ru-RU"/>
              </w:rPr>
            </w:pPr>
            <w:r w:rsidRPr="007E6B81">
              <w:rPr>
                <w:rFonts w:ascii="Times New Roman" w:eastAsia="Times New Roman" w:hAnsi="Times New Roman" w:cs="Times New Roman"/>
                <w:sz w:val="24"/>
                <w:szCs w:val="24"/>
                <w:lang w:val="en-US" w:eastAsia="ru-RU"/>
              </w:rPr>
              <w:t>34113-2017</w:t>
            </w:r>
          </w:p>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31712-2012</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Соль поваренная пищевая </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20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val="en-US" w:eastAsia="ru-RU"/>
              </w:rPr>
            </w:pPr>
            <w:r w:rsidRPr="007E6B81">
              <w:rPr>
                <w:rFonts w:ascii="Times New Roman" w:eastAsia="Times New Roman" w:hAnsi="Times New Roman" w:cs="Times New Roman"/>
                <w:sz w:val="24"/>
                <w:szCs w:val="24"/>
                <w:lang w:eastAsia="ru-RU"/>
              </w:rPr>
              <w:t>51574-20</w:t>
            </w:r>
            <w:r w:rsidRPr="007E6B81">
              <w:rPr>
                <w:rFonts w:ascii="Times New Roman" w:eastAsia="Times New Roman" w:hAnsi="Times New Roman" w:cs="Times New Roman"/>
                <w:sz w:val="24"/>
                <w:szCs w:val="24"/>
                <w:lang w:val="en-US" w:eastAsia="ru-RU"/>
              </w:rPr>
              <w:t>18</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Чай </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32573-2013</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Шоколад</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15</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70337-2022</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Кофе натуральный растворимый</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val="en-US" w:eastAsia="ru-RU"/>
              </w:rPr>
            </w:pPr>
            <w:r w:rsidRPr="007E6B81">
              <w:rPr>
                <w:rFonts w:ascii="Times New Roman" w:eastAsia="Times New Roman" w:hAnsi="Times New Roman" w:cs="Times New Roman"/>
                <w:sz w:val="24"/>
                <w:szCs w:val="24"/>
                <w:lang w:val="en-US" w:eastAsia="ru-RU"/>
              </w:rPr>
              <w:t>32776-2014</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Лавровый лист</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0,2</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17594-81</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Перец </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0,3</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29050-91</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Горчичный порошок</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54705-2011</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Уксус </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56968-2016</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Томатная паста </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6</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val="en-US" w:eastAsia="ru-RU"/>
              </w:rPr>
            </w:pPr>
            <w:r w:rsidRPr="007E6B81">
              <w:rPr>
                <w:rFonts w:ascii="Times New Roman" w:eastAsia="Times New Roman" w:hAnsi="Times New Roman" w:cs="Times New Roman"/>
                <w:sz w:val="24"/>
                <w:szCs w:val="24"/>
                <w:lang w:val="en-US" w:eastAsia="ru-RU"/>
              </w:rPr>
              <w:t>3343-2017</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Желатин </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0,5</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11293-2017</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Дрожжи хлебопекарные прессованные</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0,5</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val="en-US" w:eastAsia="ru-RU"/>
              </w:rPr>
            </w:pPr>
            <w:r w:rsidRPr="007E6B81">
              <w:rPr>
                <w:rFonts w:ascii="Times New Roman" w:eastAsia="Times New Roman" w:hAnsi="Times New Roman" w:cs="Times New Roman"/>
                <w:sz w:val="24"/>
                <w:szCs w:val="24"/>
                <w:lang w:val="en-US" w:eastAsia="ru-RU"/>
              </w:rPr>
              <w:t>54731-2011</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Картофель и овощи свежие - всего</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900</w:t>
            </w:r>
          </w:p>
        </w:tc>
        <w:tc>
          <w:tcPr>
            <w:tcW w:w="1559"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в том числе:</w:t>
            </w:r>
          </w:p>
        </w:tc>
        <w:tc>
          <w:tcPr>
            <w:tcW w:w="2268"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картофель</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550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val="en-US" w:eastAsia="ru-RU"/>
              </w:rPr>
            </w:pPr>
            <w:r w:rsidRPr="007E6B81">
              <w:rPr>
                <w:rFonts w:ascii="Times New Roman" w:eastAsia="Times New Roman" w:hAnsi="Times New Roman" w:cs="Times New Roman"/>
                <w:sz w:val="24"/>
                <w:szCs w:val="24"/>
                <w:lang w:val="en-US" w:eastAsia="ru-RU"/>
              </w:rPr>
              <w:t>7176-2017</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капуста </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51809-2001</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свекла</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40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32285-2013</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морковь </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40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32284-2013</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лук </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50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34306-2017</w:t>
            </w:r>
          </w:p>
        </w:tc>
      </w:tr>
      <w:tr w:rsidR="007E6B81" w:rsidRPr="007E6B81" w:rsidTr="007E6B81">
        <w:trPr>
          <w:trHeight w:val="58"/>
        </w:trPr>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чеснок</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10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55909-2013</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огурцы, томаты, тыква, кабачки </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110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33932-2016</w:t>
            </w:r>
          </w:p>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34298-2017</w:t>
            </w:r>
          </w:p>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7975-2013</w:t>
            </w:r>
          </w:p>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31822-2012</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Фрукты свежие </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200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34314-2017</w:t>
            </w:r>
          </w:p>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33499-2015</w:t>
            </w:r>
          </w:p>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34307-2017</w:t>
            </w:r>
          </w:p>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34340-2017 и др.</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Соки плодовые и ягодные (миллилитров) </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100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32101-2013</w:t>
            </w:r>
          </w:p>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32102-2013</w:t>
            </w:r>
          </w:p>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32103-2013</w:t>
            </w:r>
          </w:p>
        </w:tc>
      </w:tr>
      <w:tr w:rsidR="007E6B81" w:rsidRPr="007E6B81" w:rsidTr="007E6B81">
        <w:tc>
          <w:tcPr>
            <w:tcW w:w="5954"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Фрукты сушеные (курага, изюм, чернослив)</w:t>
            </w:r>
          </w:p>
        </w:tc>
        <w:tc>
          <w:tcPr>
            <w:tcW w:w="226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10</w:t>
            </w:r>
          </w:p>
        </w:tc>
        <w:tc>
          <w:tcPr>
            <w:tcW w:w="1559"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32896-2014</w:t>
            </w:r>
          </w:p>
        </w:tc>
      </w:tr>
    </w:tbl>
    <w:p w:rsidR="007E6B81" w:rsidRPr="007E6B81" w:rsidRDefault="007E6B81" w:rsidP="007E6B81">
      <w:pPr>
        <w:tabs>
          <w:tab w:val="left" w:pos="2220"/>
        </w:tabs>
        <w:spacing w:after="0" w:line="240" w:lineRule="auto"/>
        <w:jc w:val="both"/>
        <w:rPr>
          <w:rFonts w:ascii="Times New Roman" w:eastAsia="Times New Roman" w:hAnsi="Times New Roman" w:cs="Times New Roman"/>
          <w:sz w:val="24"/>
          <w:szCs w:val="24"/>
          <w:lang w:eastAsia="ru-RU"/>
        </w:rPr>
      </w:pPr>
    </w:p>
    <w:p w:rsidR="007E6B81" w:rsidRPr="007E6B81" w:rsidRDefault="007E6B81" w:rsidP="008868E3">
      <w:pPr>
        <w:numPr>
          <w:ilvl w:val="0"/>
          <w:numId w:val="11"/>
        </w:numPr>
        <w:spacing w:after="0" w:line="240" w:lineRule="auto"/>
        <w:ind w:left="0" w:firstLine="567"/>
        <w:contextualSpacing/>
        <w:jc w:val="both"/>
        <w:rPr>
          <w:rFonts w:ascii="Times New Roman" w:eastAsia="Times New Roman" w:hAnsi="Times New Roman" w:cs="Times New Roman"/>
          <w:sz w:val="24"/>
          <w:szCs w:val="24"/>
          <w:lang w:eastAsia="ru-RU"/>
        </w:rPr>
      </w:pPr>
      <w:bookmarkStart w:id="0" w:name="_GoBack"/>
      <w:r w:rsidRPr="007E6B81">
        <w:rPr>
          <w:rFonts w:ascii="Times New Roman" w:eastAsia="Times New Roman" w:hAnsi="Times New Roman" w:cs="Times New Roman"/>
          <w:sz w:val="24"/>
          <w:szCs w:val="24"/>
          <w:lang w:eastAsia="ru-RU"/>
        </w:rPr>
        <w:t>Зал для организации питания должен быть укомплектован столами, стульями.</w:t>
      </w:r>
    </w:p>
    <w:p w:rsidR="007E6B81" w:rsidRPr="007E6B81" w:rsidRDefault="007E6B81" w:rsidP="008868E3">
      <w:pPr>
        <w:numPr>
          <w:ilvl w:val="0"/>
          <w:numId w:val="11"/>
        </w:numPr>
        <w:spacing w:after="0" w:line="240" w:lineRule="auto"/>
        <w:ind w:left="0" w:firstLine="567"/>
        <w:contextualSpacing/>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Помещение должно быть оснащено системой кондиционирования и вытяжной вентиляцией, соответствующими установленным санитарным правилам.</w:t>
      </w:r>
    </w:p>
    <w:p w:rsidR="007E6B81" w:rsidRPr="007E6B81" w:rsidRDefault="007E6B81" w:rsidP="008868E3">
      <w:pPr>
        <w:numPr>
          <w:ilvl w:val="0"/>
          <w:numId w:val="11"/>
        </w:numPr>
        <w:spacing w:after="0" w:line="240" w:lineRule="auto"/>
        <w:ind w:left="0" w:firstLine="567"/>
        <w:contextualSpacing/>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lastRenderedPageBreak/>
        <w:t>Факт оказания услуги фиксируется в Реестре обеспечения горячим питанием, формируемым по образцу Приложения № 2 к Контракту и заполняемым сотрудниками авиационного отдела Заказчика с отметкой (подпись) ответственного за организацию питания со стороны Исполнителя. Ответственным за подписание Реестра обеспечения горячим питанием со стороны Заказчика является должностное лицо авиационного отдела согласно приказу Минобороны РФ от 27.04.2009 № 265 «Об утверждении Федеральных авиационных правил медицинского обеспечения полетов государственной авиации».</w:t>
      </w:r>
    </w:p>
    <w:p w:rsidR="007E6B81" w:rsidRPr="007E6B81" w:rsidRDefault="007E6B81" w:rsidP="008868E3">
      <w:pPr>
        <w:numPr>
          <w:ilvl w:val="0"/>
          <w:numId w:val="11"/>
        </w:numPr>
        <w:spacing w:after="0" w:line="240" w:lineRule="auto"/>
        <w:ind w:left="0" w:firstLine="567"/>
        <w:contextualSpacing/>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Контроль за полнотой и достоверностью заполнения Реестра обеспечения горячим питанием осуществляется летным составом Заказчика.</w:t>
      </w:r>
    </w:p>
    <w:p w:rsidR="007E6B81" w:rsidRPr="007E6B81" w:rsidRDefault="007E6B81" w:rsidP="008868E3">
      <w:pPr>
        <w:numPr>
          <w:ilvl w:val="0"/>
          <w:numId w:val="11"/>
        </w:numPr>
        <w:spacing w:after="0" w:line="240" w:lineRule="auto"/>
        <w:ind w:left="0" w:firstLine="567"/>
        <w:contextualSpacing/>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Услуги оказываются в соответствии с требованиями Федерального закона от 02.01.2000 № 29-ФЗ «О качестве и безопасности пищевых продуктов», постановления Правительства РФ от 21.09.2020 № 1515 «Об утверждении Правил оказания услуг общественного питания», приказа Министра обороны РФ от 27.04.2009 № 265 «Об утверждении Федеральных авиационных правил медицинского обеспечения полетов государственной авиации», постановления Главного государственного санитарного врача РФ от 27.10.2020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(до 01.09.2026), постановления Главного государственного санитарного врача РФ от 02.06.2026 № 18 «Об утверждении санитарно-эпидемиологических правил и норм СанПиН 2.3/2.4.4282-26 «Санитарно-эпидемиологические требования к организации общественного питания населения» (с 01.09.2026), приказа ФТС России от 18.10.2016 № 1985 «О продовольственном обеспечении в таможенных органах Российской Федерации», «МР 2.3.6.0233-21. 2.3.6. Предприятия общественного питания. Методические рекомендации к организации общественного питания населения. Методические рекомендации» (утв. Главным государственным санитарным врачом РФ 02.03.2021).</w:t>
      </w:r>
    </w:p>
    <w:p w:rsidR="007E6B81" w:rsidRPr="007E6B81" w:rsidRDefault="007E6B81" w:rsidP="008868E3">
      <w:pPr>
        <w:numPr>
          <w:ilvl w:val="0"/>
          <w:numId w:val="11"/>
        </w:numPr>
        <w:spacing w:after="0" w:line="240" w:lineRule="auto"/>
        <w:ind w:left="0" w:firstLine="567"/>
        <w:contextualSpacing/>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В рамках оказания услуг ответственным лицом авиационного отдела согласно приказу Минобороны РФ от 27.04.2009 № 265 «Об утверждении Федеральных авиационных правил медицинского обеспечения полетов государственной авиации</w:t>
      </w:r>
      <w:proofErr w:type="gramStart"/>
      <w:r w:rsidRPr="007E6B81">
        <w:rPr>
          <w:rFonts w:ascii="Times New Roman" w:eastAsia="Times New Roman" w:hAnsi="Times New Roman" w:cs="Times New Roman"/>
          <w:sz w:val="24"/>
          <w:szCs w:val="24"/>
          <w:lang w:eastAsia="ru-RU"/>
        </w:rPr>
        <w:t>»</w:t>
      </w:r>
      <w:proofErr w:type="gramEnd"/>
      <w:r w:rsidRPr="007E6B81">
        <w:rPr>
          <w:rFonts w:ascii="Times New Roman" w:eastAsia="Times New Roman" w:hAnsi="Times New Roman" w:cs="Times New Roman"/>
          <w:sz w:val="24"/>
          <w:szCs w:val="24"/>
          <w:lang w:eastAsia="ru-RU"/>
        </w:rPr>
        <w:t xml:space="preserve"> осуществляется контроль за соответствием обеспечения горячим питанием сотрудников авиационного отдела требованиям нормативных и правовых актов, указанных в пункте 14 настоящего Технического задания (Приложение № 1 к настоящему Контракту).</w:t>
      </w:r>
    </w:p>
    <w:bookmarkEnd w:id="0"/>
    <w:p w:rsidR="007E6B81" w:rsidRPr="007E6B81" w:rsidRDefault="007E6B81" w:rsidP="007E6B81">
      <w:pPr>
        <w:spacing w:after="0" w:line="240" w:lineRule="auto"/>
        <w:ind w:firstLine="709"/>
        <w:contextualSpacing/>
        <w:jc w:val="both"/>
        <w:rPr>
          <w:rFonts w:ascii="Times New Roman" w:eastAsia="Calibri" w:hAnsi="Times New Roman" w:cs="Calibri"/>
          <w:sz w:val="24"/>
          <w:szCs w:val="24"/>
        </w:rPr>
      </w:pPr>
      <w:r w:rsidRPr="007E6B81">
        <w:rPr>
          <w:rFonts w:ascii="Times New Roman" w:eastAsia="Calibri" w:hAnsi="Times New Roman" w:cs="Calibri"/>
          <w:sz w:val="24"/>
          <w:szCs w:val="24"/>
        </w:rPr>
        <w:t xml:space="preserve"> </w:t>
      </w:r>
    </w:p>
    <w:p w:rsidR="007E6B81" w:rsidRPr="007E6B81" w:rsidRDefault="007E6B81" w:rsidP="007E6B81">
      <w:pPr>
        <w:spacing w:after="0" w:line="240" w:lineRule="auto"/>
        <w:jc w:val="both"/>
        <w:rPr>
          <w:rFonts w:ascii="Times New Roman" w:eastAsia="Calibri" w:hAnsi="Times New Roman" w:cs="Times New Roman"/>
          <w:sz w:val="24"/>
          <w:szCs w:val="24"/>
        </w:rPr>
      </w:pPr>
    </w:p>
    <w:p w:rsidR="007E6B81" w:rsidRPr="007E6B81" w:rsidRDefault="007E6B81" w:rsidP="007E6B81">
      <w:pPr>
        <w:spacing w:after="0" w:line="240" w:lineRule="auto"/>
        <w:jc w:val="both"/>
        <w:rPr>
          <w:rFonts w:ascii="Times New Roman" w:eastAsia="Calibri" w:hAnsi="Times New Roman" w:cs="Times New Roman"/>
          <w:sz w:val="24"/>
          <w:szCs w:val="24"/>
        </w:rPr>
      </w:pPr>
    </w:p>
    <w:p w:rsidR="007E6B81" w:rsidRPr="007E6B81" w:rsidRDefault="007E6B81" w:rsidP="007E6B81">
      <w:pPr>
        <w:spacing w:after="0" w:line="240" w:lineRule="auto"/>
        <w:jc w:val="both"/>
        <w:rPr>
          <w:rFonts w:ascii="Times New Roman" w:eastAsia="Calibri" w:hAnsi="Times New Roman" w:cs="Times New Roman"/>
          <w:sz w:val="24"/>
          <w:szCs w:val="24"/>
        </w:rPr>
      </w:pPr>
    </w:p>
    <w:tbl>
      <w:tblPr>
        <w:tblW w:w="10173" w:type="dxa"/>
        <w:tblLook w:val="04A0" w:firstRow="1" w:lastRow="0" w:firstColumn="1" w:lastColumn="0" w:noHBand="0" w:noVBand="1"/>
      </w:tblPr>
      <w:tblGrid>
        <w:gridCol w:w="5211"/>
        <w:gridCol w:w="4962"/>
      </w:tblGrid>
      <w:tr w:rsidR="007E6B81" w:rsidRPr="007E6B81" w:rsidTr="007E6B81">
        <w:trPr>
          <w:trHeight w:val="1077"/>
        </w:trPr>
        <w:tc>
          <w:tcPr>
            <w:tcW w:w="5211" w:type="dxa"/>
          </w:tcPr>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Заказчик:</w:t>
            </w: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Сибирское таможенное управление</w:t>
            </w: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____________________/___________/</w:t>
            </w: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                            М.П.</w:t>
            </w:r>
          </w:p>
        </w:tc>
        <w:tc>
          <w:tcPr>
            <w:tcW w:w="4962" w:type="dxa"/>
          </w:tcPr>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Исполнитель:</w:t>
            </w: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__________________________________</w:t>
            </w: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___________________/_______________/</w:t>
            </w: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                           М.П.</w:t>
            </w:r>
          </w:p>
        </w:tc>
      </w:tr>
    </w:tbl>
    <w:p w:rsidR="007E6B81" w:rsidRPr="007E6B81" w:rsidRDefault="007E6B81" w:rsidP="007E6B81">
      <w:pPr>
        <w:spacing w:after="0" w:line="240" w:lineRule="auto"/>
        <w:jc w:val="both"/>
        <w:rPr>
          <w:rFonts w:ascii="Times New Roman" w:eastAsia="Times New Roman" w:hAnsi="Times New Roman" w:cs="Times New Roman"/>
          <w:sz w:val="24"/>
          <w:szCs w:val="24"/>
          <w:lang w:eastAsia="ru-RU"/>
        </w:rPr>
      </w:pPr>
    </w:p>
    <w:p w:rsidR="007E6B81" w:rsidRPr="007E6B81" w:rsidRDefault="007E6B81" w:rsidP="007E6B81">
      <w:pPr>
        <w:pageBreakBefore/>
        <w:spacing w:after="0" w:line="240" w:lineRule="auto"/>
        <w:ind w:left="6662"/>
        <w:contextualSpacing/>
        <w:rPr>
          <w:rFonts w:ascii="Times New Roman" w:eastAsia="Times New Roman" w:hAnsi="Times New Roman" w:cs="Times New Roman"/>
          <w:color w:val="000000"/>
          <w:sz w:val="24"/>
          <w:szCs w:val="24"/>
          <w:lang w:eastAsia="ru-RU"/>
        </w:rPr>
      </w:pPr>
      <w:r w:rsidRPr="007E6B81">
        <w:rPr>
          <w:rFonts w:ascii="Times New Roman" w:eastAsia="Times New Roman" w:hAnsi="Times New Roman" w:cs="Times New Roman"/>
          <w:color w:val="000000"/>
          <w:sz w:val="24"/>
          <w:szCs w:val="24"/>
          <w:lang w:eastAsia="ru-RU"/>
        </w:rPr>
        <w:lastRenderedPageBreak/>
        <w:t xml:space="preserve">Приложение № 2 к Контракту </w:t>
      </w:r>
    </w:p>
    <w:p w:rsidR="007E6B81" w:rsidRPr="007E6B81" w:rsidRDefault="007E6B81" w:rsidP="007E6B81">
      <w:pPr>
        <w:spacing w:after="0" w:line="240" w:lineRule="auto"/>
        <w:jc w:val="right"/>
        <w:rPr>
          <w:rFonts w:ascii="Times New Roman" w:eastAsia="Times New Roman" w:hAnsi="Times New Roman" w:cs="Times New Roman"/>
          <w:color w:val="000000"/>
          <w:sz w:val="24"/>
          <w:szCs w:val="24"/>
          <w:lang w:eastAsia="ru-RU"/>
        </w:rPr>
      </w:pPr>
      <w:r w:rsidRPr="007E6B81">
        <w:rPr>
          <w:rFonts w:ascii="Times New Roman" w:eastAsia="Times New Roman" w:hAnsi="Times New Roman" w:cs="Times New Roman"/>
          <w:color w:val="000000"/>
          <w:sz w:val="24"/>
          <w:szCs w:val="24"/>
          <w:lang w:eastAsia="ru-RU"/>
        </w:rPr>
        <w:t>от «___» _____ 2026 № _____</w:t>
      </w:r>
    </w:p>
    <w:p w:rsidR="007E6B81" w:rsidRPr="007E6B81" w:rsidRDefault="007E6B81" w:rsidP="007E6B81">
      <w:pPr>
        <w:spacing w:after="0" w:line="240" w:lineRule="auto"/>
        <w:jc w:val="both"/>
        <w:rPr>
          <w:rFonts w:ascii="Times New Roman" w:eastAsia="Times New Roman" w:hAnsi="Times New Roman" w:cs="Times New Roman"/>
          <w:sz w:val="24"/>
          <w:szCs w:val="24"/>
          <w:lang w:eastAsia="ru-RU"/>
        </w:rPr>
      </w:pPr>
    </w:p>
    <w:p w:rsidR="007E6B81" w:rsidRPr="007E6B81" w:rsidRDefault="007E6B81" w:rsidP="007E6B81">
      <w:pPr>
        <w:spacing w:after="0" w:line="240" w:lineRule="auto"/>
        <w:jc w:val="center"/>
        <w:rPr>
          <w:rFonts w:ascii="Times New Roman" w:eastAsia="Times New Roman" w:hAnsi="Times New Roman" w:cs="Times New Roman"/>
          <w:b/>
          <w:sz w:val="24"/>
          <w:szCs w:val="24"/>
          <w:lang w:eastAsia="ru-RU"/>
        </w:rPr>
      </w:pPr>
    </w:p>
    <w:p w:rsidR="007E6B81" w:rsidRPr="007E6B81" w:rsidRDefault="007E6B81" w:rsidP="007E6B81">
      <w:pPr>
        <w:spacing w:after="0" w:line="240" w:lineRule="auto"/>
        <w:jc w:val="center"/>
        <w:rPr>
          <w:rFonts w:ascii="Times New Roman" w:eastAsia="Times New Roman" w:hAnsi="Times New Roman" w:cs="Times New Roman"/>
          <w:b/>
          <w:sz w:val="24"/>
          <w:szCs w:val="24"/>
          <w:lang w:eastAsia="ru-RU"/>
        </w:rPr>
      </w:pPr>
      <w:r w:rsidRPr="007E6B81">
        <w:rPr>
          <w:rFonts w:ascii="Times New Roman" w:eastAsia="Times New Roman" w:hAnsi="Times New Roman" w:cs="Times New Roman"/>
          <w:b/>
          <w:sz w:val="24"/>
          <w:szCs w:val="24"/>
          <w:lang w:eastAsia="ru-RU"/>
        </w:rPr>
        <w:t>Образец</w:t>
      </w:r>
    </w:p>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__________________________________________________________________________________</w:t>
      </w:r>
    </w:p>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Реестр обеспечения горячим питанием</w:t>
      </w:r>
    </w:p>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На «____</w:t>
      </w:r>
      <w:proofErr w:type="gramStart"/>
      <w:r w:rsidRPr="007E6B81">
        <w:rPr>
          <w:rFonts w:ascii="Times New Roman" w:eastAsia="Times New Roman" w:hAnsi="Times New Roman" w:cs="Times New Roman"/>
          <w:sz w:val="24"/>
          <w:szCs w:val="24"/>
          <w:lang w:eastAsia="ru-RU"/>
        </w:rPr>
        <w:t>_»_</w:t>
      </w:r>
      <w:proofErr w:type="gramEnd"/>
      <w:r w:rsidRPr="007E6B81">
        <w:rPr>
          <w:rFonts w:ascii="Times New Roman" w:eastAsia="Times New Roman" w:hAnsi="Times New Roman" w:cs="Times New Roman"/>
          <w:sz w:val="24"/>
          <w:szCs w:val="24"/>
          <w:lang w:eastAsia="ru-RU"/>
        </w:rPr>
        <w:t>____________202__ г.</w:t>
      </w:r>
    </w:p>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Место организации горячего питания ____________________________________________</w:t>
      </w:r>
    </w:p>
    <w:p w:rsidR="007E6B81" w:rsidRPr="007E6B81" w:rsidRDefault="007E6B81" w:rsidP="007E6B81">
      <w:pPr>
        <w:spacing w:after="0" w:line="240" w:lineRule="auto"/>
        <w:rPr>
          <w:rFonts w:ascii="Times New Roman" w:eastAsia="Times New Roman" w:hAnsi="Times New Roman" w:cs="Times New Roman"/>
          <w:sz w:val="16"/>
          <w:szCs w:val="16"/>
          <w:lang w:eastAsia="ru-RU"/>
        </w:rPr>
      </w:pPr>
      <w:r w:rsidRPr="007E6B81">
        <w:rPr>
          <w:rFonts w:ascii="Times New Roman" w:eastAsia="Times New Roman" w:hAnsi="Times New Roman" w:cs="Times New Roman"/>
          <w:sz w:val="24"/>
          <w:szCs w:val="24"/>
          <w:lang w:eastAsia="ru-RU"/>
        </w:rPr>
        <w:t xml:space="preserve">                                                                                   </w:t>
      </w:r>
      <w:r w:rsidRPr="007E6B81">
        <w:rPr>
          <w:rFonts w:ascii="Times New Roman" w:eastAsia="Times New Roman" w:hAnsi="Times New Roman" w:cs="Times New Roman"/>
          <w:sz w:val="16"/>
          <w:szCs w:val="16"/>
          <w:lang w:eastAsia="ru-RU"/>
        </w:rPr>
        <w:t>(наименование организации)</w:t>
      </w:r>
    </w:p>
    <w:p w:rsidR="007E6B81" w:rsidRPr="007E6B81" w:rsidRDefault="007E6B81" w:rsidP="007E6B81">
      <w:pPr>
        <w:spacing w:after="0" w:line="240" w:lineRule="auto"/>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_____________________________________________________________________________</w:t>
      </w:r>
    </w:p>
    <w:p w:rsidR="007E6B81" w:rsidRPr="007E6B81" w:rsidRDefault="007E6B81" w:rsidP="007E6B81">
      <w:pPr>
        <w:spacing w:after="0" w:line="240" w:lineRule="auto"/>
        <w:jc w:val="center"/>
        <w:rPr>
          <w:rFonts w:ascii="Times New Roman" w:eastAsia="Times New Roman" w:hAnsi="Times New Roman" w:cs="Times New Roman"/>
          <w:sz w:val="16"/>
          <w:szCs w:val="16"/>
          <w:lang w:eastAsia="ru-RU"/>
        </w:rPr>
      </w:pPr>
      <w:r w:rsidRPr="007E6B81">
        <w:rPr>
          <w:rFonts w:ascii="Times New Roman" w:eastAsia="Times New Roman" w:hAnsi="Times New Roman" w:cs="Times New Roman"/>
          <w:sz w:val="16"/>
          <w:szCs w:val="16"/>
          <w:lang w:eastAsia="ru-RU"/>
        </w:rPr>
        <w:t>(адрес)</w:t>
      </w:r>
    </w:p>
    <w:p w:rsidR="007E6B81" w:rsidRPr="007E6B81" w:rsidRDefault="007E6B81" w:rsidP="007E6B81">
      <w:pPr>
        <w:spacing w:after="0" w:line="240" w:lineRule="auto"/>
        <w:jc w:val="center"/>
        <w:rPr>
          <w:rFonts w:ascii="Times New Roman" w:eastAsia="Times New Roman" w:hAnsi="Times New Roman" w:cs="Times New Roman"/>
          <w:sz w:val="16"/>
          <w:szCs w:val="16"/>
          <w:lang w:eastAsia="ru-RU"/>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24"/>
        <w:gridCol w:w="2418"/>
        <w:gridCol w:w="1757"/>
        <w:gridCol w:w="1798"/>
        <w:gridCol w:w="1903"/>
      </w:tblGrid>
      <w:tr w:rsidR="007E6B81" w:rsidRPr="007E6B81" w:rsidTr="007E6B81">
        <w:trPr>
          <w:trHeight w:val="334"/>
        </w:trPr>
        <w:tc>
          <w:tcPr>
            <w:tcW w:w="710" w:type="dxa"/>
            <w:vMerge w:val="restart"/>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w:t>
            </w:r>
          </w:p>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п/п</w:t>
            </w:r>
          </w:p>
        </w:tc>
        <w:tc>
          <w:tcPr>
            <w:tcW w:w="1224" w:type="dxa"/>
            <w:vMerge w:val="restart"/>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Ф.И.О. питающихся</w:t>
            </w:r>
          </w:p>
        </w:tc>
        <w:tc>
          <w:tcPr>
            <w:tcW w:w="2418" w:type="dxa"/>
            <w:vMerge w:val="restart"/>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Ф.И.О отвечающего за организацию питания от Исполнителя</w:t>
            </w:r>
          </w:p>
        </w:tc>
        <w:tc>
          <w:tcPr>
            <w:tcW w:w="5458" w:type="dxa"/>
            <w:gridSpan w:val="3"/>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Подпись сотрудника в получении услуги</w:t>
            </w:r>
          </w:p>
        </w:tc>
      </w:tr>
      <w:tr w:rsidR="007E6B81" w:rsidRPr="007E6B81" w:rsidTr="007E6B81">
        <w:trPr>
          <w:trHeight w:val="257"/>
        </w:trPr>
        <w:tc>
          <w:tcPr>
            <w:tcW w:w="4352" w:type="dxa"/>
            <w:vMerge/>
            <w:tcBorders>
              <w:top w:val="single" w:sz="4" w:space="0" w:color="auto"/>
              <w:left w:val="single" w:sz="4" w:space="0" w:color="auto"/>
              <w:bottom w:val="single" w:sz="4" w:space="0" w:color="auto"/>
              <w:right w:val="single" w:sz="4" w:space="0" w:color="auto"/>
            </w:tcBorders>
            <w:vAlign w:val="center"/>
            <w:hideMark/>
          </w:tcPr>
          <w:p w:rsidR="007E6B81" w:rsidRPr="007E6B81" w:rsidRDefault="007E6B81" w:rsidP="007E6B81">
            <w:pPr>
              <w:spacing w:after="0" w:line="240" w:lineRule="auto"/>
              <w:rPr>
                <w:rFonts w:ascii="Times New Roman" w:eastAsia="Times New Roman" w:hAnsi="Times New Roman" w:cs="Times New Roman"/>
                <w:sz w:val="26"/>
                <w:szCs w:val="26"/>
                <w:lang w:eastAsia="ru-RU"/>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rsidR="007E6B81" w:rsidRPr="007E6B81" w:rsidRDefault="007E6B81" w:rsidP="007E6B81">
            <w:pPr>
              <w:spacing w:after="0" w:line="240" w:lineRule="auto"/>
              <w:rPr>
                <w:rFonts w:ascii="Times New Roman" w:eastAsia="Times New Roman" w:hAnsi="Times New Roman" w:cs="Times New Roman"/>
                <w:sz w:val="26"/>
                <w:szCs w:val="26"/>
                <w:lang w:eastAsia="ru-RU"/>
              </w:rPr>
            </w:pPr>
          </w:p>
        </w:tc>
        <w:tc>
          <w:tcPr>
            <w:tcW w:w="2418" w:type="dxa"/>
            <w:vMerge/>
            <w:tcBorders>
              <w:top w:val="single" w:sz="4" w:space="0" w:color="auto"/>
              <w:left w:val="single" w:sz="4" w:space="0" w:color="auto"/>
              <w:bottom w:val="single" w:sz="4" w:space="0" w:color="auto"/>
              <w:right w:val="single" w:sz="4" w:space="0" w:color="auto"/>
            </w:tcBorders>
            <w:vAlign w:val="center"/>
            <w:hideMark/>
          </w:tcPr>
          <w:p w:rsidR="007E6B81" w:rsidRPr="007E6B81" w:rsidRDefault="007E6B81" w:rsidP="007E6B81">
            <w:pPr>
              <w:spacing w:after="0" w:line="240" w:lineRule="auto"/>
              <w:rPr>
                <w:rFonts w:ascii="Times New Roman" w:eastAsia="Times New Roman" w:hAnsi="Times New Roman" w:cs="Times New Roman"/>
                <w:sz w:val="26"/>
                <w:szCs w:val="26"/>
                <w:lang w:eastAsia="ru-RU"/>
              </w:rPr>
            </w:pPr>
          </w:p>
        </w:tc>
        <w:tc>
          <w:tcPr>
            <w:tcW w:w="1757"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Завтрак (_______руб.)</w:t>
            </w:r>
          </w:p>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p>
        </w:tc>
        <w:tc>
          <w:tcPr>
            <w:tcW w:w="179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Обед (_______руб.)</w:t>
            </w:r>
          </w:p>
        </w:tc>
        <w:tc>
          <w:tcPr>
            <w:tcW w:w="1903"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Ужин (_______руб.)</w:t>
            </w:r>
          </w:p>
        </w:tc>
      </w:tr>
      <w:tr w:rsidR="007E6B81" w:rsidRPr="007E6B81" w:rsidTr="007E6B81">
        <w:tc>
          <w:tcPr>
            <w:tcW w:w="710"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1.</w:t>
            </w:r>
          </w:p>
        </w:tc>
        <w:tc>
          <w:tcPr>
            <w:tcW w:w="1224"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p>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p>
        </w:tc>
        <w:tc>
          <w:tcPr>
            <w:tcW w:w="241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______/_________</w:t>
            </w:r>
          </w:p>
          <w:p w:rsidR="007E6B81" w:rsidRPr="007E6B81" w:rsidRDefault="007E6B81" w:rsidP="007E6B81">
            <w:pPr>
              <w:spacing w:after="0" w:line="240" w:lineRule="auto"/>
              <w:rPr>
                <w:rFonts w:ascii="Times New Roman" w:eastAsia="Times New Roman" w:hAnsi="Times New Roman" w:cs="Times New Roman"/>
                <w:sz w:val="16"/>
                <w:szCs w:val="16"/>
                <w:lang w:eastAsia="ru-RU"/>
              </w:rPr>
            </w:pPr>
            <w:r w:rsidRPr="007E6B81">
              <w:rPr>
                <w:rFonts w:ascii="Times New Roman" w:eastAsia="Times New Roman" w:hAnsi="Times New Roman" w:cs="Times New Roman"/>
                <w:sz w:val="16"/>
                <w:szCs w:val="16"/>
                <w:lang w:eastAsia="ru-RU"/>
              </w:rPr>
              <w:t>подпись                  Ф.И.О.</w:t>
            </w:r>
          </w:p>
        </w:tc>
        <w:tc>
          <w:tcPr>
            <w:tcW w:w="1757"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rPr>
                <w:rFonts w:ascii="Times New Roman" w:eastAsia="Times New Roman" w:hAnsi="Times New Roman" w:cs="Times New Roman"/>
                <w:sz w:val="16"/>
                <w:szCs w:val="16"/>
                <w:lang w:eastAsia="ru-RU"/>
              </w:rPr>
            </w:pPr>
          </w:p>
          <w:p w:rsidR="007E6B81" w:rsidRPr="007E6B81" w:rsidRDefault="007E6B81" w:rsidP="007E6B81">
            <w:pPr>
              <w:spacing w:after="0" w:line="240" w:lineRule="auto"/>
              <w:rPr>
                <w:rFonts w:ascii="Times New Roman" w:eastAsia="Times New Roman" w:hAnsi="Times New Roman" w:cs="Times New Roman"/>
                <w:sz w:val="16"/>
                <w:szCs w:val="16"/>
                <w:lang w:eastAsia="ru-RU"/>
              </w:rPr>
            </w:pPr>
            <w:r w:rsidRPr="007E6B81">
              <w:rPr>
                <w:rFonts w:ascii="Times New Roman" w:eastAsia="Times New Roman" w:hAnsi="Times New Roman" w:cs="Times New Roman"/>
                <w:sz w:val="16"/>
                <w:szCs w:val="16"/>
                <w:lang w:eastAsia="ru-RU"/>
              </w:rPr>
              <w:t>___</w:t>
            </w:r>
            <w:proofErr w:type="spellStart"/>
            <w:r w:rsidRPr="007E6B81">
              <w:rPr>
                <w:rFonts w:ascii="Times New Roman" w:eastAsia="Times New Roman" w:hAnsi="Times New Roman" w:cs="Times New Roman"/>
                <w:sz w:val="16"/>
                <w:szCs w:val="16"/>
                <w:lang w:eastAsia="ru-RU"/>
              </w:rPr>
              <w:t>ч____мин</w:t>
            </w:r>
            <w:proofErr w:type="spellEnd"/>
            <w:r w:rsidRPr="007E6B81">
              <w:rPr>
                <w:rFonts w:ascii="Times New Roman" w:eastAsia="Times New Roman" w:hAnsi="Times New Roman" w:cs="Times New Roman"/>
                <w:sz w:val="16"/>
                <w:szCs w:val="16"/>
                <w:lang w:eastAsia="ru-RU"/>
              </w:rPr>
              <w:t xml:space="preserve"> </w:t>
            </w:r>
          </w:p>
        </w:tc>
        <w:tc>
          <w:tcPr>
            <w:tcW w:w="1798"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rPr>
                <w:rFonts w:ascii="Times New Roman" w:eastAsia="Times New Roman" w:hAnsi="Times New Roman" w:cs="Times New Roman"/>
                <w:sz w:val="16"/>
                <w:szCs w:val="16"/>
                <w:lang w:eastAsia="ru-RU"/>
              </w:rPr>
            </w:pPr>
          </w:p>
          <w:p w:rsidR="007E6B81" w:rsidRPr="007E6B81" w:rsidRDefault="007E6B81" w:rsidP="007E6B81">
            <w:pPr>
              <w:spacing w:after="0" w:line="240" w:lineRule="auto"/>
              <w:rPr>
                <w:rFonts w:ascii="Times New Roman" w:eastAsia="Times New Roman" w:hAnsi="Times New Roman" w:cs="Times New Roman"/>
                <w:sz w:val="16"/>
                <w:szCs w:val="16"/>
                <w:lang w:eastAsia="ru-RU"/>
              </w:rPr>
            </w:pPr>
            <w:r w:rsidRPr="007E6B81">
              <w:rPr>
                <w:rFonts w:ascii="Times New Roman" w:eastAsia="Times New Roman" w:hAnsi="Times New Roman" w:cs="Times New Roman"/>
                <w:sz w:val="16"/>
                <w:szCs w:val="16"/>
                <w:lang w:eastAsia="ru-RU"/>
              </w:rPr>
              <w:t>___</w:t>
            </w:r>
            <w:proofErr w:type="spellStart"/>
            <w:r w:rsidRPr="007E6B81">
              <w:rPr>
                <w:rFonts w:ascii="Times New Roman" w:eastAsia="Times New Roman" w:hAnsi="Times New Roman" w:cs="Times New Roman"/>
                <w:sz w:val="16"/>
                <w:szCs w:val="16"/>
                <w:lang w:eastAsia="ru-RU"/>
              </w:rPr>
              <w:t>ч____мин</w:t>
            </w:r>
            <w:proofErr w:type="spellEnd"/>
          </w:p>
        </w:tc>
        <w:tc>
          <w:tcPr>
            <w:tcW w:w="1903"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rPr>
                <w:rFonts w:ascii="Times New Roman" w:eastAsia="Times New Roman" w:hAnsi="Times New Roman" w:cs="Times New Roman"/>
                <w:sz w:val="16"/>
                <w:szCs w:val="16"/>
                <w:lang w:eastAsia="ru-RU"/>
              </w:rPr>
            </w:pPr>
          </w:p>
          <w:p w:rsidR="007E6B81" w:rsidRPr="007E6B81" w:rsidRDefault="007E6B81" w:rsidP="007E6B81">
            <w:pPr>
              <w:spacing w:after="0" w:line="240" w:lineRule="auto"/>
              <w:rPr>
                <w:rFonts w:ascii="Times New Roman" w:eastAsia="Times New Roman" w:hAnsi="Times New Roman" w:cs="Times New Roman"/>
                <w:sz w:val="16"/>
                <w:szCs w:val="16"/>
                <w:lang w:eastAsia="ru-RU"/>
              </w:rPr>
            </w:pPr>
            <w:r w:rsidRPr="007E6B81">
              <w:rPr>
                <w:rFonts w:ascii="Times New Roman" w:eastAsia="Times New Roman" w:hAnsi="Times New Roman" w:cs="Times New Roman"/>
                <w:sz w:val="16"/>
                <w:szCs w:val="16"/>
                <w:lang w:eastAsia="ru-RU"/>
              </w:rPr>
              <w:t>___</w:t>
            </w:r>
            <w:proofErr w:type="spellStart"/>
            <w:r w:rsidRPr="007E6B81">
              <w:rPr>
                <w:rFonts w:ascii="Times New Roman" w:eastAsia="Times New Roman" w:hAnsi="Times New Roman" w:cs="Times New Roman"/>
                <w:sz w:val="16"/>
                <w:szCs w:val="16"/>
                <w:lang w:eastAsia="ru-RU"/>
              </w:rPr>
              <w:t>ч____мин</w:t>
            </w:r>
            <w:proofErr w:type="spellEnd"/>
          </w:p>
        </w:tc>
      </w:tr>
      <w:tr w:rsidR="007E6B81" w:rsidRPr="007E6B81" w:rsidTr="007E6B81">
        <w:tc>
          <w:tcPr>
            <w:tcW w:w="710"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2.</w:t>
            </w:r>
          </w:p>
        </w:tc>
        <w:tc>
          <w:tcPr>
            <w:tcW w:w="1224"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p>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p>
        </w:tc>
        <w:tc>
          <w:tcPr>
            <w:tcW w:w="241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______/_________</w:t>
            </w:r>
          </w:p>
          <w:p w:rsidR="007E6B81" w:rsidRPr="007E6B81" w:rsidRDefault="007E6B81" w:rsidP="007E6B81">
            <w:pPr>
              <w:spacing w:after="0" w:line="240" w:lineRule="auto"/>
              <w:rPr>
                <w:rFonts w:ascii="Times New Roman" w:eastAsia="Times New Roman" w:hAnsi="Times New Roman" w:cs="Times New Roman"/>
                <w:sz w:val="16"/>
                <w:szCs w:val="16"/>
                <w:lang w:eastAsia="ru-RU"/>
              </w:rPr>
            </w:pPr>
            <w:r w:rsidRPr="007E6B81">
              <w:rPr>
                <w:rFonts w:ascii="Times New Roman" w:eastAsia="Times New Roman" w:hAnsi="Times New Roman" w:cs="Times New Roman"/>
                <w:sz w:val="16"/>
                <w:szCs w:val="16"/>
                <w:lang w:eastAsia="ru-RU"/>
              </w:rPr>
              <w:t>подпись                  Ф.И.О.</w:t>
            </w:r>
          </w:p>
        </w:tc>
        <w:tc>
          <w:tcPr>
            <w:tcW w:w="1757"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rPr>
                <w:rFonts w:ascii="Times New Roman" w:eastAsia="Times New Roman" w:hAnsi="Times New Roman" w:cs="Times New Roman"/>
                <w:sz w:val="16"/>
                <w:szCs w:val="16"/>
                <w:lang w:eastAsia="ru-RU"/>
              </w:rPr>
            </w:pPr>
          </w:p>
          <w:p w:rsidR="007E6B81" w:rsidRPr="007E6B81" w:rsidRDefault="007E6B81" w:rsidP="007E6B81">
            <w:pPr>
              <w:spacing w:after="0" w:line="240" w:lineRule="auto"/>
              <w:rPr>
                <w:rFonts w:ascii="Times New Roman" w:eastAsia="Times New Roman" w:hAnsi="Times New Roman" w:cs="Times New Roman"/>
                <w:sz w:val="16"/>
                <w:szCs w:val="16"/>
                <w:lang w:eastAsia="ru-RU"/>
              </w:rPr>
            </w:pPr>
            <w:r w:rsidRPr="007E6B81">
              <w:rPr>
                <w:rFonts w:ascii="Times New Roman" w:eastAsia="Times New Roman" w:hAnsi="Times New Roman" w:cs="Times New Roman"/>
                <w:sz w:val="16"/>
                <w:szCs w:val="16"/>
                <w:lang w:eastAsia="ru-RU"/>
              </w:rPr>
              <w:t>___</w:t>
            </w:r>
            <w:proofErr w:type="spellStart"/>
            <w:r w:rsidRPr="007E6B81">
              <w:rPr>
                <w:rFonts w:ascii="Times New Roman" w:eastAsia="Times New Roman" w:hAnsi="Times New Roman" w:cs="Times New Roman"/>
                <w:sz w:val="16"/>
                <w:szCs w:val="16"/>
                <w:lang w:eastAsia="ru-RU"/>
              </w:rPr>
              <w:t>ч____мин</w:t>
            </w:r>
            <w:proofErr w:type="spellEnd"/>
            <w:r w:rsidRPr="007E6B81">
              <w:rPr>
                <w:rFonts w:ascii="Times New Roman" w:eastAsia="Times New Roman" w:hAnsi="Times New Roman" w:cs="Times New Roman"/>
                <w:sz w:val="16"/>
                <w:szCs w:val="16"/>
                <w:lang w:eastAsia="ru-RU"/>
              </w:rPr>
              <w:t xml:space="preserve"> </w:t>
            </w:r>
          </w:p>
        </w:tc>
        <w:tc>
          <w:tcPr>
            <w:tcW w:w="1798"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rPr>
                <w:rFonts w:ascii="Times New Roman" w:eastAsia="Times New Roman" w:hAnsi="Times New Roman" w:cs="Times New Roman"/>
                <w:sz w:val="16"/>
                <w:szCs w:val="16"/>
                <w:lang w:eastAsia="ru-RU"/>
              </w:rPr>
            </w:pPr>
          </w:p>
          <w:p w:rsidR="007E6B81" w:rsidRPr="007E6B81" w:rsidRDefault="007E6B81" w:rsidP="007E6B81">
            <w:pPr>
              <w:spacing w:after="0" w:line="240" w:lineRule="auto"/>
              <w:rPr>
                <w:rFonts w:ascii="Times New Roman" w:eastAsia="Times New Roman" w:hAnsi="Times New Roman" w:cs="Times New Roman"/>
                <w:sz w:val="16"/>
                <w:szCs w:val="16"/>
                <w:lang w:eastAsia="ru-RU"/>
              </w:rPr>
            </w:pPr>
            <w:r w:rsidRPr="007E6B81">
              <w:rPr>
                <w:rFonts w:ascii="Times New Roman" w:eastAsia="Times New Roman" w:hAnsi="Times New Roman" w:cs="Times New Roman"/>
                <w:sz w:val="16"/>
                <w:szCs w:val="16"/>
                <w:lang w:eastAsia="ru-RU"/>
              </w:rPr>
              <w:t>___</w:t>
            </w:r>
            <w:proofErr w:type="spellStart"/>
            <w:r w:rsidRPr="007E6B81">
              <w:rPr>
                <w:rFonts w:ascii="Times New Roman" w:eastAsia="Times New Roman" w:hAnsi="Times New Roman" w:cs="Times New Roman"/>
                <w:sz w:val="16"/>
                <w:szCs w:val="16"/>
                <w:lang w:eastAsia="ru-RU"/>
              </w:rPr>
              <w:t>ч____мин</w:t>
            </w:r>
            <w:proofErr w:type="spellEnd"/>
          </w:p>
        </w:tc>
        <w:tc>
          <w:tcPr>
            <w:tcW w:w="1903"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rPr>
                <w:rFonts w:ascii="Times New Roman" w:eastAsia="Times New Roman" w:hAnsi="Times New Roman" w:cs="Times New Roman"/>
                <w:sz w:val="16"/>
                <w:szCs w:val="16"/>
                <w:lang w:eastAsia="ru-RU"/>
              </w:rPr>
            </w:pPr>
          </w:p>
          <w:p w:rsidR="007E6B81" w:rsidRPr="007E6B81" w:rsidRDefault="007E6B81" w:rsidP="007E6B81">
            <w:pPr>
              <w:spacing w:after="0" w:line="240" w:lineRule="auto"/>
              <w:rPr>
                <w:rFonts w:ascii="Times New Roman" w:eastAsia="Times New Roman" w:hAnsi="Times New Roman" w:cs="Times New Roman"/>
                <w:sz w:val="16"/>
                <w:szCs w:val="16"/>
                <w:lang w:eastAsia="ru-RU"/>
              </w:rPr>
            </w:pPr>
            <w:r w:rsidRPr="007E6B81">
              <w:rPr>
                <w:rFonts w:ascii="Times New Roman" w:eastAsia="Times New Roman" w:hAnsi="Times New Roman" w:cs="Times New Roman"/>
                <w:sz w:val="16"/>
                <w:szCs w:val="16"/>
                <w:lang w:eastAsia="ru-RU"/>
              </w:rPr>
              <w:t>___</w:t>
            </w:r>
            <w:proofErr w:type="spellStart"/>
            <w:r w:rsidRPr="007E6B81">
              <w:rPr>
                <w:rFonts w:ascii="Times New Roman" w:eastAsia="Times New Roman" w:hAnsi="Times New Roman" w:cs="Times New Roman"/>
                <w:sz w:val="16"/>
                <w:szCs w:val="16"/>
                <w:lang w:eastAsia="ru-RU"/>
              </w:rPr>
              <w:t>ч____мин</w:t>
            </w:r>
            <w:proofErr w:type="spellEnd"/>
          </w:p>
        </w:tc>
      </w:tr>
      <w:tr w:rsidR="007E6B81" w:rsidRPr="007E6B81" w:rsidTr="007E6B81">
        <w:tc>
          <w:tcPr>
            <w:tcW w:w="710"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3.</w:t>
            </w:r>
          </w:p>
        </w:tc>
        <w:tc>
          <w:tcPr>
            <w:tcW w:w="1224"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p>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p>
        </w:tc>
        <w:tc>
          <w:tcPr>
            <w:tcW w:w="241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______/_________</w:t>
            </w:r>
          </w:p>
          <w:p w:rsidR="007E6B81" w:rsidRPr="007E6B81" w:rsidRDefault="007E6B81" w:rsidP="007E6B81">
            <w:pPr>
              <w:spacing w:after="0" w:line="240" w:lineRule="auto"/>
              <w:rPr>
                <w:rFonts w:ascii="Times New Roman" w:eastAsia="Times New Roman" w:hAnsi="Times New Roman" w:cs="Times New Roman"/>
                <w:sz w:val="16"/>
                <w:szCs w:val="16"/>
                <w:lang w:eastAsia="ru-RU"/>
              </w:rPr>
            </w:pPr>
            <w:r w:rsidRPr="007E6B81">
              <w:rPr>
                <w:rFonts w:ascii="Times New Roman" w:eastAsia="Times New Roman" w:hAnsi="Times New Roman" w:cs="Times New Roman"/>
                <w:sz w:val="16"/>
                <w:szCs w:val="16"/>
                <w:lang w:eastAsia="ru-RU"/>
              </w:rPr>
              <w:t>подпись                  Ф.И.О.</w:t>
            </w:r>
          </w:p>
        </w:tc>
        <w:tc>
          <w:tcPr>
            <w:tcW w:w="1757"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rPr>
                <w:rFonts w:ascii="Times New Roman" w:eastAsia="Times New Roman" w:hAnsi="Times New Roman" w:cs="Times New Roman"/>
                <w:sz w:val="16"/>
                <w:szCs w:val="16"/>
                <w:lang w:eastAsia="ru-RU"/>
              </w:rPr>
            </w:pPr>
          </w:p>
          <w:p w:rsidR="007E6B81" w:rsidRPr="007E6B81" w:rsidRDefault="007E6B81" w:rsidP="007E6B81">
            <w:pPr>
              <w:spacing w:after="0" w:line="240" w:lineRule="auto"/>
              <w:rPr>
                <w:rFonts w:ascii="Times New Roman" w:eastAsia="Times New Roman" w:hAnsi="Times New Roman" w:cs="Times New Roman"/>
                <w:sz w:val="16"/>
                <w:szCs w:val="16"/>
                <w:lang w:eastAsia="ru-RU"/>
              </w:rPr>
            </w:pPr>
            <w:r w:rsidRPr="007E6B81">
              <w:rPr>
                <w:rFonts w:ascii="Times New Roman" w:eastAsia="Times New Roman" w:hAnsi="Times New Roman" w:cs="Times New Roman"/>
                <w:sz w:val="16"/>
                <w:szCs w:val="16"/>
                <w:lang w:eastAsia="ru-RU"/>
              </w:rPr>
              <w:t>___</w:t>
            </w:r>
            <w:proofErr w:type="spellStart"/>
            <w:r w:rsidRPr="007E6B81">
              <w:rPr>
                <w:rFonts w:ascii="Times New Roman" w:eastAsia="Times New Roman" w:hAnsi="Times New Roman" w:cs="Times New Roman"/>
                <w:sz w:val="16"/>
                <w:szCs w:val="16"/>
                <w:lang w:eastAsia="ru-RU"/>
              </w:rPr>
              <w:t>ч____мин</w:t>
            </w:r>
            <w:proofErr w:type="spellEnd"/>
            <w:r w:rsidRPr="007E6B81">
              <w:rPr>
                <w:rFonts w:ascii="Times New Roman" w:eastAsia="Times New Roman" w:hAnsi="Times New Roman" w:cs="Times New Roman"/>
                <w:sz w:val="16"/>
                <w:szCs w:val="16"/>
                <w:lang w:eastAsia="ru-RU"/>
              </w:rPr>
              <w:t xml:space="preserve"> </w:t>
            </w:r>
          </w:p>
        </w:tc>
        <w:tc>
          <w:tcPr>
            <w:tcW w:w="1798"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rPr>
                <w:rFonts w:ascii="Times New Roman" w:eastAsia="Times New Roman" w:hAnsi="Times New Roman" w:cs="Times New Roman"/>
                <w:sz w:val="16"/>
                <w:szCs w:val="16"/>
                <w:lang w:eastAsia="ru-RU"/>
              </w:rPr>
            </w:pPr>
          </w:p>
          <w:p w:rsidR="007E6B81" w:rsidRPr="007E6B81" w:rsidRDefault="007E6B81" w:rsidP="007E6B81">
            <w:pPr>
              <w:spacing w:after="0" w:line="240" w:lineRule="auto"/>
              <w:rPr>
                <w:rFonts w:ascii="Times New Roman" w:eastAsia="Times New Roman" w:hAnsi="Times New Roman" w:cs="Times New Roman"/>
                <w:sz w:val="16"/>
                <w:szCs w:val="16"/>
                <w:lang w:eastAsia="ru-RU"/>
              </w:rPr>
            </w:pPr>
            <w:r w:rsidRPr="007E6B81">
              <w:rPr>
                <w:rFonts w:ascii="Times New Roman" w:eastAsia="Times New Roman" w:hAnsi="Times New Roman" w:cs="Times New Roman"/>
                <w:sz w:val="16"/>
                <w:szCs w:val="16"/>
                <w:lang w:eastAsia="ru-RU"/>
              </w:rPr>
              <w:t>___</w:t>
            </w:r>
            <w:proofErr w:type="spellStart"/>
            <w:r w:rsidRPr="007E6B81">
              <w:rPr>
                <w:rFonts w:ascii="Times New Roman" w:eastAsia="Times New Roman" w:hAnsi="Times New Roman" w:cs="Times New Roman"/>
                <w:sz w:val="16"/>
                <w:szCs w:val="16"/>
                <w:lang w:eastAsia="ru-RU"/>
              </w:rPr>
              <w:t>ч____мин</w:t>
            </w:r>
            <w:proofErr w:type="spellEnd"/>
          </w:p>
        </w:tc>
        <w:tc>
          <w:tcPr>
            <w:tcW w:w="1903"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rPr>
                <w:rFonts w:ascii="Times New Roman" w:eastAsia="Times New Roman" w:hAnsi="Times New Roman" w:cs="Times New Roman"/>
                <w:sz w:val="16"/>
                <w:szCs w:val="16"/>
                <w:lang w:eastAsia="ru-RU"/>
              </w:rPr>
            </w:pPr>
          </w:p>
          <w:p w:rsidR="007E6B81" w:rsidRPr="007E6B81" w:rsidRDefault="007E6B81" w:rsidP="007E6B81">
            <w:pPr>
              <w:spacing w:after="0" w:line="240" w:lineRule="auto"/>
              <w:rPr>
                <w:rFonts w:ascii="Times New Roman" w:eastAsia="Times New Roman" w:hAnsi="Times New Roman" w:cs="Times New Roman"/>
                <w:sz w:val="16"/>
                <w:szCs w:val="16"/>
                <w:lang w:eastAsia="ru-RU"/>
              </w:rPr>
            </w:pPr>
            <w:r w:rsidRPr="007E6B81">
              <w:rPr>
                <w:rFonts w:ascii="Times New Roman" w:eastAsia="Times New Roman" w:hAnsi="Times New Roman" w:cs="Times New Roman"/>
                <w:sz w:val="16"/>
                <w:szCs w:val="16"/>
                <w:lang w:eastAsia="ru-RU"/>
              </w:rPr>
              <w:t>___</w:t>
            </w:r>
            <w:proofErr w:type="spellStart"/>
            <w:r w:rsidRPr="007E6B81">
              <w:rPr>
                <w:rFonts w:ascii="Times New Roman" w:eastAsia="Times New Roman" w:hAnsi="Times New Roman" w:cs="Times New Roman"/>
                <w:sz w:val="16"/>
                <w:szCs w:val="16"/>
                <w:lang w:eastAsia="ru-RU"/>
              </w:rPr>
              <w:t>ч____мин</w:t>
            </w:r>
            <w:proofErr w:type="spellEnd"/>
          </w:p>
        </w:tc>
      </w:tr>
      <w:tr w:rsidR="007E6B81" w:rsidRPr="007E6B81" w:rsidTr="007E6B81">
        <w:tc>
          <w:tcPr>
            <w:tcW w:w="710"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4.</w:t>
            </w:r>
          </w:p>
        </w:tc>
        <w:tc>
          <w:tcPr>
            <w:tcW w:w="1224"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p>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p>
        </w:tc>
        <w:tc>
          <w:tcPr>
            <w:tcW w:w="241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______/_________</w:t>
            </w:r>
          </w:p>
          <w:p w:rsidR="007E6B81" w:rsidRPr="007E6B81" w:rsidRDefault="007E6B81" w:rsidP="007E6B81">
            <w:pPr>
              <w:spacing w:after="0" w:line="240" w:lineRule="auto"/>
              <w:rPr>
                <w:rFonts w:ascii="Times New Roman" w:eastAsia="Times New Roman" w:hAnsi="Times New Roman" w:cs="Times New Roman"/>
                <w:sz w:val="16"/>
                <w:szCs w:val="16"/>
                <w:lang w:eastAsia="ru-RU"/>
              </w:rPr>
            </w:pPr>
            <w:r w:rsidRPr="007E6B81">
              <w:rPr>
                <w:rFonts w:ascii="Times New Roman" w:eastAsia="Times New Roman" w:hAnsi="Times New Roman" w:cs="Times New Roman"/>
                <w:sz w:val="16"/>
                <w:szCs w:val="16"/>
                <w:lang w:eastAsia="ru-RU"/>
              </w:rPr>
              <w:t>подпись                  Ф.И.О.</w:t>
            </w:r>
          </w:p>
        </w:tc>
        <w:tc>
          <w:tcPr>
            <w:tcW w:w="1757"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rPr>
                <w:rFonts w:ascii="Times New Roman" w:eastAsia="Times New Roman" w:hAnsi="Times New Roman" w:cs="Times New Roman"/>
                <w:sz w:val="16"/>
                <w:szCs w:val="16"/>
                <w:lang w:eastAsia="ru-RU"/>
              </w:rPr>
            </w:pPr>
          </w:p>
          <w:p w:rsidR="007E6B81" w:rsidRPr="007E6B81" w:rsidRDefault="007E6B81" w:rsidP="007E6B81">
            <w:pPr>
              <w:spacing w:after="0" w:line="240" w:lineRule="auto"/>
              <w:rPr>
                <w:rFonts w:ascii="Times New Roman" w:eastAsia="Times New Roman" w:hAnsi="Times New Roman" w:cs="Times New Roman"/>
                <w:sz w:val="16"/>
                <w:szCs w:val="16"/>
                <w:lang w:eastAsia="ru-RU"/>
              </w:rPr>
            </w:pPr>
            <w:r w:rsidRPr="007E6B81">
              <w:rPr>
                <w:rFonts w:ascii="Times New Roman" w:eastAsia="Times New Roman" w:hAnsi="Times New Roman" w:cs="Times New Roman"/>
                <w:sz w:val="16"/>
                <w:szCs w:val="16"/>
                <w:lang w:eastAsia="ru-RU"/>
              </w:rPr>
              <w:t>___</w:t>
            </w:r>
            <w:proofErr w:type="spellStart"/>
            <w:r w:rsidRPr="007E6B81">
              <w:rPr>
                <w:rFonts w:ascii="Times New Roman" w:eastAsia="Times New Roman" w:hAnsi="Times New Roman" w:cs="Times New Roman"/>
                <w:sz w:val="16"/>
                <w:szCs w:val="16"/>
                <w:lang w:eastAsia="ru-RU"/>
              </w:rPr>
              <w:t>ч____мин</w:t>
            </w:r>
            <w:proofErr w:type="spellEnd"/>
            <w:r w:rsidRPr="007E6B81">
              <w:rPr>
                <w:rFonts w:ascii="Times New Roman" w:eastAsia="Times New Roman" w:hAnsi="Times New Roman" w:cs="Times New Roman"/>
                <w:sz w:val="16"/>
                <w:szCs w:val="16"/>
                <w:lang w:eastAsia="ru-RU"/>
              </w:rPr>
              <w:t xml:space="preserve"> </w:t>
            </w:r>
          </w:p>
        </w:tc>
        <w:tc>
          <w:tcPr>
            <w:tcW w:w="1798"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rPr>
                <w:rFonts w:ascii="Times New Roman" w:eastAsia="Times New Roman" w:hAnsi="Times New Roman" w:cs="Times New Roman"/>
                <w:sz w:val="16"/>
                <w:szCs w:val="16"/>
                <w:lang w:eastAsia="ru-RU"/>
              </w:rPr>
            </w:pPr>
          </w:p>
          <w:p w:rsidR="007E6B81" w:rsidRPr="007E6B81" w:rsidRDefault="007E6B81" w:rsidP="007E6B81">
            <w:pPr>
              <w:spacing w:after="0" w:line="240" w:lineRule="auto"/>
              <w:rPr>
                <w:rFonts w:ascii="Times New Roman" w:eastAsia="Times New Roman" w:hAnsi="Times New Roman" w:cs="Times New Roman"/>
                <w:sz w:val="16"/>
                <w:szCs w:val="16"/>
                <w:lang w:eastAsia="ru-RU"/>
              </w:rPr>
            </w:pPr>
            <w:r w:rsidRPr="007E6B81">
              <w:rPr>
                <w:rFonts w:ascii="Times New Roman" w:eastAsia="Times New Roman" w:hAnsi="Times New Roman" w:cs="Times New Roman"/>
                <w:sz w:val="16"/>
                <w:szCs w:val="16"/>
                <w:lang w:eastAsia="ru-RU"/>
              </w:rPr>
              <w:t>___</w:t>
            </w:r>
            <w:proofErr w:type="spellStart"/>
            <w:r w:rsidRPr="007E6B81">
              <w:rPr>
                <w:rFonts w:ascii="Times New Roman" w:eastAsia="Times New Roman" w:hAnsi="Times New Roman" w:cs="Times New Roman"/>
                <w:sz w:val="16"/>
                <w:szCs w:val="16"/>
                <w:lang w:eastAsia="ru-RU"/>
              </w:rPr>
              <w:t>ч____мин</w:t>
            </w:r>
            <w:proofErr w:type="spellEnd"/>
          </w:p>
        </w:tc>
        <w:tc>
          <w:tcPr>
            <w:tcW w:w="1903"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rPr>
                <w:rFonts w:ascii="Times New Roman" w:eastAsia="Times New Roman" w:hAnsi="Times New Roman" w:cs="Times New Roman"/>
                <w:sz w:val="16"/>
                <w:szCs w:val="16"/>
                <w:lang w:eastAsia="ru-RU"/>
              </w:rPr>
            </w:pPr>
          </w:p>
          <w:p w:rsidR="007E6B81" w:rsidRPr="007E6B81" w:rsidRDefault="007E6B81" w:rsidP="007E6B81">
            <w:pPr>
              <w:spacing w:after="0" w:line="240" w:lineRule="auto"/>
              <w:rPr>
                <w:rFonts w:ascii="Times New Roman" w:eastAsia="Times New Roman" w:hAnsi="Times New Roman" w:cs="Times New Roman"/>
                <w:sz w:val="16"/>
                <w:szCs w:val="16"/>
                <w:lang w:eastAsia="ru-RU"/>
              </w:rPr>
            </w:pPr>
            <w:r w:rsidRPr="007E6B81">
              <w:rPr>
                <w:rFonts w:ascii="Times New Roman" w:eastAsia="Times New Roman" w:hAnsi="Times New Roman" w:cs="Times New Roman"/>
                <w:sz w:val="16"/>
                <w:szCs w:val="16"/>
                <w:lang w:eastAsia="ru-RU"/>
              </w:rPr>
              <w:t>___</w:t>
            </w:r>
            <w:proofErr w:type="spellStart"/>
            <w:r w:rsidRPr="007E6B81">
              <w:rPr>
                <w:rFonts w:ascii="Times New Roman" w:eastAsia="Times New Roman" w:hAnsi="Times New Roman" w:cs="Times New Roman"/>
                <w:sz w:val="16"/>
                <w:szCs w:val="16"/>
                <w:lang w:eastAsia="ru-RU"/>
              </w:rPr>
              <w:t>ч____мин</w:t>
            </w:r>
            <w:proofErr w:type="spellEnd"/>
          </w:p>
        </w:tc>
      </w:tr>
      <w:tr w:rsidR="007E6B81" w:rsidRPr="007E6B81" w:rsidTr="007E6B81">
        <w:trPr>
          <w:trHeight w:val="377"/>
        </w:trPr>
        <w:tc>
          <w:tcPr>
            <w:tcW w:w="4352" w:type="dxa"/>
            <w:gridSpan w:val="3"/>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right"/>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Итого порций</w:t>
            </w:r>
          </w:p>
        </w:tc>
        <w:tc>
          <w:tcPr>
            <w:tcW w:w="1757"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rPr>
                <w:rFonts w:ascii="Times New Roman" w:eastAsia="Times New Roman" w:hAnsi="Times New Roman" w:cs="Times New Roman"/>
                <w:sz w:val="16"/>
                <w:szCs w:val="16"/>
                <w:lang w:eastAsia="ru-RU"/>
              </w:rPr>
            </w:pPr>
          </w:p>
        </w:tc>
        <w:tc>
          <w:tcPr>
            <w:tcW w:w="1798"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rPr>
                <w:rFonts w:ascii="Times New Roman" w:eastAsia="Times New Roman" w:hAnsi="Times New Roman" w:cs="Times New Roman"/>
                <w:sz w:val="16"/>
                <w:szCs w:val="16"/>
                <w:lang w:eastAsia="ru-RU"/>
              </w:rPr>
            </w:pPr>
          </w:p>
        </w:tc>
        <w:tc>
          <w:tcPr>
            <w:tcW w:w="1903"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rPr>
                <w:rFonts w:ascii="Times New Roman" w:eastAsia="Times New Roman" w:hAnsi="Times New Roman" w:cs="Times New Roman"/>
                <w:sz w:val="16"/>
                <w:szCs w:val="16"/>
                <w:lang w:eastAsia="ru-RU"/>
              </w:rPr>
            </w:pPr>
          </w:p>
        </w:tc>
      </w:tr>
    </w:tbl>
    <w:p w:rsidR="007E6B81" w:rsidRPr="007E6B81" w:rsidRDefault="007E6B81" w:rsidP="007E6B81">
      <w:pPr>
        <w:spacing w:after="0" w:line="240" w:lineRule="auto"/>
        <w:jc w:val="center"/>
        <w:rPr>
          <w:rFonts w:ascii="Times New Roman" w:eastAsia="Times New Roman" w:hAnsi="Times New Roman" w:cs="Times New Roman"/>
          <w:sz w:val="26"/>
          <w:szCs w:val="26"/>
          <w:lang w:eastAsia="ru-RU"/>
        </w:rPr>
      </w:pPr>
    </w:p>
    <w:p w:rsidR="007E6B81" w:rsidRPr="007E6B81" w:rsidRDefault="007E6B81" w:rsidP="007E6B81">
      <w:pPr>
        <w:spacing w:after="0" w:line="240" w:lineRule="auto"/>
        <w:jc w:val="both"/>
        <w:rPr>
          <w:rFonts w:ascii="Times New Roman" w:eastAsia="Times New Roman" w:hAnsi="Times New Roman" w:cs="Times New Roman"/>
          <w:sz w:val="26"/>
          <w:szCs w:val="26"/>
          <w:lang w:eastAsia="ru-RU"/>
        </w:rPr>
      </w:pPr>
    </w:p>
    <w:p w:rsidR="007E6B81" w:rsidRPr="007E6B81" w:rsidRDefault="007E6B81" w:rsidP="007E6B81">
      <w:pPr>
        <w:spacing w:after="0" w:line="240" w:lineRule="auto"/>
        <w:jc w:val="both"/>
        <w:rPr>
          <w:rFonts w:ascii="Times New Roman" w:eastAsia="Times New Roman" w:hAnsi="Times New Roman" w:cs="Times New Roman"/>
          <w:sz w:val="26"/>
          <w:szCs w:val="26"/>
          <w:lang w:eastAsia="ru-RU"/>
        </w:rPr>
      </w:pPr>
    </w:p>
    <w:p w:rsidR="007E6B81" w:rsidRPr="007E6B81" w:rsidRDefault="007E6B81" w:rsidP="007E6B81">
      <w:pPr>
        <w:spacing w:after="0" w:line="240" w:lineRule="auto"/>
        <w:jc w:val="both"/>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Услуга принята и соответствует условиям государственного Контракта</w:t>
      </w:r>
    </w:p>
    <w:p w:rsidR="007E6B81" w:rsidRPr="007E6B81" w:rsidRDefault="007E6B81" w:rsidP="007E6B81">
      <w:pPr>
        <w:spacing w:after="0" w:line="240" w:lineRule="auto"/>
        <w:rPr>
          <w:rFonts w:ascii="Times New Roman" w:eastAsia="Times New Roman" w:hAnsi="Times New Roman" w:cs="Times New Roman"/>
          <w:sz w:val="24"/>
          <w:szCs w:val="24"/>
          <w:lang w:eastAsia="ru-RU"/>
        </w:rPr>
      </w:pPr>
    </w:p>
    <w:p w:rsidR="007E6B81" w:rsidRPr="007E6B81" w:rsidRDefault="007E6B81" w:rsidP="007E6B81">
      <w:pPr>
        <w:spacing w:after="0" w:line="240" w:lineRule="auto"/>
        <w:jc w:val="both"/>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К качеству приготовленной пищи претензий не имею ___________/______________</w:t>
      </w:r>
    </w:p>
    <w:p w:rsidR="007E6B81" w:rsidRPr="007E6B81" w:rsidRDefault="007E6B81" w:rsidP="007E6B81">
      <w:pPr>
        <w:spacing w:after="0" w:line="240" w:lineRule="auto"/>
        <w:jc w:val="both"/>
        <w:rPr>
          <w:rFonts w:ascii="Times New Roman" w:eastAsia="Times New Roman" w:hAnsi="Times New Roman" w:cs="Times New Roman"/>
          <w:sz w:val="26"/>
          <w:szCs w:val="26"/>
          <w:lang w:eastAsia="ru-RU"/>
        </w:rPr>
      </w:pPr>
    </w:p>
    <w:p w:rsidR="007E6B81" w:rsidRPr="007E6B81" w:rsidRDefault="007E6B81" w:rsidP="007E6B81">
      <w:pPr>
        <w:spacing w:after="0" w:line="240" w:lineRule="auto"/>
        <w:jc w:val="both"/>
        <w:rPr>
          <w:rFonts w:ascii="Times New Roman" w:eastAsia="Times New Roman" w:hAnsi="Times New Roman" w:cs="Times New Roman"/>
          <w:sz w:val="26"/>
          <w:szCs w:val="26"/>
          <w:lang w:eastAsia="ru-RU"/>
        </w:rPr>
      </w:pPr>
      <w:r w:rsidRPr="007E6B81">
        <w:rPr>
          <w:rFonts w:ascii="Times New Roman" w:eastAsia="Times New Roman" w:hAnsi="Times New Roman" w:cs="Times New Roman"/>
          <w:sz w:val="26"/>
          <w:szCs w:val="26"/>
          <w:lang w:eastAsia="ru-RU"/>
        </w:rPr>
        <w:t>Подпись ответственного за приемку услуги______________/___________________</w:t>
      </w:r>
    </w:p>
    <w:p w:rsidR="007E6B81" w:rsidRPr="007E6B81" w:rsidRDefault="007E6B81" w:rsidP="007E6B81">
      <w:pPr>
        <w:spacing w:after="0" w:line="240" w:lineRule="auto"/>
        <w:ind w:left="4956" w:firstLine="708"/>
        <w:contextualSpacing/>
        <w:jc w:val="center"/>
        <w:rPr>
          <w:rFonts w:ascii="Times New Roman" w:eastAsia="Times New Roman" w:hAnsi="Times New Roman" w:cs="Times New Roman"/>
          <w:sz w:val="16"/>
          <w:szCs w:val="16"/>
          <w:lang w:eastAsia="ru-RU"/>
        </w:rPr>
      </w:pPr>
      <w:r w:rsidRPr="007E6B81">
        <w:rPr>
          <w:rFonts w:ascii="Times New Roman" w:eastAsia="Times New Roman" w:hAnsi="Times New Roman" w:cs="Times New Roman"/>
          <w:sz w:val="16"/>
          <w:szCs w:val="16"/>
          <w:lang w:eastAsia="ru-RU"/>
        </w:rPr>
        <w:t>расшифровка</w:t>
      </w:r>
    </w:p>
    <w:p w:rsidR="007E6B81" w:rsidRPr="007E6B81" w:rsidRDefault="007E6B81" w:rsidP="007E6B81">
      <w:pPr>
        <w:spacing w:after="0" w:line="240" w:lineRule="auto"/>
        <w:jc w:val="both"/>
        <w:rPr>
          <w:rFonts w:ascii="Times New Roman" w:eastAsia="Times New Roman" w:hAnsi="Times New Roman" w:cs="Times New Roman"/>
          <w:sz w:val="24"/>
          <w:szCs w:val="24"/>
          <w:lang w:eastAsia="ru-RU"/>
        </w:rPr>
      </w:pPr>
    </w:p>
    <w:p w:rsidR="007E6B81" w:rsidRPr="007E6B81" w:rsidRDefault="007E6B81" w:rsidP="007E6B81">
      <w:pPr>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__________________________________________________________________________________</w:t>
      </w:r>
    </w:p>
    <w:p w:rsidR="007E6B81" w:rsidRPr="007E6B81" w:rsidRDefault="007E6B81" w:rsidP="007E6B81">
      <w:pPr>
        <w:spacing w:after="0" w:line="240" w:lineRule="auto"/>
        <w:jc w:val="both"/>
        <w:rPr>
          <w:rFonts w:ascii="Times New Roman" w:eastAsia="Times New Roman" w:hAnsi="Times New Roman" w:cs="Times New Roman"/>
          <w:sz w:val="24"/>
          <w:szCs w:val="24"/>
          <w:lang w:eastAsia="ru-RU"/>
        </w:rPr>
      </w:pPr>
    </w:p>
    <w:tbl>
      <w:tblPr>
        <w:tblW w:w="10173" w:type="dxa"/>
        <w:tblLook w:val="04A0" w:firstRow="1" w:lastRow="0" w:firstColumn="1" w:lastColumn="0" w:noHBand="0" w:noVBand="1"/>
      </w:tblPr>
      <w:tblGrid>
        <w:gridCol w:w="5211"/>
        <w:gridCol w:w="4962"/>
      </w:tblGrid>
      <w:tr w:rsidR="007E6B81" w:rsidRPr="007E6B81" w:rsidTr="007E6B81">
        <w:trPr>
          <w:trHeight w:val="1077"/>
        </w:trPr>
        <w:tc>
          <w:tcPr>
            <w:tcW w:w="5211" w:type="dxa"/>
          </w:tcPr>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Заказчик:</w:t>
            </w: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Сибирское таможенное управление</w:t>
            </w: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____________________/___________/</w:t>
            </w: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                            М.П.</w:t>
            </w:r>
          </w:p>
        </w:tc>
        <w:tc>
          <w:tcPr>
            <w:tcW w:w="4962" w:type="dxa"/>
          </w:tcPr>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Исполнитель:</w:t>
            </w: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__________________________________</w:t>
            </w: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___________________/_______________/</w:t>
            </w: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                           М.П.</w:t>
            </w:r>
          </w:p>
        </w:tc>
      </w:tr>
    </w:tbl>
    <w:p w:rsidR="007E6B81" w:rsidRPr="007E6B81" w:rsidRDefault="007E6B81" w:rsidP="007E6B81">
      <w:pPr>
        <w:spacing w:after="0" w:line="240" w:lineRule="auto"/>
        <w:jc w:val="both"/>
        <w:rPr>
          <w:rFonts w:ascii="Times New Roman" w:eastAsia="Times New Roman" w:hAnsi="Times New Roman" w:cs="Times New Roman"/>
          <w:sz w:val="24"/>
          <w:szCs w:val="24"/>
          <w:lang w:eastAsia="ru-RU"/>
        </w:rPr>
      </w:pPr>
    </w:p>
    <w:p w:rsidR="007E6B81" w:rsidRPr="007E6B81" w:rsidRDefault="007E6B81" w:rsidP="007E6B81">
      <w:pPr>
        <w:spacing w:after="0" w:line="240" w:lineRule="auto"/>
        <w:jc w:val="both"/>
        <w:rPr>
          <w:rFonts w:ascii="Times New Roman" w:eastAsia="Times New Roman" w:hAnsi="Times New Roman" w:cs="Times New Roman"/>
          <w:sz w:val="24"/>
          <w:szCs w:val="24"/>
          <w:lang w:eastAsia="ru-RU"/>
        </w:rPr>
      </w:pPr>
    </w:p>
    <w:p w:rsidR="007E6B81" w:rsidRPr="007E6B81" w:rsidRDefault="007E6B81" w:rsidP="007E6B81">
      <w:pPr>
        <w:spacing w:after="0" w:line="240" w:lineRule="auto"/>
        <w:jc w:val="right"/>
        <w:rPr>
          <w:rFonts w:ascii="Times New Roman" w:eastAsia="Times New Roman" w:hAnsi="Times New Roman" w:cs="Times New Roman"/>
          <w:sz w:val="24"/>
          <w:szCs w:val="24"/>
          <w:lang w:eastAsia="ru-RU"/>
        </w:rPr>
      </w:pPr>
    </w:p>
    <w:p w:rsidR="007E6B81" w:rsidRPr="007E6B81" w:rsidRDefault="007E6B81" w:rsidP="007E6B81">
      <w:pPr>
        <w:pageBreakBefore/>
        <w:spacing w:after="0" w:line="240" w:lineRule="auto"/>
        <w:ind w:left="6662"/>
        <w:contextualSpacing/>
        <w:rPr>
          <w:rFonts w:ascii="Times New Roman" w:eastAsia="Times New Roman" w:hAnsi="Times New Roman" w:cs="Times New Roman"/>
          <w:color w:val="000000"/>
          <w:sz w:val="24"/>
          <w:szCs w:val="24"/>
          <w:lang w:eastAsia="ru-RU"/>
        </w:rPr>
      </w:pPr>
      <w:r w:rsidRPr="007E6B81">
        <w:rPr>
          <w:rFonts w:ascii="Times New Roman" w:eastAsia="Times New Roman" w:hAnsi="Times New Roman" w:cs="Times New Roman"/>
          <w:color w:val="000000"/>
          <w:sz w:val="24"/>
          <w:szCs w:val="24"/>
          <w:lang w:eastAsia="ru-RU"/>
        </w:rPr>
        <w:lastRenderedPageBreak/>
        <w:t xml:space="preserve">Приложение № 3 к Контракту </w:t>
      </w:r>
    </w:p>
    <w:p w:rsidR="007E6B81" w:rsidRPr="007E6B81" w:rsidRDefault="007E6B81" w:rsidP="007E6B81">
      <w:pPr>
        <w:shd w:val="clear" w:color="auto" w:fill="FFFFFF"/>
        <w:spacing w:after="0" w:line="240" w:lineRule="auto"/>
        <w:ind w:left="5669" w:hanging="5760"/>
        <w:jc w:val="right"/>
        <w:outlineLvl w:val="0"/>
        <w:rPr>
          <w:rFonts w:ascii="Times New Roman" w:eastAsia="Times New Roman" w:hAnsi="Times New Roman" w:cs="Times New Roman"/>
          <w:sz w:val="24"/>
          <w:szCs w:val="24"/>
          <w:lang w:eastAsia="ru-RU"/>
        </w:rPr>
      </w:pPr>
      <w:r w:rsidRPr="007E6B81">
        <w:rPr>
          <w:rFonts w:ascii="Times New Roman" w:eastAsia="Times New Roman" w:hAnsi="Times New Roman" w:cs="Times New Roman"/>
          <w:color w:val="000000"/>
          <w:sz w:val="24"/>
          <w:szCs w:val="24"/>
          <w:lang w:eastAsia="ru-RU"/>
        </w:rPr>
        <w:t>от «___» _____ 2026 № _____</w:t>
      </w:r>
    </w:p>
    <w:p w:rsidR="007E6B81" w:rsidRPr="007E6B81" w:rsidRDefault="007E6B81" w:rsidP="007E6B81">
      <w:pPr>
        <w:spacing w:after="0" w:line="240" w:lineRule="auto"/>
        <w:jc w:val="right"/>
        <w:rPr>
          <w:rFonts w:ascii="Times New Roman" w:eastAsia="Times New Roman" w:hAnsi="Times New Roman" w:cs="Times New Roman"/>
          <w:sz w:val="24"/>
          <w:szCs w:val="24"/>
          <w:lang w:eastAsia="ru-RU"/>
        </w:rPr>
      </w:pPr>
    </w:p>
    <w:p w:rsidR="007E6B81" w:rsidRPr="007E6B81" w:rsidRDefault="007E6B81" w:rsidP="007E6B81">
      <w:pPr>
        <w:spacing w:after="0" w:line="240" w:lineRule="auto"/>
        <w:jc w:val="center"/>
        <w:rPr>
          <w:rFonts w:ascii="Times New Roman" w:eastAsia="Times New Roman" w:hAnsi="Times New Roman" w:cs="Times New Roman"/>
          <w:spacing w:val="2"/>
          <w:kern w:val="2"/>
          <w:sz w:val="24"/>
          <w:szCs w:val="24"/>
          <w:lang w:eastAsia="ar-SA"/>
        </w:rPr>
      </w:pPr>
    </w:p>
    <w:p w:rsidR="007E6B81" w:rsidRPr="007E6B81" w:rsidRDefault="007E6B81" w:rsidP="007E6B81">
      <w:pPr>
        <w:spacing w:after="0" w:line="240" w:lineRule="auto"/>
        <w:jc w:val="center"/>
        <w:rPr>
          <w:rFonts w:ascii="Times New Roman" w:eastAsia="Times New Roman" w:hAnsi="Times New Roman" w:cs="Times New Roman"/>
          <w:b/>
          <w:spacing w:val="2"/>
          <w:kern w:val="2"/>
          <w:sz w:val="24"/>
          <w:szCs w:val="24"/>
          <w:lang w:eastAsia="ar-SA"/>
        </w:rPr>
      </w:pPr>
      <w:r w:rsidRPr="007E6B81">
        <w:rPr>
          <w:rFonts w:ascii="Times New Roman" w:eastAsia="Times New Roman" w:hAnsi="Times New Roman" w:cs="Times New Roman"/>
          <w:b/>
          <w:spacing w:val="2"/>
          <w:kern w:val="2"/>
          <w:sz w:val="24"/>
          <w:szCs w:val="24"/>
          <w:lang w:eastAsia="ar-SA"/>
        </w:rPr>
        <w:t>Расчет цены Контракта</w:t>
      </w:r>
    </w:p>
    <w:p w:rsidR="007E6B81" w:rsidRPr="007E6B81" w:rsidRDefault="007E6B81" w:rsidP="007E6B81">
      <w:pPr>
        <w:spacing w:after="0" w:line="240" w:lineRule="auto"/>
        <w:jc w:val="center"/>
        <w:rPr>
          <w:rFonts w:ascii="Times New Roman" w:eastAsia="Times New Roman" w:hAnsi="Times New Roman" w:cs="Times New Roman"/>
          <w:spacing w:val="2"/>
          <w:kern w:val="2"/>
          <w:sz w:val="24"/>
          <w:szCs w:val="24"/>
          <w:lang w:eastAsia="ar-SA"/>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73"/>
        <w:gridCol w:w="6010"/>
      </w:tblGrid>
      <w:tr w:rsidR="007E6B81" w:rsidRPr="007E6B81" w:rsidTr="007E6B81">
        <w:tc>
          <w:tcPr>
            <w:tcW w:w="540" w:type="dxa"/>
            <w:tcBorders>
              <w:top w:val="single" w:sz="4" w:space="0" w:color="auto"/>
              <w:left w:val="single" w:sz="4" w:space="0" w:color="auto"/>
              <w:bottom w:val="single" w:sz="4" w:space="0" w:color="auto"/>
              <w:right w:val="single" w:sz="4" w:space="0" w:color="auto"/>
            </w:tcBorders>
            <w:vAlign w:val="center"/>
            <w:hideMark/>
          </w:tcPr>
          <w:p w:rsidR="007E6B81" w:rsidRPr="007E6B81" w:rsidRDefault="007E6B81" w:rsidP="007E6B81">
            <w:pPr>
              <w:spacing w:after="0" w:line="240" w:lineRule="auto"/>
              <w:jc w:val="center"/>
              <w:rPr>
                <w:rFonts w:ascii="Times New Roman" w:eastAsia="Times New Roman" w:hAnsi="Times New Roman" w:cs="Times New Roman"/>
                <w:kern w:val="2"/>
                <w:sz w:val="24"/>
                <w:szCs w:val="24"/>
                <w:lang w:eastAsia="ar-SA"/>
              </w:rPr>
            </w:pPr>
            <w:r w:rsidRPr="007E6B81">
              <w:rPr>
                <w:rFonts w:ascii="Times New Roman" w:eastAsia="Times New Roman" w:hAnsi="Times New Roman" w:cs="Times New Roman"/>
                <w:kern w:val="2"/>
                <w:sz w:val="24"/>
                <w:szCs w:val="24"/>
                <w:lang w:eastAsia="ar-SA"/>
              </w:rPr>
              <w:t>№</w:t>
            </w:r>
          </w:p>
          <w:p w:rsidR="007E6B81" w:rsidRPr="007E6B81" w:rsidRDefault="007E6B81" w:rsidP="007E6B81">
            <w:pPr>
              <w:spacing w:after="0" w:line="240" w:lineRule="auto"/>
              <w:jc w:val="center"/>
              <w:rPr>
                <w:rFonts w:ascii="Times New Roman" w:eastAsia="Times New Roman" w:hAnsi="Times New Roman" w:cs="Times New Roman"/>
                <w:kern w:val="2"/>
                <w:sz w:val="24"/>
                <w:szCs w:val="24"/>
                <w:lang w:eastAsia="ar-SA"/>
              </w:rPr>
            </w:pPr>
            <w:r w:rsidRPr="007E6B81">
              <w:rPr>
                <w:rFonts w:ascii="Times New Roman" w:eastAsia="Times New Roman" w:hAnsi="Times New Roman" w:cs="Times New Roman"/>
                <w:kern w:val="2"/>
                <w:sz w:val="24"/>
                <w:szCs w:val="24"/>
                <w:lang w:eastAsia="ar-SA"/>
              </w:rPr>
              <w:t>п/п</w:t>
            </w:r>
          </w:p>
        </w:tc>
        <w:tc>
          <w:tcPr>
            <w:tcW w:w="3108" w:type="dxa"/>
            <w:tcBorders>
              <w:top w:val="single" w:sz="4" w:space="0" w:color="auto"/>
              <w:left w:val="single" w:sz="4" w:space="0" w:color="auto"/>
              <w:bottom w:val="single" w:sz="4" w:space="0" w:color="auto"/>
              <w:right w:val="single" w:sz="4" w:space="0" w:color="auto"/>
            </w:tcBorders>
            <w:vAlign w:val="center"/>
            <w:hideMark/>
          </w:tcPr>
          <w:p w:rsidR="007E6B81" w:rsidRPr="007E6B81" w:rsidRDefault="007E6B81" w:rsidP="007E6B81">
            <w:pPr>
              <w:spacing w:after="0" w:line="240" w:lineRule="auto"/>
              <w:jc w:val="center"/>
              <w:rPr>
                <w:rFonts w:ascii="Times New Roman" w:eastAsia="Times New Roman" w:hAnsi="Times New Roman" w:cs="Times New Roman"/>
                <w:kern w:val="2"/>
                <w:sz w:val="24"/>
                <w:szCs w:val="24"/>
                <w:lang w:eastAsia="ar-SA"/>
              </w:rPr>
            </w:pPr>
            <w:r w:rsidRPr="007E6B81">
              <w:rPr>
                <w:rFonts w:ascii="Times New Roman" w:eastAsia="Times New Roman" w:hAnsi="Times New Roman" w:cs="Times New Roman"/>
                <w:kern w:val="2"/>
                <w:sz w:val="24"/>
                <w:szCs w:val="24"/>
                <w:lang w:eastAsia="ar-SA"/>
              </w:rPr>
              <w:t>Вид услуги</w:t>
            </w:r>
          </w:p>
          <w:p w:rsidR="007E6B81" w:rsidRPr="007E6B81" w:rsidRDefault="007E6B81" w:rsidP="007E6B81">
            <w:pPr>
              <w:spacing w:after="0" w:line="240" w:lineRule="auto"/>
              <w:jc w:val="center"/>
              <w:rPr>
                <w:rFonts w:ascii="Times New Roman" w:eastAsia="Times New Roman" w:hAnsi="Times New Roman" w:cs="Times New Roman"/>
                <w:kern w:val="2"/>
                <w:sz w:val="24"/>
                <w:szCs w:val="24"/>
                <w:lang w:eastAsia="ar-SA"/>
              </w:rPr>
            </w:pPr>
            <w:r w:rsidRPr="007E6B81">
              <w:rPr>
                <w:rFonts w:ascii="Times New Roman" w:eastAsia="Times New Roman" w:hAnsi="Times New Roman" w:cs="Times New Roman"/>
                <w:kern w:val="2"/>
                <w:sz w:val="24"/>
                <w:szCs w:val="24"/>
                <w:lang w:eastAsia="ar-SA"/>
              </w:rPr>
              <w:t>(приём пищи)</w:t>
            </w:r>
          </w:p>
        </w:tc>
        <w:tc>
          <w:tcPr>
            <w:tcW w:w="6095" w:type="dxa"/>
            <w:tcBorders>
              <w:top w:val="single" w:sz="4" w:space="0" w:color="auto"/>
              <w:left w:val="single" w:sz="4" w:space="0" w:color="auto"/>
              <w:bottom w:val="single" w:sz="4" w:space="0" w:color="auto"/>
              <w:right w:val="single" w:sz="4" w:space="0" w:color="auto"/>
            </w:tcBorders>
            <w:vAlign w:val="center"/>
            <w:hideMark/>
          </w:tcPr>
          <w:p w:rsidR="007E6B81" w:rsidRPr="007E6B81" w:rsidRDefault="007E6B81" w:rsidP="007E6B81">
            <w:pPr>
              <w:spacing w:after="0" w:line="240" w:lineRule="auto"/>
              <w:jc w:val="center"/>
              <w:rPr>
                <w:rFonts w:ascii="Times New Roman" w:eastAsia="Times New Roman" w:hAnsi="Times New Roman" w:cs="Times New Roman"/>
                <w:kern w:val="2"/>
                <w:sz w:val="24"/>
                <w:szCs w:val="24"/>
                <w:lang w:eastAsia="ar-SA"/>
              </w:rPr>
            </w:pPr>
            <w:r w:rsidRPr="007E6B81">
              <w:rPr>
                <w:rFonts w:ascii="Times New Roman" w:eastAsia="Times New Roman" w:hAnsi="Times New Roman" w:cs="Times New Roman"/>
                <w:kern w:val="2"/>
                <w:sz w:val="24"/>
                <w:szCs w:val="24"/>
                <w:lang w:eastAsia="ar-SA"/>
              </w:rPr>
              <w:t>Цена за единицу услуги (руб.)</w:t>
            </w:r>
          </w:p>
          <w:p w:rsidR="007E6B81" w:rsidRPr="007E6B81" w:rsidRDefault="007E6B81" w:rsidP="007E6B81">
            <w:pPr>
              <w:spacing w:after="0" w:line="240" w:lineRule="auto"/>
              <w:jc w:val="center"/>
              <w:rPr>
                <w:rFonts w:ascii="Times New Roman" w:eastAsia="Times New Roman" w:hAnsi="Times New Roman" w:cs="Times New Roman"/>
                <w:kern w:val="2"/>
                <w:sz w:val="24"/>
                <w:szCs w:val="24"/>
                <w:lang w:eastAsia="ar-SA"/>
              </w:rPr>
            </w:pPr>
            <w:r w:rsidRPr="007E6B81">
              <w:rPr>
                <w:rFonts w:ascii="Times New Roman" w:eastAsia="Times New Roman" w:hAnsi="Times New Roman" w:cs="Times New Roman"/>
                <w:kern w:val="2"/>
                <w:sz w:val="24"/>
                <w:szCs w:val="24"/>
                <w:lang w:eastAsia="ar-SA"/>
              </w:rPr>
              <w:t>(с НДС или без НДС)</w:t>
            </w:r>
          </w:p>
        </w:tc>
      </w:tr>
      <w:tr w:rsidR="007E6B81" w:rsidRPr="007E6B81" w:rsidTr="007E6B81">
        <w:tc>
          <w:tcPr>
            <w:tcW w:w="540"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kern w:val="2"/>
                <w:sz w:val="24"/>
                <w:szCs w:val="24"/>
                <w:lang w:eastAsia="ar-SA"/>
              </w:rPr>
            </w:pPr>
            <w:r w:rsidRPr="007E6B81">
              <w:rPr>
                <w:rFonts w:ascii="Times New Roman" w:eastAsia="Times New Roman" w:hAnsi="Times New Roman" w:cs="Times New Roman"/>
                <w:kern w:val="2"/>
                <w:sz w:val="24"/>
                <w:szCs w:val="24"/>
                <w:lang w:eastAsia="ar-SA"/>
              </w:rPr>
              <w:t>1</w:t>
            </w:r>
          </w:p>
        </w:tc>
        <w:tc>
          <w:tcPr>
            <w:tcW w:w="310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Завтрак</w:t>
            </w:r>
          </w:p>
        </w:tc>
        <w:tc>
          <w:tcPr>
            <w:tcW w:w="6095"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jc w:val="center"/>
              <w:rPr>
                <w:rFonts w:ascii="Times New Roman" w:eastAsia="Times New Roman" w:hAnsi="Times New Roman" w:cs="Times New Roman"/>
                <w:kern w:val="2"/>
                <w:sz w:val="24"/>
                <w:szCs w:val="24"/>
                <w:lang w:eastAsia="ar-SA"/>
              </w:rPr>
            </w:pPr>
          </w:p>
        </w:tc>
      </w:tr>
      <w:tr w:rsidR="007E6B81" w:rsidRPr="007E6B81" w:rsidTr="007E6B81">
        <w:tc>
          <w:tcPr>
            <w:tcW w:w="540"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kern w:val="2"/>
                <w:sz w:val="24"/>
                <w:szCs w:val="24"/>
                <w:lang w:eastAsia="ar-SA"/>
              </w:rPr>
            </w:pPr>
            <w:r w:rsidRPr="007E6B81">
              <w:rPr>
                <w:rFonts w:ascii="Times New Roman" w:eastAsia="Times New Roman" w:hAnsi="Times New Roman" w:cs="Times New Roman"/>
                <w:kern w:val="2"/>
                <w:sz w:val="24"/>
                <w:szCs w:val="24"/>
                <w:lang w:eastAsia="ar-SA"/>
              </w:rPr>
              <w:t>2</w:t>
            </w:r>
          </w:p>
        </w:tc>
        <w:tc>
          <w:tcPr>
            <w:tcW w:w="310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Обед</w:t>
            </w:r>
          </w:p>
        </w:tc>
        <w:tc>
          <w:tcPr>
            <w:tcW w:w="6095"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jc w:val="center"/>
              <w:rPr>
                <w:rFonts w:ascii="Times New Roman" w:eastAsia="Times New Roman" w:hAnsi="Times New Roman" w:cs="Times New Roman"/>
                <w:kern w:val="2"/>
                <w:sz w:val="24"/>
                <w:szCs w:val="24"/>
                <w:lang w:eastAsia="ar-SA"/>
              </w:rPr>
            </w:pPr>
          </w:p>
        </w:tc>
      </w:tr>
      <w:tr w:rsidR="007E6B81" w:rsidRPr="007E6B81" w:rsidTr="007E6B81">
        <w:tc>
          <w:tcPr>
            <w:tcW w:w="540"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kern w:val="2"/>
                <w:sz w:val="24"/>
                <w:szCs w:val="24"/>
                <w:lang w:eastAsia="ar-SA"/>
              </w:rPr>
            </w:pPr>
            <w:r w:rsidRPr="007E6B81">
              <w:rPr>
                <w:rFonts w:ascii="Times New Roman" w:eastAsia="Times New Roman" w:hAnsi="Times New Roman" w:cs="Times New Roman"/>
                <w:kern w:val="2"/>
                <w:sz w:val="24"/>
                <w:szCs w:val="24"/>
                <w:lang w:eastAsia="ar-SA"/>
              </w:rPr>
              <w:t>3</w:t>
            </w:r>
          </w:p>
        </w:tc>
        <w:tc>
          <w:tcPr>
            <w:tcW w:w="3108" w:type="dxa"/>
            <w:tcBorders>
              <w:top w:val="single" w:sz="4" w:space="0" w:color="auto"/>
              <w:left w:val="single" w:sz="4" w:space="0" w:color="auto"/>
              <w:bottom w:val="single" w:sz="4" w:space="0" w:color="auto"/>
              <w:right w:val="single" w:sz="4" w:space="0" w:color="auto"/>
            </w:tcBorders>
            <w:hideMark/>
          </w:tcPr>
          <w:p w:rsidR="007E6B81" w:rsidRPr="007E6B81" w:rsidRDefault="007E6B81" w:rsidP="007E6B81">
            <w:pPr>
              <w:spacing w:after="0" w:line="240" w:lineRule="auto"/>
              <w:jc w:val="center"/>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Ужин</w:t>
            </w:r>
          </w:p>
        </w:tc>
        <w:tc>
          <w:tcPr>
            <w:tcW w:w="6095" w:type="dxa"/>
            <w:tcBorders>
              <w:top w:val="single" w:sz="4" w:space="0" w:color="auto"/>
              <w:left w:val="single" w:sz="4" w:space="0" w:color="auto"/>
              <w:bottom w:val="single" w:sz="4" w:space="0" w:color="auto"/>
              <w:right w:val="single" w:sz="4" w:space="0" w:color="auto"/>
            </w:tcBorders>
          </w:tcPr>
          <w:p w:rsidR="007E6B81" w:rsidRPr="007E6B81" w:rsidRDefault="007E6B81" w:rsidP="007E6B81">
            <w:pPr>
              <w:spacing w:after="0" w:line="240" w:lineRule="auto"/>
              <w:jc w:val="center"/>
              <w:rPr>
                <w:rFonts w:ascii="Times New Roman" w:eastAsia="Times New Roman" w:hAnsi="Times New Roman" w:cs="Times New Roman"/>
                <w:kern w:val="2"/>
                <w:sz w:val="24"/>
                <w:szCs w:val="24"/>
                <w:lang w:eastAsia="ar-SA"/>
              </w:rPr>
            </w:pPr>
          </w:p>
        </w:tc>
      </w:tr>
    </w:tbl>
    <w:p w:rsidR="007E6B81" w:rsidRPr="007E6B81" w:rsidRDefault="007E6B81" w:rsidP="007E6B81">
      <w:pPr>
        <w:spacing w:after="0" w:line="240" w:lineRule="auto"/>
        <w:jc w:val="both"/>
        <w:rPr>
          <w:rFonts w:ascii="Times New Roman" w:eastAsia="Times New Roman" w:hAnsi="Times New Roman" w:cs="Times New Roman"/>
          <w:kern w:val="2"/>
          <w:sz w:val="24"/>
          <w:szCs w:val="24"/>
          <w:lang w:eastAsia="ar-SA"/>
        </w:rPr>
      </w:pPr>
    </w:p>
    <w:p w:rsidR="007E6B81" w:rsidRPr="007E6B81" w:rsidRDefault="007E6B81" w:rsidP="007E6B81">
      <w:pPr>
        <w:spacing w:after="0" w:line="240" w:lineRule="auto"/>
        <w:jc w:val="both"/>
        <w:rPr>
          <w:rFonts w:ascii="Times New Roman" w:eastAsia="Times New Roman" w:hAnsi="Times New Roman" w:cs="Times New Roman"/>
          <w:kern w:val="2"/>
          <w:sz w:val="24"/>
          <w:szCs w:val="24"/>
          <w:lang w:eastAsia="ar-SA"/>
        </w:rPr>
      </w:pPr>
      <w:r w:rsidRPr="007E6B81">
        <w:rPr>
          <w:rFonts w:ascii="Times New Roman" w:eastAsia="Times New Roman" w:hAnsi="Times New Roman" w:cs="Times New Roman"/>
          <w:kern w:val="2"/>
          <w:sz w:val="24"/>
          <w:szCs w:val="24"/>
          <w:lang w:eastAsia="ar-SA"/>
        </w:rPr>
        <w:t>Цена настоящего Контракта на</w:t>
      </w:r>
      <w:r w:rsidRPr="007E6B81">
        <w:rPr>
          <w:rFonts w:ascii="Times New Roman" w:eastAsia="Times New Roman" w:hAnsi="Times New Roman" w:cs="Times New Roman"/>
          <w:color w:val="000000"/>
          <w:sz w:val="24"/>
          <w:szCs w:val="24"/>
          <w:lang w:eastAsia="ru-RU"/>
        </w:rPr>
        <w:t xml:space="preserve"> услуги по организации горячего питания </w:t>
      </w:r>
      <w:r w:rsidRPr="007E6B81">
        <w:rPr>
          <w:rFonts w:ascii="Times New Roman" w:eastAsia="Times New Roman" w:hAnsi="Times New Roman" w:cs="Times New Roman"/>
          <w:kern w:val="2"/>
          <w:sz w:val="24"/>
          <w:szCs w:val="24"/>
          <w:lang w:eastAsia="ar-SA"/>
        </w:rPr>
        <w:t>составляет 321 200 (Триста двадцать одна тысяча двести) рублей 00 копеек</w:t>
      </w:r>
      <w:r w:rsidRPr="007E6B81">
        <w:rPr>
          <w:rFonts w:ascii="Times New Roman" w:eastAsia="Times New Roman" w:hAnsi="Times New Roman" w:cs="Times New Roman"/>
          <w:sz w:val="24"/>
          <w:szCs w:val="24"/>
          <w:lang w:eastAsia="ru-RU"/>
        </w:rPr>
        <w:t>, в том числе НДС (при наличии) ____ (_________) рублей ___ копеек (указывается ставка (в процентах), сумма цифрами и прописью, либо освобождение Исполнителя от уплаты НДС).</w:t>
      </w:r>
    </w:p>
    <w:p w:rsidR="007E6B81" w:rsidRPr="007E6B81" w:rsidRDefault="007E6B81" w:rsidP="007E6B81">
      <w:pPr>
        <w:spacing w:after="0" w:line="240" w:lineRule="auto"/>
        <w:jc w:val="both"/>
        <w:rPr>
          <w:rFonts w:ascii="Times New Roman" w:eastAsia="Times New Roman" w:hAnsi="Times New Roman" w:cs="Times New Roman"/>
          <w:kern w:val="2"/>
          <w:sz w:val="24"/>
          <w:szCs w:val="24"/>
          <w:lang w:eastAsia="ar-SA"/>
        </w:rPr>
      </w:pPr>
    </w:p>
    <w:p w:rsidR="007E6B81" w:rsidRPr="007E6B81" w:rsidRDefault="007E6B81" w:rsidP="007E6B81">
      <w:pPr>
        <w:spacing w:after="0" w:line="240" w:lineRule="auto"/>
        <w:jc w:val="both"/>
        <w:rPr>
          <w:rFonts w:ascii="Times New Roman" w:eastAsia="Times New Roman" w:hAnsi="Times New Roman" w:cs="Times New Roman"/>
          <w:b/>
          <w:kern w:val="2"/>
          <w:sz w:val="24"/>
          <w:szCs w:val="24"/>
          <w:lang w:eastAsia="ar-SA"/>
        </w:rPr>
      </w:pPr>
    </w:p>
    <w:p w:rsidR="007E6B81" w:rsidRPr="007E6B81" w:rsidRDefault="007E6B81" w:rsidP="007E6B81">
      <w:pPr>
        <w:spacing w:after="0" w:line="240" w:lineRule="auto"/>
        <w:jc w:val="both"/>
        <w:rPr>
          <w:rFonts w:ascii="Times New Roman" w:eastAsia="Times New Roman" w:hAnsi="Times New Roman" w:cs="Times New Roman"/>
          <w:kern w:val="2"/>
          <w:sz w:val="24"/>
          <w:szCs w:val="24"/>
          <w:lang w:eastAsia="ar-SA"/>
        </w:rPr>
      </w:pPr>
    </w:p>
    <w:p w:rsidR="007E6B81" w:rsidRPr="007E6B81" w:rsidRDefault="007E6B81" w:rsidP="007E6B81">
      <w:pPr>
        <w:spacing w:after="0" w:line="240" w:lineRule="auto"/>
        <w:jc w:val="both"/>
        <w:rPr>
          <w:rFonts w:ascii="Times New Roman" w:eastAsia="Times New Roman" w:hAnsi="Times New Roman" w:cs="Times New Roman"/>
          <w:kern w:val="2"/>
          <w:sz w:val="24"/>
          <w:szCs w:val="24"/>
          <w:lang w:eastAsia="ar-SA"/>
        </w:rPr>
      </w:pPr>
    </w:p>
    <w:tbl>
      <w:tblPr>
        <w:tblW w:w="10173" w:type="dxa"/>
        <w:tblLook w:val="04A0" w:firstRow="1" w:lastRow="0" w:firstColumn="1" w:lastColumn="0" w:noHBand="0" w:noVBand="1"/>
      </w:tblPr>
      <w:tblGrid>
        <w:gridCol w:w="5211"/>
        <w:gridCol w:w="4962"/>
      </w:tblGrid>
      <w:tr w:rsidR="007E6B81" w:rsidRPr="007E6B81" w:rsidTr="007E6B81">
        <w:trPr>
          <w:trHeight w:val="1077"/>
        </w:trPr>
        <w:tc>
          <w:tcPr>
            <w:tcW w:w="5211" w:type="dxa"/>
          </w:tcPr>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Заказчик:</w:t>
            </w: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Сибирское таможенное управление</w:t>
            </w: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____________________/___________/</w:t>
            </w: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                            М.П.</w:t>
            </w:r>
          </w:p>
        </w:tc>
        <w:tc>
          <w:tcPr>
            <w:tcW w:w="4962" w:type="dxa"/>
          </w:tcPr>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Исполнитель:</w:t>
            </w: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__________________________________</w:t>
            </w: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___________________/_______________/</w:t>
            </w:r>
          </w:p>
          <w:p w:rsidR="007E6B81" w:rsidRPr="007E6B81" w:rsidRDefault="007E6B81" w:rsidP="007E6B81">
            <w:pPr>
              <w:widowControl w:val="0"/>
              <w:spacing w:after="0" w:line="240" w:lineRule="auto"/>
              <w:jc w:val="both"/>
              <w:rPr>
                <w:rFonts w:ascii="Times New Roman" w:eastAsia="Times New Roman" w:hAnsi="Times New Roman" w:cs="Times New Roman"/>
                <w:sz w:val="24"/>
                <w:szCs w:val="24"/>
                <w:lang w:eastAsia="ru-RU"/>
              </w:rPr>
            </w:pPr>
            <w:r w:rsidRPr="007E6B81">
              <w:rPr>
                <w:rFonts w:ascii="Times New Roman" w:eastAsia="Times New Roman" w:hAnsi="Times New Roman" w:cs="Times New Roman"/>
                <w:sz w:val="24"/>
                <w:szCs w:val="24"/>
                <w:lang w:eastAsia="ru-RU"/>
              </w:rPr>
              <w:t xml:space="preserve">                           М.П.</w:t>
            </w:r>
          </w:p>
        </w:tc>
      </w:tr>
    </w:tbl>
    <w:p w:rsidR="007E6B81" w:rsidRPr="007E6B81" w:rsidRDefault="007E6B81" w:rsidP="007E6B81">
      <w:pPr>
        <w:spacing w:after="0" w:line="240" w:lineRule="auto"/>
        <w:jc w:val="both"/>
        <w:rPr>
          <w:rFonts w:ascii="Times New Roman" w:eastAsia="Times New Roman" w:hAnsi="Times New Roman" w:cs="Times New Roman"/>
          <w:kern w:val="2"/>
          <w:sz w:val="24"/>
          <w:szCs w:val="24"/>
          <w:lang w:eastAsia="ar-SA"/>
        </w:rPr>
      </w:pPr>
    </w:p>
    <w:p w:rsidR="00776D2D" w:rsidRDefault="00776D2D"/>
    <w:sectPr w:rsidR="00776D2D" w:rsidSect="008868E3">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5B9" w:rsidRDefault="00B835B9" w:rsidP="007E6B81">
      <w:pPr>
        <w:spacing w:after="0" w:line="240" w:lineRule="auto"/>
      </w:pPr>
      <w:r>
        <w:separator/>
      </w:r>
    </w:p>
  </w:endnote>
  <w:endnote w:type="continuationSeparator" w:id="0">
    <w:p w:rsidR="00B835B9" w:rsidRDefault="00B835B9" w:rsidP="007E6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5B9" w:rsidRDefault="00B835B9" w:rsidP="007E6B81">
      <w:pPr>
        <w:spacing w:after="0" w:line="240" w:lineRule="auto"/>
      </w:pPr>
      <w:r>
        <w:separator/>
      </w:r>
    </w:p>
  </w:footnote>
  <w:footnote w:type="continuationSeparator" w:id="0">
    <w:p w:rsidR="00B835B9" w:rsidRDefault="00B835B9" w:rsidP="007E6B81">
      <w:pPr>
        <w:spacing w:after="0" w:line="240" w:lineRule="auto"/>
      </w:pPr>
      <w:r>
        <w:continuationSeparator/>
      </w:r>
    </w:p>
  </w:footnote>
  <w:footnote w:id="1">
    <w:p w:rsidR="007E6B81" w:rsidRDefault="007E6B81" w:rsidP="007E6B81">
      <w:pPr>
        <w:pStyle w:val="a3"/>
        <w:jc w:val="both"/>
      </w:pPr>
      <w:r>
        <w:rPr>
          <w:rStyle w:val="a5"/>
        </w:rPr>
        <w:footnoteRef/>
      </w:r>
      <w:r>
        <w:t xml:space="preserve"> В случае если Участник закупки не является плательщиком НДС, указать основание освобождения от уплаты НДС.</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9534A"/>
    <w:multiLevelType w:val="hybridMultilevel"/>
    <w:tmpl w:val="EBA49CDE"/>
    <w:lvl w:ilvl="0" w:tplc="2EE0A4B4">
      <w:start w:val="1"/>
      <w:numFmt w:val="decimal"/>
      <w:lvlText w:val="9.%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8A008F9"/>
    <w:multiLevelType w:val="multilevel"/>
    <w:tmpl w:val="69DEF934"/>
    <w:lvl w:ilvl="0">
      <w:start w:val="1"/>
      <w:numFmt w:val="decimal"/>
      <w:lvlText w:val="%1."/>
      <w:lvlJc w:val="left"/>
      <w:pPr>
        <w:ind w:left="720" w:hanging="360"/>
      </w:pPr>
    </w:lvl>
    <w:lvl w:ilvl="1">
      <w:start w:val="1"/>
      <w:numFmt w:val="decimal"/>
      <w:lvlText w:val="4.%2."/>
      <w:lvlJc w:val="left"/>
      <w:pPr>
        <w:ind w:left="92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D4A095F"/>
    <w:multiLevelType w:val="hybridMultilevel"/>
    <w:tmpl w:val="3F10CD72"/>
    <w:lvl w:ilvl="0" w:tplc="BE08DBF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E2061E1"/>
    <w:multiLevelType w:val="multilevel"/>
    <w:tmpl w:val="1A126CA4"/>
    <w:lvl w:ilvl="0">
      <w:start w:val="1"/>
      <w:numFmt w:val="decimal"/>
      <w:lvlText w:val="%1."/>
      <w:lvlJc w:val="left"/>
      <w:pPr>
        <w:ind w:left="4330" w:hanging="360"/>
      </w:pPr>
      <w:rPr>
        <w:rFonts w:ascii="Times New Roman" w:eastAsia="Calibri" w:hAnsi="Times New Roman" w:cs="Times New Roman"/>
      </w:rPr>
    </w:lvl>
    <w:lvl w:ilvl="1">
      <w:start w:val="1"/>
      <w:numFmt w:val="decimal"/>
      <w:isLgl/>
      <w:lvlText w:val="%1.%2."/>
      <w:lvlJc w:val="left"/>
      <w:pPr>
        <w:ind w:left="1570"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4" w15:restartNumberingAfterBreak="0">
    <w:nsid w:val="275F12C6"/>
    <w:multiLevelType w:val="multilevel"/>
    <w:tmpl w:val="7F707780"/>
    <w:lvl w:ilvl="0">
      <w:start w:val="6"/>
      <w:numFmt w:val="decimal"/>
      <w:lvlText w:val="%1."/>
      <w:lvlJc w:val="left"/>
      <w:pPr>
        <w:ind w:left="480" w:hanging="480"/>
      </w:pPr>
    </w:lvl>
    <w:lvl w:ilvl="1">
      <w:start w:val="1"/>
      <w:numFmt w:val="decimal"/>
      <w:lvlText w:val="7.%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7A51339"/>
    <w:multiLevelType w:val="multilevel"/>
    <w:tmpl w:val="151C268C"/>
    <w:lvl w:ilvl="0">
      <w:start w:val="6"/>
      <w:numFmt w:val="decimal"/>
      <w:lvlText w:val="%1."/>
      <w:lvlJc w:val="left"/>
      <w:pPr>
        <w:ind w:left="480" w:hanging="480"/>
      </w:pPr>
    </w:lvl>
    <w:lvl w:ilvl="1">
      <w:start w:val="1"/>
      <w:numFmt w:val="decimal"/>
      <w:lvlText w:val="5.%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3A611EF"/>
    <w:multiLevelType w:val="hybridMultilevel"/>
    <w:tmpl w:val="4C4C8224"/>
    <w:lvl w:ilvl="0" w:tplc="46EADF4E">
      <w:start w:val="1"/>
      <w:numFmt w:val="decimal"/>
      <w:lvlText w:val="6.%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A726EBB"/>
    <w:multiLevelType w:val="multilevel"/>
    <w:tmpl w:val="EA9642AC"/>
    <w:lvl w:ilvl="0">
      <w:start w:val="1"/>
      <w:numFmt w:val="decimal"/>
      <w:lvlText w:val="%1."/>
      <w:lvlJc w:val="left"/>
      <w:pPr>
        <w:ind w:left="1080" w:hanging="360"/>
      </w:pPr>
    </w:lvl>
    <w:lvl w:ilvl="1">
      <w:start w:val="1"/>
      <w:numFmt w:val="decimal"/>
      <w:isLgl/>
      <w:lvlText w:val="%1.%2."/>
      <w:lvlJc w:val="left"/>
      <w:pPr>
        <w:ind w:left="1440" w:hanging="720"/>
      </w:pPr>
    </w:lvl>
    <w:lvl w:ilvl="2">
      <w:start w:val="1"/>
      <w:numFmt w:val="decimal"/>
      <w:isLgl/>
      <w:lvlText w:val="%1.%2.%3."/>
      <w:lvlJc w:val="left"/>
      <w:pPr>
        <w:ind w:left="1440" w:hanging="720"/>
      </w:pPr>
      <w:rPr>
        <w:rFonts w:ascii="Times New Roman" w:hAnsi="Times New Roman" w:cs="Times New Roman" w:hint="default"/>
        <w:sz w:val="24"/>
        <w:szCs w:val="24"/>
      </w:r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8" w15:restartNumberingAfterBreak="0">
    <w:nsid w:val="3B5D2A8D"/>
    <w:multiLevelType w:val="multilevel"/>
    <w:tmpl w:val="888CFC78"/>
    <w:lvl w:ilvl="0">
      <w:start w:val="4"/>
      <w:numFmt w:val="decimal"/>
      <w:lvlText w:val="%1."/>
      <w:lvlJc w:val="left"/>
      <w:pPr>
        <w:ind w:left="480" w:hanging="480"/>
      </w:pPr>
    </w:lvl>
    <w:lvl w:ilvl="1">
      <w:start w:val="1"/>
      <w:numFmt w:val="decimal"/>
      <w:lvlText w:val="5.%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82278AA"/>
    <w:multiLevelType w:val="hybridMultilevel"/>
    <w:tmpl w:val="B04E182C"/>
    <w:lvl w:ilvl="0" w:tplc="FF284A6C">
      <w:start w:val="1"/>
      <w:numFmt w:val="decimal"/>
      <w:lvlText w:val="8.%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A240E7E"/>
    <w:multiLevelType w:val="multilevel"/>
    <w:tmpl w:val="F822EABC"/>
    <w:lvl w:ilvl="0">
      <w:start w:val="8"/>
      <w:numFmt w:val="decimal"/>
      <w:lvlText w:val="%1."/>
      <w:lvlJc w:val="left"/>
      <w:pPr>
        <w:ind w:left="480" w:hanging="480"/>
      </w:pPr>
    </w:lvl>
    <w:lvl w:ilvl="1">
      <w:start w:val="8"/>
      <w:numFmt w:val="decimal"/>
      <w:lvlText w:val="5.%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8"/>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lvlOverride w:ilvl="2"/>
    <w:lvlOverride w:ilvl="3"/>
    <w:lvlOverride w:ilvl="4"/>
    <w:lvlOverride w:ilvl="5"/>
    <w:lvlOverride w:ilvl="6"/>
    <w:lvlOverride w:ilvl="7"/>
    <w:lvlOverride w:ilvl="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50F"/>
    <w:rsid w:val="00776D2D"/>
    <w:rsid w:val="007E6B81"/>
    <w:rsid w:val="008868E3"/>
    <w:rsid w:val="008B750F"/>
    <w:rsid w:val="00B83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D760"/>
  <w15:chartTrackingRefBased/>
  <w15:docId w15:val="{FD194A61-E798-441C-A637-4AD580D39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E6B81"/>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7E6B81"/>
    <w:rPr>
      <w:rFonts w:ascii="Times New Roman" w:eastAsia="Times New Roman" w:hAnsi="Times New Roman" w:cs="Times New Roman"/>
      <w:sz w:val="20"/>
      <w:szCs w:val="20"/>
      <w:lang w:eastAsia="ru-RU"/>
    </w:rPr>
  </w:style>
  <w:style w:type="character" w:styleId="a5">
    <w:name w:val="footnote reference"/>
    <w:uiPriority w:val="99"/>
    <w:semiHidden/>
    <w:unhideWhenUsed/>
    <w:rsid w:val="007E6B81"/>
    <w:rPr>
      <w:vertAlign w:val="superscript"/>
    </w:rPr>
  </w:style>
  <w:style w:type="paragraph" w:styleId="a6">
    <w:name w:val="header"/>
    <w:basedOn w:val="a"/>
    <w:link w:val="a7"/>
    <w:uiPriority w:val="99"/>
    <w:unhideWhenUsed/>
    <w:rsid w:val="008868E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868E3"/>
  </w:style>
  <w:style w:type="paragraph" w:styleId="a8">
    <w:name w:val="footer"/>
    <w:basedOn w:val="a"/>
    <w:link w:val="a9"/>
    <w:uiPriority w:val="99"/>
    <w:unhideWhenUsed/>
    <w:rsid w:val="008868E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86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90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4077</Words>
  <Characters>23243</Characters>
  <Application>Microsoft Office Word</Application>
  <DocSecurity>0</DocSecurity>
  <Lines>193</Lines>
  <Paragraphs>54</Paragraphs>
  <ScaleCrop>false</ScaleCrop>
  <Company/>
  <LinksUpToDate>false</LinksUpToDate>
  <CharactersWithSpaces>27266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Томилов Никита Олегович</dc:creator>
  <cp:keywords/>
  <dc:description/>
  <cp:lastModifiedBy>Томилов Никита Олегович</cp:lastModifiedBy>
  <cp:revision>3</cp:revision>
  <dcterms:created xsi:type="dcterms:W3CDTF">2026-07-29T04:42:00Z</dcterms:created>
  <dcterms:modified xsi:type="dcterms:W3CDTF">2026-07-29T04:50:00Z</dcterms:modified>
</cp:coreProperties>
</file>