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C2CF7" w14:textId="5B593B59" w:rsidR="003B3D83" w:rsidRPr="003B3D83" w:rsidRDefault="00FF25A1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272B06" w14:textId="77777777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B4E683E" w14:textId="77777777" w:rsidR="00B13E03" w:rsidRDefault="00B13E03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</w:p>
    <w:p w14:paraId="10350AE4" w14:textId="3F5A50FF" w:rsidR="00B13E03" w:rsidRPr="003B3D83" w:rsidRDefault="00B13E03" w:rsidP="00B13E0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 </w:t>
      </w:r>
    </w:p>
    <w:p w14:paraId="69A8DED5" w14:textId="77777777" w:rsidR="00B13E03" w:rsidRDefault="00B13E03" w:rsidP="00B13E03">
      <w:pPr>
        <w:spacing w:after="0" w:line="276" w:lineRule="auto"/>
        <w:rPr>
          <w:rFonts w:ascii="Times New Roman" w:hAnsi="Times New Roman" w:cs="Times New Roman"/>
          <w:b/>
          <w:sz w:val="24"/>
        </w:rPr>
      </w:pPr>
    </w:p>
    <w:p w14:paraId="2B91C63B" w14:textId="58810BA7" w:rsidR="00630DA9" w:rsidRPr="00596D89" w:rsidRDefault="0095374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КОНТРАКТ</w:t>
      </w:r>
      <w:r w:rsidR="007C4794">
        <w:rPr>
          <w:rFonts w:ascii="Times New Roman" w:hAnsi="Times New Roman" w:cs="Times New Roman"/>
          <w:b/>
          <w:sz w:val="24"/>
        </w:rPr>
        <w:t xml:space="preserve"> </w:t>
      </w:r>
      <w:r w:rsidR="00630DA9">
        <w:rPr>
          <w:rFonts w:ascii="Times New Roman" w:hAnsi="Times New Roman" w:cs="Times New Roman"/>
          <w:sz w:val="24"/>
        </w:rPr>
        <w:t xml:space="preserve">№ </w:t>
      </w:r>
      <w:r w:rsidR="00E85A4E" w:rsidRPr="00E85A4E">
        <w:rPr>
          <w:rFonts w:ascii="Times New Roman" w:hAnsi="Times New Roman" w:cs="Times New Roman"/>
          <w:sz w:val="24"/>
        </w:rPr>
        <w:t>_</w:t>
      </w:r>
      <w:r w:rsidR="00E85A4E" w:rsidRPr="00596D89">
        <w:rPr>
          <w:rFonts w:ascii="Times New Roman" w:hAnsi="Times New Roman" w:cs="Times New Roman"/>
          <w:sz w:val="24"/>
        </w:rPr>
        <w:t>____________________</w:t>
      </w:r>
    </w:p>
    <w:p w14:paraId="126E9709" w14:textId="77777777" w:rsidR="00630DA9" w:rsidRPr="002C3752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7A4E054" w14:textId="38181696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EC1D33">
        <w:rPr>
          <w:rFonts w:ascii="Times New Roman" w:hAnsi="Times New Roman" w:cs="Times New Roman"/>
        </w:rPr>
        <w:t xml:space="preserve">Поставка </w:t>
      </w:r>
      <w:r w:rsidR="00741E25">
        <w:rPr>
          <w:rFonts w:ascii="Times New Roman" w:hAnsi="Times New Roman" w:cs="Times New Roman"/>
          <w:color w:val="383838"/>
          <w:shd w:val="clear" w:color="auto" w:fill="FFFFFF"/>
        </w:rPr>
        <w:t>настольных игр</w:t>
      </w:r>
      <w:r w:rsidR="00D44A75"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="00741E25">
        <w:rPr>
          <w:rFonts w:ascii="Times New Roman" w:hAnsi="Times New Roman" w:cs="Times New Roman"/>
          <w:color w:val="383838"/>
          <w:shd w:val="clear" w:color="auto" w:fill="FFFFFF"/>
        </w:rPr>
        <w:t>и сопутствующих товаров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4836BD9D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2A17">
        <w:rPr>
          <w:rFonts w:ascii="Times New Roman" w:hAnsi="Times New Roman" w:cs="Times New Roman"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8464C2" w:rsidRPr="00742A17">
        <w:rPr>
          <w:rFonts w:ascii="Times New Roman" w:hAnsi="Times New Roman" w:cs="Times New Roman"/>
          <w:sz w:val="24"/>
        </w:rPr>
        <w:t>–</w:t>
      </w:r>
      <w:r w:rsidRPr="00742A17">
        <w:rPr>
          <w:rFonts w:ascii="Times New Roman" w:hAnsi="Times New Roman" w:cs="Times New Roman"/>
          <w:sz w:val="24"/>
        </w:rPr>
        <w:t xml:space="preserve"> Российский технологический университет»,</w:t>
      </w:r>
      <w:r w:rsidRPr="00630DA9">
        <w:rPr>
          <w:rFonts w:ascii="Times New Roman" w:hAnsi="Times New Roman" w:cs="Times New Roman"/>
          <w:sz w:val="24"/>
        </w:rPr>
        <w:t xml:space="preserve"> именуемое в дальнейшем «Заказчик», в лице</w:t>
      </w:r>
      <w:r w:rsidR="00962820">
        <w:rPr>
          <w:rFonts w:ascii="Times New Roman" w:hAnsi="Times New Roman" w:cs="Times New Roman"/>
          <w:sz w:val="24"/>
        </w:rPr>
        <w:t xml:space="preserve"> проректора </w:t>
      </w:r>
      <w:r w:rsidR="00D44A75">
        <w:rPr>
          <w:rFonts w:ascii="Times New Roman" w:hAnsi="Times New Roman" w:cs="Times New Roman"/>
          <w:sz w:val="24"/>
          <w:szCs w:val="24"/>
        </w:rPr>
        <w:t>Петушкова Григория Валерьевича</w:t>
      </w:r>
      <w:r w:rsidR="00D44A75" w:rsidRPr="005F6D4B">
        <w:rPr>
          <w:rFonts w:ascii="Times New Roman" w:hAnsi="Times New Roman" w:cs="Times New Roman"/>
          <w:sz w:val="24"/>
          <w:szCs w:val="24"/>
        </w:rPr>
        <w:t xml:space="preserve">, действующего на основании доверенности </w:t>
      </w:r>
      <w:r w:rsidR="00D44A75">
        <w:rPr>
          <w:rFonts w:ascii="Times New Roman" w:hAnsi="Times New Roman" w:cs="Times New Roman"/>
          <w:sz w:val="24"/>
          <w:szCs w:val="24"/>
        </w:rPr>
        <w:t xml:space="preserve">№ </w:t>
      </w:r>
      <w:r w:rsidR="00D44A75" w:rsidRPr="00F94C20">
        <w:rPr>
          <w:rFonts w:ascii="Times New Roman" w:hAnsi="Times New Roman" w:cs="Times New Roman"/>
          <w:sz w:val="24"/>
          <w:szCs w:val="24"/>
        </w:rPr>
        <w:t>01.01.2026 № 775f91b4-228f-48ec-b89c-45eb2e435e8f</w:t>
      </w:r>
      <w:r w:rsidR="00962820" w:rsidRPr="00962820">
        <w:rPr>
          <w:rFonts w:ascii="Times New Roman" w:hAnsi="Times New Roman" w:cs="Times New Roman"/>
          <w:sz w:val="24"/>
        </w:rPr>
        <w:t>, с одной стороны, и ____________________________</w:t>
      </w:r>
      <w:r w:rsidR="003C481F">
        <w:rPr>
          <w:rFonts w:ascii="Times New Roman" w:hAnsi="Times New Roman" w:cs="Times New Roman"/>
          <w:sz w:val="24"/>
        </w:rPr>
        <w:t>,</w:t>
      </w:r>
      <w:r w:rsidR="00962820" w:rsidRPr="00962820">
        <w:rPr>
          <w:rFonts w:ascii="Times New Roman" w:hAnsi="Times New Roman" w:cs="Times New Roman"/>
          <w:sz w:val="24"/>
        </w:rPr>
        <w:t xml:space="preserve"> </w:t>
      </w:r>
      <w:r w:rsidR="003C481F" w:rsidRPr="00962820">
        <w:rPr>
          <w:rFonts w:ascii="Times New Roman" w:hAnsi="Times New Roman" w:cs="Times New Roman"/>
          <w:sz w:val="24"/>
        </w:rPr>
        <w:t>именуем</w:t>
      </w:r>
      <w:r w:rsidR="003C481F">
        <w:rPr>
          <w:rFonts w:ascii="Times New Roman" w:hAnsi="Times New Roman" w:cs="Times New Roman"/>
          <w:sz w:val="24"/>
        </w:rPr>
        <w:t>__</w:t>
      </w:r>
      <w:r w:rsidR="003C481F" w:rsidRP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в дальнейшем</w:t>
      </w:r>
      <w:r w:rsidR="00962820">
        <w:rPr>
          <w:rFonts w:ascii="Times New Roman" w:hAnsi="Times New Roman" w:cs="Times New Roman"/>
          <w:sz w:val="24"/>
        </w:rPr>
        <w:t xml:space="preserve"> «</w:t>
      </w:r>
      <w:r w:rsidR="00962820" w:rsidRPr="00962820">
        <w:rPr>
          <w:rFonts w:ascii="Times New Roman" w:hAnsi="Times New Roman" w:cs="Times New Roman"/>
          <w:sz w:val="24"/>
        </w:rPr>
        <w:t>Поставщик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в лице ___________, действующего на основании _________, с другой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 xml:space="preserve">стороны, вместе именуемые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Стороны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и каждый в отдельности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Сторона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с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соблюдением требований Гражданского кодекса Российской Федерации,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D07683" w:rsidRPr="00D07683">
        <w:rPr>
          <w:rFonts w:ascii="Times New Roman" w:hAnsi="Times New Roman" w:cs="Times New Roman"/>
          <w:sz w:val="24"/>
        </w:rPr>
        <w:t xml:space="preserve">на основании пункта </w:t>
      </w:r>
      <w:r w:rsidR="00A66F7E">
        <w:rPr>
          <w:rFonts w:ascii="Times New Roman" w:hAnsi="Times New Roman" w:cs="Times New Roman"/>
          <w:sz w:val="24"/>
        </w:rPr>
        <w:t>4</w:t>
      </w:r>
      <w:r w:rsidR="00D07683" w:rsidRPr="00D07683">
        <w:rPr>
          <w:rFonts w:ascii="Times New Roman" w:hAnsi="Times New Roman" w:cs="Times New Roman"/>
          <w:sz w:val="24"/>
        </w:rPr>
        <w:t xml:space="preserve"> части 1 статьи 93</w:t>
      </w:r>
      <w:r w:rsidR="00962820" w:rsidRPr="00962820">
        <w:rPr>
          <w:rFonts w:ascii="Times New Roman" w:hAnsi="Times New Roman" w:cs="Times New Roman"/>
          <w:sz w:val="24"/>
        </w:rPr>
        <w:t xml:space="preserve">Федерального закона от </w:t>
      </w:r>
      <w:r w:rsidR="00C87E81">
        <w:rPr>
          <w:rFonts w:ascii="Times New Roman" w:hAnsi="Times New Roman" w:cs="Times New Roman"/>
          <w:sz w:val="24"/>
        </w:rPr>
        <w:t>0</w:t>
      </w:r>
      <w:r w:rsidR="00962820" w:rsidRPr="00962820">
        <w:rPr>
          <w:rFonts w:ascii="Times New Roman" w:hAnsi="Times New Roman" w:cs="Times New Roman"/>
          <w:sz w:val="24"/>
        </w:rPr>
        <w:t xml:space="preserve">5 апреля 2013 г. № 44-ФЗ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О контрактной системе в сфере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закупок товаров, работ, услуг для обеспечения государственных и муниципальных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нужд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(далее – Закон о контрактной системе) и иного законодательства Российской</w:t>
      </w:r>
      <w:r w:rsidR="00486BA6">
        <w:rPr>
          <w:rFonts w:ascii="Times New Roman" w:hAnsi="Times New Roman" w:cs="Times New Roman"/>
          <w:sz w:val="24"/>
        </w:rPr>
        <w:t xml:space="preserve"> Федерации,</w:t>
      </w:r>
      <w:r w:rsidR="00962820" w:rsidRPr="00962820">
        <w:rPr>
          <w:rFonts w:ascii="Times New Roman" w:hAnsi="Times New Roman" w:cs="Times New Roman"/>
          <w:sz w:val="24"/>
        </w:rPr>
        <w:t xml:space="preserve"> заключили настоящий </w:t>
      </w:r>
      <w:r w:rsidR="007C4794">
        <w:rPr>
          <w:rFonts w:ascii="Times New Roman" w:hAnsi="Times New Roman" w:cs="Times New Roman"/>
          <w:sz w:val="24"/>
        </w:rPr>
        <w:t>к</w:t>
      </w:r>
      <w:r w:rsidR="00962820" w:rsidRPr="00962820">
        <w:rPr>
          <w:rFonts w:ascii="Times New Roman" w:hAnsi="Times New Roman" w:cs="Times New Roman"/>
          <w:sz w:val="24"/>
        </w:rPr>
        <w:t>онтракт о нижеследующем:</w:t>
      </w:r>
    </w:p>
    <w:p w14:paraId="1660111B" w14:textId="77777777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77777777" w:rsidR="00630DA9" w:rsidRPr="0035379A" w:rsidRDefault="003B3D83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Предмет </w:t>
      </w:r>
      <w:r w:rsidR="003C481F">
        <w:rPr>
          <w:rFonts w:ascii="Times New Roman" w:hAnsi="Times New Roman" w:cs="Times New Roman"/>
          <w:b/>
          <w:sz w:val="24"/>
        </w:rPr>
        <w:t>К</w:t>
      </w:r>
      <w:r w:rsidR="003C481F" w:rsidRPr="0035379A">
        <w:rPr>
          <w:rFonts w:ascii="Times New Roman" w:hAnsi="Times New Roman" w:cs="Times New Roman"/>
          <w:b/>
          <w:sz w:val="24"/>
        </w:rPr>
        <w:t>онтракта</w:t>
      </w:r>
    </w:p>
    <w:p w14:paraId="186D8A9C" w14:textId="4FC8EECC" w:rsidR="00630DA9" w:rsidRPr="005D1645" w:rsidRDefault="003B3D83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64CC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D44A75">
        <w:rPr>
          <w:rFonts w:ascii="Times New Roman" w:hAnsi="Times New Roman" w:cs="Times New Roman"/>
          <w:sz w:val="24"/>
          <w:szCs w:val="24"/>
        </w:rPr>
        <w:t>настольные игры</w:t>
      </w:r>
      <w:r w:rsidR="00741E25">
        <w:rPr>
          <w:rFonts w:ascii="Times New Roman" w:hAnsi="Times New Roman" w:cs="Times New Roman"/>
          <w:sz w:val="24"/>
          <w:szCs w:val="24"/>
        </w:rPr>
        <w:t xml:space="preserve"> и сопутствующие товары</w:t>
      </w:r>
      <w:r w:rsidR="00B41B4D">
        <w:rPr>
          <w:rFonts w:ascii="Times New Roman" w:hAnsi="Times New Roman" w:cs="Times New Roman"/>
          <w:sz w:val="24"/>
          <w:szCs w:val="24"/>
        </w:rPr>
        <w:t xml:space="preserve"> </w:t>
      </w:r>
      <w:r w:rsidR="001B6367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B629E0">
        <w:rPr>
          <w:rFonts w:ascii="Times New Roman" w:hAnsi="Times New Roman" w:cs="Times New Roman"/>
          <w:sz w:val="24"/>
          <w:szCs w:val="24"/>
        </w:rPr>
        <w:t>,</w:t>
      </w:r>
      <w:r w:rsidRPr="00FD28B4">
        <w:rPr>
          <w:rFonts w:ascii="Times New Roman" w:hAnsi="Times New Roman" w:cs="Times New Roman"/>
          <w:sz w:val="24"/>
          <w:szCs w:val="24"/>
        </w:rPr>
        <w:t xml:space="preserve"> наименование, 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FD28B4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FD28B4">
        <w:rPr>
          <w:rFonts w:ascii="Times New Roman" w:hAnsi="Times New Roman" w:cs="Times New Roman"/>
          <w:sz w:val="24"/>
          <w:szCs w:val="24"/>
        </w:rPr>
        <w:t>котор</w:t>
      </w:r>
      <w:r w:rsidR="00144F2D">
        <w:rPr>
          <w:rFonts w:ascii="Times New Roman" w:hAnsi="Times New Roman" w:cs="Times New Roman"/>
          <w:sz w:val="24"/>
          <w:szCs w:val="24"/>
        </w:rPr>
        <w:t>ых</w:t>
      </w:r>
      <w:r w:rsidR="00144F2D" w:rsidRPr="00FD28B4">
        <w:rPr>
          <w:rFonts w:ascii="Times New Roman" w:hAnsi="Times New Roman" w:cs="Times New Roman"/>
          <w:sz w:val="24"/>
          <w:szCs w:val="24"/>
        </w:rPr>
        <w:t xml:space="preserve"> </w:t>
      </w:r>
      <w:r w:rsidR="000F2F72" w:rsidRPr="00FD28B4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FD28B4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FD28B4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 к </w:t>
      </w:r>
      <w:r w:rsidR="00F564CC" w:rsidRPr="002F4676">
        <w:rPr>
          <w:rFonts w:ascii="Times New Roman" w:hAnsi="Times New Roman" w:cs="Times New Roman"/>
          <w:sz w:val="24"/>
          <w:szCs w:val="24"/>
        </w:rPr>
        <w:t>Контракту и Спецификации</w:t>
      </w:r>
      <w:r w:rsidRPr="002F4676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F4676">
        <w:rPr>
          <w:rFonts w:ascii="Times New Roman" w:hAnsi="Times New Roman" w:cs="Times New Roman"/>
          <w:sz w:val="24"/>
          <w:szCs w:val="24"/>
        </w:rPr>
        <w:t>(</w:t>
      </w:r>
      <w:r w:rsidR="000F2F72" w:rsidRPr="005D164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5D1645">
        <w:rPr>
          <w:rFonts w:ascii="Times New Roman" w:hAnsi="Times New Roman" w:cs="Times New Roman"/>
          <w:sz w:val="24"/>
          <w:szCs w:val="24"/>
        </w:rPr>
        <w:t>№ 2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к Контракту, </w:t>
      </w:r>
      <w:r w:rsidR="00144F2D" w:rsidRPr="005D1645">
        <w:rPr>
          <w:rFonts w:ascii="Times New Roman" w:hAnsi="Times New Roman" w:cs="Times New Roman"/>
          <w:sz w:val="24"/>
          <w:szCs w:val="24"/>
        </w:rPr>
        <w:t>являющ</w:t>
      </w:r>
      <w:r w:rsidR="00144F2D">
        <w:rPr>
          <w:rFonts w:ascii="Times New Roman" w:hAnsi="Times New Roman" w:cs="Times New Roman"/>
          <w:sz w:val="24"/>
          <w:szCs w:val="24"/>
        </w:rPr>
        <w:t>и</w:t>
      </w:r>
      <w:r w:rsidR="003C481F">
        <w:rPr>
          <w:rFonts w:ascii="Times New Roman" w:hAnsi="Times New Roman" w:cs="Times New Roman"/>
          <w:sz w:val="24"/>
          <w:szCs w:val="24"/>
        </w:rPr>
        <w:t>х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>
        <w:rPr>
          <w:rFonts w:ascii="Times New Roman" w:hAnsi="Times New Roman" w:cs="Times New Roman"/>
          <w:sz w:val="24"/>
          <w:szCs w:val="24"/>
        </w:rPr>
        <w:t>Т</w:t>
      </w:r>
      <w:r w:rsidR="00144F2D" w:rsidRPr="005D1645">
        <w:rPr>
          <w:rFonts w:ascii="Times New Roman" w:hAnsi="Times New Roman" w:cs="Times New Roman"/>
          <w:sz w:val="24"/>
          <w:szCs w:val="24"/>
        </w:rPr>
        <w:t>овар</w:t>
      </w:r>
      <w:r w:rsidR="00B50FB8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и </w:t>
      </w:r>
      <w:r w:rsidR="00B50FB8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Контрактом.</w:t>
      </w:r>
    </w:p>
    <w:p w14:paraId="3D6B41D6" w14:textId="4BBC5197" w:rsidR="004645DD" w:rsidRPr="00144F2D" w:rsidRDefault="00F564CC" w:rsidP="0009330B">
      <w:pPr>
        <w:spacing w:line="276" w:lineRule="auto"/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 w:rsidRPr="00144F2D">
        <w:rPr>
          <w:rFonts w:ascii="Times New Roman" w:hAnsi="Times New Roman" w:cs="Times New Roman"/>
          <w:sz w:val="24"/>
          <w:szCs w:val="24"/>
        </w:rPr>
        <w:t>Идентификационный код закупки</w:t>
      </w:r>
      <w:r w:rsidR="00D07683" w:rsidRPr="00D07683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="0009330B" w:rsidRPr="00741E25">
        <w:rPr>
          <w:rFonts w:ascii="Times New Roman" w:hAnsi="Times New Roman"/>
          <w:sz w:val="24"/>
          <w:szCs w:val="24"/>
          <w:shd w:val="clear" w:color="auto" w:fill="FFFFFF"/>
        </w:rPr>
        <w:t>261772904049177290100100070000000244</w:t>
      </w:r>
    </w:p>
    <w:p w14:paraId="56C98D4D" w14:textId="77777777" w:rsidR="00F564CC" w:rsidRDefault="00F564CC" w:rsidP="00D0768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D1645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5D1645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94721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F564CC">
        <w:rPr>
          <w:rFonts w:ascii="Times New Roman" w:hAnsi="Times New Roman" w:cs="Times New Roman"/>
          <w:sz w:val="24"/>
        </w:rPr>
        <w:t>)</w:t>
      </w:r>
      <w:r w:rsidR="001B6367">
        <w:rPr>
          <w:rFonts w:ascii="Times New Roman" w:hAnsi="Times New Roman" w:cs="Times New Roman"/>
          <w:sz w:val="24"/>
        </w:rPr>
        <w:t>.</w:t>
      </w:r>
    </w:p>
    <w:p w14:paraId="0D3EA5A8" w14:textId="3C4EDE4C" w:rsidR="00B41B4D" w:rsidRPr="00B41B4D" w:rsidRDefault="00B41B4D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Поставкой </w:t>
      </w:r>
      <w:r w:rsidR="00F369D1">
        <w:rPr>
          <w:rFonts w:ascii="Times New Roman" w:hAnsi="Times New Roman" w:cs="Times New Roman"/>
          <w:sz w:val="24"/>
        </w:rPr>
        <w:t>для целей настоящего Контракта</w:t>
      </w:r>
      <w:r w:rsidR="001B6367">
        <w:rPr>
          <w:rFonts w:ascii="Times New Roman" w:hAnsi="Times New Roman" w:cs="Times New Roman"/>
          <w:sz w:val="24"/>
        </w:rPr>
        <w:t xml:space="preserve"> </w:t>
      </w:r>
      <w:r w:rsidR="00F369D1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>
        <w:rPr>
          <w:rFonts w:ascii="Times New Roman" w:hAnsi="Times New Roman" w:cs="Times New Roman"/>
          <w:sz w:val="24"/>
        </w:rPr>
        <w:t>в полном объеме</w:t>
      </w:r>
      <w:r w:rsidR="00F369D1">
        <w:rPr>
          <w:rFonts w:ascii="Times New Roman" w:hAnsi="Times New Roman" w:cs="Times New Roman"/>
          <w:sz w:val="24"/>
        </w:rPr>
        <w:t xml:space="preserve">, </w:t>
      </w:r>
      <w:r w:rsidR="00814DBF">
        <w:rPr>
          <w:rFonts w:ascii="Times New Roman" w:hAnsi="Times New Roman" w:cs="Times New Roman"/>
          <w:sz w:val="24"/>
        </w:rPr>
        <w:t>предусмотренн</w:t>
      </w:r>
      <w:r w:rsidR="00B50FB8">
        <w:rPr>
          <w:rFonts w:ascii="Times New Roman" w:hAnsi="Times New Roman" w:cs="Times New Roman"/>
          <w:sz w:val="24"/>
        </w:rPr>
        <w:t>ом</w:t>
      </w:r>
      <w:r w:rsidR="00814DBF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Приложениями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1 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2</w:t>
      </w:r>
      <w:r w:rsidR="00494802">
        <w:rPr>
          <w:rFonts w:ascii="Times New Roman" w:hAnsi="Times New Roman" w:cs="Times New Roman"/>
          <w:sz w:val="24"/>
        </w:rPr>
        <w:t xml:space="preserve"> к Контракту</w:t>
      </w:r>
      <w:r>
        <w:rPr>
          <w:rFonts w:ascii="Times New Roman" w:hAnsi="Times New Roman" w:cs="Times New Roman"/>
          <w:sz w:val="24"/>
        </w:rPr>
        <w:t>.</w:t>
      </w:r>
      <w:r w:rsidR="0098797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Контракту не допускается, за исключением случаев, предварительно согласованных с Заказчиком.</w:t>
      </w:r>
    </w:p>
    <w:p w14:paraId="59680B49" w14:textId="198903D6" w:rsidR="00630DA9" w:rsidRDefault="00814DBF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005C">
        <w:rPr>
          <w:rFonts w:ascii="Times New Roman" w:hAnsi="Times New Roman" w:cs="Times New Roman"/>
          <w:sz w:val="24"/>
        </w:rPr>
        <w:t xml:space="preserve">Момент </w:t>
      </w:r>
      <w:r w:rsidR="00403615" w:rsidRPr="004E005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4E005C">
        <w:rPr>
          <w:rFonts w:ascii="Times New Roman" w:hAnsi="Times New Roman" w:cs="Times New Roman"/>
          <w:sz w:val="24"/>
        </w:rPr>
        <w:t xml:space="preserve">настоящего </w:t>
      </w:r>
      <w:r w:rsidRPr="004E005C">
        <w:rPr>
          <w:rFonts w:ascii="Times New Roman" w:hAnsi="Times New Roman" w:cs="Times New Roman"/>
          <w:sz w:val="24"/>
        </w:rPr>
        <w:t>Контракта определяется по дате подписания</w:t>
      </w:r>
      <w:r w:rsidR="0035379A" w:rsidRPr="004E005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4E005C">
        <w:rPr>
          <w:rFonts w:ascii="Times New Roman" w:hAnsi="Times New Roman" w:cs="Times New Roman"/>
          <w:sz w:val="24"/>
        </w:rPr>
        <w:t xml:space="preserve">электронного Универсального передаточного документа (далее – Документ о приемке) </w:t>
      </w:r>
      <w:r w:rsidR="00143838" w:rsidRPr="004E005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4E005C">
        <w:rPr>
          <w:rFonts w:ascii="Times New Roman" w:hAnsi="Times New Roman" w:cs="Times New Roman"/>
          <w:sz w:val="24"/>
        </w:rPr>
        <w:t xml:space="preserve">действующим законодательством </w:t>
      </w:r>
      <w:r w:rsidR="001C1474" w:rsidRPr="001C1474">
        <w:rPr>
          <w:rFonts w:ascii="Times New Roman" w:hAnsi="Times New Roman" w:cs="Times New Roman"/>
          <w:sz w:val="24"/>
        </w:rPr>
        <w:t xml:space="preserve">Российской Федерации </w:t>
      </w:r>
      <w:r w:rsidR="000941EC" w:rsidRPr="004E005C">
        <w:rPr>
          <w:rFonts w:ascii="Times New Roman" w:hAnsi="Times New Roman" w:cs="Times New Roman"/>
          <w:sz w:val="24"/>
        </w:rPr>
        <w:t xml:space="preserve">на момент их подписания форме. </w:t>
      </w:r>
    </w:p>
    <w:p w14:paraId="5C16F9B7" w14:textId="77777777" w:rsidR="004E005C" w:rsidRPr="004E005C" w:rsidRDefault="004E005C" w:rsidP="004E005C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0785C398" w14:textId="77777777" w:rsidR="0035379A" w:rsidRPr="0035379A" w:rsidRDefault="0035379A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>Цена Контракта</w:t>
      </w:r>
    </w:p>
    <w:p w14:paraId="31AD4A0E" w14:textId="0E232B0C" w:rsidR="0035379A" w:rsidRPr="00741E25" w:rsidRDefault="00F0034D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741E25">
        <w:rPr>
          <w:rFonts w:ascii="Times New Roman" w:hAnsi="Times New Roman" w:cs="Times New Roman"/>
          <w:i/>
          <w:sz w:val="24"/>
          <w:highlight w:val="yellow"/>
        </w:rPr>
        <w:lastRenderedPageBreak/>
        <w:t>Вариант 1.</w:t>
      </w:r>
      <w:r w:rsidRPr="00741E25">
        <w:rPr>
          <w:rFonts w:ascii="Times New Roman" w:hAnsi="Times New Roman" w:cs="Times New Roman"/>
          <w:sz w:val="24"/>
          <w:highlight w:val="yellow"/>
        </w:rPr>
        <w:t xml:space="preserve"> Цена Контракта составляет __________________, в</w:t>
      </w:r>
      <w:r w:rsidR="0079325B" w:rsidRPr="00741E25">
        <w:rPr>
          <w:rFonts w:ascii="Times New Roman" w:hAnsi="Times New Roman" w:cs="Times New Roman"/>
          <w:sz w:val="24"/>
          <w:highlight w:val="yellow"/>
        </w:rPr>
        <w:t xml:space="preserve"> том числе НДС по ставке _____% в размере _______</w:t>
      </w:r>
      <w:r w:rsidRPr="00741E25">
        <w:rPr>
          <w:rFonts w:ascii="Times New Roman" w:hAnsi="Times New Roman" w:cs="Times New Roman"/>
          <w:sz w:val="24"/>
          <w:highlight w:val="yellow"/>
        </w:rPr>
        <w:t xml:space="preserve"> установленной действующим законом Российской Федерации (далее – Цена Контракта).</w:t>
      </w:r>
    </w:p>
    <w:p w14:paraId="5FFEB887" w14:textId="3864E24A" w:rsidR="00630DA9" w:rsidRDefault="0035379A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1E25">
        <w:rPr>
          <w:rFonts w:ascii="Times New Roman" w:hAnsi="Times New Roman" w:cs="Times New Roman"/>
          <w:i/>
          <w:sz w:val="24"/>
          <w:highlight w:val="yellow"/>
        </w:rPr>
        <w:t>Вариант 2.</w:t>
      </w:r>
      <w:r w:rsidRPr="00741E25">
        <w:rPr>
          <w:rFonts w:ascii="Times New Roman" w:hAnsi="Times New Roman" w:cs="Times New Roman"/>
          <w:sz w:val="24"/>
          <w:highlight w:val="yellow"/>
        </w:rPr>
        <w:t xml:space="preserve"> Цена Контракта составляет _________________</w:t>
      </w:r>
      <w:r w:rsidR="00596D89" w:rsidRPr="00741E25">
        <w:rPr>
          <w:rFonts w:ascii="Times New Roman" w:hAnsi="Times New Roman" w:cs="Times New Roman"/>
          <w:sz w:val="24"/>
          <w:highlight w:val="yellow"/>
        </w:rPr>
        <w:t>_.</w:t>
      </w:r>
      <w:r w:rsidRPr="00741E25">
        <w:rPr>
          <w:rFonts w:ascii="Times New Roman" w:hAnsi="Times New Roman" w:cs="Times New Roman"/>
          <w:sz w:val="24"/>
          <w:highlight w:val="yellow"/>
        </w:rPr>
        <w:t xml:space="preserve"> НДС не облагается</w:t>
      </w:r>
      <w:r w:rsidR="00144F2D" w:rsidRPr="00741E25">
        <w:rPr>
          <w:rFonts w:ascii="Times New Roman" w:hAnsi="Times New Roman" w:cs="Times New Roman"/>
          <w:sz w:val="24"/>
          <w:highlight w:val="yellow"/>
        </w:rPr>
        <w:t xml:space="preserve"> на основании __________________</w:t>
      </w:r>
      <w:r w:rsidRPr="00741E25">
        <w:rPr>
          <w:rFonts w:ascii="Times New Roman" w:hAnsi="Times New Roman" w:cs="Times New Roman"/>
          <w:sz w:val="24"/>
          <w:highlight w:val="yellow"/>
        </w:rPr>
        <w:t xml:space="preserve"> (вариант применяется в </w:t>
      </w:r>
      <w:r w:rsidR="00F52C20" w:rsidRPr="00741E25">
        <w:rPr>
          <w:rFonts w:ascii="Times New Roman" w:hAnsi="Times New Roman" w:cs="Times New Roman"/>
          <w:sz w:val="24"/>
          <w:highlight w:val="yellow"/>
        </w:rPr>
        <w:t>случае если</w:t>
      </w:r>
      <w:r w:rsidRPr="00741E25">
        <w:rPr>
          <w:rFonts w:ascii="Times New Roman" w:hAnsi="Times New Roman" w:cs="Times New Roman"/>
          <w:sz w:val="24"/>
          <w:highlight w:val="yellow"/>
        </w:rPr>
        <w:t xml:space="preserve"> </w:t>
      </w:r>
      <w:r w:rsidR="00382337" w:rsidRPr="00741E25">
        <w:rPr>
          <w:rFonts w:ascii="Times New Roman" w:hAnsi="Times New Roman" w:cs="Times New Roman"/>
          <w:sz w:val="24"/>
          <w:highlight w:val="yellow"/>
        </w:rPr>
        <w:t>Поставщиком</w:t>
      </w:r>
      <w:r w:rsidRPr="00741E25">
        <w:rPr>
          <w:rFonts w:ascii="Times New Roman" w:hAnsi="Times New Roman" w:cs="Times New Roman"/>
          <w:sz w:val="24"/>
          <w:highlight w:val="yellow"/>
        </w:rPr>
        <w:t xml:space="preserve"> используется льготный режим налогообложения, с указанием основания) (далее – Цена Контракта).</w:t>
      </w:r>
    </w:p>
    <w:p w14:paraId="614778A8" w14:textId="77777777" w:rsidR="004E005C" w:rsidRDefault="004E005C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427B2">
        <w:rPr>
          <w:rFonts w:ascii="Times New Roman" w:hAnsi="Times New Roman" w:cs="Times New Roman"/>
          <w:sz w:val="24"/>
        </w:rPr>
        <w:t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  <w:r>
        <w:rPr>
          <w:rFonts w:ascii="Times New Roman" w:hAnsi="Times New Roman" w:cs="Times New Roman"/>
          <w:sz w:val="24"/>
        </w:rPr>
        <w:t xml:space="preserve"> </w:t>
      </w:r>
    </w:p>
    <w:p w14:paraId="13B0EF66" w14:textId="33911E63" w:rsidR="0035379A" w:rsidRDefault="0035379A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>Оплата по Контракту осуществляется в рублях Российской Федерации.</w:t>
      </w:r>
    </w:p>
    <w:p w14:paraId="05DCCF62" w14:textId="77777777" w:rsidR="00037EEA" w:rsidRPr="00643349" w:rsidRDefault="007347D4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Источник </w:t>
      </w:r>
      <w:r w:rsidRPr="00643349">
        <w:rPr>
          <w:rFonts w:ascii="Times New Roman" w:hAnsi="Times New Roman" w:cs="Times New Roman"/>
          <w:sz w:val="24"/>
        </w:rPr>
        <w:t xml:space="preserve">финансирования: </w:t>
      </w:r>
      <w:r w:rsidR="00246DF1" w:rsidRPr="00643349">
        <w:rPr>
          <w:rFonts w:ascii="Times New Roman" w:hAnsi="Times New Roman" w:cs="Times New Roman"/>
          <w:sz w:val="24"/>
        </w:rPr>
        <w:t xml:space="preserve">субсидии на выполнение </w:t>
      </w:r>
      <w:proofErr w:type="spellStart"/>
      <w:r w:rsidR="00246DF1" w:rsidRPr="00643349">
        <w:rPr>
          <w:rFonts w:ascii="Times New Roman" w:hAnsi="Times New Roman" w:cs="Times New Roman"/>
          <w:sz w:val="24"/>
        </w:rPr>
        <w:t>госзадания</w:t>
      </w:r>
      <w:proofErr w:type="spellEnd"/>
      <w:r w:rsidR="00466D42" w:rsidRPr="00643349">
        <w:rPr>
          <w:rFonts w:ascii="Times New Roman" w:hAnsi="Times New Roman" w:cs="Times New Roman"/>
          <w:sz w:val="24"/>
        </w:rPr>
        <w:t>.</w:t>
      </w:r>
    </w:p>
    <w:p w14:paraId="030CA657" w14:textId="7EC3C431" w:rsidR="0035379A" w:rsidRDefault="0035379A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 xml:space="preserve">Цена Контракта включает в себя </w:t>
      </w:r>
      <w:r w:rsidR="0077008E">
        <w:rPr>
          <w:rFonts w:ascii="Times New Roman" w:hAnsi="Times New Roman" w:cs="Times New Roman"/>
          <w:sz w:val="24"/>
        </w:rPr>
        <w:t xml:space="preserve">стоимость </w:t>
      </w:r>
      <w:r w:rsidR="00144F2D">
        <w:rPr>
          <w:rFonts w:ascii="Times New Roman" w:hAnsi="Times New Roman" w:cs="Times New Roman"/>
          <w:sz w:val="24"/>
        </w:rPr>
        <w:t>Т</w:t>
      </w:r>
      <w:r w:rsidR="0077008E">
        <w:rPr>
          <w:rFonts w:ascii="Times New Roman" w:hAnsi="Times New Roman" w:cs="Times New Roman"/>
          <w:sz w:val="24"/>
        </w:rPr>
        <w:t>овара</w:t>
      </w:r>
      <w:r w:rsidR="00B50FB8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>
        <w:rPr>
          <w:rFonts w:ascii="Times New Roman" w:hAnsi="Times New Roman" w:cs="Times New Roman"/>
          <w:sz w:val="24"/>
        </w:rPr>
        <w:t xml:space="preserve">, а также </w:t>
      </w:r>
      <w:r w:rsidRPr="0035379A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35379A">
        <w:rPr>
          <w:rFonts w:ascii="Times New Roman" w:hAnsi="Times New Roman" w:cs="Times New Roman"/>
          <w:sz w:val="24"/>
        </w:rPr>
        <w:t>связанные с исполнением Контракта</w:t>
      </w:r>
      <w:r w:rsidR="00A039B5">
        <w:rPr>
          <w:rFonts w:ascii="Times New Roman" w:hAnsi="Times New Roman" w:cs="Times New Roman"/>
          <w:sz w:val="24"/>
        </w:rPr>
        <w:t>.</w:t>
      </w:r>
    </w:p>
    <w:p w14:paraId="175612E0" w14:textId="77777777" w:rsidR="00A039B5" w:rsidRDefault="00A039B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>Цена Контракта является твердой, определена на весь срок исполнения Контракта и не может изменяться в ходе его исполнения, за исключением случаев, предусмотренных частью 1 статьи 95 Закона о контрактной системе.</w:t>
      </w:r>
    </w:p>
    <w:p w14:paraId="5C1EE8DA" w14:textId="1149F78B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>В случае неисполнения или ненадлежащего исполнения Поставщиком обязательства, предусмотренного Контрактом, Заказчик производит оплату по Контракту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5DAA4DFC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>цены Контракта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3AA32AF0" w:rsidR="00630DA9" w:rsidRDefault="004260EA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DA76C7">
        <w:rPr>
          <w:rFonts w:ascii="Times New Roman" w:hAnsi="Times New Roman" w:cs="Times New Roman"/>
          <w:sz w:val="24"/>
        </w:rPr>
        <w:t xml:space="preserve">в течение </w:t>
      </w:r>
      <w:r w:rsidR="00A66F7E">
        <w:rPr>
          <w:rFonts w:ascii="Times New Roman" w:hAnsi="Times New Roman" w:cs="Times New Roman"/>
          <w:sz w:val="24"/>
        </w:rPr>
        <w:t>14</w:t>
      </w:r>
      <w:r w:rsidR="00300A0B">
        <w:rPr>
          <w:rFonts w:ascii="Times New Roman" w:hAnsi="Times New Roman" w:cs="Times New Roman"/>
          <w:sz w:val="24"/>
        </w:rPr>
        <w:t xml:space="preserve"> </w:t>
      </w:r>
      <w:r w:rsidR="00A24A0F">
        <w:rPr>
          <w:rFonts w:ascii="Times New Roman" w:hAnsi="Times New Roman" w:cs="Times New Roman"/>
          <w:sz w:val="24"/>
        </w:rPr>
        <w:t>(Четырнадцать</w:t>
      </w:r>
      <w:r w:rsidR="0096087A">
        <w:rPr>
          <w:rFonts w:ascii="Times New Roman" w:hAnsi="Times New Roman" w:cs="Times New Roman"/>
          <w:sz w:val="24"/>
        </w:rPr>
        <w:t xml:space="preserve">) </w:t>
      </w:r>
      <w:r w:rsidR="00A66F7E">
        <w:rPr>
          <w:rFonts w:ascii="Times New Roman" w:hAnsi="Times New Roman" w:cs="Times New Roman"/>
          <w:sz w:val="24"/>
        </w:rPr>
        <w:t>рабочих</w:t>
      </w:r>
      <w:r w:rsidR="00DA76C7">
        <w:rPr>
          <w:rFonts w:ascii="Times New Roman" w:hAnsi="Times New Roman" w:cs="Times New Roman"/>
          <w:sz w:val="24"/>
        </w:rPr>
        <w:t xml:space="preserve"> </w:t>
      </w:r>
      <w:r w:rsidR="0096087A">
        <w:rPr>
          <w:rFonts w:ascii="Times New Roman" w:hAnsi="Times New Roman" w:cs="Times New Roman"/>
          <w:sz w:val="24"/>
        </w:rPr>
        <w:t>дней с даты заключения Контракта</w:t>
      </w:r>
      <w:r w:rsidR="00FF25A1">
        <w:rPr>
          <w:rFonts w:ascii="Times New Roman" w:hAnsi="Times New Roman" w:cs="Times New Roman"/>
          <w:sz w:val="24"/>
        </w:rPr>
        <w:t>.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374A8184" w:rsidR="004260EA" w:rsidRDefault="004704FA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Контракту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>, иными положениями Контракта и приложений к нему, положениями действующего гражданского законодательства Российской Федерации.</w:t>
      </w:r>
    </w:p>
    <w:p w14:paraId="42B65581" w14:textId="750FD7F5" w:rsidR="007445DF" w:rsidRDefault="004704FA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215DA0">
        <w:rPr>
          <w:rFonts w:ascii="Times New Roman" w:hAnsi="Times New Roman" w:cs="Times New Roman"/>
          <w:sz w:val="24"/>
        </w:rPr>
        <w:t>представителем Заказчика</w:t>
      </w:r>
      <w:r w:rsidR="00333423">
        <w:rPr>
          <w:rFonts w:ascii="Times New Roman" w:hAnsi="Times New Roman" w:cs="Times New Roman"/>
          <w:sz w:val="24"/>
        </w:rPr>
        <w:t>,</w:t>
      </w:r>
      <w:r w:rsidR="00215DA0">
        <w:rPr>
          <w:rFonts w:ascii="Times New Roman" w:hAnsi="Times New Roman" w:cs="Times New Roman"/>
          <w:sz w:val="24"/>
        </w:rPr>
        <w:t xml:space="preserve"> </w:t>
      </w:r>
      <w:r w:rsidR="00741E25">
        <w:rPr>
          <w:rFonts w:ascii="Times New Roman" w:hAnsi="Times New Roman" w:cs="Times New Roman"/>
          <w:sz w:val="24"/>
        </w:rPr>
        <w:t>(Редин</w:t>
      </w:r>
      <w:r w:rsidR="00741E25" w:rsidRPr="00741E25">
        <w:rPr>
          <w:rFonts w:ascii="Times New Roman" w:hAnsi="Times New Roman" w:cs="Times New Roman"/>
          <w:sz w:val="24"/>
        </w:rPr>
        <w:t xml:space="preserve"> Владислав Борисович), по телефону +7 (499) 600-80-80, доб. 26020 (моб. телефон +7 (906) 851-14-04) или по электронной почте redin@mirea.ru точное место, дату и время поставки Товара не менее чем за 3 (три) рабочих дня, и уведомляет об этом Контрактную службу Заказчика по адресу электронной почты tz@mirea.ru и Приёмочную комиссию Заказчика по адресу электронной почты okd@mirea.ru, не позднее, чем за 2 (два) рабочих дня до осуществления поставки</w:t>
      </w:r>
      <w:r w:rsidR="007445DF"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72284F72" w:rsidR="00991569" w:rsidRPr="004448B3" w:rsidRDefault="00C8131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Контракта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</w:t>
      </w:r>
      <w:r w:rsidRPr="004448B3">
        <w:rPr>
          <w:rFonts w:ascii="Times New Roman" w:hAnsi="Times New Roman" w:cs="Times New Roman"/>
          <w:sz w:val="24"/>
        </w:rPr>
        <w:lastRenderedPageBreak/>
        <w:t xml:space="preserve">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>, указанными в Техническом задании. В указанном случае соответствующие изменения должны быть оформлены в виде дополнительного соглашения.</w:t>
      </w:r>
    </w:p>
    <w:p w14:paraId="54F656AE" w14:textId="77777777" w:rsidR="00C81310" w:rsidRPr="004448B3" w:rsidRDefault="00C8131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0F7CCCAA" w:rsidR="00554FA2" w:rsidRPr="004448B3" w:rsidRDefault="00554FA2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>, Поставщик предоставляет Заказчику комплект технической документации, сертификаты (декларации о соответствии), обязательные для данного вида товара (</w:t>
      </w:r>
      <w:r w:rsidR="004E005C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1C5EB01C" w14:textId="2BB638BB" w:rsidR="003C095F" w:rsidRPr="003C095F" w:rsidRDefault="003C095F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095F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посредством систем электронного документооборота (далее – ЭДО) (Диадок или иной системы ЭДО, поддерживающей роуминг с Диадок) подписанный усиленной квалифицированной электронной подписью (далее – УКЭП) Документ о приемке. 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>е и Техническом задании, и направляет Поставщику посредством систем ЭДО подписанный УКЭП Заказчиком Документ о приемке, либо мотивированный отказ от приемки поставленного Товара и выполненных Работ.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счет.</w:t>
      </w:r>
    </w:p>
    <w:p w14:paraId="2EB83D78" w14:textId="77777777" w:rsidR="00612BFE" w:rsidRPr="004448B3" w:rsidRDefault="00612BFE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>, предусмотренных Контрактом, в части их соответствия условиям Контракта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>обязан провести экспертизу. Экспертиза результатов, предусмотренных Контрактом,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37FF96E3" w:rsidR="00612BFE" w:rsidRDefault="00612BFE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FC5E66">
        <w:rPr>
          <w:rFonts w:ascii="Times New Roman" w:hAnsi="Times New Roman" w:cs="Times New Roman"/>
          <w:sz w:val="24"/>
        </w:rPr>
        <w:t xml:space="preserve">систем </w:t>
      </w:r>
      <w:r w:rsidR="008D6C5D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4AED1DC1" w:rsidR="00910F45" w:rsidRPr="006A75DC" w:rsidRDefault="00910F4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77777777" w:rsidR="0077008E" w:rsidRPr="00DE7A75" w:rsidRDefault="0077008E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991569">
        <w:rPr>
          <w:rFonts w:ascii="Times New Roman" w:hAnsi="Times New Roman" w:cs="Times New Roman"/>
          <w:b/>
          <w:sz w:val="24"/>
        </w:rPr>
        <w:t>Контракту</w:t>
      </w:r>
    </w:p>
    <w:p w14:paraId="27F9B9BE" w14:textId="77777777" w:rsidR="001510AB" w:rsidRDefault="00AF698F">
      <w:pPr>
        <w:pStyle w:val="a9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Авансовый платеж по Контракту не предусмотрен.</w:t>
      </w:r>
    </w:p>
    <w:p w14:paraId="325763C0" w14:textId="77777777" w:rsidR="001510AB" w:rsidRDefault="00910F45">
      <w:pPr>
        <w:pStyle w:val="a9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Оплата по Контракту осуществляется на основании</w:t>
      </w:r>
      <w:r w:rsidR="003C481F" w:rsidRPr="001510AB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1510AB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1510AB">
        <w:rPr>
          <w:rFonts w:ascii="Times New Roman" w:hAnsi="Times New Roman" w:cs="Times New Roman"/>
          <w:sz w:val="24"/>
        </w:rPr>
        <w:t xml:space="preserve">настоящего </w:t>
      </w:r>
      <w:r w:rsidRPr="001510AB">
        <w:rPr>
          <w:rFonts w:ascii="Times New Roman" w:hAnsi="Times New Roman" w:cs="Times New Roman"/>
          <w:sz w:val="24"/>
        </w:rPr>
        <w:t>Контракта.</w:t>
      </w:r>
    </w:p>
    <w:p w14:paraId="5D9A794A" w14:textId="185DC344" w:rsidR="0077008E" w:rsidRPr="001510AB" w:rsidRDefault="0077008E">
      <w:pPr>
        <w:pStyle w:val="a9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1510AB">
        <w:rPr>
          <w:rFonts w:ascii="Times New Roman" w:hAnsi="Times New Roman" w:cs="Times New Roman"/>
          <w:sz w:val="24"/>
        </w:rPr>
        <w:t xml:space="preserve">Товар </w:t>
      </w:r>
      <w:r w:rsidRPr="001510AB">
        <w:rPr>
          <w:rFonts w:ascii="Times New Roman" w:hAnsi="Times New Roman" w:cs="Times New Roman"/>
          <w:sz w:val="24"/>
        </w:rPr>
        <w:t>в безналичном порядке</w:t>
      </w:r>
      <w:r w:rsidR="00300A0B" w:rsidRPr="001510AB">
        <w:rPr>
          <w:rFonts w:ascii="Times New Roman" w:hAnsi="Times New Roman" w:cs="Times New Roman"/>
          <w:sz w:val="24"/>
        </w:rPr>
        <w:t>,</w:t>
      </w:r>
      <w:r w:rsidRPr="001510AB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1510AB">
        <w:rPr>
          <w:rFonts w:ascii="Times New Roman" w:hAnsi="Times New Roman" w:cs="Times New Roman"/>
          <w:sz w:val="24"/>
        </w:rPr>
        <w:t xml:space="preserve">ты которого указаны в </w:t>
      </w:r>
      <w:r w:rsidR="00300A0B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Pr="003C0BD6">
        <w:rPr>
          <w:rFonts w:ascii="Times New Roman" w:hAnsi="Times New Roman" w:cs="Times New Roman"/>
          <w:sz w:val="24"/>
        </w:rPr>
        <w:t xml:space="preserve"> «Адреса, реквизиты и</w:t>
      </w:r>
      <w:r w:rsidRPr="001510AB">
        <w:rPr>
          <w:rFonts w:ascii="Times New Roman" w:hAnsi="Times New Roman" w:cs="Times New Roman"/>
          <w:sz w:val="24"/>
        </w:rPr>
        <w:t xml:space="preserve"> подписи Сторон» Контракта,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77777777" w:rsidR="00A034E6" w:rsidRPr="00922D3C" w:rsidRDefault="00A034E6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надлежащего исполнения обязательств в соответствии с условиями Контракта.</w:t>
      </w:r>
    </w:p>
    <w:p w14:paraId="29821262" w14:textId="77777777" w:rsidR="00A034E6" w:rsidRPr="00922D3C" w:rsidRDefault="00A034E6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представления надлежащим образом оформленных документов, указанных в разделе 4 Контракта, подтверждающих исполнение обязательств в соответствии с условиями Контракта.</w:t>
      </w:r>
    </w:p>
    <w:p w14:paraId="7E07F098" w14:textId="77777777" w:rsidR="00A034E6" w:rsidRPr="00922D3C" w:rsidRDefault="00A034E6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Письменно запрашивать у Поставщика информацию о ходе исполнения обязательств по Контракту.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77777777" w:rsidR="00A034E6" w:rsidRPr="00922D3C" w:rsidRDefault="00A034E6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Выбрать способ проведения экспертизы результатов, предусмотренных Контрактом: своими силами, либо к ее проведению могут привлекаться эксперты, экспертные организации на основании контрактов.</w:t>
      </w:r>
    </w:p>
    <w:p w14:paraId="700E1664" w14:textId="77777777" w:rsidR="00A034E6" w:rsidRPr="00922D3C" w:rsidRDefault="00A034E6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Контракта),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77777777" w:rsidR="00A034E6" w:rsidRPr="00922D3C" w:rsidRDefault="00A034E6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Контракта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5F4D383A" w14:textId="77777777" w:rsidR="00A034E6" w:rsidRPr="007B75E1" w:rsidRDefault="00A034E6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024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 w:rsidRPr="007B024C">
        <w:rPr>
          <w:rFonts w:ascii="Times New Roman" w:hAnsi="Times New Roman" w:cs="Times New Roman"/>
          <w:sz w:val="24"/>
          <w:szCs w:val="24"/>
        </w:rPr>
        <w:t xml:space="preserve">Товар </w:t>
      </w:r>
      <w:r w:rsidRPr="007B024C">
        <w:rPr>
          <w:rFonts w:ascii="Times New Roman" w:hAnsi="Times New Roman" w:cs="Times New Roman"/>
          <w:sz w:val="24"/>
          <w:szCs w:val="24"/>
        </w:rPr>
        <w:t>в соответствии с условиями Контракта.</w:t>
      </w:r>
    </w:p>
    <w:p w14:paraId="3072FEDC" w14:textId="77777777" w:rsidR="00A034E6" w:rsidRPr="00922D3C" w:rsidRDefault="00A034E6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77777777" w:rsidR="00A034E6" w:rsidRPr="00922D3C" w:rsidRDefault="00A034E6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Контракта Заказчиком УКЭП Документа о приемке по Контракту, при условии предоставления Поставщиком документов, указанных в разделе 4 Контракта,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>требованиям качества, количества, ассортимента, комплектности и других характеристик по Контракту.</w:t>
      </w:r>
    </w:p>
    <w:p w14:paraId="36FE0409" w14:textId="77777777" w:rsidR="00A034E6" w:rsidRPr="00922D3C" w:rsidRDefault="00A034E6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Контракта.</w:t>
      </w:r>
    </w:p>
    <w:p w14:paraId="49ED8DC8" w14:textId="77777777" w:rsidR="00A034E6" w:rsidRPr="00922D3C" w:rsidRDefault="00A034E6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lastRenderedPageBreak/>
        <w:t xml:space="preserve">Привлечь к исполнению своих обязательств по Контракту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77777777" w:rsidR="00A034E6" w:rsidRPr="00922D3C" w:rsidRDefault="00A034E6">
      <w:pPr>
        <w:pStyle w:val="a7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в рамках Контракта.</w:t>
      </w:r>
    </w:p>
    <w:p w14:paraId="76B89ED0" w14:textId="77777777" w:rsidR="00A034E6" w:rsidRPr="00922D3C" w:rsidRDefault="00A034E6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77777777" w:rsidR="004E1373" w:rsidRDefault="004E1373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F76C7E">
        <w:rPr>
          <w:rFonts w:ascii="Times New Roman" w:hAnsi="Times New Roman" w:cs="Times New Roman"/>
          <w:sz w:val="24"/>
        </w:rPr>
        <w:t xml:space="preserve">Контракта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>
      <w:pPr>
        <w:pStyle w:val="a9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36E6D72D" w14:textId="77777777" w:rsidR="004E1373" w:rsidRDefault="004E1373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Представить по запросу Заказчика в сроки, указанные в таком запросе, информацию о ходе исполнения обязательств по Контракту.</w:t>
      </w:r>
    </w:p>
    <w:p w14:paraId="274D1FA6" w14:textId="77777777" w:rsidR="004363F3" w:rsidRDefault="00363057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Контракта, за исключением случаев, прямо предусмотренных Контрактом.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Контракта. Поставщик обязан обеспечивать защиту персональных данных и иной конфиденциальной информации, полученной в ходе исполнения Контракта,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77777777" w:rsidR="004E1373" w:rsidRPr="004E1373" w:rsidRDefault="004E1373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Контрактом.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77777777" w:rsidR="004260EA" w:rsidRDefault="002A4CDE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>в соответствии с требованиями, указанными в Контракте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 xml:space="preserve">проводит квалифицированную экспертизу с привлечением </w:t>
      </w:r>
      <w:r w:rsidRPr="000B2EB4">
        <w:rPr>
          <w:rFonts w:ascii="Times New Roman" w:hAnsi="Times New Roman" w:cs="Times New Roman"/>
          <w:sz w:val="24"/>
        </w:rPr>
        <w:lastRenderedPageBreak/>
        <w:t>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2CE759C6" w14:textId="3BE4A003" w:rsidR="00E85A4E" w:rsidRPr="00E85A4E" w:rsidRDefault="00E85A4E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sz w:val="24"/>
        </w:rPr>
        <w:t xml:space="preserve">Обеспечение гарантийных обязательств </w:t>
      </w:r>
      <w:r w:rsidR="00945566" w:rsidRPr="00945566">
        <w:rPr>
          <w:rFonts w:ascii="Times New Roman" w:hAnsi="Times New Roman" w:cs="Times New Roman"/>
          <w:sz w:val="24"/>
        </w:rPr>
        <w:t>не устанавливается</w:t>
      </w:r>
      <w:r w:rsidRPr="00E85A4E">
        <w:rPr>
          <w:rFonts w:ascii="Times New Roman" w:hAnsi="Times New Roman" w:cs="Times New Roman"/>
          <w:sz w:val="24"/>
        </w:rPr>
        <w:t>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5741EE6F" w14:textId="38C407A8" w:rsidR="004260EA" w:rsidRDefault="00434A0D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4A0D">
        <w:rPr>
          <w:rFonts w:ascii="Times New Roman" w:hAnsi="Times New Roman" w:cs="Times New Roman"/>
          <w:sz w:val="24"/>
        </w:rPr>
        <w:t xml:space="preserve">За неисполнение или ненадлежащее исполнение своих обязательств, установленных Контрактом, </w:t>
      </w:r>
      <w:r w:rsidR="005D679A">
        <w:rPr>
          <w:rFonts w:ascii="Times New Roman" w:hAnsi="Times New Roman" w:cs="Times New Roman"/>
          <w:sz w:val="24"/>
        </w:rPr>
        <w:t>Стороны</w:t>
      </w:r>
      <w:r w:rsidRPr="00434A0D">
        <w:rPr>
          <w:rFonts w:ascii="Times New Roman" w:hAnsi="Times New Roman" w:cs="Times New Roman"/>
          <w:sz w:val="24"/>
        </w:rPr>
        <w:t xml:space="preserve"> несут ответственность в соответствии с постановлением Правительства Российской Федерации от 30.08.2017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</w:t>
      </w:r>
      <w:r w:rsidR="005D679A">
        <w:rPr>
          <w:rFonts w:ascii="Times New Roman" w:hAnsi="Times New Roman" w:cs="Times New Roman"/>
          <w:sz w:val="24"/>
        </w:rPr>
        <w:t> </w:t>
      </w:r>
      <w:r w:rsidRPr="00434A0D">
        <w:rPr>
          <w:rFonts w:ascii="Times New Roman" w:hAnsi="Times New Roman" w:cs="Times New Roman"/>
          <w:sz w:val="24"/>
        </w:rPr>
        <w:t>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570 и признании утратившим силу постановления Правительства Российской Федерации от 25 ноября 2013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1063</w:t>
      </w:r>
      <w:r w:rsidR="00EA705F">
        <w:rPr>
          <w:rFonts w:ascii="Times New Roman" w:hAnsi="Times New Roman" w:cs="Times New Roman"/>
          <w:sz w:val="24"/>
        </w:rPr>
        <w:t>»</w:t>
      </w:r>
      <w:r w:rsidRPr="00434A0D">
        <w:rPr>
          <w:rFonts w:ascii="Times New Roman" w:hAnsi="Times New Roman" w:cs="Times New Roman"/>
          <w:sz w:val="24"/>
        </w:rPr>
        <w:t xml:space="preserve"> и иным законодательством Российской Федерации.</w:t>
      </w:r>
    </w:p>
    <w:p w14:paraId="1764FAA2" w14:textId="3F09165D" w:rsidR="005D00BC" w:rsidRDefault="00EA705F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 xml:space="preserve">Размер штрафа устанавливается в порядке, установленном </w:t>
      </w:r>
      <w:r w:rsidR="00F3534C">
        <w:rPr>
          <w:rFonts w:ascii="Times New Roman" w:hAnsi="Times New Roman" w:cs="Times New Roman"/>
          <w:sz w:val="24"/>
        </w:rPr>
        <w:t>настоящим разделом Контракта</w:t>
      </w:r>
      <w:r w:rsidRPr="00EA705F">
        <w:rPr>
          <w:rFonts w:ascii="Times New Roman" w:hAnsi="Times New Roman" w:cs="Times New Roman"/>
          <w:sz w:val="24"/>
        </w:rPr>
        <w:t xml:space="preserve">, в том числе рассчитывается как процент Цены Контракта, или в случае, если Контрактом предусмотрены этапы исполнения Контракта, как процент цены 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 xml:space="preserve">тапа </w:t>
      </w:r>
      <w:r w:rsidRPr="00EA705F">
        <w:rPr>
          <w:rFonts w:ascii="Times New Roman" w:hAnsi="Times New Roman" w:cs="Times New Roman"/>
          <w:sz w:val="24"/>
        </w:rPr>
        <w:t>исполнения Контракта (далее - Цена Контракта (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>тапа</w:t>
      </w:r>
      <w:r w:rsidRPr="00EA705F">
        <w:rPr>
          <w:rFonts w:ascii="Times New Roman" w:hAnsi="Times New Roman" w:cs="Times New Roman"/>
          <w:sz w:val="24"/>
        </w:rPr>
        <w:t>))</w:t>
      </w:r>
      <w:r>
        <w:rPr>
          <w:rFonts w:ascii="Times New Roman" w:hAnsi="Times New Roman" w:cs="Times New Roman"/>
          <w:sz w:val="24"/>
        </w:rPr>
        <w:t>.</w:t>
      </w:r>
    </w:p>
    <w:p w14:paraId="17EFD852" w14:textId="77777777" w:rsidR="005D00BC" w:rsidRPr="005D00BC" w:rsidRDefault="005D00BC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D00BC">
        <w:rPr>
          <w:rFonts w:ascii="Times New Roman" w:hAnsi="Times New Roman" w:cs="Times New Roman"/>
          <w:sz w:val="24"/>
          <w:szCs w:val="24"/>
        </w:rPr>
        <w:t>оставщик вправе потребовать уплаты неустоек (штрафов, пеней).</w:t>
      </w:r>
    </w:p>
    <w:p w14:paraId="674A6F7E" w14:textId="77777777" w:rsidR="005D00BC" w:rsidRDefault="005D00BC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2DA42D56" w14:textId="77777777" w:rsidR="005205BB" w:rsidRDefault="005205BB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B5734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размер штрафа устанавливается в следующем порядке:</w:t>
      </w:r>
    </w:p>
    <w:p w14:paraId="0E6BF9B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 рублей, если Цена Контракта не превышает 3 млн рублей (включительно);</w:t>
      </w:r>
    </w:p>
    <w:p w14:paraId="5F56865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156B9FCE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5CDE5529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5875EFFE" w14:textId="77777777" w:rsidR="005D00BC" w:rsidRPr="005205BB" w:rsidRDefault="005205BB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</w:p>
    <w:p w14:paraId="3F84C4E8" w14:textId="77777777" w:rsidR="005D00BC" w:rsidRPr="005205BB" w:rsidRDefault="005205BB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 (в том числе гарантийного обязательства),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205BB">
        <w:rPr>
          <w:rFonts w:ascii="Times New Roman" w:hAnsi="Times New Roman" w:cs="Times New Roman"/>
          <w:sz w:val="24"/>
          <w:szCs w:val="24"/>
        </w:rPr>
        <w:t xml:space="preserve">аказчик направляет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>оставщику требование об уплате неустоек (штрафов, пеней).</w:t>
      </w:r>
    </w:p>
    <w:p w14:paraId="6382C5C1" w14:textId="4907E8A7" w:rsidR="005205BB" w:rsidRDefault="005205BB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Пеня</w:t>
      </w:r>
      <w:r w:rsidRPr="0099069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начисляется за кажды</w:t>
      </w:r>
      <w:r w:rsidRPr="00990696">
        <w:rPr>
          <w:rFonts w:ascii="Times New Roman" w:hAnsi="Times New Roman" w:cs="Times New Roman"/>
          <w:sz w:val="24"/>
        </w:rPr>
        <w:t>й д</w:t>
      </w:r>
      <w:r>
        <w:rPr>
          <w:rFonts w:ascii="Times New Roman" w:hAnsi="Times New Roman" w:cs="Times New Roman"/>
          <w:sz w:val="24"/>
        </w:rPr>
        <w:t>ень просрочки исполнени</w:t>
      </w:r>
      <w:r w:rsidRPr="00990696">
        <w:rPr>
          <w:rFonts w:ascii="Times New Roman" w:hAnsi="Times New Roman" w:cs="Times New Roman"/>
          <w:sz w:val="24"/>
        </w:rPr>
        <w:t>я Поставщиком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в размере одной трехсотой действующей на дату уплаты пен</w:t>
      </w:r>
      <w:r>
        <w:rPr>
          <w:rFonts w:ascii="Times New Roman" w:hAnsi="Times New Roman" w:cs="Times New Roman"/>
          <w:sz w:val="24"/>
        </w:rPr>
        <w:t>ей</w:t>
      </w:r>
      <w:r w:rsidRPr="00990696">
        <w:rPr>
          <w:rFonts w:ascii="Times New Roman" w:hAnsi="Times New Roman" w:cs="Times New Roman"/>
          <w:sz w:val="24"/>
        </w:rPr>
        <w:t xml:space="preserve"> ключевой ставки Центрального банка Российской Федерации </w:t>
      </w:r>
      <w:r>
        <w:rPr>
          <w:rFonts w:ascii="Times New Roman" w:hAnsi="Times New Roman" w:cs="Times New Roman"/>
          <w:sz w:val="24"/>
        </w:rPr>
        <w:t xml:space="preserve">от </w:t>
      </w:r>
      <w:r w:rsidRPr="00990696">
        <w:rPr>
          <w:rFonts w:ascii="Times New Roman" w:hAnsi="Times New Roman" w:cs="Times New Roman"/>
          <w:sz w:val="24"/>
        </w:rPr>
        <w:t>цены Контракта (отдельного этапа исполнения Контракта), уменьшенной на сумму, пропорциональную объему обязательств, предусмотренных Контрактом (соответствующим отдельным этапом исполнения Контракта)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2AE97646" w14:textId="4CDB66A2" w:rsidR="006A75DC" w:rsidRDefault="006A75DC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</w:t>
      </w:r>
      <w:r w:rsidRPr="006A75DC"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размер штрафа устанавливается в следующем порядке:</w:t>
      </w:r>
    </w:p>
    <w:p w14:paraId="596B2A41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10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в случае, если цена контракта (этапа) не превышает 3 млн. рублей;</w:t>
      </w:r>
    </w:p>
    <w:p w14:paraId="7F40DCB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5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3 млн. рублей до 50 млн. рублей (включительно);</w:t>
      </w:r>
    </w:p>
    <w:p w14:paraId="197BE5B9" w14:textId="1A591A75" w:rsidR="006A75DC" w:rsidRP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1 процент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50 млн. рублей до 100 млн. рублей (включительно).</w:t>
      </w:r>
    </w:p>
    <w:p w14:paraId="17244835" w14:textId="77777777" w:rsidR="00EE492B" w:rsidRDefault="00EE492B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</w:t>
      </w:r>
      <w:r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(при наличии в Контракте таких обязательств), размер штрафа устанавливается в следующем порядке:</w:t>
      </w:r>
    </w:p>
    <w:p w14:paraId="65F2DE90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lastRenderedPageBreak/>
        <w:t>- 1000 рублей, если Цена Контракта не превышает 3 млн рублей;</w:t>
      </w:r>
    </w:p>
    <w:p w14:paraId="315114D4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0E98CCAE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16F0E384" w14:textId="77777777" w:rsidR="00C64E6F" w:rsidRPr="003E5369" w:rsidRDefault="00EE492B" w:rsidP="00C64E6F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7F66E83E" w14:textId="77777777" w:rsidR="00C64E6F" w:rsidRPr="00EE492B" w:rsidRDefault="00C64E6F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64E6F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</w:p>
    <w:p w14:paraId="29E89234" w14:textId="5386B39F" w:rsidR="00233AC6" w:rsidRDefault="00233AC6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Стороны Контракта освобождаются от уплаты неустойки (штрафа, пеней), если докажут, что просрочка исполнения соответствующего обязательства произошла вследствие непреодолимой силы или по вине другой Стороны.</w:t>
      </w:r>
    </w:p>
    <w:p w14:paraId="5A3D9C25" w14:textId="245CBAC2" w:rsidR="00233AC6" w:rsidRDefault="00233AC6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 xml:space="preserve">В случае установления уполномоченными контрольными органами фактов поставки </w:t>
      </w:r>
      <w:r w:rsidR="00DA4011">
        <w:rPr>
          <w:rFonts w:ascii="Times New Roman" w:hAnsi="Times New Roman" w:cs="Times New Roman"/>
          <w:sz w:val="24"/>
        </w:rPr>
        <w:t>Т</w:t>
      </w:r>
      <w:r w:rsidR="00DA4011" w:rsidRPr="00EE492B">
        <w:rPr>
          <w:rFonts w:ascii="Times New Roman" w:hAnsi="Times New Roman" w:cs="Times New Roman"/>
          <w:sz w:val="24"/>
        </w:rPr>
        <w:t>овар</w:t>
      </w:r>
      <w:r w:rsidR="00DA4011">
        <w:rPr>
          <w:rFonts w:ascii="Times New Roman" w:hAnsi="Times New Roman" w:cs="Times New Roman"/>
          <w:sz w:val="24"/>
        </w:rPr>
        <w:t>а</w:t>
      </w:r>
      <w:r w:rsidR="00DA4011" w:rsidRPr="00EE492B">
        <w:rPr>
          <w:rFonts w:ascii="Times New Roman" w:hAnsi="Times New Roman" w:cs="Times New Roman"/>
          <w:sz w:val="24"/>
        </w:rPr>
        <w:t xml:space="preserve"> </w:t>
      </w:r>
      <w:r w:rsidRPr="00EE492B">
        <w:rPr>
          <w:rFonts w:ascii="Times New Roman" w:hAnsi="Times New Roman" w:cs="Times New Roman"/>
          <w:sz w:val="24"/>
        </w:rPr>
        <w:t>не в полном объеме Поставщик осуществляет возврат Заказчику излишне уплаченных денежных средств.</w:t>
      </w:r>
    </w:p>
    <w:p w14:paraId="089C2DAF" w14:textId="77777777" w:rsidR="00233AC6" w:rsidRDefault="00233AC6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Уплата Поставщиком неустойки или применение иной формы ответственности не</w:t>
      </w:r>
      <w:r w:rsidRPr="00017F55">
        <w:rPr>
          <w:rFonts w:ascii="Times New Roman" w:hAnsi="Times New Roman" w:cs="Times New Roman"/>
          <w:sz w:val="24"/>
        </w:rPr>
        <w:t xml:space="preserve"> </w:t>
      </w:r>
      <w:r w:rsidRPr="00233AC6">
        <w:rPr>
          <w:rFonts w:ascii="Times New Roman" w:hAnsi="Times New Roman" w:cs="Times New Roman"/>
          <w:sz w:val="24"/>
        </w:rPr>
        <w:t>освобождает его от исполнения обязательств по Контракту.</w:t>
      </w:r>
    </w:p>
    <w:p w14:paraId="6A9137D0" w14:textId="77777777" w:rsidR="00017F55" w:rsidRPr="00017F55" w:rsidRDefault="00017F5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В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основанием для взыскания неустойки или применения иной формы ответственности в соответствии с действующим законодательством</w:t>
      </w:r>
      <w:r w:rsidR="00DA4011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EE492B">
        <w:rPr>
          <w:rFonts w:ascii="Times New Roman" w:hAnsi="Times New Roman" w:cs="Times New Roman"/>
          <w:sz w:val="24"/>
        </w:rPr>
        <w:t>.</w:t>
      </w:r>
    </w:p>
    <w:p w14:paraId="60170AF7" w14:textId="77777777" w:rsidR="004260EA" w:rsidRDefault="004260EA" w:rsidP="00B438B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77777777" w:rsidR="004260EA" w:rsidRPr="00017F55" w:rsidRDefault="00017F55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25351">
        <w:rPr>
          <w:rFonts w:ascii="Times New Roman" w:hAnsi="Times New Roman" w:cs="Times New Roman"/>
          <w:b/>
          <w:sz w:val="24"/>
        </w:rPr>
        <w:t>К</w:t>
      </w:r>
      <w:r w:rsidR="00425351" w:rsidRPr="00017F55">
        <w:rPr>
          <w:rFonts w:ascii="Times New Roman" w:hAnsi="Times New Roman" w:cs="Times New Roman"/>
          <w:b/>
          <w:sz w:val="24"/>
        </w:rPr>
        <w:t>онтракта</w:t>
      </w:r>
    </w:p>
    <w:p w14:paraId="4FD13B54" w14:textId="77777777" w:rsidR="004260EA" w:rsidRDefault="00046D49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Настоящий Контракт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77777777" w:rsidR="004260EA" w:rsidRDefault="00046D49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Основания расторжения Контракта в связи с односторонним отказом от исполнения Контракта по инициативе Заказчика:</w:t>
      </w:r>
    </w:p>
    <w:p w14:paraId="6C56EBC0" w14:textId="77777777" w:rsidR="00046D49" w:rsidRDefault="00046D49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77777777" w:rsidR="00046D49" w:rsidRDefault="00046D49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>, предусмотренных Контрак</w:t>
      </w:r>
      <w:r w:rsidR="00CF7B72">
        <w:rPr>
          <w:rFonts w:ascii="Times New Roman" w:hAnsi="Times New Roman" w:cs="Times New Roman"/>
          <w:sz w:val="24"/>
        </w:rPr>
        <w:t>том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7777777" w:rsidR="00A55159" w:rsidRDefault="00A55159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>эксперта, экспертной организации будут подтверждены нарушения условий Контракта.</w:t>
      </w:r>
    </w:p>
    <w:p w14:paraId="12F6DF26" w14:textId="77777777" w:rsidR="00A55159" w:rsidRDefault="00A55159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Контракта в связи с односторонним отказом от исполнения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A55159">
        <w:rPr>
          <w:rFonts w:ascii="Times New Roman" w:hAnsi="Times New Roman" w:cs="Times New Roman"/>
          <w:sz w:val="24"/>
        </w:rPr>
        <w:t xml:space="preserve">онтракта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77777777" w:rsidR="00A55159" w:rsidRDefault="00A55159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Контрактом, без письменного объяснения причин такого отказа.</w:t>
      </w:r>
    </w:p>
    <w:p w14:paraId="5C218D43" w14:textId="77777777" w:rsidR="00B438B5" w:rsidRDefault="00B438B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Контракта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B438B5">
        <w:rPr>
          <w:rFonts w:ascii="Times New Roman" w:hAnsi="Times New Roman" w:cs="Times New Roman"/>
          <w:sz w:val="24"/>
        </w:rPr>
        <w:t xml:space="preserve">онтракта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77777777" w:rsidR="00B438B5" w:rsidRDefault="00B438B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>Расторжение Контракта в одностороннем порядке осуществляется с соблюдением требований статьи 95 Закона о контрактной системе.</w:t>
      </w:r>
    </w:p>
    <w:p w14:paraId="29BB1C35" w14:textId="77777777" w:rsidR="00C74025" w:rsidRDefault="00C74025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AE9F0BB" w14:textId="08F52C0F" w:rsidR="00B438B5" w:rsidRPr="007D306F" w:rsidRDefault="007D306F" w:rsidP="003C0BD6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CF242A3" w:rsidR="001510AB" w:rsidRPr="003C0BD6" w:rsidRDefault="00B4577A">
      <w:pPr>
        <w:pStyle w:val="a9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неисполнение обязательств по Контракту в случае, если оно явилось следствием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законодательством</w:t>
      </w:r>
      <w:r w:rsidR="002943DF" w:rsidRPr="002943DF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3C0BD6">
        <w:rPr>
          <w:rFonts w:ascii="Times New Roman" w:hAnsi="Times New Roman" w:cs="Times New Roman"/>
          <w:sz w:val="24"/>
        </w:rPr>
        <w:t xml:space="preserve"> порядке, препятствующих надлежащему исполнению обязательств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по Контракту, которые возникли после заключения Контракта, на время действия этих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543FB0FD" w:rsidR="001510AB" w:rsidRPr="003C0BD6" w:rsidRDefault="00F47B03">
      <w:pPr>
        <w:pStyle w:val="a9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094ECD0E" w:rsidR="00F47B03" w:rsidRPr="003C0BD6" w:rsidRDefault="005C2AB3">
      <w:pPr>
        <w:pStyle w:val="a9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наступления</w:t>
      </w:r>
      <w:r w:rsidR="00F47B03" w:rsidRPr="003C0BD6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Контракту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69698074" w:rsidR="00B4577A" w:rsidRPr="00F47B03" w:rsidRDefault="003C0BD6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</w:t>
      </w:r>
      <w:r w:rsidR="00300A0B">
        <w:rPr>
          <w:rFonts w:ascii="Times New Roman" w:hAnsi="Times New Roman" w:cs="Times New Roman"/>
          <w:b/>
          <w:sz w:val="24"/>
        </w:rPr>
        <w:t>.</w:t>
      </w:r>
      <w:r w:rsidR="00300A0B"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6B50DDFE" w:rsidR="001510AB" w:rsidRPr="003C0BD6" w:rsidRDefault="00D714A2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возникновения любых противоречий, претензий и разногласий, а также споров, связанных с исполнением Контракта,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105FA804" w:rsidR="001510AB" w:rsidRDefault="00D714A2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Все достигнутые договоренности Стороны оформляют в виде дополнительных соглашений, допустимых действующим законодательством </w:t>
      </w:r>
      <w:r w:rsidR="002943DF" w:rsidRPr="002943DF">
        <w:rPr>
          <w:rFonts w:ascii="Times New Roman" w:hAnsi="Times New Roman" w:cs="Times New Roman"/>
          <w:sz w:val="24"/>
        </w:rPr>
        <w:t xml:space="preserve">Российской Федерации </w:t>
      </w:r>
      <w:r w:rsidRPr="001510AB">
        <w:rPr>
          <w:rFonts w:ascii="Times New Roman" w:hAnsi="Times New Roman" w:cs="Times New Roman"/>
          <w:sz w:val="24"/>
        </w:rPr>
        <w:t>в сфере закупок, подписанных Сторонами и скрепленных печатями (при наличии печати).</w:t>
      </w:r>
    </w:p>
    <w:p w14:paraId="4066940A" w14:textId="11FC57A0" w:rsidR="001510AB" w:rsidRPr="003C0BD6" w:rsidRDefault="005C2AB3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невыполнения Сторонами своих обязательств и не достижения взаимного согласия споры по Контракту разрешаются в Арбитражном суде города Москвы.</w:t>
      </w:r>
    </w:p>
    <w:p w14:paraId="3A4A1CCC" w14:textId="1E1CFDE4" w:rsidR="001510AB" w:rsidRDefault="00D714A2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FB1871C" w:rsidR="00D714A2" w:rsidRPr="001510AB" w:rsidRDefault="00D714A2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lastRenderedPageBreak/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212CC51A" w:rsidR="00B4577A" w:rsidRPr="00A76395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A76395" w:rsidRPr="00A76395">
        <w:rPr>
          <w:rFonts w:ascii="Times New Roman" w:hAnsi="Times New Roman" w:cs="Times New Roman"/>
          <w:b/>
          <w:sz w:val="24"/>
        </w:rPr>
        <w:t>Срок действия, порядок изменения Контракта</w:t>
      </w:r>
    </w:p>
    <w:p w14:paraId="10AA7B2A" w14:textId="0ED0C204" w:rsidR="00B4577A" w:rsidRPr="003C0BD6" w:rsidRDefault="002D2976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Контракт вступает в силу со дня его подписания Сторонами и действует </w:t>
      </w:r>
      <w:r w:rsidR="00DC32BE" w:rsidRPr="003C0BD6">
        <w:rPr>
          <w:rFonts w:ascii="Times New Roman" w:hAnsi="Times New Roman" w:cs="Times New Roman"/>
          <w:sz w:val="24"/>
        </w:rPr>
        <w:t>до полного исполнения Сторонами своих обязательств</w:t>
      </w:r>
      <w:r w:rsidRPr="003C0BD6">
        <w:rPr>
          <w:rFonts w:ascii="Times New Roman" w:hAnsi="Times New Roman" w:cs="Times New Roman"/>
          <w:sz w:val="24"/>
        </w:rPr>
        <w:t>.</w:t>
      </w:r>
    </w:p>
    <w:p w14:paraId="7D2477AB" w14:textId="29022D78" w:rsidR="001510AB" w:rsidRPr="003C0BD6" w:rsidRDefault="002D2976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Изменение и дополнение Контракта </w:t>
      </w:r>
      <w:r w:rsidR="004410AD" w:rsidRPr="003C0BD6">
        <w:rPr>
          <w:rFonts w:ascii="Times New Roman" w:hAnsi="Times New Roman" w:cs="Times New Roman"/>
          <w:sz w:val="24"/>
        </w:rPr>
        <w:t xml:space="preserve">возможно </w:t>
      </w:r>
      <w:r w:rsidRPr="003C0BD6">
        <w:rPr>
          <w:rFonts w:ascii="Times New Roman" w:hAnsi="Times New Roman" w:cs="Times New Roman"/>
          <w:sz w:val="24"/>
        </w:rPr>
        <w:t xml:space="preserve">по соглашению Сторон. Все изменения и дополнения оформляются в письменном или электронном виде путем подписания Сторонами дополнительных соглашений к Контракту. Дополнительные соглашения к Контракту являются его неотъемлемой частью и вступают в силу с момента их подписания Сторонами. </w:t>
      </w:r>
    </w:p>
    <w:p w14:paraId="7B0FDB05" w14:textId="4F041EAE" w:rsidR="001510AB" w:rsidRPr="003C0BD6" w:rsidRDefault="001838D0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eastAsia="Times New Roman" w:hAnsi="Times New Roman"/>
          <w:sz w:val="24"/>
          <w:szCs w:val="24"/>
          <w:lang w:eastAsia="ar-SA"/>
        </w:rPr>
        <w:t>Изменение существенных условий Контракта при его исполнении не допускается, за исключением их изменения по соглашению Сторон в случаях, предусмотренных статьей 95 Закона о контрактной системе</w:t>
      </w:r>
      <w:r w:rsidRPr="003C0BD6">
        <w:rPr>
          <w:rFonts w:ascii="Times New Roman" w:hAnsi="Times New Roman"/>
          <w:spacing w:val="-4"/>
          <w:sz w:val="24"/>
          <w:szCs w:val="24"/>
          <w:lang w:eastAsia="ar-SA"/>
        </w:rPr>
        <w:t>.</w:t>
      </w:r>
    </w:p>
    <w:p w14:paraId="2A52516B" w14:textId="265FDEFC" w:rsidR="000310DB" w:rsidRPr="003C0BD6" w:rsidRDefault="000310DB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обеспечить заключение соответствующего Дополнительного соглашения в </w:t>
      </w:r>
      <w:r w:rsidR="007B024C" w:rsidRPr="007B024C">
        <w:rPr>
          <w:rFonts w:ascii="Times New Roman" w:hAnsi="Times New Roman" w:cs="Times New Roman"/>
          <w:sz w:val="24"/>
          <w:szCs w:val="24"/>
          <w:shd w:val="clear" w:color="auto" w:fill="FFFFFF"/>
        </w:rPr>
        <w:t>течение 3 (трёх) рабочих дней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даты таких изменений</w:t>
      </w: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30A406D" w14:textId="77777777" w:rsidR="002D2976" w:rsidRDefault="002D2976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2B56652C" w14:textId="7D014F50" w:rsidR="002D2976" w:rsidRPr="002D2976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2D2976" w:rsidRPr="002D2976">
        <w:rPr>
          <w:rFonts w:ascii="Times New Roman" w:hAnsi="Times New Roman" w:cs="Times New Roman"/>
          <w:b/>
          <w:sz w:val="24"/>
        </w:rPr>
        <w:t>Прочие условия</w:t>
      </w:r>
    </w:p>
    <w:p w14:paraId="2C741F14" w14:textId="55973C0F" w:rsidR="001510AB" w:rsidRPr="003C0BD6" w:rsidRDefault="002D2976">
      <w:pPr>
        <w:pStyle w:val="a9"/>
        <w:numPr>
          <w:ilvl w:val="1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Все уведомления Сторон, связанные с исполнением Контракта, направляются в письменной форме по почте заказным письмом по почтовому адресу Стороны, указанному в </w:t>
      </w:r>
      <w:r w:rsidR="00C20B47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="00C20B47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Контракта, или нарочно, а также с использованием факсимильной связи, электронной почты с последующим предоставлением оригинала.</w:t>
      </w:r>
    </w:p>
    <w:p w14:paraId="7DD910C9" w14:textId="5CD40063" w:rsidR="001510AB" w:rsidRPr="003C0BD6" w:rsidRDefault="002D2976">
      <w:pPr>
        <w:pStyle w:val="a9"/>
        <w:numPr>
          <w:ilvl w:val="1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Во всем, что не предусмотрено Контрактом, Стороны руководствуются действующим законодательством Российской Федерации.</w:t>
      </w:r>
    </w:p>
    <w:p w14:paraId="1DE8CAE0" w14:textId="377D8306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13.3. </w:t>
      </w:r>
      <w:r w:rsidR="003C095F" w:rsidRPr="003C095F">
        <w:rPr>
          <w:rFonts w:ascii="Times New Roman" w:hAnsi="Times New Roman" w:cs="Times New Roman"/>
          <w:sz w:val="24"/>
        </w:rPr>
        <w:t xml:space="preserve">В рамках настоящего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и направлении документов по исполнению Контракта используются системы ЭДО (Диадок или иные системы ЭДО, поддерживающие роуминг с Диадок).</w:t>
      </w:r>
      <w:r w:rsidR="003C095F">
        <w:rPr>
          <w:rFonts w:ascii="Times New Roman" w:hAnsi="Times New Roman" w:cs="Times New Roman"/>
          <w:sz w:val="24"/>
        </w:rPr>
        <w:t xml:space="preserve"> </w:t>
      </w:r>
    </w:p>
    <w:p w14:paraId="06BBA6EE" w14:textId="05DDFC37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13.4. </w:t>
      </w:r>
      <w:r w:rsidR="003C095F" w:rsidRPr="003C095F">
        <w:rPr>
          <w:rFonts w:ascii="Times New Roman" w:hAnsi="Times New Roman" w:cs="Times New Roman"/>
          <w:sz w:val="24"/>
        </w:rPr>
        <w:t xml:space="preserve">В целях оформления предусмотренной </w:t>
      </w:r>
      <w:r w:rsidR="00175B97" w:rsidRPr="00175B97">
        <w:rPr>
          <w:rFonts w:ascii="Times New Roman" w:hAnsi="Times New Roman" w:cs="Times New Roman"/>
          <w:sz w:val="24"/>
        </w:rPr>
        <w:t>Контракт</w:t>
      </w:r>
      <w:r w:rsidR="003C095F" w:rsidRPr="003C095F">
        <w:rPr>
          <w:rFonts w:ascii="Times New Roman" w:hAnsi="Times New Roman" w:cs="Times New Roman"/>
          <w:sz w:val="24"/>
        </w:rPr>
        <w:t>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5D4F930D" w14:textId="65185E82" w:rsidR="003C095F" w:rsidRPr="003C095F" w:rsidRDefault="003C095F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3C095F">
        <w:rPr>
          <w:rFonts w:ascii="Times New Roman" w:hAnsi="Times New Roman" w:cs="Times New Roman"/>
          <w:sz w:val="24"/>
        </w:rPr>
        <w:lastRenderedPageBreak/>
        <w:t xml:space="preserve"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почту: </w:t>
      </w:r>
      <w:r w:rsidR="00382337" w:rsidRPr="00741E25">
        <w:rPr>
          <w:rFonts w:ascii="Times New Roman" w:hAnsi="Times New Roman" w:cs="Times New Roman"/>
          <w:sz w:val="24"/>
          <w:highlight w:val="yellow"/>
        </w:rPr>
        <w:t>__________</w:t>
      </w:r>
      <w:r w:rsidRPr="003C095F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09976CC4" w:rsidR="000B309A" w:rsidRPr="008E2EF6" w:rsidRDefault="00EF1E09" w:rsidP="008E2EF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13.5. </w:t>
      </w:r>
      <w:r w:rsidR="003715EA" w:rsidRPr="008E2EF6">
        <w:rPr>
          <w:rFonts w:ascii="Times New Roman" w:hAnsi="Times New Roman" w:cs="Times New Roman"/>
          <w:sz w:val="24"/>
        </w:rPr>
        <w:t>Настоящий Контракт содержит следующие приложения, являющиеся неотъемлемой частью Контракта:</w:t>
      </w:r>
    </w:p>
    <w:p w14:paraId="65A07161" w14:textId="77777777" w:rsidR="003715EA" w:rsidRDefault="003715EA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005E9585" w:rsidR="00B4577A" w:rsidRPr="003672FF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4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3672FF" w:rsidRPr="003672FF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72EE9F8E" w:rsidR="001510AB" w:rsidRPr="003C0BD6" w:rsidRDefault="003672FF">
      <w:pPr>
        <w:pStyle w:val="a9"/>
        <w:numPr>
          <w:ilvl w:val="1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Контракту </w:t>
      </w:r>
      <w:r w:rsidRPr="003C0BD6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5B0B8C">
        <w:rPr>
          <w:rFonts w:ascii="Times New Roman" w:hAnsi="Times New Roman" w:cs="Times New Roman"/>
          <w:sz w:val="24"/>
        </w:rPr>
        <w:t>К</w:t>
      </w:r>
      <w:r w:rsidRPr="003C0BD6">
        <w:rPr>
          <w:rFonts w:ascii="Times New Roman" w:hAnsi="Times New Roman" w:cs="Times New Roman"/>
          <w:sz w:val="24"/>
        </w:rPr>
        <w:t xml:space="preserve">онтракту Стороны, их аффилированные лица, работники или посредники не осуществляют действия, квалифицируемые применимым для целей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0BE3EF5D" w:rsidR="001510AB" w:rsidRPr="003C0BD6" w:rsidRDefault="003672FF">
      <w:pPr>
        <w:pStyle w:val="a9"/>
        <w:numPr>
          <w:ilvl w:val="1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Контракта,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1838D0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Контракта.</w:t>
      </w:r>
    </w:p>
    <w:p w14:paraId="7AA426FE" w14:textId="4BBBCB21" w:rsidR="001510AB" w:rsidRPr="003C0BD6" w:rsidRDefault="003672FF">
      <w:pPr>
        <w:pStyle w:val="a9"/>
        <w:numPr>
          <w:ilvl w:val="1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получившая письменное уведомление о нарушении положений настоящей статьи Контракта,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EB2833C" w:rsidR="001510AB" w:rsidRPr="003C0BD6" w:rsidRDefault="003672FF">
      <w:pPr>
        <w:pStyle w:val="a9"/>
        <w:numPr>
          <w:ilvl w:val="1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Контракта.</w:t>
      </w:r>
    </w:p>
    <w:p w14:paraId="652149E5" w14:textId="059B3A47" w:rsidR="001510AB" w:rsidRPr="003C0BD6" w:rsidRDefault="003672FF">
      <w:pPr>
        <w:pStyle w:val="a9"/>
        <w:numPr>
          <w:ilvl w:val="1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Контракта и/или неполучения другой Стороной информации об итогах рассмотрения письменного уведомления о нарушении условий </w:t>
      </w:r>
      <w:r w:rsidR="00B93E31" w:rsidRPr="003C0BD6">
        <w:rPr>
          <w:rFonts w:ascii="Times New Roman" w:hAnsi="Times New Roman" w:cs="Times New Roman"/>
          <w:sz w:val="24"/>
        </w:rPr>
        <w:t>настоящей статьи</w:t>
      </w:r>
      <w:r w:rsidRPr="003C0BD6">
        <w:rPr>
          <w:rFonts w:ascii="Times New Roman" w:hAnsi="Times New Roman" w:cs="Times New Roman"/>
          <w:sz w:val="24"/>
        </w:rPr>
        <w:t xml:space="preserve"> </w:t>
      </w:r>
      <w:r w:rsidR="00B93E31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B93E31" w:rsidRPr="003C0BD6">
        <w:rPr>
          <w:rFonts w:ascii="Times New Roman" w:hAnsi="Times New Roman" w:cs="Times New Roman"/>
          <w:sz w:val="24"/>
        </w:rPr>
        <w:t xml:space="preserve">Контракт </w:t>
      </w:r>
      <w:r w:rsidRPr="003C0BD6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576FB306" w:rsidR="00B93E31" w:rsidRPr="003C0BD6" w:rsidRDefault="00B93E31">
      <w:pPr>
        <w:pStyle w:val="a9"/>
        <w:numPr>
          <w:ilvl w:val="1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lastRenderedPageBreak/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2E659521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099A2DA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15656C"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77777777" w:rsidR="002E5C9E" w:rsidRPr="002E5C9E" w:rsidRDefault="002E5C9E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E5C9E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476BEDDE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77777777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 xml:space="preserve">Лицо, ответственное за приемку товара: </w:t>
      </w:r>
    </w:p>
    <w:p w14:paraId="653847D5" w14:textId="77777777" w:rsidR="00741E25" w:rsidRPr="00932749" w:rsidRDefault="00741E25" w:rsidP="00741E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32749">
        <w:rPr>
          <w:rFonts w:ascii="Times New Roman" w:hAnsi="Times New Roman" w:cs="Times New Roman"/>
          <w:sz w:val="24"/>
        </w:rPr>
        <w:t xml:space="preserve">ФИО: </w:t>
      </w:r>
      <w:proofErr w:type="spellStart"/>
      <w:r w:rsidRPr="00932749">
        <w:rPr>
          <w:rFonts w:ascii="Times New Roman" w:hAnsi="Times New Roman" w:cs="Times New Roman"/>
          <w:sz w:val="24"/>
        </w:rPr>
        <w:t>Ильницкий</w:t>
      </w:r>
      <w:proofErr w:type="spellEnd"/>
      <w:r w:rsidRPr="00932749">
        <w:rPr>
          <w:rFonts w:ascii="Times New Roman" w:hAnsi="Times New Roman" w:cs="Times New Roman"/>
          <w:sz w:val="24"/>
        </w:rPr>
        <w:t xml:space="preserve"> Владислав Борисович</w:t>
      </w:r>
    </w:p>
    <w:p w14:paraId="3B2898D6" w14:textId="77777777" w:rsidR="00741E25" w:rsidRPr="00932749" w:rsidRDefault="00741E25" w:rsidP="00741E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32749">
        <w:rPr>
          <w:rFonts w:ascii="Times New Roman" w:hAnsi="Times New Roman" w:cs="Times New Roman"/>
          <w:sz w:val="24"/>
        </w:rPr>
        <w:t>Телефон:</w:t>
      </w:r>
      <w:r w:rsidRPr="00932749">
        <w:t xml:space="preserve"> </w:t>
      </w:r>
      <w:r w:rsidRPr="00932749">
        <w:rPr>
          <w:rFonts w:ascii="Times New Roman" w:hAnsi="Times New Roman" w:cs="Times New Roman"/>
          <w:sz w:val="24"/>
        </w:rPr>
        <w:t>+7 (499) 600-80-80 доб. 26020, +7 (906) 851-14-04 (мобильный)</w:t>
      </w:r>
    </w:p>
    <w:p w14:paraId="1F7C1725" w14:textId="77777777" w:rsidR="00741E25" w:rsidRPr="00932749" w:rsidRDefault="00741E25" w:rsidP="00741E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32749">
        <w:rPr>
          <w:rFonts w:ascii="Times New Roman" w:hAnsi="Times New Roman" w:cs="Times New Roman"/>
          <w:sz w:val="24"/>
        </w:rPr>
        <w:t>Почта:</w:t>
      </w:r>
      <w:r w:rsidRPr="00932749">
        <w:t xml:space="preserve"> </w:t>
      </w:r>
      <w:proofErr w:type="spellStart"/>
      <w:r w:rsidRPr="00932749">
        <w:rPr>
          <w:rFonts w:ascii="Times New Roman" w:eastAsia="Times New Roman" w:hAnsi="Times New Roman" w:cs="Times New Roman"/>
          <w:lang w:val="en-US" w:eastAsia="ru-RU"/>
        </w:rPr>
        <w:t>redin</w:t>
      </w:r>
      <w:proofErr w:type="spellEnd"/>
      <w:r w:rsidRPr="00932749">
        <w:rPr>
          <w:rFonts w:ascii="Times New Roman" w:eastAsia="Times New Roman" w:hAnsi="Times New Roman" w:cs="Times New Roman"/>
          <w:lang w:eastAsia="ru-RU"/>
        </w:rPr>
        <w:t>@mirea.ru</w:t>
      </w:r>
    </w:p>
    <w:p w14:paraId="0379859D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Заказчика: </w:t>
      </w:r>
    </w:p>
    <w:p w14:paraId="680779C1" w14:textId="7849ED46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C346D2" w:rsidRPr="00C346D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ОКЦ №1</w:t>
      </w:r>
      <w:r w:rsidR="00C346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1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 БАНКА РОССИИ ПО ЦФО//УФК ПО Г. МОСКВЕ</w:t>
      </w:r>
      <w:r w:rsidR="00536B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71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172F33BB" w14:textId="77777777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_______________</w:t>
      </w:r>
      <w:r w:rsidR="00DE7C48">
        <w:rPr>
          <w:rFonts w:ascii="Times New Roman" w:hAnsi="Times New Roman" w:cs="Times New Roman"/>
          <w:sz w:val="24"/>
        </w:rPr>
        <w:t>/</w:t>
      </w: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>
        <w:rPr>
          <w:rFonts w:ascii="Times New Roman" w:hAnsi="Times New Roman" w:cs="Times New Roman"/>
          <w:sz w:val="24"/>
        </w:rPr>
        <w:t>_______________</w:t>
      </w:r>
    </w:p>
    <w:p w14:paraId="08E0419D" w14:textId="77777777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__________</w:t>
      </w:r>
    </w:p>
    <w:p w14:paraId="1E41CBC0" w14:textId="77777777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________</w:t>
      </w:r>
    </w:p>
    <w:p w14:paraId="5D324290" w14:textId="77777777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________</w:t>
      </w:r>
    </w:p>
    <w:p w14:paraId="6C3088E5" w14:textId="77777777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__________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_____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_______ </w:t>
      </w:r>
    </w:p>
    <w:p w14:paraId="1D009954" w14:textId="77777777" w:rsidR="00DA3F95" w:rsidRPr="002E5C9E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E5C9E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3B06E0CA" w14:textId="77777777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</w:t>
      </w:r>
      <w:r w:rsidR="00DE7C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</w:t>
      </w:r>
    </w:p>
    <w:p w14:paraId="11EA84D8" w14:textId="77777777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____________</w:t>
      </w:r>
    </w:p>
    <w:p w14:paraId="6CF715AD" w14:textId="77777777" w:rsidR="00DA3F95" w:rsidRPr="00335405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</w:t>
      </w:r>
    </w:p>
    <w:p w14:paraId="5E078B6D" w14:textId="77777777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Pr="003715EA">
        <w:rPr>
          <w:rFonts w:ascii="Times New Roman" w:hAnsi="Times New Roman" w:cs="Times New Roman"/>
          <w:b/>
          <w:sz w:val="24"/>
        </w:rPr>
        <w:t xml:space="preserve">: </w:t>
      </w:r>
    </w:p>
    <w:p w14:paraId="627CBEEB" w14:textId="77777777" w:rsidR="00DA3F95" w:rsidRPr="003715EA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14:paraId="66B533E8" w14:textId="77777777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БИК: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</w:t>
      </w:r>
    </w:p>
    <w:p w14:paraId="509532C2" w14:textId="77777777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</w:t>
      </w: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_______________</w:t>
      </w:r>
      <w:r w:rsidR="00DE7C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</w:t>
      </w: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______________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335405" w14:paraId="6045B9F4" w14:textId="77777777" w:rsidTr="00DA3F95">
        <w:tc>
          <w:tcPr>
            <w:tcW w:w="4536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lastRenderedPageBreak/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335405" w14:paraId="138BDD94" w14:textId="77777777" w:rsidTr="00DA3F95">
        <w:tc>
          <w:tcPr>
            <w:tcW w:w="4536" w:type="dxa"/>
            <w:vAlign w:val="bottom"/>
          </w:tcPr>
          <w:p w14:paraId="6DFBA41F" w14:textId="6A15A07E" w:rsidR="00335405" w:rsidRDefault="00A66F7E" w:rsidP="00741E2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Проре</w:t>
            </w:r>
            <w:r w:rsidR="00741E25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>тор</w:t>
            </w:r>
          </w:p>
        </w:tc>
        <w:tc>
          <w:tcPr>
            <w:tcW w:w="284" w:type="dxa"/>
            <w:vAlign w:val="bottom"/>
          </w:tcPr>
          <w:p w14:paraId="69D43B56" w14:textId="77777777" w:rsidR="00335405" w:rsidRDefault="00335405" w:rsidP="00DA3F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0DF538AC" w14:textId="77777777" w:rsidR="00335405" w:rsidRDefault="00335405" w:rsidP="00DA3F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5405" w14:paraId="241718BB" w14:textId="77777777" w:rsidTr="00DA3F95">
        <w:tc>
          <w:tcPr>
            <w:tcW w:w="4536" w:type="dxa"/>
          </w:tcPr>
          <w:p w14:paraId="77C027FE" w14:textId="77777777" w:rsidR="0033540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33540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DA3F95" w14:paraId="3AE682CD" w14:textId="77777777" w:rsidTr="00DA3F95">
        <w:tc>
          <w:tcPr>
            <w:tcW w:w="4536" w:type="dxa"/>
            <w:tcBorders>
              <w:bottom w:val="single" w:sz="4" w:space="0" w:color="auto"/>
            </w:tcBorders>
          </w:tcPr>
          <w:p w14:paraId="251C803F" w14:textId="4F3986F3" w:rsidR="00DA3F95" w:rsidRDefault="00DA3F95" w:rsidP="00DA3F9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A66F7E">
              <w:rPr>
                <w:rFonts w:ascii="Times New Roman" w:hAnsi="Times New Roman" w:cs="Times New Roman"/>
                <w:sz w:val="24"/>
              </w:rPr>
              <w:t>Петушков Г.В.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DA3F95" w:rsidRDefault="00DA3F95" w:rsidP="003715E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77777777" w:rsidR="00DA3F95" w:rsidRDefault="00DA3F95" w:rsidP="00DA3F9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215DA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DA3F95" w14:paraId="467D4133" w14:textId="77777777" w:rsidTr="00DA3F95">
        <w:tc>
          <w:tcPr>
            <w:tcW w:w="4536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8E2EF6">
          <w:footerReference w:type="default" r:id="rId9"/>
          <w:pgSz w:w="11906" w:h="16838"/>
          <w:pgMar w:top="993" w:right="851" w:bottom="1134" w:left="1418" w:header="709" w:footer="408" w:gutter="0"/>
          <w:cols w:space="708"/>
          <w:docGrid w:linePitch="360"/>
        </w:sectPr>
      </w:pPr>
    </w:p>
    <w:p w14:paraId="06433FE9" w14:textId="77777777" w:rsidR="000D3B40" w:rsidRDefault="000D3B40" w:rsidP="000D3B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5CF787F0" w14:textId="77777777" w:rsidR="000D3B40" w:rsidRDefault="000D3B40" w:rsidP="000D3B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 № ______________</w:t>
      </w:r>
    </w:p>
    <w:p w14:paraId="7FE7AD5C" w14:textId="77777777" w:rsidR="00AE7D22" w:rsidRDefault="00AE7D22" w:rsidP="00AE7D2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79BA15D5" w14:textId="1AC52066" w:rsidR="00AE7D22" w:rsidRDefault="00AE7D22" w:rsidP="00AE7D2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AE7D22" w14:paraId="70E8DCDC" w14:textId="77777777" w:rsidTr="007A7125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86E2" w14:textId="77777777" w:rsidR="00AE7D22" w:rsidRDefault="00AE7D2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78BB4" w14:textId="7011DA70" w:rsidR="00AE7D22" w:rsidRPr="00EC7154" w:rsidRDefault="00AE7D22" w:rsidP="00741E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Предмет </w:t>
            </w:r>
            <w:r w:rsidR="00741E25">
              <w:rPr>
                <w:rFonts w:ascii="Times New Roman" w:hAnsi="Times New Roman" w:cs="Times New Roman"/>
                <w:b/>
                <w:sz w:val="24"/>
              </w:rPr>
              <w:t>Контракта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5F1E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Поставка товара. </w:t>
            </w:r>
          </w:p>
        </w:tc>
      </w:tr>
      <w:tr w:rsidR="00AE7D22" w14:paraId="30BA33D7" w14:textId="77777777" w:rsidTr="007A712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DD165" w14:textId="77777777" w:rsidR="00AE7D22" w:rsidRDefault="00AE7D2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6D1B5" w14:textId="77777777" w:rsidR="00AE7D22" w:rsidRDefault="00AE7D22" w:rsidP="007A71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7C135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5EABC76D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7F0E7869" w14:textId="77777777" w:rsidR="00AE7D22" w:rsidRPr="00F020A8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погрузо-разгрузочные работы с перемещением товара до склада или иного помещения, согласованного с представителем Заказчика, </w:t>
            </w:r>
            <w:r w:rsidRPr="00F020A8">
              <w:rPr>
                <w:rFonts w:ascii="Times New Roman" w:hAnsi="Times New Roman" w:cs="Times New Roman"/>
                <w:sz w:val="24"/>
              </w:rPr>
              <w:t>ответственному за приемку товара;</w:t>
            </w:r>
          </w:p>
          <w:p w14:paraId="692E4FD9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020A8">
              <w:rPr>
                <w:rFonts w:ascii="Times New Roman" w:hAnsi="Times New Roman" w:cs="Times New Roman"/>
                <w:sz w:val="24"/>
              </w:rPr>
              <w:t>- выполнение сопутствующих работ - не требуется.</w:t>
            </w:r>
          </w:p>
        </w:tc>
      </w:tr>
      <w:tr w:rsidR="00AE7D22" w14:paraId="3F5B7054" w14:textId="77777777" w:rsidTr="007A712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8A2E" w14:textId="77777777" w:rsidR="00AE7D22" w:rsidRDefault="00AE7D2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9070F" w14:textId="77777777" w:rsidR="00AE7D22" w:rsidRDefault="00AE7D22" w:rsidP="007A71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0D07F" w14:textId="77777777" w:rsidR="00AE7D22" w:rsidRPr="00D52E03" w:rsidRDefault="00AE7D22" w:rsidP="007A712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52E03">
              <w:rPr>
                <w:rFonts w:ascii="Times New Roman" w:eastAsia="Times New Roman" w:hAnsi="Times New Roman" w:cs="Times New Roman"/>
                <w:sz w:val="24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Москва,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пр-кт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Вернадского, д. 78.</w:t>
            </w:r>
          </w:p>
        </w:tc>
      </w:tr>
      <w:tr w:rsidR="00AE7D22" w14:paraId="3F456FAF" w14:textId="77777777" w:rsidTr="007A7125">
        <w:trPr>
          <w:trHeight w:val="31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1857" w14:textId="77777777" w:rsidR="00AE7D22" w:rsidRDefault="00AE7D2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F8292" w14:textId="77777777" w:rsidR="00AE7D22" w:rsidRDefault="00AE7D22" w:rsidP="007A71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E105" w14:textId="0D126237" w:rsidR="00AE7D22" w:rsidRDefault="00AE7D22" w:rsidP="00741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14 (четырнадцати) рабочих дней с даты заключения </w:t>
            </w:r>
            <w:r w:rsidR="00741E25">
              <w:rPr>
                <w:rFonts w:ascii="Times New Roman" w:hAnsi="Times New Roman" w:cs="Times New Roman"/>
                <w:sz w:val="24"/>
              </w:rPr>
              <w:t>Контракта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E7D22" w14:paraId="7B5FD48D" w14:textId="77777777" w:rsidTr="007A712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5182" w14:textId="77777777" w:rsidR="00AE7D22" w:rsidRDefault="00AE7D2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5C644" w14:textId="77777777" w:rsidR="00AE7D22" w:rsidRDefault="00AE7D22" w:rsidP="007A71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3D09B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3CA6A319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5FCBD949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2A5BB23E" w14:textId="77777777" w:rsidR="00AE7D22" w:rsidRDefault="00AE7D22" w:rsidP="007A7125">
            <w:pPr>
              <w:widowControl w:val="0"/>
              <w:shd w:val="clear" w:color="auto" w:fill="FFFFFF"/>
              <w:jc w:val="both"/>
              <w:rPr>
                <w:rFonts w:ascii="Times New Roman" w:hAnsi="Times New Roman" w:cs="Times New Roman"/>
                <w:color w:val="2C36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 Постановления Правительства РФ от 23.12.2021 г. № 2425 </w:t>
            </w:r>
            <w:r w:rsidRPr="003168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№</w:t>
            </w:r>
            <w:r w:rsidRPr="003168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2467 и признании утратившими силу некоторых актов Правительства Российской Федерации».</w:t>
            </w:r>
          </w:p>
          <w:p w14:paraId="1AD1BD82" w14:textId="77777777" w:rsidR="00AE7D22" w:rsidRPr="006A7512" w:rsidRDefault="00AE7D22" w:rsidP="007A7125">
            <w:pPr>
              <w:widowControl w:val="0"/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7D22" w14:paraId="69CB0C66" w14:textId="77777777" w:rsidTr="007A712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A2B7F" w14:textId="77777777" w:rsidR="00AE7D22" w:rsidRDefault="00AE7D2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36DCB" w14:textId="77777777" w:rsidR="00AE7D22" w:rsidRDefault="00AE7D22" w:rsidP="007A71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7E999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03797F28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670FDC93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668DD256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AE7D22" w14:paraId="03121444" w14:textId="77777777" w:rsidTr="007A712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991F" w14:textId="77777777" w:rsidR="00AE7D22" w:rsidRDefault="00AE7D2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9FB9A" w14:textId="77777777" w:rsidR="00AE7D22" w:rsidRDefault="00AE7D22" w:rsidP="007A71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60568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6AAA450A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г. № 2425 </w:t>
            </w:r>
            <w:r w:rsidRPr="003168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№ </w:t>
            </w:r>
            <w:r w:rsidRPr="003168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2467 и признании утратившими силу некоторых актов Правит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ельства Российской Федерации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14:paraId="21277DCE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168C0">
              <w:rPr>
                <w:rFonts w:ascii="Times New Roman" w:hAnsi="Times New Roman" w:cs="Times New Roman"/>
                <w:sz w:val="24"/>
              </w:rPr>
              <w:t xml:space="preserve">- гарантийные </w:t>
            </w:r>
            <w:r>
              <w:rPr>
                <w:rFonts w:ascii="Times New Roman" w:hAnsi="Times New Roman" w:cs="Times New Roman"/>
                <w:sz w:val="24"/>
              </w:rPr>
              <w:t>документы на Товар.</w:t>
            </w:r>
          </w:p>
        </w:tc>
      </w:tr>
      <w:tr w:rsidR="00AE7D22" w14:paraId="73D7B4BD" w14:textId="77777777" w:rsidTr="007A712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032AB" w14:textId="77777777" w:rsidR="00AE7D22" w:rsidRDefault="00AE7D2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4AC49" w14:textId="77777777" w:rsidR="00AE7D22" w:rsidRDefault="00AE7D22" w:rsidP="007A71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20EB0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12CA4930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75666258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AE7D22" w14:paraId="06FDBD00" w14:textId="77777777" w:rsidTr="007A712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B0B8" w14:textId="77777777" w:rsidR="00AE7D22" w:rsidRDefault="00AE7D2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158A4" w14:textId="77777777" w:rsidR="00AE7D22" w:rsidRDefault="00AE7D22" w:rsidP="007A71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23E3B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0B3A2F2F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5230D811" w14:textId="50C5E14E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дату и номер </w:t>
            </w:r>
            <w:r w:rsidR="00741E25">
              <w:rPr>
                <w:rFonts w:ascii="Times New Roman" w:hAnsi="Times New Roman" w:cs="Times New Roman"/>
                <w:sz w:val="24"/>
              </w:rPr>
              <w:t>Контракт</w:t>
            </w:r>
            <w:r>
              <w:rPr>
                <w:rFonts w:ascii="Times New Roman" w:hAnsi="Times New Roman" w:cs="Times New Roman"/>
                <w:sz w:val="24"/>
              </w:rPr>
              <w:t>а, в соответствии с которым осуществляется поставка товара;</w:t>
            </w:r>
          </w:p>
          <w:p w14:paraId="36DDF4A5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7BFF2A11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товаров, находящихся в упаковке с указанием количества такого товара.</w:t>
            </w:r>
          </w:p>
        </w:tc>
      </w:tr>
      <w:tr w:rsidR="00AE7D22" w14:paraId="0AC575E2" w14:textId="77777777" w:rsidTr="007A712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84EFD" w14:textId="77777777" w:rsidR="00AE7D22" w:rsidRDefault="00AE7D2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B1D46" w14:textId="77777777" w:rsidR="00AE7D22" w:rsidRDefault="00AE7D22" w:rsidP="007A71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EC658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09BBF57D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AE7D22" w14:paraId="238E26AD" w14:textId="77777777" w:rsidTr="007A712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81ECA" w14:textId="77777777" w:rsidR="00AE7D22" w:rsidRDefault="00AE7D22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2145B" w14:textId="77777777" w:rsidR="00AE7D22" w:rsidRDefault="00AE7D22" w:rsidP="007A71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3D342" w14:textId="32425E4D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</w:rPr>
              <w:t xml:space="preserve">тавить Заказчику вместе с Товаром гарантии производителя и/или Поставщика на Товар, поставляемый по </w:t>
            </w:r>
            <w:r w:rsidR="00741E25">
              <w:rPr>
                <w:rFonts w:ascii="Times New Roman" w:hAnsi="Times New Roman" w:cs="Times New Roman"/>
                <w:sz w:val="24"/>
              </w:rPr>
              <w:t>Контракт</w:t>
            </w:r>
            <w:r>
              <w:rPr>
                <w:rFonts w:ascii="Times New Roman" w:hAnsi="Times New Roman" w:cs="Times New Roman"/>
                <w:sz w:val="24"/>
              </w:rPr>
              <w:t xml:space="preserve">у. Объем предоставления гарантий качества – гарантия качества распространяется на весь Товар по </w:t>
            </w:r>
            <w:r w:rsidR="00741E25">
              <w:rPr>
                <w:rFonts w:ascii="Times New Roman" w:hAnsi="Times New Roman" w:cs="Times New Roman"/>
                <w:sz w:val="24"/>
              </w:rPr>
              <w:t>Контракт</w:t>
            </w:r>
            <w:r>
              <w:rPr>
                <w:rFonts w:ascii="Times New Roman" w:hAnsi="Times New Roman" w:cs="Times New Roman"/>
                <w:sz w:val="24"/>
              </w:rPr>
              <w:t>у, включая комплектующие и составные части.</w:t>
            </w:r>
          </w:p>
          <w:p w14:paraId="23AC498B" w14:textId="77777777" w:rsidR="00AE7D22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482DF4BF" w14:textId="77777777" w:rsidR="00741E25" w:rsidRDefault="00741E25" w:rsidP="00AE7D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BCDE1B" w14:textId="77777777" w:rsidR="00741E25" w:rsidRDefault="00741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6E71C6" w14:textId="26131296" w:rsidR="00AE7D22" w:rsidRPr="001B32B6" w:rsidRDefault="00AE7D22" w:rsidP="00AE7D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32B6">
        <w:rPr>
          <w:rFonts w:ascii="Times New Roman" w:hAnsi="Times New Roman" w:cs="Times New Roman"/>
          <w:sz w:val="24"/>
          <w:szCs w:val="24"/>
        </w:rPr>
        <w:lastRenderedPageBreak/>
        <w:t>Описание объекта закупки</w:t>
      </w:r>
    </w:p>
    <w:p w14:paraId="6B0F71DF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4A907A03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23A5A4A0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tbl>
      <w:tblPr>
        <w:tblStyle w:val="ab"/>
        <w:tblW w:w="15127" w:type="dxa"/>
        <w:tblLook w:val="04A0" w:firstRow="1" w:lastRow="0" w:firstColumn="1" w:lastColumn="0" w:noHBand="0" w:noVBand="1"/>
      </w:tblPr>
      <w:tblGrid>
        <w:gridCol w:w="592"/>
        <w:gridCol w:w="2344"/>
        <w:gridCol w:w="2738"/>
        <w:gridCol w:w="2623"/>
        <w:gridCol w:w="1713"/>
        <w:gridCol w:w="1410"/>
        <w:gridCol w:w="2019"/>
        <w:gridCol w:w="1688"/>
      </w:tblGrid>
      <w:tr w:rsidR="00AE7D22" w:rsidRPr="00102F8D" w14:paraId="52D039C0" w14:textId="77777777" w:rsidTr="007A7125">
        <w:trPr>
          <w:cantSplit/>
          <w:tblHeader/>
        </w:trPr>
        <w:tc>
          <w:tcPr>
            <w:tcW w:w="592" w:type="dxa"/>
            <w:vMerge w:val="restart"/>
            <w:shd w:val="clear" w:color="auto" w:fill="FFFFFF" w:themeFill="background1"/>
            <w:vAlign w:val="center"/>
          </w:tcPr>
          <w:p w14:paraId="24A9584E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14:paraId="0FAD7B6F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2344" w:type="dxa"/>
            <w:vMerge w:val="restart"/>
            <w:shd w:val="clear" w:color="auto" w:fill="FFFFFF" w:themeFill="background1"/>
            <w:vAlign w:val="center"/>
          </w:tcPr>
          <w:p w14:paraId="0D6515A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Наименование товара, указание на товарный знак (при наличии)</w:t>
            </w:r>
          </w:p>
          <w:p w14:paraId="79FCC10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Код ОКПД 2, КТРУ</w:t>
            </w:r>
          </w:p>
        </w:tc>
        <w:tc>
          <w:tcPr>
            <w:tcW w:w="5361" w:type="dxa"/>
            <w:gridSpan w:val="2"/>
            <w:shd w:val="clear" w:color="auto" w:fill="FFFFFF" w:themeFill="background1"/>
            <w:vAlign w:val="center"/>
          </w:tcPr>
          <w:p w14:paraId="7086BC3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Технические характеристики</w:t>
            </w:r>
          </w:p>
        </w:tc>
        <w:tc>
          <w:tcPr>
            <w:tcW w:w="1713" w:type="dxa"/>
            <w:vMerge w:val="restart"/>
            <w:shd w:val="clear" w:color="auto" w:fill="FFFFFF" w:themeFill="background1"/>
            <w:vAlign w:val="center"/>
          </w:tcPr>
          <w:p w14:paraId="7BEFF95F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Значение, предлагаемое участником закупки</w:t>
            </w:r>
          </w:p>
        </w:tc>
        <w:tc>
          <w:tcPr>
            <w:tcW w:w="1410" w:type="dxa"/>
            <w:vMerge w:val="restart"/>
            <w:shd w:val="clear" w:color="auto" w:fill="FFFFFF" w:themeFill="background1"/>
            <w:vAlign w:val="center"/>
          </w:tcPr>
          <w:p w14:paraId="403EBEE7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Единицы измерения</w:t>
            </w:r>
          </w:p>
        </w:tc>
        <w:tc>
          <w:tcPr>
            <w:tcW w:w="2019" w:type="dxa"/>
            <w:vMerge w:val="restart"/>
            <w:shd w:val="clear" w:color="auto" w:fill="FFFFFF" w:themeFill="background1"/>
          </w:tcPr>
          <w:p w14:paraId="422E7477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Характеристика по КТРУ/ обоснование дополнительной характеристики</w:t>
            </w:r>
          </w:p>
        </w:tc>
        <w:tc>
          <w:tcPr>
            <w:tcW w:w="1688" w:type="dxa"/>
            <w:vMerge w:val="restart"/>
            <w:shd w:val="clear" w:color="auto" w:fill="FFFFFF" w:themeFill="background1"/>
          </w:tcPr>
          <w:p w14:paraId="0B36DD30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</w:p>
        </w:tc>
      </w:tr>
      <w:tr w:rsidR="00AE7D22" w:rsidRPr="00102F8D" w14:paraId="74AB403A" w14:textId="77777777" w:rsidTr="007A7125">
        <w:tc>
          <w:tcPr>
            <w:tcW w:w="592" w:type="dxa"/>
            <w:vMerge/>
            <w:shd w:val="clear" w:color="auto" w:fill="FFFFFF" w:themeFill="background1"/>
            <w:vAlign w:val="center"/>
          </w:tcPr>
          <w:p w14:paraId="19446740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344" w:type="dxa"/>
            <w:vMerge/>
            <w:shd w:val="clear" w:color="auto" w:fill="FFFFFF" w:themeFill="background1"/>
            <w:vAlign w:val="center"/>
          </w:tcPr>
          <w:p w14:paraId="7039B653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738" w:type="dxa"/>
            <w:shd w:val="clear" w:color="auto" w:fill="FFFFFF" w:themeFill="background1"/>
            <w:vAlign w:val="center"/>
          </w:tcPr>
          <w:p w14:paraId="7114713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Требуемый параметр</w:t>
            </w:r>
          </w:p>
        </w:tc>
        <w:tc>
          <w:tcPr>
            <w:tcW w:w="2623" w:type="dxa"/>
            <w:shd w:val="clear" w:color="auto" w:fill="FFFFFF" w:themeFill="background1"/>
            <w:vAlign w:val="center"/>
          </w:tcPr>
          <w:p w14:paraId="3847DD30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Требуемое значение</w:t>
            </w:r>
          </w:p>
        </w:tc>
        <w:tc>
          <w:tcPr>
            <w:tcW w:w="1713" w:type="dxa"/>
            <w:vMerge/>
            <w:shd w:val="clear" w:color="auto" w:fill="FFFFFF" w:themeFill="background1"/>
            <w:vAlign w:val="center"/>
          </w:tcPr>
          <w:p w14:paraId="37FD59AC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410" w:type="dxa"/>
            <w:vMerge/>
            <w:shd w:val="clear" w:color="auto" w:fill="FFFFFF" w:themeFill="background1"/>
            <w:vAlign w:val="center"/>
          </w:tcPr>
          <w:p w14:paraId="0D65F028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019" w:type="dxa"/>
            <w:vMerge/>
            <w:shd w:val="clear" w:color="auto" w:fill="FFFFFF" w:themeFill="background1"/>
          </w:tcPr>
          <w:p w14:paraId="1ABAEBC0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88" w:type="dxa"/>
            <w:vMerge/>
            <w:shd w:val="clear" w:color="auto" w:fill="FFFFFF" w:themeFill="background1"/>
          </w:tcPr>
          <w:p w14:paraId="0FF2E797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AE7D22" w:rsidRPr="00102F8D" w14:paraId="548FCEF3" w14:textId="77777777" w:rsidTr="007A7125">
        <w:tc>
          <w:tcPr>
            <w:tcW w:w="592" w:type="dxa"/>
            <w:vAlign w:val="center"/>
          </w:tcPr>
          <w:p w14:paraId="68CBEFFF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F8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4" w:type="dxa"/>
            <w:vAlign w:val="center"/>
          </w:tcPr>
          <w:p w14:paraId="72C2FE72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F8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8" w:type="dxa"/>
            <w:vAlign w:val="center"/>
          </w:tcPr>
          <w:p w14:paraId="3DA8626F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F8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623" w:type="dxa"/>
            <w:vAlign w:val="center"/>
          </w:tcPr>
          <w:p w14:paraId="7FD52273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F8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13" w:type="dxa"/>
            <w:vAlign w:val="center"/>
          </w:tcPr>
          <w:p w14:paraId="2E9785B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F8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0" w:type="dxa"/>
            <w:vAlign w:val="center"/>
          </w:tcPr>
          <w:p w14:paraId="05F1CC13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F8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19" w:type="dxa"/>
          </w:tcPr>
          <w:p w14:paraId="282E9B6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F8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88" w:type="dxa"/>
          </w:tcPr>
          <w:p w14:paraId="1F0D194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F8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AE7D22" w:rsidRPr="00102F8D" w14:paraId="63D4A2FF" w14:textId="77777777" w:rsidTr="007A7125">
        <w:tc>
          <w:tcPr>
            <w:tcW w:w="592" w:type="dxa"/>
            <w:vMerge w:val="restart"/>
          </w:tcPr>
          <w:p w14:paraId="2C031A6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344" w:type="dxa"/>
            <w:vMerge w:val="restart"/>
          </w:tcPr>
          <w:p w14:paraId="0E19420E" w14:textId="77777777" w:rsidR="00AE7D22" w:rsidRPr="00557031" w:rsidRDefault="00AE7D22" w:rsidP="007A7125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2F8D">
              <w:rPr>
                <w:rFonts w:ascii="Times New Roman" w:hAnsi="Times New Roman" w:cs="Times New Roman"/>
                <w:color w:val="000000"/>
              </w:rPr>
              <w:t xml:space="preserve">Ширма мастера подземелий: </w:t>
            </w:r>
            <w:proofErr w:type="spellStart"/>
            <w:r w:rsidRPr="00557031">
              <w:rPr>
                <w:rFonts w:ascii="Times New Roman" w:hAnsi="Times New Roman" w:cs="Times New Roman"/>
                <w:color w:val="000000"/>
              </w:rPr>
              <w:t>Dungeons</w:t>
            </w:r>
            <w:proofErr w:type="spellEnd"/>
            <w:r w:rsidRPr="00557031">
              <w:rPr>
                <w:rFonts w:ascii="Times New Roman" w:hAnsi="Times New Roman" w:cs="Times New Roman"/>
                <w:color w:val="000000"/>
              </w:rPr>
              <w:t xml:space="preserve"> &amp; </w:t>
            </w:r>
            <w:proofErr w:type="spellStart"/>
            <w:r w:rsidRPr="00557031">
              <w:rPr>
                <w:rFonts w:ascii="Times New Roman" w:hAnsi="Times New Roman" w:cs="Times New Roman"/>
                <w:color w:val="000000"/>
              </w:rPr>
              <w:t>Dragons</w:t>
            </w:r>
            <w:proofErr w:type="spellEnd"/>
            <w:r w:rsidRPr="00557031">
              <w:rPr>
                <w:rFonts w:ascii="Times New Roman" w:hAnsi="Times New Roman" w:cs="Times New Roman"/>
                <w:color w:val="000000"/>
              </w:rPr>
              <w:t>. Реинкарнация</w:t>
            </w:r>
          </w:p>
          <w:p w14:paraId="7A07DBFD" w14:textId="77777777" w:rsidR="00AE7D22" w:rsidRPr="002E5024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1A8F6F00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0BA210AB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6366366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Тип </w:t>
            </w:r>
          </w:p>
        </w:tc>
        <w:tc>
          <w:tcPr>
            <w:tcW w:w="2623" w:type="dxa"/>
          </w:tcPr>
          <w:p w14:paraId="6341F5C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8D">
              <w:rPr>
                <w:rFonts w:ascii="Times New Roman" w:hAnsi="Times New Roman" w:cs="Times New Roman"/>
                <w:sz w:val="24"/>
                <w:szCs w:val="24"/>
              </w:rPr>
              <w:t>Игровая ширма для настольной игры</w:t>
            </w:r>
          </w:p>
        </w:tc>
        <w:tc>
          <w:tcPr>
            <w:tcW w:w="1713" w:type="dxa"/>
          </w:tcPr>
          <w:p w14:paraId="747F478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1E9187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765D174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6C53BF0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E7D22" w:rsidRPr="00102F8D" w14:paraId="1076E819" w14:textId="77777777" w:rsidTr="007A7125">
        <w:tc>
          <w:tcPr>
            <w:tcW w:w="592" w:type="dxa"/>
            <w:vMerge/>
          </w:tcPr>
          <w:p w14:paraId="6F7DEBAC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CC719E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D3A571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блоков в разложенном виде</w:t>
            </w:r>
          </w:p>
        </w:tc>
        <w:tc>
          <w:tcPr>
            <w:tcW w:w="2623" w:type="dxa"/>
          </w:tcPr>
          <w:p w14:paraId="122AE2F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13" w:type="dxa"/>
          </w:tcPr>
          <w:p w14:paraId="12521BF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3086ED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Ед.</w:t>
            </w:r>
          </w:p>
        </w:tc>
        <w:tc>
          <w:tcPr>
            <w:tcW w:w="2019" w:type="dxa"/>
          </w:tcPr>
          <w:p w14:paraId="2591BF5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367641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0BDC102" w14:textId="77777777" w:rsidTr="007A7125">
        <w:tc>
          <w:tcPr>
            <w:tcW w:w="592" w:type="dxa"/>
            <w:vMerge/>
          </w:tcPr>
          <w:p w14:paraId="3CB2CD97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285F0C6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5772AA6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на наружной части</w:t>
            </w:r>
          </w:p>
        </w:tc>
        <w:tc>
          <w:tcPr>
            <w:tcW w:w="2623" w:type="dxa"/>
          </w:tcPr>
          <w:p w14:paraId="64FF2BE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2C43D62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17C11A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4FBD177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4392E9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633273B" w14:textId="77777777" w:rsidTr="007A7125">
        <w:tc>
          <w:tcPr>
            <w:tcW w:w="592" w:type="dxa"/>
            <w:vMerge/>
          </w:tcPr>
          <w:p w14:paraId="4AA2354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BE1DC0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2C3A59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Правила игр на наружной части</w:t>
            </w:r>
          </w:p>
        </w:tc>
        <w:tc>
          <w:tcPr>
            <w:tcW w:w="2623" w:type="dxa"/>
          </w:tcPr>
          <w:p w14:paraId="16B4FEB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пятая редакция игры </w:t>
            </w:r>
            <w:proofErr w:type="spellStart"/>
            <w:r w:rsidRPr="00102F8D">
              <w:rPr>
                <w:rFonts w:ascii="Times New Roman" w:hAnsi="Times New Roman" w:cs="Times New Roman"/>
                <w:sz w:val="24"/>
              </w:rPr>
              <w:t>Dungeons</w:t>
            </w:r>
            <w:proofErr w:type="spellEnd"/>
            <w:r w:rsidRPr="00102F8D">
              <w:rPr>
                <w:rFonts w:ascii="Times New Roman" w:hAnsi="Times New Roman" w:cs="Times New Roman"/>
                <w:sz w:val="24"/>
              </w:rPr>
              <w:t xml:space="preserve"> &amp; </w:t>
            </w:r>
            <w:proofErr w:type="spellStart"/>
            <w:r w:rsidRPr="00102F8D">
              <w:rPr>
                <w:rFonts w:ascii="Times New Roman" w:hAnsi="Times New Roman" w:cs="Times New Roman"/>
                <w:sz w:val="24"/>
              </w:rPr>
              <w:t>Dragons</w:t>
            </w:r>
            <w:proofErr w:type="spellEnd"/>
          </w:p>
        </w:tc>
        <w:tc>
          <w:tcPr>
            <w:tcW w:w="1713" w:type="dxa"/>
          </w:tcPr>
          <w:p w14:paraId="389C1F9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875131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1E6B13E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CE772F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FD60DF0" w14:textId="77777777" w:rsidTr="007A7125">
        <w:tc>
          <w:tcPr>
            <w:tcW w:w="592" w:type="dxa"/>
            <w:vMerge/>
          </w:tcPr>
          <w:p w14:paraId="1374DBAD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51C3C24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273BDEB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Размер ширмы</w:t>
            </w:r>
          </w:p>
        </w:tc>
        <w:tc>
          <w:tcPr>
            <w:tcW w:w="2623" w:type="dxa"/>
          </w:tcPr>
          <w:p w14:paraId="3EDBB75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1091х216</w:t>
            </w:r>
          </w:p>
        </w:tc>
        <w:tc>
          <w:tcPr>
            <w:tcW w:w="1713" w:type="dxa"/>
          </w:tcPr>
          <w:p w14:paraId="0E1592E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CB1328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мм</w:t>
            </w:r>
          </w:p>
        </w:tc>
        <w:tc>
          <w:tcPr>
            <w:tcW w:w="2019" w:type="dxa"/>
          </w:tcPr>
          <w:p w14:paraId="64ED69D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30271D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68FBABD" w14:textId="77777777" w:rsidTr="007A7125">
        <w:tc>
          <w:tcPr>
            <w:tcW w:w="592" w:type="dxa"/>
            <w:vMerge w:val="restart"/>
          </w:tcPr>
          <w:p w14:paraId="21E178F3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344" w:type="dxa"/>
            <w:vMerge w:val="restart"/>
          </w:tcPr>
          <w:p w14:paraId="61E9B4B4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Большое игровое поле </w:t>
            </w:r>
            <w:proofErr w:type="spellStart"/>
            <w:r w:rsidRPr="00102F8D">
              <w:rPr>
                <w:rFonts w:ascii="Times New Roman" w:hAnsi="Times New Roman" w:cs="Times New Roman"/>
                <w:bCs/>
                <w:sz w:val="24"/>
              </w:rPr>
              <w:t>Pathfinder</w:t>
            </w:r>
            <w:proofErr w:type="spellEnd"/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  <w:p w14:paraId="5DC64098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19A8F3F1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01A32D89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6C16911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38C94BF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Двухсторонний игровой мат</w:t>
            </w:r>
          </w:p>
        </w:tc>
        <w:tc>
          <w:tcPr>
            <w:tcW w:w="1713" w:type="dxa"/>
          </w:tcPr>
          <w:p w14:paraId="1D75217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191DC6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3C10CC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6014BC7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E7D22" w:rsidRPr="00102F8D" w14:paraId="7E8CC490" w14:textId="77777777" w:rsidTr="007A7125">
        <w:tc>
          <w:tcPr>
            <w:tcW w:w="592" w:type="dxa"/>
            <w:vMerge/>
          </w:tcPr>
          <w:p w14:paraId="22FBA866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2B780C53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77D99A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Совместимо с игрой</w:t>
            </w:r>
          </w:p>
        </w:tc>
        <w:tc>
          <w:tcPr>
            <w:tcW w:w="2623" w:type="dxa"/>
          </w:tcPr>
          <w:p w14:paraId="687B884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Настольная игра </w:t>
            </w:r>
            <w:proofErr w:type="spellStart"/>
            <w:r w:rsidRPr="00102F8D">
              <w:rPr>
                <w:rFonts w:ascii="Times New Roman" w:hAnsi="Times New Roman" w:cs="Times New Roman"/>
                <w:bCs/>
                <w:sz w:val="24"/>
              </w:rPr>
              <w:t>Pathfinder</w:t>
            </w:r>
            <w:proofErr w:type="spellEnd"/>
          </w:p>
        </w:tc>
        <w:tc>
          <w:tcPr>
            <w:tcW w:w="1713" w:type="dxa"/>
          </w:tcPr>
          <w:p w14:paraId="6628275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D7A381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44C7352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950099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D04A54F" w14:textId="77777777" w:rsidTr="007A7125">
        <w:tc>
          <w:tcPr>
            <w:tcW w:w="592" w:type="dxa"/>
            <w:vMerge/>
          </w:tcPr>
          <w:p w14:paraId="795DB8ED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B8C5C9A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72C9473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Размер</w:t>
            </w:r>
          </w:p>
        </w:tc>
        <w:tc>
          <w:tcPr>
            <w:tcW w:w="2623" w:type="dxa"/>
          </w:tcPr>
          <w:p w14:paraId="2EBD65C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686х990 </w:t>
            </w:r>
          </w:p>
        </w:tc>
        <w:tc>
          <w:tcPr>
            <w:tcW w:w="1713" w:type="dxa"/>
          </w:tcPr>
          <w:p w14:paraId="32F5DBF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D0411F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>мм</w:t>
            </w:r>
          </w:p>
        </w:tc>
        <w:tc>
          <w:tcPr>
            <w:tcW w:w="2019" w:type="dxa"/>
          </w:tcPr>
          <w:p w14:paraId="4032AB1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2D97FB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88F9EA2" w14:textId="77777777" w:rsidTr="007A7125">
        <w:tc>
          <w:tcPr>
            <w:tcW w:w="592" w:type="dxa"/>
            <w:vMerge w:val="restart"/>
          </w:tcPr>
          <w:p w14:paraId="564692D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344" w:type="dxa"/>
            <w:vMerge w:val="restart"/>
          </w:tcPr>
          <w:p w14:paraId="6C7C9626" w14:textId="77777777" w:rsidR="00AE7D22" w:rsidRDefault="00AE7D22" w:rsidP="007A7125">
            <w:pPr>
              <w:pStyle w:val="aff1"/>
              <w:rPr>
                <w:bCs/>
              </w:rPr>
            </w:pPr>
            <w:r w:rsidRPr="00102F8D">
              <w:rPr>
                <w:bCs/>
              </w:rPr>
              <w:t>Складной лоток для бросания кубиков «</w:t>
            </w:r>
            <w:proofErr w:type="spellStart"/>
            <w:r w:rsidRPr="00102F8D">
              <w:rPr>
                <w:bCs/>
              </w:rPr>
              <w:t>Дайстрей</w:t>
            </w:r>
            <w:proofErr w:type="spellEnd"/>
            <w:r w:rsidRPr="00102F8D">
              <w:rPr>
                <w:bCs/>
              </w:rPr>
              <w:t xml:space="preserve"> черный»</w:t>
            </w:r>
          </w:p>
          <w:p w14:paraId="029931A9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4A12CBA1" w14:textId="77777777" w:rsidR="00AE7D22" w:rsidRPr="00102F8D" w:rsidRDefault="00AE7D22" w:rsidP="007A7125">
            <w:pPr>
              <w:pStyle w:val="aff1"/>
              <w:rPr>
                <w:bCs/>
              </w:rPr>
            </w:pPr>
          </w:p>
        </w:tc>
        <w:tc>
          <w:tcPr>
            <w:tcW w:w="2738" w:type="dxa"/>
          </w:tcPr>
          <w:p w14:paraId="4E1AB1E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712820F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Лоток для бросания кубиков</w:t>
            </w:r>
          </w:p>
        </w:tc>
        <w:tc>
          <w:tcPr>
            <w:tcW w:w="1713" w:type="dxa"/>
          </w:tcPr>
          <w:p w14:paraId="2B8698F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5A672A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3D8A2CD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78E8083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E7D22" w:rsidRPr="00102F8D" w14:paraId="790B7220" w14:textId="77777777" w:rsidTr="007A7125">
        <w:tc>
          <w:tcPr>
            <w:tcW w:w="592" w:type="dxa"/>
            <w:vMerge/>
          </w:tcPr>
          <w:p w14:paraId="38C5B4D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3B7B663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9DCA75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Материал</w:t>
            </w:r>
          </w:p>
        </w:tc>
        <w:tc>
          <w:tcPr>
            <w:tcW w:w="2623" w:type="dxa"/>
          </w:tcPr>
          <w:p w14:paraId="710D8BD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Искусственная кожа, вельвет</w:t>
            </w:r>
          </w:p>
        </w:tc>
        <w:tc>
          <w:tcPr>
            <w:tcW w:w="1713" w:type="dxa"/>
          </w:tcPr>
          <w:p w14:paraId="2FBB07B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523789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2CD6A19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101B1B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9F8CA07" w14:textId="77777777" w:rsidTr="007A7125">
        <w:tc>
          <w:tcPr>
            <w:tcW w:w="592" w:type="dxa"/>
            <w:vMerge/>
          </w:tcPr>
          <w:p w14:paraId="47261BC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C0384C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4E09423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Размер</w:t>
            </w:r>
          </w:p>
        </w:tc>
        <w:tc>
          <w:tcPr>
            <w:tcW w:w="2623" w:type="dxa"/>
          </w:tcPr>
          <w:p w14:paraId="543F4C1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175x175 </w:t>
            </w:r>
          </w:p>
        </w:tc>
        <w:tc>
          <w:tcPr>
            <w:tcW w:w="1713" w:type="dxa"/>
          </w:tcPr>
          <w:p w14:paraId="1B56189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0F95E3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мм</w:t>
            </w:r>
          </w:p>
        </w:tc>
        <w:tc>
          <w:tcPr>
            <w:tcW w:w="2019" w:type="dxa"/>
          </w:tcPr>
          <w:p w14:paraId="099F971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A74B2B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5964272" w14:textId="77777777" w:rsidTr="007A7125">
        <w:tc>
          <w:tcPr>
            <w:tcW w:w="592" w:type="dxa"/>
            <w:vMerge w:val="restart"/>
          </w:tcPr>
          <w:p w14:paraId="586B6D8C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  <w:lang w:val="en-US"/>
              </w:rPr>
              <w:lastRenderedPageBreak/>
              <w:t>4</w:t>
            </w:r>
          </w:p>
        </w:tc>
        <w:tc>
          <w:tcPr>
            <w:tcW w:w="2344" w:type="dxa"/>
            <w:vMerge w:val="restart"/>
          </w:tcPr>
          <w:p w14:paraId="2C566934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>Настольная игра Манчкин. Оригинальная игра.</w:t>
            </w:r>
          </w:p>
          <w:p w14:paraId="0A0EC576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73BA03F9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42376BEE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633468B1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6CA1495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287257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15B4E2C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576CCE0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427C17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4351E6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04DB8BF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E7D22" w:rsidRPr="00102F8D" w14:paraId="1C7C718E" w14:textId="77777777" w:rsidTr="007A7125">
        <w:tc>
          <w:tcPr>
            <w:tcW w:w="592" w:type="dxa"/>
            <w:vMerge/>
          </w:tcPr>
          <w:p w14:paraId="208011F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6C3D0E3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7D57084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игровых карт</w:t>
            </w:r>
          </w:p>
        </w:tc>
        <w:tc>
          <w:tcPr>
            <w:tcW w:w="2623" w:type="dxa"/>
          </w:tcPr>
          <w:p w14:paraId="0EE583E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168</w:t>
            </w:r>
          </w:p>
        </w:tc>
        <w:tc>
          <w:tcPr>
            <w:tcW w:w="1713" w:type="dxa"/>
          </w:tcPr>
          <w:p w14:paraId="1602155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8F9EEC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5749C39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3E0A73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5A23D34C" w14:textId="77777777" w:rsidTr="007A7125">
        <w:tc>
          <w:tcPr>
            <w:tcW w:w="592" w:type="dxa"/>
            <w:vMerge/>
          </w:tcPr>
          <w:p w14:paraId="6D1D165F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FF026C9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B0CB2A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игрового кубика</w:t>
            </w:r>
          </w:p>
        </w:tc>
        <w:tc>
          <w:tcPr>
            <w:tcW w:w="2623" w:type="dxa"/>
          </w:tcPr>
          <w:p w14:paraId="012D9A8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4D8D6D2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5A0672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35A2122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59EDA2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4279B83" w14:textId="77777777" w:rsidTr="007A7125">
        <w:trPr>
          <w:trHeight w:val="833"/>
        </w:trPr>
        <w:tc>
          <w:tcPr>
            <w:tcW w:w="592" w:type="dxa"/>
            <w:vMerge/>
          </w:tcPr>
          <w:p w14:paraId="2B6DEF3D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37FCED4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492E626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игры</w:t>
            </w:r>
          </w:p>
        </w:tc>
        <w:tc>
          <w:tcPr>
            <w:tcW w:w="2623" w:type="dxa"/>
          </w:tcPr>
          <w:p w14:paraId="1382A70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164F3AB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88C89F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4296DDB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0C4ACD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C831880" w14:textId="77777777" w:rsidTr="007A7125">
        <w:tc>
          <w:tcPr>
            <w:tcW w:w="592" w:type="dxa"/>
            <w:vMerge w:val="restart"/>
          </w:tcPr>
          <w:p w14:paraId="7E85972D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  <w:lang w:val="en-US"/>
              </w:rPr>
              <w:t>5</w:t>
            </w:r>
          </w:p>
        </w:tc>
        <w:tc>
          <w:tcPr>
            <w:tcW w:w="2344" w:type="dxa"/>
            <w:vMerge w:val="restart"/>
          </w:tcPr>
          <w:p w14:paraId="66058817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Скатерть</w:t>
            </w:r>
          </w:p>
          <w:p w14:paraId="7D42C62D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  <w:p w14:paraId="05B994CD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A078D2">
              <w:rPr>
                <w:rFonts w:ascii="Times New Roman" w:hAnsi="Times New Roman" w:cs="Times New Roman"/>
                <w:bCs/>
                <w:sz w:val="24"/>
              </w:rPr>
              <w:t>13.92.13.191</w:t>
            </w:r>
          </w:p>
          <w:p w14:paraId="3B8E380B" w14:textId="77777777" w:rsidR="00AE7D22" w:rsidRPr="00A078D2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5A08C0F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1CE045D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Скатерть</w:t>
            </w:r>
          </w:p>
        </w:tc>
        <w:tc>
          <w:tcPr>
            <w:tcW w:w="1713" w:type="dxa"/>
          </w:tcPr>
          <w:p w14:paraId="62E4D93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06F14F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08306D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7DAB37A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E7D22" w:rsidRPr="00102F8D" w14:paraId="3BAFC3EF" w14:textId="77777777" w:rsidTr="007A7125">
        <w:tc>
          <w:tcPr>
            <w:tcW w:w="592" w:type="dxa"/>
            <w:vMerge/>
          </w:tcPr>
          <w:p w14:paraId="3C4FB2B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588772D0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5F4C841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Материал</w:t>
            </w:r>
          </w:p>
        </w:tc>
        <w:tc>
          <w:tcPr>
            <w:tcW w:w="2623" w:type="dxa"/>
          </w:tcPr>
          <w:p w14:paraId="1573F06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Хлопок</w:t>
            </w:r>
          </w:p>
        </w:tc>
        <w:tc>
          <w:tcPr>
            <w:tcW w:w="1713" w:type="dxa"/>
          </w:tcPr>
          <w:p w14:paraId="1BDA399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DDF589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1C55E4A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630DD8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E193B88" w14:textId="77777777" w:rsidTr="007A7125">
        <w:tc>
          <w:tcPr>
            <w:tcW w:w="592" w:type="dxa"/>
            <w:vMerge/>
          </w:tcPr>
          <w:p w14:paraId="60FC88A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53127C67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73B553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 ткани</w:t>
            </w:r>
          </w:p>
        </w:tc>
        <w:tc>
          <w:tcPr>
            <w:tcW w:w="2623" w:type="dxa"/>
          </w:tcPr>
          <w:p w14:paraId="0A3FB6C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2F8D">
              <w:rPr>
                <w:rFonts w:ascii="Times New Roman" w:hAnsi="Times New Roman" w:cs="Times New Roman"/>
                <w:sz w:val="24"/>
              </w:rPr>
              <w:t>Водооталкивающая</w:t>
            </w:r>
            <w:proofErr w:type="spellEnd"/>
          </w:p>
        </w:tc>
        <w:tc>
          <w:tcPr>
            <w:tcW w:w="1713" w:type="dxa"/>
          </w:tcPr>
          <w:p w14:paraId="4953CDC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F0B25B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59B1A03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E5C183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6D3E431" w14:textId="77777777" w:rsidTr="007A7125">
        <w:tc>
          <w:tcPr>
            <w:tcW w:w="592" w:type="dxa"/>
            <w:vMerge/>
          </w:tcPr>
          <w:p w14:paraId="290DDCE6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3E02D36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A33394D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Форма</w:t>
            </w:r>
          </w:p>
        </w:tc>
        <w:tc>
          <w:tcPr>
            <w:tcW w:w="2623" w:type="dxa"/>
          </w:tcPr>
          <w:p w14:paraId="3A29F9C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Прямоугольная</w:t>
            </w:r>
          </w:p>
        </w:tc>
        <w:tc>
          <w:tcPr>
            <w:tcW w:w="1713" w:type="dxa"/>
          </w:tcPr>
          <w:p w14:paraId="7760AAC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284597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3A6883C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5694D59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18FC07F" w14:textId="77777777" w:rsidTr="007A7125">
        <w:tc>
          <w:tcPr>
            <w:tcW w:w="592" w:type="dxa"/>
            <w:vMerge/>
          </w:tcPr>
          <w:p w14:paraId="29E604D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85397AB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9EE81D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Цвет</w:t>
            </w:r>
          </w:p>
        </w:tc>
        <w:tc>
          <w:tcPr>
            <w:tcW w:w="2623" w:type="dxa"/>
          </w:tcPr>
          <w:p w14:paraId="0DF805B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1713" w:type="dxa"/>
          </w:tcPr>
          <w:p w14:paraId="7F00644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D1391A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02C7340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F24605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35E9C42" w14:textId="77777777" w:rsidTr="007A7125">
        <w:tc>
          <w:tcPr>
            <w:tcW w:w="592" w:type="dxa"/>
            <w:vMerge/>
          </w:tcPr>
          <w:p w14:paraId="22D8940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69B41D8B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DDE5C8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Размеры</w:t>
            </w:r>
          </w:p>
        </w:tc>
        <w:tc>
          <w:tcPr>
            <w:tcW w:w="2623" w:type="dxa"/>
          </w:tcPr>
          <w:p w14:paraId="168F6FC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145x220</w:t>
            </w:r>
          </w:p>
        </w:tc>
        <w:tc>
          <w:tcPr>
            <w:tcW w:w="1713" w:type="dxa"/>
          </w:tcPr>
          <w:p w14:paraId="17BFA72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E7CE4D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См</w:t>
            </w:r>
          </w:p>
        </w:tc>
        <w:tc>
          <w:tcPr>
            <w:tcW w:w="2019" w:type="dxa"/>
          </w:tcPr>
          <w:p w14:paraId="08645CE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D4DF93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370D18C7" w14:textId="77777777" w:rsidTr="007A7125">
        <w:tc>
          <w:tcPr>
            <w:tcW w:w="592" w:type="dxa"/>
            <w:vMerge w:val="restart"/>
          </w:tcPr>
          <w:p w14:paraId="5F9D4B5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  <w:lang w:val="en-US"/>
              </w:rPr>
              <w:t>6</w:t>
            </w:r>
          </w:p>
        </w:tc>
        <w:tc>
          <w:tcPr>
            <w:tcW w:w="2344" w:type="dxa"/>
            <w:vMerge w:val="restart"/>
          </w:tcPr>
          <w:p w14:paraId="305F5D3C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Настольная игра </w:t>
            </w: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Root</w:t>
            </w:r>
            <w:r w:rsidRPr="00102F8D">
              <w:rPr>
                <w:rFonts w:ascii="Times New Roman" w:hAnsi="Times New Roman" w:cs="Times New Roman"/>
                <w:bCs/>
                <w:sz w:val="24"/>
              </w:rPr>
              <w:t>. Оригинальная игра</w:t>
            </w:r>
          </w:p>
          <w:p w14:paraId="55889578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73DB1227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36546225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5E460892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FC3AEC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51156ED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3E4A512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418023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681A930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5E88896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E7D22" w:rsidRPr="00102F8D" w14:paraId="6E0D98BD" w14:textId="77777777" w:rsidTr="007A7125">
        <w:tc>
          <w:tcPr>
            <w:tcW w:w="592" w:type="dxa"/>
            <w:vMerge/>
          </w:tcPr>
          <w:p w14:paraId="0C7C5FA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A6DC5C9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049742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двухстороннего игрового поля</w:t>
            </w:r>
          </w:p>
        </w:tc>
        <w:tc>
          <w:tcPr>
            <w:tcW w:w="2623" w:type="dxa"/>
          </w:tcPr>
          <w:p w14:paraId="1CF8F41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15B9425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F32007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3C494D7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32DC5E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A3B330A" w14:textId="77777777" w:rsidTr="007A7125">
        <w:tc>
          <w:tcPr>
            <w:tcW w:w="592" w:type="dxa"/>
            <w:vMerge/>
          </w:tcPr>
          <w:p w14:paraId="1AA96D7E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0DA44BA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08B782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Кол-во кубиков сражений</w:t>
            </w:r>
          </w:p>
        </w:tc>
        <w:tc>
          <w:tcPr>
            <w:tcW w:w="2623" w:type="dxa"/>
          </w:tcPr>
          <w:p w14:paraId="018C347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13" w:type="dxa"/>
          </w:tcPr>
          <w:p w14:paraId="7AC5DF6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41912E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20F7F3C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34FDF6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0A6D93D" w14:textId="77777777" w:rsidTr="007A7125">
        <w:tc>
          <w:tcPr>
            <w:tcW w:w="592" w:type="dxa"/>
            <w:vMerge/>
          </w:tcPr>
          <w:p w14:paraId="1C21C35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564F25F0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56F396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деревянных воинов</w:t>
            </w:r>
          </w:p>
        </w:tc>
        <w:tc>
          <w:tcPr>
            <w:tcW w:w="2623" w:type="dxa"/>
          </w:tcPr>
          <w:p w14:paraId="06FA471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713" w:type="dxa"/>
          </w:tcPr>
          <w:p w14:paraId="4A85FDF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16BF66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75D947F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BAB2B3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384E892" w14:textId="77777777" w:rsidTr="007A7125">
        <w:tc>
          <w:tcPr>
            <w:tcW w:w="592" w:type="dxa"/>
            <w:vMerge/>
          </w:tcPr>
          <w:p w14:paraId="7BE8F2B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2B361F8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26C22FB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игровых карт</w:t>
            </w:r>
          </w:p>
        </w:tc>
        <w:tc>
          <w:tcPr>
            <w:tcW w:w="2623" w:type="dxa"/>
          </w:tcPr>
          <w:p w14:paraId="02ACC03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1713" w:type="dxa"/>
          </w:tcPr>
          <w:p w14:paraId="3857D8A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D2029A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75EA12F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FE5F21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3169EF9" w14:textId="77777777" w:rsidTr="007A7125">
        <w:tc>
          <w:tcPr>
            <w:tcW w:w="592" w:type="dxa"/>
            <w:vMerge/>
          </w:tcPr>
          <w:p w14:paraId="3CDAF3D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6C87D68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447FC88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жетонов</w:t>
            </w:r>
          </w:p>
        </w:tc>
        <w:tc>
          <w:tcPr>
            <w:tcW w:w="2623" w:type="dxa"/>
          </w:tcPr>
          <w:p w14:paraId="753C193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1713" w:type="dxa"/>
          </w:tcPr>
          <w:p w14:paraId="1DA1163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7DE534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372D00E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5488E71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7883688" w14:textId="77777777" w:rsidTr="007A7125">
        <w:tc>
          <w:tcPr>
            <w:tcW w:w="592" w:type="dxa"/>
            <w:vMerge/>
          </w:tcPr>
          <w:p w14:paraId="35DD77B8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C46AFB4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ECF486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игровых планшетов фракций</w:t>
            </w:r>
          </w:p>
        </w:tc>
        <w:tc>
          <w:tcPr>
            <w:tcW w:w="2623" w:type="dxa"/>
          </w:tcPr>
          <w:p w14:paraId="4119AA9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13" w:type="dxa"/>
          </w:tcPr>
          <w:p w14:paraId="10B1BFB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E14A20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899AD0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A8EE8D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CCB55DB" w14:textId="77777777" w:rsidTr="007A7125">
        <w:tc>
          <w:tcPr>
            <w:tcW w:w="592" w:type="dxa"/>
            <w:vMerge/>
          </w:tcPr>
          <w:p w14:paraId="6FA0EDD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BD193FF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227625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игры</w:t>
            </w:r>
          </w:p>
        </w:tc>
        <w:tc>
          <w:tcPr>
            <w:tcW w:w="2623" w:type="dxa"/>
          </w:tcPr>
          <w:p w14:paraId="3BF4B97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367BC88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5C79EC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1624298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45A71C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AD8985B" w14:textId="77777777" w:rsidTr="007A7125">
        <w:tc>
          <w:tcPr>
            <w:tcW w:w="592" w:type="dxa"/>
            <w:vMerge/>
          </w:tcPr>
          <w:p w14:paraId="3FA96A6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6162F170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2BD54C9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памятки быстрого старта</w:t>
            </w:r>
          </w:p>
        </w:tc>
        <w:tc>
          <w:tcPr>
            <w:tcW w:w="2623" w:type="dxa"/>
          </w:tcPr>
          <w:p w14:paraId="30E86D8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5FBF067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E672FE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17A5D81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505F80A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05B9428" w14:textId="77777777" w:rsidTr="007A7125">
        <w:tc>
          <w:tcPr>
            <w:tcW w:w="592" w:type="dxa"/>
            <w:vMerge w:val="restart"/>
          </w:tcPr>
          <w:p w14:paraId="6259D2A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2344" w:type="dxa"/>
            <w:vMerge w:val="restart"/>
          </w:tcPr>
          <w:p w14:paraId="2AF2D9E3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>Настольная игра Зомби-котята. Оригинальная игра</w:t>
            </w:r>
          </w:p>
          <w:p w14:paraId="419D9A0E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562BD497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6A8785F6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6C2B17C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4C3C900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4A6E28E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F23B68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181F258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7DEE7716" w14:textId="77777777" w:rsidR="00AE7D22" w:rsidRPr="00176F3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</w:tr>
      <w:tr w:rsidR="00AE7D22" w:rsidRPr="00102F8D" w14:paraId="05443657" w14:textId="77777777" w:rsidTr="007A7125">
        <w:tc>
          <w:tcPr>
            <w:tcW w:w="592" w:type="dxa"/>
            <w:vMerge/>
          </w:tcPr>
          <w:p w14:paraId="144FA477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E652C37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A5E22A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игровых карт</w:t>
            </w:r>
          </w:p>
        </w:tc>
        <w:tc>
          <w:tcPr>
            <w:tcW w:w="2623" w:type="dxa"/>
          </w:tcPr>
          <w:p w14:paraId="2864575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713" w:type="dxa"/>
          </w:tcPr>
          <w:p w14:paraId="2C780D1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49BB6D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34C28E3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6D645E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12BB074" w14:textId="77777777" w:rsidTr="007A7125">
        <w:tc>
          <w:tcPr>
            <w:tcW w:w="592" w:type="dxa"/>
            <w:vMerge/>
          </w:tcPr>
          <w:p w14:paraId="24E55A6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DCA2778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F58D85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</w:t>
            </w:r>
          </w:p>
        </w:tc>
        <w:tc>
          <w:tcPr>
            <w:tcW w:w="2623" w:type="dxa"/>
          </w:tcPr>
          <w:p w14:paraId="2E70993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30B18B8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642594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5A683BE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BCF0CD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399EA4A3" w14:textId="77777777" w:rsidTr="007A7125">
        <w:tc>
          <w:tcPr>
            <w:tcW w:w="592" w:type="dxa"/>
            <w:vMerge/>
          </w:tcPr>
          <w:p w14:paraId="041D15CE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6ADA3423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500EFFC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Наличие карт «Зри в </w:t>
            </w:r>
            <w:proofErr w:type="spellStart"/>
            <w:r w:rsidRPr="00102F8D">
              <w:rPr>
                <w:rFonts w:ascii="Times New Roman" w:hAnsi="Times New Roman" w:cs="Times New Roman"/>
                <w:sz w:val="24"/>
              </w:rPr>
              <w:t>котень</w:t>
            </w:r>
            <w:proofErr w:type="spellEnd"/>
            <w:r w:rsidRPr="00102F8D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623" w:type="dxa"/>
          </w:tcPr>
          <w:p w14:paraId="6A7881B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2C160BD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4D0612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292C54F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4C5216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730E3BE" w14:textId="77777777" w:rsidTr="007A7125">
        <w:tc>
          <w:tcPr>
            <w:tcW w:w="592" w:type="dxa"/>
            <w:vMerge/>
          </w:tcPr>
          <w:p w14:paraId="161EDA9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8B53A89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B93658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карт «мега-</w:t>
            </w:r>
            <w:proofErr w:type="spellStart"/>
            <w:r w:rsidRPr="00102F8D">
              <w:rPr>
                <w:rFonts w:ascii="Times New Roman" w:hAnsi="Times New Roman" w:cs="Times New Roman"/>
                <w:sz w:val="24"/>
              </w:rPr>
              <w:t>сляний</w:t>
            </w:r>
            <w:proofErr w:type="spellEnd"/>
            <w:r w:rsidRPr="00102F8D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623" w:type="dxa"/>
          </w:tcPr>
          <w:p w14:paraId="00AA91A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2AA2BAE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FE9778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7A9B572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46CA63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F848DFC" w14:textId="77777777" w:rsidTr="007A7125">
        <w:tc>
          <w:tcPr>
            <w:tcW w:w="592" w:type="dxa"/>
            <w:vMerge/>
          </w:tcPr>
          <w:p w14:paraId="399DDB7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7F97690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84668B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Наличие карт «Котирование» </w:t>
            </w:r>
          </w:p>
        </w:tc>
        <w:tc>
          <w:tcPr>
            <w:tcW w:w="2623" w:type="dxa"/>
          </w:tcPr>
          <w:p w14:paraId="002B749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1E23BAD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BC38D9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781CC18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23893A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D81B143" w14:textId="77777777" w:rsidTr="007A7125">
        <w:tc>
          <w:tcPr>
            <w:tcW w:w="592" w:type="dxa"/>
            <w:vMerge w:val="restart"/>
          </w:tcPr>
          <w:p w14:paraId="2B47D81D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2344" w:type="dxa"/>
            <w:vMerge w:val="restart"/>
          </w:tcPr>
          <w:p w14:paraId="7E3A99A9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Настольная игра </w:t>
            </w:r>
            <w:proofErr w:type="spellStart"/>
            <w:r w:rsidRPr="00102F8D">
              <w:rPr>
                <w:rFonts w:ascii="Times New Roman" w:hAnsi="Times New Roman" w:cs="Times New Roman"/>
                <w:bCs/>
                <w:sz w:val="24"/>
              </w:rPr>
              <w:t>Мачи</w:t>
            </w:r>
            <w:proofErr w:type="spellEnd"/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102F8D">
              <w:rPr>
                <w:rFonts w:ascii="Times New Roman" w:hAnsi="Times New Roman" w:cs="Times New Roman"/>
                <w:bCs/>
                <w:sz w:val="24"/>
              </w:rPr>
              <w:t>Коро</w:t>
            </w:r>
            <w:proofErr w:type="spellEnd"/>
            <w:r w:rsidRPr="00102F8D">
              <w:rPr>
                <w:rFonts w:ascii="Times New Roman" w:hAnsi="Times New Roman" w:cs="Times New Roman"/>
                <w:bCs/>
                <w:sz w:val="24"/>
              </w:rPr>
              <w:t>. Оригинальная игра</w:t>
            </w:r>
          </w:p>
          <w:p w14:paraId="2925F363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2FF6F4B5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30169221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6CF0D5AD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6E4237F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7D69208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4512686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E3C5DF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1CEE5E3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7FA163E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E7D22" w:rsidRPr="00102F8D" w14:paraId="5BD2139B" w14:textId="77777777" w:rsidTr="007A7125">
        <w:tc>
          <w:tcPr>
            <w:tcW w:w="592" w:type="dxa"/>
            <w:vMerge/>
          </w:tcPr>
          <w:p w14:paraId="237A415E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242A6786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9D2584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стартовых карт</w:t>
            </w:r>
          </w:p>
        </w:tc>
        <w:tc>
          <w:tcPr>
            <w:tcW w:w="2623" w:type="dxa"/>
          </w:tcPr>
          <w:p w14:paraId="6590372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713" w:type="dxa"/>
          </w:tcPr>
          <w:p w14:paraId="68A1FF2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9C68FC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1859A0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D720FB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5BAE55E" w14:textId="77777777" w:rsidTr="007A7125">
        <w:tc>
          <w:tcPr>
            <w:tcW w:w="592" w:type="dxa"/>
            <w:vMerge/>
          </w:tcPr>
          <w:p w14:paraId="254714A0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2EF0682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6D96E8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резерва</w:t>
            </w:r>
          </w:p>
        </w:tc>
        <w:tc>
          <w:tcPr>
            <w:tcW w:w="2623" w:type="dxa"/>
          </w:tcPr>
          <w:p w14:paraId="2E72584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1713" w:type="dxa"/>
          </w:tcPr>
          <w:p w14:paraId="73B1AC2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2273B6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361DA39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A1AEB2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D22B17C" w14:textId="77777777" w:rsidTr="007A7125">
        <w:tc>
          <w:tcPr>
            <w:tcW w:w="592" w:type="dxa"/>
            <w:vMerge/>
          </w:tcPr>
          <w:p w14:paraId="4DFE3092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2B9A40AF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57B045C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монет различного номинала</w:t>
            </w:r>
          </w:p>
        </w:tc>
        <w:tc>
          <w:tcPr>
            <w:tcW w:w="2623" w:type="dxa"/>
          </w:tcPr>
          <w:p w14:paraId="2071B2B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713" w:type="dxa"/>
          </w:tcPr>
          <w:p w14:paraId="44E2050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DE6A7C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4BEF11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C33752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5F2A5A72" w14:textId="77777777" w:rsidTr="007A7125">
        <w:tc>
          <w:tcPr>
            <w:tcW w:w="592" w:type="dxa"/>
            <w:vMerge/>
          </w:tcPr>
          <w:p w14:paraId="46FFCB1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5E1F4AE2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7188A0E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кубиков</w:t>
            </w:r>
          </w:p>
        </w:tc>
        <w:tc>
          <w:tcPr>
            <w:tcW w:w="2623" w:type="dxa"/>
          </w:tcPr>
          <w:p w14:paraId="2191D83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13" w:type="dxa"/>
          </w:tcPr>
          <w:p w14:paraId="731FD00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67B880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6C1E9AC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D25D35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5FFB2C21" w14:textId="77777777" w:rsidTr="007A7125">
        <w:tc>
          <w:tcPr>
            <w:tcW w:w="592" w:type="dxa"/>
            <w:vMerge/>
          </w:tcPr>
          <w:p w14:paraId="76DCA226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9458ABD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4BE81CB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стартовых карт из расширения</w:t>
            </w:r>
          </w:p>
        </w:tc>
        <w:tc>
          <w:tcPr>
            <w:tcW w:w="2623" w:type="dxa"/>
          </w:tcPr>
          <w:p w14:paraId="22A3AC0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713" w:type="dxa"/>
          </w:tcPr>
          <w:p w14:paraId="7C0C07F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49ABD7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6F63482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ED517B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596698B" w14:textId="77777777" w:rsidTr="007A7125">
        <w:tc>
          <w:tcPr>
            <w:tcW w:w="592" w:type="dxa"/>
            <w:vMerge/>
          </w:tcPr>
          <w:p w14:paraId="41D8E2B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87ED343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747B751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резерва из расширения</w:t>
            </w:r>
          </w:p>
        </w:tc>
        <w:tc>
          <w:tcPr>
            <w:tcW w:w="2623" w:type="dxa"/>
          </w:tcPr>
          <w:p w14:paraId="3F473B8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1713" w:type="dxa"/>
          </w:tcPr>
          <w:p w14:paraId="2AC3C45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34F578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5DEAD4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AAACD6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9E99FB6" w14:textId="77777777" w:rsidTr="007A7125">
        <w:tc>
          <w:tcPr>
            <w:tcW w:w="592" w:type="dxa"/>
            <w:vMerge/>
          </w:tcPr>
          <w:p w14:paraId="465BC8C5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A320E26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7D55A6C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игры</w:t>
            </w:r>
          </w:p>
        </w:tc>
        <w:tc>
          <w:tcPr>
            <w:tcW w:w="2623" w:type="dxa"/>
          </w:tcPr>
          <w:p w14:paraId="59ED5FB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027CD2F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9B5C9B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1E071FC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125A368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3FFA9F41" w14:textId="77777777" w:rsidTr="007A7125">
        <w:tc>
          <w:tcPr>
            <w:tcW w:w="592" w:type="dxa"/>
            <w:vMerge w:val="restart"/>
          </w:tcPr>
          <w:p w14:paraId="02A0C4B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lastRenderedPageBreak/>
              <w:t>9</w:t>
            </w:r>
          </w:p>
        </w:tc>
        <w:tc>
          <w:tcPr>
            <w:tcW w:w="2344" w:type="dxa"/>
            <w:vMerge w:val="restart"/>
          </w:tcPr>
          <w:p w14:paraId="6CA7C6DB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Настольная игра </w:t>
            </w:r>
            <w:proofErr w:type="spellStart"/>
            <w:r w:rsidRPr="00102F8D">
              <w:rPr>
                <w:rFonts w:ascii="Times New Roman" w:hAnsi="Times New Roman" w:cs="Times New Roman"/>
                <w:bCs/>
                <w:sz w:val="24"/>
              </w:rPr>
              <w:t>Мачи</w:t>
            </w:r>
            <w:proofErr w:type="spellEnd"/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102F8D">
              <w:rPr>
                <w:rFonts w:ascii="Times New Roman" w:hAnsi="Times New Roman" w:cs="Times New Roman"/>
                <w:bCs/>
                <w:sz w:val="24"/>
              </w:rPr>
              <w:t>Коро</w:t>
            </w:r>
            <w:proofErr w:type="spellEnd"/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: Шарп </w:t>
            </w:r>
          </w:p>
          <w:p w14:paraId="7B84B95B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2DC7BFB0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63117E81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312F0437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73C1744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5F97319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Дополнение к настольной игре</w:t>
            </w:r>
          </w:p>
        </w:tc>
        <w:tc>
          <w:tcPr>
            <w:tcW w:w="1713" w:type="dxa"/>
          </w:tcPr>
          <w:p w14:paraId="46557D1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8ACA70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7290C94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37868DC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E7D22" w:rsidRPr="00102F8D" w14:paraId="6E27DD16" w14:textId="77777777" w:rsidTr="007A7125">
        <w:tc>
          <w:tcPr>
            <w:tcW w:w="592" w:type="dxa"/>
            <w:vMerge/>
          </w:tcPr>
          <w:p w14:paraId="0CBC59C8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0CD06FA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44917CF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резерва</w:t>
            </w:r>
          </w:p>
        </w:tc>
        <w:tc>
          <w:tcPr>
            <w:tcW w:w="2623" w:type="dxa"/>
          </w:tcPr>
          <w:p w14:paraId="1C72CE0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713" w:type="dxa"/>
          </w:tcPr>
          <w:p w14:paraId="7B57411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D68883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E3F5C4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FC3307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4B889D8" w14:textId="77777777" w:rsidTr="007A7125">
        <w:tc>
          <w:tcPr>
            <w:tcW w:w="592" w:type="dxa"/>
            <w:vMerge/>
          </w:tcPr>
          <w:p w14:paraId="0A597F3E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267336E1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2D0D28E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игры</w:t>
            </w:r>
          </w:p>
        </w:tc>
        <w:tc>
          <w:tcPr>
            <w:tcW w:w="2623" w:type="dxa"/>
          </w:tcPr>
          <w:p w14:paraId="6CE73DF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7E405BC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60EE77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04D1D2C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08F4E3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8810468" w14:textId="77777777" w:rsidTr="007A7125">
        <w:tc>
          <w:tcPr>
            <w:tcW w:w="592" w:type="dxa"/>
            <w:vMerge/>
          </w:tcPr>
          <w:p w14:paraId="068CF29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68438F5D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2DFD8B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Совместимость с оригинальной игрой </w:t>
            </w:r>
            <w:proofErr w:type="spellStart"/>
            <w:r w:rsidRPr="00102F8D">
              <w:rPr>
                <w:rFonts w:ascii="Times New Roman" w:hAnsi="Times New Roman" w:cs="Times New Roman"/>
                <w:sz w:val="24"/>
              </w:rPr>
              <w:t>Мачи</w:t>
            </w:r>
            <w:proofErr w:type="spellEnd"/>
            <w:r w:rsidRPr="00102F8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02F8D">
              <w:rPr>
                <w:rFonts w:ascii="Times New Roman" w:hAnsi="Times New Roman" w:cs="Times New Roman"/>
                <w:sz w:val="24"/>
              </w:rPr>
              <w:t>Коро</w:t>
            </w:r>
            <w:proofErr w:type="spellEnd"/>
          </w:p>
        </w:tc>
        <w:tc>
          <w:tcPr>
            <w:tcW w:w="2623" w:type="dxa"/>
          </w:tcPr>
          <w:p w14:paraId="6088975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73223E9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3C920B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55F90D4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E7F663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FB4D774" w14:textId="77777777" w:rsidTr="007A7125">
        <w:tc>
          <w:tcPr>
            <w:tcW w:w="592" w:type="dxa"/>
            <w:vMerge w:val="restart"/>
          </w:tcPr>
          <w:p w14:paraId="5892B4A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2344" w:type="dxa"/>
            <w:vMerge w:val="restart"/>
          </w:tcPr>
          <w:p w14:paraId="0F28CD86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>Настольная игра Взрывные котята. Оригинальная игра.</w:t>
            </w:r>
          </w:p>
          <w:p w14:paraId="2B614E45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4F047692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7945A02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7F1D94DD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2CE4D20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6159439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388389F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94FCD5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7584BCC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004AC6A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E7D22" w:rsidRPr="00102F8D" w14:paraId="26575C71" w14:textId="77777777" w:rsidTr="007A7125">
        <w:tc>
          <w:tcPr>
            <w:tcW w:w="592" w:type="dxa"/>
            <w:vMerge/>
          </w:tcPr>
          <w:p w14:paraId="67BA599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30C56B6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B67884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Количества игровых карт</w:t>
            </w:r>
          </w:p>
        </w:tc>
        <w:tc>
          <w:tcPr>
            <w:tcW w:w="2623" w:type="dxa"/>
          </w:tcPr>
          <w:p w14:paraId="0DE4689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713" w:type="dxa"/>
          </w:tcPr>
          <w:p w14:paraId="0E8DE77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4F57BF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8A0EA3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04586F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5B757662" w14:textId="77777777" w:rsidTr="007A7125">
        <w:tc>
          <w:tcPr>
            <w:tcW w:w="592" w:type="dxa"/>
            <w:vMerge/>
          </w:tcPr>
          <w:p w14:paraId="00822310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B87BF48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41C1F5E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карты «Нападай»</w:t>
            </w:r>
          </w:p>
        </w:tc>
        <w:tc>
          <w:tcPr>
            <w:tcW w:w="2623" w:type="dxa"/>
          </w:tcPr>
          <w:p w14:paraId="4903DF4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349A3B2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BDB36A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43CBAFE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829177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55BD824D" w14:textId="77777777" w:rsidTr="007A7125">
        <w:tc>
          <w:tcPr>
            <w:tcW w:w="592" w:type="dxa"/>
            <w:vMerge/>
          </w:tcPr>
          <w:p w14:paraId="444B851D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203E7883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7A1FE4D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карты «</w:t>
            </w:r>
            <w:proofErr w:type="spellStart"/>
            <w:r w:rsidRPr="00102F8D">
              <w:rPr>
                <w:rFonts w:ascii="Times New Roman" w:hAnsi="Times New Roman" w:cs="Times New Roman"/>
                <w:sz w:val="24"/>
              </w:rPr>
              <w:t>Неть</w:t>
            </w:r>
            <w:proofErr w:type="spellEnd"/>
            <w:r w:rsidRPr="00102F8D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623" w:type="dxa"/>
          </w:tcPr>
          <w:p w14:paraId="3CA5991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37EF5F1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51F339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490A2F7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6CB064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B77B0D5" w14:textId="77777777" w:rsidTr="007A7125">
        <w:tc>
          <w:tcPr>
            <w:tcW w:w="592" w:type="dxa"/>
            <w:vMerge/>
          </w:tcPr>
          <w:p w14:paraId="623CA50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B92F9D2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6086BAB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карты «Слиняй»</w:t>
            </w:r>
          </w:p>
        </w:tc>
        <w:tc>
          <w:tcPr>
            <w:tcW w:w="2623" w:type="dxa"/>
          </w:tcPr>
          <w:p w14:paraId="2BB4E42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55A098E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D17E59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68CF806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B7D281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AED5A6D" w14:textId="77777777" w:rsidTr="007A7125">
        <w:tc>
          <w:tcPr>
            <w:tcW w:w="592" w:type="dxa"/>
            <w:vMerge/>
          </w:tcPr>
          <w:p w14:paraId="09C790F5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810B59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4413FAC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карты «Подлижись»</w:t>
            </w:r>
          </w:p>
        </w:tc>
        <w:tc>
          <w:tcPr>
            <w:tcW w:w="2623" w:type="dxa"/>
          </w:tcPr>
          <w:p w14:paraId="4D87E38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71319AD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70D5B2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766DF01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2A123F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3FBFBE2E" w14:textId="77777777" w:rsidTr="007A7125">
        <w:tc>
          <w:tcPr>
            <w:tcW w:w="592" w:type="dxa"/>
            <w:vMerge w:val="restart"/>
          </w:tcPr>
          <w:p w14:paraId="6EB2DB2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2344" w:type="dxa"/>
            <w:vMerge w:val="restart"/>
          </w:tcPr>
          <w:p w14:paraId="5E8DE239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Настольная игра </w:t>
            </w:r>
            <w:r w:rsidRPr="006C406A">
              <w:rPr>
                <w:rFonts w:ascii="Times New Roman" w:hAnsi="Times New Roman" w:cs="Times New Roman"/>
                <w:bCs/>
                <w:sz w:val="24"/>
              </w:rPr>
              <w:t>Цитадели Классика</w:t>
            </w:r>
          </w:p>
          <w:p w14:paraId="042C7F26" w14:textId="77777777" w:rsidR="00AE7D22" w:rsidRPr="00837D25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3A16917F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0ED893ED" w14:textId="77777777" w:rsidR="00AE7D22" w:rsidRPr="00837D25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25AF95F5" w14:textId="77777777" w:rsidR="00AE7D22" w:rsidRPr="006C406A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5C18ADF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39D603D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625F252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7212A4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E5FA8D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46DDA2E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E7D22" w:rsidRPr="00102F8D" w14:paraId="1D4B3453" w14:textId="77777777" w:rsidTr="007A7125">
        <w:tc>
          <w:tcPr>
            <w:tcW w:w="592" w:type="dxa"/>
            <w:vMerge/>
          </w:tcPr>
          <w:p w14:paraId="39EFB60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C267FF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2C08B9C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кварталов</w:t>
            </w:r>
          </w:p>
        </w:tc>
        <w:tc>
          <w:tcPr>
            <w:tcW w:w="2623" w:type="dxa"/>
          </w:tcPr>
          <w:p w14:paraId="65CC730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713" w:type="dxa"/>
          </w:tcPr>
          <w:p w14:paraId="6F654B3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C03C3B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57772C0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11E1C4E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0190F82" w14:textId="77777777" w:rsidTr="007A7125">
        <w:tc>
          <w:tcPr>
            <w:tcW w:w="592" w:type="dxa"/>
            <w:vMerge/>
          </w:tcPr>
          <w:p w14:paraId="6923114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15B4C7B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2691C32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персонажей</w:t>
            </w:r>
          </w:p>
        </w:tc>
        <w:tc>
          <w:tcPr>
            <w:tcW w:w="2623" w:type="dxa"/>
          </w:tcPr>
          <w:p w14:paraId="40F993E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713" w:type="dxa"/>
          </w:tcPr>
          <w:p w14:paraId="41ABE23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A13341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DC2792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8AF81F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F64AC8B" w14:textId="77777777" w:rsidTr="007A7125">
        <w:tc>
          <w:tcPr>
            <w:tcW w:w="592" w:type="dxa"/>
            <w:vMerge/>
          </w:tcPr>
          <w:p w14:paraId="1C74CBF7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7C17F1F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6536B18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памяток</w:t>
            </w:r>
          </w:p>
        </w:tc>
        <w:tc>
          <w:tcPr>
            <w:tcW w:w="2623" w:type="dxa"/>
          </w:tcPr>
          <w:p w14:paraId="7E45B67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13" w:type="dxa"/>
          </w:tcPr>
          <w:p w14:paraId="53763AC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9B93FF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52D749C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8375FD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33150585" w14:textId="77777777" w:rsidTr="007A7125">
        <w:tc>
          <w:tcPr>
            <w:tcW w:w="592" w:type="dxa"/>
            <w:vMerge/>
          </w:tcPr>
          <w:p w14:paraId="043C50D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8F6748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41E0C41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жетонов</w:t>
            </w:r>
          </w:p>
        </w:tc>
        <w:tc>
          <w:tcPr>
            <w:tcW w:w="2623" w:type="dxa"/>
          </w:tcPr>
          <w:p w14:paraId="66CEB16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713" w:type="dxa"/>
          </w:tcPr>
          <w:p w14:paraId="227834C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88D7BE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66D71CF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57E231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B8A56D5" w14:textId="77777777" w:rsidTr="007A7125">
        <w:tc>
          <w:tcPr>
            <w:tcW w:w="592" w:type="dxa"/>
            <w:vMerge/>
          </w:tcPr>
          <w:p w14:paraId="488182D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2B84CBBE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208911DD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карты короны</w:t>
            </w:r>
          </w:p>
        </w:tc>
        <w:tc>
          <w:tcPr>
            <w:tcW w:w="2623" w:type="dxa"/>
          </w:tcPr>
          <w:p w14:paraId="457F1CF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3886BC6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3F63CE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388BCF2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695CA9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01EB695" w14:textId="77777777" w:rsidTr="007A7125">
        <w:tc>
          <w:tcPr>
            <w:tcW w:w="592" w:type="dxa"/>
            <w:vMerge/>
          </w:tcPr>
          <w:p w14:paraId="2531D78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426786B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52E6459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игры</w:t>
            </w:r>
          </w:p>
        </w:tc>
        <w:tc>
          <w:tcPr>
            <w:tcW w:w="2623" w:type="dxa"/>
          </w:tcPr>
          <w:p w14:paraId="6708657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4829FF4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E33B16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70293EA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955EAD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090BBC8" w14:textId="77777777" w:rsidTr="007A7125">
        <w:tc>
          <w:tcPr>
            <w:tcW w:w="592" w:type="dxa"/>
            <w:vMerge w:val="restart"/>
          </w:tcPr>
          <w:p w14:paraId="654F5DCD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2344" w:type="dxa"/>
            <w:vMerge w:val="restart"/>
          </w:tcPr>
          <w:p w14:paraId="30CE5C10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6C406A">
              <w:rPr>
                <w:rFonts w:ascii="Times New Roman" w:hAnsi="Times New Roman" w:cs="Times New Roman"/>
                <w:bCs/>
                <w:sz w:val="24"/>
              </w:rPr>
              <w:t xml:space="preserve">Протекторы для карт прозрачные </w:t>
            </w:r>
          </w:p>
          <w:p w14:paraId="77AE9C70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00B47199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2576A644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Card</w:t>
            </w:r>
            <w:r w:rsidRPr="006C406A"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Pro</w:t>
            </w:r>
            <w:r w:rsidRPr="006C406A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Perfect</w:t>
            </w:r>
            <w:r w:rsidRPr="006C406A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Fit</w:t>
            </w:r>
            <w:r w:rsidRPr="006C406A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Resealable</w:t>
            </w:r>
            <w:r w:rsidRPr="006C406A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  <w:p w14:paraId="53D55492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3A1A5086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1E9000FE" w14:textId="77777777" w:rsidR="00AE7D22" w:rsidRPr="0077254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1582E1B9" w14:textId="77777777" w:rsidR="00AE7D22" w:rsidRPr="006C406A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591A3AB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5E4A72E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Протекторы для карт</w:t>
            </w:r>
          </w:p>
        </w:tc>
        <w:tc>
          <w:tcPr>
            <w:tcW w:w="1713" w:type="dxa"/>
          </w:tcPr>
          <w:p w14:paraId="69265F7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028E20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Набор</w:t>
            </w:r>
          </w:p>
        </w:tc>
        <w:tc>
          <w:tcPr>
            <w:tcW w:w="2019" w:type="dxa"/>
          </w:tcPr>
          <w:p w14:paraId="3B74B85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07D063C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AE7D22" w:rsidRPr="00102F8D" w14:paraId="2D8E22F0" w14:textId="77777777" w:rsidTr="007A7125">
        <w:tc>
          <w:tcPr>
            <w:tcW w:w="592" w:type="dxa"/>
            <w:vMerge/>
          </w:tcPr>
          <w:p w14:paraId="2B80D67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8B0D29A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028C0DF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Материал</w:t>
            </w:r>
          </w:p>
        </w:tc>
        <w:tc>
          <w:tcPr>
            <w:tcW w:w="2623" w:type="dxa"/>
          </w:tcPr>
          <w:p w14:paraId="5200F3D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Прозрачный полипропилен</w:t>
            </w:r>
          </w:p>
        </w:tc>
        <w:tc>
          <w:tcPr>
            <w:tcW w:w="1713" w:type="dxa"/>
          </w:tcPr>
          <w:p w14:paraId="0997EFB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4D3A06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65BCC13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154C5CB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AE7D22" w:rsidRPr="00102F8D" w14:paraId="3EAA9542" w14:textId="77777777" w:rsidTr="007A7125">
        <w:tc>
          <w:tcPr>
            <w:tcW w:w="592" w:type="dxa"/>
            <w:vMerge/>
          </w:tcPr>
          <w:p w14:paraId="40DF2316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B51CAE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1BE2A7F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протекторов</w:t>
            </w:r>
            <w:r>
              <w:rPr>
                <w:rFonts w:ascii="Times New Roman" w:hAnsi="Times New Roman" w:cs="Times New Roman"/>
                <w:sz w:val="24"/>
              </w:rPr>
              <w:t xml:space="preserve"> в упаковке</w:t>
            </w:r>
          </w:p>
        </w:tc>
        <w:tc>
          <w:tcPr>
            <w:tcW w:w="2623" w:type="dxa"/>
          </w:tcPr>
          <w:p w14:paraId="6152553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713" w:type="dxa"/>
          </w:tcPr>
          <w:p w14:paraId="2E9D134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AFA3A6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C9F5B8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1888442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3EF0F29" w14:textId="77777777" w:rsidTr="007A7125">
        <w:tc>
          <w:tcPr>
            <w:tcW w:w="592" w:type="dxa"/>
            <w:vMerge/>
          </w:tcPr>
          <w:p w14:paraId="312CD4B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FE8BB0F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3E5CF4B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Размер </w:t>
            </w:r>
          </w:p>
        </w:tc>
        <w:tc>
          <w:tcPr>
            <w:tcW w:w="2623" w:type="dxa"/>
          </w:tcPr>
          <w:p w14:paraId="0F25925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64x89</w:t>
            </w:r>
          </w:p>
        </w:tc>
        <w:tc>
          <w:tcPr>
            <w:tcW w:w="1713" w:type="dxa"/>
          </w:tcPr>
          <w:p w14:paraId="2F6ABB8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CA8702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Мм</w:t>
            </w:r>
          </w:p>
        </w:tc>
        <w:tc>
          <w:tcPr>
            <w:tcW w:w="2019" w:type="dxa"/>
          </w:tcPr>
          <w:p w14:paraId="54E245C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79CC2E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8833C81" w14:textId="77777777" w:rsidTr="007A7125">
        <w:tc>
          <w:tcPr>
            <w:tcW w:w="592" w:type="dxa"/>
            <w:vMerge w:val="restart"/>
          </w:tcPr>
          <w:p w14:paraId="2525648C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2344" w:type="dxa"/>
            <w:vMerge w:val="restart"/>
          </w:tcPr>
          <w:p w14:paraId="268F21BB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>Настольная игра</w:t>
            </w:r>
            <w:r w:rsidRPr="00102F8D">
              <w:rPr>
                <w:rFonts w:ascii="Times New Roman" w:hAnsi="Times New Roman" w:cs="Times New Roman"/>
                <w:bCs/>
                <w:sz w:val="24"/>
              </w:rPr>
              <w:br/>
              <w:t>Зельеварение. Подарочное издание (2 дополнения).</w:t>
            </w:r>
          </w:p>
          <w:p w14:paraId="5C0DD8BA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1A403096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2B94BC3E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04065086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14BC86D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5354A35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710BEF3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1E5F54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1DFF002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5AB5B8E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E7D22" w:rsidRPr="00102F8D" w14:paraId="3EC53039" w14:textId="77777777" w:rsidTr="007A7125">
        <w:tc>
          <w:tcPr>
            <w:tcW w:w="592" w:type="dxa"/>
            <w:vMerge/>
          </w:tcPr>
          <w:p w14:paraId="2DB4D863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DDE184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C56D64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практикума</w:t>
            </w:r>
          </w:p>
        </w:tc>
        <w:tc>
          <w:tcPr>
            <w:tcW w:w="2623" w:type="dxa"/>
          </w:tcPr>
          <w:p w14:paraId="4A67444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1713" w:type="dxa"/>
          </w:tcPr>
          <w:p w14:paraId="76B218A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9688A7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2A95FD1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571AEB6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9691B5E" w14:textId="77777777" w:rsidTr="007A7125">
        <w:tc>
          <w:tcPr>
            <w:tcW w:w="592" w:type="dxa"/>
            <w:vMerge/>
          </w:tcPr>
          <w:p w14:paraId="2DD7CCD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AD9BDDA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E55300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фишек игроков</w:t>
            </w:r>
          </w:p>
        </w:tc>
        <w:tc>
          <w:tcPr>
            <w:tcW w:w="2623" w:type="dxa"/>
          </w:tcPr>
          <w:p w14:paraId="45217D7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30D681F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0459F4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79FB3A0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5ED3DD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D517241" w14:textId="77777777" w:rsidTr="007A7125">
        <w:tc>
          <w:tcPr>
            <w:tcW w:w="592" w:type="dxa"/>
            <w:vMerge/>
          </w:tcPr>
          <w:p w14:paraId="004BD7F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8A7F683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5EA9081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университетского курса</w:t>
            </w:r>
          </w:p>
        </w:tc>
        <w:tc>
          <w:tcPr>
            <w:tcW w:w="2623" w:type="dxa"/>
          </w:tcPr>
          <w:p w14:paraId="15A9007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713" w:type="dxa"/>
          </w:tcPr>
          <w:p w14:paraId="0F83134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288041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2711595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5F9C616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12212E0" w14:textId="77777777" w:rsidTr="007A7125">
        <w:tc>
          <w:tcPr>
            <w:tcW w:w="592" w:type="dxa"/>
            <w:vMerge/>
          </w:tcPr>
          <w:p w14:paraId="0898E62F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6CC33FE2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976C4C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счетчика очков</w:t>
            </w:r>
          </w:p>
        </w:tc>
        <w:tc>
          <w:tcPr>
            <w:tcW w:w="2623" w:type="dxa"/>
          </w:tcPr>
          <w:p w14:paraId="7C66D92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10A4CFF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DCAC55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0701848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0470F4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30CD4BF3" w14:textId="77777777" w:rsidTr="007A7125">
        <w:tc>
          <w:tcPr>
            <w:tcW w:w="592" w:type="dxa"/>
            <w:vMerge/>
          </w:tcPr>
          <w:p w14:paraId="333AED6C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6B31E19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5096AB6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Количество карт гильдии алхимиков </w:t>
            </w:r>
          </w:p>
        </w:tc>
        <w:tc>
          <w:tcPr>
            <w:tcW w:w="2623" w:type="dxa"/>
          </w:tcPr>
          <w:p w14:paraId="3F3B68A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713" w:type="dxa"/>
          </w:tcPr>
          <w:p w14:paraId="652B031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E22988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5042EAC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234DB4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3807AD72" w14:textId="77777777" w:rsidTr="007A7125">
        <w:tc>
          <w:tcPr>
            <w:tcW w:w="592" w:type="dxa"/>
            <w:vMerge/>
          </w:tcPr>
          <w:p w14:paraId="4EE7673E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E7097AF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6077C61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последовательности</w:t>
            </w:r>
          </w:p>
        </w:tc>
        <w:tc>
          <w:tcPr>
            <w:tcW w:w="2623" w:type="dxa"/>
          </w:tcPr>
          <w:p w14:paraId="6DF7AFC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13" w:type="dxa"/>
          </w:tcPr>
          <w:p w14:paraId="521E76E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5C526A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2768DC9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CE3538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57429DF" w14:textId="77777777" w:rsidTr="007A7125">
        <w:tc>
          <w:tcPr>
            <w:tcW w:w="592" w:type="dxa"/>
            <w:vMerge/>
          </w:tcPr>
          <w:p w14:paraId="1995B4C6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F44D8EA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2F42395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игры</w:t>
            </w:r>
          </w:p>
        </w:tc>
        <w:tc>
          <w:tcPr>
            <w:tcW w:w="2623" w:type="dxa"/>
          </w:tcPr>
          <w:p w14:paraId="1A9E782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4C7436D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168218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32DA3E6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99A09B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1948FCA" w14:textId="77777777" w:rsidTr="007A7125">
        <w:tc>
          <w:tcPr>
            <w:tcW w:w="592" w:type="dxa"/>
            <w:vMerge/>
          </w:tcPr>
          <w:p w14:paraId="747708E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59C9AC6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3EA5B4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схемы сбора базовых рецептов</w:t>
            </w:r>
          </w:p>
        </w:tc>
        <w:tc>
          <w:tcPr>
            <w:tcW w:w="2623" w:type="dxa"/>
          </w:tcPr>
          <w:p w14:paraId="40BD436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37CED91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56B6D6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5550A94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127C31F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FD02E35" w14:textId="77777777" w:rsidTr="007A7125">
        <w:tc>
          <w:tcPr>
            <w:tcW w:w="592" w:type="dxa"/>
            <w:vMerge w:val="restart"/>
          </w:tcPr>
          <w:p w14:paraId="7B5D1CC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2344" w:type="dxa"/>
            <w:vMerge w:val="restart"/>
          </w:tcPr>
          <w:p w14:paraId="3E263425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6C406A">
              <w:rPr>
                <w:rFonts w:ascii="Times New Roman" w:hAnsi="Times New Roman" w:cs="Times New Roman"/>
                <w:bCs/>
                <w:sz w:val="24"/>
              </w:rPr>
              <w:t>Набор настольной игры Мафия</w:t>
            </w:r>
          </w:p>
          <w:p w14:paraId="5AAB4349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77412B2C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1A222728" w14:textId="77777777" w:rsidR="00AE7D22" w:rsidRPr="0077254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2B44D9DD" w14:textId="77777777" w:rsidR="00AE7D22" w:rsidRPr="006C406A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B66ACD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7D012E0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314FF42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35535F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5704CD8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6E4D8AB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E7D22" w:rsidRPr="00102F8D" w14:paraId="15E36847" w14:textId="77777777" w:rsidTr="007A7125">
        <w:tc>
          <w:tcPr>
            <w:tcW w:w="592" w:type="dxa"/>
            <w:vMerge/>
          </w:tcPr>
          <w:p w14:paraId="60896DE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34A6880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2897BCB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пластиковых масок</w:t>
            </w:r>
          </w:p>
        </w:tc>
        <w:tc>
          <w:tcPr>
            <w:tcW w:w="2623" w:type="dxa"/>
          </w:tcPr>
          <w:p w14:paraId="602F4D2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13" w:type="dxa"/>
          </w:tcPr>
          <w:p w14:paraId="11AFFCD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783302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6EDBFC0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861401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68A9CF8" w14:textId="77777777" w:rsidTr="007A7125">
        <w:tc>
          <w:tcPr>
            <w:tcW w:w="592" w:type="dxa"/>
            <w:vMerge/>
          </w:tcPr>
          <w:p w14:paraId="502423B0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57A041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04FC729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ролей</w:t>
            </w:r>
          </w:p>
        </w:tc>
        <w:tc>
          <w:tcPr>
            <w:tcW w:w="2623" w:type="dxa"/>
          </w:tcPr>
          <w:p w14:paraId="63C53BE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713" w:type="dxa"/>
          </w:tcPr>
          <w:p w14:paraId="20983BC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B3AFF5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71636F1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EA9E38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0CAEE6B" w14:textId="77777777" w:rsidTr="007A7125">
        <w:tc>
          <w:tcPr>
            <w:tcW w:w="592" w:type="dxa"/>
            <w:vMerge/>
          </w:tcPr>
          <w:p w14:paraId="2EB4914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60368A64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2767F53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игры</w:t>
            </w:r>
          </w:p>
        </w:tc>
        <w:tc>
          <w:tcPr>
            <w:tcW w:w="2623" w:type="dxa"/>
          </w:tcPr>
          <w:p w14:paraId="5A38405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3B0903E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3E7748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416E676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382177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25E8232" w14:textId="77777777" w:rsidTr="007A7125">
        <w:tc>
          <w:tcPr>
            <w:tcW w:w="592" w:type="dxa"/>
            <w:vMerge w:val="restart"/>
          </w:tcPr>
          <w:p w14:paraId="342975EF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2344" w:type="dxa"/>
            <w:vMerge w:val="restart"/>
          </w:tcPr>
          <w:p w14:paraId="359E1D6E" w14:textId="77777777" w:rsidR="00AE7D22" w:rsidRPr="006C406A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6C406A">
              <w:rPr>
                <w:rFonts w:ascii="Times New Roman" w:hAnsi="Times New Roman" w:cs="Times New Roman"/>
                <w:bCs/>
                <w:sz w:val="24"/>
              </w:rPr>
              <w:t xml:space="preserve">Ширма ведущего. </w:t>
            </w: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Pathfinder</w:t>
            </w:r>
            <w:r w:rsidRPr="006C406A">
              <w:rPr>
                <w:rFonts w:ascii="Times New Roman" w:hAnsi="Times New Roman" w:cs="Times New Roman"/>
                <w:bCs/>
                <w:sz w:val="24"/>
              </w:rPr>
              <w:t>. 2 редакция.</w:t>
            </w:r>
          </w:p>
          <w:p w14:paraId="0DDBC301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42D4C020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76DB5F64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58E78260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4481913D" w14:textId="77777777" w:rsidR="00AE7D22" w:rsidRPr="0077254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9ADAE5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Тип </w:t>
            </w:r>
          </w:p>
        </w:tc>
        <w:tc>
          <w:tcPr>
            <w:tcW w:w="2623" w:type="dxa"/>
          </w:tcPr>
          <w:p w14:paraId="57074AD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  <w:szCs w:val="24"/>
              </w:rPr>
              <w:t>Игровая ширма для настольной игры</w:t>
            </w:r>
          </w:p>
        </w:tc>
        <w:tc>
          <w:tcPr>
            <w:tcW w:w="1713" w:type="dxa"/>
          </w:tcPr>
          <w:p w14:paraId="4DCF6CF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993ABB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212FC54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40B106C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E7D22" w:rsidRPr="00102F8D" w14:paraId="71A2D887" w14:textId="77777777" w:rsidTr="007A7125">
        <w:tc>
          <w:tcPr>
            <w:tcW w:w="592" w:type="dxa"/>
            <w:vMerge/>
          </w:tcPr>
          <w:p w14:paraId="5EB599F2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7DFB453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5C15C51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на наружной части</w:t>
            </w:r>
          </w:p>
        </w:tc>
        <w:tc>
          <w:tcPr>
            <w:tcW w:w="2623" w:type="dxa"/>
          </w:tcPr>
          <w:p w14:paraId="4A36133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178AF58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8F8F9E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1297FAE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B81E7B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E4498AE" w14:textId="77777777" w:rsidTr="007A7125">
        <w:tc>
          <w:tcPr>
            <w:tcW w:w="592" w:type="dxa"/>
            <w:vMerge/>
          </w:tcPr>
          <w:p w14:paraId="0F59A1DD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CA367A2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23CBB59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Правила игр на наружной части</w:t>
            </w:r>
          </w:p>
        </w:tc>
        <w:tc>
          <w:tcPr>
            <w:tcW w:w="2623" w:type="dxa"/>
          </w:tcPr>
          <w:p w14:paraId="5901AED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игры </w:t>
            </w:r>
            <w:proofErr w:type="spellStart"/>
            <w:r w:rsidRPr="00102F8D">
              <w:rPr>
                <w:rFonts w:ascii="Times New Roman" w:hAnsi="Times New Roman" w:cs="Times New Roman"/>
                <w:sz w:val="24"/>
              </w:rPr>
              <w:t>Pathfinder</w:t>
            </w:r>
            <w:proofErr w:type="spellEnd"/>
            <w:r w:rsidRPr="00102F8D">
              <w:rPr>
                <w:rFonts w:ascii="Times New Roman" w:hAnsi="Times New Roman" w:cs="Times New Roman"/>
                <w:sz w:val="24"/>
              </w:rPr>
              <w:t xml:space="preserve"> второй редакции</w:t>
            </w:r>
          </w:p>
        </w:tc>
        <w:tc>
          <w:tcPr>
            <w:tcW w:w="1713" w:type="dxa"/>
          </w:tcPr>
          <w:p w14:paraId="309CE07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D5C333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252478E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33E0B4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60A4343" w14:textId="77777777" w:rsidTr="007A7125">
        <w:tc>
          <w:tcPr>
            <w:tcW w:w="592" w:type="dxa"/>
            <w:vMerge/>
          </w:tcPr>
          <w:p w14:paraId="28A25A4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76D3093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2ED63C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Размер ширмы</w:t>
            </w:r>
          </w:p>
        </w:tc>
        <w:tc>
          <w:tcPr>
            <w:tcW w:w="2623" w:type="dxa"/>
          </w:tcPr>
          <w:p w14:paraId="5818896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876x278</w:t>
            </w:r>
          </w:p>
        </w:tc>
        <w:tc>
          <w:tcPr>
            <w:tcW w:w="1713" w:type="dxa"/>
          </w:tcPr>
          <w:p w14:paraId="405C074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59077A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Мм</w:t>
            </w:r>
          </w:p>
        </w:tc>
        <w:tc>
          <w:tcPr>
            <w:tcW w:w="2019" w:type="dxa"/>
          </w:tcPr>
          <w:p w14:paraId="324C00D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8C9F00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335B935" w14:textId="77777777" w:rsidTr="007A7125">
        <w:tc>
          <w:tcPr>
            <w:tcW w:w="592" w:type="dxa"/>
            <w:vMerge w:val="restart"/>
          </w:tcPr>
          <w:p w14:paraId="32C351CF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2344" w:type="dxa"/>
            <w:vMerge w:val="restart"/>
          </w:tcPr>
          <w:p w14:paraId="0A263E54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Настольная игра Подземелье и пёсики. </w:t>
            </w:r>
            <w:proofErr w:type="spellStart"/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Оригинальная</w:t>
            </w:r>
            <w:proofErr w:type="spellEnd"/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</w:t>
            </w:r>
            <w:proofErr w:type="spellStart"/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игра</w:t>
            </w:r>
            <w:proofErr w:type="spellEnd"/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.</w:t>
            </w:r>
          </w:p>
          <w:p w14:paraId="7831E4F8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2D29F0BC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3D0532D7" w14:textId="77777777" w:rsidR="00AE7D22" w:rsidRPr="0077254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0B7C341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36E6B22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4B4DD95D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0498920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C27478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39EFBAD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3CE0B2B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E7D22" w:rsidRPr="00102F8D" w14:paraId="598EC34A" w14:textId="77777777" w:rsidTr="007A7125">
        <w:tc>
          <w:tcPr>
            <w:tcW w:w="592" w:type="dxa"/>
            <w:vMerge/>
          </w:tcPr>
          <w:p w14:paraId="0F0ED0BE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66ABC20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07BFECD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</w:t>
            </w:r>
          </w:p>
        </w:tc>
        <w:tc>
          <w:tcPr>
            <w:tcW w:w="2623" w:type="dxa"/>
          </w:tcPr>
          <w:p w14:paraId="68ECFBE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5537D2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1713" w:type="dxa"/>
          </w:tcPr>
          <w:p w14:paraId="6689591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E2B7E5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259B28F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C7FAFF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529C8D1" w14:textId="77777777" w:rsidTr="007A7125">
        <w:tc>
          <w:tcPr>
            <w:tcW w:w="592" w:type="dxa"/>
            <w:vMerge/>
          </w:tcPr>
          <w:p w14:paraId="54E6D3EF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65D60CD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37575E4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Количество планшетов </w:t>
            </w:r>
          </w:p>
        </w:tc>
        <w:tc>
          <w:tcPr>
            <w:tcW w:w="2623" w:type="dxa"/>
          </w:tcPr>
          <w:p w14:paraId="2DC9BB4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13" w:type="dxa"/>
          </w:tcPr>
          <w:p w14:paraId="2F21ECE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389510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5F6327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50FBC10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53ED43D" w14:textId="77777777" w:rsidTr="007A7125">
        <w:tc>
          <w:tcPr>
            <w:tcW w:w="592" w:type="dxa"/>
            <w:vMerge/>
          </w:tcPr>
          <w:p w14:paraId="0F09E381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9697CB8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2EE262C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Количество жетонов </w:t>
            </w:r>
          </w:p>
        </w:tc>
        <w:tc>
          <w:tcPr>
            <w:tcW w:w="2623" w:type="dxa"/>
          </w:tcPr>
          <w:p w14:paraId="3DF5490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713" w:type="dxa"/>
          </w:tcPr>
          <w:p w14:paraId="05FEB93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813D3D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BB196D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6F3E25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AD7EA05" w14:textId="77777777" w:rsidTr="007A7125">
        <w:tc>
          <w:tcPr>
            <w:tcW w:w="592" w:type="dxa"/>
            <w:vMerge w:val="restart"/>
          </w:tcPr>
          <w:p w14:paraId="5660D74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2344" w:type="dxa"/>
            <w:vMerge w:val="restart"/>
          </w:tcPr>
          <w:p w14:paraId="5C301563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>Настольная игра</w:t>
            </w:r>
            <w:r>
              <w:rPr>
                <w:rFonts w:ascii="Times New Roman" w:hAnsi="Times New Roman" w:cs="Times New Roman"/>
                <w:bCs/>
                <w:sz w:val="24"/>
              </w:rPr>
              <w:t>.</w:t>
            </w:r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6C406A">
              <w:rPr>
                <w:rFonts w:ascii="Times New Roman" w:hAnsi="Times New Roman" w:cs="Times New Roman"/>
                <w:bCs/>
                <w:sz w:val="24"/>
              </w:rPr>
              <w:t>Космический контакт</w:t>
            </w:r>
          </w:p>
          <w:p w14:paraId="3BB15932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1DB7B207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2B35685F" w14:textId="77777777" w:rsidR="00AE7D22" w:rsidRPr="0077254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3AF1D656" w14:textId="77777777" w:rsidR="00AE7D22" w:rsidRPr="006C406A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6AB8623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lastRenderedPageBreak/>
              <w:t>Тип</w:t>
            </w:r>
          </w:p>
        </w:tc>
        <w:tc>
          <w:tcPr>
            <w:tcW w:w="2623" w:type="dxa"/>
          </w:tcPr>
          <w:p w14:paraId="3E9C513D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0DE55DA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34707B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6FEEF5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3D308E8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E7D22" w:rsidRPr="00102F8D" w14:paraId="71242BC4" w14:textId="77777777" w:rsidTr="007A7125">
        <w:tc>
          <w:tcPr>
            <w:tcW w:w="592" w:type="dxa"/>
            <w:vMerge/>
          </w:tcPr>
          <w:p w14:paraId="18397EA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0BCDFC0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18E0B81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пластиковых кораблей</w:t>
            </w:r>
          </w:p>
        </w:tc>
        <w:tc>
          <w:tcPr>
            <w:tcW w:w="2623" w:type="dxa"/>
          </w:tcPr>
          <w:p w14:paraId="0003479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713" w:type="dxa"/>
          </w:tcPr>
          <w:p w14:paraId="18DD26C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7261E8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C6DEE1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05467E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DC05B57" w14:textId="77777777" w:rsidTr="007A7125">
        <w:tc>
          <w:tcPr>
            <w:tcW w:w="592" w:type="dxa"/>
            <w:vMerge/>
          </w:tcPr>
          <w:p w14:paraId="13AFE66E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5E27D6E9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396C976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Наличие игровых </w:t>
            </w:r>
            <w:proofErr w:type="spellStart"/>
            <w:r w:rsidRPr="00102F8D">
              <w:rPr>
                <w:rFonts w:ascii="Times New Roman" w:hAnsi="Times New Roman" w:cs="Times New Roman"/>
                <w:sz w:val="24"/>
              </w:rPr>
              <w:t>гиперпространственных</w:t>
            </w:r>
            <w:proofErr w:type="spellEnd"/>
            <w:r w:rsidRPr="00102F8D">
              <w:rPr>
                <w:rFonts w:ascii="Times New Roman" w:hAnsi="Times New Roman" w:cs="Times New Roman"/>
                <w:sz w:val="24"/>
              </w:rPr>
              <w:t xml:space="preserve"> врат</w:t>
            </w:r>
          </w:p>
        </w:tc>
        <w:tc>
          <w:tcPr>
            <w:tcW w:w="2623" w:type="dxa"/>
          </w:tcPr>
          <w:p w14:paraId="15F89CA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7D9DF3B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F9C109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113571F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A619C9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86CE77D" w14:textId="77777777" w:rsidTr="007A7125">
        <w:tc>
          <w:tcPr>
            <w:tcW w:w="592" w:type="dxa"/>
            <w:vMerge/>
          </w:tcPr>
          <w:p w14:paraId="777CEB53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E5CBD60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16D9C6D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счётчиков колоний</w:t>
            </w:r>
          </w:p>
        </w:tc>
        <w:tc>
          <w:tcPr>
            <w:tcW w:w="2623" w:type="dxa"/>
          </w:tcPr>
          <w:p w14:paraId="3BAE246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13" w:type="dxa"/>
          </w:tcPr>
          <w:p w14:paraId="22B8999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EE99CA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32ADE1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1E9655F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5054E37" w14:textId="77777777" w:rsidTr="007A7125">
        <w:tc>
          <w:tcPr>
            <w:tcW w:w="592" w:type="dxa"/>
            <w:vMerge/>
          </w:tcPr>
          <w:p w14:paraId="54F9491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A76481A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26B90F9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планет игроков</w:t>
            </w:r>
          </w:p>
        </w:tc>
        <w:tc>
          <w:tcPr>
            <w:tcW w:w="2623" w:type="dxa"/>
          </w:tcPr>
          <w:p w14:paraId="249827B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713" w:type="dxa"/>
          </w:tcPr>
          <w:p w14:paraId="7C37733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64CBF0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79486D1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A8E029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35B190AF" w14:textId="77777777" w:rsidTr="007A7125">
        <w:tc>
          <w:tcPr>
            <w:tcW w:w="592" w:type="dxa"/>
            <w:vMerge/>
          </w:tcPr>
          <w:p w14:paraId="17967025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158FEF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4E39A35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Количество листов пришельцев </w:t>
            </w:r>
          </w:p>
        </w:tc>
        <w:tc>
          <w:tcPr>
            <w:tcW w:w="2623" w:type="dxa"/>
          </w:tcPr>
          <w:p w14:paraId="143D26F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713" w:type="dxa"/>
          </w:tcPr>
          <w:p w14:paraId="090D950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91BBEB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6870EFD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FACDD4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1A42E48" w14:textId="77777777" w:rsidTr="007A7125">
        <w:tc>
          <w:tcPr>
            <w:tcW w:w="592" w:type="dxa"/>
            <w:vMerge/>
          </w:tcPr>
          <w:p w14:paraId="780863A3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4E34ACA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4EB91AD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вспышек</w:t>
            </w:r>
          </w:p>
        </w:tc>
        <w:tc>
          <w:tcPr>
            <w:tcW w:w="2623" w:type="dxa"/>
          </w:tcPr>
          <w:p w14:paraId="2E47CD3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713" w:type="dxa"/>
          </w:tcPr>
          <w:p w14:paraId="1398EE1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CF358F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EA845A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8842C4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2BD53EA" w14:textId="77777777" w:rsidTr="007A7125">
        <w:tc>
          <w:tcPr>
            <w:tcW w:w="592" w:type="dxa"/>
            <w:vMerge/>
          </w:tcPr>
          <w:p w14:paraId="429075B8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B00ED89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2DA5648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судьбы</w:t>
            </w:r>
          </w:p>
        </w:tc>
        <w:tc>
          <w:tcPr>
            <w:tcW w:w="2623" w:type="dxa"/>
          </w:tcPr>
          <w:p w14:paraId="3D0D8A7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13" w:type="dxa"/>
          </w:tcPr>
          <w:p w14:paraId="4B86F79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3D614D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16E9FE3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9C9EE0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31F5ECE" w14:textId="77777777" w:rsidTr="007A7125">
        <w:tc>
          <w:tcPr>
            <w:tcW w:w="592" w:type="dxa"/>
            <w:vMerge/>
          </w:tcPr>
          <w:p w14:paraId="74491BE2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3BFB22D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5C23329A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космических карт</w:t>
            </w:r>
          </w:p>
        </w:tc>
        <w:tc>
          <w:tcPr>
            <w:tcW w:w="2623" w:type="dxa"/>
          </w:tcPr>
          <w:p w14:paraId="4D59180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713" w:type="dxa"/>
          </w:tcPr>
          <w:p w14:paraId="6DFAEB4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E21DC5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40FAB2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8251EE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33EC4D1" w14:textId="77777777" w:rsidTr="007A7125">
        <w:tc>
          <w:tcPr>
            <w:tcW w:w="592" w:type="dxa"/>
            <w:vMerge/>
          </w:tcPr>
          <w:p w14:paraId="1584EB57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27452EAA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241C033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технологий</w:t>
            </w:r>
          </w:p>
        </w:tc>
        <w:tc>
          <w:tcPr>
            <w:tcW w:w="2623" w:type="dxa"/>
          </w:tcPr>
          <w:p w14:paraId="61B4AF3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13" w:type="dxa"/>
          </w:tcPr>
          <w:p w14:paraId="6BB3E24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EFD525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74D315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769DC8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5E664F26" w14:textId="77777777" w:rsidTr="007A7125">
        <w:tc>
          <w:tcPr>
            <w:tcW w:w="592" w:type="dxa"/>
            <w:vMerge/>
          </w:tcPr>
          <w:p w14:paraId="4A117D96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C0BC07B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09E3F21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комбинаций</w:t>
            </w:r>
          </w:p>
        </w:tc>
        <w:tc>
          <w:tcPr>
            <w:tcW w:w="2623" w:type="dxa"/>
          </w:tcPr>
          <w:p w14:paraId="08CC550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713" w:type="dxa"/>
          </w:tcPr>
          <w:p w14:paraId="21E67EC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29A699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18D1A2C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D5E1C0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5178FE2E" w14:textId="77777777" w:rsidTr="007A7125">
        <w:tc>
          <w:tcPr>
            <w:tcW w:w="592" w:type="dxa"/>
            <w:vMerge/>
          </w:tcPr>
          <w:p w14:paraId="15F74265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9BACB26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1E103BF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космических жетонов</w:t>
            </w:r>
          </w:p>
        </w:tc>
        <w:tc>
          <w:tcPr>
            <w:tcW w:w="2623" w:type="dxa"/>
          </w:tcPr>
          <w:p w14:paraId="6FD906F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713" w:type="dxa"/>
          </w:tcPr>
          <w:p w14:paraId="73ECE6D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261312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5A79E0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A664BD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3F289FE1" w14:textId="77777777" w:rsidTr="007A7125">
        <w:tc>
          <w:tcPr>
            <w:tcW w:w="592" w:type="dxa"/>
            <w:vMerge/>
          </w:tcPr>
          <w:p w14:paraId="29BBFA96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2B891819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456E351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жетонов мести</w:t>
            </w:r>
          </w:p>
        </w:tc>
        <w:tc>
          <w:tcPr>
            <w:tcW w:w="2623" w:type="dxa"/>
          </w:tcPr>
          <w:p w14:paraId="2FF8CF6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13" w:type="dxa"/>
          </w:tcPr>
          <w:p w14:paraId="7738DCB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B78F4F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A5B358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822191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F1E6002" w14:textId="77777777" w:rsidTr="007A7125">
        <w:tc>
          <w:tcPr>
            <w:tcW w:w="592" w:type="dxa"/>
            <w:vMerge/>
          </w:tcPr>
          <w:p w14:paraId="148A5A80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ABE9939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1D08E671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игры</w:t>
            </w:r>
          </w:p>
        </w:tc>
        <w:tc>
          <w:tcPr>
            <w:tcW w:w="2623" w:type="dxa"/>
          </w:tcPr>
          <w:p w14:paraId="797D428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556D5DA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FAF97C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6E5E96A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DC5FA4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30455117" w14:textId="77777777" w:rsidTr="007A7125">
        <w:tc>
          <w:tcPr>
            <w:tcW w:w="592" w:type="dxa"/>
            <w:vMerge/>
          </w:tcPr>
          <w:p w14:paraId="7B56291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373DEBB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7F34716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пособия для начинающих</w:t>
            </w:r>
          </w:p>
        </w:tc>
        <w:tc>
          <w:tcPr>
            <w:tcW w:w="2623" w:type="dxa"/>
          </w:tcPr>
          <w:p w14:paraId="19EEF1C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7EBE413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3D9110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19702EE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FC47EE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34FA4DB" w14:textId="77777777" w:rsidTr="007A7125">
        <w:tc>
          <w:tcPr>
            <w:tcW w:w="592" w:type="dxa"/>
            <w:vMerge/>
          </w:tcPr>
          <w:p w14:paraId="6E44ABD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5B81DBDB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1FDC3E9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жетона «лунной пушки»</w:t>
            </w:r>
          </w:p>
        </w:tc>
        <w:tc>
          <w:tcPr>
            <w:tcW w:w="2623" w:type="dxa"/>
          </w:tcPr>
          <w:p w14:paraId="5F5A257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205CDED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5DD9AF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418E22A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4D3903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351E6672" w14:textId="77777777" w:rsidTr="007A7125">
        <w:tc>
          <w:tcPr>
            <w:tcW w:w="592" w:type="dxa"/>
            <w:vMerge w:val="restart"/>
          </w:tcPr>
          <w:p w14:paraId="61744577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F8D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2344" w:type="dxa"/>
            <w:vMerge w:val="restart"/>
          </w:tcPr>
          <w:p w14:paraId="4499D340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>Книга Зов Ктулху. Книга Хранителя.</w:t>
            </w:r>
          </w:p>
          <w:p w14:paraId="5C4A231A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2331890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3E623FDC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Код ОКПД2:</w:t>
            </w:r>
          </w:p>
          <w:p w14:paraId="5A38B9DB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072BB">
              <w:rPr>
                <w:rFonts w:ascii="Times New Roman" w:hAnsi="Times New Roman" w:cs="Times New Roman"/>
                <w:bCs/>
                <w:sz w:val="24"/>
              </w:rPr>
              <w:t>58.11.19</w:t>
            </w:r>
            <w:r>
              <w:rPr>
                <w:rFonts w:ascii="Times New Roman" w:hAnsi="Times New Roman" w:cs="Times New Roman"/>
                <w:bCs/>
                <w:sz w:val="24"/>
              </w:rPr>
              <w:t>.000</w:t>
            </w:r>
          </w:p>
        </w:tc>
        <w:tc>
          <w:tcPr>
            <w:tcW w:w="2738" w:type="dxa"/>
          </w:tcPr>
          <w:p w14:paraId="4D3EE5B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00FF918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 xml:space="preserve">Книга </w:t>
            </w:r>
          </w:p>
        </w:tc>
        <w:tc>
          <w:tcPr>
            <w:tcW w:w="1713" w:type="dxa"/>
          </w:tcPr>
          <w:p w14:paraId="677F693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DF38BF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234E52A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0EC4F60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8D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</w:tr>
      <w:tr w:rsidR="00AE7D22" w:rsidRPr="00102F8D" w14:paraId="558F105C" w14:textId="77777777" w:rsidTr="007A7125">
        <w:tc>
          <w:tcPr>
            <w:tcW w:w="592" w:type="dxa"/>
            <w:vMerge/>
          </w:tcPr>
          <w:p w14:paraId="6A4CF456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254667AD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90428E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Материал</w:t>
            </w:r>
          </w:p>
        </w:tc>
        <w:tc>
          <w:tcPr>
            <w:tcW w:w="2623" w:type="dxa"/>
          </w:tcPr>
          <w:p w14:paraId="4FA2ADBD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Твёрдый переплёт</w:t>
            </w:r>
          </w:p>
        </w:tc>
        <w:tc>
          <w:tcPr>
            <w:tcW w:w="1713" w:type="dxa"/>
          </w:tcPr>
          <w:p w14:paraId="2EF01AD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C430C5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433C413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99EA0E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1F318EC" w14:textId="77777777" w:rsidTr="007A7125">
        <w:tc>
          <w:tcPr>
            <w:tcW w:w="592" w:type="dxa"/>
            <w:vMerge/>
          </w:tcPr>
          <w:p w14:paraId="6C7388D6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27557DC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5C6A42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страниц</w:t>
            </w:r>
          </w:p>
        </w:tc>
        <w:tc>
          <w:tcPr>
            <w:tcW w:w="2623" w:type="dxa"/>
          </w:tcPr>
          <w:p w14:paraId="0093CE0D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432</w:t>
            </w:r>
          </w:p>
        </w:tc>
        <w:tc>
          <w:tcPr>
            <w:tcW w:w="1713" w:type="dxa"/>
          </w:tcPr>
          <w:p w14:paraId="41547B7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110C37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5B28A07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0A12AC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5B3A4E27" w14:textId="77777777" w:rsidTr="007A7125">
        <w:tc>
          <w:tcPr>
            <w:tcW w:w="592" w:type="dxa"/>
            <w:vMerge/>
          </w:tcPr>
          <w:p w14:paraId="660FB62D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3CCCF2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63336D0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описания правил игры</w:t>
            </w:r>
          </w:p>
        </w:tc>
        <w:tc>
          <w:tcPr>
            <w:tcW w:w="2623" w:type="dxa"/>
          </w:tcPr>
          <w:p w14:paraId="46EB3E7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49C79A7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97EB00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5C332D9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26802A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0A80DB6" w14:textId="77777777" w:rsidTr="007A7125">
        <w:tc>
          <w:tcPr>
            <w:tcW w:w="592" w:type="dxa"/>
            <w:vMerge/>
          </w:tcPr>
          <w:p w14:paraId="66D522AE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9A0585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376A918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описания чудовищ</w:t>
            </w:r>
          </w:p>
        </w:tc>
        <w:tc>
          <w:tcPr>
            <w:tcW w:w="2623" w:type="dxa"/>
          </w:tcPr>
          <w:p w14:paraId="0E5D7BD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336425B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406E18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3707A76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BAEEC3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45539A2" w14:textId="77777777" w:rsidTr="007A7125">
        <w:tc>
          <w:tcPr>
            <w:tcW w:w="592" w:type="dxa"/>
            <w:vMerge/>
          </w:tcPr>
          <w:p w14:paraId="0A22C6E7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3353FD7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5CDF169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описания о мире</w:t>
            </w:r>
          </w:p>
        </w:tc>
        <w:tc>
          <w:tcPr>
            <w:tcW w:w="2623" w:type="dxa"/>
          </w:tcPr>
          <w:p w14:paraId="75725F8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3FC741C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A33BF8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0E4722B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5A0A9DD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D195962" w14:textId="77777777" w:rsidTr="007A7125">
        <w:tc>
          <w:tcPr>
            <w:tcW w:w="592" w:type="dxa"/>
            <w:vMerge w:val="restart"/>
          </w:tcPr>
          <w:p w14:paraId="3490EC78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2344" w:type="dxa"/>
            <w:vMerge w:val="restart"/>
          </w:tcPr>
          <w:p w14:paraId="36CC91A9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>Настольная игра "</w:t>
            </w: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Unmatched</w:t>
            </w:r>
            <w:r w:rsidRPr="00102F8D">
              <w:rPr>
                <w:rFonts w:ascii="Times New Roman" w:hAnsi="Times New Roman" w:cs="Times New Roman"/>
                <w:bCs/>
                <w:sz w:val="24"/>
              </w:rPr>
              <w:t>: Битва Легенд. Том Второй</w:t>
            </w:r>
          </w:p>
          <w:p w14:paraId="60FCC09B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  <w:p w14:paraId="5B75EDB2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562CBB60" w14:textId="77777777" w:rsidR="00AE7D22" w:rsidRPr="00A078D2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0D1D396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3530E57D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2FE0AC8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948634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91594A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5BF3A54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E7D22" w:rsidRPr="00102F8D" w14:paraId="36B4CB2C" w14:textId="77777777" w:rsidTr="007A7125">
        <w:tc>
          <w:tcPr>
            <w:tcW w:w="592" w:type="dxa"/>
            <w:vMerge/>
          </w:tcPr>
          <w:p w14:paraId="4086D95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04CEF8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728D800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фигурок героев</w:t>
            </w:r>
          </w:p>
        </w:tc>
        <w:tc>
          <w:tcPr>
            <w:tcW w:w="2623" w:type="dxa"/>
          </w:tcPr>
          <w:p w14:paraId="39758E0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13" w:type="dxa"/>
          </w:tcPr>
          <w:p w14:paraId="6DD62AD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C3719F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78EC86E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5011CA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C582199" w14:textId="77777777" w:rsidTr="007A7125">
        <w:tc>
          <w:tcPr>
            <w:tcW w:w="592" w:type="dxa"/>
            <w:vMerge/>
          </w:tcPr>
          <w:p w14:paraId="50E319A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35CA849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04B0D95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</w:t>
            </w:r>
          </w:p>
        </w:tc>
        <w:tc>
          <w:tcPr>
            <w:tcW w:w="2623" w:type="dxa"/>
          </w:tcPr>
          <w:p w14:paraId="0F8E391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713" w:type="dxa"/>
          </w:tcPr>
          <w:p w14:paraId="5E301AF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6865A4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1B414D2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338927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4D79DAA" w14:textId="77777777" w:rsidTr="007A7125">
        <w:tc>
          <w:tcPr>
            <w:tcW w:w="592" w:type="dxa"/>
            <w:vMerge/>
          </w:tcPr>
          <w:p w14:paraId="7C0DA4CC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2782B7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4728F3D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счётчиков здоровья</w:t>
            </w:r>
          </w:p>
        </w:tc>
        <w:tc>
          <w:tcPr>
            <w:tcW w:w="2623" w:type="dxa"/>
          </w:tcPr>
          <w:p w14:paraId="091E3C2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13" w:type="dxa"/>
          </w:tcPr>
          <w:p w14:paraId="67F6192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72FD27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30AA359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CD790B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BCDB14D" w14:textId="77777777" w:rsidTr="007A7125">
        <w:tc>
          <w:tcPr>
            <w:tcW w:w="592" w:type="dxa"/>
            <w:vMerge/>
          </w:tcPr>
          <w:p w14:paraId="1EC84CC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536A68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C9FEF1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фишек помощников</w:t>
            </w:r>
          </w:p>
        </w:tc>
        <w:tc>
          <w:tcPr>
            <w:tcW w:w="2623" w:type="dxa"/>
          </w:tcPr>
          <w:p w14:paraId="3EA377C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13" w:type="dxa"/>
          </w:tcPr>
          <w:p w14:paraId="2037F3C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D8EE56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E03029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487762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572A6A22" w14:textId="77777777" w:rsidTr="007A7125">
        <w:tc>
          <w:tcPr>
            <w:tcW w:w="592" w:type="dxa"/>
            <w:vMerge/>
          </w:tcPr>
          <w:p w14:paraId="1D17DB13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373C245F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94C1A6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игры</w:t>
            </w:r>
          </w:p>
        </w:tc>
        <w:tc>
          <w:tcPr>
            <w:tcW w:w="2623" w:type="dxa"/>
          </w:tcPr>
          <w:p w14:paraId="179D4BE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087624D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76FA42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50F9E69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1E0F974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D1ABCC2" w14:textId="77777777" w:rsidTr="007A7125">
        <w:tc>
          <w:tcPr>
            <w:tcW w:w="592" w:type="dxa"/>
            <w:vMerge w:val="restart"/>
          </w:tcPr>
          <w:p w14:paraId="11368C2C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2344" w:type="dxa"/>
            <w:vMerge w:val="restart"/>
          </w:tcPr>
          <w:p w14:paraId="74AC2416" w14:textId="77777777" w:rsidR="00AE7D22" w:rsidRPr="006C406A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6C406A">
              <w:rPr>
                <w:rFonts w:ascii="Times New Roman" w:hAnsi="Times New Roman" w:cs="Times New Roman"/>
                <w:bCs/>
                <w:sz w:val="24"/>
              </w:rPr>
              <w:t>Настольная игра "Забытые боги"</w:t>
            </w:r>
          </w:p>
          <w:p w14:paraId="0AF1515D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66CB0984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1638F7A7" w14:textId="77777777" w:rsidR="00AE7D22" w:rsidRPr="00F86061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22818E5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5F3DB2A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 игра</w:t>
            </w:r>
          </w:p>
        </w:tc>
        <w:tc>
          <w:tcPr>
            <w:tcW w:w="1713" w:type="dxa"/>
          </w:tcPr>
          <w:p w14:paraId="5CFBD33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3E1B17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46180E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6B9A64D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E7D22" w:rsidRPr="00102F8D" w14:paraId="31982829" w14:textId="77777777" w:rsidTr="007A7125">
        <w:tc>
          <w:tcPr>
            <w:tcW w:w="592" w:type="dxa"/>
            <w:vMerge/>
          </w:tcPr>
          <w:p w14:paraId="25C82AAE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B1A24A3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04FC496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мифов</w:t>
            </w:r>
          </w:p>
        </w:tc>
        <w:tc>
          <w:tcPr>
            <w:tcW w:w="2623" w:type="dxa"/>
          </w:tcPr>
          <w:p w14:paraId="5D97984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713" w:type="dxa"/>
          </w:tcPr>
          <w:p w14:paraId="1BB9C2A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06E030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5776BC0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0118DB0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2CFE2848" w14:textId="77777777" w:rsidTr="007A7125">
        <w:tc>
          <w:tcPr>
            <w:tcW w:w="592" w:type="dxa"/>
            <w:vMerge/>
          </w:tcPr>
          <w:p w14:paraId="35498DB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61CE0B71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3899D67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легенд</w:t>
            </w:r>
          </w:p>
        </w:tc>
        <w:tc>
          <w:tcPr>
            <w:tcW w:w="2623" w:type="dxa"/>
          </w:tcPr>
          <w:p w14:paraId="00C55E5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713" w:type="dxa"/>
          </w:tcPr>
          <w:p w14:paraId="2EBFD6B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109BFD8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4B5AC08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39818D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8D4562E" w14:textId="77777777" w:rsidTr="007A7125">
        <w:tc>
          <w:tcPr>
            <w:tcW w:w="592" w:type="dxa"/>
            <w:vMerge/>
          </w:tcPr>
          <w:p w14:paraId="2D5C17EA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10E49F8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5C38806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богов</w:t>
            </w:r>
          </w:p>
        </w:tc>
        <w:tc>
          <w:tcPr>
            <w:tcW w:w="2623" w:type="dxa"/>
          </w:tcPr>
          <w:p w14:paraId="7EA2593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713" w:type="dxa"/>
          </w:tcPr>
          <w:p w14:paraId="35465BF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743E93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33573AA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470DCD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66AA765" w14:textId="77777777" w:rsidTr="007A7125">
        <w:tc>
          <w:tcPr>
            <w:tcW w:w="592" w:type="dxa"/>
            <w:vMerge/>
          </w:tcPr>
          <w:p w14:paraId="34FB0026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C4178B0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16BFCB5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карт «великих историй»</w:t>
            </w:r>
          </w:p>
        </w:tc>
        <w:tc>
          <w:tcPr>
            <w:tcW w:w="2623" w:type="dxa"/>
          </w:tcPr>
          <w:p w14:paraId="56E85C1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13" w:type="dxa"/>
          </w:tcPr>
          <w:p w14:paraId="2B219A8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331DB0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6AAD496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14E6D44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7B29272E" w14:textId="77777777" w:rsidTr="007A7125">
        <w:tc>
          <w:tcPr>
            <w:tcW w:w="592" w:type="dxa"/>
            <w:vMerge/>
          </w:tcPr>
          <w:p w14:paraId="74A4B457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6DA7681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4A51F9C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жетонов Рун богов</w:t>
            </w:r>
          </w:p>
        </w:tc>
        <w:tc>
          <w:tcPr>
            <w:tcW w:w="2623" w:type="dxa"/>
          </w:tcPr>
          <w:p w14:paraId="45E807A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713" w:type="dxa"/>
          </w:tcPr>
          <w:p w14:paraId="717A92F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66607B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1343EC6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2FD0DFD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56A9B4D7" w14:textId="77777777" w:rsidTr="007A7125">
        <w:tc>
          <w:tcPr>
            <w:tcW w:w="592" w:type="dxa"/>
            <w:vMerge/>
          </w:tcPr>
          <w:p w14:paraId="74D10040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10390DD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50D91A4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правил игры</w:t>
            </w:r>
          </w:p>
        </w:tc>
        <w:tc>
          <w:tcPr>
            <w:tcW w:w="2623" w:type="dxa"/>
          </w:tcPr>
          <w:p w14:paraId="33D1947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0A38A8E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AB4E82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493A32F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58C347E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1BC25CF" w14:textId="77777777" w:rsidTr="007A7125">
        <w:tc>
          <w:tcPr>
            <w:tcW w:w="592" w:type="dxa"/>
            <w:vMerge w:val="restart"/>
          </w:tcPr>
          <w:p w14:paraId="478B9317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21</w:t>
            </w:r>
          </w:p>
        </w:tc>
        <w:tc>
          <w:tcPr>
            <w:tcW w:w="2344" w:type="dxa"/>
            <w:vMerge w:val="restart"/>
          </w:tcPr>
          <w:p w14:paraId="5096C447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Набор игральных кубиков </w:t>
            </w: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MTGTRADE</w:t>
            </w:r>
            <w:r w:rsidRPr="00102F8D">
              <w:rPr>
                <w:rFonts w:ascii="Times New Roman" w:hAnsi="Times New Roman" w:cs="Times New Roman"/>
                <w:bCs/>
                <w:sz w:val="24"/>
              </w:rPr>
              <w:t xml:space="preserve"> Белый и черный жемчуг </w:t>
            </w:r>
          </w:p>
          <w:p w14:paraId="42F4B95A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41777834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Код ОКПД: </w:t>
            </w: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32.40.42.192</w:t>
            </w:r>
          </w:p>
          <w:p w14:paraId="1F4B39CF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23F588A7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738" w:type="dxa"/>
          </w:tcPr>
          <w:p w14:paraId="1D8828F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0B984B5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Набор игральных кубиков</w:t>
            </w:r>
          </w:p>
        </w:tc>
        <w:tc>
          <w:tcPr>
            <w:tcW w:w="1713" w:type="dxa"/>
          </w:tcPr>
          <w:p w14:paraId="6C8F50F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12250C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Упаковка</w:t>
            </w:r>
          </w:p>
        </w:tc>
        <w:tc>
          <w:tcPr>
            <w:tcW w:w="2019" w:type="dxa"/>
          </w:tcPr>
          <w:p w14:paraId="2C81A08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03F9659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E7D22" w:rsidRPr="00102F8D" w14:paraId="4BA745AA" w14:textId="77777777" w:rsidTr="007A7125">
        <w:tc>
          <w:tcPr>
            <w:tcW w:w="592" w:type="dxa"/>
            <w:vMerge/>
          </w:tcPr>
          <w:p w14:paraId="7A032DA5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66FAFCAA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45BBEAF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Цвет</w:t>
            </w:r>
          </w:p>
        </w:tc>
        <w:tc>
          <w:tcPr>
            <w:tcW w:w="2623" w:type="dxa"/>
          </w:tcPr>
          <w:p w14:paraId="5532AE98" w14:textId="77777777" w:rsidR="00AE7D22" w:rsidRPr="00456B88" w:rsidRDefault="00AE7D22" w:rsidP="007A7125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456B88">
              <w:rPr>
                <w:rFonts w:ascii="Times New Roman" w:hAnsi="Times New Roman" w:cs="Times New Roman"/>
                <w:sz w:val="24"/>
              </w:rPr>
              <w:t>Черный, белый</w:t>
            </w:r>
          </w:p>
        </w:tc>
        <w:tc>
          <w:tcPr>
            <w:tcW w:w="1713" w:type="dxa"/>
          </w:tcPr>
          <w:p w14:paraId="1460F06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5F2C06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2CCC49B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4340B6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19A28BA3" w14:textId="77777777" w:rsidTr="007A7125">
        <w:tc>
          <w:tcPr>
            <w:tcW w:w="592" w:type="dxa"/>
            <w:vMerge/>
          </w:tcPr>
          <w:p w14:paraId="6B286844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834ECE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7171C2B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кубиков в упаковке</w:t>
            </w:r>
          </w:p>
        </w:tc>
        <w:tc>
          <w:tcPr>
            <w:tcW w:w="2623" w:type="dxa"/>
          </w:tcPr>
          <w:p w14:paraId="3447F46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13" w:type="dxa"/>
          </w:tcPr>
          <w:p w14:paraId="4777A1B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384510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16249DE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15CAA181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741E25" w14:paraId="7F0799FA" w14:textId="77777777" w:rsidTr="007A7125">
        <w:tc>
          <w:tcPr>
            <w:tcW w:w="592" w:type="dxa"/>
            <w:vMerge/>
          </w:tcPr>
          <w:p w14:paraId="0BD3A16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50E437FF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5E451F5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Совместима</w:t>
            </w:r>
          </w:p>
        </w:tc>
        <w:tc>
          <w:tcPr>
            <w:tcW w:w="2623" w:type="dxa"/>
          </w:tcPr>
          <w:p w14:paraId="1CCFD6B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</w:t>
            </w:r>
            <w:r w:rsidRPr="00102F8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02F8D">
              <w:rPr>
                <w:rFonts w:ascii="Times New Roman" w:hAnsi="Times New Roman" w:cs="Times New Roman"/>
                <w:sz w:val="24"/>
              </w:rPr>
              <w:t>игра</w:t>
            </w:r>
            <w:r w:rsidRPr="00102F8D">
              <w:rPr>
                <w:rFonts w:ascii="Times New Roman" w:hAnsi="Times New Roman" w:cs="Times New Roman"/>
                <w:sz w:val="24"/>
                <w:lang w:val="en-US"/>
              </w:rPr>
              <w:t xml:space="preserve"> Magic the Gathering</w:t>
            </w:r>
          </w:p>
        </w:tc>
        <w:tc>
          <w:tcPr>
            <w:tcW w:w="1713" w:type="dxa"/>
          </w:tcPr>
          <w:p w14:paraId="6C6D3EB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410" w:type="dxa"/>
          </w:tcPr>
          <w:p w14:paraId="360ACAB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019" w:type="dxa"/>
          </w:tcPr>
          <w:p w14:paraId="570FB42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688" w:type="dxa"/>
            <w:vMerge/>
          </w:tcPr>
          <w:p w14:paraId="107F4F0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AE7D22" w:rsidRPr="00102F8D" w14:paraId="76DE57C2" w14:textId="77777777" w:rsidTr="007A7125">
        <w:tc>
          <w:tcPr>
            <w:tcW w:w="592" w:type="dxa"/>
            <w:vMerge w:val="restart"/>
          </w:tcPr>
          <w:p w14:paraId="61AB153D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2344" w:type="dxa"/>
            <w:vMerge w:val="restart"/>
          </w:tcPr>
          <w:p w14:paraId="7B5AA417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6C406A">
              <w:rPr>
                <w:rFonts w:ascii="Times New Roman" w:hAnsi="Times New Roman" w:cs="Times New Roman"/>
                <w:bCs/>
                <w:sz w:val="24"/>
              </w:rPr>
              <w:t xml:space="preserve">Набор кубиков-токенов </w:t>
            </w:r>
            <w:r w:rsidRPr="00102F8D">
              <w:rPr>
                <w:rFonts w:ascii="Times New Roman" w:hAnsi="Times New Roman" w:cs="Times New Roman"/>
                <w:bCs/>
                <w:sz w:val="24"/>
                <w:lang w:val="en-US"/>
              </w:rPr>
              <w:t>MTGTRADE</w:t>
            </w:r>
          </w:p>
          <w:p w14:paraId="5F560BE0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03128498" w14:textId="77777777" w:rsidR="00AE7D22" w:rsidRPr="00975671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Код ОКПД2:</w:t>
            </w:r>
          </w:p>
          <w:p w14:paraId="78756420" w14:textId="77777777" w:rsidR="00AE7D22" w:rsidRPr="009C32EC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C32EC">
              <w:rPr>
                <w:rFonts w:ascii="Times New Roman" w:hAnsi="Times New Roman" w:cs="Times New Roman"/>
                <w:bCs/>
                <w:sz w:val="24"/>
              </w:rPr>
              <w:t>32.40.42.19</w:t>
            </w:r>
            <w:r>
              <w:rPr>
                <w:rFonts w:ascii="Times New Roman" w:hAnsi="Times New Roman" w:cs="Times New Roman"/>
                <w:bCs/>
                <w:sz w:val="24"/>
              </w:rPr>
              <w:t>0</w:t>
            </w:r>
          </w:p>
          <w:p w14:paraId="4A8F2693" w14:textId="77777777" w:rsidR="00AE7D22" w:rsidRPr="00F86061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70C7A50C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3613C0C9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2ED7A99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Набор кубиков</w:t>
            </w:r>
          </w:p>
        </w:tc>
        <w:tc>
          <w:tcPr>
            <w:tcW w:w="1713" w:type="dxa"/>
          </w:tcPr>
          <w:p w14:paraId="22913BF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8B6BBE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Упаковка</w:t>
            </w:r>
          </w:p>
        </w:tc>
        <w:tc>
          <w:tcPr>
            <w:tcW w:w="2019" w:type="dxa"/>
          </w:tcPr>
          <w:p w14:paraId="5553CE8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0B271F0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8D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</w:tr>
      <w:tr w:rsidR="00AE7D22" w:rsidRPr="00102F8D" w14:paraId="4367E7BC" w14:textId="77777777" w:rsidTr="007A7125">
        <w:tc>
          <w:tcPr>
            <w:tcW w:w="592" w:type="dxa"/>
            <w:vMerge/>
          </w:tcPr>
          <w:p w14:paraId="4AD9B638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D306F38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662767E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Материал</w:t>
            </w:r>
          </w:p>
        </w:tc>
        <w:tc>
          <w:tcPr>
            <w:tcW w:w="2623" w:type="dxa"/>
          </w:tcPr>
          <w:p w14:paraId="10C9B10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Пластик</w:t>
            </w:r>
          </w:p>
        </w:tc>
        <w:tc>
          <w:tcPr>
            <w:tcW w:w="1713" w:type="dxa"/>
          </w:tcPr>
          <w:p w14:paraId="2498540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02DC29C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533C32C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4773E01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741E25" w14:paraId="2D8989E1" w14:textId="77777777" w:rsidTr="007A7125">
        <w:tc>
          <w:tcPr>
            <w:tcW w:w="592" w:type="dxa"/>
            <w:vMerge/>
          </w:tcPr>
          <w:p w14:paraId="0431DEEF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08421CD1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6B5834E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Совместима</w:t>
            </w:r>
          </w:p>
        </w:tc>
        <w:tc>
          <w:tcPr>
            <w:tcW w:w="2623" w:type="dxa"/>
          </w:tcPr>
          <w:p w14:paraId="31F32803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Настольная</w:t>
            </w:r>
            <w:r w:rsidRPr="00102F8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02F8D">
              <w:rPr>
                <w:rFonts w:ascii="Times New Roman" w:hAnsi="Times New Roman" w:cs="Times New Roman"/>
                <w:sz w:val="24"/>
              </w:rPr>
              <w:t>игра</w:t>
            </w:r>
            <w:r w:rsidRPr="00102F8D">
              <w:rPr>
                <w:rFonts w:ascii="Times New Roman" w:hAnsi="Times New Roman" w:cs="Times New Roman"/>
                <w:sz w:val="24"/>
                <w:lang w:val="en-US"/>
              </w:rPr>
              <w:t xml:space="preserve"> Magic the Gathering</w:t>
            </w:r>
          </w:p>
        </w:tc>
        <w:tc>
          <w:tcPr>
            <w:tcW w:w="1713" w:type="dxa"/>
          </w:tcPr>
          <w:p w14:paraId="5852D2A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410" w:type="dxa"/>
          </w:tcPr>
          <w:p w14:paraId="7C69440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019" w:type="dxa"/>
          </w:tcPr>
          <w:p w14:paraId="6D63090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688" w:type="dxa"/>
            <w:vMerge/>
          </w:tcPr>
          <w:p w14:paraId="0B5DEE3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AE7D22" w:rsidRPr="00102F8D" w14:paraId="7074EABC" w14:textId="77777777" w:rsidTr="007A7125">
        <w:tc>
          <w:tcPr>
            <w:tcW w:w="592" w:type="dxa"/>
            <w:vMerge/>
          </w:tcPr>
          <w:p w14:paraId="107B4FE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2344" w:type="dxa"/>
            <w:vMerge/>
          </w:tcPr>
          <w:p w14:paraId="65B568F2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7B87FAC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Количество кубиков в упаковке</w:t>
            </w:r>
          </w:p>
        </w:tc>
        <w:tc>
          <w:tcPr>
            <w:tcW w:w="2623" w:type="dxa"/>
          </w:tcPr>
          <w:p w14:paraId="2AADAA7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13" w:type="dxa"/>
          </w:tcPr>
          <w:p w14:paraId="6370A9C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410" w:type="dxa"/>
          </w:tcPr>
          <w:p w14:paraId="742D693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0D2A58D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688" w:type="dxa"/>
            <w:vMerge/>
          </w:tcPr>
          <w:p w14:paraId="2C9F25A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AE7D22" w:rsidRPr="00102F8D" w14:paraId="2319C3B6" w14:textId="77777777" w:rsidTr="007A7125">
        <w:tc>
          <w:tcPr>
            <w:tcW w:w="592" w:type="dxa"/>
            <w:vMerge w:val="restart"/>
          </w:tcPr>
          <w:p w14:paraId="505E116D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2344" w:type="dxa"/>
            <w:vMerge w:val="restart"/>
          </w:tcPr>
          <w:p w14:paraId="43CF686D" w14:textId="77777777" w:rsidR="00AE7D22" w:rsidRPr="006C406A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6C406A">
              <w:rPr>
                <w:rFonts w:ascii="Times New Roman" w:hAnsi="Times New Roman" w:cs="Times New Roman"/>
                <w:bCs/>
                <w:sz w:val="24"/>
              </w:rPr>
              <w:t xml:space="preserve">Контейнер для хранения вещей </w:t>
            </w:r>
          </w:p>
          <w:p w14:paraId="06E5F1AC" w14:textId="77777777" w:rsidR="00AE7D22" w:rsidRPr="004027C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3E74FF51" w14:textId="77777777" w:rsidR="00AE7D22" w:rsidRPr="004027C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2973AA3B" w14:textId="77777777" w:rsidR="00AE7D22" w:rsidRPr="004027C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4027C2">
              <w:rPr>
                <w:rFonts w:ascii="Times New Roman" w:hAnsi="Times New Roman" w:cs="Times New Roman"/>
                <w:bCs/>
                <w:sz w:val="24"/>
              </w:rPr>
              <w:t>Код ОКПД2:</w:t>
            </w:r>
          </w:p>
          <w:p w14:paraId="5556712C" w14:textId="77777777" w:rsidR="00AE7D22" w:rsidRPr="004027C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4027C2">
              <w:rPr>
                <w:rFonts w:ascii="Times New Roman" w:hAnsi="Times New Roman" w:cs="Times New Roman"/>
                <w:bCs/>
                <w:sz w:val="24"/>
              </w:rPr>
              <w:t>22.22.13.000</w:t>
            </w:r>
          </w:p>
        </w:tc>
        <w:tc>
          <w:tcPr>
            <w:tcW w:w="2738" w:type="dxa"/>
          </w:tcPr>
          <w:p w14:paraId="704099B8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2623" w:type="dxa"/>
          </w:tcPr>
          <w:p w14:paraId="795627E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Контейнер для хранения вещей</w:t>
            </w:r>
          </w:p>
        </w:tc>
        <w:tc>
          <w:tcPr>
            <w:tcW w:w="1713" w:type="dxa"/>
          </w:tcPr>
          <w:p w14:paraId="7945665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674E67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7DBA0D4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 w:val="restart"/>
          </w:tcPr>
          <w:p w14:paraId="659BBFCB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E7D22" w:rsidRPr="00102F8D" w14:paraId="684C5FD4" w14:textId="77777777" w:rsidTr="007A7125">
        <w:tc>
          <w:tcPr>
            <w:tcW w:w="592" w:type="dxa"/>
            <w:vMerge/>
          </w:tcPr>
          <w:p w14:paraId="2E75E559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BEC6510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36EE1FE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Материал</w:t>
            </w:r>
          </w:p>
        </w:tc>
        <w:tc>
          <w:tcPr>
            <w:tcW w:w="2623" w:type="dxa"/>
          </w:tcPr>
          <w:p w14:paraId="684BD6E2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Пластик</w:t>
            </w:r>
          </w:p>
        </w:tc>
        <w:tc>
          <w:tcPr>
            <w:tcW w:w="1713" w:type="dxa"/>
          </w:tcPr>
          <w:p w14:paraId="407F8BB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7820EA9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21D4724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E30FC4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482323C6" w14:textId="77777777" w:rsidTr="007A7125">
        <w:tc>
          <w:tcPr>
            <w:tcW w:w="592" w:type="dxa"/>
            <w:vMerge/>
          </w:tcPr>
          <w:p w14:paraId="55052F0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42EA8978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3AA89D95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крышки</w:t>
            </w:r>
          </w:p>
        </w:tc>
        <w:tc>
          <w:tcPr>
            <w:tcW w:w="2623" w:type="dxa"/>
          </w:tcPr>
          <w:p w14:paraId="71B22090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5998206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3C21205C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5DE341B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725BD5B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28D83A5" w14:textId="77777777" w:rsidTr="007A7125">
        <w:tc>
          <w:tcPr>
            <w:tcW w:w="592" w:type="dxa"/>
            <w:vMerge/>
          </w:tcPr>
          <w:p w14:paraId="07204FA8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7D9C82A5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784CF0F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Объём</w:t>
            </w:r>
          </w:p>
        </w:tc>
        <w:tc>
          <w:tcPr>
            <w:tcW w:w="2623" w:type="dxa"/>
          </w:tcPr>
          <w:p w14:paraId="3AC6469F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EA21FF">
              <w:rPr>
                <w:rFonts w:ascii="Times New Roman" w:hAnsi="Times New Roman" w:cs="Times New Roman"/>
                <w:sz w:val="24"/>
              </w:rPr>
              <w:t>≥16</w:t>
            </w:r>
          </w:p>
        </w:tc>
        <w:tc>
          <w:tcPr>
            <w:tcW w:w="1713" w:type="dxa"/>
          </w:tcPr>
          <w:p w14:paraId="63900F7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8AE0992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литров</w:t>
            </w:r>
          </w:p>
        </w:tc>
        <w:tc>
          <w:tcPr>
            <w:tcW w:w="2019" w:type="dxa"/>
          </w:tcPr>
          <w:p w14:paraId="37B1E88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F3154C3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0E8A7E75" w14:textId="77777777" w:rsidTr="007A7125">
        <w:tc>
          <w:tcPr>
            <w:tcW w:w="592" w:type="dxa"/>
            <w:vMerge/>
          </w:tcPr>
          <w:p w14:paraId="6A0043B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27334144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745B897E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Ширина</w:t>
            </w:r>
          </w:p>
        </w:tc>
        <w:tc>
          <w:tcPr>
            <w:tcW w:w="2623" w:type="dxa"/>
          </w:tcPr>
          <w:p w14:paraId="76B6A506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≥300</w:t>
            </w:r>
          </w:p>
        </w:tc>
        <w:tc>
          <w:tcPr>
            <w:tcW w:w="1713" w:type="dxa"/>
          </w:tcPr>
          <w:p w14:paraId="57E5D9E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27E657F4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Мм</w:t>
            </w:r>
          </w:p>
        </w:tc>
        <w:tc>
          <w:tcPr>
            <w:tcW w:w="2019" w:type="dxa"/>
          </w:tcPr>
          <w:p w14:paraId="4AC8F2F9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1A1E114D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157D9C3" w14:textId="77777777" w:rsidTr="007A7125">
        <w:tc>
          <w:tcPr>
            <w:tcW w:w="592" w:type="dxa"/>
            <w:vMerge/>
          </w:tcPr>
          <w:p w14:paraId="72220CEB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1F5678FA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536BCDFC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Высота</w:t>
            </w:r>
          </w:p>
        </w:tc>
        <w:tc>
          <w:tcPr>
            <w:tcW w:w="2623" w:type="dxa"/>
          </w:tcPr>
          <w:p w14:paraId="69CA1B1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≥195</w:t>
            </w:r>
          </w:p>
        </w:tc>
        <w:tc>
          <w:tcPr>
            <w:tcW w:w="1713" w:type="dxa"/>
          </w:tcPr>
          <w:p w14:paraId="097EBD7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5E3846B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Мм</w:t>
            </w:r>
          </w:p>
        </w:tc>
        <w:tc>
          <w:tcPr>
            <w:tcW w:w="2019" w:type="dxa"/>
          </w:tcPr>
          <w:p w14:paraId="2FFDC04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34C76AC5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55B03872" w14:textId="77777777" w:rsidTr="007A7125">
        <w:tc>
          <w:tcPr>
            <w:tcW w:w="592" w:type="dxa"/>
            <w:vMerge/>
          </w:tcPr>
          <w:p w14:paraId="0249F1A6" w14:textId="77777777" w:rsidR="00AE7D22" w:rsidRPr="00102F8D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4" w:type="dxa"/>
            <w:vMerge/>
          </w:tcPr>
          <w:p w14:paraId="69C81EAE" w14:textId="77777777" w:rsidR="00AE7D22" w:rsidRPr="00102F8D" w:rsidRDefault="00AE7D22" w:rsidP="007A712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2738" w:type="dxa"/>
          </w:tcPr>
          <w:p w14:paraId="3D4DEDF4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Наличие перфорации на стенках</w:t>
            </w:r>
          </w:p>
        </w:tc>
        <w:tc>
          <w:tcPr>
            <w:tcW w:w="2623" w:type="dxa"/>
          </w:tcPr>
          <w:p w14:paraId="71AE73F7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13" w:type="dxa"/>
          </w:tcPr>
          <w:p w14:paraId="4CA3D22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43C0F828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9" w:type="dxa"/>
          </w:tcPr>
          <w:p w14:paraId="5CFCEAE6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  <w:vMerge/>
          </w:tcPr>
          <w:p w14:paraId="6DCC679F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:rsidRPr="00102F8D" w14:paraId="6BBB2F93" w14:textId="77777777" w:rsidTr="007A7125">
        <w:tc>
          <w:tcPr>
            <w:tcW w:w="592" w:type="dxa"/>
          </w:tcPr>
          <w:p w14:paraId="647246A7" w14:textId="77777777" w:rsidR="00AE7D22" w:rsidRPr="00E13ED0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2344" w:type="dxa"/>
          </w:tcPr>
          <w:p w14:paraId="0F0D5B53" w14:textId="77777777" w:rsidR="00AE7D22" w:rsidRPr="006C406A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6C406A">
              <w:rPr>
                <w:rFonts w:ascii="Times New Roman" w:hAnsi="Times New Roman" w:cs="Times New Roman"/>
                <w:bCs/>
                <w:sz w:val="24"/>
              </w:rPr>
              <w:t xml:space="preserve">Хозяйственные ножницы 175мм </w:t>
            </w:r>
          </w:p>
          <w:p w14:paraId="0E752CC9" w14:textId="77777777" w:rsidR="00AE7D22" w:rsidRPr="006C406A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6C406A">
              <w:rPr>
                <w:rFonts w:ascii="Times New Roman" w:hAnsi="Times New Roman" w:cs="Times New Roman"/>
                <w:bCs/>
                <w:sz w:val="24"/>
              </w:rPr>
              <w:lastRenderedPageBreak/>
              <w:t xml:space="preserve">ЗУБР МАСТЕР 40441-17 </w:t>
            </w:r>
          </w:p>
          <w:p w14:paraId="4043E63F" w14:textId="77777777" w:rsidR="00AE7D22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07E4E6D1" w14:textId="77777777" w:rsidR="00AE7D22" w:rsidRPr="00F86061" w:rsidRDefault="00AE7D22" w:rsidP="007A712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Код ОКПД2:</w:t>
            </w:r>
            <w:r>
              <w:t xml:space="preserve"> </w:t>
            </w:r>
            <w:r w:rsidRPr="00F86061">
              <w:rPr>
                <w:rFonts w:ascii="Times New Roman" w:hAnsi="Times New Roman" w:cs="Times New Roman"/>
                <w:bCs/>
                <w:sz w:val="24"/>
              </w:rPr>
              <w:t>25.71.11.120</w:t>
            </w:r>
          </w:p>
        </w:tc>
        <w:tc>
          <w:tcPr>
            <w:tcW w:w="2738" w:type="dxa"/>
          </w:tcPr>
          <w:p w14:paraId="737790ED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lastRenderedPageBreak/>
              <w:t>Тип</w:t>
            </w:r>
          </w:p>
        </w:tc>
        <w:tc>
          <w:tcPr>
            <w:tcW w:w="2623" w:type="dxa"/>
          </w:tcPr>
          <w:p w14:paraId="4CFFCC5B" w14:textId="77777777" w:rsidR="00AE7D22" w:rsidRPr="00102F8D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Ножницы хозяйственные</w:t>
            </w:r>
          </w:p>
        </w:tc>
        <w:tc>
          <w:tcPr>
            <w:tcW w:w="1713" w:type="dxa"/>
          </w:tcPr>
          <w:p w14:paraId="0C4FAD6E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0" w:type="dxa"/>
          </w:tcPr>
          <w:p w14:paraId="67BD1DCA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2019" w:type="dxa"/>
          </w:tcPr>
          <w:p w14:paraId="5D2CBD80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8" w:type="dxa"/>
          </w:tcPr>
          <w:p w14:paraId="186EBFA7" w14:textId="77777777" w:rsidR="00AE7D22" w:rsidRPr="00102F8D" w:rsidRDefault="00AE7D22" w:rsidP="007A71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02F8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14:paraId="071D064E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7F878106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0C6DC735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6A7FF1D3" w14:textId="77777777" w:rsidR="00AE7D22" w:rsidRPr="00335405" w:rsidRDefault="00AE7D22" w:rsidP="00AE7D2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496D26FC" w14:textId="77777777" w:rsidR="00AE7D22" w:rsidRDefault="00AE7D22" w:rsidP="00AE7D22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B7D6AA2" w14:textId="77777777" w:rsidR="00AE7D22" w:rsidRDefault="00AE7D22" w:rsidP="00AE7D2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15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835"/>
        <w:gridCol w:w="5953"/>
      </w:tblGrid>
      <w:tr w:rsidR="00AE7D22" w14:paraId="0B8565D6" w14:textId="77777777" w:rsidTr="00AE7D22">
        <w:tc>
          <w:tcPr>
            <w:tcW w:w="6379" w:type="dxa"/>
          </w:tcPr>
          <w:p w14:paraId="1570C7EF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35" w:type="dxa"/>
          </w:tcPr>
          <w:p w14:paraId="22B2D1B3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53" w:type="dxa"/>
          </w:tcPr>
          <w:p w14:paraId="41238A82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AE7D22" w14:paraId="4950DBB6" w14:textId="77777777" w:rsidTr="00AE7D22">
        <w:tc>
          <w:tcPr>
            <w:tcW w:w="6379" w:type="dxa"/>
            <w:vAlign w:val="bottom"/>
          </w:tcPr>
          <w:p w14:paraId="17A07698" w14:textId="77777777" w:rsidR="00AE7D22" w:rsidRDefault="00AE7D22" w:rsidP="007A712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35" w:type="dxa"/>
            <w:vAlign w:val="bottom"/>
          </w:tcPr>
          <w:p w14:paraId="01F27360" w14:textId="77777777" w:rsidR="00AE7D22" w:rsidRDefault="00AE7D22" w:rsidP="007A712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53" w:type="dxa"/>
            <w:vAlign w:val="bottom"/>
          </w:tcPr>
          <w:p w14:paraId="4D40C84C" w14:textId="77777777" w:rsidR="00AE7D22" w:rsidRDefault="00AE7D22" w:rsidP="007A712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14:paraId="4E67B6DD" w14:textId="77777777" w:rsidTr="00AE7D22">
        <w:tc>
          <w:tcPr>
            <w:tcW w:w="6379" w:type="dxa"/>
          </w:tcPr>
          <w:p w14:paraId="3E09A644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35" w:type="dxa"/>
          </w:tcPr>
          <w:p w14:paraId="133C4DAE" w14:textId="77777777" w:rsidR="00AE7D22" w:rsidRPr="00DA3F95" w:rsidRDefault="00AE7D22" w:rsidP="007A7125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5953" w:type="dxa"/>
          </w:tcPr>
          <w:p w14:paraId="0B7CD0EC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AE7D22" w14:paraId="2224872B" w14:textId="77777777" w:rsidTr="00AE7D22">
        <w:tc>
          <w:tcPr>
            <w:tcW w:w="6379" w:type="dxa"/>
            <w:tcBorders>
              <w:bottom w:val="single" w:sz="4" w:space="0" w:color="auto"/>
            </w:tcBorders>
          </w:tcPr>
          <w:p w14:paraId="7BDF20E9" w14:textId="77777777" w:rsidR="00AE7D22" w:rsidRDefault="00AE7D22" w:rsidP="007A712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Г.В. Петушков /</w:t>
            </w:r>
          </w:p>
        </w:tc>
        <w:tc>
          <w:tcPr>
            <w:tcW w:w="2835" w:type="dxa"/>
          </w:tcPr>
          <w:p w14:paraId="39FE88AD" w14:textId="77777777" w:rsidR="00AE7D22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74CE1C67" w14:textId="77777777" w:rsidR="00AE7D22" w:rsidRDefault="00AE7D22" w:rsidP="007A712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AE7D22" w14:paraId="5B4D08EB" w14:textId="77777777" w:rsidTr="00AE7D22">
        <w:tc>
          <w:tcPr>
            <w:tcW w:w="6379" w:type="dxa"/>
            <w:tcBorders>
              <w:top w:val="single" w:sz="4" w:space="0" w:color="auto"/>
            </w:tcBorders>
          </w:tcPr>
          <w:p w14:paraId="6E6237E3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35" w:type="dxa"/>
          </w:tcPr>
          <w:p w14:paraId="4906F34E" w14:textId="77777777" w:rsidR="00AE7D22" w:rsidRPr="00DA3F95" w:rsidRDefault="00AE7D22" w:rsidP="007A7125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14:paraId="2AB0CA48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55BF444" w14:textId="77777777" w:rsidR="00AE7D22" w:rsidRDefault="00AE7D22" w:rsidP="00AE7D22">
      <w:pPr>
        <w:rPr>
          <w:rFonts w:ascii="Times New Roman" w:hAnsi="Times New Roman" w:cs="Times New Roman"/>
          <w:sz w:val="24"/>
        </w:rPr>
      </w:pPr>
    </w:p>
    <w:p w14:paraId="23B6A6D4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64508D10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01408B9D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2438AF9F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2DB63956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42C25DAA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3590148B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7370E91E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4DAC0ED2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5CC16FEB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03EF7E37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15C9B06A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  <w:sectPr w:rsidR="00AE7D22" w:rsidSect="00AE7D22">
          <w:pgSz w:w="16838" w:h="11906" w:orient="landscape"/>
          <w:pgMar w:top="851" w:right="244" w:bottom="851" w:left="1134" w:header="709" w:footer="408" w:gutter="0"/>
          <w:cols w:space="708"/>
          <w:docGrid w:linePitch="360"/>
        </w:sectPr>
      </w:pPr>
    </w:p>
    <w:p w14:paraId="7581A154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09171705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55DAC5E6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44E6F367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</w:p>
    <w:p w14:paraId="6B149101" w14:textId="77777777" w:rsidR="00AE7D22" w:rsidRDefault="00AE7D22" w:rsidP="00AE7D22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2</w:t>
      </w:r>
    </w:p>
    <w:p w14:paraId="0F0BC45C" w14:textId="60BEC2B2" w:rsidR="00AE7D22" w:rsidRDefault="00AE7D22" w:rsidP="00AE7D2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к </w:t>
      </w:r>
      <w:r w:rsidR="008B09F3">
        <w:rPr>
          <w:rFonts w:ascii="Times New Roman" w:hAnsi="Times New Roman" w:cs="Times New Roman"/>
          <w:sz w:val="24"/>
        </w:rPr>
        <w:t>Контракту</w:t>
      </w:r>
      <w:r>
        <w:rPr>
          <w:rFonts w:ascii="Times New Roman" w:hAnsi="Times New Roman" w:cs="Times New Roman"/>
          <w:sz w:val="24"/>
        </w:rPr>
        <w:t xml:space="preserve"> № </w:t>
      </w:r>
    </w:p>
    <w:p w14:paraId="5178AD9A" w14:textId="77777777" w:rsidR="00AE7D22" w:rsidRDefault="00AE7D22" w:rsidP="00AE7D2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1DA8BEEB" w14:textId="77777777" w:rsidR="00AE7D22" w:rsidRDefault="00AE7D22" w:rsidP="00AE7D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6DB10C45" w14:textId="77777777" w:rsidR="00AE7D22" w:rsidRPr="00571E43" w:rsidRDefault="00AE7D22" w:rsidP="00AE7D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0197" w:type="dxa"/>
        <w:tblLayout w:type="fixed"/>
        <w:tblLook w:val="04A0" w:firstRow="1" w:lastRow="0" w:firstColumn="1" w:lastColumn="0" w:noHBand="0" w:noVBand="1"/>
      </w:tblPr>
      <w:tblGrid>
        <w:gridCol w:w="557"/>
        <w:gridCol w:w="3401"/>
        <w:gridCol w:w="1417"/>
        <w:gridCol w:w="1418"/>
        <w:gridCol w:w="852"/>
        <w:gridCol w:w="684"/>
        <w:gridCol w:w="805"/>
        <w:gridCol w:w="21"/>
        <w:gridCol w:w="1042"/>
      </w:tblGrid>
      <w:tr w:rsidR="00AE7D22" w:rsidRPr="002B7D43" w14:paraId="5DD61CB5" w14:textId="77777777" w:rsidTr="007A7125">
        <w:trPr>
          <w:trHeight w:val="288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3C30972C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 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2F24403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Наименование товара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CC1220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код</w:t>
            </w:r>
            <w:r w:rsidRPr="002B7D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4427E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Страна происхождения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BBF1A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Ед. изм.</w:t>
            </w:r>
          </w:p>
        </w:tc>
        <w:tc>
          <w:tcPr>
            <w:tcW w:w="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3295F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Кол-во</w:t>
            </w:r>
          </w:p>
        </w:tc>
        <w:tc>
          <w:tcPr>
            <w:tcW w:w="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B0200F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Цена за ед. руб.</w:t>
            </w:r>
          </w:p>
        </w:tc>
        <w:tc>
          <w:tcPr>
            <w:tcW w:w="10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CADEE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Общая стоимость, руб.</w:t>
            </w:r>
          </w:p>
        </w:tc>
      </w:tr>
      <w:tr w:rsidR="00AE7D22" w:rsidRPr="002B7D43" w14:paraId="713B9E0C" w14:textId="77777777" w:rsidTr="007A7125">
        <w:trPr>
          <w:trHeight w:val="30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A182EF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lang w:eastAsia="zh-CN"/>
              </w:rPr>
              <w:t>№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CCE59BA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lang w:eastAsia="zh-CN"/>
              </w:rPr>
              <w:t>(марка, модель и т.п.)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54FDA0" w14:textId="77777777" w:rsidR="00AE7D22" w:rsidRPr="00717F5F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717F5F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ОКПД 2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92C0C9" w14:textId="77777777" w:rsidR="00AE7D22" w:rsidRPr="002B7D43" w:rsidRDefault="00AE7D22" w:rsidP="007A7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8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FABACE" w14:textId="77777777" w:rsidR="00AE7D22" w:rsidRPr="002B7D43" w:rsidRDefault="00AE7D22" w:rsidP="007A7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DD5E3C" w14:textId="77777777" w:rsidR="00AE7D22" w:rsidRPr="002B7D43" w:rsidRDefault="00AE7D22" w:rsidP="007A7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74DEC3" w14:textId="77777777" w:rsidR="00AE7D22" w:rsidRPr="002B7D43" w:rsidRDefault="00AE7D22" w:rsidP="007A7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0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92DD2B" w14:textId="77777777" w:rsidR="00AE7D22" w:rsidRPr="002B7D43" w:rsidRDefault="00AE7D22" w:rsidP="007A7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AE7D22" w:rsidRPr="002B7D43" w14:paraId="6CBFFECD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72B33F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F762DAD" w14:textId="77777777" w:rsidR="00AE7D22" w:rsidRPr="002B7D43" w:rsidRDefault="00AE7D22" w:rsidP="007A7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Ширма мастера подземелий: </w:t>
            </w:r>
            <w:proofErr w:type="spellStart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Dungeons</w:t>
            </w:r>
            <w:proofErr w:type="spellEnd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&amp; </w:t>
            </w:r>
            <w:proofErr w:type="spellStart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Dragons</w:t>
            </w:r>
            <w:proofErr w:type="spellEnd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Реинкарнация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C32B9A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6C8033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7EE26C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0C0FE0F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6DF6176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AAC7CF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223B4CA4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C9EFDE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A805CD1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Большое игровое поле </w:t>
            </w:r>
            <w:proofErr w:type="spellStart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Pathfinder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75911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4C3763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F59980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50E7062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5FA31DF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5822C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2E791EA4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7F7FE54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FE4B2AE" w14:textId="77777777" w:rsidR="00AE7D22" w:rsidRPr="002B7D43" w:rsidRDefault="00AE7D22" w:rsidP="007A7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Складной лоток для бросания кубиков «</w:t>
            </w:r>
            <w:proofErr w:type="spellStart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Дайстрей</w:t>
            </w:r>
            <w:proofErr w:type="spellEnd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черный»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A7B911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73A4A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818971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B8292E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B4ACCD6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A0FF91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3BF86273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7993F8F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D2843D0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Настольная игра Манчкин. Оригинальная игра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BE6DF0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8C4ED4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B8EF2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EBBD110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6500C22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EE4C77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2014E0CC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2E59AD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D72D5E4" w14:textId="77777777" w:rsidR="00AE7D22" w:rsidRPr="002B7D43" w:rsidRDefault="00AE7D22" w:rsidP="007A7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Скатерть, см 145x220 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848237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13.92.13.191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84518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38377B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DB52D32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A93A3E4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033BAB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0C66A396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C00A522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FCBFDF1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Настольная игра </w:t>
            </w:r>
            <w:proofErr w:type="spellStart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Root</w:t>
            </w:r>
            <w:proofErr w:type="spellEnd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Оригинальная игра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D9D24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65C651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75CC1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323972C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76B66C0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519FA7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6E8F77D4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89E63C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F6651D6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Настольная игра Зомби-котята. Оригинальная игра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5E4D5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C9F132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5370F44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C51602B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8E341D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6298D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4FBCA3EF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0F4F18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8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FE2CF71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Настольная игра </w:t>
            </w:r>
            <w:proofErr w:type="spellStart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Мачи</w:t>
            </w:r>
            <w:proofErr w:type="spellEnd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proofErr w:type="spellStart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Коро</w:t>
            </w:r>
            <w:proofErr w:type="spellEnd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Оригинальная игра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3CDE24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22FED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97704B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2BBE68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D88B25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2ED55F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3AF8F5F5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2E9DC92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9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0BF913A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Настольная игра </w:t>
            </w:r>
            <w:proofErr w:type="spellStart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Мачи</w:t>
            </w:r>
            <w:proofErr w:type="spellEnd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proofErr w:type="spellStart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Коро</w:t>
            </w:r>
            <w:proofErr w:type="spellEnd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: Шарп 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331CC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E42623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97BB6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1FCF1BF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FD3275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9937A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36D931D6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C008E3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C5DE359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Настольная игра Взрывные котята. Оригинальная игра.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E7ACD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DF8AD3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DDBA43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13F6EB1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9862150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B8EFE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57D74F91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559B74F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DDA2000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Настольная игра Цитадели Классика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0A72B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DFEB11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49A612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074D18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C975C2C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B7D0EF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18CB053B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A14595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9B485D8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Протекторы для карт прозрачные 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7F997F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305183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B3E72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Набор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3B7B7D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A14391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DF624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41DFD64E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F94796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E03585D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Настольная игра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Зельеварение. Подарочное издание (2 дополнения).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61B4B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5F7F0B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998E4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BF520DA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5FA0EDB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18C23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6F69ACA1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32D40C2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A1A24D3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Набор настольной игры Мафия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037E0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06C867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430CE7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B52F2E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83E556C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5FFC9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1BFD3626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41087C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936080E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Ширма ведущего. </w:t>
            </w:r>
            <w:proofErr w:type="spellStart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Pathfinder</w:t>
            </w:r>
            <w:proofErr w:type="spellEnd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2 редакция.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br/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DFD95A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A22A7B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44BA41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DAA15F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119BA70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123160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19B540D3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C131676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16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35191B8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Настольная игра Подземелье и пёсики. Оригинальная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игра.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502C6A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C4BFEA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0352F1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A91C6B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58101D1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2F96B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47FEE9FD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984926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DF258A5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Настольная игра.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Космический контакт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3F897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892D56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9D224C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539803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9F8D08B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652310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5821B886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9636C33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63A997A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Книга Зов Ктулху. Книга Хранителя.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1E929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58.11.19.000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EAB0A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88C66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430F486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521A9F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829884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05B891B8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0B0CBD7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988C4CF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Настольная игра </w:t>
            </w:r>
            <w:proofErr w:type="spellStart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Unmatched</w:t>
            </w:r>
            <w:proofErr w:type="spellEnd"/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: Битва Легенд. Том Второй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2FA8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82429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419F7A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A8FF87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03CC633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8C76DA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71B76FD8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4BAF186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2D06590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Настольная игра "Забытые боги"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D534E1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5A875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06C1C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3452A2A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F6F678C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E43AF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7EC9FF96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54AA862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C2A7545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Набор игральных кубиков MTGTRADE Белый и черный жемчуг 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E19E5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84A4B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AF8E92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proofErr w:type="spellStart"/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Уп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1FD3036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92F51C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61D234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359A40E6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65F1082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22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8091E2D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Набор кубиков-токенов MTGTRADE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D75AC0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32.40.42.190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C12647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E66A47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proofErr w:type="spellStart"/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Уп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E880E17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4918291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4AB1F7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046981F0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9B88E3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23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835E6CC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Контейнер для хранения вещей 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E3E6C5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22.22.13.000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18D20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3F4FA9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EDFC184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90FA47E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2667D0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47ED4637" w14:textId="77777777" w:rsidTr="007A7125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EAA92D3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24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0CFA329" w14:textId="77777777" w:rsidR="00AE7D22" w:rsidRPr="002B7D43" w:rsidRDefault="00AE7D22" w:rsidP="007A712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Хозяйственные ножницы 175мм </w:t>
            </w: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  <w:t xml:space="preserve">ЗУБР МАСТЕР 40441-17 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B3350F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25.71.11.120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076023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FFD078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333333"/>
                <w:lang w:eastAsia="zh-CN"/>
              </w:rPr>
              <w:t>Шт.</w:t>
            </w:r>
          </w:p>
        </w:tc>
        <w:tc>
          <w:tcPr>
            <w:tcW w:w="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FED5673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F1A3EDD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0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EA69E4" w14:textId="77777777" w:rsidR="00AE7D22" w:rsidRPr="002B7D43" w:rsidRDefault="00AE7D22" w:rsidP="007A7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AE7D22" w:rsidRPr="002B7D43" w14:paraId="4AE10158" w14:textId="77777777" w:rsidTr="007A7125">
        <w:trPr>
          <w:trHeight w:val="288"/>
        </w:trPr>
        <w:tc>
          <w:tcPr>
            <w:tcW w:w="9155" w:type="dxa"/>
            <w:gridSpan w:val="8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4AB8584" w14:textId="77777777" w:rsidR="00AE7D22" w:rsidRPr="002B7D43" w:rsidRDefault="00AE7D22" w:rsidP="007A71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Итого, руб.: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2E1B7A" w14:textId="77777777" w:rsidR="00AE7D22" w:rsidRPr="002B7D43" w:rsidRDefault="00AE7D22" w:rsidP="007A71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 </w:t>
            </w:r>
          </w:p>
        </w:tc>
      </w:tr>
      <w:tr w:rsidR="00AE7D22" w:rsidRPr="002B7D43" w14:paraId="706F0F16" w14:textId="77777777" w:rsidTr="007A7125">
        <w:trPr>
          <w:trHeight w:val="300"/>
        </w:trPr>
        <w:tc>
          <w:tcPr>
            <w:tcW w:w="9155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FD67B5" w14:textId="77777777" w:rsidR="00AE7D22" w:rsidRPr="002B7D43" w:rsidRDefault="00AE7D22" w:rsidP="007A71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7D4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в т.ч. НДС 00%: </w:t>
            </w:r>
          </w:p>
        </w:tc>
        <w:tc>
          <w:tcPr>
            <w:tcW w:w="10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806351" w14:textId="77777777" w:rsidR="00AE7D22" w:rsidRPr="002B7D43" w:rsidRDefault="00AE7D22" w:rsidP="007A71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</w:p>
        </w:tc>
      </w:tr>
    </w:tbl>
    <w:p w14:paraId="6FA2B826" w14:textId="77777777" w:rsidR="00AE7D22" w:rsidRDefault="00AE7D22" w:rsidP="00AE7D2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1638435" w14:textId="77777777" w:rsidR="00FA1A49" w:rsidRPr="00F079FF" w:rsidRDefault="00FA1A49" w:rsidP="00FA1A4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</w:t>
      </w:r>
      <w:r w:rsidRPr="00F079FF">
        <w:rPr>
          <w:rFonts w:ascii="Times New Roman" w:hAnsi="Times New Roman" w:cs="Times New Roman"/>
          <w:sz w:val="24"/>
        </w:rPr>
        <w:t>арантийный срок – согласно Приложению № 1 настоящего Контракта.</w:t>
      </w:r>
    </w:p>
    <w:p w14:paraId="41D3CC95" w14:textId="77777777" w:rsidR="00FA1A49" w:rsidRPr="00F079FF" w:rsidRDefault="00FA1A49" w:rsidP="00FA1A4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079FF">
        <w:rPr>
          <w:rFonts w:ascii="Times New Roman" w:hAnsi="Times New Roman" w:cs="Times New Roman"/>
          <w:sz w:val="24"/>
        </w:rPr>
        <w:t>Срок поставки</w:t>
      </w:r>
      <w:r>
        <w:rPr>
          <w:rFonts w:ascii="Times New Roman" w:hAnsi="Times New Roman" w:cs="Times New Roman"/>
          <w:sz w:val="24"/>
        </w:rPr>
        <w:t xml:space="preserve"> и выполнение сопутствующих работ</w:t>
      </w:r>
      <w:r w:rsidRPr="00F079FF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в течение __ (_____) календарных дней с даты заключения Контракта</w:t>
      </w:r>
      <w:r w:rsidRPr="00F079FF">
        <w:rPr>
          <w:rFonts w:ascii="Times New Roman" w:hAnsi="Times New Roman" w:cs="Times New Roman"/>
          <w:sz w:val="24"/>
        </w:rPr>
        <w:t>.</w:t>
      </w:r>
    </w:p>
    <w:p w14:paraId="755C361C" w14:textId="77777777" w:rsidR="00FA1A49" w:rsidRPr="00382337" w:rsidRDefault="00FA1A49" w:rsidP="00FA1A4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E2EF6">
        <w:rPr>
          <w:rFonts w:ascii="Times New Roman" w:hAnsi="Times New Roman" w:cs="Times New Roman"/>
          <w:i/>
          <w:sz w:val="24"/>
        </w:rPr>
        <w:t>Вариант 1.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6D94C309" w14:textId="77777777" w:rsidR="00FA1A49" w:rsidRDefault="00FA1A49" w:rsidP="00FA1A4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E2EF6">
        <w:rPr>
          <w:rFonts w:ascii="Times New Roman" w:hAnsi="Times New Roman" w:cs="Times New Roman"/>
          <w:i/>
          <w:sz w:val="24"/>
        </w:rPr>
        <w:t>Вариант 2.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__________________. НДС не облагается на основании __________________ (вариант применяется в случае если </w:t>
      </w:r>
      <w:r>
        <w:rPr>
          <w:rFonts w:ascii="Times New Roman" w:hAnsi="Times New Roman" w:cs="Times New Roman"/>
          <w:sz w:val="24"/>
        </w:rPr>
        <w:t>Поставщиком</w:t>
      </w:r>
      <w:r w:rsidRPr="00382337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 указанием основания).</w:t>
      </w:r>
    </w:p>
    <w:p w14:paraId="55CC44A9" w14:textId="77777777" w:rsidR="00AE7D22" w:rsidRPr="002A5333" w:rsidRDefault="00AE7D22" w:rsidP="00AE7D2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1872E00A" w14:textId="77777777" w:rsidR="00AE7D22" w:rsidRPr="00335405" w:rsidRDefault="00AE7D22" w:rsidP="00AE7D2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0A098E8B" w14:textId="77777777" w:rsidR="00AE7D22" w:rsidRDefault="00AE7D22" w:rsidP="00AE7D22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BAE12BC" w14:textId="77777777" w:rsidR="00AE7D22" w:rsidRDefault="00AE7D22" w:rsidP="00AE7D2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AE7D22" w14:paraId="08EBC4A3" w14:textId="77777777" w:rsidTr="007A7125">
        <w:tc>
          <w:tcPr>
            <w:tcW w:w="4536" w:type="dxa"/>
          </w:tcPr>
          <w:p w14:paraId="50117E87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A2FDEC7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29825B0D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AE7D22" w14:paraId="1BF8105A" w14:textId="77777777" w:rsidTr="007A7125">
        <w:tc>
          <w:tcPr>
            <w:tcW w:w="4536" w:type="dxa"/>
            <w:vAlign w:val="bottom"/>
          </w:tcPr>
          <w:p w14:paraId="57E35C8F" w14:textId="77777777" w:rsidR="00AE7D22" w:rsidRDefault="00AE7D22" w:rsidP="007A712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4862AE65" w14:textId="77777777" w:rsidR="00AE7D22" w:rsidRDefault="00AE7D22" w:rsidP="007A712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0CC9275F" w14:textId="77777777" w:rsidR="00AE7D22" w:rsidRDefault="00AE7D22" w:rsidP="007A712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7D22" w14:paraId="31A6ABDA" w14:textId="77777777" w:rsidTr="007A7125">
        <w:tc>
          <w:tcPr>
            <w:tcW w:w="4536" w:type="dxa"/>
          </w:tcPr>
          <w:p w14:paraId="1697FFF3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6042CA0B" w14:textId="77777777" w:rsidR="00AE7D22" w:rsidRPr="00DA3F95" w:rsidRDefault="00AE7D22" w:rsidP="007A7125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7D4DEDBF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AE7D22" w14:paraId="60930E72" w14:textId="77777777" w:rsidTr="007A7125">
        <w:tc>
          <w:tcPr>
            <w:tcW w:w="4536" w:type="dxa"/>
            <w:tcBorders>
              <w:bottom w:val="single" w:sz="4" w:space="0" w:color="auto"/>
            </w:tcBorders>
          </w:tcPr>
          <w:p w14:paraId="621BA096" w14:textId="77777777" w:rsidR="00AE7D22" w:rsidRDefault="00AE7D22" w:rsidP="007A712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Г.В. Петушков /</w:t>
            </w:r>
          </w:p>
        </w:tc>
        <w:tc>
          <w:tcPr>
            <w:tcW w:w="284" w:type="dxa"/>
          </w:tcPr>
          <w:p w14:paraId="58EC84E4" w14:textId="77777777" w:rsidR="00AE7D22" w:rsidRDefault="00AE7D22" w:rsidP="007A712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4B2F5F9" w14:textId="77777777" w:rsidR="00AE7D22" w:rsidRDefault="00AE7D22" w:rsidP="007A712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AE7D22" w14:paraId="668256AE" w14:textId="77777777" w:rsidTr="007A7125">
        <w:tc>
          <w:tcPr>
            <w:tcW w:w="4536" w:type="dxa"/>
            <w:tcBorders>
              <w:top w:val="single" w:sz="4" w:space="0" w:color="auto"/>
            </w:tcBorders>
          </w:tcPr>
          <w:p w14:paraId="049E2613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422767A4" w14:textId="77777777" w:rsidR="00AE7D22" w:rsidRPr="00DA3F95" w:rsidRDefault="00AE7D22" w:rsidP="007A7125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CBFD604" w14:textId="77777777" w:rsidR="00AE7D22" w:rsidRPr="00DA3F95" w:rsidRDefault="00AE7D22" w:rsidP="007A712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1443B89" w14:textId="77777777" w:rsidR="00AE7D22" w:rsidRDefault="00AE7D22" w:rsidP="00AE7D22">
      <w:pPr>
        <w:rPr>
          <w:rFonts w:ascii="Times New Roman" w:hAnsi="Times New Roman" w:cs="Times New Roman"/>
          <w:sz w:val="24"/>
        </w:rPr>
      </w:pPr>
    </w:p>
    <w:p w14:paraId="5A5F4267" w14:textId="77777777" w:rsidR="005135D8" w:rsidRDefault="005135D8" w:rsidP="00CF7B72">
      <w:pPr>
        <w:rPr>
          <w:rFonts w:ascii="Times New Roman" w:hAnsi="Times New Roman" w:cs="Times New Roman"/>
          <w:sz w:val="24"/>
        </w:rPr>
      </w:pPr>
    </w:p>
    <w:sectPr w:rsidR="005135D8" w:rsidSect="00A24A0F">
      <w:pgSz w:w="11906" w:h="16838"/>
      <w:pgMar w:top="426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D43D2" w14:textId="77777777" w:rsidR="00A02DA7" w:rsidRDefault="00A02DA7" w:rsidP="00630DA9">
      <w:pPr>
        <w:spacing w:after="0" w:line="240" w:lineRule="auto"/>
      </w:pPr>
      <w:r>
        <w:separator/>
      </w:r>
    </w:p>
  </w:endnote>
  <w:endnote w:type="continuationSeparator" w:id="0">
    <w:p w14:paraId="6A4F27A0" w14:textId="77777777" w:rsidR="00A02DA7" w:rsidRDefault="00A02DA7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0E1B21" w:rsidRPr="0035379A" w:rsidRDefault="000E1B21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0E1B21" w:rsidRPr="0035379A" w:rsidRDefault="000E1B21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0E1B21" w:rsidRPr="007347D4" w:rsidRDefault="000E1B21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7DBF3AFB" w:rsidR="000E1B21" w:rsidRPr="003B3D83" w:rsidRDefault="000E1B21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741E25">
      <w:rPr>
        <w:rFonts w:ascii="Bookman Old Style" w:hAnsi="Bookman Old Style"/>
        <w:noProof/>
        <w:color w:val="1F3864" w:themeColor="accent5" w:themeShade="80"/>
      </w:rPr>
      <w:t>5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741E25">
      <w:rPr>
        <w:rFonts w:ascii="Bookman Old Style" w:hAnsi="Bookman Old Style"/>
        <w:noProof/>
        <w:color w:val="1F3864" w:themeColor="accent5" w:themeShade="80"/>
      </w:rPr>
      <w:t>28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0E1B21" w:rsidRPr="00630DA9" w:rsidRDefault="000E1B21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0EC94" w14:textId="77777777" w:rsidR="00A02DA7" w:rsidRDefault="00A02DA7" w:rsidP="00630DA9">
      <w:pPr>
        <w:spacing w:after="0" w:line="240" w:lineRule="auto"/>
      </w:pPr>
      <w:r>
        <w:separator/>
      </w:r>
    </w:p>
  </w:footnote>
  <w:footnote w:type="continuationSeparator" w:id="0">
    <w:p w14:paraId="616CA2AA" w14:textId="77777777" w:rsidR="00A02DA7" w:rsidRDefault="00A02DA7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1977"/>
    <w:multiLevelType w:val="multilevel"/>
    <w:tmpl w:val="3F24D30A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186164F7"/>
    <w:multiLevelType w:val="multilevel"/>
    <w:tmpl w:val="47248B2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B9D70E6"/>
    <w:multiLevelType w:val="multilevel"/>
    <w:tmpl w:val="F04E94B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F2F1C"/>
    <w:multiLevelType w:val="multilevel"/>
    <w:tmpl w:val="DD3AB93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9AE67A2"/>
    <w:multiLevelType w:val="multilevel"/>
    <w:tmpl w:val="F272C71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863"/>
    <w:rsid w:val="00000FE8"/>
    <w:rsid w:val="00003D92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61F4"/>
    <w:rsid w:val="00046D49"/>
    <w:rsid w:val="000479DD"/>
    <w:rsid w:val="000513D3"/>
    <w:rsid w:val="0005168A"/>
    <w:rsid w:val="00055967"/>
    <w:rsid w:val="0006178B"/>
    <w:rsid w:val="0006719C"/>
    <w:rsid w:val="00071FAB"/>
    <w:rsid w:val="00072C88"/>
    <w:rsid w:val="00082D1D"/>
    <w:rsid w:val="0008482F"/>
    <w:rsid w:val="0009330B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3B40"/>
    <w:rsid w:val="000D7F0D"/>
    <w:rsid w:val="000E1B21"/>
    <w:rsid w:val="000E4B8F"/>
    <w:rsid w:val="000E4C33"/>
    <w:rsid w:val="000F2F72"/>
    <w:rsid w:val="000F46E6"/>
    <w:rsid w:val="000F5C66"/>
    <w:rsid w:val="001002C7"/>
    <w:rsid w:val="001028C9"/>
    <w:rsid w:val="00124D13"/>
    <w:rsid w:val="00126EF2"/>
    <w:rsid w:val="00130480"/>
    <w:rsid w:val="00130F73"/>
    <w:rsid w:val="00133737"/>
    <w:rsid w:val="0013549F"/>
    <w:rsid w:val="0014211A"/>
    <w:rsid w:val="00143838"/>
    <w:rsid w:val="00144F2D"/>
    <w:rsid w:val="001510AB"/>
    <w:rsid w:val="001518E4"/>
    <w:rsid w:val="001539FD"/>
    <w:rsid w:val="00154186"/>
    <w:rsid w:val="0015656C"/>
    <w:rsid w:val="00165315"/>
    <w:rsid w:val="00165902"/>
    <w:rsid w:val="001661CF"/>
    <w:rsid w:val="00167FCF"/>
    <w:rsid w:val="00170284"/>
    <w:rsid w:val="001715FA"/>
    <w:rsid w:val="001718A3"/>
    <w:rsid w:val="00175B97"/>
    <w:rsid w:val="00176682"/>
    <w:rsid w:val="001838D0"/>
    <w:rsid w:val="00190186"/>
    <w:rsid w:val="001908DB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1474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381"/>
    <w:rsid w:val="0028378A"/>
    <w:rsid w:val="00291B27"/>
    <w:rsid w:val="002932B2"/>
    <w:rsid w:val="002943DF"/>
    <w:rsid w:val="00294721"/>
    <w:rsid w:val="00295B0B"/>
    <w:rsid w:val="002974F7"/>
    <w:rsid w:val="002A13DC"/>
    <w:rsid w:val="002A4CDE"/>
    <w:rsid w:val="002B43B8"/>
    <w:rsid w:val="002B72C2"/>
    <w:rsid w:val="002C0773"/>
    <w:rsid w:val="002C3752"/>
    <w:rsid w:val="002C4C51"/>
    <w:rsid w:val="002C7812"/>
    <w:rsid w:val="002D2976"/>
    <w:rsid w:val="002D5495"/>
    <w:rsid w:val="002E06AA"/>
    <w:rsid w:val="002E4462"/>
    <w:rsid w:val="002E5096"/>
    <w:rsid w:val="002E5C9E"/>
    <w:rsid w:val="002F4676"/>
    <w:rsid w:val="00300904"/>
    <w:rsid w:val="00300A0B"/>
    <w:rsid w:val="00301BFC"/>
    <w:rsid w:val="00305591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6245"/>
    <w:rsid w:val="00376DD0"/>
    <w:rsid w:val="003773ED"/>
    <w:rsid w:val="00381017"/>
    <w:rsid w:val="00382337"/>
    <w:rsid w:val="003909A6"/>
    <w:rsid w:val="00395347"/>
    <w:rsid w:val="00395946"/>
    <w:rsid w:val="003A1225"/>
    <w:rsid w:val="003A1CFB"/>
    <w:rsid w:val="003A1F2F"/>
    <w:rsid w:val="003B1D2B"/>
    <w:rsid w:val="003B3D83"/>
    <w:rsid w:val="003B6D7C"/>
    <w:rsid w:val="003C095F"/>
    <w:rsid w:val="003C0BD6"/>
    <w:rsid w:val="003C481F"/>
    <w:rsid w:val="003C49DF"/>
    <w:rsid w:val="003D491E"/>
    <w:rsid w:val="003D732B"/>
    <w:rsid w:val="003D7E85"/>
    <w:rsid w:val="003E1726"/>
    <w:rsid w:val="003E5369"/>
    <w:rsid w:val="003E70C9"/>
    <w:rsid w:val="003E79F9"/>
    <w:rsid w:val="003F5824"/>
    <w:rsid w:val="00403615"/>
    <w:rsid w:val="00407CB9"/>
    <w:rsid w:val="00413384"/>
    <w:rsid w:val="00425351"/>
    <w:rsid w:val="004260EA"/>
    <w:rsid w:val="004262A4"/>
    <w:rsid w:val="0042691D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2116"/>
    <w:rsid w:val="00455C7A"/>
    <w:rsid w:val="004641C7"/>
    <w:rsid w:val="004645DD"/>
    <w:rsid w:val="00466D42"/>
    <w:rsid w:val="004679B7"/>
    <w:rsid w:val="00467AAD"/>
    <w:rsid w:val="00467B20"/>
    <w:rsid w:val="004704FA"/>
    <w:rsid w:val="00472046"/>
    <w:rsid w:val="004723CB"/>
    <w:rsid w:val="00486BA6"/>
    <w:rsid w:val="00490F0A"/>
    <w:rsid w:val="00494802"/>
    <w:rsid w:val="00495685"/>
    <w:rsid w:val="00497FD7"/>
    <w:rsid w:val="004A387A"/>
    <w:rsid w:val="004A5ADF"/>
    <w:rsid w:val="004B308F"/>
    <w:rsid w:val="004B7A47"/>
    <w:rsid w:val="004C53B5"/>
    <w:rsid w:val="004D290A"/>
    <w:rsid w:val="004D342F"/>
    <w:rsid w:val="004D5AD8"/>
    <w:rsid w:val="004D6882"/>
    <w:rsid w:val="004D7930"/>
    <w:rsid w:val="004E005C"/>
    <w:rsid w:val="004E1373"/>
    <w:rsid w:val="004E2EB0"/>
    <w:rsid w:val="004E4458"/>
    <w:rsid w:val="004E6C0A"/>
    <w:rsid w:val="004F0300"/>
    <w:rsid w:val="004F25F5"/>
    <w:rsid w:val="0050227C"/>
    <w:rsid w:val="00502776"/>
    <w:rsid w:val="005121DF"/>
    <w:rsid w:val="005135D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7565"/>
    <w:rsid w:val="00547B93"/>
    <w:rsid w:val="00554FA2"/>
    <w:rsid w:val="00567EED"/>
    <w:rsid w:val="00571E43"/>
    <w:rsid w:val="005837FF"/>
    <w:rsid w:val="005855A5"/>
    <w:rsid w:val="0059477D"/>
    <w:rsid w:val="0059677C"/>
    <w:rsid w:val="00596D89"/>
    <w:rsid w:val="00597FDC"/>
    <w:rsid w:val="005A2B21"/>
    <w:rsid w:val="005B0B8C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12BFE"/>
    <w:rsid w:val="00615BCD"/>
    <w:rsid w:val="006167F0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5AF3"/>
    <w:rsid w:val="0065681C"/>
    <w:rsid w:val="00656BE4"/>
    <w:rsid w:val="00661AA1"/>
    <w:rsid w:val="006641E2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E2735"/>
    <w:rsid w:val="006E619B"/>
    <w:rsid w:val="006E6C0C"/>
    <w:rsid w:val="006F0919"/>
    <w:rsid w:val="006F5356"/>
    <w:rsid w:val="006F56C5"/>
    <w:rsid w:val="006F7ABE"/>
    <w:rsid w:val="00702198"/>
    <w:rsid w:val="00713E1F"/>
    <w:rsid w:val="007157DD"/>
    <w:rsid w:val="00716E5D"/>
    <w:rsid w:val="007247A3"/>
    <w:rsid w:val="00724A0D"/>
    <w:rsid w:val="007256D9"/>
    <w:rsid w:val="007347D4"/>
    <w:rsid w:val="0073579B"/>
    <w:rsid w:val="00737090"/>
    <w:rsid w:val="00741E25"/>
    <w:rsid w:val="00742A17"/>
    <w:rsid w:val="007445DF"/>
    <w:rsid w:val="00744AD4"/>
    <w:rsid w:val="0075515E"/>
    <w:rsid w:val="00755D3D"/>
    <w:rsid w:val="0077008E"/>
    <w:rsid w:val="0079325B"/>
    <w:rsid w:val="00793A50"/>
    <w:rsid w:val="00795E13"/>
    <w:rsid w:val="007A50DE"/>
    <w:rsid w:val="007B024C"/>
    <w:rsid w:val="007B5734"/>
    <w:rsid w:val="007B6EF5"/>
    <w:rsid w:val="007B75E1"/>
    <w:rsid w:val="007C2D6E"/>
    <w:rsid w:val="007C3B67"/>
    <w:rsid w:val="007C4794"/>
    <w:rsid w:val="007D306F"/>
    <w:rsid w:val="007D779B"/>
    <w:rsid w:val="007E7446"/>
    <w:rsid w:val="007F0CCD"/>
    <w:rsid w:val="007F1F1C"/>
    <w:rsid w:val="007F57D3"/>
    <w:rsid w:val="007F5861"/>
    <w:rsid w:val="00800E16"/>
    <w:rsid w:val="00801BDE"/>
    <w:rsid w:val="00802DBB"/>
    <w:rsid w:val="008037F3"/>
    <w:rsid w:val="008057C4"/>
    <w:rsid w:val="0081006B"/>
    <w:rsid w:val="00813586"/>
    <w:rsid w:val="00814DBF"/>
    <w:rsid w:val="0082188A"/>
    <w:rsid w:val="00824650"/>
    <w:rsid w:val="0082676B"/>
    <w:rsid w:val="00830BEA"/>
    <w:rsid w:val="00835B84"/>
    <w:rsid w:val="008464C2"/>
    <w:rsid w:val="0085530F"/>
    <w:rsid w:val="00864E48"/>
    <w:rsid w:val="00867130"/>
    <w:rsid w:val="00874273"/>
    <w:rsid w:val="008844ED"/>
    <w:rsid w:val="00885FCA"/>
    <w:rsid w:val="008A0420"/>
    <w:rsid w:val="008A10C4"/>
    <w:rsid w:val="008A1787"/>
    <w:rsid w:val="008A1AC8"/>
    <w:rsid w:val="008A4D9A"/>
    <w:rsid w:val="008A52A7"/>
    <w:rsid w:val="008A798C"/>
    <w:rsid w:val="008B09F3"/>
    <w:rsid w:val="008B325E"/>
    <w:rsid w:val="008B38ED"/>
    <w:rsid w:val="008B4546"/>
    <w:rsid w:val="008B4EB8"/>
    <w:rsid w:val="008B51E0"/>
    <w:rsid w:val="008B595F"/>
    <w:rsid w:val="008C2286"/>
    <w:rsid w:val="008C3021"/>
    <w:rsid w:val="008C5240"/>
    <w:rsid w:val="008D0023"/>
    <w:rsid w:val="008D6C5D"/>
    <w:rsid w:val="008E2EF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45566"/>
    <w:rsid w:val="00950055"/>
    <w:rsid w:val="0095035E"/>
    <w:rsid w:val="0095130A"/>
    <w:rsid w:val="00953749"/>
    <w:rsid w:val="0096087A"/>
    <w:rsid w:val="0096220B"/>
    <w:rsid w:val="00962820"/>
    <w:rsid w:val="00973EB7"/>
    <w:rsid w:val="009817F1"/>
    <w:rsid w:val="0098229E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599D"/>
    <w:rsid w:val="009C62D4"/>
    <w:rsid w:val="009C6DCC"/>
    <w:rsid w:val="009E031F"/>
    <w:rsid w:val="009F457F"/>
    <w:rsid w:val="00A00142"/>
    <w:rsid w:val="00A0023E"/>
    <w:rsid w:val="00A00A8C"/>
    <w:rsid w:val="00A022E0"/>
    <w:rsid w:val="00A029F2"/>
    <w:rsid w:val="00A02DA7"/>
    <w:rsid w:val="00A034E6"/>
    <w:rsid w:val="00A039B5"/>
    <w:rsid w:val="00A05E3E"/>
    <w:rsid w:val="00A07F30"/>
    <w:rsid w:val="00A22518"/>
    <w:rsid w:val="00A22A88"/>
    <w:rsid w:val="00A241EB"/>
    <w:rsid w:val="00A24A0F"/>
    <w:rsid w:val="00A44AC1"/>
    <w:rsid w:val="00A53316"/>
    <w:rsid w:val="00A55159"/>
    <w:rsid w:val="00A55CC8"/>
    <w:rsid w:val="00A633E5"/>
    <w:rsid w:val="00A6385A"/>
    <w:rsid w:val="00A665DB"/>
    <w:rsid w:val="00A66F7E"/>
    <w:rsid w:val="00A76395"/>
    <w:rsid w:val="00A82DD8"/>
    <w:rsid w:val="00A93DAB"/>
    <w:rsid w:val="00A96DBD"/>
    <w:rsid w:val="00AA0413"/>
    <w:rsid w:val="00AA21CA"/>
    <w:rsid w:val="00AA33FD"/>
    <w:rsid w:val="00AB158B"/>
    <w:rsid w:val="00AC646A"/>
    <w:rsid w:val="00AC689B"/>
    <w:rsid w:val="00AD39B9"/>
    <w:rsid w:val="00AD71C2"/>
    <w:rsid w:val="00AD7BA0"/>
    <w:rsid w:val="00AE7D22"/>
    <w:rsid w:val="00AF2860"/>
    <w:rsid w:val="00AF698F"/>
    <w:rsid w:val="00B006CA"/>
    <w:rsid w:val="00B03C9E"/>
    <w:rsid w:val="00B11790"/>
    <w:rsid w:val="00B13124"/>
    <w:rsid w:val="00B13E03"/>
    <w:rsid w:val="00B22733"/>
    <w:rsid w:val="00B25F60"/>
    <w:rsid w:val="00B32222"/>
    <w:rsid w:val="00B332BA"/>
    <w:rsid w:val="00B34BD5"/>
    <w:rsid w:val="00B35097"/>
    <w:rsid w:val="00B4168E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A5F3D"/>
    <w:rsid w:val="00BB721D"/>
    <w:rsid w:val="00BB7AE7"/>
    <w:rsid w:val="00BC0D95"/>
    <w:rsid w:val="00BC42DB"/>
    <w:rsid w:val="00BC593F"/>
    <w:rsid w:val="00BD18C1"/>
    <w:rsid w:val="00BD3BA1"/>
    <w:rsid w:val="00BD4B9C"/>
    <w:rsid w:val="00BE26AF"/>
    <w:rsid w:val="00BE375E"/>
    <w:rsid w:val="00BF0430"/>
    <w:rsid w:val="00BF2330"/>
    <w:rsid w:val="00BF3872"/>
    <w:rsid w:val="00BF4674"/>
    <w:rsid w:val="00BF6EE1"/>
    <w:rsid w:val="00C151BC"/>
    <w:rsid w:val="00C16E9C"/>
    <w:rsid w:val="00C20B47"/>
    <w:rsid w:val="00C30763"/>
    <w:rsid w:val="00C343BE"/>
    <w:rsid w:val="00C346D2"/>
    <w:rsid w:val="00C3707D"/>
    <w:rsid w:val="00C45D1C"/>
    <w:rsid w:val="00C5127C"/>
    <w:rsid w:val="00C51560"/>
    <w:rsid w:val="00C56A63"/>
    <w:rsid w:val="00C60262"/>
    <w:rsid w:val="00C64E6F"/>
    <w:rsid w:val="00C65A41"/>
    <w:rsid w:val="00C6680E"/>
    <w:rsid w:val="00C71E77"/>
    <w:rsid w:val="00C74025"/>
    <w:rsid w:val="00C759CD"/>
    <w:rsid w:val="00C81310"/>
    <w:rsid w:val="00C816A9"/>
    <w:rsid w:val="00C83947"/>
    <w:rsid w:val="00C86DB0"/>
    <w:rsid w:val="00C87E81"/>
    <w:rsid w:val="00C931EB"/>
    <w:rsid w:val="00CA23E7"/>
    <w:rsid w:val="00CA443E"/>
    <w:rsid w:val="00CA518D"/>
    <w:rsid w:val="00CB7AD9"/>
    <w:rsid w:val="00CC422E"/>
    <w:rsid w:val="00CD1A6B"/>
    <w:rsid w:val="00CD223F"/>
    <w:rsid w:val="00CD28D1"/>
    <w:rsid w:val="00CE1EA8"/>
    <w:rsid w:val="00CF3EE2"/>
    <w:rsid w:val="00CF5978"/>
    <w:rsid w:val="00CF605A"/>
    <w:rsid w:val="00CF7B72"/>
    <w:rsid w:val="00D033E3"/>
    <w:rsid w:val="00D07683"/>
    <w:rsid w:val="00D120DA"/>
    <w:rsid w:val="00D12899"/>
    <w:rsid w:val="00D26EF3"/>
    <w:rsid w:val="00D36888"/>
    <w:rsid w:val="00D41840"/>
    <w:rsid w:val="00D41F24"/>
    <w:rsid w:val="00D42E68"/>
    <w:rsid w:val="00D44A75"/>
    <w:rsid w:val="00D6002D"/>
    <w:rsid w:val="00D66412"/>
    <w:rsid w:val="00D714A2"/>
    <w:rsid w:val="00D74A25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E02B30"/>
    <w:rsid w:val="00E05B81"/>
    <w:rsid w:val="00E17DF6"/>
    <w:rsid w:val="00E246AB"/>
    <w:rsid w:val="00E25663"/>
    <w:rsid w:val="00E3100F"/>
    <w:rsid w:val="00E355C1"/>
    <w:rsid w:val="00E3600A"/>
    <w:rsid w:val="00E40647"/>
    <w:rsid w:val="00E45CF9"/>
    <w:rsid w:val="00E50E1E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F0E90"/>
    <w:rsid w:val="00EF1E09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7B03"/>
    <w:rsid w:val="00F52C20"/>
    <w:rsid w:val="00F548FD"/>
    <w:rsid w:val="00F55F0C"/>
    <w:rsid w:val="00F564CC"/>
    <w:rsid w:val="00F66524"/>
    <w:rsid w:val="00F7067B"/>
    <w:rsid w:val="00F70999"/>
    <w:rsid w:val="00F7197C"/>
    <w:rsid w:val="00F7440C"/>
    <w:rsid w:val="00F7626A"/>
    <w:rsid w:val="00F76C7E"/>
    <w:rsid w:val="00F92A5A"/>
    <w:rsid w:val="00FA1A49"/>
    <w:rsid w:val="00FA3373"/>
    <w:rsid w:val="00FA67B9"/>
    <w:rsid w:val="00FB3DCF"/>
    <w:rsid w:val="00FC5E66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7D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7D2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7D2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7D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7D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7D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7D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qFormat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1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link w:val="a9"/>
    <w:uiPriority w:val="34"/>
    <w:locked/>
    <w:rsid w:val="00F0034D"/>
  </w:style>
  <w:style w:type="table" w:customStyle="1" w:styleId="31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AE7D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E7D2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E7D22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E7D2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E7D2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E7D2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E7D22"/>
    <w:rPr>
      <w:rFonts w:eastAsiaTheme="majorEastAsia" w:cstheme="majorBidi"/>
      <w:color w:val="272727" w:themeColor="text1" w:themeTint="D8"/>
    </w:rPr>
  </w:style>
  <w:style w:type="character" w:styleId="af9">
    <w:name w:val="Intense Emphasis"/>
    <w:basedOn w:val="a0"/>
    <w:uiPriority w:val="21"/>
    <w:qFormat/>
    <w:rsid w:val="00AE7D22"/>
    <w:rPr>
      <w:i/>
      <w:iCs/>
      <w:color w:val="5B9BD5" w:themeColor="accent1"/>
    </w:rPr>
  </w:style>
  <w:style w:type="character" w:customStyle="1" w:styleId="91">
    <w:name w:val="Основной текст + 9"/>
    <w:aliases w:val="5 pt,Интервал 1 pt,Основной текст (2) + 10,Полужирный,Курсив"/>
    <w:uiPriority w:val="99"/>
    <w:rsid w:val="00AE7D22"/>
    <w:rPr>
      <w:rFonts w:ascii="Times New Roman" w:hAnsi="Times New Roman"/>
      <w:spacing w:val="20"/>
      <w:sz w:val="19"/>
      <w:shd w:val="clear" w:color="auto" w:fill="FFFFFF"/>
    </w:rPr>
  </w:style>
  <w:style w:type="character" w:customStyle="1" w:styleId="23">
    <w:name w:val="Основной текст (2)_"/>
    <w:link w:val="24"/>
    <w:uiPriority w:val="99"/>
    <w:locked/>
    <w:rsid w:val="00AE7D22"/>
    <w:rPr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AE7D22"/>
    <w:pPr>
      <w:shd w:val="clear" w:color="auto" w:fill="FFFFFF"/>
      <w:spacing w:after="0" w:line="240" w:lineRule="atLeast"/>
    </w:pPr>
  </w:style>
  <w:style w:type="character" w:customStyle="1" w:styleId="29">
    <w:name w:val="Основной текст (2) + 9"/>
    <w:aliases w:val="5 pt1,Полужирный1"/>
    <w:uiPriority w:val="99"/>
    <w:rsid w:val="00AE7D22"/>
    <w:rPr>
      <w:b/>
      <w:color w:val="000000"/>
      <w:spacing w:val="0"/>
      <w:w w:val="100"/>
      <w:position w:val="0"/>
      <w:sz w:val="19"/>
      <w:lang w:val="ru-RU" w:eastAsia="ru-RU"/>
    </w:rPr>
  </w:style>
  <w:style w:type="paragraph" w:customStyle="1" w:styleId="Default">
    <w:name w:val="Default"/>
    <w:rsid w:val="00AE7D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Exact">
    <w:name w:val="Body text (2) Exact"/>
    <w:basedOn w:val="a0"/>
    <w:rsid w:val="00AE7D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">
    <w:name w:val="Body text (2)"/>
    <w:basedOn w:val="a0"/>
    <w:rsid w:val="00AE7D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a">
    <w:name w:val="Title"/>
    <w:basedOn w:val="a"/>
    <w:next w:val="a"/>
    <w:link w:val="afb"/>
    <w:uiPriority w:val="10"/>
    <w:qFormat/>
    <w:rsid w:val="00AE7D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b">
    <w:name w:val="Заголовок Знак"/>
    <w:basedOn w:val="a0"/>
    <w:link w:val="afa"/>
    <w:uiPriority w:val="10"/>
    <w:rsid w:val="00AE7D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c">
    <w:name w:val="Subtitle"/>
    <w:basedOn w:val="a"/>
    <w:next w:val="a"/>
    <w:link w:val="afd"/>
    <w:uiPriority w:val="11"/>
    <w:qFormat/>
    <w:rsid w:val="00AE7D22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d">
    <w:name w:val="Подзаголовок Знак"/>
    <w:basedOn w:val="a0"/>
    <w:link w:val="afc"/>
    <w:uiPriority w:val="11"/>
    <w:rsid w:val="00AE7D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5">
    <w:name w:val="Quote"/>
    <w:basedOn w:val="a"/>
    <w:next w:val="a"/>
    <w:link w:val="26"/>
    <w:uiPriority w:val="29"/>
    <w:qFormat/>
    <w:rsid w:val="00AE7D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6">
    <w:name w:val="Цитата 2 Знак"/>
    <w:basedOn w:val="a0"/>
    <w:link w:val="25"/>
    <w:uiPriority w:val="29"/>
    <w:rsid w:val="00AE7D22"/>
    <w:rPr>
      <w:i/>
      <w:iCs/>
      <w:color w:val="404040" w:themeColor="text1" w:themeTint="BF"/>
    </w:rPr>
  </w:style>
  <w:style w:type="paragraph" w:styleId="afe">
    <w:name w:val="Intense Quote"/>
    <w:basedOn w:val="a"/>
    <w:next w:val="a"/>
    <w:link w:val="aff"/>
    <w:uiPriority w:val="30"/>
    <w:qFormat/>
    <w:rsid w:val="00AE7D2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f">
    <w:name w:val="Выделенная цитата Знак"/>
    <w:basedOn w:val="a0"/>
    <w:link w:val="afe"/>
    <w:uiPriority w:val="30"/>
    <w:rsid w:val="00AE7D22"/>
    <w:rPr>
      <w:i/>
      <w:iCs/>
      <w:color w:val="2E74B5" w:themeColor="accent1" w:themeShade="BF"/>
    </w:rPr>
  </w:style>
  <w:style w:type="character" w:styleId="aff0">
    <w:name w:val="Intense Reference"/>
    <w:basedOn w:val="a0"/>
    <w:uiPriority w:val="32"/>
    <w:qFormat/>
    <w:rsid w:val="00AE7D22"/>
    <w:rPr>
      <w:b/>
      <w:bCs/>
      <w:smallCaps/>
      <w:color w:val="2E74B5" w:themeColor="accent1" w:themeShade="BF"/>
      <w:spacing w:val="5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AE7D22"/>
    <w:rPr>
      <w:color w:val="605E5C"/>
      <w:shd w:val="clear" w:color="auto" w:fill="E1DFDD"/>
    </w:rPr>
  </w:style>
  <w:style w:type="paragraph" w:styleId="aff1">
    <w:name w:val="Normal (Web)"/>
    <w:basedOn w:val="a"/>
    <w:uiPriority w:val="99"/>
    <w:unhideWhenUsed/>
    <w:rsid w:val="00A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E7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4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190F1-762A-40DE-AB47-A3CF82E6C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7342</Words>
  <Characters>41854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Бахметьев Артём Алексеевич</cp:lastModifiedBy>
  <cp:revision>5</cp:revision>
  <cp:lastPrinted>2024-03-28T07:07:00Z</cp:lastPrinted>
  <dcterms:created xsi:type="dcterms:W3CDTF">2026-05-28T09:15:00Z</dcterms:created>
  <dcterms:modified xsi:type="dcterms:W3CDTF">2026-06-02T10:11:00Z</dcterms:modified>
</cp:coreProperties>
</file>