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47B" w:rsidRPr="00FF3BC2" w:rsidRDefault="00117F31" w:rsidP="00335AB0">
      <w:pPr>
        <w:jc w:val="center"/>
        <w:rPr>
          <w:b/>
          <w:sz w:val="16"/>
          <w:szCs w:val="16"/>
        </w:rPr>
      </w:pPr>
      <w:r>
        <w:rPr>
          <w:b/>
          <w:sz w:val="16"/>
          <w:szCs w:val="16"/>
        </w:rPr>
        <w:t>Контракт</w:t>
      </w:r>
      <w:r w:rsidR="0005447B" w:rsidRPr="00FF3BC2">
        <w:rPr>
          <w:b/>
          <w:sz w:val="16"/>
          <w:szCs w:val="16"/>
        </w:rPr>
        <w:t xml:space="preserve"> №</w:t>
      </w:r>
      <w:r w:rsidR="007F0726">
        <w:rPr>
          <w:b/>
          <w:sz w:val="16"/>
          <w:szCs w:val="16"/>
        </w:rPr>
        <w:t xml:space="preserve"> </w:t>
      </w:r>
    </w:p>
    <w:p w:rsidR="0005447B" w:rsidRDefault="001F7A4E" w:rsidP="00335AB0">
      <w:pPr>
        <w:jc w:val="center"/>
        <w:rPr>
          <w:b/>
          <w:sz w:val="16"/>
          <w:szCs w:val="16"/>
        </w:rPr>
      </w:pPr>
      <w:r w:rsidRPr="00FF3BC2">
        <w:rPr>
          <w:b/>
          <w:sz w:val="16"/>
          <w:szCs w:val="16"/>
        </w:rPr>
        <w:t>об оказании</w:t>
      </w:r>
      <w:r w:rsidR="0005447B" w:rsidRPr="00FF3BC2">
        <w:rPr>
          <w:b/>
          <w:sz w:val="16"/>
          <w:szCs w:val="16"/>
        </w:rPr>
        <w:t xml:space="preserve"> образовательных</w:t>
      </w:r>
      <w:r w:rsidR="0005447B" w:rsidRPr="007761EB">
        <w:rPr>
          <w:b/>
          <w:sz w:val="16"/>
          <w:szCs w:val="16"/>
        </w:rPr>
        <w:t xml:space="preserve"> услуг</w:t>
      </w:r>
    </w:p>
    <w:p w:rsidR="0005447B" w:rsidRPr="007761EB" w:rsidRDefault="0005447B" w:rsidP="00335AB0">
      <w:pPr>
        <w:jc w:val="both"/>
        <w:rPr>
          <w:sz w:val="16"/>
          <w:szCs w:val="16"/>
        </w:rPr>
      </w:pPr>
    </w:p>
    <w:p w:rsidR="00740B64" w:rsidRPr="00740B64" w:rsidRDefault="00740B64" w:rsidP="00740B64">
      <w:pPr>
        <w:jc w:val="both"/>
        <w:rPr>
          <w:bCs/>
          <w:sz w:val="16"/>
          <w:szCs w:val="16"/>
        </w:rPr>
      </w:pPr>
      <w:r w:rsidRPr="00740B64">
        <w:rPr>
          <w:sz w:val="16"/>
          <w:szCs w:val="16"/>
        </w:rPr>
        <w:t xml:space="preserve">       </w:t>
      </w:r>
      <w:r w:rsidRPr="00740B64">
        <w:rPr>
          <w:bCs/>
          <w:sz w:val="16"/>
          <w:szCs w:val="16"/>
        </w:rPr>
        <w:t xml:space="preserve">г. Астрахань                                                                                                              </w:t>
      </w:r>
      <w:r w:rsidR="003C4536">
        <w:rPr>
          <w:bCs/>
          <w:sz w:val="16"/>
          <w:szCs w:val="16"/>
        </w:rPr>
        <w:t xml:space="preserve">                                                     </w:t>
      </w:r>
      <w:proofErr w:type="gramStart"/>
      <w:r w:rsidR="003C4536">
        <w:rPr>
          <w:bCs/>
          <w:sz w:val="16"/>
          <w:szCs w:val="16"/>
        </w:rPr>
        <w:t xml:space="preserve">   </w:t>
      </w:r>
      <w:r w:rsidRPr="00740B64">
        <w:rPr>
          <w:bCs/>
          <w:sz w:val="16"/>
          <w:szCs w:val="16"/>
        </w:rPr>
        <w:t>«</w:t>
      </w:r>
      <w:proofErr w:type="gramEnd"/>
      <w:r w:rsidRPr="00740B64">
        <w:rPr>
          <w:bCs/>
          <w:sz w:val="16"/>
          <w:szCs w:val="16"/>
        </w:rPr>
        <w:t>____» _____ 2026 г.</w:t>
      </w:r>
    </w:p>
    <w:p w:rsidR="00740B64" w:rsidRPr="00740B64" w:rsidRDefault="00740B64" w:rsidP="00740B64">
      <w:pPr>
        <w:jc w:val="both"/>
        <w:rPr>
          <w:bCs/>
          <w:sz w:val="16"/>
          <w:szCs w:val="16"/>
        </w:rPr>
      </w:pPr>
    </w:p>
    <w:p w:rsidR="00740B64" w:rsidRPr="00740B64" w:rsidRDefault="00740B64" w:rsidP="00740B64">
      <w:pPr>
        <w:jc w:val="both"/>
        <w:rPr>
          <w:sz w:val="16"/>
          <w:szCs w:val="16"/>
        </w:rPr>
      </w:pPr>
      <w:r w:rsidRPr="00740B64">
        <w:rPr>
          <w:b/>
          <w:sz w:val="16"/>
          <w:szCs w:val="16"/>
        </w:rPr>
        <w:t xml:space="preserve">          </w:t>
      </w:r>
      <w:r w:rsidRPr="00740B64">
        <w:rPr>
          <w:sz w:val="16"/>
          <w:szCs w:val="16"/>
        </w:rPr>
        <w:t xml:space="preserve">Федеральное бюджетное учреждение «Администрация Волжского бассейна внутренних водных путей» (сокращенно ФБУ «Администрация Волжского бассейна»), именуемое в дальнейшем Заказчик, в лице начальника Астраханского района гидротехнических сооружений и судоходства - филиала Федерального бюджетного учреждения «Администрация Волжского бассейна внутренних водных путей» (сокращенно Астраханский </w:t>
      </w:r>
      <w:proofErr w:type="spellStart"/>
      <w:r w:rsidRPr="00740B64">
        <w:rPr>
          <w:sz w:val="16"/>
          <w:szCs w:val="16"/>
        </w:rPr>
        <w:t>РГСиС</w:t>
      </w:r>
      <w:proofErr w:type="spellEnd"/>
      <w:r w:rsidRPr="00740B64">
        <w:rPr>
          <w:sz w:val="16"/>
          <w:szCs w:val="16"/>
        </w:rPr>
        <w:t xml:space="preserve">) Грачева Олега Геннадьевича , действующего в целях обеспечения нужд бюджетного учреждения и на основании Положения и Доверенности № 13-10/413 от 10.12.2025 г. с одной стороны, и _________, именуемый в дальнейшем </w:t>
      </w:r>
      <w:r w:rsidR="00B842CB">
        <w:rPr>
          <w:sz w:val="16"/>
          <w:szCs w:val="16"/>
        </w:rPr>
        <w:t>Исполнитель</w:t>
      </w:r>
      <w:r w:rsidRPr="00740B64">
        <w:rPr>
          <w:sz w:val="16"/>
          <w:szCs w:val="16"/>
        </w:rPr>
        <w:t xml:space="preserve">, в лице ________, действующего на основании __________, с другой стороны,  на основании п.4. ч.1. ст.93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Контракт(далее – Контракт) о нижеследующем:                                                                   </w:t>
      </w:r>
    </w:p>
    <w:p w:rsidR="0005447B" w:rsidRDefault="00117F31" w:rsidP="00740B64">
      <w:pPr>
        <w:jc w:val="both"/>
        <w:rPr>
          <w:sz w:val="16"/>
          <w:szCs w:val="16"/>
        </w:rPr>
      </w:pPr>
      <w:r w:rsidRPr="00117F31">
        <w:rPr>
          <w:sz w:val="16"/>
          <w:szCs w:val="16"/>
        </w:rPr>
        <w:t>:</w:t>
      </w:r>
    </w:p>
    <w:p w:rsidR="0005447B" w:rsidRPr="007761EB" w:rsidRDefault="0005447B" w:rsidP="00335AB0">
      <w:pPr>
        <w:jc w:val="both"/>
        <w:rPr>
          <w:sz w:val="16"/>
          <w:szCs w:val="16"/>
        </w:rPr>
      </w:pPr>
    </w:p>
    <w:p w:rsidR="0005447B" w:rsidRPr="007761EB" w:rsidRDefault="0005447B" w:rsidP="00335AB0">
      <w:pPr>
        <w:numPr>
          <w:ilvl w:val="0"/>
          <w:numId w:val="1"/>
        </w:numPr>
        <w:ind w:left="0" w:firstLine="0"/>
        <w:jc w:val="center"/>
        <w:rPr>
          <w:b/>
          <w:sz w:val="16"/>
          <w:szCs w:val="16"/>
        </w:rPr>
      </w:pPr>
      <w:r w:rsidRPr="007761EB">
        <w:rPr>
          <w:b/>
          <w:sz w:val="16"/>
          <w:szCs w:val="16"/>
        </w:rPr>
        <w:t xml:space="preserve">Предмет </w:t>
      </w:r>
      <w:r w:rsidR="00117F31">
        <w:rPr>
          <w:b/>
          <w:sz w:val="16"/>
          <w:szCs w:val="16"/>
        </w:rPr>
        <w:t>контракт</w:t>
      </w:r>
      <w:r w:rsidRPr="007761EB">
        <w:rPr>
          <w:b/>
          <w:sz w:val="16"/>
          <w:szCs w:val="16"/>
        </w:rPr>
        <w:t>а</w:t>
      </w:r>
    </w:p>
    <w:p w:rsidR="0005447B" w:rsidRPr="007761EB" w:rsidRDefault="0005447B" w:rsidP="00335AB0">
      <w:pPr>
        <w:ind w:firstLine="540"/>
        <w:jc w:val="both"/>
        <w:rPr>
          <w:b/>
          <w:sz w:val="16"/>
          <w:szCs w:val="16"/>
        </w:rPr>
      </w:pPr>
    </w:p>
    <w:p w:rsidR="0005447B" w:rsidRPr="00B929EF" w:rsidRDefault="0005447B" w:rsidP="00335AB0">
      <w:pPr>
        <w:numPr>
          <w:ilvl w:val="1"/>
          <w:numId w:val="1"/>
        </w:numPr>
        <w:tabs>
          <w:tab w:val="num" w:pos="142"/>
          <w:tab w:val="left" w:pos="709"/>
        </w:tabs>
        <w:ind w:left="0" w:firstLine="567"/>
        <w:jc w:val="both"/>
        <w:rPr>
          <w:sz w:val="16"/>
          <w:szCs w:val="16"/>
        </w:rPr>
      </w:pPr>
      <w:r w:rsidRPr="00B929EF">
        <w:rPr>
          <w:sz w:val="16"/>
          <w:szCs w:val="16"/>
        </w:rPr>
        <w:t xml:space="preserve"> </w:t>
      </w:r>
      <w:r w:rsidR="00117F31" w:rsidRPr="00CE3D09">
        <w:rPr>
          <w:sz w:val="16"/>
          <w:szCs w:val="16"/>
        </w:rPr>
        <w:t>Исполнитель</w:t>
      </w:r>
      <w:r w:rsidR="00117F31">
        <w:t xml:space="preserve"> </w:t>
      </w:r>
      <w:r w:rsidR="00117F31" w:rsidRPr="00117F31">
        <w:rPr>
          <w:sz w:val="16"/>
          <w:szCs w:val="16"/>
        </w:rPr>
        <w:t>предоставляет Заказчику образовательные услуги по</w:t>
      </w:r>
      <w:r w:rsidR="0055161C">
        <w:rPr>
          <w:sz w:val="16"/>
          <w:szCs w:val="16"/>
        </w:rPr>
        <w:t xml:space="preserve"> очно-заочному</w:t>
      </w:r>
      <w:r w:rsidR="00117F31" w:rsidRPr="00117F31">
        <w:rPr>
          <w:sz w:val="16"/>
          <w:szCs w:val="16"/>
        </w:rPr>
        <w:t xml:space="preserve"> обучению</w:t>
      </w:r>
      <w:r w:rsidR="00F76153" w:rsidRPr="00F76153">
        <w:rPr>
          <w:sz w:val="16"/>
          <w:szCs w:val="16"/>
        </w:rPr>
        <w:t xml:space="preserve"> (с применением ДОТ в соответствии со ст.16 ФЗ от 29.12.12г. № 273-ФЗ "Об образовании в РФ"),</w:t>
      </w:r>
      <w:r w:rsidR="00117F31" w:rsidRPr="00117F31">
        <w:rPr>
          <w:sz w:val="16"/>
          <w:szCs w:val="16"/>
        </w:rPr>
        <w:t xml:space="preserve"> </w:t>
      </w:r>
      <w:r w:rsidR="00CE3D09">
        <w:rPr>
          <w:sz w:val="16"/>
          <w:szCs w:val="16"/>
        </w:rPr>
        <w:t xml:space="preserve">с итоговой аттестацией </w:t>
      </w:r>
      <w:r w:rsidR="00EA06B4">
        <w:rPr>
          <w:sz w:val="16"/>
          <w:szCs w:val="16"/>
        </w:rPr>
        <w:t xml:space="preserve">обучающихся </w:t>
      </w:r>
      <w:r w:rsidR="00117F31" w:rsidRPr="00117F31">
        <w:rPr>
          <w:sz w:val="16"/>
          <w:szCs w:val="16"/>
        </w:rPr>
        <w:t>по дисциплин</w:t>
      </w:r>
      <w:r w:rsidR="00D07A64">
        <w:rPr>
          <w:sz w:val="16"/>
          <w:szCs w:val="16"/>
        </w:rPr>
        <w:t>ам</w:t>
      </w:r>
      <w:r w:rsidR="004F102D">
        <w:rPr>
          <w:sz w:val="16"/>
          <w:szCs w:val="16"/>
        </w:rPr>
        <w:t xml:space="preserve"> в количестве и по ценам указанным в </w:t>
      </w:r>
      <w:r w:rsidR="00117F31" w:rsidRPr="00D07A64">
        <w:rPr>
          <w:sz w:val="16"/>
          <w:szCs w:val="16"/>
        </w:rPr>
        <w:t xml:space="preserve"> </w:t>
      </w:r>
      <w:r w:rsidR="000B3AA4">
        <w:rPr>
          <w:sz w:val="16"/>
          <w:szCs w:val="16"/>
        </w:rPr>
        <w:t>Приложени</w:t>
      </w:r>
      <w:r w:rsidR="004F102D">
        <w:rPr>
          <w:sz w:val="16"/>
          <w:szCs w:val="16"/>
        </w:rPr>
        <w:t>и</w:t>
      </w:r>
      <w:r w:rsidR="000B3AA4">
        <w:rPr>
          <w:sz w:val="16"/>
          <w:szCs w:val="16"/>
        </w:rPr>
        <w:t xml:space="preserve"> № 1 к </w:t>
      </w:r>
      <w:r w:rsidR="004F102D">
        <w:rPr>
          <w:sz w:val="16"/>
          <w:szCs w:val="16"/>
        </w:rPr>
        <w:t xml:space="preserve">настоящему </w:t>
      </w:r>
      <w:r w:rsidR="000B3AA4">
        <w:rPr>
          <w:sz w:val="16"/>
          <w:szCs w:val="16"/>
        </w:rPr>
        <w:t>Контракту</w:t>
      </w:r>
      <w:r w:rsidR="00955A6C">
        <w:rPr>
          <w:sz w:val="16"/>
          <w:szCs w:val="16"/>
        </w:rPr>
        <w:t>.</w:t>
      </w:r>
    </w:p>
    <w:p w:rsidR="0028241E" w:rsidRPr="001F7513" w:rsidRDefault="00D07A64" w:rsidP="001F7513">
      <w:pPr>
        <w:numPr>
          <w:ilvl w:val="1"/>
          <w:numId w:val="1"/>
        </w:numPr>
        <w:tabs>
          <w:tab w:val="num" w:pos="142"/>
          <w:tab w:val="left" w:pos="709"/>
        </w:tabs>
        <w:ind w:left="0" w:firstLine="567"/>
        <w:jc w:val="both"/>
        <w:rPr>
          <w:sz w:val="16"/>
          <w:szCs w:val="16"/>
        </w:rPr>
      </w:pPr>
      <w:r>
        <w:rPr>
          <w:sz w:val="16"/>
          <w:szCs w:val="16"/>
        </w:rPr>
        <w:t>Объем курсов по дисциплинам</w:t>
      </w:r>
      <w:r w:rsidR="00EA06B4" w:rsidRPr="001F7513">
        <w:rPr>
          <w:sz w:val="16"/>
          <w:szCs w:val="16"/>
        </w:rPr>
        <w:t xml:space="preserve"> </w:t>
      </w:r>
      <w:r w:rsidR="0028241E" w:rsidRPr="001F7513">
        <w:rPr>
          <w:sz w:val="16"/>
          <w:szCs w:val="16"/>
        </w:rPr>
        <w:t>определя</w:t>
      </w:r>
      <w:r>
        <w:rPr>
          <w:sz w:val="16"/>
          <w:szCs w:val="16"/>
        </w:rPr>
        <w:t>ется в соответствии с программами курсов</w:t>
      </w:r>
      <w:r w:rsidR="00962D70" w:rsidRPr="001F7513">
        <w:rPr>
          <w:sz w:val="16"/>
          <w:szCs w:val="16"/>
        </w:rPr>
        <w:t>.</w:t>
      </w:r>
      <w:r w:rsidR="0028241E" w:rsidRPr="001F7513">
        <w:rPr>
          <w:sz w:val="16"/>
          <w:szCs w:val="16"/>
        </w:rPr>
        <w:t xml:space="preserve"> </w:t>
      </w:r>
    </w:p>
    <w:p w:rsidR="0005447B" w:rsidRDefault="00D07A64" w:rsidP="0028241E">
      <w:pPr>
        <w:tabs>
          <w:tab w:val="num" w:pos="720"/>
        </w:tabs>
        <w:ind w:firstLine="567"/>
        <w:jc w:val="both"/>
        <w:rPr>
          <w:sz w:val="16"/>
          <w:szCs w:val="16"/>
        </w:rPr>
      </w:pPr>
      <w:r>
        <w:rPr>
          <w:sz w:val="16"/>
          <w:szCs w:val="16"/>
        </w:rPr>
        <w:t>Программы курсов утверждаю</w:t>
      </w:r>
      <w:r w:rsidR="0005447B" w:rsidRPr="007761EB">
        <w:rPr>
          <w:sz w:val="16"/>
          <w:szCs w:val="16"/>
        </w:rPr>
        <w:t>тся Исполнителем в установленном порядке.</w:t>
      </w:r>
    </w:p>
    <w:p w:rsidR="00A664CA" w:rsidRDefault="00A664CA" w:rsidP="00A664CA">
      <w:pPr>
        <w:numPr>
          <w:ilvl w:val="1"/>
          <w:numId w:val="1"/>
        </w:numPr>
        <w:tabs>
          <w:tab w:val="num" w:pos="142"/>
          <w:tab w:val="left" w:pos="709"/>
        </w:tabs>
        <w:ind w:left="0" w:firstLine="567"/>
        <w:jc w:val="both"/>
        <w:rPr>
          <w:sz w:val="16"/>
          <w:szCs w:val="16"/>
        </w:rPr>
      </w:pPr>
      <w:r w:rsidRPr="00A664CA">
        <w:rPr>
          <w:sz w:val="16"/>
          <w:szCs w:val="16"/>
        </w:rPr>
        <w:t>Подача и согласование заявки может производиться посредством факсимильной и иных форм связи, в сроки не позднее трех рабочих дней до начала оказания Услуг</w:t>
      </w:r>
      <w:r w:rsidR="00440271">
        <w:rPr>
          <w:sz w:val="16"/>
          <w:szCs w:val="16"/>
        </w:rPr>
        <w:t>.</w:t>
      </w:r>
      <w:r w:rsidR="00F76153">
        <w:rPr>
          <w:sz w:val="16"/>
          <w:szCs w:val="16"/>
        </w:rPr>
        <w:t xml:space="preserve"> </w:t>
      </w:r>
    </w:p>
    <w:p w:rsidR="00440271" w:rsidRDefault="008B40EB" w:rsidP="008B40EB">
      <w:pPr>
        <w:jc w:val="both"/>
        <w:rPr>
          <w:sz w:val="16"/>
          <w:szCs w:val="16"/>
        </w:rPr>
      </w:pPr>
      <w:r>
        <w:rPr>
          <w:sz w:val="16"/>
          <w:szCs w:val="16"/>
        </w:rPr>
        <w:t xml:space="preserve">              1.4. </w:t>
      </w:r>
      <w:r w:rsidR="00440271" w:rsidRPr="00440271">
        <w:rPr>
          <w:sz w:val="16"/>
          <w:szCs w:val="16"/>
        </w:rPr>
        <w:t>По факту завершения обучения Исполнитель к акту</w:t>
      </w:r>
      <w:r w:rsidR="00440271">
        <w:rPr>
          <w:sz w:val="16"/>
          <w:szCs w:val="16"/>
        </w:rPr>
        <w:t xml:space="preserve"> </w:t>
      </w:r>
      <w:r w:rsidR="00440271" w:rsidRPr="00440271">
        <w:rPr>
          <w:sz w:val="16"/>
          <w:szCs w:val="16"/>
        </w:rPr>
        <w:t>сдачи-приемки выполненных услуг прикладывает</w:t>
      </w:r>
      <w:r w:rsidR="00440271">
        <w:rPr>
          <w:sz w:val="16"/>
          <w:szCs w:val="16"/>
        </w:rPr>
        <w:t xml:space="preserve"> </w:t>
      </w:r>
      <w:r w:rsidR="00440271" w:rsidRPr="00440271">
        <w:rPr>
          <w:sz w:val="16"/>
          <w:szCs w:val="16"/>
        </w:rPr>
        <w:t>оригиналы документов, подтверждающие обучение и итоговую аттестацию (</w:t>
      </w:r>
      <w:r w:rsidRPr="008B40EB">
        <w:rPr>
          <w:sz w:val="16"/>
          <w:szCs w:val="16"/>
        </w:rPr>
        <w:t>удостоверени</w:t>
      </w:r>
      <w:r>
        <w:rPr>
          <w:sz w:val="16"/>
          <w:szCs w:val="16"/>
        </w:rPr>
        <w:t>я</w:t>
      </w:r>
      <w:r w:rsidRPr="008B40EB">
        <w:rPr>
          <w:sz w:val="16"/>
          <w:szCs w:val="16"/>
        </w:rPr>
        <w:t xml:space="preserve"> о прохождении обучения установленного образца, а также вся необходимая отчетная документация, подтверждающая прохождение обучения</w:t>
      </w:r>
      <w:r w:rsidR="00596AD1">
        <w:rPr>
          <w:sz w:val="16"/>
          <w:szCs w:val="16"/>
        </w:rPr>
        <w:t>)</w:t>
      </w:r>
      <w:r>
        <w:rPr>
          <w:sz w:val="16"/>
          <w:szCs w:val="16"/>
        </w:rPr>
        <w:t>.</w:t>
      </w:r>
    </w:p>
    <w:p w:rsidR="00596AD1" w:rsidRPr="007761EB" w:rsidRDefault="00596AD1" w:rsidP="00596AD1">
      <w:pPr>
        <w:tabs>
          <w:tab w:val="num" w:pos="987"/>
        </w:tabs>
        <w:ind w:left="567"/>
        <w:jc w:val="both"/>
        <w:rPr>
          <w:sz w:val="16"/>
          <w:szCs w:val="16"/>
        </w:rPr>
      </w:pPr>
    </w:p>
    <w:p w:rsidR="0005447B" w:rsidRDefault="0005447B" w:rsidP="00335AB0">
      <w:pPr>
        <w:pStyle w:val="10"/>
        <w:numPr>
          <w:ilvl w:val="0"/>
          <w:numId w:val="1"/>
        </w:numPr>
        <w:jc w:val="center"/>
        <w:rPr>
          <w:b/>
          <w:sz w:val="16"/>
          <w:szCs w:val="16"/>
        </w:rPr>
      </w:pPr>
      <w:r w:rsidRPr="007761EB">
        <w:rPr>
          <w:b/>
          <w:sz w:val="16"/>
          <w:szCs w:val="16"/>
        </w:rPr>
        <w:t>Стоимость услуг и порядок оплаты</w:t>
      </w:r>
    </w:p>
    <w:p w:rsidR="008B61BB" w:rsidRDefault="008B61BB" w:rsidP="008B61BB">
      <w:pPr>
        <w:pStyle w:val="10"/>
        <w:jc w:val="center"/>
        <w:rPr>
          <w:b/>
          <w:sz w:val="16"/>
          <w:szCs w:val="16"/>
        </w:rPr>
      </w:pPr>
    </w:p>
    <w:p w:rsidR="008B61BB" w:rsidRPr="008B61BB" w:rsidRDefault="008B61BB" w:rsidP="008B61BB">
      <w:pPr>
        <w:jc w:val="both"/>
        <w:rPr>
          <w:sz w:val="16"/>
          <w:szCs w:val="16"/>
          <w:lang w:bidi="ru-RU"/>
        </w:rPr>
      </w:pPr>
      <w:r>
        <w:rPr>
          <w:rFonts w:eastAsia="Times New Roman"/>
          <w:color w:val="000000"/>
          <w:sz w:val="16"/>
          <w:szCs w:val="16"/>
        </w:rPr>
        <w:t xml:space="preserve">              </w:t>
      </w:r>
      <w:r w:rsidRPr="008B61BB">
        <w:rPr>
          <w:rFonts w:eastAsia="Times New Roman"/>
          <w:color w:val="000000"/>
          <w:sz w:val="16"/>
          <w:szCs w:val="16"/>
        </w:rPr>
        <w:t xml:space="preserve">2.1. Общая стоимость поставки составляет </w:t>
      </w:r>
      <w:r w:rsidRPr="008B61BB">
        <w:rPr>
          <w:rFonts w:eastAsia="Times New Roman"/>
          <w:b/>
          <w:color w:val="000000"/>
          <w:sz w:val="16"/>
          <w:szCs w:val="16"/>
        </w:rPr>
        <w:t xml:space="preserve">_________ руб. </w:t>
      </w:r>
      <w:r w:rsidRPr="008B61BB">
        <w:rPr>
          <w:rFonts w:eastAsia="Times New Roman"/>
          <w:color w:val="000000"/>
          <w:sz w:val="16"/>
          <w:szCs w:val="16"/>
        </w:rPr>
        <w:t>(________ коп.),</w:t>
      </w:r>
      <w:r w:rsidRPr="008B61BB">
        <w:rPr>
          <w:rFonts w:eastAsia="Times New Roman"/>
          <w:sz w:val="16"/>
          <w:szCs w:val="16"/>
          <w:lang w:eastAsia="ar-SA"/>
        </w:rPr>
        <w:t xml:space="preserve"> </w:t>
      </w:r>
      <w:r w:rsidR="00B71108">
        <w:rPr>
          <w:sz w:val="16"/>
          <w:szCs w:val="16"/>
          <w:lang w:bidi="ru-RU"/>
        </w:rPr>
        <w:t xml:space="preserve">в том числе/без </w:t>
      </w:r>
      <w:proofErr w:type="spellStart"/>
      <w:r w:rsidR="00B71108">
        <w:rPr>
          <w:sz w:val="16"/>
          <w:szCs w:val="16"/>
          <w:lang w:bidi="ru-RU"/>
        </w:rPr>
        <w:t>НДС</w:t>
      </w:r>
      <w:r w:rsidRPr="008B61BB">
        <w:rPr>
          <w:sz w:val="16"/>
          <w:szCs w:val="16"/>
          <w:lang w:bidi="ru-RU"/>
        </w:rPr>
        <w:t>.</w:t>
      </w:r>
      <w:r w:rsidRPr="008B61BB">
        <w:rPr>
          <w:rFonts w:eastAsia="Times New Roman"/>
          <w:color w:val="000000"/>
          <w:sz w:val="16"/>
          <w:szCs w:val="16"/>
        </w:rPr>
        <w:t>Цена</w:t>
      </w:r>
      <w:proofErr w:type="spellEnd"/>
      <w:r w:rsidRPr="008B61BB">
        <w:rPr>
          <w:rFonts w:eastAsia="Times New Roman"/>
          <w:color w:val="000000"/>
          <w:sz w:val="16"/>
          <w:szCs w:val="16"/>
        </w:rPr>
        <w:t xml:space="preserve"> Контракта является твердой и неизменной на весь срок действия Контракта.</w:t>
      </w:r>
    </w:p>
    <w:p w:rsidR="008B61BB" w:rsidRPr="008B61BB" w:rsidRDefault="008B61BB" w:rsidP="008B61BB">
      <w:pPr>
        <w:widowControl w:val="0"/>
        <w:tabs>
          <w:tab w:val="left" w:pos="225"/>
        </w:tabs>
        <w:autoSpaceDE w:val="0"/>
        <w:autoSpaceDN w:val="0"/>
        <w:adjustRightInd w:val="0"/>
        <w:jc w:val="both"/>
        <w:rPr>
          <w:rFonts w:eastAsia="Times New Roman"/>
          <w:sz w:val="16"/>
          <w:szCs w:val="16"/>
        </w:rPr>
      </w:pPr>
      <w:r>
        <w:rPr>
          <w:rFonts w:eastAsia="Times New Roman"/>
          <w:sz w:val="16"/>
          <w:szCs w:val="16"/>
        </w:rPr>
        <w:t xml:space="preserve">              </w:t>
      </w:r>
      <w:r w:rsidRPr="008B61BB">
        <w:rPr>
          <w:rFonts w:eastAsia="Times New Roman"/>
          <w:color w:val="000000"/>
          <w:sz w:val="16"/>
          <w:szCs w:val="16"/>
        </w:rPr>
        <w:t>2.2.</w:t>
      </w:r>
      <w:r w:rsidRPr="008B61BB">
        <w:rPr>
          <w:rFonts w:eastAsia="Times New Roman"/>
          <w:sz w:val="16"/>
          <w:szCs w:val="16"/>
        </w:rPr>
        <w:t xml:space="preserve"> Заказчик производит оплату в течение 7 (семи) рабочих дней с даты подписания товарной накладной или УПД и Акта приемки товаров, работ, услуг по форме 0510452, утвержденной Приказом Минфина России от 15.04.2021 N 61н. (Приложение № 2 к Контракту).</w:t>
      </w:r>
    </w:p>
    <w:p w:rsidR="008B61BB" w:rsidRPr="008B61BB" w:rsidRDefault="008B61BB" w:rsidP="008B61BB">
      <w:pPr>
        <w:widowControl w:val="0"/>
        <w:tabs>
          <w:tab w:val="left" w:pos="225"/>
        </w:tabs>
        <w:autoSpaceDE w:val="0"/>
        <w:autoSpaceDN w:val="0"/>
        <w:adjustRightInd w:val="0"/>
        <w:ind w:left="284"/>
        <w:jc w:val="both"/>
        <w:rPr>
          <w:rFonts w:eastAsia="Times New Roman"/>
          <w:sz w:val="16"/>
          <w:szCs w:val="16"/>
        </w:rPr>
      </w:pPr>
      <w:r>
        <w:rPr>
          <w:rFonts w:eastAsia="Times New Roman"/>
          <w:sz w:val="16"/>
          <w:szCs w:val="16"/>
        </w:rPr>
        <w:t xml:space="preserve">       </w:t>
      </w:r>
      <w:r w:rsidRPr="008B61BB">
        <w:rPr>
          <w:rFonts w:eastAsia="Times New Roman"/>
          <w:sz w:val="16"/>
          <w:szCs w:val="16"/>
        </w:rPr>
        <w:t>2.3. Акт приемки (ф. 0510452) формирует на основании документов, подтверждающих поставку товаров, выполнение (сдачу) работ (услуг), уполномоченный ответственный исполнитель Заказчика из состава приемочной комиссии или иное уполномоченное лицо.</w:t>
      </w:r>
    </w:p>
    <w:p w:rsidR="008B61BB" w:rsidRPr="008B61BB" w:rsidRDefault="008B61BB" w:rsidP="008B61BB">
      <w:pPr>
        <w:widowControl w:val="0"/>
        <w:tabs>
          <w:tab w:val="left" w:pos="225"/>
        </w:tabs>
        <w:autoSpaceDE w:val="0"/>
        <w:autoSpaceDN w:val="0"/>
        <w:adjustRightInd w:val="0"/>
        <w:ind w:left="284"/>
        <w:jc w:val="both"/>
        <w:rPr>
          <w:rFonts w:eastAsia="Times New Roman"/>
          <w:sz w:val="16"/>
          <w:szCs w:val="16"/>
        </w:rPr>
      </w:pPr>
      <w:r>
        <w:rPr>
          <w:rFonts w:eastAsia="Times New Roman"/>
          <w:sz w:val="16"/>
          <w:szCs w:val="16"/>
        </w:rPr>
        <w:t xml:space="preserve">      </w:t>
      </w:r>
      <w:r w:rsidRPr="008B61BB">
        <w:rPr>
          <w:rFonts w:eastAsia="Times New Roman"/>
          <w:sz w:val="16"/>
          <w:szCs w:val="16"/>
        </w:rPr>
        <w:t xml:space="preserve">2.4. Копию акта приемки (ф.0510452), сформированную на бумажном носителе, подписывает собственноручно представитель поставщика (подрядчика, исполнителя).                          </w:t>
      </w:r>
    </w:p>
    <w:p w:rsidR="008B61BB" w:rsidRPr="008B61BB" w:rsidRDefault="008B61BB" w:rsidP="008B61BB">
      <w:pPr>
        <w:widowControl w:val="0"/>
        <w:tabs>
          <w:tab w:val="left" w:pos="225"/>
        </w:tabs>
        <w:autoSpaceDE w:val="0"/>
        <w:autoSpaceDN w:val="0"/>
        <w:adjustRightInd w:val="0"/>
        <w:ind w:left="284"/>
        <w:jc w:val="both"/>
        <w:rPr>
          <w:rFonts w:eastAsia="Times New Roman"/>
          <w:sz w:val="16"/>
          <w:szCs w:val="16"/>
        </w:rPr>
      </w:pPr>
      <w:r>
        <w:rPr>
          <w:rFonts w:eastAsia="Times New Roman"/>
          <w:sz w:val="16"/>
          <w:szCs w:val="16"/>
        </w:rPr>
        <w:t xml:space="preserve">      </w:t>
      </w:r>
      <w:r w:rsidRPr="008B61BB">
        <w:rPr>
          <w:rFonts w:eastAsia="Times New Roman"/>
          <w:sz w:val="16"/>
          <w:szCs w:val="16"/>
        </w:rPr>
        <w:t>2.5. Источник финансирования: субсидии на выполнение государственного задания</w:t>
      </w:r>
      <w:r>
        <w:rPr>
          <w:rFonts w:eastAsia="Times New Roman"/>
          <w:sz w:val="16"/>
          <w:szCs w:val="16"/>
        </w:rPr>
        <w:t>.</w:t>
      </w:r>
    </w:p>
    <w:p w:rsidR="008B61BB" w:rsidRPr="008B61BB" w:rsidRDefault="008B61BB" w:rsidP="008B61BB">
      <w:pPr>
        <w:widowControl w:val="0"/>
        <w:tabs>
          <w:tab w:val="left" w:pos="225"/>
        </w:tabs>
        <w:autoSpaceDE w:val="0"/>
        <w:autoSpaceDN w:val="0"/>
        <w:adjustRightInd w:val="0"/>
        <w:ind w:left="284"/>
        <w:jc w:val="both"/>
        <w:rPr>
          <w:rFonts w:eastAsia="Times New Roman"/>
          <w:sz w:val="16"/>
          <w:szCs w:val="16"/>
        </w:rPr>
      </w:pPr>
      <w:r>
        <w:rPr>
          <w:rFonts w:eastAsia="Times New Roman"/>
          <w:sz w:val="16"/>
          <w:szCs w:val="16"/>
        </w:rPr>
        <w:t xml:space="preserve">     </w:t>
      </w:r>
      <w:r w:rsidRPr="008B61BB">
        <w:rPr>
          <w:rFonts w:eastAsia="Times New Roman"/>
          <w:sz w:val="16"/>
          <w:szCs w:val="16"/>
        </w:rPr>
        <w:t xml:space="preserve"> 2.6. ИКЗ 261526090187030154300101080000000000</w:t>
      </w:r>
      <w:r>
        <w:rPr>
          <w:rFonts w:eastAsia="Times New Roman"/>
          <w:sz w:val="16"/>
          <w:szCs w:val="16"/>
        </w:rPr>
        <w:t>.</w:t>
      </w:r>
    </w:p>
    <w:p w:rsidR="008B61BB" w:rsidRPr="008B61BB" w:rsidRDefault="008B61BB" w:rsidP="008B61BB">
      <w:pPr>
        <w:pStyle w:val="10"/>
        <w:jc w:val="center"/>
        <w:rPr>
          <w:b/>
          <w:sz w:val="16"/>
          <w:szCs w:val="16"/>
        </w:rPr>
      </w:pPr>
    </w:p>
    <w:p w:rsidR="008B61BB" w:rsidRDefault="008B61BB" w:rsidP="008B61BB">
      <w:pPr>
        <w:pStyle w:val="10"/>
        <w:tabs>
          <w:tab w:val="left" w:pos="1098"/>
        </w:tabs>
        <w:ind w:left="0"/>
        <w:rPr>
          <w:b/>
          <w:sz w:val="16"/>
          <w:szCs w:val="16"/>
        </w:rPr>
      </w:pPr>
    </w:p>
    <w:p w:rsidR="0005447B" w:rsidRPr="007761EB" w:rsidRDefault="0005447B" w:rsidP="008B61BB">
      <w:pPr>
        <w:pStyle w:val="10"/>
        <w:tabs>
          <w:tab w:val="num" w:pos="720"/>
        </w:tabs>
        <w:ind w:left="0"/>
        <w:rPr>
          <w:sz w:val="16"/>
          <w:szCs w:val="16"/>
        </w:rPr>
      </w:pPr>
    </w:p>
    <w:p w:rsidR="0005447B" w:rsidRPr="007761EB" w:rsidRDefault="0005447B" w:rsidP="00664A72">
      <w:pPr>
        <w:numPr>
          <w:ilvl w:val="0"/>
          <w:numId w:val="1"/>
        </w:numPr>
        <w:ind w:left="0" w:firstLine="0"/>
        <w:jc w:val="center"/>
        <w:rPr>
          <w:b/>
          <w:sz w:val="16"/>
          <w:szCs w:val="16"/>
        </w:rPr>
      </w:pPr>
      <w:r w:rsidRPr="007761EB">
        <w:rPr>
          <w:b/>
          <w:sz w:val="16"/>
          <w:szCs w:val="16"/>
        </w:rPr>
        <w:t>Права и обязанности Исполнителя</w:t>
      </w:r>
    </w:p>
    <w:p w:rsidR="0005447B" w:rsidRPr="007761EB" w:rsidRDefault="0005447B" w:rsidP="00335AB0">
      <w:pPr>
        <w:ind w:firstLine="567"/>
        <w:rPr>
          <w:b/>
          <w:sz w:val="16"/>
          <w:szCs w:val="16"/>
        </w:rPr>
      </w:pPr>
    </w:p>
    <w:p w:rsidR="0005447B" w:rsidRPr="007761EB" w:rsidRDefault="00E042FC" w:rsidP="00664A72">
      <w:pPr>
        <w:numPr>
          <w:ilvl w:val="1"/>
          <w:numId w:val="1"/>
        </w:numPr>
        <w:ind w:left="0" w:firstLine="567"/>
        <w:jc w:val="both"/>
        <w:rPr>
          <w:sz w:val="16"/>
          <w:szCs w:val="16"/>
        </w:rPr>
      </w:pPr>
      <w:r w:rsidRPr="00E042FC">
        <w:rPr>
          <w:sz w:val="16"/>
          <w:szCs w:val="16"/>
        </w:rPr>
        <w:t>Исполнитель вправе самостоятельно осуществлять образовательный процесс в соответствии с федеральными государственными требованиями</w:t>
      </w:r>
      <w:r w:rsidR="004F102D">
        <w:rPr>
          <w:sz w:val="16"/>
          <w:szCs w:val="16"/>
        </w:rPr>
        <w:t>,</w:t>
      </w:r>
      <w:r w:rsidR="00704F17" w:rsidRPr="00704F17">
        <w:t xml:space="preserve"> </w:t>
      </w:r>
      <w:r w:rsidR="00704F17" w:rsidRPr="009A73C9">
        <w:rPr>
          <w:sz w:val="16"/>
          <w:szCs w:val="16"/>
        </w:rPr>
        <w:t>организовывать взаимодействие с обучающимися по вопросу методического обеспечения, организации и документирования процесса обучения</w:t>
      </w:r>
      <w:r w:rsidR="00704F17" w:rsidRPr="00E042FC">
        <w:rPr>
          <w:sz w:val="16"/>
          <w:szCs w:val="16"/>
        </w:rPr>
        <w:t xml:space="preserve"> </w:t>
      </w:r>
      <w:r w:rsidR="004F102D">
        <w:rPr>
          <w:sz w:val="16"/>
          <w:szCs w:val="16"/>
        </w:rPr>
        <w:t>по дисциплинам</w:t>
      </w:r>
      <w:r w:rsidRPr="00E042FC">
        <w:rPr>
          <w:sz w:val="16"/>
          <w:szCs w:val="16"/>
        </w:rPr>
        <w:t xml:space="preserve">, </w:t>
      </w:r>
      <w:r w:rsidR="00704F17" w:rsidRPr="009A73C9">
        <w:rPr>
          <w:sz w:val="16"/>
          <w:szCs w:val="16"/>
        </w:rPr>
        <w:t>определить график и составить расписание проведения занятий, подготовить учебно-методическую базу, аудиторный фонд, оснастить его аудиовизуальными и техническими средствами обучения, организовать учебный процесс</w:t>
      </w:r>
      <w:r w:rsidRPr="00E042FC">
        <w:rPr>
          <w:sz w:val="16"/>
          <w:szCs w:val="16"/>
        </w:rPr>
        <w:t>, назначать даты итоговой аттестации</w:t>
      </w:r>
      <w:r w:rsidR="0005447B" w:rsidRPr="007761EB">
        <w:rPr>
          <w:sz w:val="16"/>
          <w:szCs w:val="16"/>
        </w:rPr>
        <w:t>;</w:t>
      </w:r>
    </w:p>
    <w:p w:rsidR="0005447B" w:rsidRPr="009A73C9" w:rsidRDefault="0005447B" w:rsidP="009A73C9">
      <w:pPr>
        <w:numPr>
          <w:ilvl w:val="1"/>
          <w:numId w:val="1"/>
        </w:numPr>
        <w:ind w:left="0" w:firstLine="567"/>
        <w:jc w:val="both"/>
        <w:rPr>
          <w:sz w:val="16"/>
          <w:szCs w:val="16"/>
        </w:rPr>
      </w:pPr>
      <w:r w:rsidRPr="007761EB">
        <w:rPr>
          <w:sz w:val="16"/>
          <w:szCs w:val="16"/>
        </w:rPr>
        <w:t xml:space="preserve"> </w:t>
      </w:r>
      <w:r w:rsidR="00704F17" w:rsidRPr="009A73C9">
        <w:rPr>
          <w:sz w:val="16"/>
          <w:szCs w:val="16"/>
        </w:rPr>
        <w:t>Учебно-материальная база в месте проведения обучения должна обеспечивать учебный процесс</w:t>
      </w:r>
      <w:r w:rsidR="009A73C9" w:rsidRPr="009A73C9">
        <w:rPr>
          <w:sz w:val="16"/>
          <w:szCs w:val="16"/>
        </w:rPr>
        <w:t xml:space="preserve"> современными информационными образовательными технологиями; учебно-методических материалов, изучение которых предусмотрено программой.</w:t>
      </w:r>
    </w:p>
    <w:p w:rsidR="0005447B" w:rsidRPr="007761EB" w:rsidRDefault="0005447B" w:rsidP="00335AB0">
      <w:pPr>
        <w:ind w:firstLine="567"/>
        <w:jc w:val="both"/>
        <w:rPr>
          <w:sz w:val="16"/>
          <w:szCs w:val="16"/>
        </w:rPr>
      </w:pPr>
      <w:r w:rsidRPr="007761EB">
        <w:rPr>
          <w:sz w:val="16"/>
          <w:szCs w:val="16"/>
        </w:rPr>
        <w:t xml:space="preserve">Исполнитель организует и обеспечивает надлежащее исполнение услуг, предусмотренных в разделе 1 настоящего </w:t>
      </w:r>
      <w:r w:rsidR="00117F31">
        <w:rPr>
          <w:sz w:val="16"/>
          <w:szCs w:val="16"/>
        </w:rPr>
        <w:t>Контракт</w:t>
      </w:r>
      <w:r w:rsidRPr="007761EB">
        <w:rPr>
          <w:sz w:val="16"/>
          <w:szCs w:val="16"/>
        </w:rPr>
        <w:t>а;</w:t>
      </w:r>
    </w:p>
    <w:p w:rsidR="0005447B" w:rsidRDefault="0005447B" w:rsidP="00335AB0">
      <w:pPr>
        <w:ind w:firstLine="567"/>
        <w:jc w:val="both"/>
        <w:rPr>
          <w:sz w:val="16"/>
          <w:szCs w:val="16"/>
        </w:rPr>
      </w:pPr>
      <w:r w:rsidRPr="007761EB">
        <w:rPr>
          <w:sz w:val="16"/>
          <w:szCs w:val="16"/>
        </w:rPr>
        <w:t>Исполнитель обязан сохранить место за аспирантами Заказчика в случае пропуска ими занятий по уважительным причинам. Уважительность причин пропуска занятий устанавливается Исполнителем.</w:t>
      </w:r>
    </w:p>
    <w:p w:rsidR="00A805B5" w:rsidRDefault="00440271" w:rsidP="00440271">
      <w:pPr>
        <w:numPr>
          <w:ilvl w:val="1"/>
          <w:numId w:val="1"/>
        </w:numPr>
        <w:ind w:left="0" w:firstLine="567"/>
        <w:jc w:val="both"/>
        <w:rPr>
          <w:sz w:val="16"/>
          <w:szCs w:val="16"/>
        </w:rPr>
      </w:pPr>
      <w:r w:rsidRPr="00440271">
        <w:rPr>
          <w:sz w:val="16"/>
          <w:szCs w:val="16"/>
        </w:rPr>
        <w:t>После успешного прохождения обучения и проверки знаний в соответствии с программой, формируется протокол проверки знаний слушателей, установленного в соответствии с действующим законодательством образца, при получении неудовлетворительной оценки слушатель вправе пройти повторную проверку знаний не позднее одного месяца.</w:t>
      </w:r>
    </w:p>
    <w:p w:rsidR="00440271" w:rsidRDefault="00440271" w:rsidP="00440271">
      <w:pPr>
        <w:numPr>
          <w:ilvl w:val="1"/>
          <w:numId w:val="1"/>
        </w:numPr>
        <w:ind w:left="0" w:firstLine="567"/>
        <w:jc w:val="both"/>
        <w:rPr>
          <w:sz w:val="16"/>
          <w:szCs w:val="16"/>
        </w:rPr>
      </w:pPr>
      <w:r w:rsidRPr="00440271">
        <w:rPr>
          <w:sz w:val="16"/>
          <w:szCs w:val="16"/>
        </w:rPr>
        <w:t>Исполнитель передает готовые итоговые документы (протоколы проверки знаний) установленного образца Слушателей Заказчику в течение 5-и дней после формирования протокола проверки знаний, о чем Стороны составляют и подписывают Акт сдачи-приемки оказанных услуг</w:t>
      </w:r>
      <w:r w:rsidRPr="00BF07A6">
        <w:t>.</w:t>
      </w:r>
    </w:p>
    <w:p w:rsidR="007846FE" w:rsidRPr="007761EB" w:rsidRDefault="007846FE" w:rsidP="00335AB0">
      <w:pPr>
        <w:pStyle w:val="10"/>
        <w:tabs>
          <w:tab w:val="num" w:pos="720"/>
        </w:tabs>
        <w:ind w:left="567"/>
        <w:jc w:val="both"/>
        <w:rPr>
          <w:sz w:val="16"/>
          <w:szCs w:val="16"/>
        </w:rPr>
      </w:pPr>
    </w:p>
    <w:p w:rsidR="0005447B" w:rsidRPr="007761EB" w:rsidRDefault="0005447B" w:rsidP="00664A72">
      <w:pPr>
        <w:numPr>
          <w:ilvl w:val="0"/>
          <w:numId w:val="1"/>
        </w:numPr>
        <w:ind w:left="0" w:firstLine="0"/>
        <w:jc w:val="center"/>
        <w:rPr>
          <w:b/>
          <w:sz w:val="16"/>
          <w:szCs w:val="16"/>
        </w:rPr>
      </w:pPr>
      <w:r w:rsidRPr="007761EB">
        <w:rPr>
          <w:b/>
          <w:sz w:val="16"/>
          <w:szCs w:val="16"/>
        </w:rPr>
        <w:t>Права и обязанности Заказчика</w:t>
      </w:r>
    </w:p>
    <w:p w:rsidR="0005447B" w:rsidRPr="007761EB" w:rsidRDefault="0005447B" w:rsidP="00335AB0">
      <w:pPr>
        <w:ind w:firstLine="540"/>
        <w:jc w:val="both"/>
        <w:rPr>
          <w:sz w:val="16"/>
          <w:szCs w:val="16"/>
        </w:rPr>
      </w:pPr>
    </w:p>
    <w:p w:rsidR="0005447B" w:rsidRPr="007761EB" w:rsidRDefault="0005447B" w:rsidP="00664A72">
      <w:pPr>
        <w:numPr>
          <w:ilvl w:val="1"/>
          <w:numId w:val="1"/>
        </w:numPr>
        <w:ind w:left="0" w:firstLine="567"/>
        <w:jc w:val="both"/>
        <w:rPr>
          <w:sz w:val="16"/>
          <w:szCs w:val="16"/>
        </w:rPr>
      </w:pPr>
      <w:r w:rsidRPr="007761EB">
        <w:rPr>
          <w:sz w:val="16"/>
          <w:szCs w:val="16"/>
        </w:rPr>
        <w:t xml:space="preserve">Заказчик вправе требовать от Исполнителя предоставления информации по вопросам организации и обеспечения надлежащего исполнения услуг, предусмотренных разделом 1 настоящего </w:t>
      </w:r>
      <w:r w:rsidR="00117F31">
        <w:rPr>
          <w:sz w:val="16"/>
          <w:szCs w:val="16"/>
        </w:rPr>
        <w:t>Контракт</w:t>
      </w:r>
      <w:r w:rsidRPr="007761EB">
        <w:rPr>
          <w:sz w:val="16"/>
          <w:szCs w:val="16"/>
        </w:rPr>
        <w:t xml:space="preserve">а. </w:t>
      </w:r>
    </w:p>
    <w:p w:rsidR="0005447B" w:rsidRDefault="00A805B5" w:rsidP="00335AB0">
      <w:pPr>
        <w:ind w:firstLine="567"/>
        <w:jc w:val="both"/>
        <w:rPr>
          <w:sz w:val="16"/>
          <w:szCs w:val="16"/>
        </w:rPr>
      </w:pPr>
      <w:r>
        <w:rPr>
          <w:sz w:val="16"/>
          <w:szCs w:val="16"/>
        </w:rPr>
        <w:t>Обучающиеся</w:t>
      </w:r>
      <w:r w:rsidR="0005447B" w:rsidRPr="007761EB">
        <w:rPr>
          <w:sz w:val="16"/>
          <w:szCs w:val="16"/>
        </w:rPr>
        <w:t xml:space="preserve"> Заказчика вправе обращаться к работникам Исполнителя по вопросам, касающимся процесса обучения в соответствии с настоящим </w:t>
      </w:r>
      <w:r w:rsidR="00117F31">
        <w:rPr>
          <w:sz w:val="16"/>
          <w:szCs w:val="16"/>
        </w:rPr>
        <w:t>Контракт</w:t>
      </w:r>
      <w:r w:rsidR="0005447B" w:rsidRPr="007761EB">
        <w:rPr>
          <w:sz w:val="16"/>
          <w:szCs w:val="16"/>
        </w:rPr>
        <w:t>ом, получать полную и достоверную информацию об оценке своих знаний, умений и навыков, а также о критериях этой оценки, пользоваться имуществом Исполнителя, необходимым для осуществления образовательного процесса, во время занятий, предусмотренных расписанием, в порядке, определяемом Исполнителем.</w:t>
      </w:r>
    </w:p>
    <w:p w:rsidR="00A02AFC" w:rsidRPr="00A02AFC" w:rsidRDefault="00A02AFC" w:rsidP="00A02AFC">
      <w:pPr>
        <w:numPr>
          <w:ilvl w:val="1"/>
          <w:numId w:val="1"/>
        </w:numPr>
        <w:jc w:val="both"/>
        <w:rPr>
          <w:bCs/>
          <w:iCs/>
          <w:sz w:val="16"/>
          <w:szCs w:val="16"/>
        </w:rPr>
      </w:pPr>
      <w:r>
        <w:rPr>
          <w:sz w:val="16"/>
          <w:szCs w:val="16"/>
        </w:rPr>
        <w:t>Исполнитель</w:t>
      </w:r>
      <w:r w:rsidRPr="00A02AFC">
        <w:rPr>
          <w:sz w:val="16"/>
          <w:szCs w:val="16"/>
        </w:rPr>
        <w:t xml:space="preserve"> в течение 5 (пяти) рабочих дней представляет Заказчику на </w:t>
      </w:r>
      <w:r w:rsidRPr="00A02AFC">
        <w:rPr>
          <w:bCs/>
          <w:iCs/>
          <w:sz w:val="16"/>
          <w:szCs w:val="16"/>
        </w:rPr>
        <w:t xml:space="preserve">подписание </w:t>
      </w:r>
      <w:r>
        <w:rPr>
          <w:bCs/>
          <w:iCs/>
          <w:sz w:val="16"/>
          <w:szCs w:val="16"/>
        </w:rPr>
        <w:t>акт</w:t>
      </w:r>
      <w:r w:rsidRPr="00A02AFC">
        <w:rPr>
          <w:bCs/>
          <w:iCs/>
          <w:sz w:val="16"/>
          <w:szCs w:val="16"/>
        </w:rPr>
        <w:t xml:space="preserve"> сдачи-приемки оказанных услуг</w:t>
      </w:r>
      <w:r>
        <w:rPr>
          <w:bCs/>
          <w:iCs/>
          <w:sz w:val="16"/>
          <w:szCs w:val="16"/>
        </w:rPr>
        <w:t>.</w:t>
      </w:r>
    </w:p>
    <w:p w:rsidR="0005447B" w:rsidRPr="008B61BB" w:rsidRDefault="00A02AFC" w:rsidP="008B61BB">
      <w:pPr>
        <w:numPr>
          <w:ilvl w:val="1"/>
          <w:numId w:val="1"/>
        </w:numPr>
        <w:ind w:left="0" w:firstLine="567"/>
        <w:jc w:val="both"/>
        <w:rPr>
          <w:sz w:val="16"/>
          <w:szCs w:val="16"/>
        </w:rPr>
      </w:pPr>
      <w:r w:rsidRPr="00A02AFC">
        <w:rPr>
          <w:sz w:val="16"/>
          <w:szCs w:val="16"/>
        </w:rPr>
        <w:t xml:space="preserve"> </w:t>
      </w:r>
      <w:r w:rsidR="00A805B5">
        <w:rPr>
          <w:sz w:val="16"/>
          <w:szCs w:val="16"/>
        </w:rPr>
        <w:t>В течение 5</w:t>
      </w:r>
      <w:r w:rsidR="00A805B5" w:rsidRPr="00A805B5">
        <w:rPr>
          <w:sz w:val="16"/>
          <w:szCs w:val="16"/>
        </w:rPr>
        <w:t xml:space="preserve"> (</w:t>
      </w:r>
      <w:r w:rsidR="00A805B5">
        <w:rPr>
          <w:sz w:val="16"/>
          <w:szCs w:val="16"/>
        </w:rPr>
        <w:t>пяти</w:t>
      </w:r>
      <w:r w:rsidR="00A805B5" w:rsidRPr="00A805B5">
        <w:rPr>
          <w:sz w:val="16"/>
          <w:szCs w:val="16"/>
        </w:rPr>
        <w:t>) рабочих дней после получения акта сдачи-приемки оказанных услуг Заказчик обязан подписать его и направить один экземпляр Исполнителю, либо, при наличии недостатков, представить Исполнителю мотивированный отказ от его подписания. В случае непредставления Заказчиком акта сдачи-приемки оказанных услуг или мотивированного отказа от его подписания в вышеуказанный срок, услуги считаются оказанными</w:t>
      </w:r>
      <w:r w:rsidR="008B61BB">
        <w:rPr>
          <w:sz w:val="16"/>
          <w:szCs w:val="16"/>
        </w:rPr>
        <w:t>.</w:t>
      </w:r>
    </w:p>
    <w:p w:rsidR="00212C6A" w:rsidRPr="00957D08" w:rsidRDefault="00212C6A" w:rsidP="00212C6A">
      <w:pPr>
        <w:numPr>
          <w:ilvl w:val="0"/>
          <w:numId w:val="1"/>
        </w:numPr>
        <w:ind w:left="0" w:firstLine="540"/>
        <w:jc w:val="center"/>
        <w:rPr>
          <w:b/>
          <w:sz w:val="16"/>
          <w:szCs w:val="16"/>
        </w:rPr>
      </w:pPr>
      <w:r w:rsidRPr="00957D08">
        <w:rPr>
          <w:b/>
          <w:sz w:val="16"/>
          <w:szCs w:val="16"/>
        </w:rPr>
        <w:t>Особые условия</w:t>
      </w:r>
    </w:p>
    <w:p w:rsidR="00955A6C" w:rsidRDefault="00212C6A" w:rsidP="00803300">
      <w:pPr>
        <w:numPr>
          <w:ilvl w:val="1"/>
          <w:numId w:val="1"/>
        </w:numPr>
        <w:ind w:left="0" w:firstLine="567"/>
        <w:jc w:val="both"/>
        <w:rPr>
          <w:sz w:val="16"/>
          <w:szCs w:val="16"/>
        </w:rPr>
      </w:pPr>
      <w:r w:rsidRPr="00957D08">
        <w:rPr>
          <w:sz w:val="16"/>
          <w:szCs w:val="16"/>
        </w:rPr>
        <w:t xml:space="preserve"> </w:t>
      </w:r>
      <w:r w:rsidR="00955A6C" w:rsidRPr="00803300">
        <w:rPr>
          <w:sz w:val="16"/>
          <w:szCs w:val="16"/>
        </w:rPr>
        <w:t>Оказание услуги осуществляется в течение срока действия Контракта на основании письменной заявки Заказчика. Заявка направляется по электронной почте</w:t>
      </w:r>
      <w:r w:rsidR="00803300">
        <w:rPr>
          <w:sz w:val="16"/>
          <w:szCs w:val="16"/>
        </w:rPr>
        <w:t xml:space="preserve">. </w:t>
      </w:r>
      <w:r w:rsidR="00955A6C" w:rsidRPr="00803300">
        <w:rPr>
          <w:sz w:val="16"/>
          <w:szCs w:val="16"/>
        </w:rPr>
        <w:t xml:space="preserve">В заявке указывается номер Контракта, наименование получаемой услуги по Спецификации, ФИО сотрудников для прохождения обучения. Время оказания услуги  Исполнитель согласовывает по электронной почте </w:t>
      </w:r>
      <w:r w:rsidR="00803300" w:rsidRPr="00803300">
        <w:rPr>
          <w:sz w:val="16"/>
          <w:szCs w:val="16"/>
        </w:rPr>
        <w:t xml:space="preserve">либо по телефону </w:t>
      </w:r>
      <w:r w:rsidR="00955A6C" w:rsidRPr="00803300">
        <w:rPr>
          <w:sz w:val="16"/>
          <w:szCs w:val="16"/>
        </w:rPr>
        <w:t>с представителем  Заказчика.</w:t>
      </w:r>
    </w:p>
    <w:p w:rsidR="007F79BC" w:rsidRDefault="007F79BC" w:rsidP="00803300">
      <w:pPr>
        <w:numPr>
          <w:ilvl w:val="1"/>
          <w:numId w:val="1"/>
        </w:numPr>
        <w:ind w:left="0" w:firstLine="567"/>
        <w:jc w:val="both"/>
        <w:rPr>
          <w:sz w:val="16"/>
          <w:szCs w:val="16"/>
        </w:rPr>
      </w:pPr>
      <w:r w:rsidRPr="00017A76">
        <w:rPr>
          <w:sz w:val="16"/>
          <w:szCs w:val="16"/>
        </w:rPr>
        <w:t>Заказчик соглашается получать от Исполнителя документы (</w:t>
      </w:r>
      <w:r w:rsidR="00117F31">
        <w:rPr>
          <w:sz w:val="16"/>
          <w:szCs w:val="16"/>
        </w:rPr>
        <w:t>контракт</w:t>
      </w:r>
      <w:r w:rsidRPr="00017A76">
        <w:rPr>
          <w:sz w:val="16"/>
          <w:szCs w:val="16"/>
        </w:rPr>
        <w:t>, счет,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rsidR="00212C6A" w:rsidRPr="00957D08" w:rsidRDefault="007F79BC" w:rsidP="00803300">
      <w:pPr>
        <w:numPr>
          <w:ilvl w:val="1"/>
          <w:numId w:val="1"/>
        </w:numPr>
        <w:ind w:left="0" w:firstLine="567"/>
        <w:jc w:val="both"/>
        <w:rPr>
          <w:sz w:val="16"/>
          <w:szCs w:val="16"/>
        </w:rPr>
      </w:pPr>
      <w:r>
        <w:rPr>
          <w:sz w:val="16"/>
          <w:szCs w:val="16"/>
        </w:rPr>
        <w:lastRenderedPageBreak/>
        <w:t xml:space="preserve"> </w:t>
      </w:r>
      <w:r w:rsidRPr="00323F0D">
        <w:rPr>
          <w:sz w:val="16"/>
          <w:szCs w:val="16"/>
        </w:rPr>
        <w:t xml:space="preserve">Копии документов, переданные посредством </w:t>
      </w:r>
      <w:r w:rsidRPr="006D45AB">
        <w:rPr>
          <w:sz w:val="16"/>
          <w:szCs w:val="16"/>
        </w:rPr>
        <w:t>электронной связи</w:t>
      </w:r>
      <w:r>
        <w:rPr>
          <w:sz w:val="16"/>
          <w:szCs w:val="16"/>
        </w:rPr>
        <w:t xml:space="preserve"> (</w:t>
      </w:r>
      <w:r w:rsidRPr="00803300">
        <w:rPr>
          <w:sz w:val="16"/>
          <w:szCs w:val="16"/>
        </w:rPr>
        <w:t>электронной почты)</w:t>
      </w:r>
      <w:r w:rsidRPr="006D45AB">
        <w:rPr>
          <w:sz w:val="16"/>
          <w:szCs w:val="16"/>
        </w:rPr>
        <w:t>,</w:t>
      </w:r>
      <w:r w:rsidRPr="00323F0D">
        <w:rPr>
          <w:sz w:val="16"/>
          <w:szCs w:val="16"/>
        </w:rPr>
        <w:t xml:space="preserve"> имеют юридическую силу до обмена оригиналами. Последующее предоставление оригиналов вышеупомянутых документов является обязательным и осуществляется сторонами в течение 30 (тридцати) дней по</w:t>
      </w:r>
      <w:r>
        <w:rPr>
          <w:sz w:val="16"/>
          <w:szCs w:val="16"/>
        </w:rPr>
        <w:t xml:space="preserve">сле направления </w:t>
      </w:r>
      <w:r w:rsidRPr="006D45AB">
        <w:rPr>
          <w:sz w:val="16"/>
          <w:szCs w:val="16"/>
        </w:rPr>
        <w:t>электронной</w:t>
      </w:r>
      <w:r w:rsidRPr="00323F0D">
        <w:rPr>
          <w:sz w:val="16"/>
          <w:szCs w:val="16"/>
        </w:rPr>
        <w:t xml:space="preserve"> версии указанных документов путем отправки последних заказным письмом, экспресс-почтой, курьером или иным срочным способом.</w:t>
      </w:r>
    </w:p>
    <w:p w:rsidR="00212C6A" w:rsidRPr="00957D08" w:rsidRDefault="00212C6A" w:rsidP="00803300">
      <w:pPr>
        <w:numPr>
          <w:ilvl w:val="1"/>
          <w:numId w:val="1"/>
        </w:numPr>
        <w:ind w:left="0" w:firstLine="567"/>
        <w:jc w:val="both"/>
        <w:rPr>
          <w:sz w:val="16"/>
          <w:szCs w:val="16"/>
        </w:rPr>
      </w:pPr>
      <w:r w:rsidRPr="00957D08">
        <w:rPr>
          <w:sz w:val="16"/>
          <w:szCs w:val="16"/>
        </w:rPr>
        <w:t xml:space="preserve"> Ни одна из сторон не имеет право передавать третьим лицам права и обязанности по настоящему </w:t>
      </w:r>
      <w:r w:rsidR="00117F31">
        <w:rPr>
          <w:sz w:val="16"/>
          <w:szCs w:val="16"/>
        </w:rPr>
        <w:t>контракт</w:t>
      </w:r>
      <w:r w:rsidRPr="00957D08">
        <w:rPr>
          <w:sz w:val="16"/>
          <w:szCs w:val="16"/>
        </w:rPr>
        <w:t>у без письменного согласия другой стороны.</w:t>
      </w:r>
    </w:p>
    <w:p w:rsidR="00212C6A" w:rsidRPr="00957D08" w:rsidRDefault="00212C6A" w:rsidP="00803300">
      <w:pPr>
        <w:numPr>
          <w:ilvl w:val="1"/>
          <w:numId w:val="1"/>
        </w:numPr>
        <w:ind w:left="0" w:firstLine="567"/>
        <w:jc w:val="both"/>
        <w:rPr>
          <w:sz w:val="16"/>
          <w:szCs w:val="16"/>
        </w:rPr>
      </w:pPr>
      <w:r w:rsidRPr="00957D08">
        <w:rPr>
          <w:sz w:val="16"/>
          <w:szCs w:val="16"/>
        </w:rPr>
        <w:t xml:space="preserve"> Стороны несут полную ответственность за достоверность исходящих от них документов и своих подписей.</w:t>
      </w:r>
    </w:p>
    <w:p w:rsidR="00212C6A" w:rsidRDefault="00212C6A" w:rsidP="00803300">
      <w:pPr>
        <w:numPr>
          <w:ilvl w:val="1"/>
          <w:numId w:val="1"/>
        </w:numPr>
        <w:ind w:left="0" w:firstLine="567"/>
        <w:jc w:val="both"/>
        <w:rPr>
          <w:sz w:val="16"/>
          <w:szCs w:val="16"/>
        </w:rPr>
      </w:pPr>
      <w:r w:rsidRPr="00957D08">
        <w:rPr>
          <w:sz w:val="16"/>
          <w:szCs w:val="16"/>
        </w:rPr>
        <w:t xml:space="preserve">Стороны обязуются уведомлять друг друга обо всех изменениях своих почтовых, банковских и иных реквизитов, необходимых для надлежащего исполнения </w:t>
      </w:r>
      <w:r w:rsidR="00117F31">
        <w:rPr>
          <w:sz w:val="16"/>
          <w:szCs w:val="16"/>
        </w:rPr>
        <w:t>контракт</w:t>
      </w:r>
      <w:r w:rsidRPr="00957D08">
        <w:rPr>
          <w:sz w:val="16"/>
          <w:szCs w:val="16"/>
        </w:rPr>
        <w:t xml:space="preserve">а, реорганизации, изменении организационно – правовой формы в течение 3 (трех) дней с момента наступления изменений и несут все риски, связанные с ненадлежащим исполнением указанной обязанности. </w:t>
      </w:r>
    </w:p>
    <w:p w:rsidR="00A664CA" w:rsidRPr="00A664CA" w:rsidRDefault="00CC5710" w:rsidP="00803300">
      <w:pPr>
        <w:numPr>
          <w:ilvl w:val="1"/>
          <w:numId w:val="1"/>
        </w:numPr>
        <w:ind w:left="0" w:firstLine="567"/>
        <w:jc w:val="both"/>
        <w:rPr>
          <w:sz w:val="16"/>
          <w:szCs w:val="16"/>
        </w:rPr>
      </w:pPr>
      <w:r w:rsidRPr="00CC5710">
        <w:rPr>
          <w:sz w:val="16"/>
          <w:szCs w:val="16"/>
        </w:rPr>
        <w:t>За неисполнение или ненадлежащее исполнение обязательств по настоящему Контракту Стороны несут ответственность в соответствии со статьёй 34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w:t>
      </w:r>
      <w:r w:rsidR="00A664CA" w:rsidRPr="00A664CA">
        <w:rPr>
          <w:sz w:val="16"/>
          <w:szCs w:val="16"/>
        </w:rPr>
        <w:t>.</w:t>
      </w:r>
    </w:p>
    <w:p w:rsidR="00A664CA" w:rsidRPr="00957D08" w:rsidRDefault="00A664CA" w:rsidP="00212C6A">
      <w:pPr>
        <w:ind w:firstLine="540"/>
        <w:jc w:val="both"/>
        <w:rPr>
          <w:sz w:val="16"/>
          <w:szCs w:val="16"/>
        </w:rPr>
      </w:pPr>
    </w:p>
    <w:p w:rsidR="00212C6A" w:rsidRPr="00957D08" w:rsidRDefault="00A02AFC" w:rsidP="00A02AFC">
      <w:pPr>
        <w:ind w:left="567"/>
        <w:jc w:val="center"/>
        <w:rPr>
          <w:b/>
          <w:sz w:val="16"/>
          <w:szCs w:val="16"/>
        </w:rPr>
      </w:pPr>
      <w:r>
        <w:rPr>
          <w:b/>
          <w:sz w:val="16"/>
          <w:szCs w:val="16"/>
        </w:rPr>
        <w:t xml:space="preserve">6. </w:t>
      </w:r>
      <w:r w:rsidR="00212C6A" w:rsidRPr="00957D08">
        <w:rPr>
          <w:b/>
          <w:sz w:val="16"/>
          <w:szCs w:val="16"/>
        </w:rPr>
        <w:t>Антикоррупционная оговорка</w:t>
      </w:r>
    </w:p>
    <w:p w:rsidR="00212C6A" w:rsidRPr="00957D08" w:rsidRDefault="00212C6A" w:rsidP="00212C6A">
      <w:pPr>
        <w:ind w:firstLine="540"/>
        <w:jc w:val="both"/>
        <w:rPr>
          <w:sz w:val="16"/>
          <w:szCs w:val="16"/>
        </w:rPr>
      </w:pPr>
      <w:r w:rsidRPr="00957D08">
        <w:rPr>
          <w:sz w:val="16"/>
          <w:szCs w:val="16"/>
        </w:rPr>
        <w:t>6.1. При исполнении св</w:t>
      </w:r>
      <w:r w:rsidR="00395A1C">
        <w:rPr>
          <w:sz w:val="16"/>
          <w:szCs w:val="16"/>
        </w:rPr>
        <w:t xml:space="preserve">оих обязательств по настоящему </w:t>
      </w:r>
      <w:r w:rsidR="00117F31">
        <w:rPr>
          <w:sz w:val="16"/>
          <w:szCs w:val="16"/>
        </w:rPr>
        <w:t>Контракт</w:t>
      </w:r>
      <w:r w:rsidRPr="00957D08">
        <w:rPr>
          <w:sz w:val="16"/>
          <w:szCs w:val="16"/>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w:t>
      </w:r>
      <w:r w:rsidRPr="00957D08">
        <w:rPr>
          <w:color w:val="000000"/>
          <w:sz w:val="16"/>
          <w:szCs w:val="16"/>
          <w:shd w:val="clear" w:color="auto" w:fill="FFFFFF"/>
        </w:rPr>
        <w:t>влияния на действия или решения этих лиц с целью получить какие-либо неправомерные преимущества или иные неправомерные цели.</w:t>
      </w:r>
    </w:p>
    <w:p w:rsidR="00212C6A" w:rsidRPr="00957D08" w:rsidRDefault="00212C6A" w:rsidP="00212C6A">
      <w:pPr>
        <w:ind w:firstLine="540"/>
        <w:jc w:val="both"/>
        <w:rPr>
          <w:color w:val="000000"/>
          <w:sz w:val="16"/>
          <w:szCs w:val="16"/>
          <w:shd w:val="clear" w:color="auto" w:fill="FFFFFF"/>
        </w:rPr>
      </w:pPr>
      <w:r w:rsidRPr="00957D08">
        <w:rPr>
          <w:sz w:val="16"/>
          <w:szCs w:val="16"/>
        </w:rPr>
        <w:t xml:space="preserve">6.2. </w:t>
      </w:r>
      <w:r w:rsidRPr="00957D08">
        <w:rPr>
          <w:color w:val="000000"/>
          <w:sz w:val="16"/>
          <w:szCs w:val="16"/>
          <w:shd w:val="clear" w:color="auto" w:fill="FFFFFF"/>
        </w:rPr>
        <w:t xml:space="preserve">При исполнении своих обязательств по настоящему </w:t>
      </w:r>
      <w:r w:rsidR="00117F31">
        <w:rPr>
          <w:sz w:val="16"/>
          <w:szCs w:val="16"/>
        </w:rPr>
        <w:t>Контракт</w:t>
      </w:r>
      <w:r w:rsidR="00395A1C" w:rsidRPr="00957D08">
        <w:rPr>
          <w:sz w:val="16"/>
          <w:szCs w:val="16"/>
        </w:rPr>
        <w:t>у</w:t>
      </w:r>
      <w:r w:rsidRPr="00957D08">
        <w:rPr>
          <w:color w:val="000000"/>
          <w:sz w:val="16"/>
          <w:szCs w:val="16"/>
          <w:shd w:val="clear" w:color="auto" w:fill="FFFFFF"/>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117F31">
        <w:rPr>
          <w:color w:val="000000"/>
          <w:sz w:val="16"/>
          <w:szCs w:val="16"/>
          <w:shd w:val="clear" w:color="auto" w:fill="FFFFFF"/>
        </w:rPr>
        <w:t>контракт</w:t>
      </w:r>
      <w:r w:rsidRPr="00957D08">
        <w:rPr>
          <w:color w:val="000000"/>
          <w:sz w:val="16"/>
          <w:szCs w:val="16"/>
          <w:shd w:val="clear" w:color="auto" w:fill="FFFFFF"/>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12C6A" w:rsidRPr="00957D08" w:rsidRDefault="00212C6A" w:rsidP="00212C6A">
      <w:pPr>
        <w:ind w:firstLine="540"/>
        <w:jc w:val="both"/>
        <w:rPr>
          <w:color w:val="000000"/>
          <w:sz w:val="16"/>
          <w:szCs w:val="16"/>
          <w:shd w:val="clear" w:color="auto" w:fill="FFFFFF"/>
        </w:rPr>
      </w:pPr>
      <w:r w:rsidRPr="00957D08">
        <w:rPr>
          <w:sz w:val="16"/>
          <w:szCs w:val="16"/>
        </w:rPr>
        <w:t>6.3.</w:t>
      </w:r>
      <w:r w:rsidRPr="00957D08">
        <w:rPr>
          <w:color w:val="000000"/>
          <w:sz w:val="16"/>
          <w:szCs w:val="16"/>
          <w:shd w:val="clear" w:color="auto" w:fill="FFFFFF"/>
        </w:rPr>
        <w:t xml:space="preserve">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
    <w:p w:rsidR="00212C6A" w:rsidRPr="00957D08" w:rsidRDefault="00A02AFC" w:rsidP="00212C6A">
      <w:pPr>
        <w:ind w:firstLine="540"/>
        <w:jc w:val="both"/>
        <w:rPr>
          <w:color w:val="000000"/>
          <w:sz w:val="16"/>
          <w:szCs w:val="16"/>
          <w:shd w:val="clear" w:color="auto" w:fill="FFFFFF"/>
        </w:rPr>
      </w:pPr>
      <w:r>
        <w:rPr>
          <w:color w:val="000000"/>
          <w:sz w:val="16"/>
          <w:szCs w:val="16"/>
          <w:shd w:val="clear" w:color="auto" w:fill="FFFFFF"/>
        </w:rPr>
        <w:t xml:space="preserve">6.4. </w:t>
      </w:r>
      <w:r w:rsidR="00212C6A" w:rsidRPr="00957D08">
        <w:rPr>
          <w:color w:val="000000"/>
          <w:sz w:val="16"/>
          <w:szCs w:val="16"/>
          <w:shd w:val="clear" w:color="auto" w:fill="FFFFF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212C6A" w:rsidRPr="00957D08" w:rsidRDefault="00212C6A" w:rsidP="00212C6A">
      <w:pPr>
        <w:ind w:firstLine="540"/>
        <w:jc w:val="both"/>
        <w:rPr>
          <w:sz w:val="16"/>
          <w:szCs w:val="16"/>
        </w:rPr>
      </w:pPr>
    </w:p>
    <w:p w:rsidR="0005447B" w:rsidRPr="00957D08" w:rsidRDefault="00A02AFC" w:rsidP="00A02AFC">
      <w:pPr>
        <w:ind w:left="3970"/>
        <w:rPr>
          <w:b/>
          <w:sz w:val="16"/>
          <w:szCs w:val="16"/>
        </w:rPr>
      </w:pPr>
      <w:r>
        <w:rPr>
          <w:b/>
          <w:sz w:val="16"/>
          <w:szCs w:val="16"/>
        </w:rPr>
        <w:t>7.</w:t>
      </w:r>
      <w:r w:rsidR="0005447B" w:rsidRPr="00957D08">
        <w:rPr>
          <w:b/>
          <w:sz w:val="16"/>
          <w:szCs w:val="16"/>
        </w:rPr>
        <w:t xml:space="preserve">Основания изменения и расторжения </w:t>
      </w:r>
      <w:r w:rsidR="00117F31">
        <w:rPr>
          <w:b/>
          <w:sz w:val="16"/>
          <w:szCs w:val="16"/>
        </w:rPr>
        <w:t>контракт</w:t>
      </w:r>
      <w:r w:rsidR="0005447B" w:rsidRPr="00957D08">
        <w:rPr>
          <w:b/>
          <w:sz w:val="16"/>
          <w:szCs w:val="16"/>
        </w:rPr>
        <w:t>а</w:t>
      </w:r>
    </w:p>
    <w:p w:rsidR="0005447B" w:rsidRPr="00957D08" w:rsidRDefault="0005447B" w:rsidP="00335AB0">
      <w:pPr>
        <w:ind w:firstLine="540"/>
        <w:rPr>
          <w:b/>
          <w:sz w:val="16"/>
          <w:szCs w:val="16"/>
        </w:rPr>
      </w:pPr>
    </w:p>
    <w:p w:rsidR="0005447B" w:rsidRPr="00957D08" w:rsidRDefault="00A02AFC" w:rsidP="00335AB0">
      <w:pPr>
        <w:ind w:firstLine="540"/>
        <w:jc w:val="both"/>
        <w:rPr>
          <w:sz w:val="16"/>
          <w:szCs w:val="16"/>
        </w:rPr>
      </w:pPr>
      <w:r>
        <w:rPr>
          <w:sz w:val="16"/>
          <w:szCs w:val="16"/>
        </w:rPr>
        <w:t>7</w:t>
      </w:r>
      <w:r w:rsidR="0005447B" w:rsidRPr="00957D08">
        <w:rPr>
          <w:sz w:val="16"/>
          <w:szCs w:val="16"/>
        </w:rPr>
        <w:t xml:space="preserve">.1. Условия, на которых заключен настоящий </w:t>
      </w:r>
      <w:r w:rsidR="00117F31">
        <w:rPr>
          <w:sz w:val="16"/>
          <w:szCs w:val="16"/>
        </w:rPr>
        <w:t>Контракт</w:t>
      </w:r>
      <w:r w:rsidR="0005447B" w:rsidRPr="00957D08">
        <w:rPr>
          <w:sz w:val="16"/>
          <w:szCs w:val="16"/>
        </w:rPr>
        <w:t>, могут быть изменены либо по соглашению сторон, либо в соответствии с действующим законодательством Российской Федерации;</w:t>
      </w:r>
    </w:p>
    <w:p w:rsidR="0005447B" w:rsidRPr="00957D08" w:rsidRDefault="00A02AFC" w:rsidP="003C4536">
      <w:pPr>
        <w:ind w:firstLine="540"/>
        <w:jc w:val="both"/>
        <w:rPr>
          <w:sz w:val="16"/>
          <w:szCs w:val="16"/>
        </w:rPr>
      </w:pPr>
      <w:r>
        <w:rPr>
          <w:sz w:val="16"/>
          <w:szCs w:val="16"/>
        </w:rPr>
        <w:t>7</w:t>
      </w:r>
      <w:r w:rsidR="0005447B" w:rsidRPr="00957D08">
        <w:rPr>
          <w:sz w:val="16"/>
          <w:szCs w:val="16"/>
        </w:rPr>
        <w:t xml:space="preserve">.2. </w:t>
      </w:r>
      <w:r w:rsidR="006A15FB" w:rsidRPr="006A15FB">
        <w:rPr>
          <w:sz w:val="16"/>
          <w:szCs w:val="16"/>
        </w:rPr>
        <w:t>Расторжение контракта допускается по соглашению сторон, по решению суда, в случае одностороннего отказа стороны контракта от исполнения контракта по основаниям и в порядке, предусмотренными гражданским законодательством Российской Федерации, а также Федеральным законом от 05.04.2013 № 44-ФЗ «О контрактной системе в сфере закупок товаров, работ, услуг для обеспечения государственных муниципальных нужд».</w:t>
      </w:r>
    </w:p>
    <w:p w:rsidR="00596AD1" w:rsidRPr="00957D08" w:rsidRDefault="00A02AFC" w:rsidP="003C4536">
      <w:pPr>
        <w:ind w:left="426"/>
        <w:jc w:val="center"/>
        <w:rPr>
          <w:b/>
          <w:sz w:val="16"/>
          <w:szCs w:val="16"/>
        </w:rPr>
      </w:pPr>
      <w:r>
        <w:rPr>
          <w:b/>
          <w:sz w:val="16"/>
          <w:szCs w:val="16"/>
        </w:rPr>
        <w:t>8.</w:t>
      </w:r>
      <w:r w:rsidR="0005447B" w:rsidRPr="00957D08">
        <w:rPr>
          <w:b/>
          <w:sz w:val="16"/>
          <w:szCs w:val="16"/>
        </w:rPr>
        <w:t xml:space="preserve">Срок действия </w:t>
      </w:r>
      <w:r w:rsidR="00117F31">
        <w:rPr>
          <w:b/>
          <w:sz w:val="16"/>
          <w:szCs w:val="16"/>
        </w:rPr>
        <w:t>контракт</w:t>
      </w:r>
      <w:r w:rsidR="0005447B" w:rsidRPr="00957D08">
        <w:rPr>
          <w:b/>
          <w:sz w:val="16"/>
          <w:szCs w:val="16"/>
        </w:rPr>
        <w:t>а</w:t>
      </w:r>
    </w:p>
    <w:p w:rsidR="0005447B" w:rsidRPr="00957D08" w:rsidRDefault="008B61BB" w:rsidP="008B61BB">
      <w:pPr>
        <w:jc w:val="both"/>
        <w:rPr>
          <w:sz w:val="16"/>
          <w:szCs w:val="16"/>
        </w:rPr>
      </w:pPr>
      <w:r>
        <w:rPr>
          <w:sz w:val="16"/>
          <w:szCs w:val="16"/>
        </w:rPr>
        <w:t xml:space="preserve">              </w:t>
      </w:r>
      <w:r w:rsidR="00A02AFC">
        <w:rPr>
          <w:sz w:val="16"/>
          <w:szCs w:val="16"/>
        </w:rPr>
        <w:t>8</w:t>
      </w:r>
      <w:r>
        <w:rPr>
          <w:sz w:val="16"/>
          <w:szCs w:val="16"/>
        </w:rPr>
        <w:t xml:space="preserve">.1. </w:t>
      </w:r>
      <w:r w:rsidR="00596AD1">
        <w:rPr>
          <w:sz w:val="16"/>
          <w:szCs w:val="16"/>
        </w:rPr>
        <w:t>Срок оказания усл</w:t>
      </w:r>
      <w:r w:rsidR="00AE0E56">
        <w:rPr>
          <w:sz w:val="16"/>
          <w:szCs w:val="16"/>
        </w:rPr>
        <w:t>уг</w:t>
      </w:r>
      <w:r>
        <w:rPr>
          <w:sz w:val="16"/>
          <w:szCs w:val="16"/>
        </w:rPr>
        <w:t>: в течение 5 (пяти) рабочих дней с даты подачи заявки от Заказчика.</w:t>
      </w:r>
    </w:p>
    <w:p w:rsidR="0005447B" w:rsidRPr="00645A35" w:rsidRDefault="00A02AFC" w:rsidP="00A02AFC">
      <w:pPr>
        <w:pStyle w:val="10"/>
        <w:ind w:left="0"/>
        <w:jc w:val="both"/>
        <w:rPr>
          <w:sz w:val="16"/>
          <w:szCs w:val="16"/>
        </w:rPr>
      </w:pPr>
      <w:r>
        <w:rPr>
          <w:sz w:val="16"/>
          <w:szCs w:val="16"/>
        </w:rPr>
        <w:t xml:space="preserve">             8</w:t>
      </w:r>
      <w:r w:rsidR="008B61BB">
        <w:rPr>
          <w:sz w:val="16"/>
          <w:szCs w:val="16"/>
        </w:rPr>
        <w:t xml:space="preserve">.2. </w:t>
      </w:r>
      <w:r w:rsidR="00645A35" w:rsidRPr="00645A35">
        <w:rPr>
          <w:sz w:val="16"/>
          <w:szCs w:val="16"/>
        </w:rPr>
        <w:t xml:space="preserve">Настоящий </w:t>
      </w:r>
      <w:r w:rsidR="00117F31">
        <w:rPr>
          <w:sz w:val="16"/>
          <w:szCs w:val="16"/>
        </w:rPr>
        <w:t>Контракт</w:t>
      </w:r>
      <w:r w:rsidR="00645A35" w:rsidRPr="00645A35">
        <w:rPr>
          <w:sz w:val="16"/>
          <w:szCs w:val="16"/>
        </w:rPr>
        <w:t xml:space="preserve"> вступает в силу со дня его заключени</w:t>
      </w:r>
      <w:r w:rsidR="00AE0E56">
        <w:rPr>
          <w:sz w:val="16"/>
          <w:szCs w:val="16"/>
        </w:rPr>
        <w:t xml:space="preserve">я и действует до </w:t>
      </w:r>
      <w:r w:rsidR="008B61BB">
        <w:rPr>
          <w:sz w:val="16"/>
          <w:szCs w:val="16"/>
        </w:rPr>
        <w:t>30.09.2026</w:t>
      </w:r>
      <w:r w:rsidR="00645A35" w:rsidRPr="00645A35">
        <w:rPr>
          <w:sz w:val="16"/>
          <w:szCs w:val="16"/>
        </w:rPr>
        <w:t xml:space="preserve"> года. Услуги считаются оказанными после подписания акта об оказании услуг обеими сторонами.</w:t>
      </w:r>
    </w:p>
    <w:p w:rsidR="0005447B" w:rsidRDefault="00A02AFC" w:rsidP="008B61BB">
      <w:pPr>
        <w:pStyle w:val="10"/>
        <w:ind w:left="567"/>
        <w:jc w:val="both"/>
        <w:rPr>
          <w:sz w:val="16"/>
          <w:szCs w:val="16"/>
        </w:rPr>
      </w:pPr>
      <w:r>
        <w:rPr>
          <w:sz w:val="16"/>
          <w:szCs w:val="16"/>
        </w:rPr>
        <w:t>8</w:t>
      </w:r>
      <w:r w:rsidR="008B61BB">
        <w:rPr>
          <w:sz w:val="16"/>
          <w:szCs w:val="16"/>
        </w:rPr>
        <w:t xml:space="preserve">.3   </w:t>
      </w:r>
      <w:r w:rsidR="00117F31">
        <w:rPr>
          <w:sz w:val="16"/>
          <w:szCs w:val="16"/>
        </w:rPr>
        <w:t>Контракт</w:t>
      </w:r>
      <w:r w:rsidR="0005447B" w:rsidRPr="00FF3BC2">
        <w:rPr>
          <w:sz w:val="16"/>
          <w:szCs w:val="16"/>
        </w:rPr>
        <w:t xml:space="preserve"> составлен в двух экземплярах, имеющих равную юридическую силу.</w:t>
      </w:r>
    </w:p>
    <w:p w:rsidR="00A02AFC" w:rsidRPr="00A02AFC" w:rsidRDefault="00A02AFC" w:rsidP="00A02AFC">
      <w:pPr>
        <w:pStyle w:val="10"/>
        <w:ind w:left="567"/>
        <w:jc w:val="center"/>
        <w:rPr>
          <w:b/>
          <w:sz w:val="16"/>
          <w:szCs w:val="16"/>
        </w:rPr>
      </w:pPr>
      <w:r>
        <w:rPr>
          <w:b/>
          <w:sz w:val="16"/>
          <w:szCs w:val="16"/>
        </w:rPr>
        <w:t>9</w:t>
      </w:r>
      <w:r w:rsidRPr="00A02AFC">
        <w:rPr>
          <w:b/>
          <w:sz w:val="16"/>
          <w:szCs w:val="16"/>
        </w:rPr>
        <w:t>. Порядок разрешения споров</w:t>
      </w:r>
    </w:p>
    <w:p w:rsidR="00A02AFC" w:rsidRPr="00A02AFC" w:rsidRDefault="00A02AFC" w:rsidP="00A02AFC">
      <w:pPr>
        <w:pStyle w:val="10"/>
        <w:ind w:left="142" w:firstLine="425"/>
        <w:jc w:val="both"/>
        <w:rPr>
          <w:sz w:val="16"/>
          <w:szCs w:val="16"/>
        </w:rPr>
      </w:pPr>
      <w:r>
        <w:rPr>
          <w:sz w:val="16"/>
          <w:szCs w:val="16"/>
        </w:rPr>
        <w:t xml:space="preserve"> 9</w:t>
      </w:r>
      <w:r w:rsidRPr="00A02AFC">
        <w:rPr>
          <w:sz w:val="16"/>
          <w:szCs w:val="16"/>
        </w:rPr>
        <w:t xml:space="preserve">.1.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 </w:t>
      </w:r>
    </w:p>
    <w:p w:rsidR="00A02AFC" w:rsidRPr="00A02AFC" w:rsidRDefault="00A02AFC" w:rsidP="00A02AFC">
      <w:pPr>
        <w:pStyle w:val="10"/>
        <w:ind w:left="142" w:hanging="425"/>
        <w:jc w:val="both"/>
        <w:rPr>
          <w:sz w:val="16"/>
          <w:szCs w:val="16"/>
        </w:rPr>
      </w:pPr>
      <w:r w:rsidRPr="00A02AFC">
        <w:rPr>
          <w:sz w:val="16"/>
          <w:szCs w:val="16"/>
        </w:rPr>
        <w:t xml:space="preserve">           </w:t>
      </w:r>
      <w:r>
        <w:rPr>
          <w:sz w:val="16"/>
          <w:szCs w:val="16"/>
        </w:rPr>
        <w:t xml:space="preserve">           9</w:t>
      </w:r>
      <w:r w:rsidRPr="00A02AFC">
        <w:rPr>
          <w:sz w:val="16"/>
          <w:szCs w:val="16"/>
        </w:rPr>
        <w:t xml:space="preserve">.2. В случае невозможности решения разногласий путем переговоров Стороны, после обязательного претензионного порядка досудебного урегулирования разногласий, передают их на рассмотрение в Арбитражный суд Астраханской области, в соответствии с действующим законодательством. Срок рассмотрения и ответа на претензию - 15 (пятнадцати) календарных дней с даты ее отправления. </w:t>
      </w:r>
    </w:p>
    <w:p w:rsidR="0005447B" w:rsidRPr="007761EB" w:rsidRDefault="00A02AFC" w:rsidP="00A02AFC">
      <w:pPr>
        <w:pStyle w:val="10"/>
        <w:ind w:left="3970"/>
        <w:rPr>
          <w:b/>
          <w:sz w:val="16"/>
          <w:szCs w:val="16"/>
        </w:rPr>
      </w:pPr>
      <w:r>
        <w:rPr>
          <w:b/>
          <w:sz w:val="16"/>
          <w:szCs w:val="16"/>
        </w:rPr>
        <w:t>10.</w:t>
      </w:r>
      <w:r w:rsidR="0005447B" w:rsidRPr="007761EB">
        <w:rPr>
          <w:b/>
          <w:sz w:val="16"/>
          <w:szCs w:val="16"/>
        </w:rPr>
        <w:t>Прочие условия</w:t>
      </w:r>
    </w:p>
    <w:p w:rsidR="0005447B" w:rsidRPr="007761EB" w:rsidRDefault="00A02AFC" w:rsidP="003C4536">
      <w:pPr>
        <w:pStyle w:val="10"/>
        <w:ind w:left="0" w:firstLine="567"/>
        <w:jc w:val="both"/>
        <w:rPr>
          <w:sz w:val="16"/>
          <w:szCs w:val="16"/>
        </w:rPr>
      </w:pPr>
      <w:r>
        <w:rPr>
          <w:sz w:val="16"/>
          <w:szCs w:val="16"/>
        </w:rPr>
        <w:t>10.</w:t>
      </w:r>
      <w:r w:rsidR="0005447B" w:rsidRPr="007761EB">
        <w:rPr>
          <w:sz w:val="16"/>
          <w:szCs w:val="16"/>
        </w:rPr>
        <w:t xml:space="preserve">1. Все приложения к настоящему </w:t>
      </w:r>
      <w:r w:rsidR="00117F31">
        <w:rPr>
          <w:sz w:val="16"/>
          <w:szCs w:val="16"/>
        </w:rPr>
        <w:t>Контракт</w:t>
      </w:r>
      <w:r w:rsidR="0005447B" w:rsidRPr="007761EB">
        <w:rPr>
          <w:sz w:val="16"/>
          <w:szCs w:val="16"/>
        </w:rPr>
        <w:t>у являются его неотъемлемой частью.</w:t>
      </w:r>
    </w:p>
    <w:p w:rsidR="0005447B" w:rsidRPr="003C4536" w:rsidRDefault="00A02AFC" w:rsidP="003C4536">
      <w:pPr>
        <w:ind w:left="3544"/>
        <w:rPr>
          <w:b/>
          <w:sz w:val="16"/>
          <w:szCs w:val="16"/>
        </w:rPr>
      </w:pPr>
      <w:r>
        <w:rPr>
          <w:b/>
          <w:sz w:val="16"/>
          <w:szCs w:val="16"/>
        </w:rPr>
        <w:t>11.</w:t>
      </w:r>
      <w:r w:rsidR="0005447B" w:rsidRPr="007761EB">
        <w:rPr>
          <w:b/>
          <w:sz w:val="16"/>
          <w:szCs w:val="16"/>
        </w:rPr>
        <w:t>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4449"/>
      </w:tblGrid>
      <w:tr w:rsidR="0005447B" w:rsidRPr="007761EB">
        <w:tc>
          <w:tcPr>
            <w:tcW w:w="4448" w:type="dxa"/>
            <w:tcBorders>
              <w:top w:val="single" w:sz="4" w:space="0" w:color="auto"/>
              <w:left w:val="single" w:sz="4" w:space="0" w:color="auto"/>
              <w:bottom w:val="single" w:sz="4" w:space="0" w:color="auto"/>
              <w:right w:val="single" w:sz="4" w:space="0" w:color="auto"/>
            </w:tcBorders>
          </w:tcPr>
          <w:p w:rsidR="0005447B" w:rsidRPr="007761EB" w:rsidRDefault="0005447B" w:rsidP="006E2732">
            <w:pPr>
              <w:pStyle w:val="1"/>
              <w:spacing w:line="300" w:lineRule="exact"/>
              <w:rPr>
                <w:b/>
                <w:bCs/>
                <w:sz w:val="16"/>
                <w:szCs w:val="16"/>
              </w:rPr>
            </w:pPr>
            <w:r w:rsidRPr="007761EB">
              <w:rPr>
                <w:b/>
                <w:bCs/>
                <w:sz w:val="16"/>
                <w:szCs w:val="16"/>
              </w:rPr>
              <w:t xml:space="preserve">Заказчик: </w:t>
            </w:r>
          </w:p>
        </w:tc>
        <w:tc>
          <w:tcPr>
            <w:tcW w:w="4449" w:type="dxa"/>
            <w:tcBorders>
              <w:top w:val="single" w:sz="4" w:space="0" w:color="auto"/>
              <w:left w:val="single" w:sz="4" w:space="0" w:color="auto"/>
              <w:bottom w:val="single" w:sz="4" w:space="0" w:color="auto"/>
              <w:right w:val="single" w:sz="4" w:space="0" w:color="auto"/>
            </w:tcBorders>
          </w:tcPr>
          <w:p w:rsidR="0005447B" w:rsidRPr="007761EB" w:rsidRDefault="0005447B" w:rsidP="006E2732">
            <w:pPr>
              <w:pStyle w:val="1"/>
              <w:spacing w:line="300" w:lineRule="exact"/>
              <w:ind w:firstLine="0"/>
              <w:rPr>
                <w:sz w:val="16"/>
                <w:szCs w:val="16"/>
              </w:rPr>
            </w:pPr>
            <w:r w:rsidRPr="007761EB">
              <w:rPr>
                <w:sz w:val="16"/>
                <w:szCs w:val="16"/>
              </w:rPr>
              <w:t xml:space="preserve">            </w:t>
            </w:r>
            <w:r w:rsidRPr="007761EB">
              <w:rPr>
                <w:b/>
                <w:bCs/>
                <w:sz w:val="16"/>
                <w:szCs w:val="16"/>
              </w:rPr>
              <w:t>Исполнитель:</w:t>
            </w:r>
          </w:p>
        </w:tc>
      </w:tr>
      <w:tr w:rsidR="00A02AFC" w:rsidRPr="007761EB" w:rsidTr="009968F6">
        <w:tc>
          <w:tcPr>
            <w:tcW w:w="4448" w:type="dxa"/>
          </w:tcPr>
          <w:p w:rsidR="00A02AFC" w:rsidRPr="00A02AFC" w:rsidRDefault="00A02AFC" w:rsidP="00A02AFC">
            <w:pPr>
              <w:shd w:val="clear" w:color="auto" w:fill="FFFFFF"/>
              <w:tabs>
                <w:tab w:val="left" w:pos="7121"/>
              </w:tabs>
              <w:autoSpaceDE w:val="0"/>
              <w:autoSpaceDN w:val="0"/>
              <w:adjustRightInd w:val="0"/>
              <w:rPr>
                <w:b/>
                <w:bCs/>
                <w:sz w:val="16"/>
                <w:szCs w:val="16"/>
              </w:rPr>
            </w:pPr>
            <w:r w:rsidRPr="00A02AFC">
              <w:rPr>
                <w:b/>
                <w:bCs/>
                <w:sz w:val="16"/>
                <w:szCs w:val="16"/>
              </w:rPr>
              <w:t>ФБУ «Администрация Волжского бассейна»,</w:t>
            </w:r>
          </w:p>
          <w:p w:rsidR="00A02AFC" w:rsidRPr="00A02AFC" w:rsidRDefault="00A02AFC" w:rsidP="00A02AFC">
            <w:pPr>
              <w:shd w:val="clear" w:color="auto" w:fill="FFFFFF"/>
              <w:tabs>
                <w:tab w:val="left" w:pos="7121"/>
              </w:tabs>
              <w:autoSpaceDE w:val="0"/>
              <w:autoSpaceDN w:val="0"/>
              <w:adjustRightInd w:val="0"/>
              <w:rPr>
                <w:bCs/>
                <w:sz w:val="16"/>
                <w:szCs w:val="16"/>
              </w:rPr>
            </w:pPr>
            <w:r w:rsidRPr="00A02AFC">
              <w:rPr>
                <w:b/>
                <w:bCs/>
                <w:sz w:val="16"/>
                <w:szCs w:val="16"/>
              </w:rPr>
              <w:t>Астраханский РГС и</w:t>
            </w:r>
            <w:r w:rsidRPr="00A02AFC">
              <w:rPr>
                <w:bCs/>
                <w:sz w:val="16"/>
                <w:szCs w:val="16"/>
              </w:rPr>
              <w:t xml:space="preserve"> С</w:t>
            </w:r>
          </w:p>
          <w:p w:rsidR="00A02AFC" w:rsidRPr="00A02AFC" w:rsidRDefault="00A02AFC" w:rsidP="00A02AFC">
            <w:pPr>
              <w:shd w:val="clear" w:color="auto" w:fill="FFFFFF"/>
              <w:tabs>
                <w:tab w:val="left" w:pos="7121"/>
              </w:tabs>
              <w:autoSpaceDE w:val="0"/>
              <w:autoSpaceDN w:val="0"/>
              <w:adjustRightInd w:val="0"/>
              <w:rPr>
                <w:bCs/>
                <w:sz w:val="16"/>
                <w:szCs w:val="16"/>
              </w:rPr>
            </w:pPr>
            <w:r w:rsidRPr="00A02AFC">
              <w:rPr>
                <w:bCs/>
                <w:sz w:val="16"/>
                <w:szCs w:val="16"/>
              </w:rPr>
              <w:t>Место нахождения Администрации:</w:t>
            </w:r>
          </w:p>
          <w:p w:rsidR="00A02AFC" w:rsidRPr="00A02AFC" w:rsidRDefault="00A02AFC" w:rsidP="00A02AFC">
            <w:pPr>
              <w:shd w:val="clear" w:color="auto" w:fill="FFFFFF"/>
              <w:tabs>
                <w:tab w:val="left" w:pos="7121"/>
              </w:tabs>
              <w:autoSpaceDE w:val="0"/>
              <w:autoSpaceDN w:val="0"/>
              <w:adjustRightInd w:val="0"/>
              <w:rPr>
                <w:bCs/>
                <w:sz w:val="16"/>
                <w:szCs w:val="16"/>
              </w:rPr>
            </w:pPr>
            <w:r w:rsidRPr="00A02AFC">
              <w:rPr>
                <w:bCs/>
                <w:sz w:val="16"/>
                <w:szCs w:val="16"/>
              </w:rPr>
              <w:t>603001, г. Нижний Новгород,</w:t>
            </w:r>
          </w:p>
          <w:p w:rsidR="00A02AFC" w:rsidRPr="00A02AFC" w:rsidRDefault="00A02AFC" w:rsidP="00A02AFC">
            <w:pPr>
              <w:shd w:val="clear" w:color="auto" w:fill="FFFFFF"/>
              <w:tabs>
                <w:tab w:val="left" w:pos="7121"/>
              </w:tabs>
              <w:autoSpaceDE w:val="0"/>
              <w:autoSpaceDN w:val="0"/>
              <w:adjustRightInd w:val="0"/>
              <w:rPr>
                <w:bCs/>
                <w:sz w:val="16"/>
                <w:szCs w:val="16"/>
              </w:rPr>
            </w:pPr>
            <w:r w:rsidRPr="00A02AFC">
              <w:rPr>
                <w:bCs/>
                <w:sz w:val="16"/>
                <w:szCs w:val="16"/>
              </w:rPr>
              <w:t>ул. Рождественская д. 21 «Б»</w:t>
            </w:r>
          </w:p>
          <w:p w:rsidR="00A02AFC" w:rsidRPr="00A02AFC" w:rsidRDefault="00A02AFC" w:rsidP="00A02AFC">
            <w:pPr>
              <w:shd w:val="clear" w:color="auto" w:fill="FFFFFF"/>
              <w:tabs>
                <w:tab w:val="left" w:pos="7121"/>
              </w:tabs>
              <w:autoSpaceDE w:val="0"/>
              <w:autoSpaceDN w:val="0"/>
              <w:adjustRightInd w:val="0"/>
              <w:rPr>
                <w:bCs/>
                <w:sz w:val="16"/>
                <w:szCs w:val="16"/>
              </w:rPr>
            </w:pPr>
            <w:r w:rsidRPr="00A02AFC">
              <w:rPr>
                <w:bCs/>
                <w:sz w:val="16"/>
                <w:szCs w:val="16"/>
              </w:rPr>
              <w:t xml:space="preserve">Почтовый адрес Астраханского района гидросооружений и судоходства: </w:t>
            </w:r>
          </w:p>
          <w:p w:rsidR="00A02AFC" w:rsidRPr="00A02AFC" w:rsidRDefault="00A02AFC" w:rsidP="00A02AFC">
            <w:pPr>
              <w:shd w:val="clear" w:color="auto" w:fill="FFFFFF"/>
              <w:tabs>
                <w:tab w:val="left" w:pos="7121"/>
              </w:tabs>
              <w:autoSpaceDE w:val="0"/>
              <w:autoSpaceDN w:val="0"/>
              <w:adjustRightInd w:val="0"/>
              <w:rPr>
                <w:bCs/>
                <w:sz w:val="16"/>
                <w:szCs w:val="16"/>
              </w:rPr>
            </w:pPr>
            <w:r w:rsidRPr="00A02AFC">
              <w:rPr>
                <w:bCs/>
                <w:sz w:val="16"/>
                <w:szCs w:val="16"/>
              </w:rPr>
              <w:t>414000, г. Астрахань, ул. Адмиралтейская,1</w:t>
            </w:r>
          </w:p>
          <w:p w:rsidR="00A02AFC" w:rsidRPr="00A02AFC" w:rsidRDefault="00A02AFC" w:rsidP="00A02AFC">
            <w:pPr>
              <w:shd w:val="clear" w:color="auto" w:fill="FFFFFF"/>
              <w:tabs>
                <w:tab w:val="left" w:pos="7121"/>
              </w:tabs>
              <w:autoSpaceDE w:val="0"/>
              <w:autoSpaceDN w:val="0"/>
              <w:adjustRightInd w:val="0"/>
              <w:rPr>
                <w:bCs/>
                <w:sz w:val="16"/>
                <w:szCs w:val="16"/>
              </w:rPr>
            </w:pPr>
            <w:r w:rsidRPr="00A02AFC">
              <w:rPr>
                <w:bCs/>
                <w:sz w:val="16"/>
                <w:szCs w:val="16"/>
              </w:rPr>
              <w:t xml:space="preserve">т/ф 8 (8512) 51-21-14 </w:t>
            </w:r>
            <w:r w:rsidRPr="00A02AFC">
              <w:rPr>
                <w:bCs/>
                <w:sz w:val="16"/>
                <w:szCs w:val="16"/>
                <w:lang w:val="en-US"/>
              </w:rPr>
              <w:t>E</w:t>
            </w:r>
            <w:r w:rsidRPr="00A02AFC">
              <w:rPr>
                <w:bCs/>
                <w:sz w:val="16"/>
                <w:szCs w:val="16"/>
              </w:rPr>
              <w:t>-</w:t>
            </w:r>
            <w:r w:rsidRPr="00A02AFC">
              <w:rPr>
                <w:bCs/>
                <w:sz w:val="16"/>
                <w:szCs w:val="16"/>
                <w:lang w:val="en-US"/>
              </w:rPr>
              <w:t>mail</w:t>
            </w:r>
            <w:r w:rsidRPr="00A02AFC">
              <w:rPr>
                <w:bCs/>
                <w:sz w:val="16"/>
                <w:szCs w:val="16"/>
              </w:rPr>
              <w:t xml:space="preserve"> </w:t>
            </w:r>
            <w:proofErr w:type="spellStart"/>
            <w:r w:rsidRPr="00A02AFC">
              <w:rPr>
                <w:bCs/>
                <w:sz w:val="16"/>
                <w:szCs w:val="16"/>
                <w:lang w:val="en-US"/>
              </w:rPr>
              <w:t>argsis</w:t>
            </w:r>
            <w:proofErr w:type="spellEnd"/>
            <w:r w:rsidRPr="00A02AFC">
              <w:rPr>
                <w:bCs/>
                <w:sz w:val="16"/>
                <w:szCs w:val="16"/>
              </w:rPr>
              <w:t>@</w:t>
            </w:r>
            <w:r w:rsidRPr="00A02AFC">
              <w:rPr>
                <w:bCs/>
                <w:sz w:val="16"/>
                <w:szCs w:val="16"/>
                <w:lang w:val="en-US"/>
              </w:rPr>
              <w:t>mail</w:t>
            </w:r>
            <w:r w:rsidRPr="00A02AFC">
              <w:rPr>
                <w:bCs/>
                <w:sz w:val="16"/>
                <w:szCs w:val="16"/>
              </w:rPr>
              <w:t>.</w:t>
            </w:r>
            <w:proofErr w:type="spellStart"/>
            <w:r w:rsidRPr="00A02AFC">
              <w:rPr>
                <w:bCs/>
                <w:sz w:val="16"/>
                <w:szCs w:val="16"/>
                <w:lang w:val="en-US"/>
              </w:rPr>
              <w:t>ru</w:t>
            </w:r>
            <w:proofErr w:type="spellEnd"/>
          </w:p>
          <w:p w:rsidR="00A02AFC" w:rsidRPr="00A02AFC" w:rsidRDefault="00A02AFC" w:rsidP="00A02AFC">
            <w:pPr>
              <w:shd w:val="clear" w:color="auto" w:fill="FFFFFF"/>
              <w:tabs>
                <w:tab w:val="left" w:pos="7121"/>
              </w:tabs>
              <w:autoSpaceDE w:val="0"/>
              <w:autoSpaceDN w:val="0"/>
              <w:adjustRightInd w:val="0"/>
              <w:rPr>
                <w:bCs/>
                <w:sz w:val="16"/>
                <w:szCs w:val="16"/>
              </w:rPr>
            </w:pPr>
            <w:r w:rsidRPr="00A02AFC">
              <w:rPr>
                <w:bCs/>
                <w:sz w:val="16"/>
                <w:szCs w:val="16"/>
              </w:rPr>
              <w:t>ИНН 5260901870 КПП 301543001</w:t>
            </w:r>
          </w:p>
          <w:p w:rsidR="00A02AFC" w:rsidRPr="00A02AFC" w:rsidRDefault="00A02AFC" w:rsidP="00A02AFC">
            <w:pPr>
              <w:shd w:val="clear" w:color="auto" w:fill="FFFFFF"/>
              <w:tabs>
                <w:tab w:val="left" w:pos="7121"/>
              </w:tabs>
              <w:autoSpaceDE w:val="0"/>
              <w:autoSpaceDN w:val="0"/>
              <w:adjustRightInd w:val="0"/>
              <w:rPr>
                <w:bCs/>
                <w:sz w:val="16"/>
                <w:szCs w:val="16"/>
              </w:rPr>
            </w:pPr>
            <w:r w:rsidRPr="00A02AFC">
              <w:rPr>
                <w:bCs/>
                <w:sz w:val="16"/>
                <w:szCs w:val="16"/>
              </w:rPr>
              <w:t>ОКВЭД 52.22.2, ОКПО 05132215 ОКТМО 12701000</w:t>
            </w:r>
          </w:p>
          <w:p w:rsidR="00A02AFC" w:rsidRPr="00A02AFC" w:rsidRDefault="00A02AFC" w:rsidP="00A02AFC">
            <w:pPr>
              <w:shd w:val="clear" w:color="auto" w:fill="FFFFFF"/>
              <w:tabs>
                <w:tab w:val="left" w:pos="7121"/>
              </w:tabs>
              <w:autoSpaceDE w:val="0"/>
              <w:autoSpaceDN w:val="0"/>
              <w:adjustRightInd w:val="0"/>
              <w:rPr>
                <w:bCs/>
                <w:sz w:val="16"/>
                <w:szCs w:val="16"/>
              </w:rPr>
            </w:pPr>
            <w:r w:rsidRPr="00A02AFC">
              <w:rPr>
                <w:bCs/>
                <w:sz w:val="16"/>
                <w:szCs w:val="16"/>
              </w:rPr>
              <w:t>Реквизиты банка:</w:t>
            </w:r>
          </w:p>
          <w:p w:rsidR="00A02AFC" w:rsidRPr="00A02AFC" w:rsidRDefault="00A02AFC" w:rsidP="00A02AFC">
            <w:pPr>
              <w:shd w:val="clear" w:color="auto" w:fill="FFFFFF"/>
              <w:tabs>
                <w:tab w:val="left" w:pos="7121"/>
              </w:tabs>
              <w:autoSpaceDE w:val="0"/>
              <w:autoSpaceDN w:val="0"/>
              <w:adjustRightInd w:val="0"/>
              <w:rPr>
                <w:bCs/>
                <w:sz w:val="16"/>
                <w:szCs w:val="16"/>
              </w:rPr>
            </w:pPr>
            <w:r w:rsidRPr="00A02AFC">
              <w:rPr>
                <w:bCs/>
                <w:sz w:val="16"/>
                <w:szCs w:val="16"/>
              </w:rPr>
              <w:t>Реквизиты банка:</w:t>
            </w:r>
          </w:p>
          <w:p w:rsidR="00A02AFC" w:rsidRPr="00A02AFC" w:rsidRDefault="00A02AFC" w:rsidP="00A02AFC">
            <w:pPr>
              <w:shd w:val="clear" w:color="auto" w:fill="FFFFFF"/>
              <w:tabs>
                <w:tab w:val="left" w:pos="7121"/>
              </w:tabs>
              <w:autoSpaceDE w:val="0"/>
              <w:autoSpaceDN w:val="0"/>
              <w:adjustRightInd w:val="0"/>
              <w:rPr>
                <w:bCs/>
                <w:i/>
                <w:sz w:val="16"/>
                <w:szCs w:val="16"/>
              </w:rPr>
            </w:pPr>
            <w:r w:rsidRPr="00A02AFC">
              <w:rPr>
                <w:bCs/>
                <w:i/>
                <w:sz w:val="16"/>
                <w:szCs w:val="16"/>
              </w:rPr>
              <w:t>Казначейский счет 03214643000000013235</w:t>
            </w:r>
          </w:p>
          <w:p w:rsidR="00A02AFC" w:rsidRPr="00A02AFC" w:rsidRDefault="00A02AFC" w:rsidP="00A02AFC">
            <w:pPr>
              <w:shd w:val="clear" w:color="auto" w:fill="FFFFFF"/>
              <w:tabs>
                <w:tab w:val="left" w:pos="7121"/>
              </w:tabs>
              <w:autoSpaceDE w:val="0"/>
              <w:autoSpaceDN w:val="0"/>
              <w:adjustRightInd w:val="0"/>
              <w:rPr>
                <w:bCs/>
                <w:i/>
                <w:sz w:val="16"/>
                <w:szCs w:val="16"/>
              </w:rPr>
            </w:pPr>
            <w:r w:rsidRPr="00A02AFC">
              <w:rPr>
                <w:bCs/>
                <w:i/>
                <w:sz w:val="16"/>
                <w:szCs w:val="16"/>
              </w:rPr>
              <w:t>Единый казначейский счет 40102810745370000024</w:t>
            </w:r>
          </w:p>
          <w:p w:rsidR="00A02AFC" w:rsidRPr="0008549C" w:rsidRDefault="00A02AFC" w:rsidP="00A02AFC">
            <w:pPr>
              <w:shd w:val="clear" w:color="auto" w:fill="FFFFFF"/>
              <w:tabs>
                <w:tab w:val="left" w:pos="7121"/>
              </w:tabs>
              <w:autoSpaceDE w:val="0"/>
              <w:autoSpaceDN w:val="0"/>
              <w:adjustRightInd w:val="0"/>
              <w:rPr>
                <w:bCs/>
                <w:i/>
                <w:sz w:val="20"/>
                <w:szCs w:val="20"/>
              </w:rPr>
            </w:pPr>
            <w:r w:rsidRPr="0008549C">
              <w:rPr>
                <w:bCs/>
                <w:i/>
                <w:sz w:val="20"/>
                <w:szCs w:val="20"/>
              </w:rPr>
              <w:t xml:space="preserve">УФК по Нижегородской области (Астраханский </w:t>
            </w:r>
            <w:proofErr w:type="spellStart"/>
            <w:r w:rsidRPr="0008549C">
              <w:rPr>
                <w:bCs/>
                <w:i/>
                <w:sz w:val="20"/>
                <w:szCs w:val="20"/>
              </w:rPr>
              <w:t>РГСиС</w:t>
            </w:r>
            <w:proofErr w:type="spellEnd"/>
            <w:r w:rsidRPr="0008549C">
              <w:rPr>
                <w:bCs/>
                <w:i/>
                <w:sz w:val="20"/>
                <w:szCs w:val="20"/>
              </w:rPr>
              <w:t xml:space="preserve"> л/с 20256Х97480) </w:t>
            </w:r>
          </w:p>
          <w:p w:rsidR="00A02AFC" w:rsidRPr="0008549C" w:rsidRDefault="00A02AFC" w:rsidP="00A02AFC">
            <w:pPr>
              <w:shd w:val="clear" w:color="auto" w:fill="FFFFFF"/>
              <w:tabs>
                <w:tab w:val="left" w:pos="7121"/>
              </w:tabs>
              <w:autoSpaceDE w:val="0"/>
              <w:autoSpaceDN w:val="0"/>
              <w:adjustRightInd w:val="0"/>
              <w:rPr>
                <w:bCs/>
                <w:i/>
                <w:sz w:val="20"/>
                <w:szCs w:val="20"/>
              </w:rPr>
            </w:pPr>
            <w:r w:rsidRPr="0008549C">
              <w:rPr>
                <w:bCs/>
                <w:i/>
                <w:sz w:val="20"/>
                <w:szCs w:val="20"/>
              </w:rPr>
              <w:t>Банк: ОКЦ № 1 ВВГУ Банка России//УФК по Нижегородской области, г. Нижний Новгород</w:t>
            </w:r>
          </w:p>
          <w:p w:rsidR="00A02AFC" w:rsidRDefault="00A02AFC" w:rsidP="00A02AFC">
            <w:pPr>
              <w:shd w:val="clear" w:color="auto" w:fill="FFFFFF"/>
              <w:tabs>
                <w:tab w:val="left" w:pos="7121"/>
              </w:tabs>
              <w:autoSpaceDE w:val="0"/>
              <w:autoSpaceDN w:val="0"/>
              <w:adjustRightInd w:val="0"/>
              <w:rPr>
                <w:bCs/>
                <w:i/>
                <w:sz w:val="20"/>
                <w:szCs w:val="20"/>
              </w:rPr>
            </w:pPr>
            <w:r w:rsidRPr="0008549C">
              <w:rPr>
                <w:bCs/>
                <w:i/>
                <w:sz w:val="20"/>
                <w:szCs w:val="20"/>
              </w:rPr>
              <w:t>БИК 012202102</w:t>
            </w:r>
          </w:p>
          <w:p w:rsidR="00A02AFC" w:rsidRPr="00A02AFC" w:rsidRDefault="00A02AFC" w:rsidP="00A02AFC">
            <w:pPr>
              <w:rPr>
                <w:sz w:val="16"/>
                <w:szCs w:val="16"/>
                <w:lang w:eastAsia="en-US"/>
              </w:rPr>
            </w:pPr>
            <w:r w:rsidRPr="00A02AFC">
              <w:rPr>
                <w:sz w:val="16"/>
                <w:szCs w:val="16"/>
                <w:lang w:eastAsia="en-US"/>
              </w:rPr>
              <w:t>Начальник Астраханского РГС и С</w:t>
            </w:r>
          </w:p>
          <w:p w:rsidR="00A02AFC" w:rsidRPr="00A02AFC" w:rsidRDefault="00A02AFC" w:rsidP="00A02AFC">
            <w:pPr>
              <w:rPr>
                <w:sz w:val="16"/>
                <w:szCs w:val="16"/>
                <w:lang w:eastAsia="en-US"/>
              </w:rPr>
            </w:pPr>
          </w:p>
          <w:p w:rsidR="00A02AFC" w:rsidRPr="00A02AFC" w:rsidRDefault="00A02AFC" w:rsidP="00A02AFC">
            <w:pPr>
              <w:rPr>
                <w:sz w:val="16"/>
                <w:szCs w:val="16"/>
                <w:lang w:eastAsia="en-US"/>
              </w:rPr>
            </w:pPr>
          </w:p>
          <w:p w:rsidR="00A02AFC" w:rsidRPr="00A02AFC" w:rsidRDefault="00A02AFC" w:rsidP="00A02AFC">
            <w:pPr>
              <w:rPr>
                <w:sz w:val="16"/>
                <w:szCs w:val="16"/>
                <w:lang w:eastAsia="en-US"/>
              </w:rPr>
            </w:pPr>
            <w:r w:rsidRPr="00A02AFC">
              <w:rPr>
                <w:sz w:val="16"/>
                <w:szCs w:val="16"/>
                <w:lang w:eastAsia="en-US"/>
              </w:rPr>
              <w:t>________________ О.Г. Грачев</w:t>
            </w:r>
          </w:p>
          <w:p w:rsidR="00A02AFC" w:rsidRPr="00075B6E" w:rsidRDefault="00A02AFC" w:rsidP="00A02AFC">
            <w:pPr>
              <w:shd w:val="clear" w:color="auto" w:fill="FFFFFF"/>
              <w:tabs>
                <w:tab w:val="left" w:pos="7121"/>
              </w:tabs>
              <w:autoSpaceDE w:val="0"/>
              <w:autoSpaceDN w:val="0"/>
              <w:adjustRightInd w:val="0"/>
              <w:rPr>
                <w:bCs/>
                <w:i/>
                <w:sz w:val="20"/>
                <w:szCs w:val="20"/>
              </w:rPr>
            </w:pPr>
            <w:r w:rsidRPr="00A02AFC">
              <w:rPr>
                <w:sz w:val="16"/>
                <w:szCs w:val="16"/>
                <w:lang w:eastAsia="en-US"/>
              </w:rPr>
              <w:t>М.П.</w:t>
            </w:r>
          </w:p>
        </w:tc>
        <w:tc>
          <w:tcPr>
            <w:tcW w:w="4449" w:type="dxa"/>
            <w:tcBorders>
              <w:top w:val="single" w:sz="4" w:space="0" w:color="auto"/>
              <w:left w:val="single" w:sz="4" w:space="0" w:color="auto"/>
              <w:bottom w:val="single" w:sz="4" w:space="0" w:color="auto"/>
              <w:right w:val="single" w:sz="4" w:space="0" w:color="auto"/>
            </w:tcBorders>
          </w:tcPr>
          <w:p w:rsidR="00A02AFC" w:rsidRPr="00957D08" w:rsidRDefault="00A02AFC" w:rsidP="00A02AFC">
            <w:pPr>
              <w:jc w:val="both"/>
              <w:rPr>
                <w:sz w:val="16"/>
                <w:szCs w:val="16"/>
              </w:rPr>
            </w:pPr>
            <w:r>
              <w:rPr>
                <w:sz w:val="16"/>
                <w:szCs w:val="16"/>
              </w:rPr>
              <w:t>Адрес:</w:t>
            </w:r>
            <w:r w:rsidRPr="007F0726">
              <w:rPr>
                <w:sz w:val="16"/>
                <w:szCs w:val="16"/>
              </w:rPr>
              <w:t xml:space="preserve"> </w:t>
            </w:r>
          </w:p>
          <w:p w:rsidR="00A02AFC" w:rsidRPr="007F0726" w:rsidRDefault="00A02AFC" w:rsidP="00A02AFC">
            <w:pPr>
              <w:jc w:val="both"/>
              <w:rPr>
                <w:sz w:val="16"/>
                <w:szCs w:val="16"/>
              </w:rPr>
            </w:pPr>
            <w:r w:rsidRPr="00957D08">
              <w:rPr>
                <w:sz w:val="16"/>
                <w:szCs w:val="16"/>
              </w:rPr>
              <w:t xml:space="preserve">Тел./факс </w:t>
            </w:r>
          </w:p>
          <w:p w:rsidR="00A02AFC" w:rsidRPr="00957D08" w:rsidRDefault="00A02AFC" w:rsidP="00A02AFC">
            <w:pPr>
              <w:jc w:val="both"/>
              <w:rPr>
                <w:sz w:val="16"/>
                <w:szCs w:val="16"/>
              </w:rPr>
            </w:pPr>
            <w:r w:rsidRPr="00C301B0">
              <w:rPr>
                <w:sz w:val="16"/>
                <w:szCs w:val="16"/>
              </w:rPr>
              <w:t>Адрес электронной почты</w:t>
            </w:r>
            <w:r w:rsidRPr="00957D08">
              <w:rPr>
                <w:sz w:val="16"/>
                <w:szCs w:val="16"/>
              </w:rPr>
              <w:t xml:space="preserve"> </w:t>
            </w:r>
          </w:p>
          <w:p w:rsidR="00A02AFC" w:rsidRPr="007F0726" w:rsidRDefault="00A02AFC" w:rsidP="00A02AFC">
            <w:pPr>
              <w:jc w:val="both"/>
              <w:rPr>
                <w:sz w:val="16"/>
                <w:szCs w:val="16"/>
              </w:rPr>
            </w:pPr>
            <w:r w:rsidRPr="00957D08">
              <w:rPr>
                <w:sz w:val="16"/>
                <w:szCs w:val="16"/>
              </w:rPr>
              <w:t xml:space="preserve">ИНН </w:t>
            </w:r>
            <w:r>
              <w:rPr>
                <w:sz w:val="16"/>
                <w:szCs w:val="16"/>
              </w:rPr>
              <w:t>_______</w:t>
            </w:r>
            <w:r w:rsidRPr="007F0726">
              <w:rPr>
                <w:sz w:val="16"/>
                <w:szCs w:val="16"/>
              </w:rPr>
              <w:t xml:space="preserve"> </w:t>
            </w:r>
            <w:r w:rsidRPr="00957D08">
              <w:rPr>
                <w:sz w:val="16"/>
                <w:szCs w:val="16"/>
              </w:rPr>
              <w:t xml:space="preserve">КПП </w:t>
            </w:r>
            <w:r>
              <w:rPr>
                <w:sz w:val="16"/>
                <w:szCs w:val="16"/>
              </w:rPr>
              <w:t>___________</w:t>
            </w:r>
          </w:p>
          <w:p w:rsidR="00A02AFC" w:rsidRPr="00957D08" w:rsidRDefault="00A02AFC" w:rsidP="00A02AFC">
            <w:pPr>
              <w:jc w:val="both"/>
              <w:rPr>
                <w:sz w:val="16"/>
                <w:szCs w:val="16"/>
              </w:rPr>
            </w:pPr>
            <w:r w:rsidRPr="00957D08">
              <w:rPr>
                <w:sz w:val="16"/>
                <w:szCs w:val="16"/>
              </w:rPr>
              <w:t xml:space="preserve"> </w:t>
            </w:r>
            <w:r>
              <w:rPr>
                <w:sz w:val="16"/>
                <w:szCs w:val="16"/>
              </w:rPr>
              <w:t>ОГРН:</w:t>
            </w:r>
            <w:r w:rsidRPr="007F0726">
              <w:rPr>
                <w:sz w:val="16"/>
                <w:szCs w:val="16"/>
              </w:rPr>
              <w:t xml:space="preserve"> </w:t>
            </w:r>
            <w:r>
              <w:rPr>
                <w:sz w:val="16"/>
                <w:szCs w:val="16"/>
              </w:rPr>
              <w:t xml:space="preserve">____________ </w:t>
            </w:r>
          </w:p>
          <w:p w:rsidR="00A02AFC" w:rsidRPr="00957D08" w:rsidRDefault="00A02AFC" w:rsidP="00A02AFC">
            <w:pPr>
              <w:jc w:val="both"/>
              <w:rPr>
                <w:sz w:val="16"/>
                <w:szCs w:val="16"/>
              </w:rPr>
            </w:pPr>
            <w:r w:rsidRPr="00957D08">
              <w:rPr>
                <w:sz w:val="16"/>
                <w:szCs w:val="16"/>
              </w:rPr>
              <w:t xml:space="preserve">расчетный счет </w:t>
            </w:r>
          </w:p>
          <w:p w:rsidR="00A02AFC" w:rsidRPr="00957D08" w:rsidRDefault="00A02AFC" w:rsidP="00A02AFC">
            <w:pPr>
              <w:jc w:val="both"/>
              <w:rPr>
                <w:sz w:val="16"/>
                <w:szCs w:val="16"/>
              </w:rPr>
            </w:pPr>
            <w:proofErr w:type="spellStart"/>
            <w:r w:rsidRPr="00957D08">
              <w:rPr>
                <w:sz w:val="16"/>
                <w:szCs w:val="16"/>
              </w:rPr>
              <w:t>кор</w:t>
            </w:r>
            <w:proofErr w:type="spellEnd"/>
            <w:r w:rsidRPr="00957D08">
              <w:rPr>
                <w:sz w:val="16"/>
                <w:szCs w:val="16"/>
              </w:rPr>
              <w:t xml:space="preserve">. счет </w:t>
            </w:r>
          </w:p>
          <w:p w:rsidR="00A02AFC" w:rsidRPr="00957D08" w:rsidRDefault="00A02AFC" w:rsidP="00A02AFC">
            <w:pPr>
              <w:jc w:val="both"/>
              <w:rPr>
                <w:sz w:val="16"/>
                <w:szCs w:val="16"/>
              </w:rPr>
            </w:pPr>
            <w:r w:rsidRPr="00957D08">
              <w:rPr>
                <w:sz w:val="16"/>
                <w:szCs w:val="16"/>
              </w:rPr>
              <w:t xml:space="preserve">БИК </w:t>
            </w:r>
          </w:p>
          <w:p w:rsidR="00A02AFC" w:rsidRDefault="00A02AFC" w:rsidP="00A02AFC">
            <w:pPr>
              <w:jc w:val="both"/>
              <w:rPr>
                <w:sz w:val="16"/>
                <w:szCs w:val="16"/>
              </w:rPr>
            </w:pPr>
            <w:r>
              <w:rPr>
                <w:sz w:val="16"/>
                <w:szCs w:val="16"/>
              </w:rPr>
              <w:t xml:space="preserve">Банк: </w:t>
            </w:r>
          </w:p>
          <w:p w:rsidR="00A02AFC" w:rsidRDefault="00A02AFC" w:rsidP="00A02AFC">
            <w:pPr>
              <w:jc w:val="both"/>
              <w:rPr>
                <w:sz w:val="16"/>
                <w:szCs w:val="16"/>
              </w:rPr>
            </w:pPr>
          </w:p>
          <w:p w:rsidR="00A02AFC" w:rsidRDefault="00A02AFC" w:rsidP="00A02AFC">
            <w:pPr>
              <w:jc w:val="both"/>
              <w:rPr>
                <w:sz w:val="16"/>
                <w:szCs w:val="16"/>
              </w:rPr>
            </w:pPr>
          </w:p>
          <w:p w:rsidR="00A02AFC" w:rsidRDefault="00A02AFC" w:rsidP="00A02AFC">
            <w:pPr>
              <w:jc w:val="both"/>
              <w:rPr>
                <w:sz w:val="16"/>
                <w:szCs w:val="16"/>
              </w:rPr>
            </w:pPr>
          </w:p>
          <w:p w:rsidR="00A02AFC" w:rsidRDefault="00A02AFC" w:rsidP="00A02AFC">
            <w:pPr>
              <w:jc w:val="both"/>
              <w:rPr>
                <w:sz w:val="16"/>
                <w:szCs w:val="16"/>
              </w:rPr>
            </w:pPr>
          </w:p>
          <w:p w:rsidR="00A02AFC" w:rsidRDefault="00A02AFC" w:rsidP="00A02AFC">
            <w:pPr>
              <w:jc w:val="both"/>
              <w:rPr>
                <w:sz w:val="16"/>
                <w:szCs w:val="16"/>
              </w:rPr>
            </w:pPr>
          </w:p>
          <w:p w:rsidR="00A02AFC" w:rsidRDefault="00A02AFC" w:rsidP="00A02AFC">
            <w:pPr>
              <w:jc w:val="both"/>
              <w:rPr>
                <w:sz w:val="16"/>
                <w:szCs w:val="16"/>
              </w:rPr>
            </w:pPr>
          </w:p>
          <w:p w:rsidR="00A02AFC" w:rsidRDefault="00A02AFC" w:rsidP="00A02AFC">
            <w:pPr>
              <w:jc w:val="both"/>
              <w:rPr>
                <w:sz w:val="16"/>
                <w:szCs w:val="16"/>
              </w:rPr>
            </w:pPr>
          </w:p>
          <w:p w:rsidR="00A02AFC" w:rsidRDefault="00A02AFC" w:rsidP="00A02AFC">
            <w:pPr>
              <w:jc w:val="both"/>
              <w:rPr>
                <w:sz w:val="16"/>
                <w:szCs w:val="16"/>
              </w:rPr>
            </w:pPr>
          </w:p>
          <w:p w:rsidR="00A02AFC" w:rsidRDefault="00A02AFC" w:rsidP="00A02AFC">
            <w:pPr>
              <w:jc w:val="both"/>
              <w:rPr>
                <w:sz w:val="16"/>
                <w:szCs w:val="16"/>
              </w:rPr>
            </w:pPr>
          </w:p>
          <w:p w:rsidR="00A02AFC" w:rsidRDefault="00A02AFC" w:rsidP="00A02AFC">
            <w:pPr>
              <w:jc w:val="both"/>
              <w:rPr>
                <w:sz w:val="16"/>
                <w:szCs w:val="16"/>
              </w:rPr>
            </w:pPr>
          </w:p>
          <w:p w:rsidR="00A02AFC" w:rsidRDefault="00A02AFC" w:rsidP="00A02AFC">
            <w:pPr>
              <w:jc w:val="both"/>
              <w:rPr>
                <w:sz w:val="16"/>
                <w:szCs w:val="16"/>
              </w:rPr>
            </w:pPr>
          </w:p>
          <w:p w:rsidR="00A02AFC" w:rsidRDefault="00A02AFC" w:rsidP="00A02AFC">
            <w:pPr>
              <w:jc w:val="both"/>
              <w:rPr>
                <w:sz w:val="16"/>
                <w:szCs w:val="16"/>
              </w:rPr>
            </w:pPr>
          </w:p>
          <w:p w:rsidR="00A02AFC" w:rsidRDefault="00A02AFC" w:rsidP="00A02AFC">
            <w:pPr>
              <w:suppressAutoHyphens/>
              <w:jc w:val="both"/>
              <w:rPr>
                <w:sz w:val="16"/>
                <w:szCs w:val="16"/>
              </w:rPr>
            </w:pPr>
          </w:p>
          <w:p w:rsidR="00A02AFC" w:rsidRDefault="00A02AFC" w:rsidP="00A02AFC">
            <w:pPr>
              <w:suppressAutoHyphens/>
              <w:jc w:val="both"/>
              <w:rPr>
                <w:sz w:val="16"/>
                <w:szCs w:val="16"/>
              </w:rPr>
            </w:pPr>
          </w:p>
          <w:p w:rsidR="00A02AFC" w:rsidRDefault="00A02AFC" w:rsidP="00A02AFC">
            <w:pPr>
              <w:suppressAutoHyphens/>
              <w:jc w:val="both"/>
              <w:rPr>
                <w:sz w:val="16"/>
                <w:szCs w:val="16"/>
              </w:rPr>
            </w:pPr>
            <w:r w:rsidRPr="00C301B0">
              <w:rPr>
                <w:sz w:val="16"/>
                <w:szCs w:val="16"/>
              </w:rPr>
              <w:t>___________________</w:t>
            </w:r>
            <w:r>
              <w:rPr>
                <w:sz w:val="16"/>
                <w:szCs w:val="16"/>
              </w:rPr>
              <w:t xml:space="preserve"> </w:t>
            </w:r>
          </w:p>
          <w:p w:rsidR="003C4536" w:rsidRPr="00427586" w:rsidRDefault="003C4536" w:rsidP="00A02AFC">
            <w:pPr>
              <w:suppressAutoHyphens/>
              <w:jc w:val="both"/>
              <w:rPr>
                <w:sz w:val="16"/>
                <w:szCs w:val="16"/>
              </w:rPr>
            </w:pPr>
            <w:r>
              <w:rPr>
                <w:sz w:val="16"/>
                <w:szCs w:val="16"/>
              </w:rPr>
              <w:t>М.П.</w:t>
            </w:r>
          </w:p>
        </w:tc>
      </w:tr>
    </w:tbl>
    <w:p w:rsidR="00E66761" w:rsidRDefault="00A664CA" w:rsidP="004F102D">
      <w:pPr>
        <w:spacing w:after="200" w:line="276" w:lineRule="auto"/>
        <w:ind w:left="7080"/>
        <w:rPr>
          <w:sz w:val="18"/>
          <w:szCs w:val="18"/>
        </w:rPr>
      </w:pPr>
      <w:r w:rsidRPr="00B62516">
        <w:rPr>
          <w:sz w:val="18"/>
          <w:szCs w:val="18"/>
        </w:rPr>
        <w:t>Приложение 1</w:t>
      </w:r>
    </w:p>
    <w:p w:rsidR="0005447B" w:rsidRPr="00B62516" w:rsidRDefault="0005447B" w:rsidP="00B62516">
      <w:pPr>
        <w:spacing w:before="240"/>
        <w:ind w:firstLine="709"/>
        <w:jc w:val="right"/>
        <w:rPr>
          <w:sz w:val="18"/>
          <w:szCs w:val="18"/>
        </w:rPr>
      </w:pPr>
      <w:r w:rsidRPr="00B62516">
        <w:rPr>
          <w:sz w:val="18"/>
          <w:szCs w:val="18"/>
        </w:rPr>
        <w:lastRenderedPageBreak/>
        <w:t xml:space="preserve"> к </w:t>
      </w:r>
      <w:r w:rsidR="00117F31" w:rsidRPr="00B62516">
        <w:rPr>
          <w:sz w:val="18"/>
          <w:szCs w:val="18"/>
        </w:rPr>
        <w:t>Контракт</w:t>
      </w:r>
      <w:r w:rsidRPr="00B62516">
        <w:rPr>
          <w:sz w:val="18"/>
          <w:szCs w:val="18"/>
        </w:rPr>
        <w:t>у</w:t>
      </w:r>
      <w:r w:rsidR="0034603C" w:rsidRPr="0034603C">
        <w:rPr>
          <w:sz w:val="18"/>
          <w:szCs w:val="18"/>
        </w:rPr>
        <w:t xml:space="preserve"> </w:t>
      </w:r>
      <w:r w:rsidR="00CD2158">
        <w:rPr>
          <w:sz w:val="18"/>
          <w:szCs w:val="18"/>
        </w:rPr>
        <w:t>№_____________</w:t>
      </w:r>
    </w:p>
    <w:p w:rsidR="0005447B" w:rsidRPr="00B62516" w:rsidRDefault="00DF2C42" w:rsidP="00335AB0">
      <w:pPr>
        <w:jc w:val="right"/>
        <w:rPr>
          <w:sz w:val="18"/>
          <w:szCs w:val="18"/>
        </w:rPr>
      </w:pPr>
      <w:r w:rsidRPr="00B62516">
        <w:rPr>
          <w:sz w:val="18"/>
          <w:szCs w:val="18"/>
        </w:rPr>
        <w:t xml:space="preserve">от   «____» </w:t>
      </w:r>
      <w:r w:rsidR="00484A76" w:rsidRPr="00B62516">
        <w:rPr>
          <w:sz w:val="18"/>
          <w:szCs w:val="18"/>
        </w:rPr>
        <w:t>____</w:t>
      </w:r>
      <w:r w:rsidRPr="00B62516">
        <w:rPr>
          <w:sz w:val="18"/>
          <w:szCs w:val="18"/>
        </w:rPr>
        <w:t xml:space="preserve"> 20</w:t>
      </w:r>
      <w:r w:rsidR="00596AD1" w:rsidRPr="00B62516">
        <w:rPr>
          <w:sz w:val="18"/>
          <w:szCs w:val="18"/>
        </w:rPr>
        <w:t>26</w:t>
      </w:r>
      <w:r w:rsidR="0005447B" w:rsidRPr="00B62516">
        <w:rPr>
          <w:sz w:val="18"/>
          <w:szCs w:val="18"/>
        </w:rPr>
        <w:t>г.</w:t>
      </w:r>
    </w:p>
    <w:p w:rsidR="00C76057" w:rsidRDefault="00C76057" w:rsidP="00C76057">
      <w:pPr>
        <w:jc w:val="center"/>
        <w:rPr>
          <w:bCs/>
        </w:rPr>
      </w:pPr>
      <w:r>
        <w:rPr>
          <w:bCs/>
        </w:rPr>
        <w:t>СПЕЦИФИКАЦИЯ.</w:t>
      </w:r>
    </w:p>
    <w:tbl>
      <w:tblPr>
        <w:tblW w:w="11340" w:type="dxa"/>
        <w:tblInd w:w="-1026" w:type="dxa"/>
        <w:tblLayout w:type="fixed"/>
        <w:tblLook w:val="04A0" w:firstRow="1" w:lastRow="0" w:firstColumn="1" w:lastColumn="0" w:noHBand="0" w:noVBand="1"/>
      </w:tblPr>
      <w:tblGrid>
        <w:gridCol w:w="6237"/>
        <w:gridCol w:w="1843"/>
        <w:gridCol w:w="709"/>
        <w:gridCol w:w="1276"/>
        <w:gridCol w:w="1275"/>
      </w:tblGrid>
      <w:tr w:rsidR="00050182" w:rsidRPr="000B35CD" w:rsidTr="006A15FB">
        <w:trPr>
          <w:trHeight w:val="499"/>
        </w:trPr>
        <w:tc>
          <w:tcPr>
            <w:tcW w:w="6237" w:type="dxa"/>
            <w:tcBorders>
              <w:top w:val="single" w:sz="4" w:space="0" w:color="000000"/>
              <w:left w:val="single" w:sz="4" w:space="0" w:color="000000"/>
              <w:bottom w:val="single" w:sz="4" w:space="0" w:color="000000"/>
              <w:right w:val="single" w:sz="4" w:space="0" w:color="auto"/>
            </w:tcBorders>
            <w:shd w:val="clear" w:color="000000" w:fill="FFFFFF"/>
            <w:hideMark/>
          </w:tcPr>
          <w:p w:rsidR="00050182" w:rsidRPr="000B35CD" w:rsidRDefault="00050182" w:rsidP="00E32A50">
            <w:pPr>
              <w:jc w:val="center"/>
              <w:rPr>
                <w:b/>
                <w:color w:val="000000"/>
                <w:sz w:val="22"/>
                <w:szCs w:val="22"/>
              </w:rPr>
            </w:pPr>
            <w:r w:rsidRPr="000B35CD">
              <w:rPr>
                <w:b/>
                <w:color w:val="000000"/>
                <w:sz w:val="22"/>
                <w:szCs w:val="22"/>
              </w:rPr>
              <w:t>Наименование услуги</w:t>
            </w:r>
            <w:r w:rsidR="004042AD">
              <w:rPr>
                <w:b/>
                <w:color w:val="000000"/>
                <w:sz w:val="22"/>
                <w:szCs w:val="22"/>
              </w:rPr>
              <w:t xml:space="preserve"> (программы обучения)</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050182" w:rsidRPr="000B35CD" w:rsidRDefault="00050182" w:rsidP="00E32A50">
            <w:pPr>
              <w:jc w:val="center"/>
              <w:rPr>
                <w:b/>
                <w:color w:val="000000"/>
                <w:sz w:val="22"/>
                <w:szCs w:val="22"/>
              </w:rPr>
            </w:pPr>
            <w:r>
              <w:rPr>
                <w:b/>
                <w:color w:val="000000"/>
                <w:sz w:val="22"/>
                <w:szCs w:val="22"/>
              </w:rPr>
              <w:t>Форма обучения</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50182" w:rsidRDefault="00050182" w:rsidP="00E32A50">
            <w:pPr>
              <w:jc w:val="center"/>
              <w:rPr>
                <w:b/>
                <w:color w:val="000000"/>
                <w:sz w:val="22"/>
                <w:szCs w:val="22"/>
              </w:rPr>
            </w:pPr>
            <w:r w:rsidRPr="000B35CD">
              <w:rPr>
                <w:b/>
                <w:color w:val="000000"/>
                <w:sz w:val="22"/>
                <w:szCs w:val="22"/>
              </w:rPr>
              <w:t>Кол-во</w:t>
            </w:r>
          </w:p>
          <w:p w:rsidR="00050182" w:rsidRPr="000B35CD" w:rsidRDefault="00050182" w:rsidP="00E32A50">
            <w:pPr>
              <w:jc w:val="center"/>
              <w:rPr>
                <w:b/>
                <w:color w:val="000000"/>
                <w:sz w:val="22"/>
                <w:szCs w:val="22"/>
              </w:rPr>
            </w:pPr>
            <w:r>
              <w:rPr>
                <w:b/>
                <w:color w:val="000000"/>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050182" w:rsidRPr="000B35CD" w:rsidRDefault="00050182" w:rsidP="004042AD">
            <w:pPr>
              <w:jc w:val="center"/>
              <w:rPr>
                <w:b/>
                <w:color w:val="000000"/>
                <w:sz w:val="22"/>
                <w:szCs w:val="22"/>
              </w:rPr>
            </w:pPr>
            <w:r w:rsidRPr="000B35CD">
              <w:rPr>
                <w:b/>
                <w:color w:val="000000"/>
                <w:sz w:val="22"/>
                <w:szCs w:val="22"/>
              </w:rPr>
              <w:t>Цена</w:t>
            </w:r>
            <w:r w:rsidR="004042AD">
              <w:rPr>
                <w:b/>
                <w:color w:val="000000"/>
                <w:sz w:val="22"/>
                <w:szCs w:val="22"/>
              </w:rPr>
              <w:t xml:space="preserve"> з</w:t>
            </w:r>
            <w:r>
              <w:rPr>
                <w:b/>
                <w:color w:val="000000"/>
                <w:sz w:val="22"/>
                <w:szCs w:val="22"/>
              </w:rPr>
              <w:t>а единицу услуги</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050182" w:rsidRPr="000B35CD" w:rsidRDefault="00050182" w:rsidP="00E32A50">
            <w:pPr>
              <w:jc w:val="center"/>
              <w:rPr>
                <w:b/>
                <w:color w:val="000000"/>
                <w:sz w:val="22"/>
                <w:szCs w:val="22"/>
              </w:rPr>
            </w:pPr>
            <w:r>
              <w:rPr>
                <w:b/>
                <w:color w:val="000000"/>
                <w:sz w:val="22"/>
                <w:szCs w:val="22"/>
              </w:rPr>
              <w:t>Сумма</w:t>
            </w:r>
          </w:p>
        </w:tc>
      </w:tr>
      <w:tr w:rsidR="00050182" w:rsidRPr="00A5452A" w:rsidTr="00A02AFC">
        <w:trPr>
          <w:trHeight w:val="1313"/>
        </w:trPr>
        <w:tc>
          <w:tcPr>
            <w:tcW w:w="6237" w:type="dxa"/>
            <w:tcBorders>
              <w:top w:val="nil"/>
              <w:left w:val="single" w:sz="4" w:space="0" w:color="000000"/>
              <w:bottom w:val="single" w:sz="4" w:space="0" w:color="000000"/>
              <w:right w:val="single" w:sz="4" w:space="0" w:color="auto"/>
            </w:tcBorders>
            <w:shd w:val="clear" w:color="000000" w:fill="FFFFFF"/>
            <w:hideMark/>
          </w:tcPr>
          <w:p w:rsidR="00A02AFC" w:rsidRPr="00A02AFC" w:rsidRDefault="00A02AFC" w:rsidP="00A02AFC">
            <w:pPr>
              <w:rPr>
                <w:color w:val="000000"/>
                <w:sz w:val="20"/>
                <w:szCs w:val="20"/>
              </w:rPr>
            </w:pPr>
            <w:bookmarkStart w:id="0" w:name="_GoBack"/>
            <w:r w:rsidRPr="00A02AFC">
              <w:rPr>
                <w:color w:val="000000"/>
                <w:sz w:val="20"/>
                <w:szCs w:val="20"/>
              </w:rPr>
              <w:t xml:space="preserve">Обучение по программе «Электротехнического и </w:t>
            </w:r>
            <w:proofErr w:type="spellStart"/>
            <w:r w:rsidRPr="00A02AFC">
              <w:rPr>
                <w:color w:val="000000"/>
                <w:sz w:val="20"/>
                <w:szCs w:val="20"/>
              </w:rPr>
              <w:t>электротехнологического</w:t>
            </w:r>
            <w:proofErr w:type="spellEnd"/>
            <w:r w:rsidRPr="00A02AFC">
              <w:rPr>
                <w:color w:val="000000"/>
                <w:sz w:val="20"/>
                <w:szCs w:val="20"/>
              </w:rPr>
              <w:t xml:space="preserve"> персонала для присвоения </w:t>
            </w:r>
            <w:r w:rsidRPr="00A02AFC">
              <w:rPr>
                <w:color w:val="000000"/>
                <w:sz w:val="20"/>
                <w:szCs w:val="20"/>
                <w:lang w:val="en-US"/>
              </w:rPr>
              <w:t>V</w:t>
            </w:r>
            <w:r w:rsidRPr="00A02AFC">
              <w:rPr>
                <w:color w:val="000000"/>
                <w:sz w:val="20"/>
                <w:szCs w:val="20"/>
              </w:rPr>
              <w:t xml:space="preserve"> группы электробезопасности»</w:t>
            </w:r>
            <w:r w:rsidR="003C4536">
              <w:rPr>
                <w:color w:val="000000"/>
                <w:sz w:val="20"/>
                <w:szCs w:val="20"/>
              </w:rPr>
              <w:t xml:space="preserve"> не менее 72 ч.</w:t>
            </w:r>
          </w:p>
          <w:bookmarkEnd w:id="0"/>
          <w:p w:rsidR="00050182" w:rsidRPr="00050182" w:rsidRDefault="00050182" w:rsidP="00E32A50">
            <w:pPr>
              <w:rPr>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050182" w:rsidRPr="00050182" w:rsidRDefault="00050182" w:rsidP="00E32A50">
            <w:pPr>
              <w:jc w:val="center"/>
              <w:rPr>
                <w:color w:val="000000"/>
                <w:sz w:val="20"/>
                <w:szCs w:val="20"/>
              </w:rPr>
            </w:pPr>
            <w:r w:rsidRPr="00050182">
              <w:rPr>
                <w:sz w:val="20"/>
                <w:szCs w:val="20"/>
              </w:rPr>
              <w:t>заочная (с применением ДОТ в соответствии со ст.16 ФЗ от 29.12.12г. № 273-ФЗ "Об образовании в РФ")</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50182" w:rsidRPr="00050182" w:rsidRDefault="003C4536" w:rsidP="00E32A50">
            <w:pPr>
              <w:jc w:val="center"/>
              <w:rPr>
                <w:color w:val="000000"/>
                <w:sz w:val="20"/>
                <w:szCs w:val="20"/>
              </w:rPr>
            </w:pPr>
            <w:r>
              <w:rPr>
                <w:color w:val="000000"/>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050182" w:rsidRPr="00050182" w:rsidRDefault="00050182" w:rsidP="00E32A50">
            <w:pPr>
              <w:jc w:val="right"/>
              <w:rPr>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050182" w:rsidRPr="00050182" w:rsidRDefault="00050182" w:rsidP="00E32A50">
            <w:pPr>
              <w:jc w:val="right"/>
              <w:rPr>
                <w:color w:val="000000"/>
                <w:sz w:val="20"/>
                <w:szCs w:val="20"/>
              </w:rPr>
            </w:pPr>
          </w:p>
        </w:tc>
      </w:tr>
      <w:tr w:rsidR="00050182" w:rsidRPr="00A5452A" w:rsidTr="006A15FB">
        <w:trPr>
          <w:trHeight w:val="285"/>
        </w:trPr>
        <w:tc>
          <w:tcPr>
            <w:tcW w:w="6237" w:type="dxa"/>
            <w:tcBorders>
              <w:top w:val="nil"/>
              <w:left w:val="single" w:sz="4" w:space="0" w:color="000000"/>
              <w:bottom w:val="single" w:sz="4" w:space="0" w:color="000000"/>
              <w:right w:val="single" w:sz="4" w:space="0" w:color="auto"/>
            </w:tcBorders>
            <w:shd w:val="clear" w:color="000000" w:fill="FFFFFF"/>
            <w:hideMark/>
          </w:tcPr>
          <w:p w:rsidR="00050182" w:rsidRPr="00646C3C" w:rsidRDefault="004042AD" w:rsidP="00E32A50">
            <w:pPr>
              <w:rPr>
                <w:bCs/>
              </w:rPr>
            </w:pPr>
            <w:r>
              <w:rPr>
                <w:bCs/>
              </w:rPr>
              <w:t>Итого</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050182" w:rsidRDefault="00050182" w:rsidP="00E32A50">
            <w:pPr>
              <w:jc w:val="center"/>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50182" w:rsidRDefault="00050182" w:rsidP="00E32A50">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050182" w:rsidRPr="000B35CD" w:rsidRDefault="00050182" w:rsidP="00E32A50">
            <w:pPr>
              <w:jc w:val="right"/>
              <w:rPr>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050182" w:rsidRDefault="00050182" w:rsidP="00E32A50">
            <w:pPr>
              <w:jc w:val="right"/>
              <w:rPr>
                <w:color w:val="000000"/>
                <w:sz w:val="22"/>
                <w:szCs w:val="22"/>
              </w:rPr>
            </w:pPr>
          </w:p>
        </w:tc>
      </w:tr>
    </w:tbl>
    <w:p w:rsidR="00023505" w:rsidRPr="00B62516" w:rsidRDefault="00023505" w:rsidP="00023505">
      <w:pPr>
        <w:jc w:val="both"/>
        <w:rPr>
          <w:sz w:val="18"/>
          <w:szCs w:val="18"/>
        </w:rPr>
      </w:pPr>
      <w:r w:rsidRPr="00B62516">
        <w:rPr>
          <w:sz w:val="18"/>
          <w:szCs w:val="18"/>
        </w:rPr>
        <w:t xml:space="preserve"> </w:t>
      </w:r>
    </w:p>
    <w:p w:rsidR="003C4536" w:rsidRPr="003C4536" w:rsidRDefault="003C4536" w:rsidP="003C4536">
      <w:pPr>
        <w:spacing w:before="240" w:after="120"/>
        <w:rPr>
          <w:sz w:val="18"/>
          <w:szCs w:val="18"/>
        </w:rPr>
      </w:pPr>
      <w:r w:rsidRPr="003C4536">
        <w:rPr>
          <w:sz w:val="18"/>
          <w:szCs w:val="18"/>
        </w:rPr>
        <w:t>Начальник Астраханского РГС и С</w:t>
      </w:r>
    </w:p>
    <w:p w:rsidR="00023505" w:rsidRPr="00B62516" w:rsidRDefault="003C4536" w:rsidP="003C4536">
      <w:pPr>
        <w:spacing w:before="240" w:after="120"/>
        <w:rPr>
          <w:sz w:val="18"/>
          <w:szCs w:val="18"/>
        </w:rPr>
      </w:pPr>
      <w:r>
        <w:rPr>
          <w:sz w:val="18"/>
          <w:szCs w:val="18"/>
        </w:rPr>
        <w:t>________________ О.Г. Грачев</w:t>
      </w:r>
      <w:r w:rsidR="00023505" w:rsidRPr="00B62516">
        <w:rPr>
          <w:sz w:val="18"/>
          <w:szCs w:val="18"/>
        </w:rPr>
        <w:tab/>
      </w:r>
      <w:r w:rsidR="00023505" w:rsidRPr="00B62516">
        <w:rPr>
          <w:sz w:val="18"/>
          <w:szCs w:val="18"/>
        </w:rPr>
        <w:tab/>
      </w:r>
      <w:r w:rsidR="00023505" w:rsidRPr="00B62516">
        <w:rPr>
          <w:sz w:val="18"/>
          <w:szCs w:val="18"/>
        </w:rPr>
        <w:tab/>
        <w:t xml:space="preserve">  </w:t>
      </w:r>
      <w:r>
        <w:rPr>
          <w:sz w:val="18"/>
          <w:szCs w:val="18"/>
        </w:rPr>
        <w:t xml:space="preserve">                                     </w:t>
      </w:r>
      <w:r w:rsidR="00023505" w:rsidRPr="00B62516">
        <w:rPr>
          <w:sz w:val="18"/>
          <w:szCs w:val="18"/>
        </w:rPr>
        <w:t xml:space="preserve"> _______________ </w:t>
      </w:r>
    </w:p>
    <w:p w:rsidR="00023505" w:rsidRPr="00B62516" w:rsidRDefault="00023505" w:rsidP="00023505">
      <w:pPr>
        <w:spacing w:before="240" w:after="120"/>
        <w:rPr>
          <w:sz w:val="18"/>
          <w:szCs w:val="18"/>
        </w:rPr>
      </w:pPr>
      <w:r w:rsidRPr="00B62516">
        <w:rPr>
          <w:sz w:val="18"/>
          <w:szCs w:val="18"/>
        </w:rPr>
        <w:t>«___» ____________ 2026 г.</w:t>
      </w:r>
      <w:r w:rsidRPr="00B62516">
        <w:rPr>
          <w:sz w:val="18"/>
          <w:szCs w:val="18"/>
        </w:rPr>
        <w:tab/>
      </w:r>
      <w:r w:rsidRPr="00B62516">
        <w:rPr>
          <w:sz w:val="18"/>
          <w:szCs w:val="18"/>
        </w:rPr>
        <w:tab/>
      </w:r>
      <w:r w:rsidRPr="00B62516">
        <w:rPr>
          <w:sz w:val="18"/>
          <w:szCs w:val="18"/>
        </w:rPr>
        <w:tab/>
        <w:t xml:space="preserve">            </w:t>
      </w:r>
      <w:r w:rsidRPr="00B62516">
        <w:rPr>
          <w:sz w:val="18"/>
          <w:szCs w:val="18"/>
        </w:rPr>
        <w:tab/>
      </w:r>
      <w:r w:rsidRPr="00B62516">
        <w:rPr>
          <w:sz w:val="18"/>
          <w:szCs w:val="18"/>
        </w:rPr>
        <w:tab/>
        <w:t xml:space="preserve">   «___» ____________ 2026 г.</w:t>
      </w:r>
    </w:p>
    <w:p w:rsidR="00050182" w:rsidRPr="003C4536" w:rsidRDefault="003C4536" w:rsidP="003C4536">
      <w:pPr>
        <w:tabs>
          <w:tab w:val="left" w:pos="6464"/>
        </w:tabs>
        <w:spacing w:before="240" w:line="360" w:lineRule="auto"/>
        <w:rPr>
          <w:sz w:val="18"/>
          <w:szCs w:val="18"/>
        </w:rPr>
      </w:pPr>
      <w:r w:rsidRPr="003C4536">
        <w:rPr>
          <w:sz w:val="18"/>
          <w:szCs w:val="18"/>
        </w:rPr>
        <w:t>М.П.</w:t>
      </w:r>
      <w:r w:rsidRPr="003C4536">
        <w:rPr>
          <w:sz w:val="18"/>
          <w:szCs w:val="18"/>
        </w:rPr>
        <w:tab/>
        <w:t>М.П.</w:t>
      </w:r>
    </w:p>
    <w:sectPr w:rsidR="00050182" w:rsidRPr="003C4536" w:rsidSect="006E2732">
      <w:pgSz w:w="11906" w:h="16838"/>
      <w:pgMar w:top="568" w:right="566" w:bottom="426" w:left="1134"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59B0722"/>
    <w:multiLevelType w:val="multilevel"/>
    <w:tmpl w:val="F3C0C8B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 w15:restartNumberingAfterBreak="0">
    <w:nsid w:val="35C33181"/>
    <w:multiLevelType w:val="hybridMultilevel"/>
    <w:tmpl w:val="C3D44BDA"/>
    <w:lvl w:ilvl="0" w:tplc="F5F6887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15:restartNumberingAfterBreak="0">
    <w:nsid w:val="507318A2"/>
    <w:multiLevelType w:val="multilevel"/>
    <w:tmpl w:val="5A246E90"/>
    <w:lvl w:ilvl="0">
      <w:start w:val="5"/>
      <w:numFmt w:val="decimal"/>
      <w:lvlText w:val="%1."/>
      <w:lvlJc w:val="left"/>
      <w:pPr>
        <w:ind w:left="3904" w:hanging="360"/>
      </w:pPr>
      <w:rPr>
        <w:rFonts w:hint="default"/>
      </w:rPr>
    </w:lvl>
    <w:lvl w:ilvl="1">
      <w:start w:val="2"/>
      <w:numFmt w:val="decimal"/>
      <w:lvlText w:val="%1.%2."/>
      <w:lvlJc w:val="left"/>
      <w:pPr>
        <w:ind w:left="4471" w:hanging="360"/>
      </w:pPr>
      <w:rPr>
        <w:rFonts w:hint="default"/>
      </w:rPr>
    </w:lvl>
    <w:lvl w:ilvl="2">
      <w:start w:val="1"/>
      <w:numFmt w:val="decimal"/>
      <w:lvlText w:val="%1.%2.%3."/>
      <w:lvlJc w:val="left"/>
      <w:pPr>
        <w:ind w:left="5038" w:hanging="360"/>
      </w:pPr>
      <w:rPr>
        <w:rFonts w:hint="default"/>
      </w:rPr>
    </w:lvl>
    <w:lvl w:ilvl="3">
      <w:start w:val="1"/>
      <w:numFmt w:val="decimal"/>
      <w:lvlText w:val="%1.%2.%3.%4."/>
      <w:lvlJc w:val="left"/>
      <w:pPr>
        <w:ind w:left="5965" w:hanging="720"/>
      </w:pPr>
      <w:rPr>
        <w:rFonts w:hint="default"/>
      </w:rPr>
    </w:lvl>
    <w:lvl w:ilvl="4">
      <w:start w:val="1"/>
      <w:numFmt w:val="decimal"/>
      <w:lvlText w:val="%1.%2.%3.%4.%5."/>
      <w:lvlJc w:val="left"/>
      <w:pPr>
        <w:ind w:left="6532" w:hanging="720"/>
      </w:pPr>
      <w:rPr>
        <w:rFonts w:hint="default"/>
      </w:rPr>
    </w:lvl>
    <w:lvl w:ilvl="5">
      <w:start w:val="1"/>
      <w:numFmt w:val="decimal"/>
      <w:lvlText w:val="%1.%2.%3.%4.%5.%6."/>
      <w:lvlJc w:val="left"/>
      <w:pPr>
        <w:ind w:left="7099" w:hanging="720"/>
      </w:pPr>
      <w:rPr>
        <w:rFonts w:hint="default"/>
      </w:rPr>
    </w:lvl>
    <w:lvl w:ilvl="6">
      <w:start w:val="1"/>
      <w:numFmt w:val="decimal"/>
      <w:lvlText w:val="%1.%2.%3.%4.%5.%6.%7."/>
      <w:lvlJc w:val="left"/>
      <w:pPr>
        <w:ind w:left="8026" w:hanging="1080"/>
      </w:pPr>
      <w:rPr>
        <w:rFonts w:hint="default"/>
      </w:rPr>
    </w:lvl>
    <w:lvl w:ilvl="7">
      <w:start w:val="1"/>
      <w:numFmt w:val="decimal"/>
      <w:lvlText w:val="%1.%2.%3.%4.%5.%6.%7.%8."/>
      <w:lvlJc w:val="left"/>
      <w:pPr>
        <w:ind w:left="8593" w:hanging="1080"/>
      </w:pPr>
      <w:rPr>
        <w:rFonts w:hint="default"/>
      </w:rPr>
    </w:lvl>
    <w:lvl w:ilvl="8">
      <w:start w:val="1"/>
      <w:numFmt w:val="decimal"/>
      <w:lvlText w:val="%1.%2.%3.%4.%5.%6.%7.%8.%9."/>
      <w:lvlJc w:val="left"/>
      <w:pPr>
        <w:ind w:left="9160" w:hanging="1080"/>
      </w:pPr>
      <w:rPr>
        <w:rFonts w:hint="default"/>
      </w:rPr>
    </w:lvl>
  </w:abstractNum>
  <w:abstractNum w:abstractNumId="4" w15:restartNumberingAfterBreak="0">
    <w:nsid w:val="5FE527F9"/>
    <w:multiLevelType w:val="multilevel"/>
    <w:tmpl w:val="F3C0C8B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num w:numId="1">
    <w:abstractNumId w:val="4"/>
  </w:num>
  <w:num w:numId="2">
    <w:abstractNumId w:val="0"/>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10"/>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AB0"/>
    <w:rsid w:val="00001F5D"/>
    <w:rsid w:val="000078FE"/>
    <w:rsid w:val="00023505"/>
    <w:rsid w:val="00023FEF"/>
    <w:rsid w:val="00050182"/>
    <w:rsid w:val="0005447B"/>
    <w:rsid w:val="0009156E"/>
    <w:rsid w:val="0009172C"/>
    <w:rsid w:val="000B3AA4"/>
    <w:rsid w:val="000C71A4"/>
    <w:rsid w:val="000E3EE7"/>
    <w:rsid w:val="000E6B96"/>
    <w:rsid w:val="000E6D59"/>
    <w:rsid w:val="00117F31"/>
    <w:rsid w:val="00123987"/>
    <w:rsid w:val="00125265"/>
    <w:rsid w:val="00154140"/>
    <w:rsid w:val="0016458E"/>
    <w:rsid w:val="001662F5"/>
    <w:rsid w:val="001769AB"/>
    <w:rsid w:val="00176BC5"/>
    <w:rsid w:val="001A11DE"/>
    <w:rsid w:val="001E5336"/>
    <w:rsid w:val="001E6A76"/>
    <w:rsid w:val="001E76F2"/>
    <w:rsid w:val="001F7513"/>
    <w:rsid w:val="001F7A4E"/>
    <w:rsid w:val="00212C6A"/>
    <w:rsid w:val="0022716D"/>
    <w:rsid w:val="002457C4"/>
    <w:rsid w:val="00275524"/>
    <w:rsid w:val="0028241E"/>
    <w:rsid w:val="0029069E"/>
    <w:rsid w:val="002B74C5"/>
    <w:rsid w:val="002E138B"/>
    <w:rsid w:val="003038D9"/>
    <w:rsid w:val="00327FF6"/>
    <w:rsid w:val="003354D2"/>
    <w:rsid w:val="00335AB0"/>
    <w:rsid w:val="00335D1E"/>
    <w:rsid w:val="0034603C"/>
    <w:rsid w:val="00373530"/>
    <w:rsid w:val="003952E0"/>
    <w:rsid w:val="00395A1C"/>
    <w:rsid w:val="003B6CFD"/>
    <w:rsid w:val="003C2E60"/>
    <w:rsid w:val="003C4536"/>
    <w:rsid w:val="003F2E53"/>
    <w:rsid w:val="00403935"/>
    <w:rsid w:val="004042AD"/>
    <w:rsid w:val="00417DE1"/>
    <w:rsid w:val="00424E8D"/>
    <w:rsid w:val="00427586"/>
    <w:rsid w:val="00435822"/>
    <w:rsid w:val="00440271"/>
    <w:rsid w:val="004446D7"/>
    <w:rsid w:val="00444C6A"/>
    <w:rsid w:val="0044648D"/>
    <w:rsid w:val="00457383"/>
    <w:rsid w:val="00460846"/>
    <w:rsid w:val="00484A76"/>
    <w:rsid w:val="004B3F8D"/>
    <w:rsid w:val="004F102D"/>
    <w:rsid w:val="0050306B"/>
    <w:rsid w:val="00510FBD"/>
    <w:rsid w:val="0055161C"/>
    <w:rsid w:val="00567CEC"/>
    <w:rsid w:val="00570E12"/>
    <w:rsid w:val="00581BFC"/>
    <w:rsid w:val="00596AD1"/>
    <w:rsid w:val="005D27ED"/>
    <w:rsid w:val="00645A35"/>
    <w:rsid w:val="00664A72"/>
    <w:rsid w:val="006825EE"/>
    <w:rsid w:val="006A15FB"/>
    <w:rsid w:val="006B0D23"/>
    <w:rsid w:val="006C2AFF"/>
    <w:rsid w:val="006E0FCD"/>
    <w:rsid w:val="006E2732"/>
    <w:rsid w:val="006F7598"/>
    <w:rsid w:val="00704F17"/>
    <w:rsid w:val="00740B64"/>
    <w:rsid w:val="007563C9"/>
    <w:rsid w:val="007761EB"/>
    <w:rsid w:val="007846FE"/>
    <w:rsid w:val="007A0A47"/>
    <w:rsid w:val="007C50F1"/>
    <w:rsid w:val="007C5329"/>
    <w:rsid w:val="007E70A6"/>
    <w:rsid w:val="007F0726"/>
    <w:rsid w:val="007F79BC"/>
    <w:rsid w:val="00802104"/>
    <w:rsid w:val="00803300"/>
    <w:rsid w:val="00806566"/>
    <w:rsid w:val="008226D4"/>
    <w:rsid w:val="00824F26"/>
    <w:rsid w:val="00855202"/>
    <w:rsid w:val="008667C7"/>
    <w:rsid w:val="008B40EB"/>
    <w:rsid w:val="008B61BB"/>
    <w:rsid w:val="008B6D4E"/>
    <w:rsid w:val="008D6C4C"/>
    <w:rsid w:val="008E48DB"/>
    <w:rsid w:val="0090076A"/>
    <w:rsid w:val="00914B2A"/>
    <w:rsid w:val="00931FD8"/>
    <w:rsid w:val="00955A6C"/>
    <w:rsid w:val="00957D08"/>
    <w:rsid w:val="00960612"/>
    <w:rsid w:val="009614DB"/>
    <w:rsid w:val="00962D70"/>
    <w:rsid w:val="009900E6"/>
    <w:rsid w:val="00996680"/>
    <w:rsid w:val="009A50BC"/>
    <w:rsid w:val="009A73C9"/>
    <w:rsid w:val="009D4768"/>
    <w:rsid w:val="009F74C6"/>
    <w:rsid w:val="00A02AFC"/>
    <w:rsid w:val="00A14BC3"/>
    <w:rsid w:val="00A15B5B"/>
    <w:rsid w:val="00A37AD9"/>
    <w:rsid w:val="00A664CA"/>
    <w:rsid w:val="00A805B5"/>
    <w:rsid w:val="00A84E0D"/>
    <w:rsid w:val="00AB3A28"/>
    <w:rsid w:val="00AB57BD"/>
    <w:rsid w:val="00AC3CB3"/>
    <w:rsid w:val="00AE0E56"/>
    <w:rsid w:val="00B00535"/>
    <w:rsid w:val="00B129FB"/>
    <w:rsid w:val="00B2541D"/>
    <w:rsid w:val="00B36F00"/>
    <w:rsid w:val="00B4471F"/>
    <w:rsid w:val="00B62516"/>
    <w:rsid w:val="00B62EBC"/>
    <w:rsid w:val="00B67302"/>
    <w:rsid w:val="00B67C0B"/>
    <w:rsid w:val="00B71108"/>
    <w:rsid w:val="00B842CB"/>
    <w:rsid w:val="00B929EF"/>
    <w:rsid w:val="00BA157B"/>
    <w:rsid w:val="00BA3F33"/>
    <w:rsid w:val="00BE3110"/>
    <w:rsid w:val="00BE38E7"/>
    <w:rsid w:val="00BF0B03"/>
    <w:rsid w:val="00BF509D"/>
    <w:rsid w:val="00C250D4"/>
    <w:rsid w:val="00C301B0"/>
    <w:rsid w:val="00C64C0C"/>
    <w:rsid w:val="00C752F9"/>
    <w:rsid w:val="00C76057"/>
    <w:rsid w:val="00C8788A"/>
    <w:rsid w:val="00C94209"/>
    <w:rsid w:val="00CB5D3B"/>
    <w:rsid w:val="00CC5710"/>
    <w:rsid w:val="00CD2158"/>
    <w:rsid w:val="00CE3D09"/>
    <w:rsid w:val="00D0229C"/>
    <w:rsid w:val="00D06B50"/>
    <w:rsid w:val="00D07A64"/>
    <w:rsid w:val="00D137BE"/>
    <w:rsid w:val="00D77C4E"/>
    <w:rsid w:val="00D83053"/>
    <w:rsid w:val="00DA1526"/>
    <w:rsid w:val="00DA156A"/>
    <w:rsid w:val="00DA2F7E"/>
    <w:rsid w:val="00DA4D80"/>
    <w:rsid w:val="00DB2015"/>
    <w:rsid w:val="00DE1A1B"/>
    <w:rsid w:val="00DE4046"/>
    <w:rsid w:val="00DF2C42"/>
    <w:rsid w:val="00E0279E"/>
    <w:rsid w:val="00E042FC"/>
    <w:rsid w:val="00E2188B"/>
    <w:rsid w:val="00E32A50"/>
    <w:rsid w:val="00E33CED"/>
    <w:rsid w:val="00E64BAC"/>
    <w:rsid w:val="00E66761"/>
    <w:rsid w:val="00EA06B4"/>
    <w:rsid w:val="00EA456D"/>
    <w:rsid w:val="00F40084"/>
    <w:rsid w:val="00F4698C"/>
    <w:rsid w:val="00F57204"/>
    <w:rsid w:val="00F76153"/>
    <w:rsid w:val="00FB25CF"/>
    <w:rsid w:val="00FC6E3F"/>
    <w:rsid w:val="00FD2CD4"/>
    <w:rsid w:val="00FF3BC2"/>
    <w:rsid w:val="00FF7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DC6BC5"/>
  <w15:docId w15:val="{C8021D46-469E-4F45-A797-0E673084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AB0"/>
    <w:rPr>
      <w:rFonts w:ascii="Times New Roman" w:hAnsi="Times New Roman"/>
      <w:sz w:val="24"/>
      <w:szCs w:val="24"/>
    </w:rPr>
  </w:style>
  <w:style w:type="paragraph" w:styleId="2">
    <w:name w:val="heading 2"/>
    <w:basedOn w:val="a"/>
    <w:next w:val="a"/>
    <w:link w:val="20"/>
    <w:semiHidden/>
    <w:unhideWhenUsed/>
    <w:qFormat/>
    <w:locked/>
    <w:rsid w:val="004F102D"/>
    <w:pPr>
      <w:keepNext/>
      <w:spacing w:before="240" w:after="60"/>
      <w:outlineLvl w:val="1"/>
    </w:pPr>
    <w:rPr>
      <w:rFonts w:ascii="Cambria" w:eastAsia="Times New Roman" w:hAnsi="Cambria"/>
      <w:b/>
      <w:bCs/>
      <w:i/>
      <w:iCs/>
      <w:sz w:val="28"/>
      <w:szCs w:val="28"/>
    </w:rPr>
  </w:style>
  <w:style w:type="paragraph" w:styleId="5">
    <w:name w:val="heading 5"/>
    <w:basedOn w:val="a"/>
    <w:next w:val="a"/>
    <w:link w:val="50"/>
    <w:unhideWhenUsed/>
    <w:qFormat/>
    <w:locked/>
    <w:rsid w:val="006C2AFF"/>
    <w:pPr>
      <w:tabs>
        <w:tab w:val="num" w:pos="1008"/>
      </w:tabs>
      <w:suppressAutoHyphens/>
      <w:spacing w:before="240" w:after="60"/>
      <w:ind w:left="1008" w:hanging="1008"/>
      <w:outlineLvl w:val="4"/>
    </w:pPr>
    <w:rPr>
      <w:rFonts w:eastAsia="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1 Текст"/>
    <w:basedOn w:val="a"/>
    <w:rsid w:val="00335AB0"/>
    <w:pPr>
      <w:suppressAutoHyphens/>
      <w:spacing w:line="240" w:lineRule="exact"/>
      <w:ind w:firstLine="1077"/>
      <w:jc w:val="both"/>
    </w:pPr>
    <w:rPr>
      <w:lang w:eastAsia="ar-SA"/>
    </w:rPr>
  </w:style>
  <w:style w:type="paragraph" w:customStyle="1" w:styleId="10">
    <w:name w:val="Абзац списка1"/>
    <w:basedOn w:val="a"/>
    <w:rsid w:val="00335AB0"/>
    <w:pPr>
      <w:ind w:left="720"/>
    </w:pPr>
  </w:style>
  <w:style w:type="paragraph" w:styleId="a3">
    <w:name w:val="Balloon Text"/>
    <w:basedOn w:val="a"/>
    <w:link w:val="a4"/>
    <w:rsid w:val="00F40084"/>
    <w:rPr>
      <w:rFonts w:ascii="Tahoma" w:hAnsi="Tahoma"/>
      <w:sz w:val="16"/>
      <w:szCs w:val="16"/>
    </w:rPr>
  </w:style>
  <w:style w:type="character" w:customStyle="1" w:styleId="a4">
    <w:name w:val="Текст выноски Знак"/>
    <w:link w:val="a3"/>
    <w:rsid w:val="00F40084"/>
    <w:rPr>
      <w:rFonts w:ascii="Tahoma" w:hAnsi="Tahoma" w:cs="Tahoma"/>
      <w:sz w:val="16"/>
      <w:szCs w:val="16"/>
    </w:rPr>
  </w:style>
  <w:style w:type="character" w:styleId="a5">
    <w:name w:val="Hyperlink"/>
    <w:rsid w:val="00E042FC"/>
    <w:rPr>
      <w:color w:val="0000FF"/>
      <w:u w:val="single"/>
    </w:rPr>
  </w:style>
  <w:style w:type="paragraph" w:styleId="a6">
    <w:name w:val="No Spacing"/>
    <w:uiPriority w:val="1"/>
    <w:qFormat/>
    <w:rsid w:val="00C301B0"/>
    <w:rPr>
      <w:sz w:val="22"/>
      <w:szCs w:val="22"/>
      <w:lang w:eastAsia="en-US"/>
    </w:rPr>
  </w:style>
  <w:style w:type="paragraph" w:customStyle="1" w:styleId="form-value">
    <w:name w:val="form-value"/>
    <w:basedOn w:val="a"/>
    <w:rsid w:val="007F0726"/>
    <w:pPr>
      <w:spacing w:before="100" w:beforeAutospacing="1" w:after="100" w:afterAutospacing="1"/>
    </w:pPr>
    <w:rPr>
      <w:rFonts w:eastAsia="Times New Roman"/>
    </w:rPr>
  </w:style>
  <w:style w:type="character" w:customStyle="1" w:styleId="50">
    <w:name w:val="Заголовок 5 Знак"/>
    <w:basedOn w:val="a0"/>
    <w:link w:val="5"/>
    <w:rsid w:val="006C2AFF"/>
    <w:rPr>
      <w:rFonts w:ascii="Times New Roman" w:eastAsia="Times New Roman" w:hAnsi="Times New Roman"/>
      <w:b/>
      <w:bCs/>
      <w:i/>
      <w:iCs/>
      <w:sz w:val="26"/>
      <w:szCs w:val="26"/>
      <w:lang w:eastAsia="ar-SA"/>
    </w:rPr>
  </w:style>
  <w:style w:type="paragraph" w:styleId="a7">
    <w:name w:val="List Paragraph"/>
    <w:basedOn w:val="a"/>
    <w:uiPriority w:val="34"/>
    <w:qFormat/>
    <w:rsid w:val="001E6A76"/>
    <w:pPr>
      <w:spacing w:after="200"/>
      <w:ind w:left="720"/>
      <w:contextualSpacing/>
    </w:pPr>
    <w:rPr>
      <w:sz w:val="28"/>
      <w:szCs w:val="28"/>
      <w:lang w:eastAsia="en-US"/>
    </w:rPr>
  </w:style>
  <w:style w:type="paragraph" w:customStyle="1" w:styleId="a8">
    <w:name w:val="Основной приложение"/>
    <w:basedOn w:val="a9"/>
    <w:qFormat/>
    <w:rsid w:val="0034603C"/>
    <w:pPr>
      <w:widowControl w:val="0"/>
      <w:autoSpaceDE w:val="0"/>
      <w:autoSpaceDN w:val="0"/>
      <w:spacing w:after="0"/>
      <w:jc w:val="both"/>
      <w:outlineLvl w:val="0"/>
    </w:pPr>
    <w:rPr>
      <w:rFonts w:eastAsia="Trebuchet MS" w:cs="Trebuchet MS"/>
      <w:bCs/>
      <w:sz w:val="20"/>
      <w:szCs w:val="20"/>
      <w:lang w:eastAsia="en-US"/>
    </w:rPr>
  </w:style>
  <w:style w:type="paragraph" w:styleId="a9">
    <w:name w:val="Body Text"/>
    <w:basedOn w:val="a"/>
    <w:link w:val="aa"/>
    <w:rsid w:val="0034603C"/>
    <w:pPr>
      <w:spacing w:after="120"/>
    </w:pPr>
  </w:style>
  <w:style w:type="character" w:customStyle="1" w:styleId="aa">
    <w:name w:val="Основной текст Знак"/>
    <w:basedOn w:val="a0"/>
    <w:link w:val="a9"/>
    <w:rsid w:val="0034603C"/>
    <w:rPr>
      <w:rFonts w:ascii="Times New Roman" w:hAnsi="Times New Roman"/>
      <w:sz w:val="24"/>
      <w:szCs w:val="24"/>
    </w:rPr>
  </w:style>
  <w:style w:type="character" w:customStyle="1" w:styleId="20">
    <w:name w:val="Заголовок 2 Знак"/>
    <w:basedOn w:val="a0"/>
    <w:link w:val="2"/>
    <w:semiHidden/>
    <w:rsid w:val="004F102D"/>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920251">
      <w:bodyDiv w:val="1"/>
      <w:marLeft w:val="0"/>
      <w:marRight w:val="0"/>
      <w:marTop w:val="0"/>
      <w:marBottom w:val="0"/>
      <w:divBdr>
        <w:top w:val="none" w:sz="0" w:space="0" w:color="auto"/>
        <w:left w:val="none" w:sz="0" w:space="0" w:color="auto"/>
        <w:bottom w:val="none" w:sz="0" w:space="0" w:color="auto"/>
        <w:right w:val="none" w:sz="0" w:space="0" w:color="auto"/>
      </w:divBdr>
    </w:div>
    <w:div w:id="876117207">
      <w:bodyDiv w:val="1"/>
      <w:marLeft w:val="0"/>
      <w:marRight w:val="0"/>
      <w:marTop w:val="0"/>
      <w:marBottom w:val="0"/>
      <w:divBdr>
        <w:top w:val="none" w:sz="0" w:space="0" w:color="auto"/>
        <w:left w:val="none" w:sz="0" w:space="0" w:color="auto"/>
        <w:bottom w:val="none" w:sz="0" w:space="0" w:color="auto"/>
        <w:right w:val="none" w:sz="0" w:space="0" w:color="auto"/>
      </w:divBdr>
      <w:divsChild>
        <w:div w:id="1909338247">
          <w:marLeft w:val="-138"/>
          <w:marRight w:val="-138"/>
          <w:marTop w:val="0"/>
          <w:marBottom w:val="0"/>
          <w:divBdr>
            <w:top w:val="none" w:sz="0" w:space="0" w:color="auto"/>
            <w:left w:val="none" w:sz="0" w:space="0" w:color="auto"/>
            <w:bottom w:val="none" w:sz="0" w:space="0" w:color="auto"/>
            <w:right w:val="none" w:sz="0" w:space="0" w:color="auto"/>
          </w:divBdr>
        </w:div>
      </w:divsChild>
    </w:div>
    <w:div w:id="90244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2060</Words>
  <Characters>11744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Договор №_________</vt:lpstr>
    </vt:vector>
  </TitlesOfParts>
  <Company>SPecialiST RePack</Company>
  <LinksUpToDate>false</LinksUpToDate>
  <CharactersWithSpaces>13777</CharactersWithSpaces>
  <SharedDoc>false</SharedDoc>
  <HLinks>
    <vt:vector size="6" baseType="variant">
      <vt:variant>
        <vt:i4>1835125</vt:i4>
      </vt:variant>
      <vt:variant>
        <vt:i4>0</vt:i4>
      </vt:variant>
      <vt:variant>
        <vt:i4>0</vt:i4>
      </vt:variant>
      <vt:variant>
        <vt:i4>5</vt:i4>
      </vt:variant>
      <vt:variant>
        <vt:lpwstr>https://e.mail.ru/compose?To=info@urnivi.ru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dc:title>
  <dc:creator>User</dc:creator>
  <cp:lastModifiedBy>Василина</cp:lastModifiedBy>
  <cp:revision>4</cp:revision>
  <cp:lastPrinted>2025-10-02T08:45:00Z</cp:lastPrinted>
  <dcterms:created xsi:type="dcterms:W3CDTF">2026-06-16T07:03:00Z</dcterms:created>
  <dcterms:modified xsi:type="dcterms:W3CDTF">2026-06-17T06:01:00Z</dcterms:modified>
</cp:coreProperties>
</file>