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E345CFD"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812F4F">
        <w:rPr>
          <w:rFonts w:ascii="Times New Roman" w:eastAsia="Times New Roman" w:hAnsi="Times New Roman" w:cs="Times New Roman"/>
          <w:color w:val="000000"/>
        </w:rPr>
        <w:t>На</w:t>
      </w:r>
      <w:r w:rsidR="00F42966">
        <w:rPr>
          <w:rFonts w:ascii="Times New Roman" w:eastAsia="Times New Roman" w:hAnsi="Times New Roman" w:cs="Times New Roman"/>
          <w:color w:val="000000"/>
        </w:rPr>
        <w:t>циональный</w:t>
      </w:r>
      <w:r w:rsidR="00812F4F">
        <w:rPr>
          <w:rFonts w:ascii="Times New Roman" w:eastAsia="Times New Roman" w:hAnsi="Times New Roman" w:cs="Times New Roman"/>
          <w:color w:val="000000"/>
        </w:rPr>
        <w:t xml:space="preserve"> </w:t>
      </w:r>
      <w:r w:rsidR="00A96523">
        <w:rPr>
          <w:rFonts w:ascii="Times New Roman" w:eastAsia="Times New Roman" w:hAnsi="Times New Roman" w:cs="Times New Roman"/>
          <w:color w:val="000000"/>
        </w:rPr>
        <w:t xml:space="preserve">медицинский </w:t>
      </w:r>
      <w:r w:rsidR="00812F4F">
        <w:rPr>
          <w:rFonts w:ascii="Times New Roman" w:eastAsia="Times New Roman" w:hAnsi="Times New Roman" w:cs="Times New Roman"/>
          <w:color w:val="000000"/>
        </w:rPr>
        <w:t>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812F4F">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C244F7">
        <w:rPr>
          <w:rFonts w:ascii="Times New Roman" w:hAnsi="Times New Roman" w:cs="Times New Roman"/>
        </w:rPr>
        <w:t>5</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C9D6E68"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F108D7">
        <w:t xml:space="preserve">медицинские </w:t>
      </w:r>
      <w:r w:rsidR="00503E41">
        <w:t>изделия</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3841A11F" w:rsidR="00E11E97" w:rsidRPr="001946E9" w:rsidRDefault="004A201F" w:rsidP="00EC5E84">
      <w:pPr>
        <w:spacing w:line="276" w:lineRule="auto"/>
        <w:ind w:firstLine="567"/>
        <w:jc w:val="both"/>
        <w:rPr>
          <w:rFonts w:ascii="Times New Roman" w:hAnsi="Times New Roman" w:cs="Times New Roman"/>
        </w:rPr>
      </w:pPr>
      <w:r w:rsidRPr="00891CA9">
        <w:rPr>
          <w:rFonts w:ascii="Times New Roman" w:hAnsi="Times New Roman" w:cs="Times New Roman"/>
        </w:rPr>
        <w:lastRenderedPageBreak/>
        <w:t xml:space="preserve">3.1. </w:t>
      </w:r>
      <w:bookmarkStart w:id="1" w:name="_ref_21602947"/>
      <w:r w:rsidR="00316361" w:rsidRPr="00891CA9">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2D1FDB">
        <w:rPr>
          <w:rFonts w:ascii="Times New Roman" w:hAnsi="Times New Roman" w:cs="Times New Roman"/>
        </w:rPr>
        <w:t>40 (Сорока</w:t>
      </w:r>
      <w:r w:rsidR="00F108D7" w:rsidRPr="00697A48">
        <w:rPr>
          <w:rFonts w:ascii="Times New Roman" w:hAnsi="Times New Roman" w:cs="Times New Roman"/>
        </w:rPr>
        <w:t xml:space="preserve">) </w:t>
      </w:r>
      <w:r w:rsidR="002D1FDB">
        <w:rPr>
          <w:rFonts w:ascii="Times New Roman" w:hAnsi="Times New Roman" w:cs="Times New Roman"/>
        </w:rPr>
        <w:t>календарных</w:t>
      </w:r>
      <w:r w:rsidR="00316361" w:rsidRPr="00697A48">
        <w:rPr>
          <w:rFonts w:ascii="Times New Roman" w:hAnsi="Times New Roman" w:cs="Times New Roman"/>
        </w:rPr>
        <w:t xml:space="preserve"> дней</w:t>
      </w:r>
      <w:r w:rsidR="00316361" w:rsidRPr="00891CA9">
        <w:rPr>
          <w:rFonts w:ascii="Times New Roman" w:hAnsi="Times New Roman" w:cs="Times New Roman"/>
        </w:rPr>
        <w:t xml:space="preserve"> с даты заключения Договора</w:t>
      </w:r>
      <w:r w:rsidR="00AF6A6D" w:rsidRPr="00891CA9">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9DEDC0A"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697A48">
        <w:rPr>
          <w:rFonts w:ascii="Times New Roman" w:hAnsi="Times New Roman" w:cs="Times New Roman"/>
        </w:rPr>
        <w:t>Остаточный с</w:t>
      </w:r>
      <w:r w:rsidR="00351DA0">
        <w:rPr>
          <w:rFonts w:ascii="Times New Roman" w:hAnsi="Times New Roman" w:cs="Times New Roman"/>
        </w:rPr>
        <w:t xml:space="preserve">рок годности на поставляемый Товар – </w:t>
      </w:r>
      <w:r w:rsidR="00697A48">
        <w:rPr>
          <w:rFonts w:ascii="Times New Roman" w:hAnsi="Times New Roman" w:cs="Times New Roman"/>
        </w:rPr>
        <w:t>не менее 12 (двенадцати месяцев)</w:t>
      </w:r>
      <w:r w:rsidR="00351DA0">
        <w:rPr>
          <w:rFonts w:ascii="Times New Roman" w:hAnsi="Times New Roman" w:cs="Times New Roman"/>
        </w:rPr>
        <w:t>.</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bookmarkStart w:id="4" w:name="_ref_50148320"/>
      <w:bookmarkEnd w:id="2"/>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w:t>
      </w:r>
      <w:r w:rsidRPr="001946E9">
        <w:rPr>
          <w:rFonts w:ascii="Times New Roman" w:eastAsia="Times New Roman" w:hAnsi="Times New Roman" w:cs="Times New Roman"/>
          <w:bCs/>
          <w:kern w:val="1"/>
          <w:lang w:eastAsia="ar-SA"/>
        </w:rPr>
        <w:lastRenderedPageBreak/>
        <w:t>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1"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1"/>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D637CA5" w:rsidR="0075551B" w:rsidRPr="00FD4C9C" w:rsidRDefault="0075551B" w:rsidP="00812F4F">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Pr="00FD4C9C">
              <w:rPr>
                <w:rFonts w:ascii="Times New Roman" w:hAnsi="Times New Roman" w:cs="Times New Roman"/>
                <w:sz w:val="16"/>
                <w:szCs w:val="16"/>
              </w:rPr>
              <w:t>Н</w:t>
            </w:r>
            <w:r w:rsidR="00812F4F">
              <w:rPr>
                <w:rFonts w:ascii="Times New Roman" w:hAnsi="Times New Roman" w:cs="Times New Roman"/>
                <w:sz w:val="16"/>
                <w:szCs w:val="16"/>
              </w:rPr>
              <w:t>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C6FBB26"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Pr="00FD4C9C">
              <w:rPr>
                <w:rFonts w:ascii="Times New Roman" w:eastAsia="Times New Roman" w:hAnsi="Times New Roman" w:cs="Times New Roman"/>
                <w:sz w:val="16"/>
                <w:szCs w:val="16"/>
              </w:rPr>
              <w:t>Н</w:t>
            </w:r>
            <w:r w:rsidR="00812F4F">
              <w:rPr>
                <w:rFonts w:ascii="Times New Roman" w:eastAsia="Times New Roman" w:hAnsi="Times New Roman" w:cs="Times New Roman"/>
                <w:sz w:val="16"/>
                <w:szCs w:val="16"/>
              </w:rPr>
              <w:t>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746"/>
        <w:gridCol w:w="1417"/>
        <w:gridCol w:w="1559"/>
        <w:gridCol w:w="1985"/>
        <w:gridCol w:w="992"/>
        <w:gridCol w:w="992"/>
        <w:gridCol w:w="1560"/>
        <w:gridCol w:w="1701"/>
        <w:gridCol w:w="816"/>
      </w:tblGrid>
      <w:tr w:rsidR="008072AB" w:rsidRPr="00FD4C9C" w14:paraId="0600E0CC" w14:textId="77777777" w:rsidTr="00CC226B">
        <w:trPr>
          <w:trHeight w:val="20"/>
          <w:jc w:val="center"/>
        </w:trPr>
        <w:tc>
          <w:tcPr>
            <w:tcW w:w="51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46"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17"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559"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1985"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92"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92"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560"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701"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CC226B" w:rsidRPr="001336B6" w14:paraId="5B952ABF" w14:textId="77777777" w:rsidTr="00CC226B">
        <w:trPr>
          <w:trHeight w:val="20"/>
          <w:jc w:val="center"/>
        </w:trPr>
        <w:tc>
          <w:tcPr>
            <w:tcW w:w="510" w:type="dxa"/>
            <w:vAlign w:val="center"/>
          </w:tcPr>
          <w:p w14:paraId="6ABCB684" w14:textId="338BA45F" w:rsidR="00CC226B" w:rsidRPr="00956EE3" w:rsidRDefault="00CC226B" w:rsidP="00CC226B">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2746" w:type="dxa"/>
            <w:shd w:val="clear" w:color="auto" w:fill="FFFFFF" w:themeFill="background1"/>
            <w:vAlign w:val="center"/>
          </w:tcPr>
          <w:p w14:paraId="64B2DFEF" w14:textId="2DA880D8" w:rsidR="00CC226B" w:rsidRPr="00956EE3" w:rsidRDefault="00283577" w:rsidP="00CC226B">
            <w:pPr>
              <w:jc w:val="center"/>
              <w:rPr>
                <w:rFonts w:ascii="Times New Roman" w:hAnsi="Times New Roman" w:cs="Times New Roman"/>
                <w:sz w:val="16"/>
                <w:szCs w:val="16"/>
              </w:rPr>
            </w:pPr>
            <w:proofErr w:type="spellStart"/>
            <w:r w:rsidRPr="00283577">
              <w:rPr>
                <w:rFonts w:ascii="Times New Roman" w:hAnsi="Times New Roman" w:cs="Times New Roman"/>
                <w:sz w:val="16"/>
                <w:szCs w:val="16"/>
              </w:rPr>
              <w:t>Тканезамораживающая</w:t>
            </w:r>
            <w:proofErr w:type="spellEnd"/>
            <w:r w:rsidRPr="00283577">
              <w:rPr>
                <w:rFonts w:ascii="Times New Roman" w:hAnsi="Times New Roman" w:cs="Times New Roman"/>
                <w:sz w:val="16"/>
                <w:szCs w:val="16"/>
              </w:rPr>
              <w:t>/заливочная среда ИВД (</w:t>
            </w:r>
            <w:proofErr w:type="spellStart"/>
            <w:r w:rsidR="00514303" w:rsidRPr="00514303">
              <w:rPr>
                <w:rFonts w:ascii="Times New Roman" w:hAnsi="Times New Roman" w:cs="Times New Roman"/>
                <w:sz w:val="16"/>
                <w:szCs w:val="16"/>
                <w:lang w:val="en-US"/>
              </w:rPr>
              <w:t>HistoSafe</w:t>
            </w:r>
            <w:proofErr w:type="spellEnd"/>
            <w:r w:rsidRPr="00283577">
              <w:rPr>
                <w:rFonts w:ascii="Times New Roman" w:hAnsi="Times New Roman" w:cs="Times New Roman"/>
                <w:sz w:val="16"/>
                <w:szCs w:val="16"/>
              </w:rPr>
              <w:t>)</w:t>
            </w:r>
          </w:p>
        </w:tc>
        <w:tc>
          <w:tcPr>
            <w:tcW w:w="1417" w:type="dxa"/>
            <w:vAlign w:val="center"/>
          </w:tcPr>
          <w:p w14:paraId="3D45C8F0" w14:textId="35E0DDA1" w:rsidR="00CC226B" w:rsidRPr="00956EE3" w:rsidRDefault="00283577" w:rsidP="00CC226B">
            <w:pPr>
              <w:jc w:val="center"/>
              <w:rPr>
                <w:rFonts w:ascii="Times New Roman" w:hAnsi="Times New Roman" w:cs="Times New Roman"/>
                <w:sz w:val="16"/>
                <w:szCs w:val="16"/>
              </w:rPr>
            </w:pPr>
            <w:r w:rsidRPr="00283577">
              <w:rPr>
                <w:rFonts w:ascii="Times New Roman" w:hAnsi="Times New Roman" w:cs="Times New Roman"/>
                <w:sz w:val="16"/>
                <w:szCs w:val="16"/>
              </w:rPr>
              <w:t>21.20.23.110</w:t>
            </w:r>
          </w:p>
        </w:tc>
        <w:tc>
          <w:tcPr>
            <w:tcW w:w="1559" w:type="dxa"/>
          </w:tcPr>
          <w:p w14:paraId="393A755B" w14:textId="41DB1DA5" w:rsidR="00CC226B" w:rsidRPr="00956EE3" w:rsidRDefault="00CC226B" w:rsidP="00CC226B">
            <w:pPr>
              <w:jc w:val="center"/>
              <w:rPr>
                <w:rFonts w:ascii="Times New Roman" w:hAnsi="Times New Roman" w:cs="Times New Roman"/>
                <w:sz w:val="16"/>
                <w:szCs w:val="16"/>
              </w:rPr>
            </w:pPr>
          </w:p>
        </w:tc>
        <w:tc>
          <w:tcPr>
            <w:tcW w:w="1985" w:type="dxa"/>
            <w:vAlign w:val="center"/>
          </w:tcPr>
          <w:p w14:paraId="12B4F98E" w14:textId="77777777" w:rsidR="00CC226B" w:rsidRPr="009D64B4" w:rsidRDefault="00CC226B" w:rsidP="00CC226B">
            <w:pPr>
              <w:jc w:val="center"/>
              <w:rPr>
                <w:rFonts w:ascii="Times New Roman" w:hAnsi="Times New Roman" w:cs="Times New Roman"/>
                <w:sz w:val="16"/>
                <w:szCs w:val="16"/>
              </w:rPr>
            </w:pPr>
          </w:p>
        </w:tc>
        <w:tc>
          <w:tcPr>
            <w:tcW w:w="992" w:type="dxa"/>
            <w:vAlign w:val="center"/>
          </w:tcPr>
          <w:p w14:paraId="43D679BA" w14:textId="24868B4A" w:rsidR="00CC226B" w:rsidRPr="009D64B4" w:rsidRDefault="00283577" w:rsidP="00CC226B">
            <w:pPr>
              <w:jc w:val="center"/>
              <w:rPr>
                <w:rFonts w:ascii="Times New Roman" w:hAnsi="Times New Roman" w:cs="Times New Roman"/>
                <w:sz w:val="16"/>
                <w:szCs w:val="16"/>
              </w:rPr>
            </w:pPr>
            <w:r>
              <w:rPr>
                <w:rFonts w:ascii="Times New Roman" w:hAnsi="Times New Roman" w:cs="Times New Roman"/>
                <w:sz w:val="16"/>
                <w:szCs w:val="16"/>
              </w:rPr>
              <w:t>Упаковка</w:t>
            </w:r>
          </w:p>
        </w:tc>
        <w:tc>
          <w:tcPr>
            <w:tcW w:w="992" w:type="dxa"/>
            <w:vAlign w:val="center"/>
          </w:tcPr>
          <w:p w14:paraId="1608B6CE" w14:textId="589A611C" w:rsidR="00CC226B" w:rsidRPr="009D64B4" w:rsidRDefault="00283577" w:rsidP="00CC226B">
            <w:pPr>
              <w:jc w:val="center"/>
              <w:rPr>
                <w:rFonts w:ascii="Times New Roman" w:hAnsi="Times New Roman" w:cs="Times New Roman"/>
                <w:sz w:val="16"/>
                <w:szCs w:val="16"/>
              </w:rPr>
            </w:pPr>
            <w:r>
              <w:rPr>
                <w:rFonts w:ascii="Times New Roman" w:hAnsi="Times New Roman" w:cs="Times New Roman"/>
                <w:sz w:val="16"/>
                <w:szCs w:val="16"/>
              </w:rPr>
              <w:t>2</w:t>
            </w:r>
          </w:p>
        </w:tc>
        <w:tc>
          <w:tcPr>
            <w:tcW w:w="1560" w:type="dxa"/>
            <w:vAlign w:val="center"/>
          </w:tcPr>
          <w:p w14:paraId="6759B554" w14:textId="77777777" w:rsidR="00CC226B" w:rsidRPr="00956EE3" w:rsidRDefault="00CC226B" w:rsidP="00CC226B">
            <w:pPr>
              <w:jc w:val="center"/>
              <w:rPr>
                <w:rFonts w:ascii="Times New Roman" w:eastAsia="Times New Roman" w:hAnsi="Times New Roman" w:cs="Times New Roman"/>
                <w:sz w:val="16"/>
                <w:szCs w:val="16"/>
              </w:rPr>
            </w:pPr>
          </w:p>
        </w:tc>
        <w:tc>
          <w:tcPr>
            <w:tcW w:w="1701" w:type="dxa"/>
            <w:vAlign w:val="center"/>
          </w:tcPr>
          <w:p w14:paraId="778E5611" w14:textId="77777777" w:rsidR="00CC226B" w:rsidRPr="00956EE3" w:rsidRDefault="00CC226B" w:rsidP="00CC226B">
            <w:pPr>
              <w:jc w:val="center"/>
              <w:rPr>
                <w:rFonts w:ascii="Times New Roman" w:eastAsia="Times New Roman" w:hAnsi="Times New Roman" w:cs="Times New Roman"/>
                <w:sz w:val="16"/>
                <w:szCs w:val="16"/>
              </w:rPr>
            </w:pPr>
          </w:p>
        </w:tc>
        <w:tc>
          <w:tcPr>
            <w:tcW w:w="816" w:type="dxa"/>
            <w:vAlign w:val="center"/>
          </w:tcPr>
          <w:p w14:paraId="2A88C25D" w14:textId="77777777" w:rsidR="00CC226B" w:rsidRPr="00956EE3" w:rsidRDefault="00CC226B" w:rsidP="00CC226B">
            <w:pPr>
              <w:ind w:right="32"/>
              <w:jc w:val="center"/>
              <w:rPr>
                <w:rFonts w:ascii="Times New Roman" w:eastAsia="Times New Roman" w:hAnsi="Times New Roman" w:cs="Times New Roman"/>
                <w:sz w:val="16"/>
                <w:szCs w:val="16"/>
              </w:rPr>
            </w:pPr>
          </w:p>
        </w:tc>
      </w:tr>
      <w:tr w:rsidR="00F108D7" w:rsidRPr="00FD4C9C" w14:paraId="318A21DA" w14:textId="77777777" w:rsidTr="00CC226B">
        <w:trPr>
          <w:trHeight w:val="20"/>
          <w:jc w:val="center"/>
        </w:trPr>
        <w:tc>
          <w:tcPr>
            <w:tcW w:w="11761"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701"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16"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0E81B64F" w14:textId="77777777" w:rsidR="00CC226B" w:rsidRDefault="00CC226B" w:rsidP="009407C1">
      <w:pPr>
        <w:jc w:val="right"/>
        <w:rPr>
          <w:rFonts w:ascii="Times New Roman" w:hAnsi="Times New Roman" w:cs="Times New Roman"/>
          <w:color w:val="000000"/>
        </w:rPr>
      </w:pPr>
    </w:p>
    <w:p w14:paraId="213BB4C4" w14:textId="77777777" w:rsidR="00CC226B" w:rsidRDefault="00CC226B" w:rsidP="009407C1">
      <w:pPr>
        <w:jc w:val="right"/>
        <w:rPr>
          <w:rFonts w:ascii="Times New Roman" w:hAnsi="Times New Roman" w:cs="Times New Roman"/>
          <w:color w:val="000000"/>
        </w:rPr>
      </w:pPr>
    </w:p>
    <w:p w14:paraId="0A92824C" w14:textId="77777777" w:rsidR="00CC226B" w:rsidRDefault="00CC226B"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22C2F30" w14:textId="77777777" w:rsidR="002D1FDB" w:rsidRDefault="002D1FDB" w:rsidP="009407C1">
      <w:pPr>
        <w:jc w:val="right"/>
        <w:rPr>
          <w:rFonts w:ascii="Times New Roman" w:hAnsi="Times New Roman" w:cs="Times New Roman"/>
          <w:color w:val="000000"/>
        </w:rPr>
      </w:pPr>
    </w:p>
    <w:p w14:paraId="041B2001" w14:textId="77777777" w:rsidR="002D1FDB" w:rsidRDefault="002D1FDB"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Look w:val="04A0" w:firstRow="1" w:lastRow="0" w:firstColumn="1" w:lastColumn="0" w:noHBand="0" w:noVBand="1"/>
      </w:tblPr>
      <w:tblGrid>
        <w:gridCol w:w="846"/>
        <w:gridCol w:w="3433"/>
        <w:gridCol w:w="1812"/>
        <w:gridCol w:w="3543"/>
        <w:gridCol w:w="2127"/>
        <w:gridCol w:w="1701"/>
        <w:gridCol w:w="816"/>
      </w:tblGrid>
      <w:tr w:rsidR="00096189" w:rsidRPr="00283577" w14:paraId="71338F21" w14:textId="77777777" w:rsidTr="00CE483F">
        <w:trPr>
          <w:trHeight w:val="20"/>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BBC059" w14:textId="77777777" w:rsidR="00096189" w:rsidRPr="00283577" w:rsidRDefault="00096189" w:rsidP="00CE483F">
            <w:pPr>
              <w:jc w:val="center"/>
              <w:rPr>
                <w:rFonts w:ascii="Times New Roman" w:hAnsi="Times New Roman" w:cs="Times New Roman"/>
                <w:b/>
                <w:bCs/>
                <w:sz w:val="16"/>
                <w:szCs w:val="16"/>
              </w:rPr>
            </w:pPr>
            <w:r w:rsidRPr="00283577">
              <w:rPr>
                <w:rFonts w:ascii="Times New Roman" w:hAnsi="Times New Roman" w:cs="Times New Roman"/>
                <w:b/>
                <w:bCs/>
                <w:sz w:val="16"/>
                <w:szCs w:val="16"/>
              </w:rPr>
              <w:t>№ п/п</w:t>
            </w:r>
          </w:p>
        </w:tc>
        <w:tc>
          <w:tcPr>
            <w:tcW w:w="3433" w:type="dxa"/>
            <w:tcBorders>
              <w:top w:val="single" w:sz="4" w:space="0" w:color="000000"/>
              <w:left w:val="nil"/>
              <w:bottom w:val="single" w:sz="4" w:space="0" w:color="000000"/>
              <w:right w:val="single" w:sz="4" w:space="0" w:color="000000"/>
            </w:tcBorders>
            <w:shd w:val="clear" w:color="auto" w:fill="auto"/>
            <w:vAlign w:val="center"/>
            <w:hideMark/>
          </w:tcPr>
          <w:p w14:paraId="39CEDA25" w14:textId="77777777" w:rsidR="00096189" w:rsidRPr="00283577" w:rsidRDefault="00096189" w:rsidP="00CE483F">
            <w:pPr>
              <w:jc w:val="center"/>
              <w:rPr>
                <w:rFonts w:ascii="Times New Roman" w:hAnsi="Times New Roman" w:cs="Times New Roman"/>
                <w:b/>
                <w:bCs/>
                <w:sz w:val="16"/>
                <w:szCs w:val="16"/>
              </w:rPr>
            </w:pPr>
            <w:r w:rsidRPr="00283577">
              <w:rPr>
                <w:rFonts w:ascii="Times New Roman" w:hAnsi="Times New Roman" w:cs="Times New Roman"/>
                <w:b/>
                <w:bCs/>
                <w:sz w:val="16"/>
                <w:szCs w:val="16"/>
              </w:rPr>
              <w:t>Наименование товара</w:t>
            </w:r>
          </w:p>
        </w:tc>
        <w:tc>
          <w:tcPr>
            <w:tcW w:w="1812" w:type="dxa"/>
            <w:tcBorders>
              <w:top w:val="single" w:sz="4" w:space="0" w:color="000000"/>
              <w:left w:val="nil"/>
              <w:bottom w:val="single" w:sz="4" w:space="0" w:color="000000"/>
              <w:right w:val="single" w:sz="4" w:space="0" w:color="000000"/>
            </w:tcBorders>
            <w:shd w:val="clear" w:color="auto" w:fill="auto"/>
            <w:vAlign w:val="center"/>
            <w:hideMark/>
          </w:tcPr>
          <w:p w14:paraId="4F937FAD" w14:textId="1A6DA49C" w:rsidR="00096189" w:rsidRPr="00283577" w:rsidRDefault="00096189" w:rsidP="00096189">
            <w:pPr>
              <w:jc w:val="center"/>
              <w:rPr>
                <w:rFonts w:ascii="Times New Roman" w:hAnsi="Times New Roman" w:cs="Times New Roman"/>
                <w:b/>
                <w:bCs/>
                <w:sz w:val="16"/>
                <w:szCs w:val="16"/>
              </w:rPr>
            </w:pPr>
            <w:r w:rsidRPr="00283577">
              <w:rPr>
                <w:rFonts w:ascii="Times New Roman" w:hAnsi="Times New Roman" w:cs="Times New Roman"/>
                <w:b/>
                <w:bCs/>
                <w:sz w:val="16"/>
                <w:szCs w:val="16"/>
              </w:rPr>
              <w:t>Код ОКПД 2</w:t>
            </w:r>
          </w:p>
        </w:tc>
        <w:tc>
          <w:tcPr>
            <w:tcW w:w="3543" w:type="dxa"/>
            <w:tcBorders>
              <w:top w:val="single" w:sz="4" w:space="0" w:color="000000"/>
              <w:left w:val="nil"/>
              <w:bottom w:val="single" w:sz="4" w:space="0" w:color="000000"/>
              <w:right w:val="single" w:sz="4" w:space="0" w:color="000000"/>
            </w:tcBorders>
            <w:shd w:val="clear" w:color="auto" w:fill="auto"/>
            <w:vAlign w:val="center"/>
            <w:hideMark/>
          </w:tcPr>
          <w:p w14:paraId="6895FF90" w14:textId="77777777" w:rsidR="00096189" w:rsidRPr="00283577" w:rsidRDefault="00096189" w:rsidP="00CE483F">
            <w:pPr>
              <w:jc w:val="center"/>
              <w:rPr>
                <w:rFonts w:ascii="Times New Roman" w:hAnsi="Times New Roman" w:cs="Times New Roman"/>
                <w:b/>
                <w:bCs/>
                <w:sz w:val="16"/>
                <w:szCs w:val="16"/>
              </w:rPr>
            </w:pPr>
            <w:r w:rsidRPr="00283577">
              <w:rPr>
                <w:rFonts w:ascii="Times New Roman" w:hAnsi="Times New Roman" w:cs="Times New Roman"/>
                <w:b/>
                <w:bCs/>
                <w:sz w:val="16"/>
                <w:szCs w:val="16"/>
              </w:rPr>
              <w:t>Наименование характеристики</w:t>
            </w:r>
          </w:p>
        </w:tc>
        <w:tc>
          <w:tcPr>
            <w:tcW w:w="2127" w:type="dxa"/>
            <w:tcBorders>
              <w:top w:val="single" w:sz="4" w:space="0" w:color="000000"/>
              <w:left w:val="nil"/>
              <w:bottom w:val="single" w:sz="4" w:space="0" w:color="000000"/>
              <w:right w:val="single" w:sz="4" w:space="0" w:color="000000"/>
            </w:tcBorders>
            <w:shd w:val="clear" w:color="auto" w:fill="auto"/>
            <w:vAlign w:val="center"/>
            <w:hideMark/>
          </w:tcPr>
          <w:p w14:paraId="5D7A30D8" w14:textId="77777777" w:rsidR="00096189" w:rsidRPr="00283577" w:rsidRDefault="00096189" w:rsidP="00CE483F">
            <w:pPr>
              <w:jc w:val="center"/>
              <w:rPr>
                <w:rFonts w:ascii="Times New Roman" w:hAnsi="Times New Roman" w:cs="Times New Roman"/>
                <w:b/>
                <w:bCs/>
                <w:sz w:val="16"/>
                <w:szCs w:val="16"/>
              </w:rPr>
            </w:pPr>
            <w:r w:rsidRPr="00283577">
              <w:rPr>
                <w:rFonts w:ascii="Times New Roman" w:hAnsi="Times New Roman" w:cs="Times New Roman"/>
                <w:b/>
                <w:bCs/>
                <w:sz w:val="16"/>
                <w:szCs w:val="16"/>
              </w:rPr>
              <w:t>Значение характеристики</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33B0C023" w14:textId="77777777" w:rsidR="00096189" w:rsidRPr="00283577" w:rsidRDefault="00096189" w:rsidP="00CE483F">
            <w:pPr>
              <w:jc w:val="center"/>
              <w:rPr>
                <w:rFonts w:ascii="Times New Roman" w:hAnsi="Times New Roman" w:cs="Times New Roman"/>
                <w:b/>
                <w:bCs/>
                <w:sz w:val="16"/>
                <w:szCs w:val="16"/>
              </w:rPr>
            </w:pPr>
            <w:r w:rsidRPr="00283577">
              <w:rPr>
                <w:rFonts w:ascii="Times New Roman" w:hAnsi="Times New Roman" w:cs="Times New Roman"/>
                <w:b/>
                <w:bCs/>
                <w:sz w:val="16"/>
                <w:szCs w:val="16"/>
              </w:rPr>
              <w:t>Единица измерения</w:t>
            </w:r>
          </w:p>
        </w:tc>
        <w:tc>
          <w:tcPr>
            <w:tcW w:w="816" w:type="dxa"/>
            <w:tcBorders>
              <w:top w:val="single" w:sz="4" w:space="0" w:color="000000"/>
              <w:left w:val="nil"/>
              <w:bottom w:val="single" w:sz="4" w:space="0" w:color="000000"/>
              <w:right w:val="single" w:sz="4" w:space="0" w:color="000000"/>
            </w:tcBorders>
            <w:shd w:val="clear" w:color="auto" w:fill="auto"/>
            <w:vAlign w:val="center"/>
            <w:hideMark/>
          </w:tcPr>
          <w:p w14:paraId="1EC7C73F" w14:textId="77777777" w:rsidR="00096189" w:rsidRPr="00283577" w:rsidRDefault="00096189" w:rsidP="00CE483F">
            <w:pPr>
              <w:jc w:val="center"/>
              <w:rPr>
                <w:rFonts w:ascii="Times New Roman" w:hAnsi="Times New Roman" w:cs="Times New Roman"/>
                <w:b/>
                <w:bCs/>
                <w:sz w:val="16"/>
                <w:szCs w:val="16"/>
              </w:rPr>
            </w:pPr>
            <w:r w:rsidRPr="00283577">
              <w:rPr>
                <w:rFonts w:ascii="Times New Roman" w:hAnsi="Times New Roman" w:cs="Times New Roman"/>
                <w:b/>
                <w:bCs/>
                <w:sz w:val="16"/>
                <w:szCs w:val="16"/>
              </w:rPr>
              <w:t>Кол-во</w:t>
            </w:r>
          </w:p>
        </w:tc>
      </w:tr>
      <w:tr w:rsidR="00096189" w:rsidRPr="00283577" w14:paraId="620A037D" w14:textId="77777777" w:rsidTr="00CE483F">
        <w:trPr>
          <w:trHeight w:val="20"/>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43F094" w14:textId="3363DFEC" w:rsidR="00096189" w:rsidRPr="00283577" w:rsidRDefault="00096189" w:rsidP="00CE483F">
            <w:pPr>
              <w:jc w:val="center"/>
              <w:rPr>
                <w:rFonts w:ascii="Times New Roman" w:hAnsi="Times New Roman" w:cs="Times New Roman"/>
                <w:sz w:val="16"/>
                <w:szCs w:val="16"/>
              </w:rPr>
            </w:pPr>
            <w:r w:rsidRPr="00283577">
              <w:rPr>
                <w:rFonts w:ascii="Times New Roman" w:hAnsi="Times New Roman" w:cs="Times New Roman"/>
                <w:sz w:val="16"/>
                <w:szCs w:val="16"/>
              </w:rPr>
              <w:t>1</w:t>
            </w:r>
          </w:p>
        </w:tc>
        <w:tc>
          <w:tcPr>
            <w:tcW w:w="3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71550D" w14:textId="29C971AE" w:rsidR="00096189" w:rsidRPr="00283577" w:rsidRDefault="00514303" w:rsidP="00CE483F">
            <w:pPr>
              <w:jc w:val="center"/>
              <w:rPr>
                <w:rFonts w:ascii="Times New Roman" w:hAnsi="Times New Roman" w:cs="Times New Roman"/>
                <w:sz w:val="16"/>
                <w:szCs w:val="16"/>
              </w:rPr>
            </w:pPr>
            <w:proofErr w:type="spellStart"/>
            <w:r w:rsidRPr="00283577">
              <w:rPr>
                <w:rFonts w:ascii="Times New Roman" w:hAnsi="Times New Roman" w:cs="Times New Roman"/>
                <w:sz w:val="16"/>
                <w:szCs w:val="16"/>
              </w:rPr>
              <w:t>Тканезамораживающая</w:t>
            </w:r>
            <w:proofErr w:type="spellEnd"/>
            <w:r w:rsidRPr="00283577">
              <w:rPr>
                <w:rFonts w:ascii="Times New Roman" w:hAnsi="Times New Roman" w:cs="Times New Roman"/>
                <w:sz w:val="16"/>
                <w:szCs w:val="16"/>
              </w:rPr>
              <w:t>/заливочная среда ИВД (</w:t>
            </w:r>
            <w:r w:rsidRPr="00514303">
              <w:rPr>
                <w:rFonts w:ascii="Times New Roman" w:hAnsi="Times New Roman" w:cs="Times New Roman"/>
                <w:sz w:val="16"/>
                <w:szCs w:val="16"/>
                <w:lang w:val="en-US"/>
              </w:rPr>
              <w:t>HistoSafe</w:t>
            </w:r>
            <w:r w:rsidRPr="00283577">
              <w:rPr>
                <w:rFonts w:ascii="Times New Roman" w:hAnsi="Times New Roman" w:cs="Times New Roman"/>
                <w:sz w:val="16"/>
                <w:szCs w:val="16"/>
              </w:rPr>
              <w:t>)</w:t>
            </w:r>
            <w:bookmarkStart w:id="13" w:name="_GoBack"/>
            <w:bookmarkEnd w:id="13"/>
          </w:p>
        </w:tc>
        <w:tc>
          <w:tcPr>
            <w:tcW w:w="18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D8B427" w14:textId="77777777" w:rsidR="00096189" w:rsidRPr="00283577" w:rsidRDefault="00096189" w:rsidP="00CE483F">
            <w:pPr>
              <w:jc w:val="center"/>
              <w:rPr>
                <w:rFonts w:ascii="Times New Roman" w:hAnsi="Times New Roman" w:cs="Times New Roman"/>
                <w:sz w:val="16"/>
                <w:szCs w:val="16"/>
              </w:rPr>
            </w:pPr>
            <w:r w:rsidRPr="00283577">
              <w:rPr>
                <w:rFonts w:ascii="Times New Roman" w:hAnsi="Times New Roman" w:cs="Times New Roman"/>
                <w:sz w:val="16"/>
                <w:szCs w:val="16"/>
              </w:rPr>
              <w:t>21.20.23.110</w:t>
            </w:r>
          </w:p>
        </w:tc>
        <w:tc>
          <w:tcPr>
            <w:tcW w:w="3543" w:type="dxa"/>
            <w:tcBorders>
              <w:top w:val="nil"/>
              <w:left w:val="nil"/>
              <w:bottom w:val="single" w:sz="4" w:space="0" w:color="000000"/>
              <w:right w:val="single" w:sz="4" w:space="0" w:color="000000"/>
            </w:tcBorders>
            <w:shd w:val="clear" w:color="auto" w:fill="auto"/>
            <w:vAlign w:val="center"/>
            <w:hideMark/>
          </w:tcPr>
          <w:p w14:paraId="4F84339A" w14:textId="77777777" w:rsidR="00096189" w:rsidRPr="00283577" w:rsidRDefault="00096189" w:rsidP="00CE483F">
            <w:pPr>
              <w:jc w:val="center"/>
              <w:rPr>
                <w:rFonts w:ascii="Times New Roman" w:hAnsi="Times New Roman" w:cs="Times New Roman"/>
                <w:sz w:val="16"/>
                <w:szCs w:val="16"/>
              </w:rPr>
            </w:pPr>
            <w:proofErr w:type="spellStart"/>
            <w:r w:rsidRPr="00283577">
              <w:rPr>
                <w:rFonts w:ascii="Times New Roman" w:hAnsi="Times New Roman" w:cs="Times New Roman"/>
                <w:sz w:val="16"/>
                <w:szCs w:val="16"/>
              </w:rPr>
              <w:t>Тканезамораживающий</w:t>
            </w:r>
            <w:proofErr w:type="spellEnd"/>
            <w:r w:rsidRPr="00283577">
              <w:rPr>
                <w:rFonts w:ascii="Times New Roman" w:hAnsi="Times New Roman" w:cs="Times New Roman"/>
                <w:sz w:val="16"/>
                <w:szCs w:val="16"/>
              </w:rPr>
              <w:t xml:space="preserve"> и заливочный материал, предназначенный для использования как заливочная среда для подготовки проводки замороженных срезов биологических тканей и клинических образцов</w:t>
            </w:r>
          </w:p>
        </w:tc>
        <w:tc>
          <w:tcPr>
            <w:tcW w:w="2127" w:type="dxa"/>
            <w:tcBorders>
              <w:top w:val="nil"/>
              <w:left w:val="nil"/>
              <w:bottom w:val="single" w:sz="4" w:space="0" w:color="000000"/>
              <w:right w:val="single" w:sz="4" w:space="0" w:color="000000"/>
            </w:tcBorders>
            <w:shd w:val="clear" w:color="auto" w:fill="auto"/>
            <w:vAlign w:val="center"/>
            <w:hideMark/>
          </w:tcPr>
          <w:p w14:paraId="1DBC8978" w14:textId="77777777" w:rsidR="00096189" w:rsidRPr="00283577" w:rsidRDefault="00096189" w:rsidP="00CE483F">
            <w:pPr>
              <w:jc w:val="center"/>
              <w:rPr>
                <w:rFonts w:ascii="Times New Roman" w:hAnsi="Times New Roman" w:cs="Times New Roman"/>
                <w:sz w:val="16"/>
                <w:szCs w:val="16"/>
              </w:rPr>
            </w:pPr>
            <w:r w:rsidRPr="00283577">
              <w:rPr>
                <w:rFonts w:ascii="Times New Roman" w:hAnsi="Times New Roman" w:cs="Times New Roman"/>
                <w:sz w:val="16"/>
                <w:szCs w:val="16"/>
              </w:rPr>
              <w:t>Соответствие</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F270FF" w14:textId="77777777" w:rsidR="00096189" w:rsidRPr="00283577" w:rsidRDefault="00096189" w:rsidP="00CE483F">
            <w:pPr>
              <w:jc w:val="center"/>
              <w:rPr>
                <w:rFonts w:ascii="Times New Roman" w:hAnsi="Times New Roman" w:cs="Times New Roman"/>
                <w:sz w:val="16"/>
                <w:szCs w:val="16"/>
              </w:rPr>
            </w:pPr>
            <w:r w:rsidRPr="00283577">
              <w:rPr>
                <w:rFonts w:ascii="Times New Roman" w:hAnsi="Times New Roman" w:cs="Times New Roman"/>
                <w:sz w:val="16"/>
                <w:szCs w:val="16"/>
              </w:rPr>
              <w:t>Упаковка</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E5CD83" w14:textId="77777777" w:rsidR="00096189" w:rsidRPr="00283577" w:rsidRDefault="00096189" w:rsidP="00CE483F">
            <w:pPr>
              <w:jc w:val="center"/>
              <w:rPr>
                <w:rFonts w:ascii="Times New Roman" w:hAnsi="Times New Roman" w:cs="Times New Roman"/>
                <w:sz w:val="16"/>
                <w:szCs w:val="16"/>
              </w:rPr>
            </w:pPr>
            <w:r w:rsidRPr="00283577">
              <w:rPr>
                <w:rFonts w:ascii="Times New Roman" w:hAnsi="Times New Roman" w:cs="Times New Roman"/>
                <w:sz w:val="16"/>
                <w:szCs w:val="16"/>
              </w:rPr>
              <w:t>2</w:t>
            </w:r>
          </w:p>
        </w:tc>
      </w:tr>
      <w:tr w:rsidR="00096189" w:rsidRPr="00283577" w14:paraId="57FF24DB" w14:textId="77777777" w:rsidTr="00CE483F">
        <w:trPr>
          <w:trHeight w:val="20"/>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3534B7A4" w14:textId="77777777" w:rsidR="00096189" w:rsidRPr="00283577" w:rsidRDefault="00096189" w:rsidP="00CE483F">
            <w:pPr>
              <w:rPr>
                <w:rFonts w:ascii="Times New Roman" w:hAnsi="Times New Roman" w:cs="Times New Roman"/>
                <w:sz w:val="16"/>
                <w:szCs w:val="16"/>
              </w:rPr>
            </w:pPr>
          </w:p>
        </w:tc>
        <w:tc>
          <w:tcPr>
            <w:tcW w:w="3433" w:type="dxa"/>
            <w:vMerge/>
            <w:tcBorders>
              <w:top w:val="single" w:sz="4" w:space="0" w:color="000000"/>
              <w:left w:val="single" w:sz="4" w:space="0" w:color="000000"/>
              <w:bottom w:val="single" w:sz="4" w:space="0" w:color="000000"/>
              <w:right w:val="single" w:sz="4" w:space="0" w:color="000000"/>
            </w:tcBorders>
            <w:vAlign w:val="center"/>
            <w:hideMark/>
          </w:tcPr>
          <w:p w14:paraId="4275D144" w14:textId="77777777" w:rsidR="00096189" w:rsidRPr="00283577" w:rsidRDefault="00096189" w:rsidP="00CE483F">
            <w:pPr>
              <w:rPr>
                <w:rFonts w:ascii="Times New Roman" w:hAnsi="Times New Roman" w:cs="Times New Roman"/>
                <w:sz w:val="16"/>
                <w:szCs w:val="16"/>
              </w:rPr>
            </w:pPr>
          </w:p>
        </w:tc>
        <w:tc>
          <w:tcPr>
            <w:tcW w:w="1812" w:type="dxa"/>
            <w:vMerge/>
            <w:tcBorders>
              <w:top w:val="single" w:sz="4" w:space="0" w:color="000000"/>
              <w:left w:val="single" w:sz="4" w:space="0" w:color="000000"/>
              <w:bottom w:val="single" w:sz="4" w:space="0" w:color="000000"/>
              <w:right w:val="single" w:sz="4" w:space="0" w:color="000000"/>
            </w:tcBorders>
            <w:vAlign w:val="center"/>
            <w:hideMark/>
          </w:tcPr>
          <w:p w14:paraId="3CE9EA81" w14:textId="77777777" w:rsidR="00096189" w:rsidRPr="00283577" w:rsidRDefault="00096189" w:rsidP="00CE483F">
            <w:pPr>
              <w:rPr>
                <w:rFonts w:ascii="Times New Roman" w:hAnsi="Times New Roman" w:cs="Times New Roman"/>
                <w:sz w:val="16"/>
                <w:szCs w:val="16"/>
              </w:rPr>
            </w:pPr>
          </w:p>
        </w:tc>
        <w:tc>
          <w:tcPr>
            <w:tcW w:w="3543" w:type="dxa"/>
            <w:tcBorders>
              <w:top w:val="nil"/>
              <w:left w:val="nil"/>
              <w:bottom w:val="single" w:sz="4" w:space="0" w:color="000000"/>
              <w:right w:val="single" w:sz="4" w:space="0" w:color="000000"/>
            </w:tcBorders>
            <w:shd w:val="clear" w:color="auto" w:fill="auto"/>
            <w:vAlign w:val="center"/>
            <w:hideMark/>
          </w:tcPr>
          <w:p w14:paraId="74D637AB" w14:textId="77777777" w:rsidR="00096189" w:rsidRPr="00283577" w:rsidRDefault="00096189" w:rsidP="00CE483F">
            <w:pPr>
              <w:jc w:val="center"/>
              <w:rPr>
                <w:rFonts w:ascii="Times New Roman" w:hAnsi="Times New Roman" w:cs="Times New Roman"/>
                <w:sz w:val="16"/>
                <w:szCs w:val="16"/>
              </w:rPr>
            </w:pPr>
            <w:r w:rsidRPr="00283577">
              <w:rPr>
                <w:rFonts w:ascii="Times New Roman" w:hAnsi="Times New Roman" w:cs="Times New Roman"/>
                <w:sz w:val="16"/>
                <w:szCs w:val="16"/>
              </w:rPr>
              <w:t>Цвет</w:t>
            </w:r>
          </w:p>
        </w:tc>
        <w:tc>
          <w:tcPr>
            <w:tcW w:w="2127" w:type="dxa"/>
            <w:tcBorders>
              <w:top w:val="nil"/>
              <w:left w:val="nil"/>
              <w:bottom w:val="single" w:sz="4" w:space="0" w:color="000000"/>
              <w:right w:val="single" w:sz="4" w:space="0" w:color="000000"/>
            </w:tcBorders>
            <w:shd w:val="clear" w:color="auto" w:fill="auto"/>
            <w:vAlign w:val="center"/>
            <w:hideMark/>
          </w:tcPr>
          <w:p w14:paraId="59228F09" w14:textId="77777777" w:rsidR="00096189" w:rsidRPr="00283577" w:rsidRDefault="00096189" w:rsidP="00CE483F">
            <w:pPr>
              <w:jc w:val="center"/>
              <w:rPr>
                <w:rFonts w:ascii="Times New Roman" w:hAnsi="Times New Roman" w:cs="Times New Roman"/>
                <w:sz w:val="16"/>
                <w:szCs w:val="16"/>
              </w:rPr>
            </w:pPr>
            <w:r w:rsidRPr="00283577">
              <w:rPr>
                <w:rFonts w:ascii="Times New Roman" w:hAnsi="Times New Roman" w:cs="Times New Roman"/>
                <w:sz w:val="16"/>
                <w:szCs w:val="16"/>
              </w:rPr>
              <w:t>бесцветная</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DD6261C" w14:textId="77777777" w:rsidR="00096189" w:rsidRPr="00283577" w:rsidRDefault="00096189" w:rsidP="00CE483F">
            <w:pPr>
              <w:rPr>
                <w:rFonts w:ascii="Times New Roman" w:hAnsi="Times New Roman" w:cs="Times New Roman"/>
                <w:sz w:val="16"/>
                <w:szCs w:val="16"/>
              </w:rPr>
            </w:pP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14:paraId="3B80D1D8" w14:textId="77777777" w:rsidR="00096189" w:rsidRPr="00283577" w:rsidRDefault="00096189" w:rsidP="00CE483F">
            <w:pPr>
              <w:rPr>
                <w:rFonts w:ascii="Times New Roman" w:hAnsi="Times New Roman" w:cs="Times New Roman"/>
                <w:sz w:val="16"/>
                <w:szCs w:val="16"/>
              </w:rPr>
            </w:pPr>
          </w:p>
        </w:tc>
      </w:tr>
    </w:tbl>
    <w:p w14:paraId="6ED5AD63" w14:textId="77777777" w:rsidR="00D70612" w:rsidRPr="00283577" w:rsidRDefault="00D70612" w:rsidP="009407C1">
      <w:pPr>
        <w:spacing w:after="120" w:line="276" w:lineRule="auto"/>
        <w:ind w:firstLine="567"/>
        <w:jc w:val="both"/>
        <w:rPr>
          <w:rFonts w:ascii="Times New Roman" w:hAnsi="Times New Roman" w:cs="Times New Roman"/>
          <w:sz w:val="16"/>
          <w:szCs w:val="16"/>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4"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514303">
          <w:rPr>
            <w:rFonts w:ascii="Times New Roman" w:hAnsi="Times New Roman" w:cs="Times New Roman"/>
            <w:noProof/>
            <w:sz w:val="20"/>
          </w:rPr>
          <w:t>8</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6189"/>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577"/>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1FDB"/>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5ABA"/>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303"/>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AD"/>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97A48"/>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2F4F"/>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523"/>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4F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26B"/>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2755"/>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878"/>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2966"/>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636197">
      <w:bodyDiv w:val="1"/>
      <w:marLeft w:val="0"/>
      <w:marRight w:val="0"/>
      <w:marTop w:val="0"/>
      <w:marBottom w:val="0"/>
      <w:divBdr>
        <w:top w:val="none" w:sz="0" w:space="0" w:color="auto"/>
        <w:left w:val="none" w:sz="0" w:space="0" w:color="auto"/>
        <w:bottom w:val="none" w:sz="0" w:space="0" w:color="auto"/>
        <w:right w:val="none" w:sz="0" w:space="0" w:color="auto"/>
      </w:divBdr>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785B2-38C9-421F-92C6-4397991B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10</Pages>
  <Words>3034</Words>
  <Characters>21668</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24653</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84</cp:revision>
  <cp:lastPrinted>2024-10-22T10:24:00Z</cp:lastPrinted>
  <dcterms:created xsi:type="dcterms:W3CDTF">2025-10-08T06:54:00Z</dcterms:created>
  <dcterms:modified xsi:type="dcterms:W3CDTF">2026-08-18T12:08:00Z</dcterms:modified>
</cp:coreProperties>
</file>