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9AE" w:rsidRDefault="00F119AE" w:rsidP="00A71C1D">
      <w:pPr>
        <w:pStyle w:val="a5"/>
        <w:ind w:left="0" w:firstLine="0"/>
        <w:rPr>
          <w:rFonts w:ascii="Times New Roman" w:hAnsi="Times New Roman" w:cs="Times New Roman"/>
          <w:sz w:val="24"/>
          <w:szCs w:val="24"/>
        </w:rPr>
      </w:pPr>
    </w:p>
    <w:p w:rsidR="003A3657" w:rsidRPr="00CC637F" w:rsidRDefault="003A3657" w:rsidP="00A71C1D">
      <w:pPr>
        <w:pStyle w:val="a5"/>
        <w:ind w:left="0" w:firstLine="0"/>
        <w:rPr>
          <w:rFonts w:ascii="Times New Roman" w:hAnsi="Times New Roman" w:cs="Times New Roman"/>
          <w:sz w:val="24"/>
          <w:szCs w:val="24"/>
        </w:rPr>
      </w:pPr>
      <w:r w:rsidRPr="00CC637F">
        <w:rPr>
          <w:rFonts w:ascii="Times New Roman" w:hAnsi="Times New Roman" w:cs="Times New Roman"/>
          <w:sz w:val="24"/>
          <w:szCs w:val="24"/>
        </w:rPr>
        <w:t xml:space="preserve">ПРИЛОЖЕНИЕ К ЭЛЕКТРОННОЙ ВЕРСИИ </w:t>
      </w:r>
    </w:p>
    <w:p w:rsidR="00845A7F" w:rsidRPr="00CE53EE" w:rsidRDefault="003A3657" w:rsidP="00A71C1D">
      <w:pPr>
        <w:pStyle w:val="a5"/>
        <w:ind w:left="0" w:firstLine="0"/>
        <w:rPr>
          <w:rFonts w:ascii="Times New Roman" w:hAnsi="Times New Roman" w:cs="Times New Roman"/>
          <w:sz w:val="24"/>
          <w:szCs w:val="24"/>
        </w:rPr>
      </w:pPr>
      <w:r w:rsidRPr="00CE53EE">
        <w:rPr>
          <w:rFonts w:ascii="Times New Roman" w:hAnsi="Times New Roman" w:cs="Times New Roman"/>
          <w:sz w:val="24"/>
          <w:szCs w:val="24"/>
        </w:rPr>
        <w:t>КОНТРАКТА ПО ЗАКУПКЕ № ___________________</w:t>
      </w:r>
    </w:p>
    <w:p w:rsidR="003A3657" w:rsidRPr="00CE53EE" w:rsidRDefault="003A3657" w:rsidP="00A71C1D">
      <w:pPr>
        <w:pStyle w:val="a5"/>
        <w:rPr>
          <w:rFonts w:ascii="Times New Roman" w:hAnsi="Times New Roman" w:cs="Times New Roman"/>
          <w:bCs w:val="0"/>
          <w:iCs/>
          <w:sz w:val="24"/>
          <w:szCs w:val="24"/>
        </w:rPr>
      </w:pPr>
    </w:p>
    <w:p w:rsidR="00FF79CA" w:rsidRPr="00CE53EE" w:rsidRDefault="003A3657" w:rsidP="00A71C1D">
      <w:pPr>
        <w:ind w:left="0" w:firstLine="0"/>
        <w:jc w:val="center"/>
        <w:rPr>
          <w:b/>
          <w:bCs/>
          <w:sz w:val="24"/>
          <w:szCs w:val="24"/>
        </w:rPr>
      </w:pPr>
      <w:r w:rsidRPr="00CE53EE">
        <w:rPr>
          <w:b/>
          <w:bCs/>
          <w:sz w:val="24"/>
          <w:szCs w:val="24"/>
        </w:rPr>
        <w:t xml:space="preserve">НА ПОСТАВКУ </w:t>
      </w:r>
      <w:r w:rsidR="009616D8">
        <w:rPr>
          <w:b/>
          <w:bCs/>
          <w:sz w:val="24"/>
          <w:szCs w:val="24"/>
        </w:rPr>
        <w:t>ИНФОРМАЦИОННОГО СТЕНДА ПО ОХРАНЕ ТРУДА</w:t>
      </w:r>
    </w:p>
    <w:p w:rsidR="003A3657" w:rsidRPr="00CE53EE" w:rsidRDefault="003A3657" w:rsidP="00A71C1D">
      <w:pPr>
        <w:ind w:left="0" w:firstLine="0"/>
        <w:jc w:val="center"/>
        <w:rPr>
          <w:b/>
          <w:bCs/>
          <w:sz w:val="24"/>
          <w:szCs w:val="24"/>
        </w:rPr>
      </w:pPr>
    </w:p>
    <w:p w:rsidR="00732805" w:rsidRDefault="00FF79CA" w:rsidP="00FB2CF9">
      <w:pPr>
        <w:pStyle w:val="a7"/>
        <w:numPr>
          <w:ilvl w:val="0"/>
          <w:numId w:val="1"/>
        </w:numPr>
        <w:ind w:left="0" w:firstLine="0"/>
        <w:jc w:val="center"/>
        <w:rPr>
          <w:b/>
          <w:bCs/>
          <w:sz w:val="24"/>
          <w:szCs w:val="24"/>
        </w:rPr>
      </w:pPr>
      <w:r w:rsidRPr="00CE53EE">
        <w:rPr>
          <w:b/>
          <w:bCs/>
          <w:sz w:val="24"/>
          <w:szCs w:val="24"/>
        </w:rPr>
        <w:t xml:space="preserve">ЦЕНА </w:t>
      </w:r>
      <w:r w:rsidR="003B13C0" w:rsidRPr="00CE53EE">
        <w:rPr>
          <w:b/>
          <w:bCs/>
          <w:sz w:val="24"/>
          <w:szCs w:val="24"/>
        </w:rPr>
        <w:t>КОНТРАКТ</w:t>
      </w:r>
      <w:r w:rsidRPr="00CE53EE">
        <w:rPr>
          <w:b/>
          <w:bCs/>
          <w:sz w:val="24"/>
          <w:szCs w:val="24"/>
        </w:rPr>
        <w:t>А И ПОРЯДОК РАСЧЕТОВ</w:t>
      </w:r>
    </w:p>
    <w:p w:rsidR="00FC132A" w:rsidRPr="005A3011" w:rsidRDefault="00FC132A" w:rsidP="00FC132A">
      <w:pPr>
        <w:jc w:val="center"/>
        <w:rPr>
          <w:color w:val="000000"/>
          <w:sz w:val="24"/>
          <w:szCs w:val="24"/>
        </w:rPr>
      </w:pPr>
    </w:p>
    <w:p w:rsidR="005A3011" w:rsidRPr="007E1D04" w:rsidRDefault="004D6661" w:rsidP="005A3011">
      <w:pPr>
        <w:numPr>
          <w:ilvl w:val="1"/>
          <w:numId w:val="25"/>
        </w:numPr>
        <w:ind w:left="0" w:firstLine="567"/>
        <w:rPr>
          <w:sz w:val="24"/>
          <w:szCs w:val="24"/>
        </w:rPr>
      </w:pPr>
      <w:r w:rsidRPr="007E1D04">
        <w:rPr>
          <w:sz w:val="24"/>
          <w:szCs w:val="24"/>
        </w:rPr>
        <w:t>Цена Контракта составляет __________________ (________________) рублей __ копеек, __________________. (</w:t>
      </w:r>
      <w:proofErr w:type="gramStart"/>
      <w:r w:rsidRPr="007E1D04">
        <w:rPr>
          <w:i/>
          <w:sz w:val="24"/>
          <w:szCs w:val="24"/>
        </w:rPr>
        <w:t>В</w:t>
      </w:r>
      <w:proofErr w:type="gramEnd"/>
      <w:r w:rsidRPr="007E1D04">
        <w:rPr>
          <w:i/>
          <w:sz w:val="24"/>
          <w:szCs w:val="24"/>
        </w:rPr>
        <w:t xml:space="preserve"> случае, если Исполнитель имеет право на освобождение от уплаты НДС, в связи с установлением для Исполнителя упрощенной системы налогообложения в соответствии со ст. 346.11 Налогового кодекса Российской Федерации, Исполнитель представляет Заказчику копию документа, подтверждающего освобождение от НДС)</w:t>
      </w:r>
      <w:r w:rsidRPr="007E1D04">
        <w:rPr>
          <w:sz w:val="24"/>
          <w:szCs w:val="24"/>
        </w:rPr>
        <w:t>.</w:t>
      </w:r>
    </w:p>
    <w:p w:rsidR="00FF79CA" w:rsidRPr="007E1D04" w:rsidRDefault="00277D26" w:rsidP="00DE231A">
      <w:pPr>
        <w:ind w:left="0" w:firstLine="708"/>
        <w:rPr>
          <w:sz w:val="24"/>
          <w:szCs w:val="24"/>
        </w:rPr>
      </w:pPr>
      <w:r w:rsidRPr="007E1D04">
        <w:rPr>
          <w:sz w:val="24"/>
          <w:szCs w:val="24"/>
        </w:rPr>
        <w:t xml:space="preserve">Цена </w:t>
      </w:r>
      <w:r w:rsidRPr="007E1D04">
        <w:rPr>
          <w:iCs/>
          <w:sz w:val="24"/>
          <w:szCs w:val="24"/>
        </w:rPr>
        <w:t>Контракт</w:t>
      </w:r>
      <w:r w:rsidRPr="007E1D04">
        <w:rPr>
          <w:sz w:val="24"/>
          <w:szCs w:val="24"/>
        </w:rPr>
        <w:t xml:space="preserve">а является твердой и определяется на </w:t>
      </w:r>
      <w:r w:rsidR="00DE231A">
        <w:rPr>
          <w:sz w:val="24"/>
          <w:szCs w:val="24"/>
        </w:rPr>
        <w:t xml:space="preserve">весь срок исполнения настоящего </w:t>
      </w:r>
      <w:r w:rsidRPr="007E1D04">
        <w:rPr>
          <w:iCs/>
          <w:sz w:val="24"/>
          <w:szCs w:val="24"/>
        </w:rPr>
        <w:t>Контракт</w:t>
      </w:r>
      <w:r w:rsidRPr="007E1D04">
        <w:rPr>
          <w:sz w:val="24"/>
          <w:szCs w:val="24"/>
        </w:rPr>
        <w:t>а.</w:t>
      </w:r>
    </w:p>
    <w:p w:rsidR="00FF79CA" w:rsidRPr="007E1D04" w:rsidRDefault="00FF79CA" w:rsidP="00A71C1D">
      <w:pPr>
        <w:numPr>
          <w:ilvl w:val="1"/>
          <w:numId w:val="2"/>
        </w:numPr>
        <w:ind w:left="0" w:firstLine="567"/>
        <w:rPr>
          <w:sz w:val="24"/>
          <w:szCs w:val="24"/>
        </w:rPr>
      </w:pPr>
      <w:r w:rsidRPr="007E1D04">
        <w:rPr>
          <w:sz w:val="24"/>
          <w:szCs w:val="24"/>
        </w:rPr>
        <w:t xml:space="preserve">В цену </w:t>
      </w:r>
      <w:r w:rsidR="003B13C0" w:rsidRPr="007E1D04">
        <w:rPr>
          <w:rStyle w:val="a8"/>
          <w:i w:val="0"/>
          <w:sz w:val="24"/>
          <w:szCs w:val="24"/>
        </w:rPr>
        <w:t>Контракт</w:t>
      </w:r>
      <w:r w:rsidRPr="007E1D04">
        <w:rPr>
          <w:sz w:val="24"/>
          <w:szCs w:val="24"/>
        </w:rPr>
        <w:t xml:space="preserve">а включена стоимость Товара, расходы Поставщика по его доставке Заказчику, все обязательные платежи и сборы. </w:t>
      </w:r>
    </w:p>
    <w:p w:rsidR="00FF79CA" w:rsidRPr="007E1D04" w:rsidRDefault="00FF79CA" w:rsidP="00A71C1D">
      <w:pPr>
        <w:numPr>
          <w:ilvl w:val="1"/>
          <w:numId w:val="2"/>
        </w:numPr>
        <w:ind w:left="0" w:firstLine="567"/>
        <w:rPr>
          <w:sz w:val="24"/>
          <w:szCs w:val="24"/>
        </w:rPr>
      </w:pPr>
      <w:r w:rsidRPr="007E1D04">
        <w:rPr>
          <w:sz w:val="24"/>
          <w:szCs w:val="24"/>
        </w:rPr>
        <w:t xml:space="preserve">Цена </w:t>
      </w:r>
      <w:r w:rsidR="003B13C0" w:rsidRPr="007E1D04">
        <w:rPr>
          <w:rStyle w:val="a8"/>
          <w:i w:val="0"/>
          <w:sz w:val="24"/>
          <w:szCs w:val="24"/>
        </w:rPr>
        <w:t>Контракт</w:t>
      </w:r>
      <w:r w:rsidR="00277D26" w:rsidRPr="007E1D04">
        <w:rPr>
          <w:sz w:val="24"/>
          <w:szCs w:val="24"/>
        </w:rPr>
        <w:t xml:space="preserve">а, </w:t>
      </w:r>
      <w:r w:rsidRPr="007E1D04">
        <w:rPr>
          <w:sz w:val="24"/>
          <w:szCs w:val="24"/>
        </w:rPr>
        <w:t xml:space="preserve">устанавливается в валюте Российской Федерации и указывается </w:t>
      </w:r>
      <w:r w:rsidR="00A71C1D" w:rsidRPr="007E1D04">
        <w:rPr>
          <w:sz w:val="24"/>
          <w:szCs w:val="24"/>
        </w:rPr>
        <w:br/>
      </w:r>
      <w:r w:rsidRPr="007E1D04">
        <w:rPr>
          <w:sz w:val="24"/>
          <w:szCs w:val="24"/>
        </w:rPr>
        <w:t xml:space="preserve">в товарной накладной. </w:t>
      </w:r>
    </w:p>
    <w:p w:rsidR="00FF79CA" w:rsidRPr="007E1D04" w:rsidRDefault="00872806" w:rsidP="00A71C1D">
      <w:pPr>
        <w:numPr>
          <w:ilvl w:val="1"/>
          <w:numId w:val="2"/>
        </w:numPr>
        <w:ind w:left="0" w:firstLine="567"/>
        <w:rPr>
          <w:sz w:val="24"/>
          <w:szCs w:val="24"/>
        </w:rPr>
      </w:pPr>
      <w:r w:rsidRPr="007E1D04">
        <w:rPr>
          <w:sz w:val="24"/>
          <w:szCs w:val="24"/>
        </w:rPr>
        <w:t>Оплата Товара производится в течение 10 (десяти) рабочих дней c даты подписания Сторонами Акта приема-передачи товара или универсального передаточного документа (УПД), товарной накладной без замечаний по счету, выставляемому Поставщиком</w:t>
      </w:r>
    </w:p>
    <w:p w:rsidR="00FF79CA" w:rsidRPr="007E1D04" w:rsidRDefault="00FF79CA" w:rsidP="00A71C1D">
      <w:pPr>
        <w:numPr>
          <w:ilvl w:val="1"/>
          <w:numId w:val="2"/>
        </w:numPr>
        <w:ind w:left="0" w:firstLine="567"/>
        <w:rPr>
          <w:sz w:val="24"/>
          <w:szCs w:val="24"/>
        </w:rPr>
      </w:pPr>
      <w:r w:rsidRPr="007E1D04">
        <w:rPr>
          <w:sz w:val="24"/>
          <w:szCs w:val="24"/>
        </w:rPr>
        <w:t>Источник финансирования – федеральный бюджет.</w:t>
      </w:r>
    </w:p>
    <w:p w:rsidR="00FF79CA" w:rsidRPr="007E1D04" w:rsidRDefault="00872806" w:rsidP="00A71C1D">
      <w:pPr>
        <w:numPr>
          <w:ilvl w:val="1"/>
          <w:numId w:val="2"/>
        </w:numPr>
        <w:ind w:left="0" w:firstLine="567"/>
        <w:rPr>
          <w:sz w:val="24"/>
          <w:szCs w:val="24"/>
        </w:rPr>
      </w:pPr>
      <w:r w:rsidRPr="007E1D04">
        <w:rPr>
          <w:sz w:val="24"/>
          <w:szCs w:val="24"/>
        </w:rPr>
        <w:t xml:space="preserve">Акте приема-передачи товара или универсальном передаточном документе (УПД), товарной накладной, счете, счет-фактуре </w:t>
      </w:r>
      <w:r w:rsidRPr="007E1D04">
        <w:rPr>
          <w:i/>
          <w:sz w:val="24"/>
          <w:szCs w:val="24"/>
        </w:rPr>
        <w:t>(в случае уплаты Поставщиком НДС)</w:t>
      </w:r>
      <w:r w:rsidRPr="007E1D04">
        <w:rPr>
          <w:sz w:val="24"/>
          <w:szCs w:val="24"/>
        </w:rPr>
        <w:t xml:space="preserve"> должны содержаться обязательные сведения, предусмотренные статьей 9 Федерального закона от 06.12.2011 № 402-ФЗ </w:t>
      </w:r>
      <w:r w:rsidR="00793EEB">
        <w:rPr>
          <w:sz w:val="24"/>
          <w:szCs w:val="24"/>
        </w:rPr>
        <w:br/>
      </w:r>
      <w:r w:rsidRPr="007E1D04">
        <w:rPr>
          <w:sz w:val="24"/>
          <w:szCs w:val="24"/>
        </w:rPr>
        <w:t>«О бухгалтерском учете».</w:t>
      </w:r>
      <w:r w:rsidR="00FF79CA" w:rsidRPr="007E1D04">
        <w:rPr>
          <w:sz w:val="24"/>
          <w:szCs w:val="24"/>
        </w:rPr>
        <w:t xml:space="preserve"> </w:t>
      </w:r>
    </w:p>
    <w:p w:rsidR="00546CF0" w:rsidRDefault="00FF79CA" w:rsidP="00A71C1D">
      <w:pPr>
        <w:numPr>
          <w:ilvl w:val="1"/>
          <w:numId w:val="2"/>
        </w:numPr>
        <w:ind w:left="0" w:firstLine="567"/>
        <w:rPr>
          <w:sz w:val="24"/>
          <w:szCs w:val="24"/>
        </w:rPr>
      </w:pPr>
      <w:r w:rsidRPr="007E1D04">
        <w:rPr>
          <w:sz w:val="24"/>
          <w:szCs w:val="24"/>
        </w:rPr>
        <w:t>Датой оплаты считается дата списания денежных средств</w:t>
      </w:r>
      <w:r w:rsidR="0039341C" w:rsidRPr="007E1D04">
        <w:rPr>
          <w:sz w:val="24"/>
          <w:szCs w:val="24"/>
        </w:rPr>
        <w:t xml:space="preserve"> в размере, установленном </w:t>
      </w:r>
      <w:r w:rsidR="00A71C1D" w:rsidRPr="007E1D04">
        <w:rPr>
          <w:sz w:val="24"/>
          <w:szCs w:val="24"/>
        </w:rPr>
        <w:br/>
      </w:r>
      <w:r w:rsidR="0039341C" w:rsidRPr="007E1D04">
        <w:rPr>
          <w:sz w:val="24"/>
          <w:szCs w:val="24"/>
        </w:rPr>
        <w:t>в</w:t>
      </w:r>
      <w:r w:rsidR="00A71C1D" w:rsidRPr="007E1D04">
        <w:rPr>
          <w:sz w:val="24"/>
          <w:szCs w:val="24"/>
        </w:rPr>
        <w:t xml:space="preserve"> </w:t>
      </w:r>
      <w:r w:rsidR="0039341C" w:rsidRPr="007E1D04">
        <w:rPr>
          <w:sz w:val="24"/>
          <w:szCs w:val="24"/>
        </w:rPr>
        <w:t xml:space="preserve">п. </w:t>
      </w:r>
      <w:r w:rsidR="00856E12" w:rsidRPr="007E1D04">
        <w:rPr>
          <w:sz w:val="24"/>
          <w:szCs w:val="24"/>
        </w:rPr>
        <w:t>1</w:t>
      </w:r>
      <w:r w:rsidR="0039341C" w:rsidRPr="007E1D04">
        <w:rPr>
          <w:sz w:val="24"/>
          <w:szCs w:val="24"/>
        </w:rPr>
        <w:t xml:space="preserve">.1. настоящего </w:t>
      </w:r>
      <w:r w:rsidR="004B2106" w:rsidRPr="007E1D04">
        <w:rPr>
          <w:sz w:val="24"/>
          <w:szCs w:val="24"/>
        </w:rPr>
        <w:t>Приложения</w:t>
      </w:r>
      <w:r w:rsidR="0039341C" w:rsidRPr="007E1D04">
        <w:rPr>
          <w:sz w:val="24"/>
          <w:szCs w:val="24"/>
        </w:rPr>
        <w:t xml:space="preserve">, </w:t>
      </w:r>
      <w:r w:rsidRPr="007E1D04">
        <w:rPr>
          <w:sz w:val="24"/>
          <w:szCs w:val="24"/>
        </w:rPr>
        <w:t>с расчетного счета Заказчика.</w:t>
      </w:r>
    </w:p>
    <w:p w:rsidR="00F119AE" w:rsidRPr="007E1D04" w:rsidRDefault="00F119AE" w:rsidP="00F119AE">
      <w:pPr>
        <w:ind w:left="0" w:firstLine="0"/>
        <w:rPr>
          <w:sz w:val="24"/>
          <w:szCs w:val="24"/>
        </w:rPr>
      </w:pPr>
    </w:p>
    <w:p w:rsidR="00732805" w:rsidRPr="00CF1CFC" w:rsidRDefault="00FF79CA" w:rsidP="00FB2CF9">
      <w:pPr>
        <w:numPr>
          <w:ilvl w:val="0"/>
          <w:numId w:val="1"/>
        </w:numPr>
        <w:ind w:left="0" w:firstLine="0"/>
        <w:jc w:val="center"/>
        <w:rPr>
          <w:b/>
          <w:bCs/>
          <w:sz w:val="24"/>
          <w:szCs w:val="24"/>
        </w:rPr>
      </w:pPr>
      <w:r w:rsidRPr="00CF1CFC">
        <w:rPr>
          <w:b/>
          <w:bCs/>
          <w:sz w:val="24"/>
          <w:szCs w:val="24"/>
        </w:rPr>
        <w:t>ПОРЯДОК ПОСТАВКИ И ПРИЕМКИ ТОВАРА</w:t>
      </w:r>
    </w:p>
    <w:p w:rsidR="00FC132A" w:rsidRPr="00CF1CFC" w:rsidRDefault="00FC132A" w:rsidP="00FC132A">
      <w:pPr>
        <w:jc w:val="center"/>
        <w:rPr>
          <w:b/>
          <w:bCs/>
          <w:sz w:val="24"/>
          <w:szCs w:val="24"/>
        </w:rPr>
      </w:pPr>
    </w:p>
    <w:p w:rsidR="00872806" w:rsidRPr="00CF1CFC" w:rsidRDefault="008217C0" w:rsidP="00872806">
      <w:pPr>
        <w:pStyle w:val="a7"/>
        <w:numPr>
          <w:ilvl w:val="1"/>
          <w:numId w:val="25"/>
        </w:numPr>
        <w:ind w:left="0" w:firstLine="567"/>
        <w:rPr>
          <w:bCs/>
          <w:sz w:val="24"/>
          <w:szCs w:val="24"/>
        </w:rPr>
      </w:pPr>
      <w:r w:rsidRPr="00CF1CFC">
        <w:rPr>
          <w:bCs/>
          <w:sz w:val="24"/>
          <w:szCs w:val="24"/>
        </w:rPr>
        <w:t xml:space="preserve">Поставщик обязуется </w:t>
      </w:r>
      <w:r w:rsidRPr="00D37598">
        <w:rPr>
          <w:bCs/>
          <w:sz w:val="24"/>
          <w:szCs w:val="24"/>
        </w:rPr>
        <w:t xml:space="preserve">поставить </w:t>
      </w:r>
      <w:r w:rsidR="000A71C7" w:rsidRPr="00D37598">
        <w:rPr>
          <w:bCs/>
          <w:sz w:val="24"/>
          <w:szCs w:val="24"/>
        </w:rPr>
        <w:t xml:space="preserve">информационный </w:t>
      </w:r>
      <w:r w:rsidR="004F529E" w:rsidRPr="00D37598">
        <w:rPr>
          <w:bCs/>
          <w:sz w:val="24"/>
          <w:szCs w:val="24"/>
        </w:rPr>
        <w:t xml:space="preserve">стенд </w:t>
      </w:r>
      <w:r w:rsidR="000A71C7" w:rsidRPr="00D37598">
        <w:rPr>
          <w:bCs/>
          <w:sz w:val="24"/>
          <w:szCs w:val="24"/>
        </w:rPr>
        <w:t xml:space="preserve">по охране труда </w:t>
      </w:r>
      <w:r w:rsidRPr="00D37598">
        <w:rPr>
          <w:bCs/>
          <w:sz w:val="24"/>
          <w:szCs w:val="24"/>
        </w:rPr>
        <w:t xml:space="preserve">(далее – Товар) согласно разделу 7 настоящего Приложения, а Заказчик принять и </w:t>
      </w:r>
      <w:r w:rsidRPr="00CF1CFC">
        <w:rPr>
          <w:bCs/>
          <w:sz w:val="24"/>
          <w:szCs w:val="24"/>
        </w:rPr>
        <w:t>оплатить его в сроки, предусмотренные условиями настоящего Приложения</w:t>
      </w:r>
      <w:r w:rsidR="00872806" w:rsidRPr="00CF1CFC">
        <w:rPr>
          <w:bCs/>
          <w:sz w:val="24"/>
          <w:szCs w:val="24"/>
        </w:rPr>
        <w:t>.</w:t>
      </w:r>
    </w:p>
    <w:p w:rsidR="00872806" w:rsidRPr="00CF1CFC" w:rsidRDefault="00872806" w:rsidP="00872806">
      <w:pPr>
        <w:pStyle w:val="a7"/>
        <w:numPr>
          <w:ilvl w:val="1"/>
          <w:numId w:val="25"/>
        </w:numPr>
        <w:ind w:left="0" w:firstLine="567"/>
        <w:rPr>
          <w:bCs/>
          <w:sz w:val="24"/>
          <w:szCs w:val="24"/>
        </w:rPr>
      </w:pPr>
      <w:r w:rsidRPr="00CF1CFC">
        <w:rPr>
          <w:bCs/>
          <w:sz w:val="24"/>
          <w:szCs w:val="24"/>
        </w:rPr>
        <w:t xml:space="preserve">Наименование, ассортимент, цена и количество Товара указываются в разделе </w:t>
      </w:r>
      <w:r w:rsidRPr="00CF1CFC">
        <w:rPr>
          <w:bCs/>
          <w:sz w:val="24"/>
          <w:szCs w:val="24"/>
        </w:rPr>
        <w:br/>
        <w:t>7 настоящего Приложения.</w:t>
      </w:r>
    </w:p>
    <w:p w:rsidR="00872806" w:rsidRPr="00CF1CFC" w:rsidRDefault="00872806" w:rsidP="00872806">
      <w:pPr>
        <w:pStyle w:val="a7"/>
        <w:numPr>
          <w:ilvl w:val="1"/>
          <w:numId w:val="25"/>
        </w:numPr>
        <w:ind w:left="0" w:firstLine="567"/>
        <w:rPr>
          <w:bCs/>
          <w:sz w:val="24"/>
          <w:szCs w:val="24"/>
        </w:rPr>
      </w:pPr>
      <w:r w:rsidRPr="00CF1CFC">
        <w:rPr>
          <w:bCs/>
          <w:sz w:val="24"/>
          <w:szCs w:val="24"/>
        </w:rPr>
        <w:t xml:space="preserve">Срок поставки Товара – в течение </w:t>
      </w:r>
      <w:r w:rsidR="00DE231A">
        <w:rPr>
          <w:bCs/>
          <w:sz w:val="24"/>
          <w:szCs w:val="24"/>
        </w:rPr>
        <w:t>7</w:t>
      </w:r>
      <w:r w:rsidRPr="00CF1CFC">
        <w:rPr>
          <w:bCs/>
          <w:sz w:val="24"/>
          <w:szCs w:val="24"/>
        </w:rPr>
        <w:t xml:space="preserve"> (</w:t>
      </w:r>
      <w:r w:rsidR="00DE231A">
        <w:rPr>
          <w:bCs/>
          <w:sz w:val="24"/>
          <w:szCs w:val="24"/>
        </w:rPr>
        <w:t>семи</w:t>
      </w:r>
      <w:r w:rsidRPr="00CF1CFC">
        <w:rPr>
          <w:bCs/>
          <w:sz w:val="24"/>
          <w:szCs w:val="24"/>
        </w:rPr>
        <w:t xml:space="preserve">) </w:t>
      </w:r>
      <w:r w:rsidR="008D147E">
        <w:rPr>
          <w:bCs/>
          <w:sz w:val="24"/>
          <w:szCs w:val="24"/>
        </w:rPr>
        <w:t>рабочих</w:t>
      </w:r>
      <w:r w:rsidRPr="00CF1CFC">
        <w:rPr>
          <w:bCs/>
          <w:sz w:val="24"/>
          <w:szCs w:val="24"/>
        </w:rPr>
        <w:t xml:space="preserve"> дней с даты заключения Контракта.</w:t>
      </w:r>
    </w:p>
    <w:p w:rsidR="00872806" w:rsidRPr="00CF1CFC" w:rsidRDefault="00872806" w:rsidP="00872806">
      <w:pPr>
        <w:pStyle w:val="a7"/>
        <w:numPr>
          <w:ilvl w:val="1"/>
          <w:numId w:val="25"/>
        </w:numPr>
        <w:ind w:left="0" w:firstLine="567"/>
        <w:rPr>
          <w:bCs/>
          <w:sz w:val="24"/>
          <w:szCs w:val="24"/>
        </w:rPr>
      </w:pPr>
      <w:r w:rsidRPr="00CF1CFC">
        <w:rPr>
          <w:bCs/>
          <w:sz w:val="24"/>
          <w:szCs w:val="24"/>
        </w:rPr>
        <w:t xml:space="preserve">Поставка Товара осуществляется путем доставки по следующему адресу: 129085, </w:t>
      </w:r>
      <w:r w:rsidRPr="00CF1CFC">
        <w:rPr>
          <w:bCs/>
          <w:sz w:val="24"/>
          <w:szCs w:val="24"/>
        </w:rPr>
        <w:br/>
        <w:t xml:space="preserve">г. Москва, Звездный бульвар, д. 21, стр. 1, этаж 2, в будний день в рабочее время Заказчика: </w:t>
      </w:r>
      <w:r w:rsidRPr="00CF1CFC">
        <w:rPr>
          <w:bCs/>
          <w:sz w:val="24"/>
          <w:szCs w:val="24"/>
        </w:rPr>
        <w:br/>
        <w:t xml:space="preserve">с 09:00 до 18:00 </w:t>
      </w:r>
      <w:r w:rsidRPr="00CF1CFC">
        <w:rPr>
          <w:bCs/>
          <w:sz w:val="25"/>
          <w:szCs w:val="25"/>
        </w:rPr>
        <w:t>и в пятницу с 09:00 до 16:45 по московскому времени.</w:t>
      </w:r>
    </w:p>
    <w:p w:rsidR="00872806" w:rsidRPr="00CF1CFC" w:rsidRDefault="00872806" w:rsidP="00872806">
      <w:pPr>
        <w:numPr>
          <w:ilvl w:val="1"/>
          <w:numId w:val="25"/>
        </w:numPr>
        <w:ind w:left="0" w:firstLine="567"/>
        <w:rPr>
          <w:sz w:val="24"/>
          <w:szCs w:val="24"/>
        </w:rPr>
      </w:pPr>
      <w:r w:rsidRPr="00CF1CFC">
        <w:rPr>
          <w:sz w:val="24"/>
          <w:szCs w:val="24"/>
        </w:rPr>
        <w:t xml:space="preserve">При заключении </w:t>
      </w:r>
      <w:r w:rsidRPr="00CF1CFC">
        <w:rPr>
          <w:rStyle w:val="a8"/>
          <w:i w:val="0"/>
          <w:sz w:val="24"/>
          <w:szCs w:val="24"/>
        </w:rPr>
        <w:t>Контракт</w:t>
      </w:r>
      <w:r w:rsidRPr="00CF1CFC">
        <w:rPr>
          <w:sz w:val="24"/>
          <w:szCs w:val="24"/>
        </w:rPr>
        <w:t xml:space="preserve">а Стороны определяют своих представителей, уполномоченных совершать заказы на Товар, принимать заказы к исполнению, принимать Товар, а также подписывать документы и совершать иные действия, связанные с исполнением </w:t>
      </w:r>
      <w:r w:rsidRPr="00CF1CFC">
        <w:rPr>
          <w:rStyle w:val="a8"/>
          <w:i w:val="0"/>
          <w:sz w:val="24"/>
          <w:szCs w:val="24"/>
        </w:rPr>
        <w:t>Контракт</w:t>
      </w:r>
      <w:r w:rsidRPr="00CF1CFC">
        <w:rPr>
          <w:sz w:val="24"/>
          <w:szCs w:val="24"/>
        </w:rPr>
        <w:t>а.</w:t>
      </w:r>
    </w:p>
    <w:p w:rsidR="00872806" w:rsidRPr="00CF1CFC" w:rsidRDefault="00872806" w:rsidP="00872806">
      <w:pPr>
        <w:numPr>
          <w:ilvl w:val="1"/>
          <w:numId w:val="25"/>
        </w:numPr>
        <w:ind w:left="0" w:firstLine="567"/>
        <w:rPr>
          <w:sz w:val="24"/>
          <w:szCs w:val="24"/>
        </w:rPr>
      </w:pPr>
      <w:r w:rsidRPr="00CF1CFC">
        <w:rPr>
          <w:sz w:val="24"/>
          <w:szCs w:val="24"/>
        </w:rPr>
        <w:t>Доставка Товара производится транспортом Поставщика, за счет Поставщика.</w:t>
      </w:r>
    </w:p>
    <w:p w:rsidR="00872806" w:rsidRPr="00CF1CFC" w:rsidRDefault="00872806" w:rsidP="00872806">
      <w:pPr>
        <w:numPr>
          <w:ilvl w:val="1"/>
          <w:numId w:val="25"/>
        </w:numPr>
        <w:ind w:left="0" w:firstLine="567"/>
        <w:rPr>
          <w:sz w:val="24"/>
          <w:szCs w:val="24"/>
        </w:rPr>
      </w:pPr>
      <w:r w:rsidRPr="00CF1CFC">
        <w:rPr>
          <w:sz w:val="24"/>
          <w:szCs w:val="24"/>
        </w:rPr>
        <w:t>Товар поставляется в упаковке, обеспечивающей его сохранность и способность предотвратить его повреждение или порчу во время перевозки, передачи Заказчику и дальнейшего хранения. Товар поставляется в упаковке без нарушения целостности транспортной упаковки, без повреждения самой упаковки Товара. Поставщик гарантирует качество и безопасность поставляемого Товара.</w:t>
      </w:r>
    </w:p>
    <w:p w:rsidR="00872806" w:rsidRPr="00E361CF" w:rsidRDefault="00872806" w:rsidP="00872806">
      <w:pPr>
        <w:ind w:left="0" w:firstLine="567"/>
        <w:rPr>
          <w:sz w:val="24"/>
          <w:szCs w:val="24"/>
        </w:rPr>
      </w:pPr>
      <w:r w:rsidRPr="00CF1CFC">
        <w:rPr>
          <w:sz w:val="24"/>
          <w:szCs w:val="24"/>
        </w:rPr>
        <w:t xml:space="preserve">На Товар, в отношении которого законодательными актами Российской Федерации предусмотрена обязательная сертификация или соответствие, подтвержденное декларацией о соответствии, Поставщиком (Исполнитель) должны быть при поставке представлены копии </w:t>
      </w:r>
      <w:r w:rsidRPr="00E361CF">
        <w:rPr>
          <w:sz w:val="24"/>
          <w:szCs w:val="24"/>
        </w:rPr>
        <w:lastRenderedPageBreak/>
        <w:t>сертификатов соответствия или деклараций о соответствии. Срок действия сертификатов соответствия или декларации о соответствии не должен истекать ранее срока поставки товара.</w:t>
      </w:r>
    </w:p>
    <w:p w:rsidR="00872806" w:rsidRPr="00E361CF" w:rsidRDefault="00872806" w:rsidP="00872806">
      <w:pPr>
        <w:numPr>
          <w:ilvl w:val="1"/>
          <w:numId w:val="25"/>
        </w:numPr>
        <w:ind w:left="0" w:firstLine="567"/>
        <w:rPr>
          <w:sz w:val="24"/>
          <w:szCs w:val="24"/>
        </w:rPr>
      </w:pPr>
      <w:r w:rsidRPr="00E361CF">
        <w:rPr>
          <w:sz w:val="24"/>
          <w:szCs w:val="24"/>
        </w:rPr>
        <w:t xml:space="preserve"> Приемка Товара осуществляется представителем Заказчика в течение </w:t>
      </w:r>
      <w:r w:rsidRPr="00E361CF">
        <w:rPr>
          <w:sz w:val="24"/>
          <w:szCs w:val="24"/>
        </w:rPr>
        <w:br/>
      </w:r>
      <w:r w:rsidR="00DE231A">
        <w:rPr>
          <w:sz w:val="24"/>
          <w:szCs w:val="24"/>
        </w:rPr>
        <w:t>5</w:t>
      </w:r>
      <w:r w:rsidRPr="00E361CF">
        <w:rPr>
          <w:sz w:val="24"/>
          <w:szCs w:val="24"/>
        </w:rPr>
        <w:t xml:space="preserve"> (</w:t>
      </w:r>
      <w:r w:rsidR="00DE231A">
        <w:rPr>
          <w:sz w:val="24"/>
          <w:szCs w:val="24"/>
        </w:rPr>
        <w:t>пяти</w:t>
      </w:r>
      <w:r w:rsidRPr="00E361CF">
        <w:rPr>
          <w:sz w:val="24"/>
          <w:szCs w:val="24"/>
        </w:rPr>
        <w:t>) рабочих дней с момента передачи Товара.</w:t>
      </w:r>
    </w:p>
    <w:p w:rsidR="00872806" w:rsidRPr="00E361CF" w:rsidRDefault="00872806" w:rsidP="00872806">
      <w:pPr>
        <w:numPr>
          <w:ilvl w:val="1"/>
          <w:numId w:val="25"/>
        </w:numPr>
        <w:ind w:left="0" w:firstLine="567"/>
        <w:rPr>
          <w:sz w:val="24"/>
          <w:szCs w:val="24"/>
        </w:rPr>
      </w:pPr>
      <w:r w:rsidRPr="00E361CF">
        <w:rPr>
          <w:sz w:val="24"/>
          <w:szCs w:val="24"/>
        </w:rPr>
        <w:t xml:space="preserve">Акт приема-передачи или универсальный передаточный документ (УПД), товарную накладную, счет на оплату, счет-фактуру </w:t>
      </w:r>
      <w:r w:rsidRPr="00E361CF">
        <w:rPr>
          <w:i/>
          <w:sz w:val="24"/>
          <w:szCs w:val="24"/>
        </w:rPr>
        <w:t>(в случае уплаты Поставщиком НДС)</w:t>
      </w:r>
      <w:r w:rsidRPr="00E361CF">
        <w:rPr>
          <w:sz w:val="24"/>
          <w:szCs w:val="24"/>
        </w:rPr>
        <w:t xml:space="preserve"> Поставщик обязан подготовить по установленной форме, подписать, скрепить печатью и вручить представителю Заказчика не позднее </w:t>
      </w:r>
      <w:r w:rsidR="00987FBA">
        <w:rPr>
          <w:sz w:val="24"/>
          <w:szCs w:val="24"/>
        </w:rPr>
        <w:t>5 (пяти</w:t>
      </w:r>
      <w:r w:rsidRPr="00E361CF">
        <w:rPr>
          <w:sz w:val="24"/>
          <w:szCs w:val="24"/>
        </w:rPr>
        <w:t>) календарных дней со дня поставки Товара.</w:t>
      </w:r>
    </w:p>
    <w:p w:rsidR="00237D87" w:rsidRPr="00237D87" w:rsidRDefault="00A95B26" w:rsidP="00237D87">
      <w:pPr>
        <w:pStyle w:val="af3"/>
        <w:rPr>
          <w:rFonts w:ascii="Times New Roman" w:hAnsi="Times New Roman" w:cs="Times New Roman"/>
          <w:sz w:val="24"/>
          <w:szCs w:val="24"/>
        </w:rPr>
      </w:pPr>
      <w:r w:rsidRPr="002F58C1">
        <w:rPr>
          <w:rFonts w:ascii="Times New Roman" w:hAnsi="Times New Roman" w:cs="Times New Roman"/>
          <w:sz w:val="24"/>
          <w:szCs w:val="24"/>
        </w:rPr>
        <w:t xml:space="preserve">2.10. </w:t>
      </w:r>
      <w:r w:rsidR="00237D87" w:rsidRPr="00237D87">
        <w:rPr>
          <w:rFonts w:ascii="Times New Roman" w:hAnsi="Times New Roman" w:cs="Times New Roman"/>
          <w:sz w:val="24"/>
          <w:szCs w:val="24"/>
        </w:rPr>
        <w:t>Обязанность Поставщика по передаче Товара Заказчику считается надлежаще исполненной с момента подписания Сторонами Акта приема-передачи товара или универсального передаточного документа (УПД), товарной накладной.</w:t>
      </w:r>
    </w:p>
    <w:p w:rsidR="00237D87" w:rsidRPr="00237D87" w:rsidRDefault="00237D87" w:rsidP="00237D87">
      <w:pPr>
        <w:pStyle w:val="af3"/>
        <w:rPr>
          <w:rFonts w:ascii="Times New Roman" w:hAnsi="Times New Roman" w:cs="Times New Roman"/>
          <w:sz w:val="24"/>
          <w:szCs w:val="24"/>
        </w:rPr>
      </w:pPr>
      <w:r w:rsidRPr="00237D87">
        <w:rPr>
          <w:rFonts w:ascii="Times New Roman" w:hAnsi="Times New Roman" w:cs="Times New Roman"/>
          <w:sz w:val="24"/>
          <w:szCs w:val="24"/>
        </w:rPr>
        <w:t>2.11. Товар принимается Заказчиком по количеству (изделий, упаковок и т.п.) в момент поставки Товара Поставщиком.</w:t>
      </w:r>
    </w:p>
    <w:p w:rsidR="00237D87" w:rsidRPr="00237D87" w:rsidRDefault="00237D87" w:rsidP="00237D87">
      <w:pPr>
        <w:pStyle w:val="af3"/>
        <w:rPr>
          <w:rFonts w:ascii="Times New Roman" w:hAnsi="Times New Roman" w:cs="Times New Roman"/>
          <w:sz w:val="24"/>
          <w:szCs w:val="24"/>
        </w:rPr>
      </w:pPr>
      <w:r w:rsidRPr="00237D87">
        <w:rPr>
          <w:rFonts w:ascii="Times New Roman" w:hAnsi="Times New Roman" w:cs="Times New Roman"/>
          <w:sz w:val="24"/>
          <w:szCs w:val="24"/>
        </w:rPr>
        <w:t>2.12. Претензии о недостаче Товара внутри упаковки могут быть предъявлены Заказчиком в срок не более 30 (тридцати) календарных дней от даты, указанной в накладной.</w:t>
      </w:r>
    </w:p>
    <w:p w:rsidR="00237D87" w:rsidRPr="00237D87" w:rsidRDefault="00237D87" w:rsidP="00237D87">
      <w:pPr>
        <w:pStyle w:val="af3"/>
        <w:rPr>
          <w:rFonts w:ascii="Times New Roman" w:hAnsi="Times New Roman" w:cs="Times New Roman"/>
          <w:sz w:val="24"/>
          <w:szCs w:val="24"/>
        </w:rPr>
      </w:pPr>
      <w:r w:rsidRPr="00237D87">
        <w:rPr>
          <w:rFonts w:ascii="Times New Roman" w:hAnsi="Times New Roman" w:cs="Times New Roman"/>
          <w:sz w:val="24"/>
          <w:szCs w:val="24"/>
        </w:rPr>
        <w:t>2.13. При обнаружении Заказчиком недостачи внутри упаковок, Заказчик обязан прекратить вскрытие упаковок и использование Товара, немедленно известить Поставщика в письменной форме (нарочно или по факсу) о недостаче и пригласить его представителя для совместного проведения выборочной проверки.</w:t>
      </w:r>
    </w:p>
    <w:p w:rsidR="00237D87" w:rsidRPr="00237D87" w:rsidRDefault="00237D87" w:rsidP="00237D87">
      <w:pPr>
        <w:pStyle w:val="af3"/>
        <w:rPr>
          <w:rFonts w:ascii="Times New Roman" w:hAnsi="Times New Roman" w:cs="Times New Roman"/>
          <w:sz w:val="24"/>
          <w:szCs w:val="24"/>
        </w:rPr>
      </w:pPr>
      <w:r w:rsidRPr="00237D87">
        <w:rPr>
          <w:rFonts w:ascii="Times New Roman" w:hAnsi="Times New Roman" w:cs="Times New Roman"/>
          <w:sz w:val="24"/>
          <w:szCs w:val="24"/>
        </w:rPr>
        <w:t xml:space="preserve">2.14. Срок явки представителя Поставщика для проведения выборочной проверки </w:t>
      </w:r>
    </w:p>
    <w:p w:rsidR="00237D87" w:rsidRPr="00237D87" w:rsidRDefault="00237D87" w:rsidP="00237D87">
      <w:pPr>
        <w:pStyle w:val="af3"/>
        <w:rPr>
          <w:rFonts w:ascii="Times New Roman" w:hAnsi="Times New Roman" w:cs="Times New Roman"/>
          <w:sz w:val="24"/>
          <w:szCs w:val="24"/>
        </w:rPr>
      </w:pPr>
      <w:r w:rsidRPr="00237D87">
        <w:rPr>
          <w:rFonts w:ascii="Times New Roman" w:hAnsi="Times New Roman" w:cs="Times New Roman"/>
          <w:sz w:val="24"/>
          <w:szCs w:val="24"/>
        </w:rPr>
        <w:t xml:space="preserve">и составления акта - не более 2 (двух) рабочих дней со дня получения Поставщиком соответствующего уведомления, в случае, если Заказчик расположен в пределах МКАД. </w:t>
      </w:r>
    </w:p>
    <w:p w:rsidR="00237D87" w:rsidRPr="00237D87" w:rsidRDefault="00237D87" w:rsidP="00237D87">
      <w:pPr>
        <w:pStyle w:val="af3"/>
        <w:rPr>
          <w:rFonts w:ascii="Times New Roman" w:hAnsi="Times New Roman" w:cs="Times New Roman"/>
          <w:sz w:val="24"/>
          <w:szCs w:val="24"/>
        </w:rPr>
      </w:pPr>
      <w:r w:rsidRPr="00237D87">
        <w:rPr>
          <w:rFonts w:ascii="Times New Roman" w:hAnsi="Times New Roman" w:cs="Times New Roman"/>
          <w:sz w:val="24"/>
          <w:szCs w:val="24"/>
        </w:rPr>
        <w:t>В случае, если Заказчик расположен за пределами указанной территории, срок явки Поставщика согласовывается Сторонами отдельно.</w:t>
      </w:r>
    </w:p>
    <w:p w:rsidR="00237D87" w:rsidRPr="00237D87" w:rsidRDefault="00237D87" w:rsidP="00237D87">
      <w:pPr>
        <w:pStyle w:val="af3"/>
        <w:rPr>
          <w:rFonts w:ascii="Times New Roman" w:hAnsi="Times New Roman" w:cs="Times New Roman"/>
          <w:sz w:val="24"/>
          <w:szCs w:val="24"/>
        </w:rPr>
      </w:pPr>
      <w:r w:rsidRPr="00237D87">
        <w:rPr>
          <w:rFonts w:ascii="Times New Roman" w:hAnsi="Times New Roman" w:cs="Times New Roman"/>
          <w:sz w:val="24"/>
          <w:szCs w:val="24"/>
        </w:rPr>
        <w:t>2.15. Результаты проверки представители Сторон фиксируют в двустороннем акте, который является основанием для предъявления претензий к Поставщику.</w:t>
      </w:r>
    </w:p>
    <w:p w:rsidR="00237D87" w:rsidRPr="00237D87" w:rsidRDefault="00237D87" w:rsidP="00237D87">
      <w:pPr>
        <w:pStyle w:val="af3"/>
        <w:rPr>
          <w:rFonts w:ascii="Times New Roman" w:hAnsi="Times New Roman" w:cs="Times New Roman"/>
          <w:sz w:val="24"/>
          <w:szCs w:val="24"/>
        </w:rPr>
      </w:pPr>
      <w:r w:rsidRPr="00237D87">
        <w:rPr>
          <w:rFonts w:ascii="Times New Roman" w:hAnsi="Times New Roman" w:cs="Times New Roman"/>
          <w:sz w:val="24"/>
          <w:szCs w:val="24"/>
        </w:rPr>
        <w:t>2.16. Качество Товара должно соответствовать требованиям, установленным Сторонами при определении ассортимента Товара.</w:t>
      </w:r>
    </w:p>
    <w:p w:rsidR="00237D87" w:rsidRPr="00237D87" w:rsidRDefault="00237D87" w:rsidP="00237D87">
      <w:pPr>
        <w:pStyle w:val="af3"/>
        <w:rPr>
          <w:rFonts w:ascii="Times New Roman" w:hAnsi="Times New Roman" w:cs="Times New Roman"/>
          <w:sz w:val="24"/>
          <w:szCs w:val="24"/>
        </w:rPr>
      </w:pPr>
      <w:r w:rsidRPr="00237D87">
        <w:rPr>
          <w:rFonts w:ascii="Times New Roman" w:hAnsi="Times New Roman" w:cs="Times New Roman"/>
          <w:sz w:val="24"/>
          <w:szCs w:val="24"/>
        </w:rPr>
        <w:t xml:space="preserve">2.17. Претензии по качеству поставленного Товара могут быть предъявлены Заказчиком </w:t>
      </w:r>
    </w:p>
    <w:p w:rsidR="00237D87" w:rsidRPr="00237D87" w:rsidRDefault="00237D87" w:rsidP="00237D87">
      <w:pPr>
        <w:pStyle w:val="af3"/>
        <w:rPr>
          <w:rFonts w:ascii="Times New Roman" w:hAnsi="Times New Roman" w:cs="Times New Roman"/>
          <w:sz w:val="24"/>
          <w:szCs w:val="24"/>
        </w:rPr>
      </w:pPr>
      <w:r w:rsidRPr="00237D87">
        <w:rPr>
          <w:rFonts w:ascii="Times New Roman" w:hAnsi="Times New Roman" w:cs="Times New Roman"/>
          <w:sz w:val="24"/>
          <w:szCs w:val="24"/>
        </w:rPr>
        <w:t>в срок не более 30 (тридцати) календарных дней от даты приемки, указанной в накладной, при условии обеспечения надлежащих условий хранения поставленного Товара (температура, влажность, иное) или в течение гарантийного срока (если установлен Производителем).</w:t>
      </w:r>
    </w:p>
    <w:p w:rsidR="00237D87" w:rsidRPr="00237D87" w:rsidRDefault="00237D87" w:rsidP="00237D87">
      <w:pPr>
        <w:pStyle w:val="af3"/>
        <w:rPr>
          <w:rFonts w:ascii="Times New Roman" w:hAnsi="Times New Roman" w:cs="Times New Roman"/>
          <w:sz w:val="24"/>
          <w:szCs w:val="24"/>
        </w:rPr>
      </w:pPr>
      <w:r w:rsidRPr="00237D87">
        <w:rPr>
          <w:rFonts w:ascii="Times New Roman" w:hAnsi="Times New Roman" w:cs="Times New Roman"/>
          <w:sz w:val="24"/>
          <w:szCs w:val="24"/>
        </w:rPr>
        <w:t xml:space="preserve">2.18. В случае обнаружения Товара, не соответствующего заказанному ассортименту </w:t>
      </w:r>
    </w:p>
    <w:p w:rsidR="00237D87" w:rsidRPr="00237D87" w:rsidRDefault="00237D87" w:rsidP="00237D87">
      <w:pPr>
        <w:pStyle w:val="af3"/>
        <w:rPr>
          <w:rFonts w:ascii="Times New Roman" w:hAnsi="Times New Roman" w:cs="Times New Roman"/>
          <w:sz w:val="24"/>
          <w:szCs w:val="24"/>
        </w:rPr>
      </w:pPr>
      <w:r w:rsidRPr="00237D87">
        <w:rPr>
          <w:rFonts w:ascii="Times New Roman" w:hAnsi="Times New Roman" w:cs="Times New Roman"/>
          <w:sz w:val="24"/>
          <w:szCs w:val="24"/>
        </w:rPr>
        <w:t>или количеству, или качеству и при наличии соответствующего двустороннего акта, Поставщик по согласованию с Заказчиком производит допоставку, замену, возврат, либо переоценку Товара за свой счет.</w:t>
      </w:r>
    </w:p>
    <w:p w:rsidR="00237D87" w:rsidRPr="00237D87" w:rsidRDefault="00237D87" w:rsidP="00237D87">
      <w:pPr>
        <w:pStyle w:val="af3"/>
        <w:rPr>
          <w:rFonts w:ascii="Times New Roman" w:hAnsi="Times New Roman" w:cs="Times New Roman"/>
          <w:sz w:val="24"/>
          <w:szCs w:val="24"/>
        </w:rPr>
      </w:pPr>
      <w:r w:rsidRPr="00237D87">
        <w:rPr>
          <w:rFonts w:ascii="Times New Roman" w:hAnsi="Times New Roman" w:cs="Times New Roman"/>
          <w:sz w:val="24"/>
          <w:szCs w:val="24"/>
        </w:rPr>
        <w:t>2.19. Претензии по качеству поставленного Товара с гарантийным сроком обслуживания могут быть предъявлены Заказчиком в течение гарантийного срока на основании заключения экспертизы.</w:t>
      </w:r>
    </w:p>
    <w:p w:rsidR="00237D87" w:rsidRPr="00237D87" w:rsidRDefault="00237D87" w:rsidP="00237D87">
      <w:pPr>
        <w:pStyle w:val="af3"/>
        <w:rPr>
          <w:rFonts w:ascii="Times New Roman" w:hAnsi="Times New Roman" w:cs="Times New Roman"/>
          <w:sz w:val="24"/>
          <w:szCs w:val="24"/>
        </w:rPr>
      </w:pPr>
      <w:r w:rsidRPr="00237D87">
        <w:rPr>
          <w:rFonts w:ascii="Times New Roman" w:hAnsi="Times New Roman" w:cs="Times New Roman"/>
          <w:sz w:val="24"/>
          <w:szCs w:val="24"/>
        </w:rPr>
        <w:t>2.20. Допоставка, а также замена некачественного Товара может быть произведена в срок, дополнительно согласованный Сторонами, но не превышающий 10 (десять) рабочих дней. Возврат некачественного Товара подтверждается соответствующей накладной.</w:t>
      </w:r>
    </w:p>
    <w:p w:rsidR="00237D87" w:rsidRPr="00237D87" w:rsidRDefault="00237D87" w:rsidP="00237D87">
      <w:pPr>
        <w:pStyle w:val="af3"/>
        <w:rPr>
          <w:rFonts w:ascii="Times New Roman" w:hAnsi="Times New Roman" w:cs="Times New Roman"/>
          <w:sz w:val="24"/>
          <w:szCs w:val="24"/>
        </w:rPr>
      </w:pPr>
      <w:r w:rsidRPr="00237D87">
        <w:rPr>
          <w:rFonts w:ascii="Times New Roman" w:hAnsi="Times New Roman" w:cs="Times New Roman"/>
          <w:sz w:val="24"/>
          <w:szCs w:val="24"/>
        </w:rPr>
        <w:t xml:space="preserve">2.21. Приемка Товара оформляется документом о приемке – Актом приемки по форме </w:t>
      </w:r>
    </w:p>
    <w:p w:rsidR="00237D87" w:rsidRPr="00237D87" w:rsidRDefault="00237D87" w:rsidP="00237D87">
      <w:pPr>
        <w:pStyle w:val="af3"/>
        <w:ind w:firstLine="0"/>
        <w:rPr>
          <w:rFonts w:ascii="Times New Roman" w:hAnsi="Times New Roman" w:cs="Times New Roman"/>
          <w:sz w:val="24"/>
          <w:szCs w:val="24"/>
        </w:rPr>
      </w:pPr>
      <w:r w:rsidRPr="00237D87">
        <w:rPr>
          <w:rFonts w:ascii="Times New Roman" w:hAnsi="Times New Roman" w:cs="Times New Roman"/>
          <w:sz w:val="24"/>
          <w:szCs w:val="24"/>
        </w:rPr>
        <w:t>ф. 0510452 (далее – Акт приемки), который формируется в одностороннем порядке Заказчиком в ГИИС «Электронный бюджет» на основании товарной накладной/универсального передаточного документа (далее – УПД), счета и счета-фактуры (счет-фактура не требуется, если Поставщик не является плательщиком НДС), передаваемых Поставщиком Заказчику вместе с товаром в письменной форме.</w:t>
      </w:r>
    </w:p>
    <w:p w:rsidR="00237D87" w:rsidRPr="00237D87" w:rsidRDefault="00237D87" w:rsidP="00237D87">
      <w:pPr>
        <w:pStyle w:val="af3"/>
        <w:rPr>
          <w:rFonts w:ascii="Times New Roman" w:hAnsi="Times New Roman" w:cs="Times New Roman"/>
          <w:sz w:val="24"/>
          <w:szCs w:val="24"/>
        </w:rPr>
      </w:pPr>
      <w:r w:rsidRPr="00237D87">
        <w:rPr>
          <w:rFonts w:ascii="Times New Roman" w:hAnsi="Times New Roman" w:cs="Times New Roman"/>
          <w:sz w:val="24"/>
          <w:szCs w:val="24"/>
        </w:rPr>
        <w:t>2.21.1. При отсутствии у Заказчика возражений и претензий относительно количества и качества поставленного Товара, а также ошибок в сведениях, указанных в первичных учетных, транспортных и сопроводительных документах, Акт приемки подписывается электронной подписью уполномоченного лица Заказчика. Один экземпляр товарной накладной/УПД подписывается уполномоченным лицом Заказчика и направляется Поставщику. Поставщик также уведомляется о подписании в ГИИС «Электронный бюджет» Акта приемки.</w:t>
      </w:r>
    </w:p>
    <w:p w:rsidR="00237D87" w:rsidRPr="00237D87" w:rsidRDefault="00237D87" w:rsidP="00237D87">
      <w:pPr>
        <w:pStyle w:val="af3"/>
        <w:rPr>
          <w:rFonts w:ascii="Times New Roman" w:hAnsi="Times New Roman" w:cs="Times New Roman"/>
          <w:sz w:val="24"/>
          <w:szCs w:val="24"/>
        </w:rPr>
      </w:pPr>
      <w:r w:rsidRPr="00237D87">
        <w:rPr>
          <w:rFonts w:ascii="Times New Roman" w:hAnsi="Times New Roman" w:cs="Times New Roman"/>
          <w:sz w:val="24"/>
          <w:szCs w:val="24"/>
        </w:rPr>
        <w:lastRenderedPageBreak/>
        <w:t>2.21.2. В случае обнаружения недостатков при приемке Товара, в том числе несовпадения количества и ассортимента Товара, такие недостатки отражаются в Акте приемки. В случае невозможности приемки товара в связи с выявленными недостатками Акт приемки формируется и подписывается в письменном виде с обязательным участием представителя Поставщика. Товарная накладная/УПД в этом случае Заказчиком не подписывается. Поставщик в течение 10 (десяти) рабочих дней с момента получения подписанного в письменной форме Акта приемки обязан устранить выявленные недостатки и представить результаты исполнения по Контракту на повторную приемку.</w:t>
      </w:r>
    </w:p>
    <w:p w:rsidR="00237D87" w:rsidRPr="00237D87" w:rsidRDefault="00237D87" w:rsidP="00237D87">
      <w:pPr>
        <w:pStyle w:val="af3"/>
        <w:rPr>
          <w:rFonts w:ascii="Times New Roman" w:hAnsi="Times New Roman" w:cs="Times New Roman"/>
          <w:sz w:val="24"/>
          <w:szCs w:val="24"/>
        </w:rPr>
      </w:pPr>
      <w:r w:rsidRPr="00237D87">
        <w:rPr>
          <w:rFonts w:ascii="Times New Roman" w:hAnsi="Times New Roman" w:cs="Times New Roman"/>
          <w:sz w:val="24"/>
          <w:szCs w:val="24"/>
        </w:rPr>
        <w:t xml:space="preserve">2.21.3. Подписанный Акт приемки в ГИИС «Электронный бюджет» является основанием возникновения обязательства Заказчика по оплате Товара. </w:t>
      </w:r>
    </w:p>
    <w:p w:rsidR="00237D87" w:rsidRPr="00237D87" w:rsidRDefault="00237D87" w:rsidP="00237D87">
      <w:pPr>
        <w:pStyle w:val="af3"/>
        <w:rPr>
          <w:rFonts w:ascii="Times New Roman" w:hAnsi="Times New Roman" w:cs="Times New Roman"/>
          <w:sz w:val="24"/>
          <w:szCs w:val="24"/>
        </w:rPr>
      </w:pPr>
      <w:r w:rsidRPr="00237D87">
        <w:rPr>
          <w:rFonts w:ascii="Times New Roman" w:hAnsi="Times New Roman" w:cs="Times New Roman"/>
          <w:sz w:val="24"/>
          <w:szCs w:val="24"/>
        </w:rPr>
        <w:t>2.22. По итогам окончания оказания услуг Стороны производят сверку 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w:t>
      </w:r>
    </w:p>
    <w:p w:rsidR="00A95B26" w:rsidRPr="004D6661" w:rsidRDefault="00237D87" w:rsidP="00237D87">
      <w:pPr>
        <w:pStyle w:val="af3"/>
        <w:rPr>
          <w:rFonts w:ascii="Times New Roman" w:hAnsi="Times New Roman" w:cs="Times New Roman"/>
          <w:sz w:val="24"/>
          <w:szCs w:val="24"/>
        </w:rPr>
      </w:pPr>
      <w:r w:rsidRPr="00237D87">
        <w:rPr>
          <w:rFonts w:ascii="Times New Roman" w:hAnsi="Times New Roman" w:cs="Times New Roman"/>
          <w:sz w:val="24"/>
          <w:szCs w:val="24"/>
        </w:rPr>
        <w:t>Оформление акта сверки расчетов (ф. 0510477)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r w:rsidR="00A95B26" w:rsidRPr="004D6661">
        <w:rPr>
          <w:rFonts w:ascii="Times New Roman" w:hAnsi="Times New Roman" w:cs="Times New Roman"/>
          <w:sz w:val="24"/>
          <w:szCs w:val="24"/>
        </w:rPr>
        <w:t xml:space="preserve"> </w:t>
      </w:r>
    </w:p>
    <w:p w:rsidR="002D136D" w:rsidRDefault="002D136D" w:rsidP="00C51632">
      <w:pPr>
        <w:ind w:left="0" w:firstLine="0"/>
        <w:rPr>
          <w:sz w:val="24"/>
          <w:szCs w:val="24"/>
        </w:rPr>
      </w:pPr>
    </w:p>
    <w:p w:rsidR="00732805" w:rsidRPr="00756656" w:rsidRDefault="00334C7D" w:rsidP="00FB2CF9">
      <w:pPr>
        <w:numPr>
          <w:ilvl w:val="0"/>
          <w:numId w:val="1"/>
        </w:numPr>
        <w:ind w:left="0" w:firstLine="0"/>
        <w:jc w:val="center"/>
        <w:rPr>
          <w:b/>
          <w:bCs/>
          <w:sz w:val="24"/>
          <w:szCs w:val="24"/>
        </w:rPr>
      </w:pPr>
      <w:r w:rsidRPr="00756656">
        <w:rPr>
          <w:b/>
          <w:bCs/>
          <w:sz w:val="24"/>
          <w:szCs w:val="24"/>
        </w:rPr>
        <w:t>КАЧЕСТВО ТОВАРА</w:t>
      </w:r>
    </w:p>
    <w:p w:rsidR="00FC132A" w:rsidRPr="00756656" w:rsidRDefault="00FC132A" w:rsidP="00FC132A">
      <w:pPr>
        <w:jc w:val="center"/>
        <w:rPr>
          <w:b/>
          <w:bCs/>
          <w:sz w:val="24"/>
          <w:szCs w:val="24"/>
        </w:rPr>
      </w:pPr>
    </w:p>
    <w:p w:rsidR="00FF79CA" w:rsidRPr="00756656" w:rsidRDefault="00FF79CA" w:rsidP="00A71C1D">
      <w:pPr>
        <w:numPr>
          <w:ilvl w:val="1"/>
          <w:numId w:val="2"/>
        </w:numPr>
        <w:ind w:left="0" w:firstLine="567"/>
        <w:rPr>
          <w:sz w:val="24"/>
          <w:szCs w:val="24"/>
        </w:rPr>
      </w:pPr>
      <w:r w:rsidRPr="00756656">
        <w:rPr>
          <w:sz w:val="24"/>
          <w:szCs w:val="24"/>
        </w:rPr>
        <w:t xml:space="preserve">Поставщик обязан поставить Заказчику Товар, пригодный для целей Заказчика, о которых Поставщик осведомлен до момента подписания настоящего </w:t>
      </w:r>
      <w:r w:rsidR="003B13C0" w:rsidRPr="00756656">
        <w:rPr>
          <w:rStyle w:val="a8"/>
          <w:i w:val="0"/>
          <w:sz w:val="24"/>
          <w:szCs w:val="24"/>
        </w:rPr>
        <w:t>Контракт</w:t>
      </w:r>
      <w:r w:rsidRPr="00756656">
        <w:rPr>
          <w:sz w:val="24"/>
          <w:szCs w:val="24"/>
        </w:rPr>
        <w:t>а.</w:t>
      </w:r>
    </w:p>
    <w:p w:rsidR="00FF79CA" w:rsidRPr="00756656" w:rsidRDefault="00FF79CA" w:rsidP="00A71C1D">
      <w:pPr>
        <w:numPr>
          <w:ilvl w:val="1"/>
          <w:numId w:val="2"/>
        </w:numPr>
        <w:ind w:left="0" w:firstLine="567"/>
        <w:rPr>
          <w:sz w:val="24"/>
          <w:szCs w:val="24"/>
        </w:rPr>
      </w:pPr>
      <w:r w:rsidRPr="00756656">
        <w:rPr>
          <w:sz w:val="24"/>
          <w:szCs w:val="24"/>
        </w:rPr>
        <w:t xml:space="preserve">Поставщик гарантирует надлежащее качество Товара, соответствие его характеристикам и требованиям, установленным законодательством Российской Федерации, </w:t>
      </w:r>
      <w:r w:rsidR="004B2106" w:rsidRPr="00756656">
        <w:rPr>
          <w:sz w:val="24"/>
          <w:szCs w:val="24"/>
        </w:rPr>
        <w:t xml:space="preserve">разделом </w:t>
      </w:r>
      <w:r w:rsidR="00846AD6" w:rsidRPr="00756656">
        <w:rPr>
          <w:sz w:val="24"/>
          <w:szCs w:val="24"/>
        </w:rPr>
        <w:t>7</w:t>
      </w:r>
      <w:r w:rsidR="004B2106" w:rsidRPr="00756656">
        <w:rPr>
          <w:sz w:val="24"/>
          <w:szCs w:val="24"/>
        </w:rPr>
        <w:t xml:space="preserve"> настоящего Приложения</w:t>
      </w:r>
      <w:r w:rsidRPr="00756656">
        <w:rPr>
          <w:sz w:val="24"/>
          <w:szCs w:val="24"/>
        </w:rPr>
        <w:t>, обеспеченность его соответствующими сертификатами.</w:t>
      </w:r>
    </w:p>
    <w:p w:rsidR="00912C12" w:rsidRPr="00756656" w:rsidRDefault="00912C12" w:rsidP="00A71C1D">
      <w:pPr>
        <w:numPr>
          <w:ilvl w:val="1"/>
          <w:numId w:val="2"/>
        </w:numPr>
        <w:ind w:left="0" w:firstLine="567"/>
        <w:rPr>
          <w:sz w:val="24"/>
          <w:szCs w:val="24"/>
        </w:rPr>
      </w:pPr>
      <w:r w:rsidRPr="00756656">
        <w:rPr>
          <w:sz w:val="24"/>
          <w:szCs w:val="24"/>
        </w:rPr>
        <w:t>Поставщик несет гарантийные обязательства на поставленный Товар в течение                         12 (двенадцати) месяцев с даты подписания Сторонами товарной накладной, акта приема-передачи.</w:t>
      </w:r>
    </w:p>
    <w:p w:rsidR="00912C12" w:rsidRPr="00756656" w:rsidRDefault="00912C12" w:rsidP="00A71C1D">
      <w:pPr>
        <w:numPr>
          <w:ilvl w:val="1"/>
          <w:numId w:val="2"/>
        </w:numPr>
        <w:ind w:left="0" w:firstLine="567"/>
        <w:rPr>
          <w:sz w:val="24"/>
          <w:szCs w:val="24"/>
        </w:rPr>
      </w:pPr>
      <w:r w:rsidRPr="00756656">
        <w:rPr>
          <w:sz w:val="24"/>
          <w:szCs w:val="24"/>
        </w:rPr>
        <w:t>В период действия гарантийных обязательств, в случае обнаружения дефектов, недостатков или отказов в функционировании в поставленном Товаре, Поставщик обязуется произвести замену некачественного Товара на аналогичный Товар за свой счет, не позднее 5 (пяти) рабочих дней с даты обращения Заказчика.</w:t>
      </w:r>
    </w:p>
    <w:p w:rsidR="00FF79CA" w:rsidRPr="00756656" w:rsidRDefault="00FF79CA" w:rsidP="00A71C1D">
      <w:pPr>
        <w:numPr>
          <w:ilvl w:val="1"/>
          <w:numId w:val="2"/>
        </w:numPr>
        <w:ind w:left="0" w:firstLine="567"/>
        <w:rPr>
          <w:sz w:val="24"/>
          <w:szCs w:val="24"/>
        </w:rPr>
      </w:pPr>
      <w:r w:rsidRPr="00756656">
        <w:rPr>
          <w:sz w:val="24"/>
          <w:szCs w:val="24"/>
        </w:rPr>
        <w:t xml:space="preserve">Для согласования акта, фиксирующего дефекты, недостатки Товара и согласования порядка и сроков их устранения, Поставщик обязан направить своего представителя не позднее 1 (одного) рабочего дня с даты получения письменного извещения Заказчика. </w:t>
      </w:r>
    </w:p>
    <w:p w:rsidR="00912C12" w:rsidRDefault="00912C12" w:rsidP="00A71C1D">
      <w:pPr>
        <w:numPr>
          <w:ilvl w:val="1"/>
          <w:numId w:val="2"/>
        </w:numPr>
        <w:ind w:left="0" w:firstLine="567"/>
        <w:rPr>
          <w:sz w:val="24"/>
          <w:szCs w:val="24"/>
        </w:rPr>
      </w:pPr>
      <w:r w:rsidRPr="00756656">
        <w:rPr>
          <w:sz w:val="24"/>
          <w:szCs w:val="24"/>
        </w:rPr>
        <w:t xml:space="preserve">Срок </w:t>
      </w:r>
      <w:r w:rsidRPr="008E15DB">
        <w:rPr>
          <w:sz w:val="24"/>
          <w:szCs w:val="24"/>
        </w:rPr>
        <w:t>гарантийного обязательства продлевается на время замены Товара Поставщиком.</w:t>
      </w:r>
    </w:p>
    <w:p w:rsidR="00F119AE" w:rsidRPr="008E15DB" w:rsidRDefault="00F119AE" w:rsidP="00F119AE">
      <w:pPr>
        <w:ind w:left="567" w:firstLine="0"/>
        <w:rPr>
          <w:sz w:val="24"/>
          <w:szCs w:val="24"/>
        </w:rPr>
      </w:pPr>
    </w:p>
    <w:p w:rsidR="00732805" w:rsidRPr="008E15DB" w:rsidRDefault="00FF79CA" w:rsidP="00FB2CF9">
      <w:pPr>
        <w:numPr>
          <w:ilvl w:val="0"/>
          <w:numId w:val="2"/>
        </w:numPr>
        <w:ind w:left="0" w:firstLine="0"/>
        <w:jc w:val="center"/>
        <w:rPr>
          <w:b/>
          <w:bCs/>
          <w:sz w:val="24"/>
          <w:szCs w:val="24"/>
        </w:rPr>
      </w:pPr>
      <w:r w:rsidRPr="008E15DB">
        <w:rPr>
          <w:b/>
          <w:bCs/>
          <w:sz w:val="24"/>
          <w:szCs w:val="24"/>
        </w:rPr>
        <w:t>ПРАВА И ОБЯЗАННОСТИ СТОРОН</w:t>
      </w:r>
    </w:p>
    <w:p w:rsidR="00FC132A" w:rsidRPr="008E15DB" w:rsidRDefault="00FC132A" w:rsidP="00FC132A">
      <w:pPr>
        <w:rPr>
          <w:b/>
          <w:bCs/>
          <w:sz w:val="24"/>
          <w:szCs w:val="24"/>
        </w:rPr>
      </w:pPr>
    </w:p>
    <w:p w:rsidR="00FF79CA" w:rsidRPr="008E15DB" w:rsidRDefault="00FF79CA" w:rsidP="00A71C1D">
      <w:pPr>
        <w:numPr>
          <w:ilvl w:val="1"/>
          <w:numId w:val="2"/>
        </w:numPr>
        <w:ind w:left="0" w:firstLine="567"/>
        <w:rPr>
          <w:sz w:val="24"/>
          <w:szCs w:val="24"/>
        </w:rPr>
      </w:pPr>
      <w:r w:rsidRPr="008E15DB">
        <w:rPr>
          <w:sz w:val="24"/>
          <w:szCs w:val="24"/>
        </w:rPr>
        <w:t>Обязанности Поставщика:</w:t>
      </w:r>
    </w:p>
    <w:p w:rsidR="00FF79CA" w:rsidRPr="008E15DB" w:rsidRDefault="00FF79CA" w:rsidP="00A71C1D">
      <w:pPr>
        <w:numPr>
          <w:ilvl w:val="2"/>
          <w:numId w:val="2"/>
        </w:numPr>
        <w:ind w:left="0" w:firstLine="567"/>
        <w:rPr>
          <w:sz w:val="24"/>
          <w:szCs w:val="24"/>
        </w:rPr>
      </w:pPr>
      <w:r w:rsidRPr="008E15DB">
        <w:rPr>
          <w:sz w:val="24"/>
          <w:szCs w:val="24"/>
        </w:rPr>
        <w:t xml:space="preserve">Поставить Заказчику Товар в установленные настоящим </w:t>
      </w:r>
      <w:r w:rsidR="004B2106" w:rsidRPr="008E15DB">
        <w:rPr>
          <w:rStyle w:val="a8"/>
          <w:i w:val="0"/>
          <w:sz w:val="24"/>
          <w:szCs w:val="24"/>
        </w:rPr>
        <w:t>Приложением</w:t>
      </w:r>
      <w:r w:rsidRPr="008E15DB">
        <w:rPr>
          <w:sz w:val="24"/>
          <w:szCs w:val="24"/>
        </w:rPr>
        <w:t xml:space="preserve"> сроки, строго </w:t>
      </w:r>
      <w:r w:rsidR="00A71C1D" w:rsidRPr="008E15DB">
        <w:rPr>
          <w:sz w:val="24"/>
          <w:szCs w:val="24"/>
        </w:rPr>
        <w:br/>
      </w:r>
      <w:r w:rsidRPr="008E15DB">
        <w:rPr>
          <w:sz w:val="24"/>
          <w:szCs w:val="24"/>
        </w:rPr>
        <w:t xml:space="preserve">в </w:t>
      </w:r>
      <w:r w:rsidR="00334C7D" w:rsidRPr="008E15DB">
        <w:rPr>
          <w:sz w:val="24"/>
          <w:szCs w:val="24"/>
        </w:rPr>
        <w:t>соответствии</w:t>
      </w:r>
      <w:r w:rsidR="004B2106" w:rsidRPr="008E15DB">
        <w:rPr>
          <w:sz w:val="24"/>
          <w:szCs w:val="24"/>
        </w:rPr>
        <w:t xml:space="preserve"> с</w:t>
      </w:r>
      <w:r w:rsidR="00334C7D" w:rsidRPr="008E15DB">
        <w:rPr>
          <w:sz w:val="24"/>
          <w:szCs w:val="24"/>
        </w:rPr>
        <w:t xml:space="preserve"> </w:t>
      </w:r>
      <w:r w:rsidR="004B2106" w:rsidRPr="008E15DB">
        <w:rPr>
          <w:sz w:val="24"/>
          <w:szCs w:val="24"/>
        </w:rPr>
        <w:t xml:space="preserve">разделом </w:t>
      </w:r>
      <w:r w:rsidR="00846AD6" w:rsidRPr="008E15DB">
        <w:rPr>
          <w:sz w:val="24"/>
          <w:szCs w:val="24"/>
        </w:rPr>
        <w:t>7</w:t>
      </w:r>
      <w:r w:rsidR="004B2106" w:rsidRPr="008E15DB">
        <w:rPr>
          <w:sz w:val="24"/>
          <w:szCs w:val="24"/>
        </w:rPr>
        <w:t xml:space="preserve"> настоящего Приложения</w:t>
      </w:r>
      <w:r w:rsidR="00213C81" w:rsidRPr="008E15DB">
        <w:rPr>
          <w:sz w:val="24"/>
          <w:szCs w:val="24"/>
        </w:rPr>
        <w:t>.</w:t>
      </w:r>
    </w:p>
    <w:p w:rsidR="00FF79CA" w:rsidRPr="008E15DB" w:rsidRDefault="00FF79CA" w:rsidP="00A71C1D">
      <w:pPr>
        <w:numPr>
          <w:ilvl w:val="2"/>
          <w:numId w:val="2"/>
        </w:numPr>
        <w:ind w:left="0" w:firstLine="567"/>
        <w:rPr>
          <w:sz w:val="24"/>
          <w:szCs w:val="24"/>
        </w:rPr>
      </w:pPr>
      <w:r w:rsidRPr="008E15DB">
        <w:rPr>
          <w:sz w:val="24"/>
          <w:szCs w:val="24"/>
        </w:rPr>
        <w:t>Одновременно с передачей Товара передать Заказчику гарантийную, эксплуатационно-техническую и иную документацию на русском языке (паспорт, гарантийный талон, инструкция по эксплуатации, сертификат соответствия и др.), необходимую при использовании Товара по его назначению.</w:t>
      </w:r>
    </w:p>
    <w:p w:rsidR="00FF79CA" w:rsidRPr="008E15DB" w:rsidRDefault="00872806" w:rsidP="00A71C1D">
      <w:pPr>
        <w:numPr>
          <w:ilvl w:val="2"/>
          <w:numId w:val="2"/>
        </w:numPr>
        <w:ind w:left="0" w:firstLine="567"/>
        <w:rPr>
          <w:sz w:val="24"/>
          <w:szCs w:val="24"/>
        </w:rPr>
      </w:pPr>
      <w:r w:rsidRPr="008E15DB">
        <w:rPr>
          <w:sz w:val="24"/>
          <w:szCs w:val="24"/>
        </w:rPr>
        <w:t xml:space="preserve">Предоставить Заказчику вместе с Товаром счет на оплату Товара, счет-фактуру </w:t>
      </w:r>
      <w:r w:rsidRPr="008E15DB">
        <w:rPr>
          <w:sz w:val="24"/>
          <w:szCs w:val="24"/>
        </w:rPr>
        <w:br/>
      </w:r>
      <w:r w:rsidRPr="008E15DB">
        <w:rPr>
          <w:i/>
          <w:sz w:val="24"/>
          <w:szCs w:val="24"/>
        </w:rPr>
        <w:t>(в случае уплаты Поставщиком НДС)</w:t>
      </w:r>
      <w:r w:rsidRPr="008E15DB">
        <w:rPr>
          <w:sz w:val="24"/>
          <w:szCs w:val="24"/>
        </w:rPr>
        <w:t>, товарную накладную, акт приема-передачи или универсальный передаточный документ (УПД)</w:t>
      </w:r>
      <w:r w:rsidR="00FF79CA" w:rsidRPr="008E15DB">
        <w:rPr>
          <w:sz w:val="24"/>
          <w:szCs w:val="24"/>
        </w:rPr>
        <w:t xml:space="preserve">. </w:t>
      </w:r>
    </w:p>
    <w:p w:rsidR="00FF79CA" w:rsidRPr="008E15DB" w:rsidRDefault="00FF79CA" w:rsidP="00A71C1D">
      <w:pPr>
        <w:numPr>
          <w:ilvl w:val="2"/>
          <w:numId w:val="2"/>
        </w:numPr>
        <w:ind w:left="0" w:firstLine="567"/>
        <w:rPr>
          <w:sz w:val="24"/>
          <w:szCs w:val="24"/>
        </w:rPr>
      </w:pPr>
      <w:r w:rsidRPr="008E15DB">
        <w:rPr>
          <w:sz w:val="24"/>
          <w:szCs w:val="24"/>
        </w:rPr>
        <w:t xml:space="preserve">Предоставлять Заказчику требуемую информацию о поставляемом Товаре. </w:t>
      </w:r>
    </w:p>
    <w:p w:rsidR="00FF79CA" w:rsidRPr="004B6C77" w:rsidRDefault="00FF79CA" w:rsidP="00A71C1D">
      <w:pPr>
        <w:numPr>
          <w:ilvl w:val="2"/>
          <w:numId w:val="2"/>
        </w:numPr>
        <w:ind w:left="0" w:firstLine="567"/>
        <w:rPr>
          <w:sz w:val="24"/>
          <w:szCs w:val="24"/>
        </w:rPr>
      </w:pPr>
      <w:r w:rsidRPr="004B6C77">
        <w:rPr>
          <w:sz w:val="24"/>
          <w:szCs w:val="24"/>
        </w:rPr>
        <w:t xml:space="preserve">При обнаружении не зависящих от Поставщика обстоятельств, которые грозят срывом поставки Товара либо создают невозможность поставки Товара в срок, установленный настоящим </w:t>
      </w:r>
      <w:r w:rsidR="004972DE" w:rsidRPr="004B6C77">
        <w:rPr>
          <w:rStyle w:val="a8"/>
          <w:i w:val="0"/>
          <w:sz w:val="24"/>
          <w:szCs w:val="24"/>
        </w:rPr>
        <w:t>Приложением</w:t>
      </w:r>
      <w:r w:rsidRPr="004B6C77">
        <w:rPr>
          <w:sz w:val="24"/>
          <w:szCs w:val="24"/>
        </w:rPr>
        <w:t>, в течение 1 (одного) рабочего дня в письменной форме предупредить Заказчика.</w:t>
      </w:r>
    </w:p>
    <w:p w:rsidR="00FF79CA" w:rsidRPr="004B6C77" w:rsidRDefault="00FF79CA" w:rsidP="00A71C1D">
      <w:pPr>
        <w:numPr>
          <w:ilvl w:val="1"/>
          <w:numId w:val="2"/>
        </w:numPr>
        <w:ind w:left="0" w:firstLine="567"/>
        <w:rPr>
          <w:sz w:val="24"/>
          <w:szCs w:val="24"/>
        </w:rPr>
      </w:pPr>
      <w:r w:rsidRPr="004B6C77">
        <w:rPr>
          <w:sz w:val="24"/>
          <w:szCs w:val="24"/>
        </w:rPr>
        <w:t>Права Поставщика:</w:t>
      </w:r>
    </w:p>
    <w:p w:rsidR="00FF79CA" w:rsidRPr="004B6C77" w:rsidRDefault="00FF79CA" w:rsidP="00A71C1D">
      <w:pPr>
        <w:numPr>
          <w:ilvl w:val="2"/>
          <w:numId w:val="2"/>
        </w:numPr>
        <w:ind w:left="0" w:firstLine="567"/>
        <w:rPr>
          <w:sz w:val="24"/>
          <w:szCs w:val="24"/>
        </w:rPr>
      </w:pPr>
      <w:r w:rsidRPr="004B6C77">
        <w:rPr>
          <w:sz w:val="24"/>
          <w:szCs w:val="24"/>
        </w:rPr>
        <w:lastRenderedPageBreak/>
        <w:t xml:space="preserve">Требовать от Заказчика оплаты Товара в случае полного исполнения обязательств </w:t>
      </w:r>
      <w:r w:rsidR="00A71C1D" w:rsidRPr="004B6C77">
        <w:rPr>
          <w:sz w:val="24"/>
          <w:szCs w:val="24"/>
        </w:rPr>
        <w:br/>
      </w:r>
      <w:r w:rsidRPr="004B6C77">
        <w:rPr>
          <w:sz w:val="24"/>
          <w:szCs w:val="24"/>
        </w:rPr>
        <w:t xml:space="preserve">по настоящему </w:t>
      </w:r>
      <w:r w:rsidR="003B13C0" w:rsidRPr="004B6C77">
        <w:rPr>
          <w:rStyle w:val="a8"/>
          <w:i w:val="0"/>
          <w:sz w:val="24"/>
          <w:szCs w:val="24"/>
        </w:rPr>
        <w:t>Контракт</w:t>
      </w:r>
      <w:r w:rsidRPr="004B6C77">
        <w:rPr>
          <w:sz w:val="24"/>
          <w:szCs w:val="24"/>
        </w:rPr>
        <w:t>у.</w:t>
      </w:r>
    </w:p>
    <w:p w:rsidR="00FF79CA" w:rsidRPr="004B6C77" w:rsidRDefault="00FF79CA" w:rsidP="00A71C1D">
      <w:pPr>
        <w:numPr>
          <w:ilvl w:val="1"/>
          <w:numId w:val="2"/>
        </w:numPr>
        <w:ind w:left="0" w:firstLine="567"/>
        <w:rPr>
          <w:sz w:val="24"/>
          <w:szCs w:val="24"/>
        </w:rPr>
      </w:pPr>
      <w:r w:rsidRPr="004B6C77">
        <w:rPr>
          <w:sz w:val="24"/>
          <w:szCs w:val="24"/>
        </w:rPr>
        <w:t>Обязанности Заказчика:</w:t>
      </w:r>
    </w:p>
    <w:p w:rsidR="00FF79CA" w:rsidRPr="00272429" w:rsidRDefault="00FF79CA" w:rsidP="00A71C1D">
      <w:pPr>
        <w:numPr>
          <w:ilvl w:val="2"/>
          <w:numId w:val="2"/>
        </w:numPr>
        <w:ind w:left="0" w:firstLine="567"/>
        <w:rPr>
          <w:sz w:val="24"/>
          <w:szCs w:val="24"/>
        </w:rPr>
      </w:pPr>
      <w:r w:rsidRPr="00272429">
        <w:rPr>
          <w:sz w:val="24"/>
          <w:szCs w:val="24"/>
        </w:rPr>
        <w:t xml:space="preserve">По окончании поставки Товара принять поставленный Товар, подписать </w:t>
      </w:r>
      <w:r w:rsidR="00CA1A80" w:rsidRPr="00272429">
        <w:rPr>
          <w:sz w:val="24"/>
          <w:szCs w:val="24"/>
        </w:rPr>
        <w:t>представленный</w:t>
      </w:r>
      <w:r w:rsidRPr="00272429">
        <w:rPr>
          <w:sz w:val="24"/>
          <w:szCs w:val="24"/>
        </w:rPr>
        <w:t xml:space="preserve"> Поставщиком</w:t>
      </w:r>
      <w:r w:rsidR="00CA1A80" w:rsidRPr="00272429">
        <w:rPr>
          <w:sz w:val="24"/>
          <w:szCs w:val="24"/>
        </w:rPr>
        <w:t xml:space="preserve"> </w:t>
      </w:r>
      <w:r w:rsidR="00D217D4" w:rsidRPr="00272429">
        <w:rPr>
          <w:sz w:val="24"/>
          <w:szCs w:val="24"/>
        </w:rPr>
        <w:t>акт приема-передачи и</w:t>
      </w:r>
      <w:r w:rsidRPr="00272429">
        <w:rPr>
          <w:sz w:val="24"/>
          <w:szCs w:val="24"/>
        </w:rPr>
        <w:t xml:space="preserve"> товарную накладную или направить Поставщику уведомление о необходимости замены Товара.</w:t>
      </w:r>
    </w:p>
    <w:p w:rsidR="00FF79CA" w:rsidRPr="006C433E" w:rsidRDefault="00FF79CA" w:rsidP="00A71C1D">
      <w:pPr>
        <w:numPr>
          <w:ilvl w:val="2"/>
          <w:numId w:val="2"/>
        </w:numPr>
        <w:ind w:left="0" w:firstLine="567"/>
        <w:rPr>
          <w:sz w:val="24"/>
          <w:szCs w:val="24"/>
        </w:rPr>
      </w:pPr>
      <w:r w:rsidRPr="006C433E">
        <w:rPr>
          <w:sz w:val="24"/>
          <w:szCs w:val="24"/>
        </w:rPr>
        <w:t xml:space="preserve">Своевременно оплатить поставленный Поставщиком Товар на условиях, в порядке </w:t>
      </w:r>
      <w:r w:rsidR="00A71C1D" w:rsidRPr="006C433E">
        <w:rPr>
          <w:sz w:val="24"/>
          <w:szCs w:val="24"/>
        </w:rPr>
        <w:br/>
      </w:r>
      <w:r w:rsidRPr="006C433E">
        <w:rPr>
          <w:sz w:val="24"/>
          <w:szCs w:val="24"/>
        </w:rPr>
        <w:t xml:space="preserve">и сроки, предусмотренные настоящим </w:t>
      </w:r>
      <w:r w:rsidR="004972DE" w:rsidRPr="006C433E">
        <w:rPr>
          <w:rStyle w:val="a8"/>
          <w:i w:val="0"/>
          <w:sz w:val="24"/>
          <w:szCs w:val="24"/>
        </w:rPr>
        <w:t>Приложением</w:t>
      </w:r>
      <w:r w:rsidRPr="006C433E">
        <w:rPr>
          <w:sz w:val="24"/>
          <w:szCs w:val="24"/>
        </w:rPr>
        <w:t>.</w:t>
      </w:r>
    </w:p>
    <w:p w:rsidR="00FF79CA" w:rsidRPr="00060A36" w:rsidRDefault="00FF79CA" w:rsidP="00A71C1D">
      <w:pPr>
        <w:numPr>
          <w:ilvl w:val="1"/>
          <w:numId w:val="2"/>
        </w:numPr>
        <w:ind w:left="0" w:firstLine="567"/>
        <w:rPr>
          <w:sz w:val="24"/>
          <w:szCs w:val="24"/>
        </w:rPr>
      </w:pPr>
      <w:r w:rsidRPr="00060A36">
        <w:rPr>
          <w:sz w:val="24"/>
          <w:szCs w:val="24"/>
        </w:rPr>
        <w:t>Права Заказчика:</w:t>
      </w:r>
    </w:p>
    <w:p w:rsidR="00FF79CA" w:rsidRPr="00060A36" w:rsidRDefault="00FF79CA" w:rsidP="00A71C1D">
      <w:pPr>
        <w:numPr>
          <w:ilvl w:val="2"/>
          <w:numId w:val="2"/>
        </w:numPr>
        <w:ind w:left="0" w:firstLine="567"/>
        <w:rPr>
          <w:sz w:val="24"/>
          <w:szCs w:val="24"/>
        </w:rPr>
      </w:pPr>
      <w:r w:rsidRPr="00060A36">
        <w:rPr>
          <w:sz w:val="24"/>
          <w:szCs w:val="24"/>
        </w:rPr>
        <w:t>Отказаться от</w:t>
      </w:r>
      <w:r w:rsidR="00CA1A80" w:rsidRPr="00060A36">
        <w:rPr>
          <w:sz w:val="24"/>
          <w:szCs w:val="24"/>
        </w:rPr>
        <w:t xml:space="preserve"> приемки</w:t>
      </w:r>
      <w:r w:rsidR="00D217D4" w:rsidRPr="00060A36">
        <w:rPr>
          <w:sz w:val="24"/>
          <w:szCs w:val="24"/>
        </w:rPr>
        <w:t xml:space="preserve"> и </w:t>
      </w:r>
      <w:r w:rsidRPr="00060A36">
        <w:rPr>
          <w:sz w:val="24"/>
          <w:szCs w:val="24"/>
        </w:rPr>
        <w:t>оплаты некачественного Тов</w:t>
      </w:r>
      <w:r w:rsidR="00912C12" w:rsidRPr="00060A36">
        <w:rPr>
          <w:sz w:val="24"/>
          <w:szCs w:val="24"/>
        </w:rPr>
        <w:t>ара,</w:t>
      </w:r>
      <w:r w:rsidRPr="00060A36">
        <w:rPr>
          <w:sz w:val="24"/>
          <w:szCs w:val="24"/>
        </w:rPr>
        <w:t xml:space="preserve"> не соответствующего требованиям, установленным законодательством Российской Федерации для определения качества Товара, или настоящим </w:t>
      </w:r>
      <w:r w:rsidR="003B13C0" w:rsidRPr="00060A36">
        <w:rPr>
          <w:rStyle w:val="a8"/>
          <w:i w:val="0"/>
          <w:sz w:val="24"/>
          <w:szCs w:val="24"/>
        </w:rPr>
        <w:t>Контракт</w:t>
      </w:r>
      <w:r w:rsidRPr="00060A36">
        <w:rPr>
          <w:sz w:val="24"/>
          <w:szCs w:val="24"/>
        </w:rPr>
        <w:t>ом.</w:t>
      </w:r>
    </w:p>
    <w:p w:rsidR="00FF79CA" w:rsidRPr="00060A36" w:rsidRDefault="00FF79CA" w:rsidP="00A71C1D">
      <w:pPr>
        <w:numPr>
          <w:ilvl w:val="2"/>
          <w:numId w:val="2"/>
        </w:numPr>
        <w:ind w:left="0" w:firstLine="567"/>
        <w:rPr>
          <w:sz w:val="24"/>
          <w:szCs w:val="24"/>
        </w:rPr>
      </w:pPr>
      <w:r w:rsidRPr="00060A36">
        <w:rPr>
          <w:sz w:val="24"/>
          <w:szCs w:val="24"/>
        </w:rPr>
        <w:t>Для проверки соответствия качества Товара привлекать независимых экспертов.</w:t>
      </w:r>
    </w:p>
    <w:p w:rsidR="00213C81" w:rsidRPr="00060A36" w:rsidRDefault="00FF79CA" w:rsidP="00054A6F">
      <w:pPr>
        <w:numPr>
          <w:ilvl w:val="2"/>
          <w:numId w:val="2"/>
        </w:numPr>
        <w:ind w:left="0" w:firstLine="567"/>
        <w:rPr>
          <w:sz w:val="24"/>
          <w:szCs w:val="24"/>
        </w:rPr>
      </w:pPr>
      <w:r w:rsidRPr="00060A36">
        <w:rPr>
          <w:sz w:val="24"/>
          <w:szCs w:val="24"/>
        </w:rPr>
        <w:t xml:space="preserve">В случае обнаружения недостатков во время приемки Товара или во время использования Товара в течение гарантийного срока, потребовать замены поставленного Товара </w:t>
      </w:r>
      <w:r w:rsidR="00CA7EAC" w:rsidRPr="00060A36">
        <w:rPr>
          <w:sz w:val="24"/>
          <w:szCs w:val="24"/>
        </w:rPr>
        <w:t>ненадлежащего качества.</w:t>
      </w:r>
    </w:p>
    <w:p w:rsidR="00675CDD" w:rsidRPr="00D97986" w:rsidRDefault="00675CDD" w:rsidP="007B01DF">
      <w:pPr>
        <w:ind w:left="0" w:firstLine="0"/>
        <w:rPr>
          <w:color w:val="FF0000"/>
          <w:sz w:val="24"/>
          <w:szCs w:val="24"/>
        </w:rPr>
      </w:pPr>
    </w:p>
    <w:p w:rsidR="00732805" w:rsidRPr="002D7D9C" w:rsidRDefault="00FF79CA" w:rsidP="00FB2CF9">
      <w:pPr>
        <w:numPr>
          <w:ilvl w:val="0"/>
          <w:numId w:val="1"/>
        </w:numPr>
        <w:ind w:left="0" w:firstLine="0"/>
        <w:jc w:val="center"/>
        <w:rPr>
          <w:b/>
          <w:bCs/>
          <w:sz w:val="24"/>
          <w:szCs w:val="24"/>
        </w:rPr>
      </w:pPr>
      <w:r w:rsidRPr="002D7D9C">
        <w:rPr>
          <w:b/>
          <w:bCs/>
          <w:sz w:val="24"/>
          <w:szCs w:val="24"/>
        </w:rPr>
        <w:t>ОТВЕТСТВЕННОСТЬ СТОРОН, ПОРЯДОК РАЗРЕШЕНИЯ СПОРОВ</w:t>
      </w:r>
    </w:p>
    <w:p w:rsidR="00FC132A" w:rsidRPr="00D97986" w:rsidRDefault="00FC132A" w:rsidP="00FC132A">
      <w:pPr>
        <w:jc w:val="center"/>
        <w:rPr>
          <w:b/>
          <w:bCs/>
          <w:color w:val="FF0000"/>
          <w:sz w:val="24"/>
          <w:szCs w:val="24"/>
        </w:rPr>
      </w:pPr>
    </w:p>
    <w:p w:rsidR="00FF79CA" w:rsidRPr="008B4BBA" w:rsidRDefault="00FF79CA" w:rsidP="00A71C1D">
      <w:pPr>
        <w:numPr>
          <w:ilvl w:val="1"/>
          <w:numId w:val="2"/>
        </w:numPr>
        <w:ind w:left="0" w:firstLine="567"/>
        <w:rPr>
          <w:sz w:val="24"/>
          <w:szCs w:val="24"/>
        </w:rPr>
      </w:pPr>
      <w:r w:rsidRPr="008B4BBA">
        <w:rPr>
          <w:sz w:val="24"/>
          <w:szCs w:val="24"/>
        </w:rPr>
        <w:t xml:space="preserve">Стороны несут ответственность за невыполнение или ненадлежащее исполнение обязательств, предусмотренных настоящим </w:t>
      </w:r>
      <w:r w:rsidR="003B13C0" w:rsidRPr="008B4BBA">
        <w:rPr>
          <w:rStyle w:val="a8"/>
          <w:i w:val="0"/>
          <w:sz w:val="24"/>
          <w:szCs w:val="24"/>
        </w:rPr>
        <w:t>Контракт</w:t>
      </w:r>
      <w:r w:rsidRPr="008B4BBA">
        <w:rPr>
          <w:sz w:val="24"/>
          <w:szCs w:val="24"/>
        </w:rPr>
        <w:t>ом.</w:t>
      </w:r>
    </w:p>
    <w:p w:rsidR="00FF79CA" w:rsidRPr="001568D1" w:rsidRDefault="00FF79CA" w:rsidP="00A71C1D">
      <w:pPr>
        <w:numPr>
          <w:ilvl w:val="1"/>
          <w:numId w:val="2"/>
        </w:numPr>
        <w:ind w:left="0" w:firstLine="567"/>
        <w:rPr>
          <w:sz w:val="24"/>
          <w:szCs w:val="24"/>
        </w:rPr>
      </w:pPr>
      <w:r w:rsidRPr="001568D1">
        <w:rPr>
          <w:sz w:val="24"/>
          <w:szCs w:val="24"/>
        </w:rPr>
        <w:t xml:space="preserve">В случае просрочки исполнения Заказчиком обязательств, предусмотренных настоящим </w:t>
      </w:r>
      <w:r w:rsidR="003B13C0" w:rsidRPr="001568D1">
        <w:rPr>
          <w:rStyle w:val="a8"/>
          <w:i w:val="0"/>
          <w:sz w:val="24"/>
          <w:szCs w:val="24"/>
        </w:rPr>
        <w:t>Контракт</w:t>
      </w:r>
      <w:r w:rsidRPr="001568D1">
        <w:rPr>
          <w:sz w:val="24"/>
          <w:szCs w:val="24"/>
        </w:rPr>
        <w:t xml:space="preserve">ом, а также в иных случаях неисполнения или ненадлежащего исполнения Заказчиком обязательств, предусмотренных настоящим </w:t>
      </w:r>
      <w:r w:rsidR="003B13C0" w:rsidRPr="001568D1">
        <w:rPr>
          <w:rStyle w:val="a8"/>
          <w:i w:val="0"/>
          <w:sz w:val="24"/>
          <w:szCs w:val="24"/>
        </w:rPr>
        <w:t>Контракт</w:t>
      </w:r>
      <w:r w:rsidRPr="001568D1">
        <w:rPr>
          <w:sz w:val="24"/>
          <w:szCs w:val="24"/>
        </w:rPr>
        <w:t xml:space="preserve">ом, Поставщик вправе потребовать уплаты неустоек (штрафов, пеней). </w:t>
      </w:r>
    </w:p>
    <w:p w:rsidR="00FF79CA" w:rsidRPr="001A4CFC" w:rsidRDefault="00FF79CA" w:rsidP="00A71C1D">
      <w:pPr>
        <w:numPr>
          <w:ilvl w:val="2"/>
          <w:numId w:val="2"/>
        </w:numPr>
        <w:ind w:left="0" w:firstLine="567"/>
        <w:rPr>
          <w:sz w:val="24"/>
          <w:szCs w:val="24"/>
        </w:rPr>
      </w:pPr>
      <w:r w:rsidRPr="00D5073A">
        <w:rPr>
          <w:sz w:val="24"/>
          <w:szCs w:val="24"/>
        </w:rPr>
        <w:t xml:space="preserve">Пеня начисляется за каждый день просрочки исполнения Заказчиком обязательства, предусмотренного настоящим </w:t>
      </w:r>
      <w:r w:rsidR="003B13C0" w:rsidRPr="00D5073A">
        <w:rPr>
          <w:rStyle w:val="a8"/>
          <w:i w:val="0"/>
          <w:sz w:val="24"/>
          <w:szCs w:val="24"/>
        </w:rPr>
        <w:t>Контракт</w:t>
      </w:r>
      <w:r w:rsidRPr="00D5073A">
        <w:rPr>
          <w:sz w:val="24"/>
          <w:szCs w:val="24"/>
        </w:rPr>
        <w:t xml:space="preserve">ом, начиная со дня, следующего после дня истечения, установленного настоящим </w:t>
      </w:r>
      <w:r w:rsidR="003B13C0" w:rsidRPr="00D5073A">
        <w:rPr>
          <w:rStyle w:val="a8"/>
          <w:i w:val="0"/>
          <w:sz w:val="24"/>
          <w:szCs w:val="24"/>
        </w:rPr>
        <w:t>Контракт</w:t>
      </w:r>
      <w:r w:rsidRPr="00D5073A">
        <w:rPr>
          <w:sz w:val="24"/>
          <w:szCs w:val="24"/>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w:t>
      </w:r>
      <w:r w:rsidRPr="001A4CFC">
        <w:rPr>
          <w:sz w:val="24"/>
          <w:szCs w:val="24"/>
        </w:rPr>
        <w:t xml:space="preserve">банка Российской Федерации от не уплаченной в срок суммы. </w:t>
      </w:r>
    </w:p>
    <w:p w:rsidR="00FF79CA" w:rsidRPr="001A4CFC" w:rsidRDefault="00FF79CA" w:rsidP="00A71C1D">
      <w:pPr>
        <w:numPr>
          <w:ilvl w:val="2"/>
          <w:numId w:val="2"/>
        </w:numPr>
        <w:ind w:left="0" w:firstLine="567"/>
        <w:rPr>
          <w:sz w:val="24"/>
          <w:szCs w:val="24"/>
        </w:rPr>
      </w:pPr>
      <w:r w:rsidRPr="001A4CFC">
        <w:rPr>
          <w:sz w:val="24"/>
          <w:szCs w:val="24"/>
        </w:rPr>
        <w:t xml:space="preserve">Штрафы начисляются за ненадлежащее исполнение Заказчиком обязательств, предусмотренных настоящим </w:t>
      </w:r>
      <w:r w:rsidR="003B13C0" w:rsidRPr="001A4CFC">
        <w:rPr>
          <w:rStyle w:val="a8"/>
          <w:i w:val="0"/>
          <w:sz w:val="24"/>
          <w:szCs w:val="24"/>
        </w:rPr>
        <w:t>Контракт</w:t>
      </w:r>
      <w:r w:rsidRPr="001A4CFC">
        <w:rPr>
          <w:sz w:val="24"/>
          <w:szCs w:val="24"/>
        </w:rPr>
        <w:t xml:space="preserve">ом, за исключением просрочки исполнения обязательств, предусмотренных настоящим </w:t>
      </w:r>
      <w:r w:rsidR="003B13C0" w:rsidRPr="001A4CFC">
        <w:rPr>
          <w:rStyle w:val="a8"/>
          <w:i w:val="0"/>
          <w:sz w:val="24"/>
          <w:szCs w:val="24"/>
        </w:rPr>
        <w:t>Контракт</w:t>
      </w:r>
      <w:r w:rsidRPr="001A4CFC">
        <w:rPr>
          <w:sz w:val="24"/>
          <w:szCs w:val="24"/>
        </w:rPr>
        <w:t xml:space="preserve">ом. За каждый факт неисполнения Заказчиком обязательств, предусмотренных настоящим </w:t>
      </w:r>
      <w:r w:rsidR="003B13C0" w:rsidRPr="001A4CFC">
        <w:rPr>
          <w:rStyle w:val="a8"/>
          <w:i w:val="0"/>
          <w:sz w:val="24"/>
          <w:szCs w:val="24"/>
        </w:rPr>
        <w:t>Контракт</w:t>
      </w:r>
      <w:r w:rsidRPr="001A4CFC">
        <w:rPr>
          <w:sz w:val="24"/>
          <w:szCs w:val="24"/>
        </w:rPr>
        <w:t xml:space="preserve">ом, за исключением просрочки исполнения обязательств, предусмотренных настоящим </w:t>
      </w:r>
      <w:r w:rsidR="003B13C0" w:rsidRPr="001A4CFC">
        <w:rPr>
          <w:rStyle w:val="a8"/>
          <w:i w:val="0"/>
          <w:sz w:val="24"/>
          <w:szCs w:val="24"/>
        </w:rPr>
        <w:t>Контракт</w:t>
      </w:r>
      <w:r w:rsidRPr="001A4CFC">
        <w:rPr>
          <w:sz w:val="24"/>
          <w:szCs w:val="24"/>
        </w:rPr>
        <w:t>ом, размер штрафа устанавливается в размере 1000 (одной тысячи) рублей.</w:t>
      </w:r>
    </w:p>
    <w:p w:rsidR="00FF79CA" w:rsidRPr="001A4CFC" w:rsidRDefault="00FF79CA" w:rsidP="00A71C1D">
      <w:pPr>
        <w:numPr>
          <w:ilvl w:val="2"/>
          <w:numId w:val="2"/>
        </w:numPr>
        <w:ind w:left="0" w:firstLine="567"/>
        <w:rPr>
          <w:sz w:val="24"/>
          <w:szCs w:val="24"/>
        </w:rPr>
      </w:pPr>
      <w:r w:rsidRPr="001A4CFC">
        <w:rPr>
          <w:sz w:val="24"/>
          <w:szCs w:val="24"/>
        </w:rPr>
        <w:t xml:space="preserve">Общая сумма начисленных штрафов за ненадлежащее исполнение Заказчиком обязательств, предусмотренных настоящим </w:t>
      </w:r>
      <w:r w:rsidR="003B13C0" w:rsidRPr="001A4CFC">
        <w:rPr>
          <w:rStyle w:val="a8"/>
          <w:i w:val="0"/>
          <w:sz w:val="24"/>
          <w:szCs w:val="24"/>
        </w:rPr>
        <w:t>Контракт</w:t>
      </w:r>
      <w:r w:rsidRPr="001A4CFC">
        <w:rPr>
          <w:sz w:val="24"/>
          <w:szCs w:val="24"/>
        </w:rPr>
        <w:t xml:space="preserve">ом, не может превышать цену настоящего </w:t>
      </w:r>
      <w:r w:rsidR="003B13C0" w:rsidRPr="001A4CFC">
        <w:rPr>
          <w:rStyle w:val="a8"/>
          <w:i w:val="0"/>
          <w:sz w:val="24"/>
          <w:szCs w:val="24"/>
        </w:rPr>
        <w:t>Контракт</w:t>
      </w:r>
      <w:r w:rsidRPr="001A4CFC">
        <w:rPr>
          <w:sz w:val="24"/>
          <w:szCs w:val="24"/>
        </w:rPr>
        <w:t>а.</w:t>
      </w:r>
    </w:p>
    <w:p w:rsidR="00FF79CA" w:rsidRPr="001A4CFC" w:rsidRDefault="00FF79CA" w:rsidP="00A71C1D">
      <w:pPr>
        <w:numPr>
          <w:ilvl w:val="1"/>
          <w:numId w:val="2"/>
        </w:numPr>
        <w:ind w:left="0" w:firstLine="567"/>
        <w:rPr>
          <w:sz w:val="24"/>
          <w:szCs w:val="24"/>
        </w:rPr>
      </w:pPr>
      <w:r w:rsidRPr="001A4CFC">
        <w:rPr>
          <w:sz w:val="24"/>
          <w:szCs w:val="24"/>
        </w:rPr>
        <w:t xml:space="preserve">В случае просрочки исполнения Поставщиком обязательств (в том числе гарантийного обязательства), предусмотренных настоящим </w:t>
      </w:r>
      <w:r w:rsidR="003B13C0" w:rsidRPr="001A4CFC">
        <w:rPr>
          <w:rStyle w:val="a8"/>
          <w:i w:val="0"/>
          <w:sz w:val="24"/>
          <w:szCs w:val="24"/>
        </w:rPr>
        <w:t>Контракт</w:t>
      </w:r>
      <w:r w:rsidRPr="001A4CFC">
        <w:rPr>
          <w:sz w:val="24"/>
          <w:szCs w:val="24"/>
        </w:rPr>
        <w:t xml:space="preserve">ом, а также в иных случаях неисполнения или ненадлежащего исполнения Поставщиком обязательств, предусмотренных настоящим </w:t>
      </w:r>
      <w:r w:rsidR="003B13C0" w:rsidRPr="001A4CFC">
        <w:rPr>
          <w:rStyle w:val="a8"/>
          <w:i w:val="0"/>
          <w:sz w:val="24"/>
          <w:szCs w:val="24"/>
        </w:rPr>
        <w:t>Контракт</w:t>
      </w:r>
      <w:r w:rsidRPr="001A4CFC">
        <w:rPr>
          <w:sz w:val="24"/>
          <w:szCs w:val="24"/>
        </w:rPr>
        <w:t>ом, Заказчик направляет Поставщику требование об уплате неустоек (штрафов, пеней).</w:t>
      </w:r>
    </w:p>
    <w:p w:rsidR="00FF79CA" w:rsidRPr="001A4CFC" w:rsidRDefault="00C37F37" w:rsidP="00A71C1D">
      <w:pPr>
        <w:pStyle w:val="a7"/>
        <w:numPr>
          <w:ilvl w:val="2"/>
          <w:numId w:val="2"/>
        </w:numPr>
        <w:ind w:left="0" w:firstLine="567"/>
        <w:rPr>
          <w:sz w:val="24"/>
          <w:szCs w:val="24"/>
        </w:rPr>
      </w:pPr>
      <w:r w:rsidRPr="001A4CFC">
        <w:rPr>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w:t>
      </w:r>
      <w:r w:rsidR="004715E7" w:rsidRPr="001A4CFC">
        <w:rPr>
          <w:sz w:val="24"/>
          <w:szCs w:val="24"/>
        </w:rPr>
        <w:t>тически исполненных Поставщиком</w:t>
      </w:r>
      <w:r w:rsidR="00FF79CA" w:rsidRPr="001A4CFC">
        <w:rPr>
          <w:sz w:val="24"/>
          <w:szCs w:val="24"/>
        </w:rPr>
        <w:t>.</w:t>
      </w:r>
    </w:p>
    <w:p w:rsidR="00FF79CA" w:rsidRPr="001A4CFC" w:rsidRDefault="00FF79CA" w:rsidP="00A71C1D">
      <w:pPr>
        <w:numPr>
          <w:ilvl w:val="2"/>
          <w:numId w:val="2"/>
        </w:numPr>
        <w:ind w:left="0" w:firstLine="567"/>
        <w:rPr>
          <w:sz w:val="24"/>
          <w:szCs w:val="24"/>
        </w:rPr>
      </w:pPr>
      <w:r w:rsidRPr="001A4CFC">
        <w:rPr>
          <w:sz w:val="24"/>
          <w:szCs w:val="24"/>
        </w:rPr>
        <w:t xml:space="preserve">За каждый факт неисполнения или ненадлежащего исполнения Поставщиком обязательств, предусмотренных настоящим </w:t>
      </w:r>
      <w:r w:rsidR="003B13C0" w:rsidRPr="001A4CFC">
        <w:rPr>
          <w:rStyle w:val="a8"/>
          <w:i w:val="0"/>
          <w:sz w:val="24"/>
          <w:szCs w:val="24"/>
        </w:rPr>
        <w:t>Контракт</w:t>
      </w:r>
      <w:r w:rsidRPr="001A4CFC">
        <w:rPr>
          <w:sz w:val="24"/>
          <w:szCs w:val="24"/>
        </w:rPr>
        <w:t xml:space="preserve">ом, за исключением просрочки исполнения </w:t>
      </w:r>
      <w:r w:rsidRPr="001A4CFC">
        <w:rPr>
          <w:sz w:val="24"/>
          <w:szCs w:val="24"/>
        </w:rPr>
        <w:lastRenderedPageBreak/>
        <w:t xml:space="preserve">обязательств (в том числе гарантийного обязательства), предусмотренных настоящим </w:t>
      </w:r>
      <w:r w:rsidR="003B13C0" w:rsidRPr="001A4CFC">
        <w:rPr>
          <w:rStyle w:val="a8"/>
          <w:i w:val="0"/>
          <w:sz w:val="24"/>
          <w:szCs w:val="24"/>
        </w:rPr>
        <w:t>Контракт</w:t>
      </w:r>
      <w:r w:rsidRPr="001A4CFC">
        <w:rPr>
          <w:sz w:val="24"/>
          <w:szCs w:val="24"/>
        </w:rPr>
        <w:t xml:space="preserve">ом, размер штрафа устанавливается в размере 10 (десяти) процентов цены настоящего </w:t>
      </w:r>
      <w:r w:rsidR="003B13C0" w:rsidRPr="001A4CFC">
        <w:rPr>
          <w:rStyle w:val="a8"/>
          <w:i w:val="0"/>
          <w:sz w:val="24"/>
          <w:szCs w:val="24"/>
        </w:rPr>
        <w:t>Контракт</w:t>
      </w:r>
      <w:r w:rsidRPr="001A4CFC">
        <w:rPr>
          <w:sz w:val="24"/>
          <w:szCs w:val="24"/>
        </w:rPr>
        <w:t>а.</w:t>
      </w:r>
    </w:p>
    <w:p w:rsidR="00FF79CA" w:rsidRPr="001A4CFC" w:rsidRDefault="00FF79CA" w:rsidP="00A71C1D">
      <w:pPr>
        <w:numPr>
          <w:ilvl w:val="2"/>
          <w:numId w:val="2"/>
        </w:numPr>
        <w:ind w:left="0" w:firstLine="567"/>
        <w:rPr>
          <w:sz w:val="24"/>
          <w:szCs w:val="24"/>
        </w:rPr>
      </w:pPr>
      <w:r w:rsidRPr="001A4CFC">
        <w:rPr>
          <w:sz w:val="24"/>
          <w:szCs w:val="24"/>
        </w:rPr>
        <w:t xml:space="preserve">За каждый факт неисполнения или ненадлежащего исполнения Поставщиком обязательства, предусмотренного настоящим </w:t>
      </w:r>
      <w:r w:rsidR="003B13C0" w:rsidRPr="001A4CFC">
        <w:rPr>
          <w:rStyle w:val="a8"/>
          <w:i w:val="0"/>
          <w:sz w:val="24"/>
          <w:szCs w:val="24"/>
        </w:rPr>
        <w:t>Контракт</w:t>
      </w:r>
      <w:r w:rsidRPr="001A4CFC">
        <w:rPr>
          <w:sz w:val="24"/>
          <w:szCs w:val="24"/>
        </w:rPr>
        <w:t>ом, которое не имеет стоимостного выражения, размер штрафа устанавливается в размере 1000 (одной тысячи) рублей.</w:t>
      </w:r>
    </w:p>
    <w:p w:rsidR="00FF79CA" w:rsidRPr="001A4CFC" w:rsidRDefault="00FF79CA" w:rsidP="00A71C1D">
      <w:pPr>
        <w:numPr>
          <w:ilvl w:val="2"/>
          <w:numId w:val="2"/>
        </w:numPr>
        <w:ind w:left="0" w:firstLine="567"/>
        <w:rPr>
          <w:sz w:val="24"/>
          <w:szCs w:val="24"/>
        </w:rPr>
      </w:pPr>
      <w:r w:rsidRPr="001A4CFC">
        <w:rPr>
          <w:sz w:val="24"/>
          <w:szCs w:val="24"/>
        </w:rPr>
        <w:t xml:space="preserve">Общая сумма начисленных штрафов за неисполнение или ненадлежащее исполнение Поставщиком обязательств, предусмотренных настоящим </w:t>
      </w:r>
      <w:r w:rsidR="003B13C0" w:rsidRPr="001A4CFC">
        <w:rPr>
          <w:rStyle w:val="a8"/>
          <w:i w:val="0"/>
          <w:sz w:val="24"/>
          <w:szCs w:val="24"/>
        </w:rPr>
        <w:t>Контракт</w:t>
      </w:r>
      <w:r w:rsidRPr="001A4CFC">
        <w:rPr>
          <w:sz w:val="24"/>
          <w:szCs w:val="24"/>
        </w:rPr>
        <w:t xml:space="preserve">ом, не может превышать цену настоящего </w:t>
      </w:r>
      <w:r w:rsidR="003B13C0" w:rsidRPr="001A4CFC">
        <w:rPr>
          <w:rStyle w:val="a8"/>
          <w:i w:val="0"/>
          <w:sz w:val="24"/>
          <w:szCs w:val="24"/>
        </w:rPr>
        <w:t>Контракт</w:t>
      </w:r>
      <w:r w:rsidRPr="001A4CFC">
        <w:rPr>
          <w:sz w:val="24"/>
          <w:szCs w:val="24"/>
        </w:rPr>
        <w:t>а.</w:t>
      </w:r>
    </w:p>
    <w:p w:rsidR="00FF79CA" w:rsidRPr="001A4CFC" w:rsidRDefault="00FF79CA" w:rsidP="00A71C1D">
      <w:pPr>
        <w:numPr>
          <w:ilvl w:val="1"/>
          <w:numId w:val="2"/>
        </w:numPr>
        <w:ind w:left="0" w:firstLine="567"/>
        <w:rPr>
          <w:sz w:val="24"/>
          <w:szCs w:val="24"/>
        </w:rPr>
      </w:pPr>
      <w:r w:rsidRPr="001A4CFC">
        <w:rPr>
          <w:sz w:val="24"/>
          <w:szCs w:val="24"/>
        </w:rPr>
        <w:t xml:space="preserve">Стороны освобождаются от уплаты неустойки (пеней, штрафов), если неисполнение или ненадлежащее исполнение обязательства, предусмотренного настоящим </w:t>
      </w:r>
      <w:r w:rsidR="003B13C0" w:rsidRPr="001A4CFC">
        <w:rPr>
          <w:rStyle w:val="a8"/>
          <w:i w:val="0"/>
          <w:sz w:val="24"/>
          <w:szCs w:val="24"/>
        </w:rPr>
        <w:t>Контракт</w:t>
      </w:r>
      <w:r w:rsidRPr="001A4CFC">
        <w:rPr>
          <w:sz w:val="24"/>
          <w:szCs w:val="24"/>
        </w:rPr>
        <w:t xml:space="preserve">ом, произошло вследствие непреодолимой силы или по вине другой Стороны. Выплата неустойки не освобождает Сторону, нарушившую </w:t>
      </w:r>
      <w:r w:rsidR="003B13C0" w:rsidRPr="001A4CFC">
        <w:rPr>
          <w:rStyle w:val="a8"/>
          <w:i w:val="0"/>
          <w:sz w:val="24"/>
          <w:szCs w:val="24"/>
        </w:rPr>
        <w:t>Контракт</w:t>
      </w:r>
      <w:r w:rsidRPr="001A4CFC">
        <w:rPr>
          <w:sz w:val="24"/>
          <w:szCs w:val="24"/>
        </w:rPr>
        <w:t xml:space="preserve">, от исполнения своих обязательств по настоящему </w:t>
      </w:r>
      <w:r w:rsidR="003B13C0" w:rsidRPr="001A4CFC">
        <w:rPr>
          <w:rStyle w:val="a8"/>
          <w:i w:val="0"/>
          <w:sz w:val="24"/>
          <w:szCs w:val="24"/>
        </w:rPr>
        <w:t>Контракт</w:t>
      </w:r>
      <w:r w:rsidRPr="001A4CFC">
        <w:rPr>
          <w:sz w:val="24"/>
          <w:szCs w:val="24"/>
        </w:rPr>
        <w:t>у.</w:t>
      </w:r>
    </w:p>
    <w:p w:rsidR="00FF79CA" w:rsidRPr="001A4CFC" w:rsidRDefault="00FF79CA" w:rsidP="00A71C1D">
      <w:pPr>
        <w:numPr>
          <w:ilvl w:val="1"/>
          <w:numId w:val="2"/>
        </w:numPr>
        <w:ind w:left="0" w:firstLine="567"/>
        <w:rPr>
          <w:sz w:val="24"/>
          <w:szCs w:val="24"/>
        </w:rPr>
      </w:pPr>
      <w:r w:rsidRPr="001A4CFC">
        <w:rPr>
          <w:sz w:val="24"/>
          <w:szCs w:val="24"/>
        </w:rPr>
        <w:t xml:space="preserve">Прекращение (окончание) действия настоящего </w:t>
      </w:r>
      <w:r w:rsidR="003B13C0" w:rsidRPr="001A4CFC">
        <w:rPr>
          <w:rStyle w:val="a8"/>
          <w:i w:val="0"/>
          <w:sz w:val="24"/>
          <w:szCs w:val="24"/>
        </w:rPr>
        <w:t>Контракт</w:t>
      </w:r>
      <w:r w:rsidRPr="001A4CFC">
        <w:rPr>
          <w:sz w:val="24"/>
          <w:szCs w:val="24"/>
        </w:rPr>
        <w:t xml:space="preserve">а не освобождает Стороны настоящего </w:t>
      </w:r>
      <w:r w:rsidR="003B13C0" w:rsidRPr="001A4CFC">
        <w:rPr>
          <w:rStyle w:val="a8"/>
          <w:i w:val="0"/>
          <w:sz w:val="24"/>
          <w:szCs w:val="24"/>
        </w:rPr>
        <w:t>Контракт</w:t>
      </w:r>
      <w:r w:rsidRPr="001A4CFC">
        <w:rPr>
          <w:sz w:val="24"/>
          <w:szCs w:val="24"/>
        </w:rPr>
        <w:t xml:space="preserve">а от ответственности за его нарушения, если таковые имели место при исполнении условий настоящего </w:t>
      </w:r>
      <w:r w:rsidR="003B13C0" w:rsidRPr="001A4CFC">
        <w:rPr>
          <w:rStyle w:val="a8"/>
          <w:i w:val="0"/>
          <w:sz w:val="24"/>
          <w:szCs w:val="24"/>
        </w:rPr>
        <w:t>Контракт</w:t>
      </w:r>
      <w:r w:rsidRPr="001A4CFC">
        <w:rPr>
          <w:sz w:val="24"/>
          <w:szCs w:val="24"/>
        </w:rPr>
        <w:t>а.</w:t>
      </w:r>
    </w:p>
    <w:p w:rsidR="00FF79CA" w:rsidRPr="001A4CFC" w:rsidRDefault="00FF79CA" w:rsidP="00A71C1D">
      <w:pPr>
        <w:numPr>
          <w:ilvl w:val="1"/>
          <w:numId w:val="2"/>
        </w:numPr>
        <w:ind w:left="0" w:firstLine="567"/>
        <w:rPr>
          <w:sz w:val="24"/>
          <w:szCs w:val="24"/>
        </w:rPr>
      </w:pPr>
      <w:r w:rsidRPr="001A4CFC">
        <w:rPr>
          <w:sz w:val="24"/>
          <w:szCs w:val="24"/>
        </w:rPr>
        <w:t xml:space="preserve">В случае возникновения любых противоречий, претензий и разногласий, а также споров, связанных с исполнением настоящего </w:t>
      </w:r>
      <w:r w:rsidR="003B13C0" w:rsidRPr="001A4CFC">
        <w:rPr>
          <w:rStyle w:val="a8"/>
          <w:i w:val="0"/>
          <w:sz w:val="24"/>
          <w:szCs w:val="24"/>
        </w:rPr>
        <w:t>Контракт</w:t>
      </w:r>
      <w:r w:rsidRPr="001A4CFC">
        <w:rPr>
          <w:sz w:val="24"/>
          <w:szCs w:val="24"/>
        </w:rPr>
        <w:t>а, Стороны предпринимают усилия для урегулирования таких противоречий, претензий и разногласий путём переговоров.</w:t>
      </w:r>
    </w:p>
    <w:p w:rsidR="00FF79CA" w:rsidRPr="001A4CFC" w:rsidRDefault="00FF79CA" w:rsidP="00A71C1D">
      <w:pPr>
        <w:numPr>
          <w:ilvl w:val="1"/>
          <w:numId w:val="2"/>
        </w:numPr>
        <w:ind w:left="0" w:firstLine="567"/>
        <w:rPr>
          <w:sz w:val="24"/>
          <w:szCs w:val="24"/>
        </w:rPr>
      </w:pPr>
      <w:r w:rsidRPr="001A4CFC">
        <w:rPr>
          <w:sz w:val="24"/>
          <w:szCs w:val="24"/>
        </w:rPr>
        <w:t xml:space="preserve">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В претензии указываются допущенные нарушения со ссылкой на соответствующие положения настоящего </w:t>
      </w:r>
      <w:r w:rsidR="003B13C0" w:rsidRPr="001A4CFC">
        <w:rPr>
          <w:rStyle w:val="a8"/>
          <w:i w:val="0"/>
          <w:sz w:val="24"/>
          <w:szCs w:val="24"/>
        </w:rPr>
        <w:t>Контракт</w:t>
      </w:r>
      <w:r w:rsidRPr="001A4CFC">
        <w:rPr>
          <w:sz w:val="24"/>
          <w:szCs w:val="24"/>
        </w:rPr>
        <w:t>а или его приложений, стоимостная оценка ответственности, а также действия, которые должны быть произведены для устранения нарушений.</w:t>
      </w:r>
    </w:p>
    <w:p w:rsidR="006E3E33" w:rsidRPr="001A4CFC" w:rsidRDefault="006E3E33" w:rsidP="00A71C1D">
      <w:pPr>
        <w:numPr>
          <w:ilvl w:val="1"/>
          <w:numId w:val="2"/>
        </w:numPr>
        <w:ind w:left="0" w:firstLine="567"/>
        <w:rPr>
          <w:sz w:val="24"/>
          <w:szCs w:val="24"/>
        </w:rPr>
      </w:pPr>
      <w:r w:rsidRPr="001A4CFC">
        <w:rPr>
          <w:sz w:val="24"/>
          <w:szCs w:val="24"/>
        </w:rPr>
        <w:t xml:space="preserve">На полученную претензию Сторона обязана дать письменный ответ по существу в срок </w:t>
      </w:r>
      <w:r w:rsidR="00A71C1D" w:rsidRPr="001A4CFC">
        <w:rPr>
          <w:sz w:val="24"/>
          <w:szCs w:val="24"/>
        </w:rPr>
        <w:br/>
      </w:r>
      <w:r w:rsidR="001D5E85" w:rsidRPr="001A4CFC">
        <w:rPr>
          <w:sz w:val="24"/>
          <w:szCs w:val="24"/>
        </w:rPr>
        <w:t>не позднее 10</w:t>
      </w:r>
      <w:r w:rsidRPr="001A4CFC">
        <w:rPr>
          <w:sz w:val="24"/>
          <w:szCs w:val="24"/>
        </w:rPr>
        <w:t xml:space="preserve"> (</w:t>
      </w:r>
      <w:r w:rsidR="001D5E85" w:rsidRPr="001A4CFC">
        <w:rPr>
          <w:sz w:val="24"/>
          <w:szCs w:val="24"/>
        </w:rPr>
        <w:t>десяти</w:t>
      </w:r>
      <w:r w:rsidRPr="001A4CFC">
        <w:rPr>
          <w:sz w:val="24"/>
          <w:szCs w:val="24"/>
        </w:rPr>
        <w:t xml:space="preserve">) </w:t>
      </w:r>
      <w:r w:rsidR="001D5E85" w:rsidRPr="001A4CFC">
        <w:rPr>
          <w:sz w:val="24"/>
          <w:szCs w:val="24"/>
        </w:rPr>
        <w:t xml:space="preserve">рабочих </w:t>
      </w:r>
      <w:r w:rsidRPr="001A4CFC">
        <w:rPr>
          <w:sz w:val="24"/>
          <w:szCs w:val="24"/>
        </w:rPr>
        <w:t>дней с даты ее получения</w:t>
      </w:r>
      <w:r w:rsidR="001E450D" w:rsidRPr="001A4CFC">
        <w:rPr>
          <w:sz w:val="24"/>
          <w:szCs w:val="24"/>
        </w:rPr>
        <w:t xml:space="preserve"> Стороной</w:t>
      </w:r>
      <w:r w:rsidRPr="001A4CFC">
        <w:rPr>
          <w:sz w:val="24"/>
          <w:szCs w:val="24"/>
        </w:rPr>
        <w:t xml:space="preserve">. Оставление претензии без ответа </w:t>
      </w:r>
      <w:r w:rsidR="00A71C1D" w:rsidRPr="001A4CFC">
        <w:rPr>
          <w:sz w:val="24"/>
          <w:szCs w:val="24"/>
        </w:rPr>
        <w:br/>
      </w:r>
      <w:r w:rsidRPr="001A4CFC">
        <w:rPr>
          <w:sz w:val="24"/>
          <w:szCs w:val="24"/>
        </w:rPr>
        <w:t>в установленный срок означает признание требований претензии.</w:t>
      </w:r>
    </w:p>
    <w:p w:rsidR="00FF79CA" w:rsidRPr="001A4CFC" w:rsidRDefault="00FF79CA" w:rsidP="00A71C1D">
      <w:pPr>
        <w:numPr>
          <w:ilvl w:val="1"/>
          <w:numId w:val="2"/>
        </w:numPr>
        <w:ind w:left="0" w:firstLine="567"/>
        <w:rPr>
          <w:sz w:val="24"/>
          <w:szCs w:val="24"/>
        </w:rPr>
      </w:pPr>
      <w:r w:rsidRPr="001A4CFC">
        <w:rPr>
          <w:sz w:val="24"/>
          <w:szCs w:val="24"/>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r w:rsidR="00A71C1D" w:rsidRPr="001A4CFC">
        <w:rPr>
          <w:sz w:val="24"/>
          <w:szCs w:val="24"/>
        </w:rPr>
        <w:br/>
      </w:r>
      <w:r w:rsidRPr="001A4CFC">
        <w:rPr>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FF79CA" w:rsidRPr="001A4CFC" w:rsidRDefault="00FF79CA" w:rsidP="00A71C1D">
      <w:pPr>
        <w:numPr>
          <w:ilvl w:val="1"/>
          <w:numId w:val="2"/>
        </w:numPr>
        <w:ind w:left="0" w:firstLine="567"/>
        <w:rPr>
          <w:sz w:val="24"/>
          <w:szCs w:val="24"/>
        </w:rPr>
      </w:pPr>
      <w:r w:rsidRPr="001A4CFC">
        <w:rPr>
          <w:sz w:val="24"/>
          <w:szCs w:val="24"/>
        </w:rPr>
        <w:t xml:space="preserve">В случае невозможности достижения согласия между Сторонами, спор передается </w:t>
      </w:r>
      <w:r w:rsidR="001E450D" w:rsidRPr="001A4CFC">
        <w:rPr>
          <w:sz w:val="24"/>
          <w:szCs w:val="24"/>
        </w:rPr>
        <w:br/>
      </w:r>
      <w:r w:rsidRPr="001A4CFC">
        <w:rPr>
          <w:sz w:val="24"/>
          <w:szCs w:val="24"/>
        </w:rPr>
        <w:t>на разрешение в Арбитражный суд г. Москвы.</w:t>
      </w:r>
    </w:p>
    <w:p w:rsidR="003754C7" w:rsidRPr="00D97986" w:rsidRDefault="003754C7" w:rsidP="00A71C1D">
      <w:pPr>
        <w:ind w:left="0" w:firstLine="0"/>
        <w:rPr>
          <w:color w:val="FF0000"/>
          <w:sz w:val="24"/>
          <w:szCs w:val="24"/>
        </w:rPr>
      </w:pPr>
    </w:p>
    <w:p w:rsidR="00732805" w:rsidRPr="00A23686" w:rsidRDefault="00FF79CA" w:rsidP="00FB2CF9">
      <w:pPr>
        <w:numPr>
          <w:ilvl w:val="0"/>
          <w:numId w:val="1"/>
        </w:numPr>
        <w:ind w:left="0" w:firstLine="0"/>
        <w:jc w:val="center"/>
        <w:rPr>
          <w:b/>
          <w:sz w:val="24"/>
          <w:szCs w:val="24"/>
        </w:rPr>
      </w:pPr>
      <w:r w:rsidRPr="00A23686">
        <w:rPr>
          <w:b/>
          <w:sz w:val="24"/>
          <w:szCs w:val="24"/>
        </w:rPr>
        <w:t>ФОРС – МАЖОР</w:t>
      </w:r>
    </w:p>
    <w:p w:rsidR="00FC132A" w:rsidRPr="00D97986" w:rsidRDefault="00FC132A" w:rsidP="00FC132A">
      <w:pPr>
        <w:jc w:val="center"/>
        <w:rPr>
          <w:b/>
          <w:color w:val="FF0000"/>
          <w:sz w:val="24"/>
          <w:szCs w:val="24"/>
        </w:rPr>
      </w:pPr>
    </w:p>
    <w:p w:rsidR="00FF79CA" w:rsidRPr="009218F5" w:rsidRDefault="00FF79CA" w:rsidP="00A71C1D">
      <w:pPr>
        <w:numPr>
          <w:ilvl w:val="1"/>
          <w:numId w:val="2"/>
        </w:numPr>
        <w:ind w:left="0" w:firstLine="567"/>
        <w:rPr>
          <w:sz w:val="24"/>
          <w:szCs w:val="24"/>
        </w:rPr>
      </w:pPr>
      <w:r w:rsidRPr="009218F5">
        <w:rPr>
          <w:sz w:val="24"/>
          <w:szCs w:val="24"/>
        </w:rPr>
        <w:t xml:space="preserve">Обстоятельствами непреодолимой силы являются: стихийные природные явления (землетрясения, наводнения, пожар и т.д.), действия объективных внешних факторов (военные действия, акты органов государственной власти и управления и т.п.), а также другие чрезвычайные обстоятельства, подтвержденные в установленном законодательством Российской Федерации порядке, препятствующие надлежащему исполнению обязательств по настоящему </w:t>
      </w:r>
      <w:r w:rsidR="003B13C0" w:rsidRPr="009218F5">
        <w:rPr>
          <w:rStyle w:val="a8"/>
          <w:i w:val="0"/>
          <w:sz w:val="24"/>
          <w:szCs w:val="24"/>
        </w:rPr>
        <w:t>Контракт</w:t>
      </w:r>
      <w:r w:rsidRPr="009218F5">
        <w:rPr>
          <w:sz w:val="24"/>
          <w:szCs w:val="24"/>
        </w:rPr>
        <w:t xml:space="preserve">у, которые возникли после заключения настоящего </w:t>
      </w:r>
      <w:r w:rsidR="003B13C0" w:rsidRPr="009218F5">
        <w:rPr>
          <w:rStyle w:val="a8"/>
          <w:i w:val="0"/>
          <w:sz w:val="24"/>
          <w:szCs w:val="24"/>
        </w:rPr>
        <w:t>Контракт</w:t>
      </w:r>
      <w:r w:rsidRPr="009218F5">
        <w:rPr>
          <w:sz w:val="24"/>
          <w:szCs w:val="24"/>
        </w:rPr>
        <w:t>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784FCE" w:rsidRPr="009218F5" w:rsidRDefault="00FF79CA" w:rsidP="00A71C1D">
      <w:pPr>
        <w:numPr>
          <w:ilvl w:val="1"/>
          <w:numId w:val="2"/>
        </w:numPr>
        <w:ind w:left="0" w:firstLine="567"/>
        <w:rPr>
          <w:sz w:val="24"/>
          <w:szCs w:val="24"/>
        </w:rPr>
      </w:pPr>
      <w:r w:rsidRPr="009218F5">
        <w:rPr>
          <w:sz w:val="24"/>
          <w:szCs w:val="24"/>
        </w:rPr>
        <w:t xml:space="preserve">Сторона, ссылающаяся на обстоятельства непреодолимой силы, обязана в течение 5 (пяти) рабочих дней с момента их наступления информировать другую Сторону в письменной форме о наступлении подобных обстоятельств с приложением соответствующих подтверждающих документов. Несвоевременное извещение лишает Сторону возможности ссылаться на обстоятельства непреодолимой силы. В случае, если обстоятельства, указанные в п. </w:t>
      </w:r>
      <w:r w:rsidR="004972DE" w:rsidRPr="009218F5">
        <w:rPr>
          <w:sz w:val="24"/>
          <w:szCs w:val="24"/>
        </w:rPr>
        <w:t>6</w:t>
      </w:r>
      <w:r w:rsidRPr="009218F5">
        <w:rPr>
          <w:sz w:val="24"/>
          <w:szCs w:val="24"/>
        </w:rPr>
        <w:t xml:space="preserve">.1. настоящего </w:t>
      </w:r>
      <w:r w:rsidR="004972DE" w:rsidRPr="009218F5">
        <w:rPr>
          <w:rStyle w:val="a8"/>
          <w:i w:val="0"/>
          <w:sz w:val="24"/>
          <w:szCs w:val="24"/>
        </w:rPr>
        <w:t>Приложения</w:t>
      </w:r>
      <w:r w:rsidRPr="009218F5">
        <w:rPr>
          <w:sz w:val="24"/>
          <w:szCs w:val="24"/>
        </w:rPr>
        <w:t xml:space="preserve">, будут длиться более 2 (двух) календарных месяцев, каждая из Сторон вправе в одностороннем порядке расторгнуть настоящий </w:t>
      </w:r>
      <w:r w:rsidR="003B13C0" w:rsidRPr="009218F5">
        <w:rPr>
          <w:rStyle w:val="a8"/>
          <w:i w:val="0"/>
          <w:sz w:val="24"/>
          <w:szCs w:val="24"/>
        </w:rPr>
        <w:t>Контракт</w:t>
      </w:r>
      <w:r w:rsidRPr="009218F5">
        <w:rPr>
          <w:sz w:val="24"/>
          <w:szCs w:val="24"/>
        </w:rPr>
        <w:t>.</w:t>
      </w:r>
    </w:p>
    <w:p w:rsidR="00F119AE" w:rsidRDefault="00F119AE" w:rsidP="00F119AE">
      <w:pPr>
        <w:ind w:left="0" w:firstLine="0"/>
        <w:rPr>
          <w:color w:val="FF0000"/>
          <w:sz w:val="24"/>
          <w:szCs w:val="24"/>
        </w:rPr>
      </w:pPr>
    </w:p>
    <w:p w:rsidR="00237D87" w:rsidRPr="00D97986" w:rsidRDefault="00237D87" w:rsidP="00F119AE">
      <w:pPr>
        <w:ind w:left="0" w:firstLine="0"/>
        <w:rPr>
          <w:color w:val="FF0000"/>
          <w:sz w:val="24"/>
          <w:szCs w:val="24"/>
        </w:rPr>
      </w:pPr>
    </w:p>
    <w:p w:rsidR="003336B8" w:rsidRPr="00516F64" w:rsidRDefault="00912C12" w:rsidP="00FB2CF9">
      <w:pPr>
        <w:pStyle w:val="a7"/>
        <w:numPr>
          <w:ilvl w:val="0"/>
          <w:numId w:val="2"/>
        </w:numPr>
        <w:jc w:val="center"/>
        <w:rPr>
          <w:b/>
          <w:sz w:val="24"/>
          <w:szCs w:val="24"/>
        </w:rPr>
      </w:pPr>
      <w:r w:rsidRPr="00237D87">
        <w:rPr>
          <w:b/>
          <w:sz w:val="24"/>
          <w:szCs w:val="24"/>
        </w:rPr>
        <w:lastRenderedPageBreak/>
        <w:t>ТЕХ</w:t>
      </w:r>
      <w:r w:rsidR="00E22721" w:rsidRPr="00237D87">
        <w:rPr>
          <w:b/>
          <w:sz w:val="24"/>
          <w:szCs w:val="24"/>
        </w:rPr>
        <w:t>НИЧЕСКИЕ</w:t>
      </w:r>
      <w:r w:rsidR="00E22721" w:rsidRPr="00516F64">
        <w:rPr>
          <w:b/>
          <w:sz w:val="24"/>
          <w:szCs w:val="24"/>
        </w:rPr>
        <w:t xml:space="preserve"> ХАРАКТЕРИСТИКИ ТОВАРА</w:t>
      </w:r>
    </w:p>
    <w:p w:rsidR="00FC132A" w:rsidRPr="00D97986" w:rsidRDefault="00FC132A" w:rsidP="00FC132A">
      <w:pPr>
        <w:jc w:val="center"/>
        <w:rPr>
          <w:b/>
          <w:color w:val="FF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3"/>
        <w:gridCol w:w="1134"/>
        <w:gridCol w:w="3260"/>
        <w:gridCol w:w="709"/>
        <w:gridCol w:w="709"/>
        <w:gridCol w:w="992"/>
        <w:gridCol w:w="999"/>
      </w:tblGrid>
      <w:tr w:rsidR="00467042" w:rsidRPr="00516F64" w:rsidTr="005F7FE5">
        <w:trPr>
          <w:jc w:val="center"/>
        </w:trPr>
        <w:tc>
          <w:tcPr>
            <w:tcW w:w="562" w:type="dxa"/>
            <w:shd w:val="clear" w:color="auto" w:fill="auto"/>
            <w:vAlign w:val="center"/>
          </w:tcPr>
          <w:p w:rsidR="00467042" w:rsidRPr="00467042" w:rsidRDefault="00467042" w:rsidP="00467042">
            <w:pPr>
              <w:spacing w:line="276" w:lineRule="auto"/>
              <w:ind w:left="0" w:firstLine="0"/>
              <w:jc w:val="center"/>
              <w:rPr>
                <w:b/>
              </w:rPr>
            </w:pPr>
            <w:r w:rsidRPr="00467042">
              <w:rPr>
                <w:b/>
              </w:rPr>
              <w:t>№ п/п</w:t>
            </w:r>
          </w:p>
        </w:tc>
        <w:tc>
          <w:tcPr>
            <w:tcW w:w="1843" w:type="dxa"/>
            <w:shd w:val="clear" w:color="auto" w:fill="auto"/>
            <w:vAlign w:val="center"/>
          </w:tcPr>
          <w:p w:rsidR="00467042" w:rsidRPr="00467042" w:rsidRDefault="00467042" w:rsidP="00467042">
            <w:pPr>
              <w:spacing w:line="276" w:lineRule="auto"/>
              <w:ind w:left="0" w:firstLine="0"/>
              <w:jc w:val="center"/>
              <w:rPr>
                <w:b/>
              </w:rPr>
            </w:pPr>
            <w:r w:rsidRPr="00467042">
              <w:rPr>
                <w:b/>
              </w:rPr>
              <w:t>Наименование товара</w:t>
            </w:r>
          </w:p>
        </w:tc>
        <w:tc>
          <w:tcPr>
            <w:tcW w:w="1134" w:type="dxa"/>
          </w:tcPr>
          <w:p w:rsidR="00467042" w:rsidRDefault="00467042" w:rsidP="00467042">
            <w:pPr>
              <w:spacing w:line="276" w:lineRule="auto"/>
              <w:ind w:left="0" w:firstLine="0"/>
              <w:jc w:val="center"/>
              <w:rPr>
                <w:b/>
              </w:rPr>
            </w:pPr>
            <w:r>
              <w:rPr>
                <w:b/>
              </w:rPr>
              <w:t>ОКПД2/</w:t>
            </w:r>
          </w:p>
          <w:p w:rsidR="00467042" w:rsidRPr="004D3D73" w:rsidRDefault="00467042" w:rsidP="00467042">
            <w:pPr>
              <w:spacing w:line="276" w:lineRule="auto"/>
              <w:ind w:left="0" w:firstLine="0"/>
              <w:jc w:val="center"/>
              <w:rPr>
                <w:b/>
                <w:sz w:val="25"/>
                <w:szCs w:val="25"/>
              </w:rPr>
            </w:pPr>
            <w:r>
              <w:rPr>
                <w:b/>
              </w:rPr>
              <w:t>КТРУ</w:t>
            </w:r>
          </w:p>
        </w:tc>
        <w:tc>
          <w:tcPr>
            <w:tcW w:w="3260" w:type="dxa"/>
          </w:tcPr>
          <w:p w:rsidR="00467042" w:rsidRPr="00467042" w:rsidRDefault="00467042" w:rsidP="00467042">
            <w:pPr>
              <w:spacing w:line="276" w:lineRule="auto"/>
              <w:ind w:left="0" w:firstLine="0"/>
              <w:jc w:val="center"/>
              <w:rPr>
                <w:b/>
              </w:rPr>
            </w:pPr>
            <w:r w:rsidRPr="00467042">
              <w:rPr>
                <w:b/>
              </w:rPr>
              <w:t>Качественные, функциональные, технические характеристики товара</w:t>
            </w:r>
            <w:r w:rsidRPr="00467042">
              <w:rPr>
                <w:b/>
              </w:rPr>
              <w:footnoteReference w:id="1"/>
            </w:r>
          </w:p>
        </w:tc>
        <w:tc>
          <w:tcPr>
            <w:tcW w:w="709" w:type="dxa"/>
            <w:shd w:val="clear" w:color="auto" w:fill="auto"/>
            <w:vAlign w:val="center"/>
          </w:tcPr>
          <w:p w:rsidR="00467042" w:rsidRPr="00467042" w:rsidRDefault="00467042" w:rsidP="00467042">
            <w:pPr>
              <w:spacing w:line="276" w:lineRule="auto"/>
              <w:ind w:left="0" w:firstLine="0"/>
              <w:jc w:val="center"/>
              <w:rPr>
                <w:b/>
              </w:rPr>
            </w:pPr>
            <w:r w:rsidRPr="00467042">
              <w:rPr>
                <w:b/>
              </w:rPr>
              <w:t>Ед. изм.</w:t>
            </w:r>
          </w:p>
        </w:tc>
        <w:tc>
          <w:tcPr>
            <w:tcW w:w="709" w:type="dxa"/>
            <w:shd w:val="clear" w:color="auto" w:fill="auto"/>
            <w:vAlign w:val="center"/>
          </w:tcPr>
          <w:p w:rsidR="00467042" w:rsidRPr="00467042" w:rsidRDefault="00467042" w:rsidP="00467042">
            <w:pPr>
              <w:spacing w:line="276" w:lineRule="auto"/>
              <w:ind w:left="0" w:firstLine="0"/>
              <w:jc w:val="center"/>
              <w:rPr>
                <w:b/>
              </w:rPr>
            </w:pPr>
            <w:r w:rsidRPr="00467042">
              <w:rPr>
                <w:b/>
              </w:rPr>
              <w:t>Кол-во</w:t>
            </w:r>
          </w:p>
        </w:tc>
        <w:tc>
          <w:tcPr>
            <w:tcW w:w="992" w:type="dxa"/>
            <w:shd w:val="clear" w:color="auto" w:fill="auto"/>
            <w:vAlign w:val="center"/>
          </w:tcPr>
          <w:p w:rsidR="00467042" w:rsidRPr="00467042" w:rsidRDefault="00467042" w:rsidP="00467042">
            <w:pPr>
              <w:spacing w:line="276" w:lineRule="auto"/>
              <w:ind w:left="0" w:firstLine="0"/>
              <w:jc w:val="center"/>
              <w:rPr>
                <w:b/>
              </w:rPr>
            </w:pPr>
            <w:r w:rsidRPr="00467042">
              <w:rPr>
                <w:b/>
              </w:rPr>
              <w:t>Цена за ед., руб.</w:t>
            </w:r>
          </w:p>
        </w:tc>
        <w:tc>
          <w:tcPr>
            <w:tcW w:w="999" w:type="dxa"/>
            <w:shd w:val="clear" w:color="auto" w:fill="auto"/>
            <w:vAlign w:val="center"/>
          </w:tcPr>
          <w:p w:rsidR="00467042" w:rsidRPr="00467042" w:rsidRDefault="00467042" w:rsidP="00467042">
            <w:pPr>
              <w:spacing w:line="276" w:lineRule="auto"/>
              <w:ind w:left="0" w:firstLine="0"/>
              <w:jc w:val="center"/>
              <w:rPr>
                <w:b/>
              </w:rPr>
            </w:pPr>
            <w:r w:rsidRPr="00467042">
              <w:rPr>
                <w:b/>
              </w:rPr>
              <w:t xml:space="preserve">Сумма, </w:t>
            </w:r>
            <w:r w:rsidRPr="00467042">
              <w:rPr>
                <w:b/>
              </w:rPr>
              <w:br/>
              <w:t>руб.</w:t>
            </w:r>
          </w:p>
        </w:tc>
      </w:tr>
      <w:tr w:rsidR="00467042" w:rsidRPr="00516F64" w:rsidTr="005F7FE5">
        <w:trPr>
          <w:trHeight w:val="541"/>
          <w:jc w:val="center"/>
        </w:trPr>
        <w:tc>
          <w:tcPr>
            <w:tcW w:w="562" w:type="dxa"/>
            <w:shd w:val="clear" w:color="auto" w:fill="auto"/>
            <w:vAlign w:val="center"/>
          </w:tcPr>
          <w:p w:rsidR="00467042" w:rsidRPr="00467042" w:rsidRDefault="00467042" w:rsidP="00467042">
            <w:pPr>
              <w:tabs>
                <w:tab w:val="left" w:pos="176"/>
              </w:tabs>
              <w:ind w:left="0" w:firstLine="0"/>
              <w:jc w:val="center"/>
            </w:pPr>
            <w:r w:rsidRPr="00467042">
              <w:t>1</w:t>
            </w:r>
          </w:p>
        </w:tc>
        <w:tc>
          <w:tcPr>
            <w:tcW w:w="1843" w:type="dxa"/>
            <w:shd w:val="clear" w:color="auto" w:fill="auto"/>
            <w:vAlign w:val="center"/>
          </w:tcPr>
          <w:p w:rsidR="00467042" w:rsidRDefault="00467042" w:rsidP="00467042">
            <w:pPr>
              <w:tabs>
                <w:tab w:val="left" w:pos="176"/>
              </w:tabs>
              <w:ind w:left="0" w:firstLine="0"/>
              <w:jc w:val="center"/>
            </w:pPr>
          </w:p>
          <w:p w:rsidR="00467042" w:rsidRDefault="00467042" w:rsidP="00467042">
            <w:pPr>
              <w:tabs>
                <w:tab w:val="left" w:pos="176"/>
              </w:tabs>
              <w:ind w:left="0" w:firstLine="0"/>
              <w:jc w:val="center"/>
            </w:pPr>
          </w:p>
          <w:p w:rsidR="00467042" w:rsidRDefault="00FD705D" w:rsidP="00467042">
            <w:pPr>
              <w:tabs>
                <w:tab w:val="left" w:pos="176"/>
              </w:tabs>
              <w:ind w:left="0" w:firstLine="0"/>
              <w:jc w:val="center"/>
            </w:pPr>
            <w:r>
              <w:t>Информационный стенд</w:t>
            </w:r>
          </w:p>
          <w:p w:rsidR="00FD705D" w:rsidRPr="00467042" w:rsidRDefault="00FD705D" w:rsidP="00467042">
            <w:pPr>
              <w:tabs>
                <w:tab w:val="left" w:pos="176"/>
              </w:tabs>
              <w:ind w:left="0" w:firstLine="0"/>
              <w:jc w:val="center"/>
            </w:pPr>
            <w:bookmarkStart w:id="0" w:name="_GoBack"/>
            <w:bookmarkEnd w:id="0"/>
          </w:p>
          <w:p w:rsidR="00467042" w:rsidRPr="00467042" w:rsidRDefault="005B7CDC" w:rsidP="00467042">
            <w:pPr>
              <w:tabs>
                <w:tab w:val="left" w:pos="176"/>
              </w:tabs>
              <w:ind w:left="0" w:firstLine="0"/>
              <w:jc w:val="center"/>
            </w:pPr>
            <w:r>
              <w:t>(по охране труда)</w:t>
            </w:r>
          </w:p>
        </w:tc>
        <w:tc>
          <w:tcPr>
            <w:tcW w:w="1134" w:type="dxa"/>
            <w:shd w:val="clear" w:color="auto" w:fill="auto"/>
            <w:vAlign w:val="center"/>
          </w:tcPr>
          <w:p w:rsidR="00467042" w:rsidRPr="00516F64" w:rsidRDefault="005B7CDC" w:rsidP="00467042">
            <w:pPr>
              <w:ind w:left="0" w:firstLine="0"/>
              <w:jc w:val="center"/>
              <w:rPr>
                <w:sz w:val="24"/>
                <w:szCs w:val="24"/>
              </w:rPr>
            </w:pPr>
            <w:r>
              <w:t>КТРУ</w:t>
            </w:r>
            <w:r w:rsidR="00467042" w:rsidRPr="00467042">
              <w:t>: 32.99.53.190</w:t>
            </w:r>
            <w:r>
              <w:t>/</w:t>
            </w:r>
            <w:r w:rsidR="00467042" w:rsidRPr="00467042">
              <w:t>-00000014</w:t>
            </w:r>
          </w:p>
        </w:tc>
        <w:tc>
          <w:tcPr>
            <w:tcW w:w="3260" w:type="dxa"/>
            <w:shd w:val="clear" w:color="auto" w:fill="auto"/>
            <w:vAlign w:val="center"/>
          </w:tcPr>
          <w:p w:rsidR="00467042" w:rsidRPr="00467042" w:rsidRDefault="00467042" w:rsidP="00467042">
            <w:pPr>
              <w:pStyle w:val="a7"/>
              <w:tabs>
                <w:tab w:val="left" w:pos="176"/>
              </w:tabs>
              <w:ind w:left="0" w:firstLine="0"/>
              <w:jc w:val="left"/>
            </w:pPr>
            <w:r w:rsidRPr="00467042">
              <w:t>Наименование изделия: стенд информационный.</w:t>
            </w:r>
          </w:p>
          <w:p w:rsidR="00467042" w:rsidRPr="00467042" w:rsidRDefault="00467042" w:rsidP="00467042">
            <w:pPr>
              <w:tabs>
                <w:tab w:val="left" w:pos="176"/>
              </w:tabs>
              <w:ind w:left="0" w:firstLine="0"/>
              <w:jc w:val="left"/>
            </w:pPr>
            <w:r w:rsidRPr="00467042">
              <w:t xml:space="preserve">Высота: ≥ </w:t>
            </w:r>
            <w:r>
              <w:t>1000 и</w:t>
            </w:r>
            <w:r w:rsidR="00DF2B58">
              <w:t xml:space="preserve"> </w:t>
            </w:r>
            <w:proofErr w:type="gramStart"/>
            <w:r w:rsidR="00DF2B58">
              <w:t xml:space="preserve">&lt; </w:t>
            </w:r>
            <w:r w:rsidRPr="00467042">
              <w:t>1050</w:t>
            </w:r>
            <w:proofErr w:type="gramEnd"/>
            <w:r w:rsidRPr="00467042">
              <w:t xml:space="preserve"> мм.</w:t>
            </w:r>
          </w:p>
          <w:p w:rsidR="00467042" w:rsidRPr="00467042" w:rsidRDefault="00467042" w:rsidP="00467042">
            <w:pPr>
              <w:tabs>
                <w:tab w:val="left" w:pos="176"/>
              </w:tabs>
              <w:ind w:left="0" w:firstLine="0"/>
              <w:jc w:val="left"/>
            </w:pPr>
            <w:r w:rsidRPr="00467042">
              <w:t xml:space="preserve">Количество информационных </w:t>
            </w:r>
          </w:p>
          <w:p w:rsidR="00467042" w:rsidRPr="00467042" w:rsidRDefault="00467042" w:rsidP="00467042">
            <w:pPr>
              <w:tabs>
                <w:tab w:val="left" w:pos="176"/>
              </w:tabs>
              <w:ind w:left="0" w:firstLine="0"/>
              <w:jc w:val="left"/>
            </w:pPr>
            <w:r w:rsidRPr="00467042">
              <w:t>карманов:</w:t>
            </w:r>
            <w:r w:rsidR="005B7CDC" w:rsidRPr="00467042">
              <w:t xml:space="preserve"> ≥ </w:t>
            </w:r>
            <w:r w:rsidRPr="00467042">
              <w:t>6</w:t>
            </w:r>
            <w:r w:rsidR="006403C8">
              <w:t xml:space="preserve"> </w:t>
            </w:r>
            <w:r w:rsidR="00DF2B58">
              <w:t>шт</w:t>
            </w:r>
            <w:r w:rsidR="005B7CDC">
              <w:t>.</w:t>
            </w:r>
          </w:p>
          <w:p w:rsidR="00467042" w:rsidRPr="00467042" w:rsidRDefault="00467042" w:rsidP="00467042">
            <w:pPr>
              <w:tabs>
                <w:tab w:val="left" w:pos="176"/>
              </w:tabs>
              <w:ind w:left="0" w:firstLine="0"/>
              <w:jc w:val="left"/>
            </w:pPr>
            <w:r w:rsidRPr="00467042">
              <w:t xml:space="preserve">Количество информационных карманов формата А4: </w:t>
            </w:r>
            <w:r w:rsidR="005B7CDC" w:rsidRPr="005B7CDC">
              <w:t xml:space="preserve">≥ </w:t>
            </w:r>
            <w:r w:rsidRPr="00467042">
              <w:t>6</w:t>
            </w:r>
            <w:r w:rsidR="006403C8">
              <w:t xml:space="preserve"> </w:t>
            </w:r>
            <w:r w:rsidR="00DF2B58">
              <w:t>шт</w:t>
            </w:r>
            <w:r w:rsidR="005B7CDC">
              <w:t>.</w:t>
            </w:r>
            <w:r w:rsidRPr="00467042">
              <w:t xml:space="preserve"> </w:t>
            </w:r>
          </w:p>
          <w:p w:rsidR="00467042" w:rsidRPr="00467042" w:rsidRDefault="00467042" w:rsidP="00467042">
            <w:pPr>
              <w:tabs>
                <w:tab w:val="left" w:pos="176"/>
              </w:tabs>
              <w:ind w:left="0" w:firstLine="0"/>
              <w:jc w:val="left"/>
            </w:pPr>
            <w:r w:rsidRPr="00467042">
              <w:t>Материал основы: пластик.</w:t>
            </w:r>
          </w:p>
          <w:p w:rsidR="00467042" w:rsidRPr="00467042" w:rsidRDefault="00467042" w:rsidP="00467042">
            <w:pPr>
              <w:tabs>
                <w:tab w:val="left" w:pos="176"/>
              </w:tabs>
              <w:ind w:left="0" w:firstLine="0"/>
              <w:jc w:val="left"/>
            </w:pPr>
            <w:r w:rsidRPr="00467042">
              <w:t>Наличие комплекта креплений: да.</w:t>
            </w:r>
          </w:p>
          <w:p w:rsidR="00467042" w:rsidRPr="00467042" w:rsidRDefault="00467042" w:rsidP="00467042">
            <w:pPr>
              <w:tabs>
                <w:tab w:val="left" w:pos="176"/>
              </w:tabs>
              <w:ind w:left="0" w:firstLine="0"/>
              <w:jc w:val="left"/>
            </w:pPr>
            <w:r w:rsidRPr="00467042">
              <w:t>Наличие рамки: да.</w:t>
            </w:r>
          </w:p>
          <w:p w:rsidR="00467042" w:rsidRPr="00467042" w:rsidRDefault="00467042" w:rsidP="00467042">
            <w:pPr>
              <w:tabs>
                <w:tab w:val="left" w:pos="176"/>
              </w:tabs>
              <w:ind w:left="0" w:firstLine="0"/>
              <w:jc w:val="left"/>
            </w:pPr>
            <w:r w:rsidRPr="00467042">
              <w:t>Стенд тематический: да.</w:t>
            </w:r>
          </w:p>
          <w:p w:rsidR="00467042" w:rsidRPr="00467042" w:rsidRDefault="00467042" w:rsidP="00467042">
            <w:pPr>
              <w:tabs>
                <w:tab w:val="left" w:pos="176"/>
              </w:tabs>
              <w:ind w:left="0" w:firstLine="0"/>
              <w:jc w:val="left"/>
            </w:pPr>
            <w:r w:rsidRPr="00467042">
              <w:t>Тип стенда: настенный.</w:t>
            </w:r>
          </w:p>
          <w:p w:rsidR="00467042" w:rsidRPr="00467042" w:rsidRDefault="00467042" w:rsidP="00467042">
            <w:pPr>
              <w:tabs>
                <w:tab w:val="left" w:pos="176"/>
              </w:tabs>
              <w:ind w:left="0" w:firstLine="0"/>
              <w:jc w:val="left"/>
            </w:pPr>
            <w:r w:rsidRPr="00467042">
              <w:t xml:space="preserve">Ширина: ≥ 1200 и </w:t>
            </w:r>
            <w:proofErr w:type="gramStart"/>
            <w:r w:rsidRPr="00467042">
              <w:t>&lt;</w:t>
            </w:r>
            <w:r w:rsidR="00DF2B58">
              <w:t xml:space="preserve"> </w:t>
            </w:r>
            <w:r w:rsidRPr="00467042">
              <w:t>1250</w:t>
            </w:r>
            <w:proofErr w:type="gramEnd"/>
            <w:r w:rsidRPr="00467042">
              <w:t xml:space="preserve"> мм.</w:t>
            </w:r>
          </w:p>
          <w:p w:rsidR="00467042" w:rsidRPr="00467042" w:rsidRDefault="00467042" w:rsidP="00467042">
            <w:pPr>
              <w:ind w:left="0" w:firstLine="0"/>
              <w:jc w:val="left"/>
            </w:pPr>
          </w:p>
        </w:tc>
        <w:tc>
          <w:tcPr>
            <w:tcW w:w="709" w:type="dxa"/>
            <w:shd w:val="clear" w:color="auto" w:fill="auto"/>
            <w:vAlign w:val="center"/>
          </w:tcPr>
          <w:p w:rsidR="00467042" w:rsidRPr="00467042" w:rsidRDefault="00467042" w:rsidP="00467042">
            <w:pPr>
              <w:tabs>
                <w:tab w:val="left" w:pos="176"/>
              </w:tabs>
              <w:ind w:left="0" w:firstLine="0"/>
              <w:jc w:val="center"/>
            </w:pPr>
          </w:p>
          <w:p w:rsidR="00467042" w:rsidRPr="00467042" w:rsidRDefault="00467042" w:rsidP="00467042">
            <w:pPr>
              <w:tabs>
                <w:tab w:val="left" w:pos="176"/>
              </w:tabs>
              <w:ind w:left="0" w:firstLine="0"/>
              <w:jc w:val="center"/>
            </w:pPr>
            <w:r w:rsidRPr="00467042">
              <w:t>шт.</w:t>
            </w:r>
          </w:p>
        </w:tc>
        <w:tc>
          <w:tcPr>
            <w:tcW w:w="709" w:type="dxa"/>
            <w:shd w:val="clear" w:color="auto" w:fill="auto"/>
            <w:vAlign w:val="center"/>
          </w:tcPr>
          <w:p w:rsidR="00467042" w:rsidRPr="00467042" w:rsidRDefault="00467042" w:rsidP="00467042">
            <w:pPr>
              <w:tabs>
                <w:tab w:val="left" w:pos="176"/>
              </w:tabs>
              <w:ind w:left="0" w:firstLine="0"/>
              <w:jc w:val="center"/>
            </w:pPr>
          </w:p>
          <w:p w:rsidR="00467042" w:rsidRPr="00467042" w:rsidRDefault="00467042" w:rsidP="00467042">
            <w:pPr>
              <w:tabs>
                <w:tab w:val="left" w:pos="176"/>
              </w:tabs>
              <w:ind w:left="0" w:firstLine="0"/>
              <w:jc w:val="center"/>
            </w:pPr>
            <w:r w:rsidRPr="00467042">
              <w:t>1</w:t>
            </w:r>
          </w:p>
        </w:tc>
        <w:tc>
          <w:tcPr>
            <w:tcW w:w="992" w:type="dxa"/>
            <w:shd w:val="clear" w:color="auto" w:fill="auto"/>
            <w:vAlign w:val="center"/>
          </w:tcPr>
          <w:p w:rsidR="00467042" w:rsidRPr="00516F64" w:rsidRDefault="00467042" w:rsidP="00467042">
            <w:pPr>
              <w:ind w:left="0" w:firstLine="0"/>
              <w:jc w:val="center"/>
              <w:rPr>
                <w:sz w:val="22"/>
                <w:szCs w:val="22"/>
              </w:rPr>
            </w:pPr>
          </w:p>
        </w:tc>
        <w:tc>
          <w:tcPr>
            <w:tcW w:w="999" w:type="dxa"/>
            <w:shd w:val="clear" w:color="auto" w:fill="auto"/>
            <w:vAlign w:val="center"/>
          </w:tcPr>
          <w:p w:rsidR="00467042" w:rsidRPr="00516F64" w:rsidRDefault="00467042" w:rsidP="00467042">
            <w:pPr>
              <w:ind w:left="0" w:firstLine="0"/>
              <w:rPr>
                <w:sz w:val="22"/>
                <w:szCs w:val="22"/>
              </w:rPr>
            </w:pPr>
          </w:p>
        </w:tc>
      </w:tr>
      <w:tr w:rsidR="00467042" w:rsidRPr="00516F64" w:rsidTr="00467042">
        <w:trPr>
          <w:jc w:val="center"/>
        </w:trPr>
        <w:tc>
          <w:tcPr>
            <w:tcW w:w="562" w:type="dxa"/>
            <w:shd w:val="clear" w:color="auto" w:fill="auto"/>
            <w:vAlign w:val="center"/>
          </w:tcPr>
          <w:p w:rsidR="00467042" w:rsidRPr="00516F64" w:rsidRDefault="00467042" w:rsidP="00467042">
            <w:pPr>
              <w:ind w:left="0" w:firstLine="0"/>
              <w:rPr>
                <w:sz w:val="22"/>
                <w:szCs w:val="22"/>
              </w:rPr>
            </w:pPr>
          </w:p>
        </w:tc>
        <w:tc>
          <w:tcPr>
            <w:tcW w:w="8647" w:type="dxa"/>
            <w:gridSpan w:val="6"/>
            <w:shd w:val="clear" w:color="auto" w:fill="auto"/>
            <w:vAlign w:val="center"/>
          </w:tcPr>
          <w:p w:rsidR="00467042" w:rsidRPr="00467042" w:rsidRDefault="00467042" w:rsidP="00467042">
            <w:pPr>
              <w:spacing w:line="276" w:lineRule="auto"/>
              <w:ind w:left="0" w:firstLine="0"/>
              <w:jc w:val="left"/>
              <w:rPr>
                <w:b/>
              </w:rPr>
            </w:pPr>
            <w:r w:rsidRPr="00467042">
              <w:rPr>
                <w:b/>
              </w:rPr>
              <w:t>Итого:</w:t>
            </w:r>
          </w:p>
        </w:tc>
        <w:tc>
          <w:tcPr>
            <w:tcW w:w="999" w:type="dxa"/>
            <w:shd w:val="clear" w:color="auto" w:fill="auto"/>
            <w:vAlign w:val="center"/>
          </w:tcPr>
          <w:p w:rsidR="00467042" w:rsidRPr="00516F64" w:rsidRDefault="00467042" w:rsidP="00467042">
            <w:pPr>
              <w:ind w:left="0" w:firstLine="0"/>
              <w:jc w:val="center"/>
              <w:rPr>
                <w:sz w:val="22"/>
                <w:szCs w:val="22"/>
              </w:rPr>
            </w:pPr>
          </w:p>
        </w:tc>
      </w:tr>
      <w:tr w:rsidR="00467042" w:rsidRPr="00516F64" w:rsidTr="00467042">
        <w:trPr>
          <w:jc w:val="center"/>
        </w:trPr>
        <w:tc>
          <w:tcPr>
            <w:tcW w:w="562" w:type="dxa"/>
            <w:shd w:val="clear" w:color="auto" w:fill="auto"/>
            <w:vAlign w:val="center"/>
          </w:tcPr>
          <w:p w:rsidR="00467042" w:rsidRPr="00516F64" w:rsidRDefault="00467042" w:rsidP="00467042">
            <w:pPr>
              <w:ind w:left="0" w:firstLine="0"/>
              <w:rPr>
                <w:sz w:val="22"/>
                <w:szCs w:val="22"/>
              </w:rPr>
            </w:pPr>
          </w:p>
        </w:tc>
        <w:tc>
          <w:tcPr>
            <w:tcW w:w="8647" w:type="dxa"/>
            <w:gridSpan w:val="6"/>
            <w:shd w:val="clear" w:color="auto" w:fill="auto"/>
            <w:vAlign w:val="center"/>
          </w:tcPr>
          <w:p w:rsidR="00467042" w:rsidRPr="00467042" w:rsidRDefault="005B7CDC" w:rsidP="00467042">
            <w:pPr>
              <w:spacing w:line="276" w:lineRule="auto"/>
              <w:ind w:left="0" w:firstLine="0"/>
              <w:jc w:val="left"/>
              <w:rPr>
                <w:b/>
              </w:rPr>
            </w:pPr>
            <w:r>
              <w:rPr>
                <w:b/>
              </w:rPr>
              <w:t>В том числе НДС:</w:t>
            </w:r>
            <w:r w:rsidR="00467042" w:rsidRPr="00467042">
              <w:rPr>
                <w:b/>
              </w:rPr>
              <w:t xml:space="preserve"> %</w:t>
            </w:r>
          </w:p>
        </w:tc>
        <w:tc>
          <w:tcPr>
            <w:tcW w:w="999" w:type="dxa"/>
            <w:shd w:val="clear" w:color="auto" w:fill="auto"/>
            <w:vAlign w:val="center"/>
          </w:tcPr>
          <w:p w:rsidR="00467042" w:rsidRPr="00516F64" w:rsidRDefault="00467042" w:rsidP="00467042">
            <w:pPr>
              <w:ind w:left="0" w:firstLine="0"/>
              <w:jc w:val="center"/>
              <w:rPr>
                <w:sz w:val="22"/>
                <w:szCs w:val="22"/>
              </w:rPr>
            </w:pPr>
          </w:p>
        </w:tc>
      </w:tr>
    </w:tbl>
    <w:p w:rsidR="00467042" w:rsidRPr="004D3DB2" w:rsidRDefault="00467042" w:rsidP="00467042">
      <w:pPr>
        <w:pStyle w:val="a7"/>
        <w:tabs>
          <w:tab w:val="left" w:pos="885"/>
        </w:tabs>
        <w:spacing w:line="18" w:lineRule="atLeast"/>
        <w:ind w:left="0" w:firstLine="567"/>
        <w:rPr>
          <w:i/>
          <w:color w:val="000000"/>
          <w:sz w:val="16"/>
          <w:szCs w:val="16"/>
          <w:u w:val="single"/>
        </w:rPr>
      </w:pPr>
      <w:r w:rsidRPr="00C467E2">
        <w:rPr>
          <w:rStyle w:val="ab"/>
        </w:rPr>
        <w:footnoteRef/>
      </w:r>
      <w:r w:rsidRPr="00C467E2">
        <w:t xml:space="preserve"> </w:t>
      </w:r>
      <w:r w:rsidRPr="004D3DB2">
        <w:rPr>
          <w:i/>
          <w:color w:val="000000"/>
          <w:sz w:val="16"/>
          <w:szCs w:val="16"/>
          <w:u w:val="single"/>
        </w:rPr>
        <w:t>* Если техническая, функциональная характеристика не содержит максимального и/или минимального значения, т.е. такое значение является конкретным (точным) – указать соответствующее значение без изменений.</w:t>
      </w:r>
    </w:p>
    <w:p w:rsidR="00467042" w:rsidRPr="004D3DB2" w:rsidRDefault="00467042" w:rsidP="00467042">
      <w:pPr>
        <w:pStyle w:val="a7"/>
        <w:tabs>
          <w:tab w:val="left" w:pos="885"/>
        </w:tabs>
        <w:spacing w:line="18" w:lineRule="atLeast"/>
        <w:ind w:left="0" w:firstLine="567"/>
        <w:rPr>
          <w:i/>
          <w:color w:val="000000"/>
          <w:sz w:val="16"/>
          <w:szCs w:val="16"/>
          <w:u w:val="single"/>
        </w:rPr>
      </w:pPr>
      <w:r w:rsidRPr="004D3DB2">
        <w:rPr>
          <w:i/>
          <w:color w:val="000000"/>
          <w:sz w:val="16"/>
          <w:szCs w:val="16"/>
          <w:u w:val="single"/>
        </w:rPr>
        <w:t>Предоставляемые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rsidR="00467042" w:rsidRPr="004D3DB2" w:rsidRDefault="00467042" w:rsidP="00467042">
      <w:pPr>
        <w:pStyle w:val="a7"/>
        <w:tabs>
          <w:tab w:val="left" w:pos="885"/>
        </w:tabs>
        <w:spacing w:line="18" w:lineRule="atLeast"/>
        <w:ind w:left="0" w:firstLine="567"/>
        <w:rPr>
          <w:i/>
          <w:color w:val="000000"/>
          <w:sz w:val="16"/>
          <w:szCs w:val="16"/>
          <w:u w:val="single"/>
        </w:rPr>
      </w:pPr>
      <w:r w:rsidRPr="004D3DB2">
        <w:rPr>
          <w:i/>
          <w:color w:val="000000"/>
          <w:sz w:val="16"/>
          <w:szCs w:val="16"/>
          <w:u w:val="single"/>
        </w:rPr>
        <w:t>Если в наименовании и Описании объекта закупки значение показателя установлено как верхний и (или) нижний предел, сопровождаясь при этом соответственно фразами и(или) знаками «не более», «не менее», «более», «менее», «не хуже», «не уже», «минимум», «максимум», «не позднее», «от», «до», «&gt;», «≥», «≤», «&lt;»,«не ниже», а также сопровождается словами «в пределах», «не превышает», «не должно превышать», «в интервале», «в диапазоне», при указании диапазона с использованием символа «–», «-», «…», а также, если верхний и нижний предел диапазона установлены символом «±», участником закупки в предложении устанавливается единственное конкретное значения, если иное не следует из данной инструкции. При этом нижний и верхний пределы значений включаются в диапазон.</w:t>
      </w:r>
    </w:p>
    <w:p w:rsidR="00467042" w:rsidRDefault="00467042" w:rsidP="00467042">
      <w:pPr>
        <w:pStyle w:val="a7"/>
        <w:tabs>
          <w:tab w:val="left" w:pos="885"/>
        </w:tabs>
        <w:spacing w:line="18" w:lineRule="atLeast"/>
        <w:ind w:left="0" w:firstLine="567"/>
        <w:rPr>
          <w:i/>
          <w:color w:val="000000"/>
          <w:sz w:val="16"/>
          <w:szCs w:val="16"/>
          <w:u w:val="single"/>
        </w:rPr>
      </w:pPr>
      <w:r w:rsidRPr="004D3DB2">
        <w:rPr>
          <w:i/>
          <w:color w:val="000000"/>
          <w:sz w:val="16"/>
          <w:szCs w:val="16"/>
          <w:u w:val="single"/>
        </w:rPr>
        <w:t xml:space="preserve">При установлении значения, содержащего "≥" означает больше либо равно показателю. </w:t>
      </w:r>
    </w:p>
    <w:p w:rsidR="00467042" w:rsidRPr="004D3DB2" w:rsidRDefault="00467042" w:rsidP="00467042">
      <w:pPr>
        <w:tabs>
          <w:tab w:val="left" w:pos="885"/>
        </w:tabs>
        <w:spacing w:line="18" w:lineRule="atLeast"/>
        <w:ind w:left="0" w:firstLine="567"/>
        <w:rPr>
          <w:i/>
          <w:color w:val="000000"/>
          <w:sz w:val="16"/>
          <w:szCs w:val="16"/>
          <w:u w:val="single"/>
        </w:rPr>
      </w:pPr>
      <w:r w:rsidRPr="004D3DB2">
        <w:rPr>
          <w:i/>
          <w:color w:val="000000"/>
          <w:sz w:val="16"/>
          <w:szCs w:val="16"/>
          <w:u w:val="single"/>
        </w:rPr>
        <w:t xml:space="preserve">При установлении </w:t>
      </w:r>
      <w:r>
        <w:rPr>
          <w:i/>
          <w:color w:val="000000"/>
          <w:sz w:val="16"/>
          <w:szCs w:val="16"/>
          <w:u w:val="single"/>
        </w:rPr>
        <w:t>значения, содержащего "</w:t>
      </w:r>
      <w:r w:rsidRPr="004D3DB2">
        <w:rPr>
          <w:i/>
          <w:color w:val="000000"/>
          <w:sz w:val="16"/>
          <w:szCs w:val="16"/>
          <w:u w:val="single"/>
        </w:rPr>
        <w:t xml:space="preserve">&lt;" означает </w:t>
      </w:r>
      <w:r>
        <w:rPr>
          <w:i/>
          <w:color w:val="000000"/>
          <w:sz w:val="16"/>
          <w:szCs w:val="16"/>
          <w:u w:val="single"/>
        </w:rPr>
        <w:t>меньше показателю</w:t>
      </w:r>
      <w:r w:rsidRPr="004D3DB2">
        <w:rPr>
          <w:i/>
          <w:color w:val="000000"/>
          <w:sz w:val="16"/>
          <w:szCs w:val="16"/>
          <w:u w:val="single"/>
        </w:rPr>
        <w:t>.</w:t>
      </w:r>
    </w:p>
    <w:p w:rsidR="00467042" w:rsidRPr="004D3DB2" w:rsidRDefault="00467042" w:rsidP="00467042">
      <w:pPr>
        <w:tabs>
          <w:tab w:val="left" w:pos="885"/>
        </w:tabs>
        <w:spacing w:line="18" w:lineRule="atLeast"/>
        <w:ind w:left="0" w:firstLine="567"/>
        <w:rPr>
          <w:i/>
          <w:color w:val="000000"/>
          <w:sz w:val="16"/>
          <w:szCs w:val="16"/>
          <w:u w:val="single"/>
        </w:rPr>
      </w:pPr>
      <w:r w:rsidRPr="004D3DB2">
        <w:rPr>
          <w:i/>
          <w:color w:val="000000"/>
          <w:sz w:val="16"/>
          <w:szCs w:val="16"/>
          <w:u w:val="single"/>
        </w:rPr>
        <w:t>При установлении значения, содержащего "≥ и &lt;" означает указать конкретное значение.</w:t>
      </w:r>
    </w:p>
    <w:p w:rsidR="00723E3A" w:rsidRDefault="00723E3A" w:rsidP="00A71C1D">
      <w:pPr>
        <w:ind w:left="0" w:firstLine="0"/>
        <w:rPr>
          <w:b/>
          <w:bCs/>
          <w:color w:val="FF0000"/>
          <w:sz w:val="24"/>
          <w:szCs w:val="24"/>
        </w:rPr>
      </w:pPr>
    </w:p>
    <w:p w:rsidR="00D34A25" w:rsidRPr="00223717" w:rsidRDefault="00872806" w:rsidP="00D34A25">
      <w:pPr>
        <w:ind w:left="0" w:firstLine="567"/>
        <w:rPr>
          <w:bCs/>
          <w:color w:val="000000"/>
          <w:sz w:val="25"/>
          <w:szCs w:val="25"/>
        </w:rPr>
      </w:pPr>
      <w:r w:rsidRPr="00955A6F">
        <w:rPr>
          <w:bCs/>
          <w:sz w:val="24"/>
          <w:szCs w:val="24"/>
        </w:rPr>
        <w:t xml:space="preserve">7.1. </w:t>
      </w:r>
      <w:r w:rsidR="00D34A25">
        <w:rPr>
          <w:bCs/>
          <w:color w:val="000000"/>
          <w:sz w:val="25"/>
          <w:szCs w:val="25"/>
        </w:rPr>
        <w:t>П</w:t>
      </w:r>
      <w:r w:rsidR="00D34A25" w:rsidRPr="00B20854">
        <w:rPr>
          <w:bCs/>
          <w:color w:val="000000"/>
          <w:sz w:val="25"/>
          <w:szCs w:val="25"/>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D34A25" w:rsidRPr="00223717">
        <w:rPr>
          <w:bCs/>
          <w:color w:val="000000"/>
          <w:sz w:val="25"/>
          <w:szCs w:val="25"/>
        </w:rPr>
        <w:t>.</w:t>
      </w:r>
    </w:p>
    <w:p w:rsidR="00872806" w:rsidRPr="00955A6F" w:rsidRDefault="00D34A25" w:rsidP="00D34A25">
      <w:pPr>
        <w:ind w:left="0" w:firstLine="567"/>
        <w:rPr>
          <w:bCs/>
          <w:sz w:val="24"/>
          <w:szCs w:val="24"/>
        </w:rPr>
      </w:pPr>
      <w:r w:rsidRPr="00223717">
        <w:rPr>
          <w:bCs/>
          <w:color w:val="000000"/>
          <w:sz w:val="25"/>
          <w:szCs w:val="25"/>
        </w:rPr>
        <w:t>7.2. Товар должен быть изготовлен в заводских условиях в соответствии со стандартами, показателями и параметрами, утвержденными на данный вид товара.</w:t>
      </w:r>
      <w:r w:rsidRPr="00B20854">
        <w:t xml:space="preserve"> </w:t>
      </w:r>
      <w:r w:rsidRPr="00B20854">
        <w:rPr>
          <w:bCs/>
          <w:color w:val="000000"/>
          <w:sz w:val="25"/>
          <w:szCs w:val="25"/>
        </w:rPr>
        <w:t>Качество товара должно соответствовать действующим в Российской Федерации стандартам, техническим условиям и иным установленным требованиям к подобному виду товаров и подтверждаться соответствующими документами (технические паспорта, сертификаты и т.д.).</w:t>
      </w:r>
    </w:p>
    <w:p w:rsidR="00872806" w:rsidRPr="00955A6F" w:rsidRDefault="00872806" w:rsidP="00872806">
      <w:pPr>
        <w:ind w:left="0" w:firstLine="567"/>
        <w:rPr>
          <w:bCs/>
          <w:sz w:val="24"/>
          <w:szCs w:val="24"/>
        </w:rPr>
      </w:pPr>
      <w:r w:rsidRPr="00955A6F">
        <w:rPr>
          <w:bCs/>
          <w:sz w:val="24"/>
          <w:szCs w:val="24"/>
        </w:rPr>
        <w:t>7.3. Маркировка товара должна соответствовать требованиям ГОСТа, а маркировка импортного товара - международным стандартам.</w:t>
      </w:r>
    </w:p>
    <w:p w:rsidR="00872806" w:rsidRPr="00955A6F" w:rsidRDefault="00872806" w:rsidP="00872806">
      <w:pPr>
        <w:ind w:left="0" w:firstLine="567"/>
        <w:rPr>
          <w:bCs/>
          <w:sz w:val="24"/>
          <w:szCs w:val="24"/>
        </w:rPr>
      </w:pPr>
      <w:r w:rsidRPr="00955A6F">
        <w:rPr>
          <w:bCs/>
          <w:sz w:val="24"/>
          <w:szCs w:val="24"/>
        </w:rPr>
        <w:t>7.4. Маркировка товара должна содержать: наименование изделия, размеры, наименование фирмы</w:t>
      </w:r>
      <w:r w:rsidR="00D60D20" w:rsidRPr="00955A6F">
        <w:rPr>
          <w:bCs/>
          <w:sz w:val="24"/>
          <w:szCs w:val="24"/>
        </w:rPr>
        <w:t xml:space="preserve"> </w:t>
      </w:r>
      <w:r w:rsidRPr="00955A6F">
        <w:rPr>
          <w:bCs/>
          <w:sz w:val="24"/>
          <w:szCs w:val="24"/>
        </w:rPr>
        <w:t>-</w:t>
      </w:r>
      <w:r w:rsidR="00D60D20" w:rsidRPr="00955A6F">
        <w:rPr>
          <w:bCs/>
          <w:sz w:val="24"/>
          <w:szCs w:val="24"/>
        </w:rPr>
        <w:t xml:space="preserve"> </w:t>
      </w:r>
      <w:r w:rsidRPr="00955A6F">
        <w:rPr>
          <w:bCs/>
          <w:sz w:val="24"/>
          <w:szCs w:val="24"/>
        </w:rPr>
        <w:t>изготовителя, страну - производителя, дату выпуска и гарантийный срок службы.</w:t>
      </w:r>
    </w:p>
    <w:p w:rsidR="00872806" w:rsidRPr="00955A6F" w:rsidRDefault="00872806" w:rsidP="00FD138C">
      <w:pPr>
        <w:ind w:left="0" w:firstLine="567"/>
        <w:rPr>
          <w:bCs/>
          <w:sz w:val="24"/>
          <w:szCs w:val="24"/>
        </w:rPr>
      </w:pPr>
      <w:r w:rsidRPr="00955A6F">
        <w:rPr>
          <w:bCs/>
          <w:sz w:val="24"/>
          <w:szCs w:val="24"/>
        </w:rPr>
        <w:t>7.</w:t>
      </w:r>
      <w:r w:rsidR="00CF07CC" w:rsidRPr="00955A6F">
        <w:rPr>
          <w:bCs/>
          <w:sz w:val="24"/>
          <w:szCs w:val="24"/>
        </w:rPr>
        <w:t>5</w:t>
      </w:r>
      <w:r w:rsidRPr="00955A6F">
        <w:rPr>
          <w:bCs/>
          <w:sz w:val="24"/>
          <w:szCs w:val="24"/>
        </w:rPr>
        <w:t xml:space="preserve">. Весь поставляемый товар должен обеспечивать предусмотренную производителем функциональность, быть работоспособными, серийными и свободно распространяться </w:t>
      </w:r>
      <w:r w:rsidRPr="00955A6F">
        <w:rPr>
          <w:bCs/>
          <w:sz w:val="24"/>
          <w:szCs w:val="24"/>
        </w:rPr>
        <w:br/>
        <w:t>на территории Российской Федерации.</w:t>
      </w:r>
    </w:p>
    <w:p w:rsidR="00F119AE" w:rsidRDefault="00F119AE" w:rsidP="00FD138C">
      <w:pPr>
        <w:ind w:left="0" w:firstLine="567"/>
        <w:rPr>
          <w:bCs/>
          <w:sz w:val="25"/>
          <w:szCs w:val="25"/>
        </w:rPr>
      </w:pPr>
    </w:p>
    <w:p w:rsidR="004F1CF8" w:rsidRPr="004F1CF8" w:rsidRDefault="004F1CF8" w:rsidP="004F1CF8">
      <w:pPr>
        <w:numPr>
          <w:ilvl w:val="0"/>
          <w:numId w:val="1"/>
        </w:numPr>
        <w:ind w:left="0" w:firstLine="0"/>
        <w:jc w:val="center"/>
        <w:rPr>
          <w:b/>
          <w:bCs/>
          <w:color w:val="000000"/>
          <w:sz w:val="25"/>
          <w:szCs w:val="25"/>
        </w:rPr>
      </w:pPr>
      <w:r w:rsidRPr="004F1CF8">
        <w:rPr>
          <w:b/>
          <w:bCs/>
          <w:color w:val="000000"/>
          <w:sz w:val="25"/>
          <w:szCs w:val="25"/>
        </w:rPr>
        <w:t>СРОК ДЕЙСТВИЯ, ИЗМЕНЕНИЕ, РАСТОРЖЕНИЕ КОНТРАКТА</w:t>
      </w:r>
    </w:p>
    <w:p w:rsidR="004F1CF8" w:rsidRPr="004F1CF8" w:rsidRDefault="004F1CF8" w:rsidP="004F1CF8">
      <w:pPr>
        <w:numPr>
          <w:ilvl w:val="1"/>
          <w:numId w:val="31"/>
        </w:numPr>
        <w:ind w:left="0" w:firstLine="567"/>
        <w:rPr>
          <w:color w:val="000000"/>
          <w:sz w:val="25"/>
          <w:szCs w:val="25"/>
        </w:rPr>
      </w:pPr>
      <w:r w:rsidRPr="004F1CF8">
        <w:rPr>
          <w:iCs/>
          <w:sz w:val="25"/>
          <w:szCs w:val="25"/>
        </w:rPr>
        <w:t xml:space="preserve">Контракт </w:t>
      </w:r>
      <w:r w:rsidRPr="004F1CF8">
        <w:rPr>
          <w:color w:val="000000"/>
          <w:sz w:val="25"/>
          <w:szCs w:val="25"/>
        </w:rPr>
        <w:t xml:space="preserve">вступает в силу с даты его подписания обеими Сторонами и действует                        до «30» </w:t>
      </w:r>
      <w:r>
        <w:rPr>
          <w:color w:val="000000"/>
          <w:sz w:val="25"/>
          <w:szCs w:val="25"/>
        </w:rPr>
        <w:t xml:space="preserve">сентября </w:t>
      </w:r>
      <w:r w:rsidRPr="004F1CF8">
        <w:rPr>
          <w:color w:val="000000"/>
          <w:sz w:val="25"/>
          <w:szCs w:val="25"/>
        </w:rPr>
        <w:t xml:space="preserve">2026 г. </w:t>
      </w:r>
    </w:p>
    <w:p w:rsidR="004F1CF8" w:rsidRPr="004F1CF8" w:rsidRDefault="004F1CF8" w:rsidP="004F1CF8">
      <w:pPr>
        <w:numPr>
          <w:ilvl w:val="1"/>
          <w:numId w:val="31"/>
        </w:numPr>
        <w:ind w:left="0" w:firstLine="567"/>
        <w:rPr>
          <w:color w:val="000000"/>
          <w:sz w:val="25"/>
          <w:szCs w:val="25"/>
        </w:rPr>
      </w:pPr>
      <w:r w:rsidRPr="004F1CF8">
        <w:rPr>
          <w:color w:val="000000"/>
          <w:sz w:val="25"/>
          <w:szCs w:val="25"/>
        </w:rPr>
        <w:t xml:space="preserve">Истечение срока действия настоящего </w:t>
      </w:r>
      <w:r w:rsidRPr="004F1CF8">
        <w:rPr>
          <w:iCs/>
          <w:sz w:val="25"/>
          <w:szCs w:val="25"/>
        </w:rPr>
        <w:t>Контракт</w:t>
      </w:r>
      <w:r w:rsidRPr="004F1CF8">
        <w:rPr>
          <w:color w:val="000000"/>
          <w:sz w:val="25"/>
          <w:szCs w:val="25"/>
        </w:rPr>
        <w:t xml:space="preserve">а, как и его досрочное расторжение, </w:t>
      </w:r>
      <w:r w:rsidRPr="004F1CF8">
        <w:rPr>
          <w:color w:val="000000"/>
          <w:sz w:val="25"/>
          <w:szCs w:val="25"/>
        </w:rPr>
        <w:br/>
        <w:t>не освобождает Стороны от исполнения возникших из него обязательств.</w:t>
      </w:r>
    </w:p>
    <w:p w:rsidR="004F1CF8" w:rsidRPr="004F1CF8" w:rsidRDefault="004F1CF8" w:rsidP="004F1CF8">
      <w:pPr>
        <w:numPr>
          <w:ilvl w:val="1"/>
          <w:numId w:val="31"/>
        </w:numPr>
        <w:ind w:left="0" w:firstLine="567"/>
        <w:rPr>
          <w:color w:val="000000"/>
          <w:sz w:val="25"/>
          <w:szCs w:val="25"/>
        </w:rPr>
      </w:pPr>
      <w:r w:rsidRPr="004F1CF8">
        <w:rPr>
          <w:color w:val="000000"/>
          <w:sz w:val="25"/>
          <w:szCs w:val="25"/>
        </w:rPr>
        <w:lastRenderedPageBreak/>
        <w:t xml:space="preserve">При заключении и исполнении </w:t>
      </w:r>
      <w:r w:rsidRPr="004F1CF8">
        <w:rPr>
          <w:iCs/>
          <w:sz w:val="25"/>
          <w:szCs w:val="25"/>
        </w:rPr>
        <w:t>Контракт</w:t>
      </w:r>
      <w:r w:rsidRPr="004F1CF8">
        <w:rPr>
          <w:color w:val="000000"/>
          <w:sz w:val="25"/>
          <w:szCs w:val="25"/>
        </w:rPr>
        <w:t xml:space="preserve">а изменение его условий не допускается, </w:t>
      </w:r>
      <w:r w:rsidRPr="004F1CF8">
        <w:rPr>
          <w:color w:val="000000"/>
          <w:sz w:val="25"/>
          <w:szCs w:val="25"/>
        </w:rPr>
        <w:br/>
        <w:t xml:space="preserve">за исключением случаев, предусмотренных статьей 34 и статьей 95 Федерального закона </w:t>
      </w:r>
      <w:r w:rsidRPr="004F1CF8">
        <w:rPr>
          <w:color w:val="000000"/>
          <w:sz w:val="25"/>
          <w:szCs w:val="25"/>
        </w:rPr>
        <w:br/>
        <w:t xml:space="preserve">от 05.04.2013 № 44-ФЗ «О контрактной системе в сфере закупок товаров, работ, услуг для обеспечения государственных и муниципальных нужд». Любые изменения и дополнения </w:t>
      </w:r>
      <w:r w:rsidRPr="004F1CF8">
        <w:rPr>
          <w:color w:val="000000"/>
          <w:sz w:val="25"/>
          <w:szCs w:val="25"/>
        </w:rPr>
        <w:br/>
        <w:t xml:space="preserve">к настоящему </w:t>
      </w:r>
      <w:r w:rsidRPr="004F1CF8">
        <w:rPr>
          <w:iCs/>
          <w:sz w:val="25"/>
          <w:szCs w:val="25"/>
        </w:rPr>
        <w:t>Контракт</w:t>
      </w:r>
      <w:r w:rsidRPr="004F1CF8">
        <w:rPr>
          <w:color w:val="000000"/>
          <w:sz w:val="25"/>
          <w:szCs w:val="25"/>
        </w:rPr>
        <w:t>у действительны лишь при условии, что они совершены в письменной форме и подписаны уполномоченными представителями Сторон.</w:t>
      </w:r>
    </w:p>
    <w:p w:rsidR="004F1CF8" w:rsidRPr="004F1CF8" w:rsidRDefault="004F1CF8" w:rsidP="004F1CF8">
      <w:pPr>
        <w:numPr>
          <w:ilvl w:val="1"/>
          <w:numId w:val="31"/>
        </w:numPr>
        <w:ind w:left="0" w:firstLine="567"/>
        <w:rPr>
          <w:color w:val="000000"/>
          <w:sz w:val="25"/>
          <w:szCs w:val="25"/>
        </w:rPr>
      </w:pPr>
      <w:r w:rsidRPr="004F1CF8">
        <w:rPr>
          <w:color w:val="000000"/>
          <w:sz w:val="25"/>
          <w:szCs w:val="25"/>
        </w:rPr>
        <w:t>Любые изменения к Контракту будут действительны лишь в том случае, если они подписаны уполномоченными представителями Сторон.</w:t>
      </w:r>
    </w:p>
    <w:p w:rsidR="004F1CF8" w:rsidRPr="004F1CF8" w:rsidRDefault="004F1CF8" w:rsidP="004F1CF8">
      <w:pPr>
        <w:numPr>
          <w:ilvl w:val="1"/>
          <w:numId w:val="31"/>
        </w:numPr>
        <w:ind w:left="0" w:firstLine="567"/>
        <w:rPr>
          <w:color w:val="000000"/>
          <w:sz w:val="25"/>
          <w:szCs w:val="25"/>
        </w:rPr>
      </w:pPr>
      <w:r w:rsidRPr="004F1CF8">
        <w:rPr>
          <w:color w:val="000000"/>
          <w:sz w:val="25"/>
          <w:szCs w:val="25"/>
        </w:rPr>
        <w:t xml:space="preserve">Настоящий </w:t>
      </w:r>
      <w:r w:rsidRPr="004F1CF8">
        <w:rPr>
          <w:iCs/>
          <w:sz w:val="25"/>
          <w:szCs w:val="25"/>
        </w:rPr>
        <w:t xml:space="preserve">Контракт </w:t>
      </w:r>
      <w:r w:rsidRPr="004F1CF8">
        <w:rPr>
          <w:color w:val="000000"/>
          <w:sz w:val="25"/>
          <w:szCs w:val="25"/>
        </w:rPr>
        <w:t xml:space="preserve">может быть расторгнут по соглашению Сторон, по решению суда или в связи с односторонним отказом Стороны </w:t>
      </w:r>
      <w:r w:rsidRPr="004F1CF8">
        <w:rPr>
          <w:iCs/>
          <w:sz w:val="25"/>
          <w:szCs w:val="25"/>
        </w:rPr>
        <w:t>Контракт</w:t>
      </w:r>
      <w:r w:rsidRPr="004F1CF8">
        <w:rPr>
          <w:color w:val="000000"/>
          <w:sz w:val="25"/>
          <w:szCs w:val="25"/>
        </w:rPr>
        <w:t xml:space="preserve">а от исполнения </w:t>
      </w:r>
      <w:r w:rsidRPr="004F1CF8">
        <w:rPr>
          <w:iCs/>
          <w:sz w:val="25"/>
          <w:szCs w:val="25"/>
        </w:rPr>
        <w:t>Контракт</w:t>
      </w:r>
      <w:r w:rsidRPr="004F1CF8">
        <w:rPr>
          <w:color w:val="000000"/>
          <w:sz w:val="25"/>
          <w:szCs w:val="25"/>
        </w:rPr>
        <w:t xml:space="preserve">а </w:t>
      </w:r>
      <w:r w:rsidRPr="004F1CF8">
        <w:rPr>
          <w:color w:val="000000"/>
          <w:sz w:val="25"/>
          <w:szCs w:val="25"/>
        </w:rPr>
        <w:br/>
        <w:t xml:space="preserve">в соответствии с гражданским </w:t>
      </w:r>
      <w:hyperlink r:id="rId8" w:history="1">
        <w:r w:rsidRPr="004F1CF8">
          <w:rPr>
            <w:color w:val="000000"/>
            <w:sz w:val="25"/>
            <w:szCs w:val="25"/>
          </w:rPr>
          <w:t>законодательством</w:t>
        </w:r>
      </w:hyperlink>
      <w:r w:rsidRPr="004F1CF8">
        <w:rPr>
          <w:color w:val="000000"/>
          <w:sz w:val="25"/>
          <w:szCs w:val="25"/>
        </w:rPr>
        <w:t xml:space="preserve"> Российской Федерации.</w:t>
      </w:r>
    </w:p>
    <w:p w:rsidR="004F1CF8" w:rsidRPr="004F1CF8" w:rsidRDefault="004F1CF8" w:rsidP="004F1CF8">
      <w:pPr>
        <w:numPr>
          <w:ilvl w:val="1"/>
          <w:numId w:val="31"/>
        </w:numPr>
        <w:ind w:left="0" w:firstLine="567"/>
        <w:rPr>
          <w:color w:val="000000"/>
          <w:sz w:val="25"/>
          <w:szCs w:val="25"/>
        </w:rPr>
      </w:pPr>
      <w:r w:rsidRPr="004F1CF8">
        <w:rPr>
          <w:color w:val="000000"/>
          <w:sz w:val="25"/>
          <w:szCs w:val="25"/>
        </w:rPr>
        <w:t xml:space="preserve">Заказчик вправе принять решение об одностороннем отказе от исполнения </w:t>
      </w:r>
      <w:r w:rsidRPr="004F1CF8">
        <w:rPr>
          <w:iCs/>
          <w:sz w:val="25"/>
          <w:szCs w:val="25"/>
        </w:rPr>
        <w:t>Контракт</w:t>
      </w:r>
      <w:r w:rsidRPr="004F1CF8">
        <w:rPr>
          <w:color w:val="000000"/>
          <w:sz w:val="25"/>
          <w:szCs w:val="25"/>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1CF8" w:rsidRDefault="004F1CF8" w:rsidP="004F1CF8">
      <w:pPr>
        <w:numPr>
          <w:ilvl w:val="1"/>
          <w:numId w:val="31"/>
        </w:numPr>
        <w:ind w:left="0" w:firstLine="567"/>
        <w:rPr>
          <w:color w:val="000000"/>
          <w:sz w:val="25"/>
          <w:szCs w:val="25"/>
        </w:rPr>
      </w:pPr>
      <w:r w:rsidRPr="004F1CF8">
        <w:rPr>
          <w:color w:val="000000"/>
          <w:sz w:val="25"/>
          <w:szCs w:val="25"/>
        </w:rPr>
        <w:t xml:space="preserve">Поставщик вправе принять решение об одностороннем отказе от исполнения </w:t>
      </w:r>
      <w:r w:rsidRPr="004F1CF8">
        <w:rPr>
          <w:iCs/>
          <w:sz w:val="25"/>
          <w:szCs w:val="25"/>
        </w:rPr>
        <w:t>Контракт</w:t>
      </w:r>
      <w:r w:rsidRPr="004F1CF8">
        <w:rPr>
          <w:color w:val="000000"/>
          <w:sz w:val="25"/>
          <w:szCs w:val="25"/>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1CF8" w:rsidRDefault="004F1CF8" w:rsidP="004F1CF8">
      <w:pPr>
        <w:numPr>
          <w:ilvl w:val="1"/>
          <w:numId w:val="31"/>
        </w:numPr>
        <w:ind w:left="0" w:firstLine="567"/>
        <w:rPr>
          <w:color w:val="000000"/>
          <w:sz w:val="25"/>
          <w:szCs w:val="25"/>
        </w:rPr>
      </w:pPr>
      <w:r w:rsidRPr="004F1CF8">
        <w:rPr>
          <w:color w:val="000000"/>
          <w:sz w:val="25"/>
          <w:szCs w:val="25"/>
        </w:rPr>
        <w:t xml:space="preserve">Расторжение </w:t>
      </w:r>
      <w:r w:rsidRPr="004F1CF8">
        <w:rPr>
          <w:iCs/>
          <w:sz w:val="25"/>
          <w:szCs w:val="25"/>
        </w:rPr>
        <w:t>Контракт</w:t>
      </w:r>
      <w:r w:rsidRPr="004F1CF8">
        <w:rPr>
          <w:color w:val="000000"/>
          <w:sz w:val="25"/>
          <w:szCs w:val="25"/>
        </w:rPr>
        <w:t xml:space="preserve">а не освобождает от ответственности за неисполнение обязательств, которые имели место до дня расторжения </w:t>
      </w:r>
      <w:r w:rsidRPr="004F1CF8">
        <w:rPr>
          <w:iCs/>
          <w:sz w:val="25"/>
          <w:szCs w:val="25"/>
        </w:rPr>
        <w:t>Контракт</w:t>
      </w:r>
      <w:r w:rsidRPr="004F1CF8">
        <w:rPr>
          <w:color w:val="000000"/>
          <w:sz w:val="25"/>
          <w:szCs w:val="25"/>
        </w:rPr>
        <w:t>а.</w:t>
      </w:r>
    </w:p>
    <w:p w:rsidR="0040257B" w:rsidRDefault="0040257B" w:rsidP="0040257B">
      <w:pPr>
        <w:ind w:left="567" w:firstLine="0"/>
        <w:rPr>
          <w:color w:val="000000"/>
          <w:sz w:val="25"/>
          <w:szCs w:val="25"/>
        </w:rPr>
      </w:pPr>
    </w:p>
    <w:p w:rsidR="00175AFC" w:rsidRPr="004F1CF8" w:rsidRDefault="00175AFC" w:rsidP="00175AFC">
      <w:pPr>
        <w:ind w:left="567" w:firstLine="0"/>
        <w:rPr>
          <w:color w:val="000000"/>
          <w:sz w:val="25"/>
          <w:szCs w:val="25"/>
        </w:rPr>
      </w:pPr>
    </w:p>
    <w:p w:rsidR="00FC132A" w:rsidRPr="0040257B" w:rsidRDefault="00D06D78" w:rsidP="0040257B">
      <w:pPr>
        <w:pStyle w:val="a7"/>
        <w:numPr>
          <w:ilvl w:val="0"/>
          <w:numId w:val="31"/>
        </w:numPr>
        <w:ind w:left="-426"/>
        <w:jc w:val="center"/>
        <w:rPr>
          <w:b/>
          <w:sz w:val="24"/>
          <w:szCs w:val="24"/>
        </w:rPr>
      </w:pPr>
      <w:r w:rsidRPr="0040257B">
        <w:rPr>
          <w:b/>
          <w:sz w:val="24"/>
          <w:szCs w:val="24"/>
        </w:rPr>
        <w:t>ПРОЧИЕ УСЛОВИЯ</w:t>
      </w:r>
    </w:p>
    <w:p w:rsidR="0040257B" w:rsidRPr="00D206F0" w:rsidRDefault="0040257B" w:rsidP="0040257B">
      <w:pPr>
        <w:jc w:val="center"/>
        <w:rPr>
          <w:b/>
          <w:sz w:val="24"/>
          <w:szCs w:val="24"/>
        </w:rPr>
      </w:pPr>
    </w:p>
    <w:p w:rsidR="00695E19" w:rsidRPr="00695E19" w:rsidRDefault="004F1CF8" w:rsidP="00695E19">
      <w:pPr>
        <w:pStyle w:val="a7"/>
        <w:numPr>
          <w:ilvl w:val="1"/>
          <w:numId w:val="31"/>
        </w:numPr>
        <w:rPr>
          <w:color w:val="000000"/>
          <w:sz w:val="25"/>
          <w:szCs w:val="25"/>
        </w:rPr>
      </w:pPr>
      <w:r w:rsidRPr="00695E19">
        <w:rPr>
          <w:color w:val="000000"/>
          <w:sz w:val="25"/>
          <w:szCs w:val="25"/>
        </w:rPr>
        <w:t>Контракт заключен в ____________________________________________________.</w:t>
      </w:r>
    </w:p>
    <w:p w:rsidR="00470FF3" w:rsidRPr="00D206F0" w:rsidRDefault="00470FF3" w:rsidP="004F1CF8">
      <w:pPr>
        <w:pStyle w:val="af3"/>
        <w:numPr>
          <w:ilvl w:val="1"/>
          <w:numId w:val="31"/>
        </w:numPr>
        <w:shd w:val="clear" w:color="auto" w:fill="FFFFFF"/>
        <w:ind w:left="0" w:firstLine="567"/>
        <w:rPr>
          <w:rFonts w:ascii="Times New Roman" w:hAnsi="Times New Roman" w:cs="Times New Roman"/>
          <w:sz w:val="24"/>
          <w:szCs w:val="24"/>
        </w:rPr>
      </w:pPr>
      <w:r w:rsidRPr="00D206F0">
        <w:rPr>
          <w:rFonts w:ascii="Times New Roman" w:hAnsi="Times New Roman" w:cs="Times New Roman"/>
          <w:spacing w:val="0"/>
          <w:sz w:val="24"/>
          <w:szCs w:val="24"/>
        </w:rPr>
        <w:t>Все приложения, дополнения и соглашения к настоящему Контракту являются его неотъемлемой частью</w:t>
      </w:r>
      <w:r w:rsidRPr="00D206F0">
        <w:rPr>
          <w:rFonts w:ascii="Times New Roman" w:hAnsi="Times New Roman" w:cs="Times New Roman"/>
          <w:sz w:val="24"/>
          <w:szCs w:val="24"/>
        </w:rPr>
        <w:t>.</w:t>
      </w:r>
    </w:p>
    <w:p w:rsidR="00D06D78" w:rsidRPr="00825694" w:rsidRDefault="00D06D78" w:rsidP="004F1CF8">
      <w:pPr>
        <w:numPr>
          <w:ilvl w:val="1"/>
          <w:numId w:val="31"/>
        </w:numPr>
        <w:ind w:left="0" w:firstLine="567"/>
        <w:rPr>
          <w:sz w:val="24"/>
          <w:szCs w:val="24"/>
        </w:rPr>
      </w:pPr>
      <w:r w:rsidRPr="00825694">
        <w:rPr>
          <w:sz w:val="24"/>
          <w:szCs w:val="24"/>
        </w:rPr>
        <w:t xml:space="preserve">Стороны договорились, что в процессе исполнения условий настоящего </w:t>
      </w:r>
      <w:r w:rsidRPr="00825694">
        <w:rPr>
          <w:rStyle w:val="a8"/>
          <w:i w:val="0"/>
          <w:sz w:val="24"/>
          <w:szCs w:val="24"/>
        </w:rPr>
        <w:t>Контракт</w:t>
      </w:r>
      <w:r w:rsidRPr="00825694">
        <w:rPr>
          <w:sz w:val="24"/>
          <w:szCs w:val="24"/>
        </w:rPr>
        <w:t>а будут осуществлять постоянную связь посредством обмена корреспонденцией, которая может направляться с использованием средств:</w:t>
      </w:r>
    </w:p>
    <w:p w:rsidR="00D06D78" w:rsidRPr="00825694" w:rsidRDefault="00D06D78" w:rsidP="00A71C1D">
      <w:pPr>
        <w:ind w:left="0" w:firstLine="567"/>
        <w:rPr>
          <w:sz w:val="24"/>
          <w:szCs w:val="24"/>
        </w:rPr>
      </w:pPr>
      <w:r w:rsidRPr="00825694">
        <w:rPr>
          <w:sz w:val="24"/>
          <w:szCs w:val="24"/>
        </w:rPr>
        <w:t>а) почтовые отправления (заказным письмом с уведомлением);</w:t>
      </w:r>
    </w:p>
    <w:p w:rsidR="00D06D78" w:rsidRPr="00825694" w:rsidRDefault="00D06D78" w:rsidP="00A71C1D">
      <w:pPr>
        <w:ind w:left="0" w:firstLine="567"/>
        <w:rPr>
          <w:sz w:val="24"/>
          <w:szCs w:val="24"/>
        </w:rPr>
      </w:pPr>
      <w:r w:rsidRPr="00825694">
        <w:rPr>
          <w:sz w:val="24"/>
          <w:szCs w:val="24"/>
        </w:rPr>
        <w:t xml:space="preserve">б) по электронной почте, указанной в разделе 10 настоящего </w:t>
      </w:r>
      <w:r w:rsidR="00E45382" w:rsidRPr="00825694">
        <w:rPr>
          <w:rStyle w:val="a8"/>
          <w:i w:val="0"/>
          <w:sz w:val="24"/>
          <w:szCs w:val="24"/>
        </w:rPr>
        <w:t>Приложения</w:t>
      </w:r>
      <w:r w:rsidRPr="00825694">
        <w:rPr>
          <w:sz w:val="24"/>
          <w:szCs w:val="24"/>
        </w:rPr>
        <w:t>, с обязательным подтверждением получения в тот же день путем ответа на электронное сообщение (с приложением копии запроса) с пометкой «получено» и указанием даты получения;</w:t>
      </w:r>
    </w:p>
    <w:p w:rsidR="00D06D78" w:rsidRPr="00825694" w:rsidRDefault="00695E19" w:rsidP="00A71C1D">
      <w:pPr>
        <w:ind w:left="0" w:firstLine="567"/>
        <w:rPr>
          <w:sz w:val="24"/>
          <w:szCs w:val="24"/>
        </w:rPr>
      </w:pPr>
      <w:r>
        <w:rPr>
          <w:sz w:val="24"/>
          <w:szCs w:val="24"/>
        </w:rPr>
        <w:t xml:space="preserve">в) </w:t>
      </w:r>
      <w:r w:rsidR="00D06D78" w:rsidRPr="00825694">
        <w:rPr>
          <w:sz w:val="24"/>
          <w:szCs w:val="24"/>
        </w:rPr>
        <w:t xml:space="preserve">курьерская доставка или доставка уполномоченным представителем Стороны, </w:t>
      </w:r>
      <w:r w:rsidR="00A71C1D" w:rsidRPr="00825694">
        <w:rPr>
          <w:sz w:val="24"/>
          <w:szCs w:val="24"/>
        </w:rPr>
        <w:br/>
      </w:r>
      <w:r w:rsidR="00D06D78" w:rsidRPr="00825694">
        <w:rPr>
          <w:sz w:val="24"/>
          <w:szCs w:val="24"/>
        </w:rPr>
        <w:t>с обязательным подтверждением получения с пометкой «получено» и указанием даты получения, должности, фамилии и инициалов получателя.</w:t>
      </w:r>
    </w:p>
    <w:p w:rsidR="00D06D78" w:rsidRPr="00E6440B" w:rsidRDefault="00D06D78" w:rsidP="004F1CF8">
      <w:pPr>
        <w:numPr>
          <w:ilvl w:val="2"/>
          <w:numId w:val="31"/>
        </w:numPr>
        <w:ind w:left="0" w:firstLine="567"/>
        <w:rPr>
          <w:sz w:val="24"/>
          <w:szCs w:val="24"/>
        </w:rPr>
      </w:pPr>
      <w:r w:rsidRPr="00E6440B">
        <w:rPr>
          <w:sz w:val="24"/>
          <w:szCs w:val="24"/>
        </w:rPr>
        <w:t>Переписка между Сторонами осуществляется на официальных бланках с указанием исходящего номера и даты.</w:t>
      </w:r>
    </w:p>
    <w:p w:rsidR="00D06D78" w:rsidRPr="00E6440B" w:rsidRDefault="00D06D78" w:rsidP="004F1CF8">
      <w:pPr>
        <w:numPr>
          <w:ilvl w:val="1"/>
          <w:numId w:val="31"/>
        </w:numPr>
        <w:ind w:left="0" w:firstLine="567"/>
        <w:rPr>
          <w:sz w:val="24"/>
          <w:szCs w:val="24"/>
        </w:rPr>
      </w:pPr>
      <w:r w:rsidRPr="00E6440B">
        <w:rPr>
          <w:sz w:val="24"/>
          <w:szCs w:val="24"/>
        </w:rPr>
        <w:t xml:space="preserve">В случае изменения каких-либо сведений Сторон, указанных в разделе 10 настоящего </w:t>
      </w:r>
      <w:r w:rsidR="004972DE" w:rsidRPr="00E6440B">
        <w:rPr>
          <w:rStyle w:val="a8"/>
          <w:i w:val="0"/>
          <w:sz w:val="24"/>
          <w:szCs w:val="24"/>
        </w:rPr>
        <w:t>Приложения</w:t>
      </w:r>
      <w:r w:rsidRPr="00E6440B">
        <w:rPr>
          <w:sz w:val="24"/>
          <w:szCs w:val="24"/>
        </w:rPr>
        <w:t xml:space="preserve">, Сторона, у которой произошли изменения, обязана в течение 5 (пяти) рабочих дней </w:t>
      </w:r>
      <w:r w:rsidR="00A71C1D" w:rsidRPr="00E6440B">
        <w:rPr>
          <w:sz w:val="24"/>
          <w:szCs w:val="24"/>
        </w:rPr>
        <w:br/>
      </w:r>
      <w:r w:rsidRPr="00E6440B">
        <w:rPr>
          <w:sz w:val="24"/>
          <w:szCs w:val="24"/>
        </w:rPr>
        <w:t>с момента соответствующего изменения письменно уведомить об этом другую Сторону.</w:t>
      </w:r>
    </w:p>
    <w:p w:rsidR="00D96C8D" w:rsidRDefault="00D06D78" w:rsidP="004F1CF8">
      <w:pPr>
        <w:numPr>
          <w:ilvl w:val="2"/>
          <w:numId w:val="31"/>
        </w:numPr>
        <w:ind w:left="0" w:firstLine="567"/>
        <w:rPr>
          <w:sz w:val="24"/>
          <w:szCs w:val="24"/>
        </w:rPr>
      </w:pPr>
      <w:r w:rsidRPr="00E6440B">
        <w:rPr>
          <w:sz w:val="24"/>
          <w:szCs w:val="24"/>
        </w:rPr>
        <w:t xml:space="preserve">Заказчик не несёт ответственности за просрочку исполнения обязательств по оплате поставленного товара, в случае несвоевременного уведомления Поставщиком Заказчика </w:t>
      </w:r>
      <w:r w:rsidR="00A71C1D" w:rsidRPr="00E6440B">
        <w:rPr>
          <w:sz w:val="24"/>
          <w:szCs w:val="24"/>
        </w:rPr>
        <w:br/>
      </w:r>
      <w:r w:rsidRPr="00E6440B">
        <w:rPr>
          <w:sz w:val="24"/>
          <w:szCs w:val="24"/>
        </w:rPr>
        <w:t>об изменении наименования, адреса, обслуживающего банка или банковских реквизитов Поставщика.</w:t>
      </w:r>
    </w:p>
    <w:p w:rsidR="00A52D85" w:rsidRDefault="00A52D85" w:rsidP="00A52D85">
      <w:pPr>
        <w:rPr>
          <w:sz w:val="24"/>
          <w:szCs w:val="24"/>
        </w:rPr>
      </w:pPr>
    </w:p>
    <w:p w:rsidR="00A52D85" w:rsidRDefault="00A52D85" w:rsidP="00A52D85">
      <w:pPr>
        <w:rPr>
          <w:sz w:val="24"/>
          <w:szCs w:val="24"/>
        </w:rPr>
      </w:pPr>
    </w:p>
    <w:p w:rsidR="00A52D85" w:rsidRDefault="00A52D85" w:rsidP="00A52D85">
      <w:pPr>
        <w:rPr>
          <w:sz w:val="24"/>
          <w:szCs w:val="24"/>
        </w:rPr>
      </w:pPr>
    </w:p>
    <w:p w:rsidR="00A52D85" w:rsidRDefault="00A52D85" w:rsidP="00A52D85">
      <w:pPr>
        <w:rPr>
          <w:sz w:val="24"/>
          <w:szCs w:val="24"/>
        </w:rPr>
      </w:pPr>
    </w:p>
    <w:p w:rsidR="00C25DA8" w:rsidRDefault="00C25DA8" w:rsidP="00A52D85">
      <w:pPr>
        <w:rPr>
          <w:sz w:val="24"/>
          <w:szCs w:val="24"/>
        </w:rPr>
      </w:pPr>
    </w:p>
    <w:p w:rsidR="00C25DA8" w:rsidRDefault="00C25DA8" w:rsidP="00A52D85">
      <w:pPr>
        <w:rPr>
          <w:sz w:val="24"/>
          <w:szCs w:val="24"/>
        </w:rPr>
      </w:pPr>
    </w:p>
    <w:p w:rsidR="00C25DA8" w:rsidRDefault="00C25DA8" w:rsidP="00A52D85">
      <w:pPr>
        <w:rPr>
          <w:sz w:val="24"/>
          <w:szCs w:val="24"/>
        </w:rPr>
      </w:pPr>
    </w:p>
    <w:p w:rsidR="00C25DA8" w:rsidRDefault="00C25DA8" w:rsidP="00A52D85">
      <w:pPr>
        <w:rPr>
          <w:sz w:val="24"/>
          <w:szCs w:val="24"/>
        </w:rPr>
      </w:pPr>
    </w:p>
    <w:p w:rsidR="00A52D85" w:rsidRPr="00E6440B" w:rsidRDefault="00A52D85" w:rsidP="00A52D85">
      <w:pPr>
        <w:rPr>
          <w:sz w:val="24"/>
          <w:szCs w:val="24"/>
        </w:rPr>
      </w:pPr>
    </w:p>
    <w:p w:rsidR="00D06D78" w:rsidRDefault="00D06D78" w:rsidP="004F1CF8">
      <w:pPr>
        <w:numPr>
          <w:ilvl w:val="1"/>
          <w:numId w:val="31"/>
        </w:numPr>
        <w:ind w:left="0" w:firstLine="567"/>
        <w:rPr>
          <w:sz w:val="24"/>
          <w:szCs w:val="24"/>
        </w:rPr>
      </w:pPr>
      <w:r w:rsidRPr="00E6440B">
        <w:rPr>
          <w:sz w:val="24"/>
          <w:szCs w:val="24"/>
        </w:rPr>
        <w:t xml:space="preserve">Взаимоотношения Сторон, не урегулированные настоящим </w:t>
      </w:r>
      <w:r w:rsidRPr="00E6440B">
        <w:rPr>
          <w:rStyle w:val="a8"/>
          <w:i w:val="0"/>
          <w:sz w:val="24"/>
          <w:szCs w:val="24"/>
        </w:rPr>
        <w:t>Контракт</w:t>
      </w:r>
      <w:r w:rsidRPr="00E6440B">
        <w:rPr>
          <w:sz w:val="24"/>
          <w:szCs w:val="24"/>
        </w:rPr>
        <w:t xml:space="preserve">ом, регламентируются законодательством Российской Федерации. </w:t>
      </w:r>
    </w:p>
    <w:p w:rsidR="00A52D85" w:rsidRPr="00E6440B" w:rsidRDefault="00A52D85" w:rsidP="00A52D85">
      <w:pPr>
        <w:ind w:left="567" w:firstLine="0"/>
        <w:rPr>
          <w:sz w:val="24"/>
          <w:szCs w:val="24"/>
        </w:rPr>
      </w:pPr>
    </w:p>
    <w:p w:rsidR="00175AFC" w:rsidRDefault="00FF79CA" w:rsidP="004F1CF8">
      <w:pPr>
        <w:numPr>
          <w:ilvl w:val="0"/>
          <w:numId w:val="31"/>
        </w:numPr>
        <w:ind w:left="0" w:firstLine="0"/>
        <w:jc w:val="center"/>
        <w:rPr>
          <w:b/>
          <w:bCs/>
          <w:sz w:val="24"/>
          <w:szCs w:val="24"/>
        </w:rPr>
      </w:pPr>
      <w:r w:rsidRPr="00D97986">
        <w:rPr>
          <w:b/>
          <w:sz w:val="24"/>
          <w:szCs w:val="24"/>
        </w:rPr>
        <w:t>АДРЕСА,</w:t>
      </w:r>
      <w:r w:rsidRPr="00D97986">
        <w:rPr>
          <w:sz w:val="24"/>
          <w:szCs w:val="24"/>
        </w:rPr>
        <w:t xml:space="preserve"> </w:t>
      </w:r>
      <w:r w:rsidRPr="00D97986">
        <w:rPr>
          <w:b/>
          <w:bCs/>
          <w:sz w:val="24"/>
          <w:szCs w:val="24"/>
        </w:rPr>
        <w:t>РЕКВИЗИТЫ И ПОДПИСИ СТОРОН</w:t>
      </w:r>
    </w:p>
    <w:tbl>
      <w:tblPr>
        <w:tblW w:w="0" w:type="auto"/>
        <w:tblLayout w:type="fixed"/>
        <w:tblLook w:val="0000" w:firstRow="0" w:lastRow="0" w:firstColumn="0" w:lastColumn="0" w:noHBand="0" w:noVBand="0"/>
      </w:tblPr>
      <w:tblGrid>
        <w:gridCol w:w="4928"/>
        <w:gridCol w:w="5103"/>
        <w:gridCol w:w="142"/>
      </w:tblGrid>
      <w:tr w:rsidR="00175AFC" w:rsidRPr="00175AFC" w:rsidTr="002230EB">
        <w:tc>
          <w:tcPr>
            <w:tcW w:w="4928" w:type="dxa"/>
          </w:tcPr>
          <w:p w:rsidR="00175AFC" w:rsidRPr="00175AFC" w:rsidRDefault="00175AFC" w:rsidP="00175AFC">
            <w:pPr>
              <w:spacing w:line="276" w:lineRule="auto"/>
              <w:ind w:left="0" w:firstLine="567"/>
              <w:rPr>
                <w:b/>
                <w:bCs/>
                <w:color w:val="000000"/>
                <w:sz w:val="24"/>
                <w:szCs w:val="24"/>
              </w:rPr>
            </w:pPr>
            <w:r w:rsidRPr="00175AFC">
              <w:rPr>
                <w:b/>
                <w:bCs/>
                <w:color w:val="000000"/>
                <w:sz w:val="24"/>
                <w:szCs w:val="24"/>
              </w:rPr>
              <w:t>ИСПОЛНИТЕЛЬ</w:t>
            </w:r>
          </w:p>
        </w:tc>
        <w:tc>
          <w:tcPr>
            <w:tcW w:w="5245" w:type="dxa"/>
            <w:gridSpan w:val="2"/>
          </w:tcPr>
          <w:p w:rsidR="00175AFC" w:rsidRPr="00175AFC" w:rsidRDefault="00175AFC" w:rsidP="00175AFC">
            <w:pPr>
              <w:spacing w:line="276" w:lineRule="auto"/>
              <w:ind w:left="0" w:firstLine="0"/>
              <w:rPr>
                <w:b/>
                <w:bCs/>
                <w:color w:val="000000"/>
                <w:sz w:val="24"/>
                <w:szCs w:val="24"/>
              </w:rPr>
            </w:pPr>
            <w:r w:rsidRPr="00175AFC">
              <w:rPr>
                <w:b/>
                <w:bCs/>
                <w:color w:val="000000"/>
                <w:sz w:val="24"/>
                <w:szCs w:val="24"/>
              </w:rPr>
              <w:t>ЗАКАЗЧИК</w:t>
            </w:r>
          </w:p>
        </w:tc>
      </w:tr>
      <w:tr w:rsidR="00175AFC" w:rsidRPr="00175AFC" w:rsidTr="002230EB">
        <w:trPr>
          <w:gridAfter w:val="1"/>
          <w:wAfter w:w="142" w:type="dxa"/>
          <w:trHeight w:val="6030"/>
        </w:trPr>
        <w:tc>
          <w:tcPr>
            <w:tcW w:w="4928" w:type="dxa"/>
          </w:tcPr>
          <w:p w:rsidR="00175AFC" w:rsidRPr="00175AFC" w:rsidRDefault="00175AFC" w:rsidP="00175AFC">
            <w:pPr>
              <w:ind w:left="0" w:firstLine="0"/>
              <w:jc w:val="left"/>
              <w:rPr>
                <w:rFonts w:eastAsia="Calibri"/>
                <w:sz w:val="24"/>
                <w:szCs w:val="24"/>
                <w:lang w:eastAsia="en-US"/>
              </w:rPr>
            </w:pPr>
            <w:r w:rsidRPr="00175AFC">
              <w:rPr>
                <w:rFonts w:eastAsia="Calibri"/>
                <w:sz w:val="24"/>
                <w:szCs w:val="24"/>
                <w:lang w:eastAsia="en-US"/>
              </w:rPr>
              <w:t>________________________________</w:t>
            </w:r>
          </w:p>
          <w:p w:rsidR="00175AFC" w:rsidRPr="00175AFC" w:rsidRDefault="00175AFC" w:rsidP="00175AFC">
            <w:pPr>
              <w:ind w:left="0" w:firstLine="0"/>
              <w:jc w:val="left"/>
              <w:rPr>
                <w:rFonts w:eastAsia="Calibri"/>
                <w:sz w:val="24"/>
                <w:szCs w:val="24"/>
                <w:lang w:eastAsia="en-US"/>
              </w:rPr>
            </w:pPr>
            <w:r w:rsidRPr="00175AFC">
              <w:rPr>
                <w:rFonts w:eastAsia="Calibri"/>
                <w:sz w:val="24"/>
                <w:szCs w:val="24"/>
                <w:lang w:eastAsia="en-US"/>
              </w:rPr>
              <w:t>________________________________</w:t>
            </w:r>
          </w:p>
          <w:p w:rsidR="00175AFC" w:rsidRPr="00175AFC" w:rsidRDefault="00175AFC" w:rsidP="00175AFC">
            <w:pPr>
              <w:ind w:left="0" w:firstLine="0"/>
              <w:jc w:val="left"/>
              <w:rPr>
                <w:rFonts w:eastAsia="Calibri"/>
                <w:sz w:val="24"/>
                <w:szCs w:val="24"/>
                <w:lang w:eastAsia="en-US"/>
              </w:rPr>
            </w:pPr>
            <w:r w:rsidRPr="00175AFC">
              <w:rPr>
                <w:rFonts w:eastAsia="Calibri"/>
                <w:sz w:val="24"/>
                <w:szCs w:val="24"/>
                <w:lang w:eastAsia="en-US"/>
              </w:rPr>
              <w:t>________________________________</w:t>
            </w:r>
          </w:p>
          <w:p w:rsidR="00175AFC" w:rsidRPr="00175AFC" w:rsidRDefault="00175AFC" w:rsidP="00175AFC">
            <w:pPr>
              <w:ind w:left="0" w:firstLine="0"/>
              <w:jc w:val="left"/>
              <w:rPr>
                <w:rFonts w:eastAsia="Calibri"/>
                <w:sz w:val="24"/>
                <w:szCs w:val="24"/>
                <w:lang w:eastAsia="en-US"/>
              </w:rPr>
            </w:pPr>
            <w:r w:rsidRPr="00175AFC">
              <w:rPr>
                <w:rFonts w:eastAsia="Calibri"/>
                <w:sz w:val="24"/>
                <w:szCs w:val="24"/>
                <w:lang w:eastAsia="en-US"/>
              </w:rPr>
              <w:t>________________________________</w:t>
            </w:r>
          </w:p>
          <w:p w:rsidR="00175AFC" w:rsidRPr="00175AFC" w:rsidRDefault="00175AFC" w:rsidP="00175AFC">
            <w:pPr>
              <w:ind w:left="0" w:firstLine="0"/>
              <w:jc w:val="left"/>
              <w:rPr>
                <w:rFonts w:eastAsia="Calibri"/>
                <w:sz w:val="24"/>
                <w:szCs w:val="24"/>
                <w:lang w:eastAsia="en-US"/>
              </w:rPr>
            </w:pPr>
            <w:r w:rsidRPr="00175AFC">
              <w:rPr>
                <w:rFonts w:eastAsia="Calibri"/>
                <w:sz w:val="24"/>
                <w:szCs w:val="24"/>
                <w:lang w:eastAsia="en-US"/>
              </w:rPr>
              <w:t>________________________________</w:t>
            </w:r>
          </w:p>
          <w:p w:rsidR="00175AFC" w:rsidRPr="00175AFC" w:rsidRDefault="00175AFC" w:rsidP="00175AFC">
            <w:pPr>
              <w:ind w:left="0" w:firstLine="0"/>
              <w:jc w:val="left"/>
              <w:rPr>
                <w:rFonts w:eastAsia="Calibri"/>
                <w:sz w:val="24"/>
                <w:szCs w:val="24"/>
                <w:lang w:eastAsia="en-US"/>
              </w:rPr>
            </w:pPr>
            <w:r w:rsidRPr="00175AFC">
              <w:rPr>
                <w:rFonts w:eastAsia="Calibri"/>
                <w:sz w:val="24"/>
                <w:szCs w:val="24"/>
                <w:lang w:eastAsia="en-US"/>
              </w:rPr>
              <w:t>________________________________</w:t>
            </w:r>
          </w:p>
          <w:p w:rsidR="00175AFC" w:rsidRPr="00175AFC" w:rsidRDefault="00175AFC" w:rsidP="00175AFC">
            <w:pPr>
              <w:ind w:left="0" w:firstLine="0"/>
              <w:jc w:val="left"/>
              <w:rPr>
                <w:rFonts w:eastAsia="Calibri"/>
                <w:sz w:val="24"/>
                <w:szCs w:val="24"/>
                <w:lang w:eastAsia="en-US"/>
              </w:rPr>
            </w:pPr>
            <w:r w:rsidRPr="00175AFC">
              <w:rPr>
                <w:rFonts w:eastAsia="Calibri"/>
                <w:sz w:val="24"/>
                <w:szCs w:val="24"/>
                <w:lang w:eastAsia="en-US"/>
              </w:rPr>
              <w:t>________________________________</w:t>
            </w:r>
          </w:p>
          <w:p w:rsidR="00175AFC" w:rsidRPr="00175AFC" w:rsidRDefault="00175AFC" w:rsidP="00175AFC">
            <w:pPr>
              <w:ind w:left="0" w:firstLine="0"/>
              <w:jc w:val="left"/>
              <w:rPr>
                <w:rFonts w:eastAsia="Calibri"/>
                <w:sz w:val="24"/>
                <w:szCs w:val="24"/>
                <w:lang w:eastAsia="en-US"/>
              </w:rPr>
            </w:pPr>
          </w:p>
          <w:p w:rsidR="00175AFC" w:rsidRPr="00175AFC" w:rsidRDefault="00175AFC" w:rsidP="00175AFC">
            <w:pPr>
              <w:ind w:left="0" w:firstLine="0"/>
              <w:jc w:val="left"/>
              <w:rPr>
                <w:rFonts w:eastAsia="Calibri"/>
                <w:sz w:val="24"/>
                <w:szCs w:val="24"/>
                <w:lang w:eastAsia="en-US"/>
              </w:rPr>
            </w:pPr>
          </w:p>
          <w:p w:rsidR="00175AFC" w:rsidRPr="00175AFC" w:rsidRDefault="00175AFC" w:rsidP="00175AFC">
            <w:pPr>
              <w:ind w:left="0" w:firstLine="0"/>
              <w:jc w:val="left"/>
              <w:rPr>
                <w:rFonts w:eastAsia="Calibri"/>
                <w:sz w:val="24"/>
                <w:szCs w:val="24"/>
                <w:lang w:eastAsia="en-US"/>
              </w:rPr>
            </w:pPr>
          </w:p>
          <w:p w:rsidR="00175AFC" w:rsidRPr="00175AFC" w:rsidRDefault="00175AFC" w:rsidP="00175AFC">
            <w:pPr>
              <w:ind w:left="0" w:firstLine="0"/>
              <w:jc w:val="left"/>
              <w:rPr>
                <w:rFonts w:eastAsia="Calibri"/>
                <w:sz w:val="24"/>
                <w:szCs w:val="24"/>
                <w:lang w:eastAsia="en-US"/>
              </w:rPr>
            </w:pPr>
          </w:p>
          <w:p w:rsidR="00175AFC" w:rsidRPr="00175AFC" w:rsidRDefault="00175AFC" w:rsidP="00175AFC">
            <w:pPr>
              <w:ind w:left="0" w:firstLine="0"/>
              <w:jc w:val="left"/>
              <w:rPr>
                <w:rFonts w:eastAsia="Calibri"/>
                <w:sz w:val="24"/>
                <w:szCs w:val="24"/>
                <w:lang w:eastAsia="en-US"/>
              </w:rPr>
            </w:pPr>
          </w:p>
          <w:p w:rsidR="00175AFC" w:rsidRPr="00175AFC" w:rsidRDefault="00175AFC" w:rsidP="00175AFC">
            <w:pPr>
              <w:ind w:left="0" w:firstLine="0"/>
              <w:jc w:val="left"/>
              <w:rPr>
                <w:rFonts w:eastAsia="Calibri"/>
                <w:sz w:val="24"/>
                <w:szCs w:val="24"/>
                <w:lang w:eastAsia="en-US"/>
              </w:rPr>
            </w:pPr>
          </w:p>
          <w:p w:rsidR="00175AFC" w:rsidRPr="00175AFC" w:rsidRDefault="00175AFC" w:rsidP="00175AFC">
            <w:pPr>
              <w:ind w:left="0" w:firstLine="0"/>
              <w:jc w:val="left"/>
              <w:rPr>
                <w:rFonts w:eastAsia="Calibri"/>
                <w:sz w:val="24"/>
                <w:szCs w:val="24"/>
                <w:lang w:eastAsia="en-US"/>
              </w:rPr>
            </w:pPr>
          </w:p>
          <w:p w:rsidR="00175AFC" w:rsidRPr="00175AFC" w:rsidRDefault="00175AFC" w:rsidP="00175AFC">
            <w:pPr>
              <w:ind w:left="0" w:firstLine="0"/>
              <w:jc w:val="left"/>
              <w:rPr>
                <w:rFonts w:eastAsia="Calibri"/>
                <w:sz w:val="24"/>
                <w:szCs w:val="24"/>
                <w:lang w:eastAsia="en-US"/>
              </w:rPr>
            </w:pPr>
          </w:p>
          <w:p w:rsidR="00175AFC" w:rsidRPr="00175AFC" w:rsidRDefault="00175AFC" w:rsidP="00175AFC">
            <w:pPr>
              <w:ind w:left="0" w:firstLine="0"/>
              <w:jc w:val="left"/>
              <w:rPr>
                <w:rFonts w:eastAsia="Calibri"/>
                <w:sz w:val="24"/>
                <w:szCs w:val="24"/>
                <w:lang w:eastAsia="en-US"/>
              </w:rPr>
            </w:pPr>
          </w:p>
          <w:p w:rsidR="00175AFC" w:rsidRPr="00175AFC" w:rsidRDefault="00175AFC" w:rsidP="00175AFC">
            <w:pPr>
              <w:ind w:left="0" w:firstLine="0"/>
              <w:jc w:val="left"/>
              <w:rPr>
                <w:rFonts w:eastAsia="Calibri"/>
                <w:sz w:val="24"/>
                <w:szCs w:val="24"/>
                <w:lang w:eastAsia="en-US"/>
              </w:rPr>
            </w:pPr>
          </w:p>
          <w:p w:rsidR="00175AFC" w:rsidRPr="00175AFC" w:rsidRDefault="00175AFC" w:rsidP="00175AFC">
            <w:pPr>
              <w:ind w:left="0" w:firstLine="0"/>
              <w:jc w:val="left"/>
              <w:rPr>
                <w:rFonts w:eastAsia="Calibri"/>
                <w:sz w:val="24"/>
                <w:szCs w:val="24"/>
                <w:lang w:eastAsia="en-US"/>
              </w:rPr>
            </w:pPr>
          </w:p>
          <w:p w:rsidR="00175AFC" w:rsidRPr="00175AFC" w:rsidRDefault="00175AFC" w:rsidP="00175AFC">
            <w:pPr>
              <w:suppressAutoHyphens/>
              <w:ind w:left="28" w:firstLine="0"/>
              <w:contextualSpacing/>
              <w:jc w:val="left"/>
              <w:rPr>
                <w:rFonts w:eastAsia="Calibri"/>
                <w:sz w:val="24"/>
                <w:szCs w:val="24"/>
                <w:lang w:eastAsia="en-US"/>
              </w:rPr>
            </w:pPr>
            <w:r w:rsidRPr="00175AFC">
              <w:rPr>
                <w:rFonts w:eastAsia="Calibri"/>
                <w:sz w:val="24"/>
                <w:szCs w:val="24"/>
                <w:lang w:eastAsia="en-US"/>
              </w:rPr>
              <w:t xml:space="preserve">_______________________________ </w:t>
            </w:r>
          </w:p>
          <w:p w:rsidR="00175AFC" w:rsidRPr="00175AFC" w:rsidRDefault="00175AFC" w:rsidP="00175AFC">
            <w:pPr>
              <w:ind w:left="0" w:firstLine="0"/>
              <w:jc w:val="left"/>
              <w:rPr>
                <w:rFonts w:eastAsia="Calibri"/>
                <w:sz w:val="24"/>
                <w:szCs w:val="24"/>
                <w:lang w:eastAsia="en-US"/>
              </w:rPr>
            </w:pPr>
          </w:p>
          <w:p w:rsidR="00175AFC" w:rsidRPr="00175AFC" w:rsidRDefault="00175AFC" w:rsidP="00175AFC">
            <w:pPr>
              <w:ind w:left="0" w:firstLine="0"/>
              <w:jc w:val="left"/>
              <w:rPr>
                <w:rFonts w:eastAsia="Calibri"/>
                <w:sz w:val="24"/>
                <w:szCs w:val="24"/>
                <w:lang w:eastAsia="en-US"/>
              </w:rPr>
            </w:pPr>
          </w:p>
          <w:p w:rsidR="00175AFC" w:rsidRPr="00175AFC" w:rsidRDefault="00175AFC" w:rsidP="00175AFC">
            <w:pPr>
              <w:ind w:left="0" w:firstLine="0"/>
              <w:jc w:val="left"/>
              <w:rPr>
                <w:rFonts w:eastAsia="Calibri"/>
                <w:sz w:val="24"/>
                <w:szCs w:val="24"/>
                <w:lang w:eastAsia="en-US"/>
              </w:rPr>
            </w:pPr>
            <w:r w:rsidRPr="00175AFC">
              <w:rPr>
                <w:rFonts w:eastAsia="Calibri"/>
                <w:sz w:val="24"/>
                <w:szCs w:val="24"/>
                <w:lang w:eastAsia="en-US"/>
              </w:rPr>
              <w:t>__________________/ ___________ /</w:t>
            </w:r>
          </w:p>
          <w:p w:rsidR="00175AFC" w:rsidRPr="00175AFC" w:rsidRDefault="00175AFC" w:rsidP="00175AFC">
            <w:pPr>
              <w:ind w:left="0" w:firstLine="0"/>
              <w:jc w:val="left"/>
              <w:rPr>
                <w:rFonts w:eastAsia="Calibri"/>
                <w:sz w:val="24"/>
                <w:szCs w:val="24"/>
                <w:lang w:eastAsia="en-US"/>
              </w:rPr>
            </w:pPr>
            <w:r w:rsidRPr="00175AFC">
              <w:rPr>
                <w:rFonts w:eastAsia="Calibri"/>
                <w:sz w:val="24"/>
                <w:szCs w:val="24"/>
                <w:lang w:eastAsia="en-US"/>
              </w:rPr>
              <w:t>(подписано ЭЦП)</w:t>
            </w:r>
          </w:p>
        </w:tc>
        <w:tc>
          <w:tcPr>
            <w:tcW w:w="5103" w:type="dxa"/>
          </w:tcPr>
          <w:p w:rsidR="00175AFC" w:rsidRPr="00175AFC" w:rsidRDefault="00175AFC" w:rsidP="00175AFC">
            <w:pPr>
              <w:ind w:left="0" w:firstLine="0"/>
              <w:jc w:val="left"/>
              <w:rPr>
                <w:rFonts w:eastAsia="Calibri"/>
                <w:sz w:val="24"/>
                <w:szCs w:val="24"/>
                <w:lang w:eastAsia="en-US"/>
              </w:rPr>
            </w:pPr>
            <w:r w:rsidRPr="00175AFC">
              <w:rPr>
                <w:rFonts w:eastAsia="Calibri"/>
                <w:sz w:val="24"/>
                <w:szCs w:val="24"/>
                <w:lang w:eastAsia="en-US"/>
              </w:rPr>
              <w:t>ФКУ «Дороги России»</w:t>
            </w:r>
          </w:p>
          <w:p w:rsidR="00175AFC" w:rsidRPr="00175AFC" w:rsidRDefault="00175AFC" w:rsidP="00175AFC">
            <w:pPr>
              <w:ind w:left="0" w:firstLine="0"/>
              <w:jc w:val="left"/>
              <w:rPr>
                <w:rFonts w:eastAsia="Calibri"/>
                <w:sz w:val="24"/>
                <w:szCs w:val="24"/>
                <w:lang w:eastAsia="en-US"/>
              </w:rPr>
            </w:pPr>
            <w:r w:rsidRPr="00175AFC">
              <w:rPr>
                <w:rFonts w:eastAsia="Calibri"/>
                <w:sz w:val="24"/>
                <w:szCs w:val="24"/>
                <w:lang w:eastAsia="en-US"/>
              </w:rPr>
              <w:t xml:space="preserve">Адрес места нахождения/ почтовый адрес: 129085, РФ, г. Москва, Звездный бульвар, </w:t>
            </w:r>
            <w:r w:rsidRPr="00175AFC">
              <w:rPr>
                <w:rFonts w:eastAsia="Calibri"/>
                <w:sz w:val="24"/>
                <w:szCs w:val="24"/>
                <w:lang w:eastAsia="en-US"/>
              </w:rPr>
              <w:br/>
              <w:t>д. 21, стр. 1</w:t>
            </w:r>
          </w:p>
          <w:p w:rsidR="00175AFC" w:rsidRPr="00175AFC" w:rsidRDefault="00175AFC" w:rsidP="00175AFC">
            <w:pPr>
              <w:ind w:left="0" w:firstLine="0"/>
              <w:jc w:val="left"/>
              <w:rPr>
                <w:rFonts w:eastAsia="Calibri"/>
                <w:sz w:val="24"/>
                <w:szCs w:val="24"/>
                <w:lang w:eastAsia="en-US"/>
              </w:rPr>
            </w:pPr>
            <w:r w:rsidRPr="00175AFC">
              <w:rPr>
                <w:rFonts w:eastAsia="Calibri"/>
                <w:sz w:val="24"/>
                <w:szCs w:val="24"/>
                <w:lang w:eastAsia="en-US"/>
              </w:rPr>
              <w:t>ИНН 7717082850; КПП 771701001</w:t>
            </w:r>
          </w:p>
          <w:p w:rsidR="00175AFC" w:rsidRPr="00175AFC" w:rsidRDefault="00175AFC" w:rsidP="00175AFC">
            <w:pPr>
              <w:ind w:left="0" w:firstLine="0"/>
              <w:jc w:val="left"/>
              <w:rPr>
                <w:rFonts w:eastAsia="Calibri"/>
                <w:sz w:val="24"/>
                <w:szCs w:val="24"/>
                <w:lang w:eastAsia="en-US"/>
              </w:rPr>
            </w:pPr>
            <w:r w:rsidRPr="00175AFC">
              <w:rPr>
                <w:rFonts w:eastAsia="Calibri"/>
                <w:sz w:val="24"/>
                <w:szCs w:val="24"/>
                <w:lang w:eastAsia="en-US"/>
              </w:rPr>
              <w:t>ОКОПФ 75104 ОКПО 40352811</w:t>
            </w:r>
          </w:p>
          <w:p w:rsidR="00175AFC" w:rsidRPr="00175AFC" w:rsidRDefault="00175AFC" w:rsidP="00175AFC">
            <w:pPr>
              <w:ind w:left="0" w:firstLine="0"/>
              <w:jc w:val="left"/>
              <w:rPr>
                <w:rFonts w:eastAsia="Calibri"/>
                <w:sz w:val="24"/>
                <w:szCs w:val="24"/>
                <w:lang w:eastAsia="en-US"/>
              </w:rPr>
            </w:pPr>
            <w:r w:rsidRPr="00175AFC">
              <w:rPr>
                <w:rFonts w:eastAsia="Calibri"/>
                <w:sz w:val="24"/>
                <w:szCs w:val="24"/>
                <w:lang w:eastAsia="en-US"/>
              </w:rPr>
              <w:t xml:space="preserve">л/с 03731388830 </w:t>
            </w:r>
          </w:p>
          <w:p w:rsidR="00175AFC" w:rsidRPr="00175AFC" w:rsidRDefault="00175AFC" w:rsidP="00175AFC">
            <w:pPr>
              <w:ind w:left="0" w:firstLine="0"/>
              <w:jc w:val="left"/>
              <w:rPr>
                <w:rFonts w:eastAsia="Calibri"/>
                <w:sz w:val="24"/>
                <w:szCs w:val="24"/>
                <w:lang w:eastAsia="en-US"/>
              </w:rPr>
            </w:pPr>
            <w:r w:rsidRPr="00175AFC">
              <w:rPr>
                <w:rFonts w:eastAsia="Calibri"/>
                <w:sz w:val="24"/>
                <w:szCs w:val="24"/>
                <w:lang w:eastAsia="en-US"/>
              </w:rPr>
              <w:t>ЕКС (к/с): 40102810545370000003</w:t>
            </w:r>
          </w:p>
          <w:p w:rsidR="00175AFC" w:rsidRPr="00175AFC" w:rsidRDefault="00175AFC" w:rsidP="00175AFC">
            <w:pPr>
              <w:ind w:left="0" w:firstLine="0"/>
              <w:jc w:val="left"/>
              <w:rPr>
                <w:rFonts w:eastAsia="Calibri"/>
                <w:sz w:val="24"/>
                <w:szCs w:val="24"/>
                <w:lang w:eastAsia="en-US"/>
              </w:rPr>
            </w:pPr>
            <w:r w:rsidRPr="00175AFC">
              <w:rPr>
                <w:rFonts w:eastAsia="Calibri"/>
                <w:sz w:val="24"/>
                <w:szCs w:val="24"/>
                <w:lang w:eastAsia="en-US"/>
              </w:rPr>
              <w:t>Казначейский счет (р/с):03211643000000017300</w:t>
            </w:r>
          </w:p>
          <w:p w:rsidR="00175AFC" w:rsidRPr="00175AFC" w:rsidRDefault="00175AFC" w:rsidP="00175AFC">
            <w:pPr>
              <w:ind w:left="0" w:firstLine="0"/>
              <w:jc w:val="left"/>
              <w:rPr>
                <w:rFonts w:eastAsia="Calibri"/>
                <w:sz w:val="24"/>
                <w:szCs w:val="24"/>
                <w:lang w:eastAsia="en-US"/>
              </w:rPr>
            </w:pPr>
            <w:r w:rsidRPr="00175AFC">
              <w:rPr>
                <w:rFonts w:eastAsia="Calibri"/>
                <w:sz w:val="24"/>
                <w:szCs w:val="24"/>
                <w:lang w:eastAsia="en-US"/>
              </w:rPr>
              <w:t xml:space="preserve">Наименование банка: ОКЦ № 1 ГУ Банка России по ЦФО // УФК ПО Г. </w:t>
            </w:r>
            <w:proofErr w:type="gramStart"/>
            <w:r w:rsidRPr="00175AFC">
              <w:rPr>
                <w:rFonts w:eastAsia="Calibri"/>
                <w:sz w:val="24"/>
                <w:szCs w:val="24"/>
                <w:lang w:eastAsia="en-US"/>
              </w:rPr>
              <w:t xml:space="preserve">МОСКВЕ,   </w:t>
            </w:r>
            <w:proofErr w:type="gramEnd"/>
            <w:r w:rsidRPr="00175AFC">
              <w:rPr>
                <w:rFonts w:eastAsia="Calibri"/>
                <w:sz w:val="24"/>
                <w:szCs w:val="24"/>
                <w:lang w:eastAsia="en-US"/>
              </w:rPr>
              <w:t xml:space="preserve">                   г. Москва</w:t>
            </w:r>
          </w:p>
          <w:p w:rsidR="00175AFC" w:rsidRPr="00175AFC" w:rsidRDefault="00175AFC" w:rsidP="00175AFC">
            <w:pPr>
              <w:ind w:left="0" w:firstLine="0"/>
              <w:jc w:val="left"/>
              <w:rPr>
                <w:rFonts w:eastAsia="Calibri"/>
                <w:sz w:val="24"/>
                <w:szCs w:val="24"/>
                <w:lang w:eastAsia="en-US"/>
              </w:rPr>
            </w:pPr>
            <w:r w:rsidRPr="00175AFC">
              <w:rPr>
                <w:rFonts w:eastAsia="Calibri"/>
                <w:sz w:val="24"/>
                <w:szCs w:val="24"/>
                <w:lang w:eastAsia="en-US"/>
              </w:rPr>
              <w:t>БИК 004525988</w:t>
            </w:r>
          </w:p>
          <w:p w:rsidR="00175AFC" w:rsidRPr="00175AFC" w:rsidRDefault="00175AFC" w:rsidP="00175AFC">
            <w:pPr>
              <w:ind w:left="0" w:firstLine="0"/>
              <w:jc w:val="left"/>
              <w:rPr>
                <w:rFonts w:eastAsia="Calibri"/>
                <w:sz w:val="24"/>
                <w:szCs w:val="24"/>
                <w:lang w:eastAsia="en-US"/>
              </w:rPr>
            </w:pPr>
            <w:r w:rsidRPr="00175AFC">
              <w:rPr>
                <w:rFonts w:eastAsia="Calibri"/>
                <w:sz w:val="24"/>
                <w:szCs w:val="24"/>
                <w:lang w:eastAsia="en-US"/>
              </w:rPr>
              <w:t xml:space="preserve">Тел.: +7 (495) 223-44-64 </w:t>
            </w:r>
          </w:p>
          <w:p w:rsidR="00175AFC" w:rsidRPr="00175AFC" w:rsidRDefault="00175AFC" w:rsidP="00175AFC">
            <w:pPr>
              <w:ind w:left="0" w:firstLine="0"/>
              <w:jc w:val="left"/>
              <w:rPr>
                <w:rFonts w:eastAsia="Calibri"/>
                <w:sz w:val="24"/>
                <w:szCs w:val="24"/>
                <w:lang w:eastAsia="en-US"/>
              </w:rPr>
            </w:pPr>
            <w:r w:rsidRPr="00175AFC">
              <w:rPr>
                <w:rFonts w:eastAsia="Calibri"/>
                <w:sz w:val="24"/>
                <w:szCs w:val="24"/>
                <w:lang w:eastAsia="en-US"/>
              </w:rPr>
              <w:t>Е-</w:t>
            </w:r>
            <w:proofErr w:type="spellStart"/>
            <w:r w:rsidRPr="00175AFC">
              <w:rPr>
                <w:rFonts w:eastAsia="Calibri"/>
                <w:sz w:val="24"/>
                <w:szCs w:val="24"/>
                <w:lang w:eastAsia="en-US"/>
              </w:rPr>
              <w:t>mail</w:t>
            </w:r>
            <w:proofErr w:type="spellEnd"/>
            <w:r w:rsidRPr="00175AFC">
              <w:rPr>
                <w:rFonts w:eastAsia="Calibri"/>
                <w:sz w:val="24"/>
                <w:szCs w:val="24"/>
                <w:lang w:eastAsia="en-US"/>
              </w:rPr>
              <w:t>: ddr@dorros.ru</w:t>
            </w:r>
          </w:p>
          <w:p w:rsidR="00175AFC" w:rsidRPr="00175AFC" w:rsidRDefault="00175AFC" w:rsidP="00175AFC">
            <w:pPr>
              <w:ind w:left="0" w:firstLine="0"/>
              <w:jc w:val="left"/>
              <w:rPr>
                <w:rFonts w:eastAsia="Calibri"/>
                <w:sz w:val="24"/>
                <w:szCs w:val="24"/>
                <w:lang w:eastAsia="en-US"/>
              </w:rPr>
            </w:pPr>
          </w:p>
          <w:p w:rsidR="00175AFC" w:rsidRPr="00175AFC" w:rsidRDefault="00175AFC" w:rsidP="00175AFC">
            <w:pPr>
              <w:ind w:left="0" w:firstLine="0"/>
              <w:jc w:val="left"/>
              <w:rPr>
                <w:rFonts w:eastAsia="Calibri"/>
                <w:sz w:val="24"/>
                <w:szCs w:val="24"/>
                <w:lang w:eastAsia="en-US"/>
              </w:rPr>
            </w:pPr>
          </w:p>
          <w:p w:rsidR="00175AFC" w:rsidRPr="00175AFC" w:rsidRDefault="00175AFC" w:rsidP="00175AFC">
            <w:pPr>
              <w:ind w:left="0" w:firstLine="0"/>
              <w:jc w:val="left"/>
              <w:rPr>
                <w:rFonts w:eastAsia="Calibri"/>
                <w:sz w:val="24"/>
                <w:szCs w:val="24"/>
                <w:lang w:eastAsia="en-US"/>
              </w:rPr>
            </w:pPr>
            <w:r w:rsidRPr="00175AFC">
              <w:rPr>
                <w:rFonts w:eastAsia="Calibri"/>
                <w:sz w:val="24"/>
                <w:szCs w:val="24"/>
                <w:lang w:eastAsia="en-US"/>
              </w:rPr>
              <w:t>Начальник</w:t>
            </w:r>
          </w:p>
          <w:p w:rsidR="00175AFC" w:rsidRPr="00175AFC" w:rsidRDefault="00175AFC" w:rsidP="00175AFC">
            <w:pPr>
              <w:ind w:left="0" w:firstLine="0"/>
              <w:jc w:val="left"/>
              <w:rPr>
                <w:rFonts w:eastAsia="Calibri"/>
                <w:i/>
                <w:sz w:val="24"/>
                <w:szCs w:val="24"/>
                <w:lang w:eastAsia="en-US"/>
              </w:rPr>
            </w:pPr>
          </w:p>
          <w:p w:rsidR="00175AFC" w:rsidRPr="00175AFC" w:rsidRDefault="00175AFC" w:rsidP="00175AFC">
            <w:pPr>
              <w:ind w:left="0" w:firstLine="0"/>
              <w:jc w:val="left"/>
              <w:rPr>
                <w:rFonts w:eastAsia="Calibri"/>
                <w:i/>
                <w:sz w:val="24"/>
                <w:szCs w:val="24"/>
                <w:lang w:eastAsia="en-US"/>
              </w:rPr>
            </w:pPr>
          </w:p>
          <w:p w:rsidR="00175AFC" w:rsidRPr="00175AFC" w:rsidRDefault="00175AFC" w:rsidP="00175AFC">
            <w:pPr>
              <w:ind w:left="0" w:firstLine="0"/>
              <w:jc w:val="left"/>
              <w:rPr>
                <w:rFonts w:eastAsia="Calibri"/>
                <w:sz w:val="24"/>
                <w:szCs w:val="24"/>
                <w:lang w:eastAsia="en-US"/>
              </w:rPr>
            </w:pPr>
            <w:r w:rsidRPr="00175AFC">
              <w:rPr>
                <w:rFonts w:eastAsia="Calibri"/>
                <w:i/>
                <w:sz w:val="24"/>
                <w:szCs w:val="24"/>
                <w:lang w:eastAsia="en-US"/>
              </w:rPr>
              <w:t>__________________/</w:t>
            </w:r>
            <w:r w:rsidRPr="00175AFC">
              <w:rPr>
                <w:rFonts w:eastAsia="Calibri"/>
                <w:sz w:val="24"/>
                <w:szCs w:val="24"/>
                <w:lang w:eastAsia="en-US"/>
              </w:rPr>
              <w:t>А.В. Бухтояров</w:t>
            </w:r>
            <w:r w:rsidRPr="00175AFC">
              <w:rPr>
                <w:rFonts w:eastAsia="Calibri"/>
                <w:i/>
                <w:sz w:val="24"/>
                <w:szCs w:val="24"/>
                <w:lang w:eastAsia="en-US"/>
              </w:rPr>
              <w:t>/</w:t>
            </w:r>
          </w:p>
          <w:p w:rsidR="00175AFC" w:rsidRPr="00175AFC" w:rsidRDefault="00175AFC" w:rsidP="00175AFC">
            <w:pPr>
              <w:ind w:left="0" w:firstLine="0"/>
              <w:jc w:val="left"/>
              <w:rPr>
                <w:rFonts w:eastAsia="Calibri"/>
                <w:sz w:val="24"/>
                <w:szCs w:val="24"/>
                <w:lang w:eastAsia="en-US"/>
              </w:rPr>
            </w:pPr>
            <w:r w:rsidRPr="00175AFC">
              <w:rPr>
                <w:rFonts w:eastAsia="Calibri"/>
                <w:sz w:val="24"/>
                <w:szCs w:val="24"/>
                <w:lang w:eastAsia="en-US"/>
              </w:rPr>
              <w:t xml:space="preserve"> (подписано ЭЦП)</w:t>
            </w:r>
          </w:p>
        </w:tc>
      </w:tr>
    </w:tbl>
    <w:p w:rsidR="00175AFC" w:rsidRPr="00175AFC" w:rsidRDefault="00175AFC" w:rsidP="00175AFC">
      <w:pPr>
        <w:ind w:left="0" w:firstLine="0"/>
        <w:rPr>
          <w:b/>
          <w:bCs/>
          <w:sz w:val="24"/>
          <w:szCs w:val="24"/>
        </w:rPr>
      </w:pPr>
    </w:p>
    <w:p w:rsidR="00FF79CA" w:rsidRPr="00D97986" w:rsidRDefault="00FF79CA" w:rsidP="00A71C1D">
      <w:pPr>
        <w:ind w:left="0" w:firstLine="0"/>
        <w:rPr>
          <w:b/>
          <w:bCs/>
          <w:sz w:val="24"/>
          <w:szCs w:val="24"/>
        </w:rPr>
      </w:pPr>
    </w:p>
    <w:p w:rsidR="0039341C" w:rsidRPr="00D97986" w:rsidRDefault="0039341C" w:rsidP="00A71C1D">
      <w:pPr>
        <w:ind w:left="0" w:firstLine="0"/>
        <w:jc w:val="left"/>
        <w:rPr>
          <w:color w:val="FF0000"/>
          <w:sz w:val="24"/>
          <w:szCs w:val="24"/>
        </w:rPr>
      </w:pPr>
    </w:p>
    <w:sectPr w:rsidR="0039341C" w:rsidRPr="00D97986" w:rsidSect="006D4471">
      <w:footerReference w:type="default" r:id="rId9"/>
      <w:footerReference w:type="first" r:id="rId10"/>
      <w:pgSz w:w="11907" w:h="16834"/>
      <w:pgMar w:top="1135" w:right="567" w:bottom="851" w:left="993" w:header="720" w:footer="332"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31BF" w:rsidRDefault="00B431BF" w:rsidP="00F96910">
      <w:r>
        <w:separator/>
      </w:r>
    </w:p>
  </w:endnote>
  <w:endnote w:type="continuationSeparator" w:id="0">
    <w:p w:rsidR="00B431BF" w:rsidRDefault="00B431BF" w:rsidP="00F96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EDF" w:rsidRDefault="00604EDF">
    <w:pPr>
      <w:pStyle w:val="a3"/>
      <w:jc w:val="center"/>
    </w:pPr>
    <w:r>
      <w:fldChar w:fldCharType="begin"/>
    </w:r>
    <w:r>
      <w:instrText>PAGE   \* MERGEFORMAT</w:instrText>
    </w:r>
    <w:r>
      <w:fldChar w:fldCharType="separate"/>
    </w:r>
    <w:r w:rsidR="005F7FE5">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EDF" w:rsidRDefault="00604EDF">
    <w:pPr>
      <w:pStyle w:val="a3"/>
      <w:jc w:val="center"/>
    </w:pPr>
    <w:r>
      <w:fldChar w:fldCharType="begin"/>
    </w:r>
    <w:r>
      <w:instrText>PAGE   \* MERGEFORMAT</w:instrText>
    </w:r>
    <w:r>
      <w:fldChar w:fldCharType="separate"/>
    </w:r>
    <w:r w:rsidR="005F7FE5">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31BF" w:rsidRDefault="00B431BF" w:rsidP="00F96910">
      <w:r>
        <w:separator/>
      </w:r>
    </w:p>
  </w:footnote>
  <w:footnote w:type="continuationSeparator" w:id="0">
    <w:p w:rsidR="00B431BF" w:rsidRDefault="00B431BF" w:rsidP="00F96910">
      <w:r>
        <w:continuationSeparator/>
      </w:r>
    </w:p>
  </w:footnote>
  <w:footnote w:id="1">
    <w:p w:rsidR="00467042" w:rsidRPr="008D6B23" w:rsidRDefault="00467042" w:rsidP="00175AFC">
      <w:pPr>
        <w:pStyle w:val="a9"/>
        <w:ind w:left="0" w:firstLine="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F3F2D"/>
    <w:multiLevelType w:val="hybridMultilevel"/>
    <w:tmpl w:val="380C9C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98040A"/>
    <w:multiLevelType w:val="hybridMultilevel"/>
    <w:tmpl w:val="DA5CAF14"/>
    <w:lvl w:ilvl="0" w:tplc="0D86493C">
      <w:start w:val="1"/>
      <w:numFmt w:val="decimal"/>
      <w:lvlText w:val="%1."/>
      <w:lvlJc w:val="left"/>
      <w:pPr>
        <w:ind w:left="361"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2" w15:restartNumberingAfterBreak="0">
    <w:nsid w:val="0528052A"/>
    <w:multiLevelType w:val="multilevel"/>
    <w:tmpl w:val="B31CB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7440D1"/>
    <w:multiLevelType w:val="hybridMultilevel"/>
    <w:tmpl w:val="A65204B6"/>
    <w:lvl w:ilvl="0" w:tplc="103AFD1C">
      <w:start w:val="1"/>
      <w:numFmt w:val="decimal"/>
      <w:lvlText w:val="%1."/>
      <w:lvlJc w:val="left"/>
      <w:pPr>
        <w:ind w:left="361"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4" w15:restartNumberingAfterBreak="0">
    <w:nsid w:val="0AA03E86"/>
    <w:multiLevelType w:val="hybridMultilevel"/>
    <w:tmpl w:val="590A6D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A676CD"/>
    <w:multiLevelType w:val="hybridMultilevel"/>
    <w:tmpl w:val="027EE3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98354B"/>
    <w:multiLevelType w:val="multilevel"/>
    <w:tmpl w:val="7BE68EC4"/>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numFmt w:val="bullet"/>
      <w:lvlText w:val="-"/>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B7843D7"/>
    <w:multiLevelType w:val="multilevel"/>
    <w:tmpl w:val="9518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B9090B"/>
    <w:multiLevelType w:val="hybridMultilevel"/>
    <w:tmpl w:val="56BAB164"/>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B17AAC"/>
    <w:multiLevelType w:val="multilevel"/>
    <w:tmpl w:val="C114968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B9F775B"/>
    <w:multiLevelType w:val="multilevel"/>
    <w:tmpl w:val="48CC0ACE"/>
    <w:lvl w:ilvl="0">
      <w:start w:val="1"/>
      <w:numFmt w:val="decimal"/>
      <w:suff w:val="space"/>
      <w:lvlText w:val="%1."/>
      <w:lvlJc w:val="left"/>
      <w:pPr>
        <w:ind w:left="1287" w:hanging="360"/>
      </w:pPr>
      <w:rPr>
        <w:rFonts w:hint="default"/>
      </w:rPr>
    </w:lvl>
    <w:lvl w:ilvl="1">
      <w:start w:val="1"/>
      <w:numFmt w:val="decimal"/>
      <w:isLgl/>
      <w:suff w:val="space"/>
      <w:lvlText w:val="%1.%2."/>
      <w:lvlJc w:val="left"/>
      <w:pPr>
        <w:ind w:left="1482" w:hanging="555"/>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1" w15:restartNumberingAfterBreak="0">
    <w:nsid w:val="3EE521DB"/>
    <w:multiLevelType w:val="hybridMultilevel"/>
    <w:tmpl w:val="444C7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4E0950"/>
    <w:multiLevelType w:val="multilevel"/>
    <w:tmpl w:val="FC96D428"/>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numFmt w:val="bullet"/>
      <w:lvlText w:val="-"/>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EB2499B"/>
    <w:multiLevelType w:val="multilevel"/>
    <w:tmpl w:val="1FFECFAA"/>
    <w:lvl w:ilvl="0">
      <w:start w:val="8"/>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14" w15:restartNumberingAfterBreak="0">
    <w:nsid w:val="515D1BFC"/>
    <w:multiLevelType w:val="hybridMultilevel"/>
    <w:tmpl w:val="E328F6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3856AFF"/>
    <w:multiLevelType w:val="multilevel"/>
    <w:tmpl w:val="0F544DDC"/>
    <w:lvl w:ilvl="0">
      <w:start w:val="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552419AF"/>
    <w:multiLevelType w:val="hybridMultilevel"/>
    <w:tmpl w:val="F28A46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F841479"/>
    <w:multiLevelType w:val="multilevel"/>
    <w:tmpl w:val="D09CA0F2"/>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246B72"/>
    <w:multiLevelType w:val="hybridMultilevel"/>
    <w:tmpl w:val="68981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4DB6F61"/>
    <w:multiLevelType w:val="hybridMultilevel"/>
    <w:tmpl w:val="C15EB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6516F20"/>
    <w:multiLevelType w:val="hybridMultilevel"/>
    <w:tmpl w:val="859E8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7F14D84"/>
    <w:multiLevelType w:val="hybridMultilevel"/>
    <w:tmpl w:val="ECD67682"/>
    <w:lvl w:ilvl="0" w:tplc="00EE20E0">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BF6032F"/>
    <w:multiLevelType w:val="multilevel"/>
    <w:tmpl w:val="68865CAE"/>
    <w:lvl w:ilvl="0">
      <w:start w:val="1"/>
      <w:numFmt w:val="decimal"/>
      <w:suff w:val="space"/>
      <w:lvlText w:val="%1."/>
      <w:lvlJc w:val="left"/>
      <w:pPr>
        <w:ind w:left="1170" w:hanging="1170"/>
      </w:pPr>
      <w:rPr>
        <w:rFonts w:hint="default"/>
      </w:rPr>
    </w:lvl>
    <w:lvl w:ilvl="1">
      <w:start w:val="1"/>
      <w:numFmt w:val="decimal"/>
      <w:suff w:val="space"/>
      <w:lvlText w:val="%1.%2."/>
      <w:lvlJc w:val="left"/>
      <w:pPr>
        <w:ind w:left="5707" w:hanging="1170"/>
      </w:pPr>
      <w:rPr>
        <w:rFonts w:hint="default"/>
        <w:color w:val="auto"/>
      </w:rPr>
    </w:lvl>
    <w:lvl w:ilvl="2">
      <w:start w:val="1"/>
      <w:numFmt w:val="decimal"/>
      <w:suff w:val="space"/>
      <w:lvlText w:val="%1.%2.%3."/>
      <w:lvlJc w:val="left"/>
      <w:pPr>
        <w:ind w:left="2304" w:hanging="1170"/>
      </w:pPr>
      <w:rPr>
        <w:rFonts w:hint="default"/>
      </w:rPr>
    </w:lvl>
    <w:lvl w:ilvl="3">
      <w:start w:val="1"/>
      <w:numFmt w:val="decimal"/>
      <w:lvlText w:val="%1.%2.%3.%4."/>
      <w:lvlJc w:val="left"/>
      <w:pPr>
        <w:ind w:left="2871" w:hanging="1170"/>
      </w:pPr>
      <w:rPr>
        <w:rFonts w:hint="default"/>
      </w:rPr>
    </w:lvl>
    <w:lvl w:ilvl="4">
      <w:start w:val="1"/>
      <w:numFmt w:val="decimal"/>
      <w:lvlText w:val="%1.%2.%3.%4.%5."/>
      <w:lvlJc w:val="left"/>
      <w:pPr>
        <w:ind w:left="3438" w:hanging="117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15:restartNumberingAfterBreak="0">
    <w:nsid w:val="6EF15430"/>
    <w:multiLevelType w:val="multilevel"/>
    <w:tmpl w:val="FBD4A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C96F8E"/>
    <w:multiLevelType w:val="multilevel"/>
    <w:tmpl w:val="D09CA0F2"/>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7D57FE6"/>
    <w:multiLevelType w:val="multilevel"/>
    <w:tmpl w:val="E6201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F27CC1"/>
    <w:multiLevelType w:val="hybridMultilevel"/>
    <w:tmpl w:val="75780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D2C6000"/>
    <w:multiLevelType w:val="hybridMultilevel"/>
    <w:tmpl w:val="8DEE6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7"/>
    <w:lvlOverride w:ilvl="0">
      <w:lvl w:ilvl="0">
        <w:start w:val="1"/>
        <w:numFmt w:val="decimal"/>
        <w:suff w:val="space"/>
        <w:lvlText w:val="%1."/>
        <w:lvlJc w:val="left"/>
        <w:pPr>
          <w:ind w:left="360" w:hanging="360"/>
        </w:pPr>
        <w:rPr>
          <w:rFonts w:hint="default"/>
        </w:rPr>
      </w:lvl>
    </w:lvlOverride>
    <w:lvlOverride w:ilvl="1">
      <w:lvl w:ilvl="1">
        <w:start w:val="1"/>
        <w:numFmt w:val="decimal"/>
        <w:suff w:val="space"/>
        <w:lvlText w:val="%1.%2."/>
        <w:lvlJc w:val="left"/>
        <w:pPr>
          <w:ind w:left="9080" w:hanging="432"/>
        </w:pPr>
        <w:rPr>
          <w:rFonts w:hint="default"/>
        </w:rPr>
      </w:lvl>
    </w:lvlOverride>
    <w:lvlOverride w:ilvl="2">
      <w:lvl w:ilvl="2">
        <w:start w:val="1"/>
        <w:numFmt w:val="decimal"/>
        <w:suff w:val="space"/>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12"/>
  </w:num>
  <w:num w:numId="4">
    <w:abstractNumId w:val="6"/>
  </w:num>
  <w:num w:numId="5">
    <w:abstractNumId w:val="21"/>
  </w:num>
  <w:num w:numId="6">
    <w:abstractNumId w:val="10"/>
  </w:num>
  <w:num w:numId="7">
    <w:abstractNumId w:val="23"/>
  </w:num>
  <w:num w:numId="8">
    <w:abstractNumId w:val="7"/>
  </w:num>
  <w:num w:numId="9">
    <w:abstractNumId w:val="25"/>
  </w:num>
  <w:num w:numId="10">
    <w:abstractNumId w:val="2"/>
  </w:num>
  <w:num w:numId="11">
    <w:abstractNumId w:val="24"/>
  </w:num>
  <w:num w:numId="12">
    <w:abstractNumId w:val="14"/>
  </w:num>
  <w:num w:numId="13">
    <w:abstractNumId w:val="8"/>
  </w:num>
  <w:num w:numId="14">
    <w:abstractNumId w:val="18"/>
  </w:num>
  <w:num w:numId="15">
    <w:abstractNumId w:val="5"/>
  </w:num>
  <w:num w:numId="16">
    <w:abstractNumId w:val="20"/>
  </w:num>
  <w:num w:numId="17">
    <w:abstractNumId w:val="27"/>
  </w:num>
  <w:num w:numId="18">
    <w:abstractNumId w:val="11"/>
  </w:num>
  <w:num w:numId="19">
    <w:abstractNumId w:val="19"/>
  </w:num>
  <w:num w:numId="20">
    <w:abstractNumId w:val="0"/>
  </w:num>
  <w:num w:numId="21">
    <w:abstractNumId w:val="26"/>
  </w:num>
  <w:num w:numId="22">
    <w:abstractNumId w:val="4"/>
  </w:num>
  <w:num w:numId="23">
    <w:abstractNumId w:val="3"/>
  </w:num>
  <w:num w:numId="24">
    <w:abstractNumId w:val="1"/>
  </w:num>
  <w:num w:numId="25">
    <w:abstractNumId w:val="17"/>
    <w:lvlOverride w:ilvl="0">
      <w:lvl w:ilvl="0">
        <w:start w:val="1"/>
        <w:numFmt w:val="decimal"/>
        <w:suff w:val="space"/>
        <w:lvlText w:val="%1."/>
        <w:lvlJc w:val="left"/>
        <w:pPr>
          <w:ind w:left="360" w:hanging="360"/>
        </w:pPr>
        <w:rPr>
          <w:rFonts w:hint="default"/>
        </w:rPr>
      </w:lvl>
    </w:lvlOverride>
    <w:lvlOverride w:ilvl="1">
      <w:lvl w:ilvl="1">
        <w:start w:val="1"/>
        <w:numFmt w:val="decimal"/>
        <w:suff w:val="space"/>
        <w:lvlText w:val="%1.%2."/>
        <w:lvlJc w:val="left"/>
        <w:pPr>
          <w:ind w:left="1425" w:hanging="432"/>
        </w:pPr>
        <w:rPr>
          <w:rFonts w:hint="default"/>
        </w:rPr>
      </w:lvl>
    </w:lvlOverride>
    <w:lvlOverride w:ilvl="2">
      <w:lvl w:ilvl="2">
        <w:start w:val="1"/>
        <w:numFmt w:val="decimal"/>
        <w:suff w:val="space"/>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abstractNumId w:val="13"/>
  </w:num>
  <w:num w:numId="27">
    <w:abstractNumId w:val="22"/>
  </w:num>
  <w:num w:numId="28">
    <w:abstractNumId w:val="17"/>
    <w:lvlOverride w:ilvl="0">
      <w:lvl w:ilvl="0">
        <w:start w:val="1"/>
        <w:numFmt w:val="decimal"/>
        <w:suff w:val="space"/>
        <w:lvlText w:val="%1."/>
        <w:lvlJc w:val="left"/>
        <w:pPr>
          <w:ind w:left="360" w:hanging="360"/>
        </w:pPr>
        <w:rPr>
          <w:rFonts w:hint="default"/>
        </w:rPr>
      </w:lvl>
    </w:lvlOverride>
    <w:lvlOverride w:ilvl="1">
      <w:lvl w:ilvl="1">
        <w:start w:val="1"/>
        <w:numFmt w:val="decimal"/>
        <w:suff w:val="space"/>
        <w:lvlText w:val="%1.%2."/>
        <w:lvlJc w:val="left"/>
        <w:pPr>
          <w:ind w:left="1000" w:hanging="432"/>
        </w:pPr>
        <w:rPr>
          <w:rFonts w:hint="default"/>
        </w:rPr>
      </w:lvl>
    </w:lvlOverride>
    <w:lvlOverride w:ilvl="2">
      <w:lvl w:ilvl="2">
        <w:start w:val="1"/>
        <w:numFmt w:val="decimal"/>
        <w:suff w:val="space"/>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abstractNumId w:val="9"/>
  </w:num>
  <w:num w:numId="30">
    <w:abstractNumId w:val="15"/>
  </w:num>
  <w:num w:numId="31">
    <w:abstractNumId w:val="17"/>
    <w:lvlOverride w:ilvl="0">
      <w:lvl w:ilvl="0">
        <w:start w:val="1"/>
        <w:numFmt w:val="decimal"/>
        <w:suff w:val="space"/>
        <w:lvlText w:val="%1."/>
        <w:lvlJc w:val="left"/>
        <w:pPr>
          <w:ind w:left="5464" w:hanging="360"/>
        </w:pPr>
        <w:rPr>
          <w:rFonts w:hint="default"/>
        </w:rPr>
      </w:lvl>
    </w:lvlOverride>
    <w:lvlOverride w:ilvl="1">
      <w:lvl w:ilvl="1">
        <w:start w:val="1"/>
        <w:numFmt w:val="decimal"/>
        <w:suff w:val="space"/>
        <w:lvlText w:val="%1.%2."/>
        <w:lvlJc w:val="left"/>
        <w:pPr>
          <w:ind w:left="1000" w:hanging="432"/>
        </w:pPr>
        <w:rPr>
          <w:rFonts w:hint="default"/>
        </w:rPr>
      </w:lvl>
    </w:lvlOverride>
    <w:lvlOverride w:ilvl="2">
      <w:lvl w:ilvl="2">
        <w:start w:val="1"/>
        <w:numFmt w:val="decimal"/>
        <w:suff w:val="space"/>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DA4"/>
    <w:rsid w:val="00002F61"/>
    <w:rsid w:val="00012E54"/>
    <w:rsid w:val="00015D70"/>
    <w:rsid w:val="00022AE7"/>
    <w:rsid w:val="000239F0"/>
    <w:rsid w:val="00025705"/>
    <w:rsid w:val="00025AE4"/>
    <w:rsid w:val="00025E01"/>
    <w:rsid w:val="00027202"/>
    <w:rsid w:val="00030E43"/>
    <w:rsid w:val="00054A6F"/>
    <w:rsid w:val="000575A7"/>
    <w:rsid w:val="00060A36"/>
    <w:rsid w:val="00062390"/>
    <w:rsid w:val="00064790"/>
    <w:rsid w:val="000659E5"/>
    <w:rsid w:val="00070998"/>
    <w:rsid w:val="0007166F"/>
    <w:rsid w:val="000739AE"/>
    <w:rsid w:val="000763BC"/>
    <w:rsid w:val="0007672A"/>
    <w:rsid w:val="00082BE1"/>
    <w:rsid w:val="000835D5"/>
    <w:rsid w:val="0008420B"/>
    <w:rsid w:val="00085673"/>
    <w:rsid w:val="0009058A"/>
    <w:rsid w:val="0009134E"/>
    <w:rsid w:val="00091925"/>
    <w:rsid w:val="000928F1"/>
    <w:rsid w:val="00095A38"/>
    <w:rsid w:val="000A0E36"/>
    <w:rsid w:val="000A71C7"/>
    <w:rsid w:val="000B12FE"/>
    <w:rsid w:val="000B3550"/>
    <w:rsid w:val="000C6137"/>
    <w:rsid w:val="00100048"/>
    <w:rsid w:val="00100A88"/>
    <w:rsid w:val="00102328"/>
    <w:rsid w:val="00105B95"/>
    <w:rsid w:val="00110452"/>
    <w:rsid w:val="0012211F"/>
    <w:rsid w:val="00140389"/>
    <w:rsid w:val="00142786"/>
    <w:rsid w:val="001440A4"/>
    <w:rsid w:val="00150DA5"/>
    <w:rsid w:val="00153D10"/>
    <w:rsid w:val="00154CD4"/>
    <w:rsid w:val="001568D1"/>
    <w:rsid w:val="00157F5F"/>
    <w:rsid w:val="0016216F"/>
    <w:rsid w:val="00163192"/>
    <w:rsid w:val="001640C9"/>
    <w:rsid w:val="00175AFC"/>
    <w:rsid w:val="00181465"/>
    <w:rsid w:val="00183A6C"/>
    <w:rsid w:val="001855F8"/>
    <w:rsid w:val="001879C5"/>
    <w:rsid w:val="001A0B2E"/>
    <w:rsid w:val="001A323A"/>
    <w:rsid w:val="001A4344"/>
    <w:rsid w:val="001A4CFC"/>
    <w:rsid w:val="001A7B31"/>
    <w:rsid w:val="001B2395"/>
    <w:rsid w:val="001B6264"/>
    <w:rsid w:val="001C4082"/>
    <w:rsid w:val="001D08BD"/>
    <w:rsid w:val="001D5E85"/>
    <w:rsid w:val="001D64BB"/>
    <w:rsid w:val="001E3F19"/>
    <w:rsid w:val="001E450D"/>
    <w:rsid w:val="001F3D35"/>
    <w:rsid w:val="001F44F5"/>
    <w:rsid w:val="001F4C45"/>
    <w:rsid w:val="002033E0"/>
    <w:rsid w:val="00213C81"/>
    <w:rsid w:val="00215EEB"/>
    <w:rsid w:val="002223B8"/>
    <w:rsid w:val="00224E4A"/>
    <w:rsid w:val="00234091"/>
    <w:rsid w:val="00235C77"/>
    <w:rsid w:val="00237D87"/>
    <w:rsid w:val="002413E4"/>
    <w:rsid w:val="00244981"/>
    <w:rsid w:val="0024581B"/>
    <w:rsid w:val="002458F3"/>
    <w:rsid w:val="002478DE"/>
    <w:rsid w:val="00250359"/>
    <w:rsid w:val="00255A5E"/>
    <w:rsid w:val="00257873"/>
    <w:rsid w:val="00262E85"/>
    <w:rsid w:val="002710FC"/>
    <w:rsid w:val="00272429"/>
    <w:rsid w:val="00276E56"/>
    <w:rsid w:val="00277D26"/>
    <w:rsid w:val="002938B8"/>
    <w:rsid w:val="00294832"/>
    <w:rsid w:val="00296D93"/>
    <w:rsid w:val="002A0259"/>
    <w:rsid w:val="002B391B"/>
    <w:rsid w:val="002B405E"/>
    <w:rsid w:val="002B4F4F"/>
    <w:rsid w:val="002B668D"/>
    <w:rsid w:val="002B7F92"/>
    <w:rsid w:val="002C0686"/>
    <w:rsid w:val="002C13FC"/>
    <w:rsid w:val="002C4F93"/>
    <w:rsid w:val="002D136D"/>
    <w:rsid w:val="002D1DE1"/>
    <w:rsid w:val="002D7D9C"/>
    <w:rsid w:val="002E036A"/>
    <w:rsid w:val="002E4B3D"/>
    <w:rsid w:val="002E50EA"/>
    <w:rsid w:val="002E720A"/>
    <w:rsid w:val="002F371C"/>
    <w:rsid w:val="002F3EBD"/>
    <w:rsid w:val="002F45A7"/>
    <w:rsid w:val="002F58C1"/>
    <w:rsid w:val="00301A11"/>
    <w:rsid w:val="00302004"/>
    <w:rsid w:val="003031F8"/>
    <w:rsid w:val="003054A3"/>
    <w:rsid w:val="003162CF"/>
    <w:rsid w:val="003208F9"/>
    <w:rsid w:val="00321830"/>
    <w:rsid w:val="00321A51"/>
    <w:rsid w:val="0032399A"/>
    <w:rsid w:val="003266CF"/>
    <w:rsid w:val="00330246"/>
    <w:rsid w:val="003336B8"/>
    <w:rsid w:val="00334C7D"/>
    <w:rsid w:val="00340B6B"/>
    <w:rsid w:val="00340DAD"/>
    <w:rsid w:val="00342408"/>
    <w:rsid w:val="00342F24"/>
    <w:rsid w:val="00345685"/>
    <w:rsid w:val="003469AD"/>
    <w:rsid w:val="00352E03"/>
    <w:rsid w:val="003549F0"/>
    <w:rsid w:val="0035779E"/>
    <w:rsid w:val="003578E5"/>
    <w:rsid w:val="003754C7"/>
    <w:rsid w:val="00380E98"/>
    <w:rsid w:val="003822C5"/>
    <w:rsid w:val="00384A38"/>
    <w:rsid w:val="00386D14"/>
    <w:rsid w:val="00387BFA"/>
    <w:rsid w:val="00391D86"/>
    <w:rsid w:val="003921FB"/>
    <w:rsid w:val="0039341C"/>
    <w:rsid w:val="00393F64"/>
    <w:rsid w:val="003A3657"/>
    <w:rsid w:val="003A7FB9"/>
    <w:rsid w:val="003B13C0"/>
    <w:rsid w:val="003B5FA7"/>
    <w:rsid w:val="003C034A"/>
    <w:rsid w:val="003C257A"/>
    <w:rsid w:val="003C28E8"/>
    <w:rsid w:val="003C4BCF"/>
    <w:rsid w:val="003C57A2"/>
    <w:rsid w:val="003D484C"/>
    <w:rsid w:val="003D7D05"/>
    <w:rsid w:val="003E6991"/>
    <w:rsid w:val="003F2266"/>
    <w:rsid w:val="003F2DDF"/>
    <w:rsid w:val="003F44C1"/>
    <w:rsid w:val="003F47D2"/>
    <w:rsid w:val="0040257B"/>
    <w:rsid w:val="00404B3B"/>
    <w:rsid w:val="004063B4"/>
    <w:rsid w:val="004074E4"/>
    <w:rsid w:val="00415013"/>
    <w:rsid w:val="00420A32"/>
    <w:rsid w:val="00420E3C"/>
    <w:rsid w:val="00424F8A"/>
    <w:rsid w:val="00434C3F"/>
    <w:rsid w:val="00435B2A"/>
    <w:rsid w:val="00437238"/>
    <w:rsid w:val="00441A86"/>
    <w:rsid w:val="00442501"/>
    <w:rsid w:val="00445474"/>
    <w:rsid w:val="004463D8"/>
    <w:rsid w:val="00447A50"/>
    <w:rsid w:val="00450472"/>
    <w:rsid w:val="004522A4"/>
    <w:rsid w:val="004536B1"/>
    <w:rsid w:val="004545CE"/>
    <w:rsid w:val="00462C80"/>
    <w:rsid w:val="00463F15"/>
    <w:rsid w:val="00464E02"/>
    <w:rsid w:val="00467042"/>
    <w:rsid w:val="00467586"/>
    <w:rsid w:val="00467884"/>
    <w:rsid w:val="00470047"/>
    <w:rsid w:val="00470FF3"/>
    <w:rsid w:val="004715E7"/>
    <w:rsid w:val="00471802"/>
    <w:rsid w:val="00471C17"/>
    <w:rsid w:val="004725FC"/>
    <w:rsid w:val="004745AE"/>
    <w:rsid w:val="00480C80"/>
    <w:rsid w:val="00481AF1"/>
    <w:rsid w:val="00482F94"/>
    <w:rsid w:val="00484348"/>
    <w:rsid w:val="0049266C"/>
    <w:rsid w:val="004972DE"/>
    <w:rsid w:val="004B2106"/>
    <w:rsid w:val="004B6C77"/>
    <w:rsid w:val="004C192C"/>
    <w:rsid w:val="004C6C99"/>
    <w:rsid w:val="004C6FFB"/>
    <w:rsid w:val="004C7EB4"/>
    <w:rsid w:val="004D35C2"/>
    <w:rsid w:val="004D5390"/>
    <w:rsid w:val="004D6661"/>
    <w:rsid w:val="004E060C"/>
    <w:rsid w:val="004E2E15"/>
    <w:rsid w:val="004E4487"/>
    <w:rsid w:val="004E4A56"/>
    <w:rsid w:val="004F0853"/>
    <w:rsid w:val="004F1895"/>
    <w:rsid w:val="004F1CF8"/>
    <w:rsid w:val="004F35ED"/>
    <w:rsid w:val="004F3B5B"/>
    <w:rsid w:val="004F3FA7"/>
    <w:rsid w:val="004F529E"/>
    <w:rsid w:val="00500180"/>
    <w:rsid w:val="00505D43"/>
    <w:rsid w:val="00511E1D"/>
    <w:rsid w:val="00513D34"/>
    <w:rsid w:val="00516F64"/>
    <w:rsid w:val="005176D8"/>
    <w:rsid w:val="00520046"/>
    <w:rsid w:val="005248BE"/>
    <w:rsid w:val="00525EEF"/>
    <w:rsid w:val="00535F79"/>
    <w:rsid w:val="005424CF"/>
    <w:rsid w:val="00546CF0"/>
    <w:rsid w:val="0055045B"/>
    <w:rsid w:val="005528BB"/>
    <w:rsid w:val="00560706"/>
    <w:rsid w:val="00565DDF"/>
    <w:rsid w:val="00566AEA"/>
    <w:rsid w:val="00574C6F"/>
    <w:rsid w:val="00582BE4"/>
    <w:rsid w:val="00583561"/>
    <w:rsid w:val="00583D35"/>
    <w:rsid w:val="00586D0A"/>
    <w:rsid w:val="00590617"/>
    <w:rsid w:val="00593D25"/>
    <w:rsid w:val="00595415"/>
    <w:rsid w:val="005A3011"/>
    <w:rsid w:val="005A454E"/>
    <w:rsid w:val="005A4AC0"/>
    <w:rsid w:val="005A7448"/>
    <w:rsid w:val="005A76B2"/>
    <w:rsid w:val="005B17A3"/>
    <w:rsid w:val="005B4FC6"/>
    <w:rsid w:val="005B7CDC"/>
    <w:rsid w:val="005D2A3E"/>
    <w:rsid w:val="005D78C7"/>
    <w:rsid w:val="005E4D01"/>
    <w:rsid w:val="005E7C8D"/>
    <w:rsid w:val="005F3BC0"/>
    <w:rsid w:val="005F3DDD"/>
    <w:rsid w:val="005F3EE5"/>
    <w:rsid w:val="005F7FE5"/>
    <w:rsid w:val="00600162"/>
    <w:rsid w:val="006005B2"/>
    <w:rsid w:val="00604EDF"/>
    <w:rsid w:val="00610BB7"/>
    <w:rsid w:val="00612C80"/>
    <w:rsid w:val="00615E6D"/>
    <w:rsid w:val="00617ECE"/>
    <w:rsid w:val="00621B45"/>
    <w:rsid w:val="00626364"/>
    <w:rsid w:val="00631A29"/>
    <w:rsid w:val="00633735"/>
    <w:rsid w:val="00636017"/>
    <w:rsid w:val="0063729D"/>
    <w:rsid w:val="006403C8"/>
    <w:rsid w:val="00640BAB"/>
    <w:rsid w:val="00642CDA"/>
    <w:rsid w:val="006447CE"/>
    <w:rsid w:val="00645718"/>
    <w:rsid w:val="00653380"/>
    <w:rsid w:val="0065360B"/>
    <w:rsid w:val="00654CB9"/>
    <w:rsid w:val="0066001F"/>
    <w:rsid w:val="00661963"/>
    <w:rsid w:val="00665E5D"/>
    <w:rsid w:val="00667D22"/>
    <w:rsid w:val="00672516"/>
    <w:rsid w:val="00675CDD"/>
    <w:rsid w:val="006821F8"/>
    <w:rsid w:val="00684211"/>
    <w:rsid w:val="00684227"/>
    <w:rsid w:val="006847FA"/>
    <w:rsid w:val="0069004A"/>
    <w:rsid w:val="00690B53"/>
    <w:rsid w:val="0069492E"/>
    <w:rsid w:val="00695E19"/>
    <w:rsid w:val="006A0AC0"/>
    <w:rsid w:val="006A770A"/>
    <w:rsid w:val="006B20D4"/>
    <w:rsid w:val="006B2687"/>
    <w:rsid w:val="006B35EF"/>
    <w:rsid w:val="006C0B57"/>
    <w:rsid w:val="006C1DAD"/>
    <w:rsid w:val="006C3E74"/>
    <w:rsid w:val="006C433E"/>
    <w:rsid w:val="006D1032"/>
    <w:rsid w:val="006D4471"/>
    <w:rsid w:val="006E0909"/>
    <w:rsid w:val="006E11F4"/>
    <w:rsid w:val="006E33AB"/>
    <w:rsid w:val="006E3E33"/>
    <w:rsid w:val="006E70DA"/>
    <w:rsid w:val="006F0DBE"/>
    <w:rsid w:val="00704C0A"/>
    <w:rsid w:val="00705D33"/>
    <w:rsid w:val="00710E19"/>
    <w:rsid w:val="00712B08"/>
    <w:rsid w:val="007237B4"/>
    <w:rsid w:val="00723E3A"/>
    <w:rsid w:val="00732805"/>
    <w:rsid w:val="00732E4C"/>
    <w:rsid w:val="00740762"/>
    <w:rsid w:val="007421DF"/>
    <w:rsid w:val="00756263"/>
    <w:rsid w:val="00756656"/>
    <w:rsid w:val="007619FD"/>
    <w:rsid w:val="00773E02"/>
    <w:rsid w:val="0078410B"/>
    <w:rsid w:val="00784FCE"/>
    <w:rsid w:val="007866FC"/>
    <w:rsid w:val="00793997"/>
    <w:rsid w:val="00793EEB"/>
    <w:rsid w:val="00795BBE"/>
    <w:rsid w:val="007A0F04"/>
    <w:rsid w:val="007A1B74"/>
    <w:rsid w:val="007A44DA"/>
    <w:rsid w:val="007A4816"/>
    <w:rsid w:val="007A4A38"/>
    <w:rsid w:val="007A7AEF"/>
    <w:rsid w:val="007B01DF"/>
    <w:rsid w:val="007B0AAF"/>
    <w:rsid w:val="007B721A"/>
    <w:rsid w:val="007B79AE"/>
    <w:rsid w:val="007C31D6"/>
    <w:rsid w:val="007C3B04"/>
    <w:rsid w:val="007C57D4"/>
    <w:rsid w:val="007D360A"/>
    <w:rsid w:val="007E0538"/>
    <w:rsid w:val="007E1D04"/>
    <w:rsid w:val="007E3789"/>
    <w:rsid w:val="007E4796"/>
    <w:rsid w:val="008053DA"/>
    <w:rsid w:val="00807D24"/>
    <w:rsid w:val="008119C9"/>
    <w:rsid w:val="00812023"/>
    <w:rsid w:val="00812201"/>
    <w:rsid w:val="008217C0"/>
    <w:rsid w:val="00824CA2"/>
    <w:rsid w:val="00825694"/>
    <w:rsid w:val="0083273F"/>
    <w:rsid w:val="008414A3"/>
    <w:rsid w:val="00845A7F"/>
    <w:rsid w:val="00846AD6"/>
    <w:rsid w:val="00855F80"/>
    <w:rsid w:val="00856B9B"/>
    <w:rsid w:val="00856E12"/>
    <w:rsid w:val="00861A35"/>
    <w:rsid w:val="008624D6"/>
    <w:rsid w:val="008646C6"/>
    <w:rsid w:val="00870948"/>
    <w:rsid w:val="00872806"/>
    <w:rsid w:val="008757B1"/>
    <w:rsid w:val="0087632E"/>
    <w:rsid w:val="00880675"/>
    <w:rsid w:val="0088666A"/>
    <w:rsid w:val="00895749"/>
    <w:rsid w:val="00895F02"/>
    <w:rsid w:val="008A0099"/>
    <w:rsid w:val="008A5BB6"/>
    <w:rsid w:val="008A65B7"/>
    <w:rsid w:val="008A7156"/>
    <w:rsid w:val="008A769D"/>
    <w:rsid w:val="008B3CB3"/>
    <w:rsid w:val="008B3D4C"/>
    <w:rsid w:val="008B4BBA"/>
    <w:rsid w:val="008B4F4E"/>
    <w:rsid w:val="008B618B"/>
    <w:rsid w:val="008B647C"/>
    <w:rsid w:val="008C0449"/>
    <w:rsid w:val="008C13FC"/>
    <w:rsid w:val="008D08DE"/>
    <w:rsid w:val="008D0CD6"/>
    <w:rsid w:val="008D147E"/>
    <w:rsid w:val="008E15DB"/>
    <w:rsid w:val="008E239E"/>
    <w:rsid w:val="008E4A12"/>
    <w:rsid w:val="008E5D76"/>
    <w:rsid w:val="008F04A8"/>
    <w:rsid w:val="008F2990"/>
    <w:rsid w:val="008F7741"/>
    <w:rsid w:val="00900193"/>
    <w:rsid w:val="00905593"/>
    <w:rsid w:val="00905ACB"/>
    <w:rsid w:val="0090615C"/>
    <w:rsid w:val="0090637F"/>
    <w:rsid w:val="00911360"/>
    <w:rsid w:val="00912A17"/>
    <w:rsid w:val="00912C12"/>
    <w:rsid w:val="00913607"/>
    <w:rsid w:val="00915695"/>
    <w:rsid w:val="00916FE0"/>
    <w:rsid w:val="00917021"/>
    <w:rsid w:val="009218F5"/>
    <w:rsid w:val="00923DFB"/>
    <w:rsid w:val="0093402D"/>
    <w:rsid w:val="00934A1F"/>
    <w:rsid w:val="009362A6"/>
    <w:rsid w:val="00941F9D"/>
    <w:rsid w:val="00943046"/>
    <w:rsid w:val="00950ABC"/>
    <w:rsid w:val="009539E2"/>
    <w:rsid w:val="00955A6F"/>
    <w:rsid w:val="009616D8"/>
    <w:rsid w:val="00963EED"/>
    <w:rsid w:val="00971A32"/>
    <w:rsid w:val="00972E9A"/>
    <w:rsid w:val="00973106"/>
    <w:rsid w:val="00974862"/>
    <w:rsid w:val="00987FBA"/>
    <w:rsid w:val="009928EA"/>
    <w:rsid w:val="009931F6"/>
    <w:rsid w:val="0099366D"/>
    <w:rsid w:val="009969A6"/>
    <w:rsid w:val="009A34FB"/>
    <w:rsid w:val="009A39B1"/>
    <w:rsid w:val="009B0743"/>
    <w:rsid w:val="009B09F8"/>
    <w:rsid w:val="009B2307"/>
    <w:rsid w:val="009B2708"/>
    <w:rsid w:val="009B43CF"/>
    <w:rsid w:val="009B5A94"/>
    <w:rsid w:val="009C2323"/>
    <w:rsid w:val="009C463D"/>
    <w:rsid w:val="009C46AD"/>
    <w:rsid w:val="009D57D6"/>
    <w:rsid w:val="009D715F"/>
    <w:rsid w:val="009E15CD"/>
    <w:rsid w:val="009E676D"/>
    <w:rsid w:val="009E6DA4"/>
    <w:rsid w:val="009F3302"/>
    <w:rsid w:val="009F3712"/>
    <w:rsid w:val="009F4194"/>
    <w:rsid w:val="00A053C1"/>
    <w:rsid w:val="00A061C5"/>
    <w:rsid w:val="00A14D59"/>
    <w:rsid w:val="00A172E5"/>
    <w:rsid w:val="00A23686"/>
    <w:rsid w:val="00A23909"/>
    <w:rsid w:val="00A2631C"/>
    <w:rsid w:val="00A3737F"/>
    <w:rsid w:val="00A375DA"/>
    <w:rsid w:val="00A43AC9"/>
    <w:rsid w:val="00A50266"/>
    <w:rsid w:val="00A5136E"/>
    <w:rsid w:val="00A52BD2"/>
    <w:rsid w:val="00A52D85"/>
    <w:rsid w:val="00A55698"/>
    <w:rsid w:val="00A66628"/>
    <w:rsid w:val="00A66AC3"/>
    <w:rsid w:val="00A71C1D"/>
    <w:rsid w:val="00A743F7"/>
    <w:rsid w:val="00A77D39"/>
    <w:rsid w:val="00A82438"/>
    <w:rsid w:val="00A84834"/>
    <w:rsid w:val="00A850FE"/>
    <w:rsid w:val="00A87912"/>
    <w:rsid w:val="00A93610"/>
    <w:rsid w:val="00A95456"/>
    <w:rsid w:val="00A95B26"/>
    <w:rsid w:val="00AA5B72"/>
    <w:rsid w:val="00AC223C"/>
    <w:rsid w:val="00AD2F75"/>
    <w:rsid w:val="00AD424D"/>
    <w:rsid w:val="00AD5291"/>
    <w:rsid w:val="00AD5DE0"/>
    <w:rsid w:val="00AD7C29"/>
    <w:rsid w:val="00AE01BF"/>
    <w:rsid w:val="00AE2D70"/>
    <w:rsid w:val="00AF1252"/>
    <w:rsid w:val="00AF5912"/>
    <w:rsid w:val="00AF5B9D"/>
    <w:rsid w:val="00B00D7C"/>
    <w:rsid w:val="00B01D3A"/>
    <w:rsid w:val="00B02781"/>
    <w:rsid w:val="00B128E1"/>
    <w:rsid w:val="00B17A01"/>
    <w:rsid w:val="00B27827"/>
    <w:rsid w:val="00B3088C"/>
    <w:rsid w:val="00B33B5F"/>
    <w:rsid w:val="00B33E95"/>
    <w:rsid w:val="00B35BB7"/>
    <w:rsid w:val="00B417D7"/>
    <w:rsid w:val="00B431BF"/>
    <w:rsid w:val="00B5185C"/>
    <w:rsid w:val="00B52482"/>
    <w:rsid w:val="00B54438"/>
    <w:rsid w:val="00B5498C"/>
    <w:rsid w:val="00B54F84"/>
    <w:rsid w:val="00B561A1"/>
    <w:rsid w:val="00B61568"/>
    <w:rsid w:val="00B61B07"/>
    <w:rsid w:val="00B625B4"/>
    <w:rsid w:val="00B641C5"/>
    <w:rsid w:val="00B6721B"/>
    <w:rsid w:val="00B67A98"/>
    <w:rsid w:val="00B70DF3"/>
    <w:rsid w:val="00B768E5"/>
    <w:rsid w:val="00B77332"/>
    <w:rsid w:val="00B84F37"/>
    <w:rsid w:val="00B85047"/>
    <w:rsid w:val="00B93535"/>
    <w:rsid w:val="00B93999"/>
    <w:rsid w:val="00B975FA"/>
    <w:rsid w:val="00BA2337"/>
    <w:rsid w:val="00BA3FEA"/>
    <w:rsid w:val="00BA60D0"/>
    <w:rsid w:val="00BA7A81"/>
    <w:rsid w:val="00BB483F"/>
    <w:rsid w:val="00BC0010"/>
    <w:rsid w:val="00BC2028"/>
    <w:rsid w:val="00BC7ED9"/>
    <w:rsid w:val="00BD0977"/>
    <w:rsid w:val="00BD6EB4"/>
    <w:rsid w:val="00BE2794"/>
    <w:rsid w:val="00BE3A57"/>
    <w:rsid w:val="00BE6302"/>
    <w:rsid w:val="00BF0B3A"/>
    <w:rsid w:val="00BF0CC9"/>
    <w:rsid w:val="00BF3A3D"/>
    <w:rsid w:val="00BF62EC"/>
    <w:rsid w:val="00C01D21"/>
    <w:rsid w:val="00C03558"/>
    <w:rsid w:val="00C05595"/>
    <w:rsid w:val="00C177E8"/>
    <w:rsid w:val="00C23450"/>
    <w:rsid w:val="00C25DA8"/>
    <w:rsid w:val="00C2716A"/>
    <w:rsid w:val="00C3121F"/>
    <w:rsid w:val="00C356A8"/>
    <w:rsid w:val="00C37F37"/>
    <w:rsid w:val="00C40D6C"/>
    <w:rsid w:val="00C42F44"/>
    <w:rsid w:val="00C51632"/>
    <w:rsid w:val="00C54380"/>
    <w:rsid w:val="00C56077"/>
    <w:rsid w:val="00C56498"/>
    <w:rsid w:val="00C620E6"/>
    <w:rsid w:val="00C71DED"/>
    <w:rsid w:val="00C748CB"/>
    <w:rsid w:val="00C76D1B"/>
    <w:rsid w:val="00C76ECA"/>
    <w:rsid w:val="00C7770B"/>
    <w:rsid w:val="00C84B64"/>
    <w:rsid w:val="00C852DE"/>
    <w:rsid w:val="00C8723D"/>
    <w:rsid w:val="00C900F7"/>
    <w:rsid w:val="00C91184"/>
    <w:rsid w:val="00C944F5"/>
    <w:rsid w:val="00C95244"/>
    <w:rsid w:val="00C96A40"/>
    <w:rsid w:val="00C96D2F"/>
    <w:rsid w:val="00CA1A80"/>
    <w:rsid w:val="00CA7BBA"/>
    <w:rsid w:val="00CA7EAC"/>
    <w:rsid w:val="00CB0A6C"/>
    <w:rsid w:val="00CB1873"/>
    <w:rsid w:val="00CB6BF9"/>
    <w:rsid w:val="00CC1ABE"/>
    <w:rsid w:val="00CC22BD"/>
    <w:rsid w:val="00CC2BBF"/>
    <w:rsid w:val="00CC2EAE"/>
    <w:rsid w:val="00CC5ACF"/>
    <w:rsid w:val="00CC637F"/>
    <w:rsid w:val="00CC6BE6"/>
    <w:rsid w:val="00CE122E"/>
    <w:rsid w:val="00CE45B0"/>
    <w:rsid w:val="00CE5000"/>
    <w:rsid w:val="00CE53EE"/>
    <w:rsid w:val="00CE6D9C"/>
    <w:rsid w:val="00CF07CC"/>
    <w:rsid w:val="00CF1CFC"/>
    <w:rsid w:val="00CF432E"/>
    <w:rsid w:val="00CF6129"/>
    <w:rsid w:val="00D06CDC"/>
    <w:rsid w:val="00D06D78"/>
    <w:rsid w:val="00D1122B"/>
    <w:rsid w:val="00D13BC0"/>
    <w:rsid w:val="00D15FFC"/>
    <w:rsid w:val="00D1654B"/>
    <w:rsid w:val="00D167D5"/>
    <w:rsid w:val="00D16B64"/>
    <w:rsid w:val="00D170B4"/>
    <w:rsid w:val="00D206F0"/>
    <w:rsid w:val="00D217D4"/>
    <w:rsid w:val="00D32671"/>
    <w:rsid w:val="00D32B50"/>
    <w:rsid w:val="00D34A25"/>
    <w:rsid w:val="00D36E68"/>
    <w:rsid w:val="00D37598"/>
    <w:rsid w:val="00D40ABA"/>
    <w:rsid w:val="00D45299"/>
    <w:rsid w:val="00D47CFE"/>
    <w:rsid w:val="00D5073A"/>
    <w:rsid w:val="00D5103E"/>
    <w:rsid w:val="00D516E8"/>
    <w:rsid w:val="00D5764A"/>
    <w:rsid w:val="00D57B26"/>
    <w:rsid w:val="00D60D20"/>
    <w:rsid w:val="00D662B1"/>
    <w:rsid w:val="00D755A0"/>
    <w:rsid w:val="00D75825"/>
    <w:rsid w:val="00D81E22"/>
    <w:rsid w:val="00D83793"/>
    <w:rsid w:val="00D8688F"/>
    <w:rsid w:val="00D94A49"/>
    <w:rsid w:val="00D96C8D"/>
    <w:rsid w:val="00D97986"/>
    <w:rsid w:val="00D97A52"/>
    <w:rsid w:val="00DA0176"/>
    <w:rsid w:val="00DA6085"/>
    <w:rsid w:val="00DA6361"/>
    <w:rsid w:val="00DB059F"/>
    <w:rsid w:val="00DB3E07"/>
    <w:rsid w:val="00DC1A1F"/>
    <w:rsid w:val="00DC39A7"/>
    <w:rsid w:val="00DD2672"/>
    <w:rsid w:val="00DD457C"/>
    <w:rsid w:val="00DE231A"/>
    <w:rsid w:val="00DE51BE"/>
    <w:rsid w:val="00DE5B77"/>
    <w:rsid w:val="00DE7808"/>
    <w:rsid w:val="00DF2B58"/>
    <w:rsid w:val="00DF47CB"/>
    <w:rsid w:val="00E10FE0"/>
    <w:rsid w:val="00E22721"/>
    <w:rsid w:val="00E31CF8"/>
    <w:rsid w:val="00E361CF"/>
    <w:rsid w:val="00E36821"/>
    <w:rsid w:val="00E44512"/>
    <w:rsid w:val="00E45382"/>
    <w:rsid w:val="00E4546D"/>
    <w:rsid w:val="00E4760A"/>
    <w:rsid w:val="00E50BCC"/>
    <w:rsid w:val="00E52CFF"/>
    <w:rsid w:val="00E56595"/>
    <w:rsid w:val="00E56B3C"/>
    <w:rsid w:val="00E56C11"/>
    <w:rsid w:val="00E6440B"/>
    <w:rsid w:val="00E660C5"/>
    <w:rsid w:val="00E7315C"/>
    <w:rsid w:val="00E732D1"/>
    <w:rsid w:val="00E83F58"/>
    <w:rsid w:val="00E846F7"/>
    <w:rsid w:val="00E85AD0"/>
    <w:rsid w:val="00E87607"/>
    <w:rsid w:val="00E921AA"/>
    <w:rsid w:val="00E938D7"/>
    <w:rsid w:val="00EA2854"/>
    <w:rsid w:val="00EA378F"/>
    <w:rsid w:val="00EA5402"/>
    <w:rsid w:val="00EA6D88"/>
    <w:rsid w:val="00EA6E18"/>
    <w:rsid w:val="00EA7A9A"/>
    <w:rsid w:val="00EB2E56"/>
    <w:rsid w:val="00EC3968"/>
    <w:rsid w:val="00EC7E8C"/>
    <w:rsid w:val="00ED0598"/>
    <w:rsid w:val="00ED699D"/>
    <w:rsid w:val="00EE143D"/>
    <w:rsid w:val="00EE6ECB"/>
    <w:rsid w:val="00EF3D44"/>
    <w:rsid w:val="00F041CC"/>
    <w:rsid w:val="00F119AE"/>
    <w:rsid w:val="00F13058"/>
    <w:rsid w:val="00F176C1"/>
    <w:rsid w:val="00F267AC"/>
    <w:rsid w:val="00F27322"/>
    <w:rsid w:val="00F31377"/>
    <w:rsid w:val="00F326B7"/>
    <w:rsid w:val="00F348DF"/>
    <w:rsid w:val="00F36F5F"/>
    <w:rsid w:val="00F4427B"/>
    <w:rsid w:val="00F46C77"/>
    <w:rsid w:val="00F65E0B"/>
    <w:rsid w:val="00F66E29"/>
    <w:rsid w:val="00F75CFA"/>
    <w:rsid w:val="00F7659A"/>
    <w:rsid w:val="00F770D6"/>
    <w:rsid w:val="00F81DE1"/>
    <w:rsid w:val="00F84F4C"/>
    <w:rsid w:val="00F9247B"/>
    <w:rsid w:val="00F93E66"/>
    <w:rsid w:val="00F96910"/>
    <w:rsid w:val="00FB2CF9"/>
    <w:rsid w:val="00FB3BC4"/>
    <w:rsid w:val="00FB4157"/>
    <w:rsid w:val="00FB6D16"/>
    <w:rsid w:val="00FB7417"/>
    <w:rsid w:val="00FC132A"/>
    <w:rsid w:val="00FD138C"/>
    <w:rsid w:val="00FD2888"/>
    <w:rsid w:val="00FD705D"/>
    <w:rsid w:val="00FE1649"/>
    <w:rsid w:val="00FE19EB"/>
    <w:rsid w:val="00FE52CE"/>
    <w:rsid w:val="00FE64E7"/>
    <w:rsid w:val="00FF41D3"/>
    <w:rsid w:val="00FF4F63"/>
    <w:rsid w:val="00FF6252"/>
    <w:rsid w:val="00FF7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35CA2C6F-1907-46A4-A193-A7550B0C5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C12"/>
    <w:pPr>
      <w:spacing w:after="0" w:line="240" w:lineRule="auto"/>
      <w:ind w:left="709" w:hanging="709"/>
      <w:jc w:val="both"/>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96910"/>
    <w:pPr>
      <w:tabs>
        <w:tab w:val="center" w:pos="4153"/>
        <w:tab w:val="right" w:pos="8306"/>
      </w:tabs>
    </w:pPr>
  </w:style>
  <w:style w:type="character" w:customStyle="1" w:styleId="a4">
    <w:name w:val="Нижний колонтитул Знак"/>
    <w:basedOn w:val="a0"/>
    <w:link w:val="a3"/>
    <w:uiPriority w:val="99"/>
    <w:rsid w:val="00F96910"/>
    <w:rPr>
      <w:rFonts w:ascii="Times New Roman" w:eastAsia="Times New Roman" w:hAnsi="Times New Roman" w:cs="Times New Roman"/>
      <w:sz w:val="20"/>
      <w:szCs w:val="20"/>
      <w:lang w:eastAsia="ru-RU"/>
    </w:rPr>
  </w:style>
  <w:style w:type="paragraph" w:styleId="a5">
    <w:name w:val="Title"/>
    <w:basedOn w:val="a"/>
    <w:link w:val="a6"/>
    <w:qFormat/>
    <w:rsid w:val="00F96910"/>
    <w:pPr>
      <w:jc w:val="center"/>
    </w:pPr>
    <w:rPr>
      <w:rFonts w:ascii="Courier New" w:hAnsi="Courier New" w:cs="Courier New"/>
      <w:b/>
      <w:bCs/>
      <w:sz w:val="18"/>
      <w:szCs w:val="18"/>
    </w:rPr>
  </w:style>
  <w:style w:type="character" w:customStyle="1" w:styleId="a6">
    <w:name w:val="Название Знак"/>
    <w:basedOn w:val="a0"/>
    <w:link w:val="a5"/>
    <w:rsid w:val="00F96910"/>
    <w:rPr>
      <w:rFonts w:ascii="Courier New" w:eastAsia="Times New Roman" w:hAnsi="Courier New" w:cs="Courier New"/>
      <w:b/>
      <w:bCs/>
      <w:sz w:val="18"/>
      <w:szCs w:val="18"/>
      <w:lang w:eastAsia="ru-RU"/>
    </w:rPr>
  </w:style>
  <w:style w:type="paragraph" w:styleId="a7">
    <w:name w:val="List Paragraph"/>
    <w:basedOn w:val="a"/>
    <w:uiPriority w:val="34"/>
    <w:qFormat/>
    <w:rsid w:val="00F96910"/>
    <w:pPr>
      <w:ind w:left="708"/>
    </w:pPr>
  </w:style>
  <w:style w:type="character" w:styleId="a8">
    <w:name w:val="Emphasis"/>
    <w:uiPriority w:val="20"/>
    <w:qFormat/>
    <w:rsid w:val="00F96910"/>
    <w:rPr>
      <w:i/>
      <w:iCs/>
    </w:rPr>
  </w:style>
  <w:style w:type="paragraph" w:styleId="a9">
    <w:name w:val="footnote text"/>
    <w:basedOn w:val="a"/>
    <w:link w:val="aa"/>
    <w:uiPriority w:val="99"/>
    <w:unhideWhenUsed/>
    <w:rsid w:val="00F96910"/>
  </w:style>
  <w:style w:type="character" w:customStyle="1" w:styleId="aa">
    <w:name w:val="Текст сноски Знак"/>
    <w:basedOn w:val="a0"/>
    <w:link w:val="a9"/>
    <w:uiPriority w:val="99"/>
    <w:rsid w:val="00F96910"/>
    <w:rPr>
      <w:rFonts w:ascii="Times New Roman" w:eastAsia="Times New Roman" w:hAnsi="Times New Roman" w:cs="Times New Roman"/>
      <w:sz w:val="20"/>
      <w:szCs w:val="20"/>
      <w:lang w:eastAsia="ru-RU"/>
    </w:rPr>
  </w:style>
  <w:style w:type="character" w:styleId="ab">
    <w:name w:val="footnote reference"/>
    <w:uiPriority w:val="99"/>
    <w:semiHidden/>
    <w:unhideWhenUsed/>
    <w:rsid w:val="00F96910"/>
    <w:rPr>
      <w:vertAlign w:val="superscript"/>
    </w:rPr>
  </w:style>
  <w:style w:type="table" w:styleId="ac">
    <w:name w:val="Table Grid"/>
    <w:basedOn w:val="a1"/>
    <w:uiPriority w:val="59"/>
    <w:rsid w:val="00500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784FCE"/>
    <w:rPr>
      <w:rFonts w:ascii="Segoe UI" w:hAnsi="Segoe UI" w:cs="Segoe UI"/>
      <w:sz w:val="18"/>
      <w:szCs w:val="18"/>
    </w:rPr>
  </w:style>
  <w:style w:type="character" w:customStyle="1" w:styleId="ae">
    <w:name w:val="Текст выноски Знак"/>
    <w:basedOn w:val="a0"/>
    <w:link w:val="ad"/>
    <w:uiPriority w:val="99"/>
    <w:semiHidden/>
    <w:rsid w:val="00784FCE"/>
    <w:rPr>
      <w:rFonts w:ascii="Segoe UI" w:eastAsia="Times New Roman" w:hAnsi="Segoe UI" w:cs="Segoe UI"/>
      <w:sz w:val="18"/>
      <w:szCs w:val="18"/>
      <w:lang w:eastAsia="ru-RU"/>
    </w:rPr>
  </w:style>
  <w:style w:type="paragraph" w:styleId="af">
    <w:name w:val="header"/>
    <w:basedOn w:val="a"/>
    <w:link w:val="af0"/>
    <w:uiPriority w:val="99"/>
    <w:unhideWhenUsed/>
    <w:rsid w:val="00334C7D"/>
    <w:pPr>
      <w:tabs>
        <w:tab w:val="center" w:pos="4677"/>
        <w:tab w:val="right" w:pos="9355"/>
      </w:tabs>
    </w:pPr>
  </w:style>
  <w:style w:type="character" w:customStyle="1" w:styleId="af0">
    <w:name w:val="Верхний колонтитул Знак"/>
    <w:basedOn w:val="a0"/>
    <w:link w:val="af"/>
    <w:uiPriority w:val="99"/>
    <w:rsid w:val="00334C7D"/>
    <w:rPr>
      <w:rFonts w:ascii="Times New Roman" w:eastAsia="Times New Roman" w:hAnsi="Times New Roman" w:cs="Times New Roman"/>
      <w:sz w:val="20"/>
      <w:szCs w:val="20"/>
      <w:lang w:eastAsia="ru-RU"/>
    </w:rPr>
  </w:style>
  <w:style w:type="character" w:styleId="af1">
    <w:name w:val="Hyperlink"/>
    <w:basedOn w:val="a0"/>
    <w:uiPriority w:val="99"/>
    <w:semiHidden/>
    <w:unhideWhenUsed/>
    <w:rsid w:val="00F84F4C"/>
    <w:rPr>
      <w:color w:val="0000FF"/>
      <w:u w:val="single"/>
    </w:rPr>
  </w:style>
  <w:style w:type="character" w:customStyle="1" w:styleId="property-itemname">
    <w:name w:val="property-item__name"/>
    <w:basedOn w:val="a0"/>
    <w:rsid w:val="008B647C"/>
  </w:style>
  <w:style w:type="character" w:customStyle="1" w:styleId="property-itemvalue">
    <w:name w:val="property-item__value"/>
    <w:basedOn w:val="a0"/>
    <w:rsid w:val="008B647C"/>
  </w:style>
  <w:style w:type="character" w:customStyle="1" w:styleId="af2">
    <w:name w:val="Основной текст с отступом Знак"/>
    <w:aliases w:val="текст Знак"/>
    <w:link w:val="af3"/>
    <w:uiPriority w:val="99"/>
    <w:locked/>
    <w:rsid w:val="00A95B26"/>
    <w:rPr>
      <w:spacing w:val="-4"/>
      <w:lang w:eastAsia="ar-SA"/>
    </w:rPr>
  </w:style>
  <w:style w:type="paragraph" w:styleId="af3">
    <w:name w:val="Body Text Indent"/>
    <w:aliases w:val="текст"/>
    <w:basedOn w:val="a"/>
    <w:link w:val="af2"/>
    <w:uiPriority w:val="99"/>
    <w:rsid w:val="00A95B26"/>
    <w:pPr>
      <w:suppressAutoHyphens/>
      <w:ind w:left="0" w:firstLine="567"/>
    </w:pPr>
    <w:rPr>
      <w:rFonts w:asciiTheme="minorHAnsi" w:eastAsiaTheme="minorHAnsi" w:hAnsiTheme="minorHAnsi" w:cstheme="minorBidi"/>
      <w:spacing w:val="-4"/>
      <w:sz w:val="22"/>
      <w:szCs w:val="22"/>
      <w:lang w:eastAsia="ar-SA"/>
    </w:rPr>
  </w:style>
  <w:style w:type="character" w:customStyle="1" w:styleId="1">
    <w:name w:val="Основной текст с отступом Знак1"/>
    <w:basedOn w:val="a0"/>
    <w:uiPriority w:val="99"/>
    <w:semiHidden/>
    <w:rsid w:val="00A95B26"/>
    <w:rPr>
      <w:rFonts w:ascii="Times New Roman" w:eastAsia="Times New Roman" w:hAnsi="Times New Roman" w:cs="Times New Roman"/>
      <w:sz w:val="20"/>
      <w:szCs w:val="20"/>
      <w:lang w:eastAsia="ru-RU"/>
    </w:rPr>
  </w:style>
  <w:style w:type="paragraph" w:styleId="af4">
    <w:name w:val="endnote text"/>
    <w:basedOn w:val="a"/>
    <w:link w:val="af5"/>
    <w:uiPriority w:val="99"/>
    <w:semiHidden/>
    <w:unhideWhenUsed/>
    <w:rsid w:val="004F1CF8"/>
  </w:style>
  <w:style w:type="character" w:customStyle="1" w:styleId="af5">
    <w:name w:val="Текст концевой сноски Знак"/>
    <w:basedOn w:val="a0"/>
    <w:link w:val="af4"/>
    <w:uiPriority w:val="99"/>
    <w:semiHidden/>
    <w:rsid w:val="004F1CF8"/>
    <w:rPr>
      <w:rFonts w:ascii="Times New Roman" w:eastAsia="Times New Roman" w:hAnsi="Times New Roman" w:cs="Times New Roman"/>
      <w:sz w:val="20"/>
      <w:szCs w:val="20"/>
      <w:lang w:eastAsia="ru-RU"/>
    </w:rPr>
  </w:style>
  <w:style w:type="character" w:styleId="af6">
    <w:name w:val="endnote reference"/>
    <w:basedOn w:val="a0"/>
    <w:uiPriority w:val="99"/>
    <w:semiHidden/>
    <w:unhideWhenUsed/>
    <w:rsid w:val="004F1C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959670">
      <w:bodyDiv w:val="1"/>
      <w:marLeft w:val="0"/>
      <w:marRight w:val="0"/>
      <w:marTop w:val="0"/>
      <w:marBottom w:val="0"/>
      <w:divBdr>
        <w:top w:val="none" w:sz="0" w:space="0" w:color="auto"/>
        <w:left w:val="none" w:sz="0" w:space="0" w:color="auto"/>
        <w:bottom w:val="none" w:sz="0" w:space="0" w:color="auto"/>
        <w:right w:val="none" w:sz="0" w:space="0" w:color="auto"/>
      </w:divBdr>
    </w:div>
    <w:div w:id="465004293">
      <w:bodyDiv w:val="1"/>
      <w:marLeft w:val="0"/>
      <w:marRight w:val="0"/>
      <w:marTop w:val="0"/>
      <w:marBottom w:val="0"/>
      <w:divBdr>
        <w:top w:val="none" w:sz="0" w:space="0" w:color="auto"/>
        <w:left w:val="none" w:sz="0" w:space="0" w:color="auto"/>
        <w:bottom w:val="none" w:sz="0" w:space="0" w:color="auto"/>
        <w:right w:val="none" w:sz="0" w:space="0" w:color="auto"/>
      </w:divBdr>
    </w:div>
    <w:div w:id="592931176">
      <w:bodyDiv w:val="1"/>
      <w:marLeft w:val="0"/>
      <w:marRight w:val="0"/>
      <w:marTop w:val="0"/>
      <w:marBottom w:val="0"/>
      <w:divBdr>
        <w:top w:val="none" w:sz="0" w:space="0" w:color="auto"/>
        <w:left w:val="none" w:sz="0" w:space="0" w:color="auto"/>
        <w:bottom w:val="none" w:sz="0" w:space="0" w:color="auto"/>
        <w:right w:val="none" w:sz="0" w:space="0" w:color="auto"/>
      </w:divBdr>
    </w:div>
    <w:div w:id="632714015">
      <w:bodyDiv w:val="1"/>
      <w:marLeft w:val="0"/>
      <w:marRight w:val="0"/>
      <w:marTop w:val="0"/>
      <w:marBottom w:val="0"/>
      <w:divBdr>
        <w:top w:val="none" w:sz="0" w:space="0" w:color="auto"/>
        <w:left w:val="none" w:sz="0" w:space="0" w:color="auto"/>
        <w:bottom w:val="none" w:sz="0" w:space="0" w:color="auto"/>
        <w:right w:val="none" w:sz="0" w:space="0" w:color="auto"/>
      </w:divBdr>
    </w:div>
    <w:div w:id="839540425">
      <w:bodyDiv w:val="1"/>
      <w:marLeft w:val="0"/>
      <w:marRight w:val="0"/>
      <w:marTop w:val="0"/>
      <w:marBottom w:val="0"/>
      <w:divBdr>
        <w:top w:val="none" w:sz="0" w:space="0" w:color="auto"/>
        <w:left w:val="none" w:sz="0" w:space="0" w:color="auto"/>
        <w:bottom w:val="none" w:sz="0" w:space="0" w:color="auto"/>
        <w:right w:val="none" w:sz="0" w:space="0" w:color="auto"/>
      </w:divBdr>
    </w:div>
    <w:div w:id="913200330">
      <w:bodyDiv w:val="1"/>
      <w:marLeft w:val="0"/>
      <w:marRight w:val="0"/>
      <w:marTop w:val="0"/>
      <w:marBottom w:val="0"/>
      <w:divBdr>
        <w:top w:val="none" w:sz="0" w:space="0" w:color="auto"/>
        <w:left w:val="none" w:sz="0" w:space="0" w:color="auto"/>
        <w:bottom w:val="none" w:sz="0" w:space="0" w:color="auto"/>
        <w:right w:val="none" w:sz="0" w:space="0" w:color="auto"/>
      </w:divBdr>
    </w:div>
    <w:div w:id="1020812050">
      <w:bodyDiv w:val="1"/>
      <w:marLeft w:val="0"/>
      <w:marRight w:val="0"/>
      <w:marTop w:val="0"/>
      <w:marBottom w:val="0"/>
      <w:divBdr>
        <w:top w:val="none" w:sz="0" w:space="0" w:color="auto"/>
        <w:left w:val="none" w:sz="0" w:space="0" w:color="auto"/>
        <w:bottom w:val="none" w:sz="0" w:space="0" w:color="auto"/>
        <w:right w:val="none" w:sz="0" w:space="0" w:color="auto"/>
      </w:divBdr>
    </w:div>
    <w:div w:id="1074090221">
      <w:bodyDiv w:val="1"/>
      <w:marLeft w:val="0"/>
      <w:marRight w:val="0"/>
      <w:marTop w:val="0"/>
      <w:marBottom w:val="0"/>
      <w:divBdr>
        <w:top w:val="none" w:sz="0" w:space="0" w:color="auto"/>
        <w:left w:val="none" w:sz="0" w:space="0" w:color="auto"/>
        <w:bottom w:val="none" w:sz="0" w:space="0" w:color="auto"/>
        <w:right w:val="none" w:sz="0" w:space="0" w:color="auto"/>
      </w:divBdr>
    </w:div>
    <w:div w:id="1509439411">
      <w:bodyDiv w:val="1"/>
      <w:marLeft w:val="0"/>
      <w:marRight w:val="0"/>
      <w:marTop w:val="0"/>
      <w:marBottom w:val="0"/>
      <w:divBdr>
        <w:top w:val="none" w:sz="0" w:space="0" w:color="auto"/>
        <w:left w:val="none" w:sz="0" w:space="0" w:color="auto"/>
        <w:bottom w:val="none" w:sz="0" w:space="0" w:color="auto"/>
        <w:right w:val="none" w:sz="0" w:space="0" w:color="auto"/>
      </w:divBdr>
    </w:div>
    <w:div w:id="1669484049">
      <w:bodyDiv w:val="1"/>
      <w:marLeft w:val="0"/>
      <w:marRight w:val="0"/>
      <w:marTop w:val="0"/>
      <w:marBottom w:val="0"/>
      <w:divBdr>
        <w:top w:val="none" w:sz="0" w:space="0" w:color="auto"/>
        <w:left w:val="none" w:sz="0" w:space="0" w:color="auto"/>
        <w:bottom w:val="none" w:sz="0" w:space="0" w:color="auto"/>
        <w:right w:val="none" w:sz="0" w:space="0" w:color="auto"/>
      </w:divBdr>
    </w:div>
    <w:div w:id="1749423019">
      <w:bodyDiv w:val="1"/>
      <w:marLeft w:val="0"/>
      <w:marRight w:val="0"/>
      <w:marTop w:val="0"/>
      <w:marBottom w:val="0"/>
      <w:divBdr>
        <w:top w:val="none" w:sz="0" w:space="0" w:color="auto"/>
        <w:left w:val="none" w:sz="0" w:space="0" w:color="auto"/>
        <w:bottom w:val="none" w:sz="0" w:space="0" w:color="auto"/>
        <w:right w:val="none" w:sz="0" w:space="0" w:color="auto"/>
      </w:divBdr>
    </w:div>
    <w:div w:id="1925264635">
      <w:bodyDiv w:val="1"/>
      <w:marLeft w:val="0"/>
      <w:marRight w:val="0"/>
      <w:marTop w:val="0"/>
      <w:marBottom w:val="0"/>
      <w:divBdr>
        <w:top w:val="none" w:sz="0" w:space="0" w:color="auto"/>
        <w:left w:val="none" w:sz="0" w:space="0" w:color="auto"/>
        <w:bottom w:val="none" w:sz="0" w:space="0" w:color="auto"/>
        <w:right w:val="none" w:sz="0" w:space="0" w:color="auto"/>
      </w:divBdr>
    </w:div>
    <w:div w:id="2121996747">
      <w:bodyDiv w:val="1"/>
      <w:marLeft w:val="0"/>
      <w:marRight w:val="0"/>
      <w:marTop w:val="0"/>
      <w:marBottom w:val="0"/>
      <w:divBdr>
        <w:top w:val="none" w:sz="0" w:space="0" w:color="auto"/>
        <w:left w:val="none" w:sz="0" w:space="0" w:color="auto"/>
        <w:bottom w:val="none" w:sz="0" w:space="0" w:color="auto"/>
        <w:right w:val="none" w:sz="0" w:space="0" w:color="auto"/>
      </w:divBdr>
    </w:div>
    <w:div w:id="2127772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05BD1D7D73B042A2CD35FFDC41A96531D53785A6BE4EF5A1DAF29E3DA52697367DD4CE1480CB32Fk6s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EE326-C290-4D0E-8943-39CD4F68D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8</Pages>
  <Words>3905</Words>
  <Characters>22264</Characters>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2026-07-27T08:14:00Z</cp:lastPrinted>
  <dcterms:created xsi:type="dcterms:W3CDTF">2026-05-28T07:37:00Z</dcterms:created>
  <dcterms:modified xsi:type="dcterms:W3CDTF">2026-07-28T07:20:00Z</dcterms:modified>
</cp:coreProperties>
</file>