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90538" w14:textId="77777777" w:rsidR="00DF157D" w:rsidRDefault="00DF157D" w:rsidP="005E73FD">
      <w:pPr>
        <w:spacing w:after="0" w:line="240" w:lineRule="auto"/>
        <w:ind w:firstLine="851"/>
        <w:jc w:val="center"/>
        <w:rPr>
          <w:rFonts w:eastAsia="Times New Roman"/>
          <w:b/>
          <w:bCs/>
          <w:sz w:val="24"/>
          <w:szCs w:val="24"/>
          <w:lang w:eastAsia="ru-RU"/>
        </w:rPr>
      </w:pPr>
    </w:p>
    <w:p w14:paraId="0D3A0CB7" w14:textId="77777777" w:rsidR="00DF157D" w:rsidRPr="00907CB3" w:rsidRDefault="0073419C" w:rsidP="005E73FD">
      <w:pPr>
        <w:spacing w:after="0" w:line="240" w:lineRule="auto"/>
        <w:ind w:firstLine="851"/>
        <w:jc w:val="center"/>
        <w:rPr>
          <w:rFonts w:eastAsia="Times New Roman"/>
          <w:b/>
          <w:bCs/>
          <w:sz w:val="28"/>
          <w:szCs w:val="28"/>
          <w:lang w:eastAsia="ru-RU"/>
        </w:rPr>
      </w:pPr>
      <w:r w:rsidRPr="00907CB3">
        <w:rPr>
          <w:rFonts w:eastAsia="Times New Roman"/>
          <w:b/>
          <w:bCs/>
          <w:sz w:val="28"/>
          <w:szCs w:val="28"/>
          <w:lang w:eastAsia="ru-RU"/>
        </w:rPr>
        <w:t>ТЕХНИЧЕСКОЕ ЗАДАНИЕ</w:t>
      </w:r>
    </w:p>
    <w:p w14:paraId="07067405" w14:textId="288D0BAE" w:rsidR="00DF157D" w:rsidRPr="00907CB3" w:rsidRDefault="007012AC">
      <w:pPr>
        <w:spacing w:after="0" w:line="240" w:lineRule="auto"/>
        <w:ind w:firstLine="851"/>
        <w:jc w:val="center"/>
        <w:rPr>
          <w:rFonts w:eastAsia="Times New Roman"/>
          <w:b/>
          <w:bCs/>
          <w:sz w:val="28"/>
          <w:szCs w:val="28"/>
          <w:lang w:eastAsia="ru-RU"/>
        </w:rPr>
      </w:pPr>
      <w:r w:rsidRPr="00907CB3">
        <w:rPr>
          <w:sz w:val="28"/>
          <w:szCs w:val="28"/>
        </w:rPr>
        <w:t>Оказание услуг по перевозке грузов и выполнению погрузочно-разгрузочных работ</w:t>
      </w:r>
      <w:r w:rsidR="0073419C" w:rsidRPr="00907CB3">
        <w:rPr>
          <w:rFonts w:eastAsia="Times New Roman"/>
          <w:b/>
          <w:bCs/>
          <w:sz w:val="28"/>
          <w:szCs w:val="28"/>
          <w:lang w:eastAsia="ru-RU"/>
        </w:rPr>
        <w:t xml:space="preserve"> для нужд ФГБУ МП МЦ «ЦСМС»</w:t>
      </w:r>
    </w:p>
    <w:p w14:paraId="1D9D8563" w14:textId="77777777" w:rsidR="00DF157D" w:rsidRPr="00907CB3" w:rsidRDefault="00DF157D">
      <w:pPr>
        <w:spacing w:after="0" w:line="240" w:lineRule="auto"/>
        <w:ind w:firstLine="851"/>
        <w:rPr>
          <w:rFonts w:eastAsia="Times New Roman"/>
          <w:b/>
          <w:bCs/>
          <w:sz w:val="28"/>
          <w:szCs w:val="28"/>
          <w:lang w:eastAsia="ru-RU"/>
        </w:rPr>
      </w:pPr>
    </w:p>
    <w:p w14:paraId="3F12E8D4" w14:textId="77777777" w:rsidR="00DF157D" w:rsidRPr="00907CB3" w:rsidRDefault="0073419C" w:rsidP="00907CB3">
      <w:pPr>
        <w:pStyle w:val="ad"/>
        <w:numPr>
          <w:ilvl w:val="0"/>
          <w:numId w:val="29"/>
        </w:numPr>
        <w:spacing w:after="0" w:line="240" w:lineRule="auto"/>
        <w:ind w:left="567" w:firstLine="851"/>
        <w:contextualSpacing w:val="0"/>
        <w:jc w:val="both"/>
        <w:rPr>
          <w:sz w:val="28"/>
          <w:szCs w:val="28"/>
        </w:rPr>
      </w:pPr>
      <w:r w:rsidRPr="00907CB3">
        <w:rPr>
          <w:sz w:val="28"/>
          <w:szCs w:val="28"/>
        </w:rPr>
        <w:t> </w:t>
      </w:r>
      <w:r w:rsidRPr="00907CB3">
        <w:rPr>
          <w:b/>
          <w:sz w:val="28"/>
          <w:szCs w:val="28"/>
        </w:rPr>
        <w:t>Предмет закупки:</w:t>
      </w:r>
      <w:r w:rsidRPr="00907CB3">
        <w:rPr>
          <w:sz w:val="28"/>
          <w:szCs w:val="28"/>
        </w:rPr>
        <w:t xml:space="preserve"> Оказание услуг по перевозке грузов и выполнению погрузочно-разгрузочных работ (далее – Услуга).</w:t>
      </w:r>
    </w:p>
    <w:p w14:paraId="537AD9E4" w14:textId="748EA1DF" w:rsidR="00AB0869" w:rsidRPr="00907CB3" w:rsidRDefault="0073419C" w:rsidP="00907CB3">
      <w:pPr>
        <w:pStyle w:val="ad"/>
        <w:numPr>
          <w:ilvl w:val="0"/>
          <w:numId w:val="29"/>
        </w:numPr>
        <w:spacing w:after="0" w:line="240" w:lineRule="auto"/>
        <w:ind w:left="567" w:firstLine="851"/>
        <w:contextualSpacing w:val="0"/>
        <w:jc w:val="both"/>
        <w:rPr>
          <w:sz w:val="28"/>
          <w:szCs w:val="28"/>
          <w:lang w:eastAsia="ru-RU"/>
        </w:rPr>
      </w:pPr>
      <w:r w:rsidRPr="00907CB3">
        <w:rPr>
          <w:sz w:val="28"/>
          <w:szCs w:val="28"/>
        </w:rPr>
        <w:t> </w:t>
      </w:r>
      <w:r w:rsidRPr="00907CB3">
        <w:rPr>
          <w:b/>
          <w:sz w:val="28"/>
          <w:szCs w:val="28"/>
        </w:rPr>
        <w:t>Срок оказания услуг:</w:t>
      </w:r>
      <w:r w:rsidRPr="00907CB3">
        <w:rPr>
          <w:sz w:val="28"/>
          <w:szCs w:val="28"/>
        </w:rPr>
        <w:t xml:space="preserve"> </w:t>
      </w:r>
      <w:r w:rsidR="003C29B1" w:rsidRPr="003C29B1">
        <w:rPr>
          <w:sz w:val="28"/>
          <w:szCs w:val="28"/>
        </w:rPr>
        <w:t xml:space="preserve">Услуги оказываются по Заявкам Заказчика </w:t>
      </w:r>
      <w:r w:rsidR="00DA6F2E">
        <w:rPr>
          <w:sz w:val="28"/>
          <w:szCs w:val="28"/>
        </w:rPr>
        <w:t xml:space="preserve">с </w:t>
      </w:r>
      <w:r w:rsidR="0055748B">
        <w:rPr>
          <w:sz w:val="28"/>
          <w:szCs w:val="28"/>
        </w:rPr>
        <w:t>даты подписания</w:t>
      </w:r>
      <w:r w:rsidR="00DA6F2E">
        <w:rPr>
          <w:sz w:val="28"/>
          <w:szCs w:val="28"/>
        </w:rPr>
        <w:t xml:space="preserve"> </w:t>
      </w:r>
      <w:r w:rsidR="004A2384">
        <w:rPr>
          <w:sz w:val="28"/>
          <w:szCs w:val="28"/>
        </w:rPr>
        <w:t>К</w:t>
      </w:r>
      <w:r w:rsidR="00DA6F2E">
        <w:rPr>
          <w:sz w:val="28"/>
          <w:szCs w:val="28"/>
        </w:rPr>
        <w:t>онтракта по 31.12.2026</w:t>
      </w:r>
      <w:r w:rsidR="00074B8B" w:rsidRPr="00074B8B">
        <w:rPr>
          <w:sz w:val="28"/>
          <w:szCs w:val="28"/>
        </w:rPr>
        <w:t xml:space="preserve"> </w:t>
      </w:r>
      <w:r w:rsidR="00074B8B">
        <w:rPr>
          <w:sz w:val="28"/>
          <w:szCs w:val="28"/>
        </w:rPr>
        <w:t>года</w:t>
      </w:r>
      <w:r w:rsidR="003C29B1" w:rsidRPr="003C29B1">
        <w:rPr>
          <w:sz w:val="28"/>
          <w:szCs w:val="28"/>
        </w:rPr>
        <w:t xml:space="preserve">. Исполнитель обязан быть готовым к получению Заявки и приступить к оказанию Услуг в течение 1 (одного) рабочего дня с даты </w:t>
      </w:r>
      <w:r w:rsidR="003C29B1">
        <w:rPr>
          <w:sz w:val="28"/>
          <w:szCs w:val="28"/>
        </w:rPr>
        <w:t xml:space="preserve">получения Заявки от </w:t>
      </w:r>
      <w:r w:rsidR="00B46A82">
        <w:rPr>
          <w:sz w:val="28"/>
          <w:szCs w:val="28"/>
        </w:rPr>
        <w:t>З</w:t>
      </w:r>
      <w:r w:rsidR="003C29B1">
        <w:rPr>
          <w:sz w:val="28"/>
          <w:szCs w:val="28"/>
        </w:rPr>
        <w:t xml:space="preserve">аказчика. </w:t>
      </w:r>
    </w:p>
    <w:p w14:paraId="4BDDA2CC" w14:textId="77777777" w:rsidR="00DF157D" w:rsidRPr="00907CB3" w:rsidRDefault="0073419C" w:rsidP="00907CB3">
      <w:pPr>
        <w:pStyle w:val="ad"/>
        <w:numPr>
          <w:ilvl w:val="0"/>
          <w:numId w:val="29"/>
        </w:numPr>
        <w:spacing w:after="0" w:line="240" w:lineRule="auto"/>
        <w:ind w:left="567" w:firstLine="851"/>
        <w:contextualSpacing w:val="0"/>
        <w:jc w:val="both"/>
        <w:rPr>
          <w:rFonts w:eastAsia="Calibri"/>
          <w:sz w:val="28"/>
          <w:szCs w:val="28"/>
        </w:rPr>
      </w:pPr>
      <w:r w:rsidRPr="00907CB3">
        <w:rPr>
          <w:rFonts w:eastAsia="Calibri"/>
          <w:b/>
          <w:sz w:val="28"/>
          <w:szCs w:val="28"/>
        </w:rPr>
        <w:t> Порядок взаимодействия и подачи Заявок:</w:t>
      </w:r>
    </w:p>
    <w:p w14:paraId="10BB59A8" w14:textId="3FAC3DFA" w:rsidR="00DF157D" w:rsidRPr="00907CB3" w:rsidRDefault="0073419C" w:rsidP="00907CB3">
      <w:pPr>
        <w:pStyle w:val="ad"/>
        <w:numPr>
          <w:ilvl w:val="1"/>
          <w:numId w:val="29"/>
        </w:numPr>
        <w:spacing w:after="0" w:line="240" w:lineRule="auto"/>
        <w:ind w:left="567" w:firstLine="851"/>
        <w:jc w:val="both"/>
        <w:rPr>
          <w:sz w:val="28"/>
          <w:szCs w:val="28"/>
          <w:lang w:eastAsia="zh-CN"/>
        </w:rPr>
      </w:pPr>
      <w:r w:rsidRPr="00907CB3">
        <w:rPr>
          <w:sz w:val="28"/>
          <w:szCs w:val="28"/>
          <w:lang w:eastAsia="zh-CN"/>
        </w:rPr>
        <w:t xml:space="preserve">Для взаимодействия Исполнитель обязан в течение 1 </w:t>
      </w:r>
      <w:r w:rsidR="000D1F54">
        <w:rPr>
          <w:sz w:val="28"/>
          <w:szCs w:val="28"/>
          <w:lang w:eastAsia="zh-CN"/>
        </w:rPr>
        <w:t xml:space="preserve">(одного) </w:t>
      </w:r>
      <w:r w:rsidRPr="00907CB3">
        <w:rPr>
          <w:sz w:val="28"/>
          <w:szCs w:val="28"/>
          <w:lang w:eastAsia="zh-CN"/>
        </w:rPr>
        <w:t>рабочего дня с даты заключения Контракта назначить ответственное контактное лицо, предоставить номер телефона и e-mail для приема Заявок и уведомить об этом Заказчика.</w:t>
      </w:r>
      <w:r w:rsidR="003C29B1">
        <w:rPr>
          <w:sz w:val="28"/>
          <w:szCs w:val="28"/>
          <w:lang w:eastAsia="zh-CN"/>
        </w:rPr>
        <w:t xml:space="preserve"> </w:t>
      </w:r>
    </w:p>
    <w:p w14:paraId="7E6B4AEF" w14:textId="0081FFB3" w:rsidR="00DF157D" w:rsidRPr="00907CB3" w:rsidRDefault="0073419C" w:rsidP="00907CB3">
      <w:pPr>
        <w:pStyle w:val="ad"/>
        <w:numPr>
          <w:ilvl w:val="1"/>
          <w:numId w:val="29"/>
        </w:numPr>
        <w:spacing w:after="0" w:line="240" w:lineRule="auto"/>
        <w:ind w:left="567" w:firstLine="851"/>
        <w:jc w:val="both"/>
        <w:rPr>
          <w:sz w:val="28"/>
          <w:szCs w:val="28"/>
          <w:lang w:eastAsia="zh-CN"/>
        </w:rPr>
      </w:pPr>
      <w:r w:rsidRPr="00907CB3">
        <w:rPr>
          <w:sz w:val="28"/>
          <w:szCs w:val="28"/>
          <w:lang w:eastAsia="zh-CN"/>
        </w:rPr>
        <w:t>Услуги оказываются на основании Заявок Заказчика, направляемых по электронной почте или через мессенджер</w:t>
      </w:r>
      <w:r w:rsidR="00DA6F2E">
        <w:rPr>
          <w:sz w:val="28"/>
          <w:szCs w:val="28"/>
          <w:lang w:eastAsia="zh-CN"/>
        </w:rPr>
        <w:t xml:space="preserve"> </w:t>
      </w:r>
      <w:r w:rsidR="00DA6F2E">
        <w:rPr>
          <w:sz w:val="28"/>
          <w:szCs w:val="28"/>
          <w:lang w:val="en-US" w:eastAsia="zh-CN"/>
        </w:rPr>
        <w:t>MAX</w:t>
      </w:r>
      <w:r w:rsidR="00DA6F2E">
        <w:rPr>
          <w:sz w:val="28"/>
          <w:szCs w:val="28"/>
          <w:lang w:eastAsia="zh-CN"/>
        </w:rPr>
        <w:t xml:space="preserve"> </w:t>
      </w:r>
      <w:r w:rsidR="002112ED" w:rsidRPr="002112ED">
        <w:rPr>
          <w:sz w:val="28"/>
          <w:szCs w:val="28"/>
          <w:lang w:eastAsia="zh-CN"/>
        </w:rPr>
        <w:t>не позднее чем за сутки до даты и времени подачи автомобиля, указанных в Заявке.</w:t>
      </w:r>
    </w:p>
    <w:p w14:paraId="7526A8E9" w14:textId="2AC8E1D7" w:rsidR="00DF157D" w:rsidRPr="00907CB3" w:rsidRDefault="0073419C" w:rsidP="00907CB3">
      <w:pPr>
        <w:pStyle w:val="ad"/>
        <w:numPr>
          <w:ilvl w:val="1"/>
          <w:numId w:val="29"/>
        </w:numPr>
        <w:spacing w:after="0" w:line="240" w:lineRule="auto"/>
        <w:ind w:left="567" w:firstLine="851"/>
        <w:jc w:val="both"/>
        <w:rPr>
          <w:sz w:val="28"/>
          <w:szCs w:val="28"/>
          <w:lang w:eastAsia="zh-CN"/>
        </w:rPr>
      </w:pPr>
      <w:r w:rsidRPr="00907CB3">
        <w:rPr>
          <w:sz w:val="28"/>
          <w:szCs w:val="28"/>
          <w:lang w:eastAsia="zh-CN"/>
        </w:rPr>
        <w:t xml:space="preserve">В Заявке указываются: дата и время подачи автомобиля, адреса погрузки и разгрузки, наименование и габариты груза, необходимое количество грузчиков, </w:t>
      </w:r>
      <w:r w:rsidR="00207738" w:rsidRPr="00DA6F2E">
        <w:rPr>
          <w:sz w:val="28"/>
          <w:szCs w:val="28"/>
          <w:lang w:eastAsia="zh-CN"/>
        </w:rPr>
        <w:t>ФИО и контактный номер телефона уполномоченного представителя Заказчика на месте разгрузки, ответственного за приёмку груза</w:t>
      </w:r>
      <w:r w:rsidR="004E580E" w:rsidRPr="00DA6F2E">
        <w:rPr>
          <w:sz w:val="28"/>
          <w:szCs w:val="28"/>
          <w:lang w:eastAsia="zh-CN"/>
        </w:rPr>
        <w:t xml:space="preserve"> (далее – Грузополучатель)</w:t>
      </w:r>
      <w:r w:rsidR="00207738" w:rsidRPr="00DA6F2E">
        <w:rPr>
          <w:sz w:val="28"/>
          <w:szCs w:val="28"/>
          <w:lang w:eastAsia="zh-CN"/>
        </w:rPr>
        <w:t>,</w:t>
      </w:r>
      <w:r w:rsidR="00207738">
        <w:t xml:space="preserve"> </w:t>
      </w:r>
      <w:r w:rsidR="004B51A9" w:rsidRPr="00074B8B">
        <w:rPr>
          <w:sz w:val="28"/>
          <w:szCs w:val="28"/>
          <w:lang w:eastAsia="zh-CN"/>
        </w:rPr>
        <w:t xml:space="preserve">необходимый инвентарь, </w:t>
      </w:r>
      <w:r w:rsidR="00E45C5E" w:rsidRPr="00E45C5E">
        <w:rPr>
          <w:sz w:val="28"/>
          <w:szCs w:val="28"/>
          <w:lang w:eastAsia="zh-CN"/>
        </w:rPr>
        <w:t xml:space="preserve">требования к упаковке груза (при необходимости упаковочных/такелажных работ), </w:t>
      </w:r>
      <w:r w:rsidRPr="00907CB3">
        <w:rPr>
          <w:sz w:val="28"/>
          <w:szCs w:val="28"/>
          <w:lang w:eastAsia="zh-CN"/>
        </w:rPr>
        <w:t>особые требования (например, наличие пропусков</w:t>
      </w:r>
      <w:r w:rsidR="00FB64AB">
        <w:rPr>
          <w:sz w:val="28"/>
          <w:szCs w:val="28"/>
          <w:lang w:eastAsia="zh-CN"/>
        </w:rPr>
        <w:t>,</w:t>
      </w:r>
      <w:r w:rsidR="00FB64AB" w:rsidRPr="00074B8B">
        <w:rPr>
          <w:sz w:val="28"/>
          <w:szCs w:val="28"/>
          <w:lang w:eastAsia="zh-CN"/>
        </w:rPr>
        <w:t xml:space="preserve"> в том числе требование о гражданстве РФ для членов экипажа при оказании услуг на объекте с пропускным режимом)</w:t>
      </w:r>
      <w:r w:rsidRPr="00FB64AB">
        <w:rPr>
          <w:sz w:val="28"/>
          <w:szCs w:val="28"/>
          <w:lang w:eastAsia="zh-CN"/>
        </w:rPr>
        <w:t>.</w:t>
      </w:r>
    </w:p>
    <w:p w14:paraId="672AD6AC" w14:textId="1E0657C5" w:rsidR="00DF157D" w:rsidRPr="00907CB3" w:rsidRDefault="0073419C" w:rsidP="00907CB3">
      <w:pPr>
        <w:pStyle w:val="ad"/>
        <w:numPr>
          <w:ilvl w:val="1"/>
          <w:numId w:val="29"/>
        </w:numPr>
        <w:spacing w:after="0" w:line="240" w:lineRule="auto"/>
        <w:ind w:left="567" w:firstLine="851"/>
        <w:jc w:val="both"/>
        <w:rPr>
          <w:sz w:val="28"/>
          <w:szCs w:val="28"/>
          <w:lang w:eastAsia="zh-CN"/>
        </w:rPr>
      </w:pPr>
      <w:r w:rsidRPr="00907CB3">
        <w:rPr>
          <w:sz w:val="28"/>
          <w:szCs w:val="28"/>
          <w:lang w:eastAsia="zh-CN"/>
        </w:rPr>
        <w:t>Исполнитель обязан подтвердить получение Заявки</w:t>
      </w:r>
      <w:r w:rsidR="00DA6F2E">
        <w:rPr>
          <w:sz w:val="28"/>
          <w:szCs w:val="28"/>
          <w:lang w:eastAsia="zh-CN"/>
        </w:rPr>
        <w:t xml:space="preserve"> в течение </w:t>
      </w:r>
      <w:r w:rsidR="004A2384">
        <w:rPr>
          <w:sz w:val="28"/>
          <w:szCs w:val="28"/>
          <w:lang w:eastAsia="zh-CN"/>
        </w:rPr>
        <w:t>3 (</w:t>
      </w:r>
      <w:r w:rsidR="00DA6F2E">
        <w:rPr>
          <w:sz w:val="28"/>
          <w:szCs w:val="28"/>
          <w:lang w:eastAsia="zh-CN"/>
        </w:rPr>
        <w:t>тр</w:t>
      </w:r>
      <w:r w:rsidR="004A2384">
        <w:rPr>
          <w:sz w:val="28"/>
          <w:szCs w:val="28"/>
          <w:lang w:eastAsia="zh-CN"/>
        </w:rPr>
        <w:t>ё</w:t>
      </w:r>
      <w:r w:rsidR="00DA6F2E">
        <w:rPr>
          <w:sz w:val="28"/>
          <w:szCs w:val="28"/>
          <w:lang w:eastAsia="zh-CN"/>
        </w:rPr>
        <w:t>х</w:t>
      </w:r>
      <w:r w:rsidR="004A2384">
        <w:rPr>
          <w:sz w:val="28"/>
          <w:szCs w:val="28"/>
          <w:lang w:eastAsia="zh-CN"/>
        </w:rPr>
        <w:t>)</w:t>
      </w:r>
      <w:r w:rsidR="00DA6F2E">
        <w:rPr>
          <w:sz w:val="28"/>
          <w:szCs w:val="28"/>
          <w:lang w:eastAsia="zh-CN"/>
        </w:rPr>
        <w:t xml:space="preserve"> часов</w:t>
      </w:r>
      <w:r w:rsidRPr="00907CB3">
        <w:rPr>
          <w:sz w:val="28"/>
          <w:szCs w:val="28"/>
          <w:lang w:eastAsia="zh-CN"/>
        </w:rPr>
        <w:t xml:space="preserve"> и подать транспортное средство (ТС) в срок, указанный в Заявке.</w:t>
      </w:r>
    </w:p>
    <w:p w14:paraId="1C35CCE6" w14:textId="0DB86F4E" w:rsidR="007012AC" w:rsidRDefault="007012AC" w:rsidP="00907CB3">
      <w:pPr>
        <w:pStyle w:val="ad"/>
        <w:numPr>
          <w:ilvl w:val="1"/>
          <w:numId w:val="29"/>
        </w:numPr>
        <w:spacing w:after="0" w:line="240" w:lineRule="auto"/>
        <w:ind w:left="567" w:firstLine="851"/>
        <w:jc w:val="both"/>
        <w:rPr>
          <w:sz w:val="28"/>
          <w:szCs w:val="28"/>
          <w:lang w:eastAsia="zh-CN"/>
        </w:rPr>
      </w:pPr>
      <w:r w:rsidRPr="00907CB3">
        <w:rPr>
          <w:sz w:val="28"/>
          <w:szCs w:val="28"/>
          <w:lang w:eastAsia="zh-CN"/>
        </w:rPr>
        <w:t xml:space="preserve">В случае </w:t>
      </w:r>
      <w:r w:rsidR="005B1230">
        <w:rPr>
          <w:sz w:val="28"/>
          <w:szCs w:val="28"/>
          <w:lang w:eastAsia="zh-CN"/>
        </w:rPr>
        <w:t>возникновения</w:t>
      </w:r>
      <w:r w:rsidR="005B1230" w:rsidRPr="00907CB3">
        <w:rPr>
          <w:sz w:val="28"/>
          <w:szCs w:val="28"/>
          <w:lang w:eastAsia="zh-CN"/>
        </w:rPr>
        <w:t xml:space="preserve"> </w:t>
      </w:r>
      <w:r w:rsidRPr="00907CB3">
        <w:rPr>
          <w:sz w:val="28"/>
          <w:szCs w:val="28"/>
          <w:lang w:eastAsia="zh-CN"/>
        </w:rPr>
        <w:t xml:space="preserve">неисправности транспортного средства до или во время оказания услуг Исполнитель обязан обеспечить замену неисправного транспортного средства на исправное, отвечающее тем же требованиям в течение 2 </w:t>
      </w:r>
      <w:r w:rsidR="004B51A9">
        <w:rPr>
          <w:sz w:val="28"/>
          <w:szCs w:val="28"/>
          <w:lang w:eastAsia="zh-CN"/>
        </w:rPr>
        <w:t xml:space="preserve">(двух) </w:t>
      </w:r>
      <w:r w:rsidRPr="00907CB3">
        <w:rPr>
          <w:sz w:val="28"/>
          <w:szCs w:val="28"/>
          <w:lang w:eastAsia="zh-CN"/>
        </w:rPr>
        <w:t>часов</w:t>
      </w:r>
      <w:r w:rsidR="009F71B8">
        <w:rPr>
          <w:sz w:val="28"/>
          <w:szCs w:val="28"/>
          <w:lang w:eastAsia="zh-CN"/>
        </w:rPr>
        <w:t xml:space="preserve"> с момента уведомления </w:t>
      </w:r>
      <w:r w:rsidR="00B46A82">
        <w:rPr>
          <w:sz w:val="28"/>
          <w:szCs w:val="28"/>
          <w:lang w:eastAsia="zh-CN"/>
        </w:rPr>
        <w:t>З</w:t>
      </w:r>
      <w:r w:rsidR="009F71B8">
        <w:rPr>
          <w:sz w:val="28"/>
          <w:szCs w:val="28"/>
          <w:lang w:eastAsia="zh-CN"/>
        </w:rPr>
        <w:t>аказчика</w:t>
      </w:r>
      <w:r w:rsidR="005B1230">
        <w:rPr>
          <w:sz w:val="28"/>
          <w:szCs w:val="28"/>
          <w:lang w:eastAsia="zh-CN"/>
        </w:rPr>
        <w:t>.</w:t>
      </w:r>
    </w:p>
    <w:p w14:paraId="7D2C722D" w14:textId="77777777" w:rsidR="00074B8B" w:rsidRDefault="00207738" w:rsidP="00074B8B">
      <w:pPr>
        <w:pStyle w:val="ad"/>
        <w:numPr>
          <w:ilvl w:val="1"/>
          <w:numId w:val="29"/>
        </w:numPr>
        <w:spacing w:after="0" w:line="240" w:lineRule="auto"/>
        <w:ind w:left="567" w:firstLine="851"/>
        <w:jc w:val="both"/>
        <w:rPr>
          <w:sz w:val="28"/>
          <w:szCs w:val="28"/>
          <w:lang w:eastAsia="zh-CN"/>
        </w:rPr>
      </w:pPr>
      <w:r w:rsidRPr="00DA6F2E">
        <w:rPr>
          <w:sz w:val="28"/>
          <w:szCs w:val="28"/>
          <w:lang w:eastAsia="zh-CN"/>
        </w:rPr>
        <w:t>Заказчик обеспечивает присутствие Грузополучателя</w:t>
      </w:r>
      <w:r w:rsidR="004E580E" w:rsidRPr="00DA6F2E">
        <w:rPr>
          <w:sz w:val="28"/>
          <w:szCs w:val="28"/>
          <w:lang w:eastAsia="zh-CN"/>
        </w:rPr>
        <w:t xml:space="preserve"> </w:t>
      </w:r>
      <w:r w:rsidRPr="00DA6F2E">
        <w:rPr>
          <w:sz w:val="28"/>
          <w:szCs w:val="28"/>
          <w:lang w:eastAsia="zh-CN"/>
        </w:rPr>
        <w:t>по адресу разгрузки к моменту, указанному в Заявке</w:t>
      </w:r>
      <w:r>
        <w:rPr>
          <w:sz w:val="28"/>
          <w:szCs w:val="28"/>
          <w:lang w:eastAsia="zh-CN"/>
        </w:rPr>
        <w:t>.</w:t>
      </w:r>
    </w:p>
    <w:p w14:paraId="31C4AE4E" w14:textId="77777777" w:rsidR="00074B8B" w:rsidRDefault="00074B8B" w:rsidP="00074B8B">
      <w:pPr>
        <w:pStyle w:val="ad"/>
        <w:numPr>
          <w:ilvl w:val="1"/>
          <w:numId w:val="29"/>
        </w:numPr>
        <w:spacing w:after="0" w:line="240" w:lineRule="auto"/>
        <w:ind w:left="567" w:firstLine="851"/>
        <w:jc w:val="both"/>
        <w:rPr>
          <w:sz w:val="28"/>
          <w:szCs w:val="28"/>
          <w:lang w:eastAsia="zh-CN"/>
        </w:rPr>
      </w:pPr>
      <w:r w:rsidRPr="00074B8B">
        <w:rPr>
          <w:sz w:val="28"/>
          <w:szCs w:val="28"/>
          <w:lang w:eastAsia="zh-CN"/>
        </w:rPr>
        <w:t>По завершении оказания услуг по каждой Заявке Исполнитель передаёт Грузополучателю:</w:t>
      </w:r>
    </w:p>
    <w:p w14:paraId="3F0BDF49" w14:textId="7364F1E1" w:rsidR="00074B8B" w:rsidRDefault="00074B8B" w:rsidP="00074B8B">
      <w:pPr>
        <w:spacing w:after="0" w:line="240" w:lineRule="auto"/>
        <w:ind w:left="567"/>
        <w:jc w:val="both"/>
        <w:rPr>
          <w:sz w:val="28"/>
          <w:szCs w:val="28"/>
          <w:lang w:eastAsia="zh-CN"/>
        </w:rPr>
      </w:pPr>
      <w:r w:rsidRPr="00074B8B">
        <w:rPr>
          <w:sz w:val="28"/>
          <w:szCs w:val="28"/>
          <w:lang w:eastAsia="zh-CN"/>
        </w:rPr>
        <w:t xml:space="preserve">- копии транспортных накладных (ТН), с отметками о приёмке-передаче груза, </w:t>
      </w:r>
      <w:r w:rsidR="00A73DAB">
        <w:rPr>
          <w:sz w:val="28"/>
          <w:szCs w:val="28"/>
          <w:lang w:val="en-US" w:eastAsia="zh-CN"/>
        </w:rPr>
        <w:t>c</w:t>
      </w:r>
      <w:r w:rsidR="00A73DAB" w:rsidRPr="009875BB">
        <w:rPr>
          <w:sz w:val="28"/>
          <w:szCs w:val="28"/>
          <w:lang w:eastAsia="zh-CN"/>
        </w:rPr>
        <w:t xml:space="preserve"> </w:t>
      </w:r>
      <w:r w:rsidR="00A73DAB" w:rsidRPr="00074B8B">
        <w:rPr>
          <w:sz w:val="28"/>
          <w:szCs w:val="28"/>
          <w:lang w:eastAsia="zh-CN"/>
        </w:rPr>
        <w:t>подписью</w:t>
      </w:r>
      <w:r w:rsidRPr="00074B8B">
        <w:rPr>
          <w:sz w:val="28"/>
          <w:szCs w:val="28"/>
          <w:lang w:eastAsia="zh-CN"/>
        </w:rPr>
        <w:t xml:space="preserve"> уполномоченного представителя Заказчика (Грузополучателя), с указанием даты и времени фактической передачи груза;</w:t>
      </w:r>
    </w:p>
    <w:p w14:paraId="1FA83E9A" w14:textId="03FEF08F" w:rsidR="00074B8B" w:rsidRPr="00074B8B" w:rsidRDefault="00074B8B" w:rsidP="00074B8B">
      <w:pPr>
        <w:spacing w:after="0" w:line="240" w:lineRule="auto"/>
        <w:ind w:left="567"/>
        <w:jc w:val="both"/>
        <w:rPr>
          <w:sz w:val="28"/>
          <w:szCs w:val="28"/>
          <w:lang w:eastAsia="zh-CN"/>
        </w:rPr>
      </w:pPr>
      <w:r w:rsidRPr="00074B8B">
        <w:rPr>
          <w:sz w:val="28"/>
          <w:szCs w:val="28"/>
          <w:lang w:eastAsia="zh-CN"/>
        </w:rPr>
        <w:t>- копии путевых листов с отметками о прохождении предрейсового технического контроля.</w:t>
      </w:r>
    </w:p>
    <w:p w14:paraId="717A7134" w14:textId="77777777" w:rsidR="00DF157D" w:rsidRPr="00907CB3" w:rsidRDefault="0073419C" w:rsidP="00907CB3">
      <w:pPr>
        <w:pStyle w:val="ad"/>
        <w:numPr>
          <w:ilvl w:val="0"/>
          <w:numId w:val="29"/>
        </w:numPr>
        <w:spacing w:after="0" w:line="240" w:lineRule="auto"/>
        <w:ind w:left="567" w:firstLine="851"/>
        <w:jc w:val="both"/>
        <w:rPr>
          <w:b/>
          <w:sz w:val="28"/>
          <w:szCs w:val="28"/>
          <w:lang w:eastAsia="zh-CN"/>
        </w:rPr>
      </w:pPr>
      <w:r w:rsidRPr="00907CB3">
        <w:rPr>
          <w:b/>
          <w:sz w:val="28"/>
          <w:szCs w:val="28"/>
          <w:lang w:eastAsia="zh-CN"/>
        </w:rPr>
        <w:t>Требования к транспортному средству и экипажу:</w:t>
      </w:r>
    </w:p>
    <w:p w14:paraId="0155C73D" w14:textId="2379BDDD" w:rsidR="00DF157D" w:rsidRPr="00907CB3" w:rsidRDefault="0073419C" w:rsidP="00907CB3">
      <w:pPr>
        <w:pStyle w:val="ad"/>
        <w:numPr>
          <w:ilvl w:val="1"/>
          <w:numId w:val="29"/>
        </w:numPr>
        <w:spacing w:after="0" w:line="240" w:lineRule="auto"/>
        <w:ind w:left="567" w:firstLine="851"/>
        <w:jc w:val="both"/>
        <w:rPr>
          <w:sz w:val="28"/>
          <w:szCs w:val="28"/>
          <w:lang w:eastAsia="zh-CN"/>
        </w:rPr>
      </w:pPr>
      <w:r w:rsidRPr="00907CB3">
        <w:rPr>
          <w:sz w:val="28"/>
          <w:szCs w:val="28"/>
          <w:lang w:eastAsia="zh-CN"/>
        </w:rPr>
        <w:t xml:space="preserve">Исполнитель обязан предоставить исправное, чистое транспортное средство (фургон) </w:t>
      </w:r>
      <w:r w:rsidRPr="00074B8B">
        <w:rPr>
          <w:sz w:val="28"/>
          <w:szCs w:val="28"/>
          <w:lang w:eastAsia="zh-CN"/>
        </w:rPr>
        <w:t>грузоподъемностью не менее 1,5 тонн и объемом кузова не менее 16 куб. м,</w:t>
      </w:r>
      <w:r w:rsidRPr="00907CB3">
        <w:rPr>
          <w:sz w:val="28"/>
          <w:szCs w:val="28"/>
          <w:lang w:eastAsia="zh-CN"/>
        </w:rPr>
        <w:t xml:space="preserve"> пригодное для перевозки оборудования и мебели.</w:t>
      </w:r>
    </w:p>
    <w:p w14:paraId="5ACC0700" w14:textId="19AB7288" w:rsidR="007012AC" w:rsidRPr="00907CB3" w:rsidRDefault="007012AC" w:rsidP="00907CB3">
      <w:pPr>
        <w:pStyle w:val="ad"/>
        <w:numPr>
          <w:ilvl w:val="1"/>
          <w:numId w:val="29"/>
        </w:numPr>
        <w:spacing w:after="0" w:line="240" w:lineRule="auto"/>
        <w:ind w:left="567" w:firstLine="851"/>
        <w:jc w:val="both"/>
        <w:rPr>
          <w:sz w:val="28"/>
          <w:szCs w:val="28"/>
          <w:lang w:eastAsia="zh-CN"/>
        </w:rPr>
      </w:pPr>
      <w:r w:rsidRPr="00907CB3">
        <w:rPr>
          <w:sz w:val="28"/>
          <w:szCs w:val="28"/>
          <w:lang w:eastAsia="zh-CN"/>
        </w:rPr>
        <w:lastRenderedPageBreak/>
        <w:t>В целях обеспечения безопасности дорожного движения Исполнителем допускаются к оказанию услуг транспортные средства, находящиеся в технически исправном состоянии, эксплуатация которых обеспечивается соблюдением регламентных сроков проведения технического обслуживания и ремонта. Техническая исправность транспортных средств должна подтверждаться наличием заполненного путевого листа</w:t>
      </w:r>
      <w:r w:rsidR="003C29B1">
        <w:rPr>
          <w:sz w:val="28"/>
          <w:szCs w:val="28"/>
          <w:lang w:eastAsia="zh-CN"/>
        </w:rPr>
        <w:t xml:space="preserve"> с проставленными обязательными отметками о прохождении предрейсового технического контроля.</w:t>
      </w:r>
      <w:r w:rsidRPr="00907CB3">
        <w:rPr>
          <w:sz w:val="28"/>
          <w:szCs w:val="28"/>
          <w:lang w:eastAsia="zh-CN"/>
        </w:rPr>
        <w:t xml:space="preserve"> </w:t>
      </w:r>
    </w:p>
    <w:p w14:paraId="52C91FA3" w14:textId="55DE6209" w:rsidR="00DF157D" w:rsidRPr="00907CB3" w:rsidRDefault="0073419C" w:rsidP="00907CB3">
      <w:pPr>
        <w:pStyle w:val="ad"/>
        <w:numPr>
          <w:ilvl w:val="1"/>
          <w:numId w:val="29"/>
        </w:numPr>
        <w:spacing w:after="0" w:line="240" w:lineRule="auto"/>
        <w:ind w:left="567" w:firstLine="851"/>
        <w:jc w:val="both"/>
        <w:rPr>
          <w:sz w:val="28"/>
          <w:szCs w:val="28"/>
          <w:lang w:eastAsia="zh-CN"/>
        </w:rPr>
      </w:pPr>
      <w:r w:rsidRPr="00907CB3">
        <w:rPr>
          <w:sz w:val="28"/>
          <w:szCs w:val="28"/>
          <w:lang w:eastAsia="zh-CN"/>
        </w:rPr>
        <w:t xml:space="preserve">Экипаж ТС должен составлять: 1 (один) водитель и не менее 2 (двух) грузчиков. </w:t>
      </w:r>
    </w:p>
    <w:p w14:paraId="08CF9E11" w14:textId="77777777" w:rsidR="00DF157D" w:rsidRPr="00907CB3" w:rsidRDefault="0073419C" w:rsidP="00907CB3">
      <w:pPr>
        <w:pStyle w:val="ad"/>
        <w:numPr>
          <w:ilvl w:val="1"/>
          <w:numId w:val="29"/>
        </w:numPr>
        <w:spacing w:after="0" w:line="240" w:lineRule="auto"/>
        <w:ind w:left="567" w:firstLine="851"/>
        <w:jc w:val="both"/>
        <w:rPr>
          <w:sz w:val="28"/>
          <w:szCs w:val="28"/>
          <w:lang w:eastAsia="zh-CN"/>
        </w:rPr>
      </w:pPr>
      <w:r w:rsidRPr="00907CB3">
        <w:rPr>
          <w:sz w:val="28"/>
          <w:szCs w:val="28"/>
          <w:lang w:eastAsia="zh-CN"/>
        </w:rPr>
        <w:t>Исполнитель обязан предусмотреть возможность оперативной замены членов экипажа в случае их болезни или неявки, не допуская срыва сроков подачи ТС.</w:t>
      </w:r>
    </w:p>
    <w:p w14:paraId="36552FC8" w14:textId="77777777" w:rsidR="00B01F0F" w:rsidRDefault="0073419C" w:rsidP="00907CB3">
      <w:pPr>
        <w:pStyle w:val="ad"/>
        <w:numPr>
          <w:ilvl w:val="1"/>
          <w:numId w:val="29"/>
        </w:numPr>
        <w:spacing w:after="0" w:line="240" w:lineRule="auto"/>
        <w:ind w:left="567" w:firstLine="851"/>
        <w:jc w:val="both"/>
        <w:rPr>
          <w:sz w:val="28"/>
          <w:szCs w:val="28"/>
          <w:lang w:eastAsia="zh-CN"/>
        </w:rPr>
      </w:pPr>
      <w:r w:rsidRPr="00907CB3">
        <w:rPr>
          <w:sz w:val="28"/>
          <w:szCs w:val="28"/>
          <w:lang w:eastAsia="zh-CN"/>
        </w:rPr>
        <w:t xml:space="preserve">Внешний вид экипажа должен быть опрятным, допускается наличие спецодежды. </w:t>
      </w:r>
    </w:p>
    <w:p w14:paraId="1FEF95B2" w14:textId="2A305BE9" w:rsidR="00DF157D" w:rsidRPr="00907CB3" w:rsidRDefault="005B1230" w:rsidP="00907CB3">
      <w:pPr>
        <w:pStyle w:val="ad"/>
        <w:numPr>
          <w:ilvl w:val="1"/>
          <w:numId w:val="29"/>
        </w:numPr>
        <w:spacing w:after="0" w:line="240" w:lineRule="auto"/>
        <w:ind w:left="567" w:firstLine="851"/>
        <w:jc w:val="both"/>
        <w:rPr>
          <w:sz w:val="28"/>
          <w:szCs w:val="28"/>
          <w:lang w:eastAsia="zh-CN"/>
        </w:rPr>
      </w:pPr>
      <w:r>
        <w:rPr>
          <w:sz w:val="28"/>
          <w:szCs w:val="28"/>
          <w:lang w:eastAsia="zh-CN"/>
        </w:rPr>
        <w:t>Члены экипажа обязаны иметь при себе</w:t>
      </w:r>
      <w:r w:rsidR="007012AC" w:rsidRPr="00907CB3">
        <w:rPr>
          <w:sz w:val="28"/>
          <w:szCs w:val="28"/>
          <w:lang w:eastAsia="zh-CN"/>
        </w:rPr>
        <w:t xml:space="preserve"> документы, удостоверяющие личность. </w:t>
      </w:r>
    </w:p>
    <w:p w14:paraId="454E84E3" w14:textId="77777777" w:rsidR="00DF157D" w:rsidRPr="00907CB3" w:rsidRDefault="0073419C" w:rsidP="00907CB3">
      <w:pPr>
        <w:pStyle w:val="ad"/>
        <w:numPr>
          <w:ilvl w:val="0"/>
          <w:numId w:val="29"/>
        </w:numPr>
        <w:spacing w:after="0" w:line="240" w:lineRule="auto"/>
        <w:ind w:left="567" w:firstLine="851"/>
        <w:jc w:val="both"/>
        <w:rPr>
          <w:b/>
          <w:sz w:val="28"/>
          <w:szCs w:val="28"/>
          <w:lang w:eastAsia="zh-CN"/>
        </w:rPr>
      </w:pPr>
      <w:r w:rsidRPr="00907CB3">
        <w:rPr>
          <w:b/>
          <w:sz w:val="28"/>
          <w:szCs w:val="28"/>
          <w:lang w:eastAsia="zh-CN"/>
        </w:rPr>
        <w:t>Требования к сохранности груза и погрузочно-разгрузочным работам:</w:t>
      </w:r>
    </w:p>
    <w:p w14:paraId="704CCD48" w14:textId="77777777" w:rsidR="00DF157D" w:rsidRPr="00907CB3" w:rsidRDefault="0073419C" w:rsidP="00907CB3">
      <w:pPr>
        <w:pStyle w:val="ad"/>
        <w:numPr>
          <w:ilvl w:val="1"/>
          <w:numId w:val="29"/>
        </w:numPr>
        <w:spacing w:after="0" w:line="240" w:lineRule="auto"/>
        <w:ind w:left="567" w:firstLine="851"/>
        <w:jc w:val="both"/>
        <w:rPr>
          <w:sz w:val="28"/>
          <w:szCs w:val="28"/>
          <w:lang w:eastAsia="zh-CN"/>
        </w:rPr>
      </w:pPr>
      <w:r w:rsidRPr="00907CB3">
        <w:rPr>
          <w:sz w:val="28"/>
          <w:szCs w:val="28"/>
          <w:lang w:eastAsia="zh-CN"/>
        </w:rPr>
        <w:t>Сохранность груза: Исполнитель несет полную материальную ответственность за сохранность груза с момента его принятия к погрузке и до момента сдачи Грузополучателю.</w:t>
      </w:r>
    </w:p>
    <w:p w14:paraId="4D6C34AC" w14:textId="77777777" w:rsidR="00DF157D" w:rsidRPr="00907CB3" w:rsidRDefault="0073419C" w:rsidP="00907CB3">
      <w:pPr>
        <w:pStyle w:val="ad"/>
        <w:numPr>
          <w:ilvl w:val="1"/>
          <w:numId w:val="29"/>
        </w:numPr>
        <w:spacing w:after="0" w:line="240" w:lineRule="auto"/>
        <w:ind w:left="567" w:firstLine="851"/>
        <w:jc w:val="both"/>
        <w:rPr>
          <w:sz w:val="28"/>
          <w:szCs w:val="28"/>
          <w:lang w:eastAsia="zh-CN"/>
        </w:rPr>
      </w:pPr>
      <w:r w:rsidRPr="00907CB3">
        <w:rPr>
          <w:sz w:val="28"/>
          <w:szCs w:val="28"/>
          <w:lang w:eastAsia="zh-CN"/>
        </w:rPr>
        <w:t>Крепление и защита: Исполнитель обязан обеспечить надежное крепление груза в кузове ТС (использование стяжных ремней) во избежание его перемещения и повреждения при торможении. При перевозке мебели, конструкций (рейлов) и коробок Исполнитель обязан использовать укрывной материал (одеяла, пледы, воздушно-пузырьковая или стрейч-пленка) для защиты от царапин и грязи (если это указано в Заявке).</w:t>
      </w:r>
    </w:p>
    <w:p w14:paraId="4B2D8B84" w14:textId="5CAFC779" w:rsidR="00DF157D" w:rsidRPr="00907CB3" w:rsidRDefault="0073419C" w:rsidP="00907CB3">
      <w:pPr>
        <w:pStyle w:val="ad"/>
        <w:numPr>
          <w:ilvl w:val="1"/>
          <w:numId w:val="29"/>
        </w:numPr>
        <w:spacing w:after="0" w:line="240" w:lineRule="auto"/>
        <w:ind w:left="567" w:firstLine="851"/>
        <w:jc w:val="both"/>
        <w:rPr>
          <w:sz w:val="28"/>
          <w:szCs w:val="28"/>
          <w:lang w:eastAsia="zh-CN"/>
        </w:rPr>
      </w:pPr>
      <w:r w:rsidRPr="00382B5C">
        <w:rPr>
          <w:sz w:val="28"/>
          <w:szCs w:val="28"/>
          <w:lang w:eastAsia="zh-CN"/>
        </w:rPr>
        <w:t>Инвентарь</w:t>
      </w:r>
      <w:r w:rsidRPr="00FB64AB">
        <w:rPr>
          <w:sz w:val="28"/>
          <w:szCs w:val="28"/>
          <w:lang w:eastAsia="zh-CN"/>
        </w:rPr>
        <w:t>:</w:t>
      </w:r>
      <w:r w:rsidRPr="00907CB3">
        <w:rPr>
          <w:sz w:val="28"/>
          <w:szCs w:val="28"/>
          <w:lang w:eastAsia="zh-CN"/>
        </w:rPr>
        <w:t xml:space="preserve"> Исполнитель обязан иметь при себе необходимые такелажные средства, тележки, ремни (если это указано в Заявке).</w:t>
      </w:r>
    </w:p>
    <w:p w14:paraId="2D4E2969" w14:textId="1B34ECF5" w:rsidR="00DF157D" w:rsidRPr="00907CB3" w:rsidRDefault="0073419C" w:rsidP="00907CB3">
      <w:pPr>
        <w:pStyle w:val="ad"/>
        <w:numPr>
          <w:ilvl w:val="1"/>
          <w:numId w:val="29"/>
        </w:numPr>
        <w:spacing w:after="0" w:line="240" w:lineRule="auto"/>
        <w:ind w:left="567" w:firstLine="851"/>
        <w:jc w:val="both"/>
        <w:rPr>
          <w:sz w:val="28"/>
          <w:szCs w:val="28"/>
          <w:lang w:eastAsia="zh-CN"/>
        </w:rPr>
      </w:pPr>
      <w:r w:rsidRPr="00907CB3">
        <w:rPr>
          <w:sz w:val="28"/>
          <w:szCs w:val="28"/>
          <w:lang w:eastAsia="zh-CN"/>
        </w:rPr>
        <w:t xml:space="preserve">Исполнитель осуществляет работы в соответствии с пропускным и внутриобъектовым режимами. Исполнитель самостоятельно и заблаговременно оформляет пропуска на ТС и водителей, если этого требуют правила площадки проведения мероприятия, либо </w:t>
      </w:r>
      <w:r w:rsidR="009A3BDF">
        <w:rPr>
          <w:sz w:val="28"/>
          <w:szCs w:val="28"/>
          <w:lang w:eastAsia="zh-CN"/>
        </w:rPr>
        <w:t>заблаговременно предоставляет З</w:t>
      </w:r>
      <w:r w:rsidRPr="00907CB3">
        <w:rPr>
          <w:sz w:val="28"/>
          <w:szCs w:val="28"/>
          <w:lang w:eastAsia="zh-CN"/>
        </w:rPr>
        <w:t>аказчику данные для оформления пропуска силами заказчика.</w:t>
      </w:r>
    </w:p>
    <w:p w14:paraId="2A976E8C" w14:textId="77777777" w:rsidR="00DF157D" w:rsidRPr="00907CB3" w:rsidRDefault="0073419C" w:rsidP="00907CB3">
      <w:pPr>
        <w:pStyle w:val="ad"/>
        <w:numPr>
          <w:ilvl w:val="0"/>
          <w:numId w:val="29"/>
        </w:numPr>
        <w:spacing w:after="0" w:line="240" w:lineRule="auto"/>
        <w:ind w:left="567" w:firstLine="851"/>
        <w:jc w:val="both"/>
        <w:rPr>
          <w:sz w:val="28"/>
          <w:szCs w:val="28"/>
        </w:rPr>
      </w:pPr>
      <w:r w:rsidRPr="00907CB3">
        <w:rPr>
          <w:b/>
          <w:sz w:val="28"/>
          <w:szCs w:val="28"/>
        </w:rPr>
        <w:t>Требования к безопасности и персоналу</w:t>
      </w:r>
      <w:r w:rsidRPr="00907CB3">
        <w:rPr>
          <w:sz w:val="28"/>
          <w:szCs w:val="28"/>
        </w:rPr>
        <w:t>:</w:t>
      </w:r>
    </w:p>
    <w:p w14:paraId="0E78BCB1" w14:textId="27BE1147" w:rsidR="00DF157D" w:rsidRPr="00907CB3" w:rsidRDefault="0073419C" w:rsidP="00907CB3">
      <w:pPr>
        <w:pStyle w:val="ad"/>
        <w:numPr>
          <w:ilvl w:val="1"/>
          <w:numId w:val="29"/>
        </w:numPr>
        <w:spacing w:after="0" w:line="240" w:lineRule="auto"/>
        <w:ind w:left="567" w:firstLine="851"/>
        <w:jc w:val="both"/>
        <w:rPr>
          <w:b/>
          <w:sz w:val="28"/>
          <w:szCs w:val="28"/>
        </w:rPr>
      </w:pPr>
      <w:r w:rsidRPr="00907CB3">
        <w:rPr>
          <w:sz w:val="28"/>
          <w:szCs w:val="28"/>
        </w:rPr>
        <w:t>Исполнитель несет ответственность за безопасность при оказании услуг. Обязан обеспечить соблюдение требований охраны труда, техники безопасности</w:t>
      </w:r>
      <w:r w:rsidR="00931543">
        <w:rPr>
          <w:sz w:val="28"/>
          <w:szCs w:val="28"/>
        </w:rPr>
        <w:t xml:space="preserve">, </w:t>
      </w:r>
      <w:r w:rsidRPr="00907CB3">
        <w:rPr>
          <w:sz w:val="28"/>
          <w:szCs w:val="28"/>
        </w:rPr>
        <w:t>пожарной безопасности</w:t>
      </w:r>
      <w:r w:rsidR="00931543" w:rsidRPr="009875BB">
        <w:rPr>
          <w:sz w:val="28"/>
          <w:szCs w:val="28"/>
        </w:rPr>
        <w:t xml:space="preserve"> </w:t>
      </w:r>
      <w:r w:rsidR="00931543">
        <w:rPr>
          <w:sz w:val="28"/>
          <w:szCs w:val="28"/>
        </w:rPr>
        <w:t>и правил дорожного движения при реализации Услуг</w:t>
      </w:r>
      <w:r w:rsidRPr="00907CB3">
        <w:rPr>
          <w:sz w:val="28"/>
          <w:szCs w:val="28"/>
        </w:rPr>
        <w:t>.</w:t>
      </w:r>
    </w:p>
    <w:p w14:paraId="48EB7EE2" w14:textId="4B93418A" w:rsidR="00DF157D" w:rsidRPr="00907CB3" w:rsidRDefault="0073419C" w:rsidP="00907CB3">
      <w:pPr>
        <w:pStyle w:val="ad"/>
        <w:numPr>
          <w:ilvl w:val="1"/>
          <w:numId w:val="29"/>
        </w:numPr>
        <w:spacing w:after="0" w:line="240" w:lineRule="auto"/>
        <w:ind w:left="567" w:firstLine="851"/>
        <w:jc w:val="both"/>
        <w:rPr>
          <w:sz w:val="28"/>
          <w:szCs w:val="28"/>
        </w:rPr>
      </w:pPr>
      <w:r w:rsidRPr="00907CB3">
        <w:rPr>
          <w:sz w:val="28"/>
          <w:szCs w:val="28"/>
        </w:rPr>
        <w:t xml:space="preserve">К оказанию услуг допускаются лица не моложе 18 лет, </w:t>
      </w:r>
      <w:r w:rsidR="00074B8B" w:rsidRPr="00074B8B">
        <w:rPr>
          <w:sz w:val="28"/>
          <w:szCs w:val="28"/>
        </w:rPr>
        <w:t xml:space="preserve">имеющие право на осуществление трудовой деятельности на территории Российской Федерации в соответствии с законодательством РФ, состоящие с Исполнителем в трудовых или гражданско-правовых отношениях. В случаях, когда оказание услуг осуществляется на объекте с пропускным режимом, требующим гражданства Российской Федерации для оформления пропуска, к выполнению </w:t>
      </w:r>
      <w:r w:rsidR="00074B8B" w:rsidRPr="00074B8B">
        <w:rPr>
          <w:sz w:val="28"/>
          <w:szCs w:val="28"/>
        </w:rPr>
        <w:lastRenderedPageBreak/>
        <w:t>соответствующей Заявки допускаются только члены экипажа, являющиеся гражданами РФ.</w:t>
      </w:r>
    </w:p>
    <w:p w14:paraId="4981DB68" w14:textId="25F946D3" w:rsidR="005E73FD" w:rsidRDefault="003C7513" w:rsidP="00907CB3">
      <w:pPr>
        <w:pStyle w:val="ad"/>
        <w:numPr>
          <w:ilvl w:val="0"/>
          <w:numId w:val="29"/>
        </w:numPr>
        <w:spacing w:after="0" w:line="240" w:lineRule="auto"/>
        <w:ind w:left="567" w:firstLine="851"/>
        <w:jc w:val="both"/>
        <w:rPr>
          <w:sz w:val="28"/>
          <w:szCs w:val="28"/>
        </w:rPr>
      </w:pPr>
      <w:r w:rsidRPr="00907CB3">
        <w:rPr>
          <w:b/>
          <w:sz w:val="28"/>
          <w:szCs w:val="28"/>
        </w:rPr>
        <w:t>Состав услуг</w:t>
      </w:r>
      <w:r w:rsidR="00B01F0F">
        <w:rPr>
          <w:b/>
          <w:sz w:val="28"/>
          <w:szCs w:val="28"/>
        </w:rPr>
        <w:t>.</w:t>
      </w:r>
      <w:r w:rsidRPr="00907CB3">
        <w:rPr>
          <w:b/>
          <w:sz w:val="28"/>
          <w:szCs w:val="28"/>
        </w:rPr>
        <w:t xml:space="preserve"> </w:t>
      </w:r>
      <w:r w:rsidR="005E73FD" w:rsidRPr="005E73FD">
        <w:rPr>
          <w:sz w:val="28"/>
          <w:szCs w:val="28"/>
        </w:rPr>
        <w:t>Исполнитель оказывает следующие виды услуг в объеме и на условиях, указанных в Заявке Заказчика:</w:t>
      </w:r>
    </w:p>
    <w:p w14:paraId="2C83ADCE" w14:textId="77777777" w:rsidR="005E73FD" w:rsidRDefault="005E73FD" w:rsidP="00907CB3">
      <w:pPr>
        <w:pStyle w:val="ad"/>
        <w:numPr>
          <w:ilvl w:val="1"/>
          <w:numId w:val="29"/>
        </w:numPr>
        <w:spacing w:after="0" w:line="240" w:lineRule="auto"/>
        <w:ind w:left="567" w:firstLine="851"/>
        <w:jc w:val="both"/>
        <w:rPr>
          <w:sz w:val="28"/>
          <w:szCs w:val="28"/>
        </w:rPr>
      </w:pPr>
      <w:r w:rsidRPr="00907CB3">
        <w:rPr>
          <w:sz w:val="28"/>
          <w:szCs w:val="28"/>
        </w:rPr>
        <w:t>Погрузо-разгрузочные работы: ручная погрузка и выгрузка имущества (груза) Заказчика.</w:t>
      </w:r>
    </w:p>
    <w:p w14:paraId="30FBCD8A" w14:textId="77777777" w:rsidR="005E73FD" w:rsidRDefault="005E73FD" w:rsidP="00907CB3">
      <w:pPr>
        <w:pStyle w:val="ad"/>
        <w:numPr>
          <w:ilvl w:val="1"/>
          <w:numId w:val="29"/>
        </w:numPr>
        <w:spacing w:after="0" w:line="240" w:lineRule="auto"/>
        <w:ind w:left="567" w:firstLine="851"/>
        <w:jc w:val="both"/>
        <w:rPr>
          <w:sz w:val="28"/>
          <w:szCs w:val="28"/>
        </w:rPr>
      </w:pPr>
      <w:r w:rsidRPr="005E73FD">
        <w:rPr>
          <w:sz w:val="28"/>
          <w:szCs w:val="28"/>
        </w:rPr>
        <w:t>Такелажные работы и перемещение грузов: ручное перемещение имущества (груза) в помещениях Заказчика, надежное закрепление груза в кузове ТС для безопасной транспортировки.</w:t>
      </w:r>
    </w:p>
    <w:p w14:paraId="2ADD9B68" w14:textId="77777777" w:rsidR="005E73FD" w:rsidRDefault="005E73FD" w:rsidP="00907CB3">
      <w:pPr>
        <w:pStyle w:val="ad"/>
        <w:numPr>
          <w:ilvl w:val="1"/>
          <w:numId w:val="29"/>
        </w:numPr>
        <w:spacing w:after="0" w:line="240" w:lineRule="auto"/>
        <w:ind w:left="567" w:firstLine="851"/>
        <w:jc w:val="both"/>
        <w:rPr>
          <w:sz w:val="28"/>
          <w:szCs w:val="28"/>
        </w:rPr>
      </w:pPr>
      <w:r w:rsidRPr="005E73FD">
        <w:rPr>
          <w:sz w:val="28"/>
          <w:szCs w:val="28"/>
        </w:rPr>
        <w:t>Упаковочные работы: упаковка, обмотка и паллетирование имущества (груза) Заказчика с использованием укрывных материалов для защиты от повреждений (согласно требованиям Заявки).</w:t>
      </w:r>
    </w:p>
    <w:p w14:paraId="572B0F60" w14:textId="62AFC0E8" w:rsidR="005B1230" w:rsidRPr="00907CB3" w:rsidRDefault="005E73FD" w:rsidP="00907CB3">
      <w:pPr>
        <w:pStyle w:val="ad"/>
        <w:numPr>
          <w:ilvl w:val="1"/>
          <w:numId w:val="29"/>
        </w:numPr>
        <w:spacing w:after="0" w:line="240" w:lineRule="auto"/>
        <w:ind w:left="567" w:firstLine="851"/>
        <w:jc w:val="both"/>
        <w:rPr>
          <w:sz w:val="28"/>
          <w:szCs w:val="28"/>
        </w:rPr>
      </w:pPr>
      <w:r w:rsidRPr="005E73FD">
        <w:rPr>
          <w:sz w:val="28"/>
          <w:szCs w:val="28"/>
        </w:rPr>
        <w:t xml:space="preserve">Транспортные услуги: перевозка имущества (груза) Заказчика на предоставленном Исполнителем автомобильном транспорте </w:t>
      </w:r>
      <w:r w:rsidR="004E68B5" w:rsidRPr="005E73FD">
        <w:rPr>
          <w:sz w:val="28"/>
          <w:szCs w:val="28"/>
        </w:rPr>
        <w:t xml:space="preserve">по </w:t>
      </w:r>
      <w:r w:rsidR="004E68B5">
        <w:rPr>
          <w:sz w:val="28"/>
          <w:szCs w:val="28"/>
        </w:rPr>
        <w:t>адресам,</w:t>
      </w:r>
      <w:r w:rsidRPr="005E73FD">
        <w:rPr>
          <w:sz w:val="28"/>
          <w:szCs w:val="28"/>
        </w:rPr>
        <w:t xml:space="preserve"> указанным в Заявке.</w:t>
      </w:r>
    </w:p>
    <w:p w14:paraId="403A7FA3" w14:textId="6DC445FD" w:rsidR="005E73FD" w:rsidRPr="00907CB3" w:rsidRDefault="005B1230" w:rsidP="00907CB3">
      <w:pPr>
        <w:pStyle w:val="ad"/>
        <w:numPr>
          <w:ilvl w:val="0"/>
          <w:numId w:val="29"/>
        </w:numPr>
        <w:spacing w:after="0" w:line="240" w:lineRule="auto"/>
        <w:ind w:left="567" w:firstLine="851"/>
        <w:jc w:val="both"/>
        <w:rPr>
          <w:b/>
          <w:sz w:val="28"/>
          <w:szCs w:val="28"/>
        </w:rPr>
      </w:pPr>
      <w:r>
        <w:rPr>
          <w:b/>
          <w:sz w:val="28"/>
          <w:szCs w:val="28"/>
        </w:rPr>
        <w:t>Порядок расчётов и оплаты</w:t>
      </w:r>
      <w:r w:rsidR="003C7513" w:rsidRPr="00907CB3">
        <w:rPr>
          <w:b/>
          <w:sz w:val="28"/>
          <w:szCs w:val="28"/>
        </w:rPr>
        <w:t>:</w:t>
      </w:r>
    </w:p>
    <w:p w14:paraId="21B215E9" w14:textId="08CB4518" w:rsidR="005B1230" w:rsidRDefault="005B1230" w:rsidP="00907CB3">
      <w:pPr>
        <w:pStyle w:val="ad"/>
        <w:numPr>
          <w:ilvl w:val="1"/>
          <w:numId w:val="29"/>
        </w:numPr>
        <w:spacing w:after="0" w:line="240" w:lineRule="auto"/>
        <w:ind w:left="567" w:firstLine="851"/>
        <w:jc w:val="both"/>
        <w:rPr>
          <w:sz w:val="28"/>
          <w:szCs w:val="28"/>
        </w:rPr>
      </w:pPr>
      <w:r w:rsidRPr="005B1230">
        <w:rPr>
          <w:sz w:val="28"/>
          <w:szCs w:val="28"/>
        </w:rPr>
        <w:t>Факт оказания услуг подтверждается подписанием сторонами Акта об оказании услуг (приемки выполненных работ/оказанных услу</w:t>
      </w:r>
      <w:r>
        <w:rPr>
          <w:sz w:val="28"/>
          <w:szCs w:val="28"/>
        </w:rPr>
        <w:t>г)</w:t>
      </w:r>
      <w:r w:rsidR="000623F5" w:rsidRPr="00DA6F2E">
        <w:rPr>
          <w:sz w:val="28"/>
          <w:szCs w:val="28"/>
        </w:rPr>
        <w:t>.</w:t>
      </w:r>
    </w:p>
    <w:p w14:paraId="17D112D2" w14:textId="341E935B" w:rsidR="005B1230" w:rsidRPr="002112ED" w:rsidRDefault="005B1230" w:rsidP="00907CB3">
      <w:pPr>
        <w:pStyle w:val="ad"/>
        <w:numPr>
          <w:ilvl w:val="1"/>
          <w:numId w:val="29"/>
        </w:numPr>
        <w:spacing w:after="0" w:line="240" w:lineRule="auto"/>
        <w:ind w:left="567" w:firstLine="851"/>
        <w:jc w:val="both"/>
        <w:rPr>
          <w:sz w:val="28"/>
          <w:szCs w:val="28"/>
        </w:rPr>
      </w:pPr>
      <w:r w:rsidRPr="005B1230">
        <w:rPr>
          <w:sz w:val="28"/>
          <w:szCs w:val="28"/>
        </w:rPr>
        <w:t>Для проведения оплаты Исполнитель обязан предоставить Заказчику следующий</w:t>
      </w:r>
      <w:r>
        <w:rPr>
          <w:sz w:val="28"/>
          <w:szCs w:val="28"/>
        </w:rPr>
        <w:t xml:space="preserve"> комплект документов в течение </w:t>
      </w:r>
      <w:r w:rsidR="002112ED" w:rsidRPr="002112ED">
        <w:rPr>
          <w:sz w:val="28"/>
          <w:szCs w:val="28"/>
        </w:rPr>
        <w:t>7</w:t>
      </w:r>
      <w:r w:rsidRPr="005B1230">
        <w:rPr>
          <w:sz w:val="28"/>
          <w:szCs w:val="28"/>
        </w:rPr>
        <w:t xml:space="preserve"> (</w:t>
      </w:r>
      <w:r w:rsidR="002112ED">
        <w:rPr>
          <w:sz w:val="28"/>
          <w:szCs w:val="28"/>
        </w:rPr>
        <w:t>семи</w:t>
      </w:r>
      <w:r w:rsidRPr="005B1230">
        <w:rPr>
          <w:sz w:val="28"/>
          <w:szCs w:val="28"/>
        </w:rPr>
        <w:t xml:space="preserve">) рабочих </w:t>
      </w:r>
      <w:r w:rsidR="002112ED" w:rsidRPr="005B1230">
        <w:rPr>
          <w:sz w:val="28"/>
          <w:szCs w:val="28"/>
        </w:rPr>
        <w:t>дней после</w:t>
      </w:r>
      <w:r w:rsidR="002112ED" w:rsidRPr="002112ED">
        <w:rPr>
          <w:b/>
          <w:bCs/>
          <w:sz w:val="28"/>
          <w:szCs w:val="28"/>
        </w:rPr>
        <w:t xml:space="preserve"> </w:t>
      </w:r>
      <w:r w:rsidR="002112ED" w:rsidRPr="002112ED">
        <w:rPr>
          <w:sz w:val="28"/>
          <w:szCs w:val="28"/>
        </w:rPr>
        <w:t>подписания Акта об оказании услуг по соответствующей Заявке:</w:t>
      </w:r>
    </w:p>
    <w:p w14:paraId="4ACBC56D" w14:textId="51D6ADA8" w:rsidR="005B1230" w:rsidRDefault="005B1230" w:rsidP="00907CB3">
      <w:pPr>
        <w:pStyle w:val="ad"/>
        <w:numPr>
          <w:ilvl w:val="0"/>
          <w:numId w:val="32"/>
        </w:numPr>
        <w:spacing w:after="0" w:line="240" w:lineRule="auto"/>
        <w:ind w:left="567" w:firstLine="851"/>
        <w:jc w:val="both"/>
        <w:rPr>
          <w:sz w:val="28"/>
          <w:szCs w:val="28"/>
        </w:rPr>
      </w:pPr>
      <w:r w:rsidRPr="00074B8B">
        <w:rPr>
          <w:sz w:val="28"/>
          <w:szCs w:val="28"/>
        </w:rPr>
        <w:t>Оригинал Акта об оказании услуг, подписанный уполномоченными представителями сторон и заверенный печатью Исполнителя (при наличии);</w:t>
      </w:r>
    </w:p>
    <w:p w14:paraId="33D0F839" w14:textId="54836933" w:rsidR="003235CE" w:rsidRPr="00074B8B" w:rsidRDefault="003235CE" w:rsidP="00907CB3">
      <w:pPr>
        <w:pStyle w:val="ad"/>
        <w:numPr>
          <w:ilvl w:val="0"/>
          <w:numId w:val="32"/>
        </w:numPr>
        <w:spacing w:after="0" w:line="240" w:lineRule="auto"/>
        <w:ind w:left="567" w:firstLine="851"/>
        <w:jc w:val="both"/>
        <w:rPr>
          <w:sz w:val="28"/>
          <w:szCs w:val="28"/>
        </w:rPr>
      </w:pPr>
      <w:r>
        <w:rPr>
          <w:sz w:val="28"/>
          <w:szCs w:val="28"/>
        </w:rPr>
        <w:t>Счет на оплату.</w:t>
      </w:r>
    </w:p>
    <w:p w14:paraId="025521DA" w14:textId="77777777" w:rsidR="00382C74" w:rsidRDefault="00382C74">
      <w:pPr>
        <w:spacing w:after="0" w:line="240" w:lineRule="auto"/>
        <w:rPr>
          <w:sz w:val="24"/>
          <w:szCs w:val="24"/>
          <w:lang w:eastAsia="zh-CN"/>
        </w:rPr>
        <w:sectPr w:rsidR="00382C74" w:rsidSect="00074B8B">
          <w:pgSz w:w="11906" w:h="16838"/>
          <w:pgMar w:top="709" w:right="567" w:bottom="992" w:left="1134" w:header="709" w:footer="709" w:gutter="0"/>
          <w:cols w:space="708"/>
          <w:docGrid w:linePitch="360"/>
        </w:sectPr>
      </w:pPr>
      <w:r>
        <w:rPr>
          <w:sz w:val="24"/>
          <w:szCs w:val="24"/>
          <w:lang w:eastAsia="zh-CN"/>
        </w:rPr>
        <w:br w:type="page"/>
      </w:r>
    </w:p>
    <w:p w14:paraId="7453CB9E" w14:textId="6C7D4ED3" w:rsidR="00382C74" w:rsidRDefault="00382C74">
      <w:pPr>
        <w:spacing w:after="0" w:line="240" w:lineRule="auto"/>
        <w:rPr>
          <w:sz w:val="24"/>
          <w:szCs w:val="24"/>
          <w:lang w:eastAsia="zh-CN"/>
        </w:rPr>
      </w:pPr>
    </w:p>
    <w:p w14:paraId="12569A11" w14:textId="77777777" w:rsidR="00382C74" w:rsidRPr="00907CB3" w:rsidRDefault="00382C74" w:rsidP="00382C74">
      <w:pPr>
        <w:pStyle w:val="ad"/>
        <w:numPr>
          <w:ilvl w:val="0"/>
          <w:numId w:val="29"/>
        </w:numPr>
        <w:spacing w:after="0" w:line="240" w:lineRule="auto"/>
        <w:ind w:right="113"/>
        <w:jc w:val="center"/>
        <w:rPr>
          <w:b/>
          <w:sz w:val="24"/>
          <w:szCs w:val="24"/>
          <w:lang w:eastAsia="ru-RU"/>
        </w:rPr>
      </w:pPr>
      <w:r w:rsidRPr="00907CB3">
        <w:rPr>
          <w:b/>
          <w:sz w:val="24"/>
          <w:szCs w:val="24"/>
          <w:lang w:eastAsia="ru-RU"/>
        </w:rPr>
        <w:t>Требования к товарам, работам и услугам по каждому виду товаров, работ и услуг:</w:t>
      </w:r>
    </w:p>
    <w:p w14:paraId="1F6142D0" w14:textId="77777777" w:rsidR="00382C74" w:rsidRPr="00907CB3" w:rsidRDefault="00382C74" w:rsidP="00382C74">
      <w:pPr>
        <w:spacing w:after="0" w:line="240" w:lineRule="auto"/>
        <w:ind w:left="26" w:right="113" w:firstLine="851"/>
        <w:jc w:val="center"/>
        <w:rPr>
          <w:b/>
          <w:sz w:val="24"/>
          <w:szCs w:val="24"/>
          <w:lang w:eastAsia="ru-RU"/>
        </w:rPr>
      </w:pPr>
      <w:r w:rsidRPr="00907CB3">
        <w:rPr>
          <w:b/>
          <w:sz w:val="24"/>
          <w:szCs w:val="24"/>
          <w:lang w:eastAsia="ru-RU"/>
        </w:rPr>
        <w:t>Детализированные описания содержания поставляемых товаров, выполняемых работ</w:t>
      </w:r>
      <w:r w:rsidRPr="00907CB3">
        <w:rPr>
          <w:b/>
          <w:sz w:val="24"/>
          <w:szCs w:val="24"/>
          <w:lang w:eastAsia="ru-RU"/>
        </w:rPr>
        <w:br/>
        <w:t>и оказываемых услуг.</w:t>
      </w:r>
    </w:p>
    <w:p w14:paraId="1E45F53B" w14:textId="2DE7A8A1" w:rsidR="00382C74" w:rsidRDefault="006734B5">
      <w:pPr>
        <w:spacing w:after="0" w:line="240" w:lineRule="auto"/>
        <w:rPr>
          <w:sz w:val="24"/>
          <w:szCs w:val="24"/>
          <w:lang w:eastAsia="zh-CN"/>
        </w:rPr>
      </w:pPr>
      <w:r>
        <w:rPr>
          <w:sz w:val="24"/>
          <w:szCs w:val="24"/>
          <w:lang w:eastAsia="zh-CN"/>
        </w:rPr>
        <w:t>Контракт с неопределенным объемом, максимальная цена контакта 300 000 (траста тысяч) рублей 00 копеек. Стоимость единицы ________</w:t>
      </w:r>
      <w:bookmarkStart w:id="0" w:name="_GoBack"/>
      <w:bookmarkEnd w:id="0"/>
    </w:p>
    <w:p w14:paraId="5E4C8D46" w14:textId="77777777" w:rsidR="00382C74" w:rsidRDefault="00382C74">
      <w:pPr>
        <w:spacing w:after="0" w:line="240" w:lineRule="auto"/>
        <w:rPr>
          <w:sz w:val="24"/>
          <w:szCs w:val="24"/>
          <w:lang w:eastAsia="zh-CN"/>
        </w:rPr>
      </w:pPr>
    </w:p>
    <w:tbl>
      <w:tblPr>
        <w:tblStyle w:val="af"/>
        <w:tblW w:w="0" w:type="auto"/>
        <w:tblInd w:w="5" w:type="dxa"/>
        <w:tblLook w:val="04A0" w:firstRow="1" w:lastRow="0" w:firstColumn="1" w:lastColumn="0" w:noHBand="0" w:noVBand="1"/>
      </w:tblPr>
      <w:tblGrid>
        <w:gridCol w:w="3297"/>
        <w:gridCol w:w="3514"/>
        <w:gridCol w:w="1413"/>
        <w:gridCol w:w="2299"/>
        <w:gridCol w:w="4351"/>
      </w:tblGrid>
      <w:tr w:rsidR="00382C74" w14:paraId="65293220" w14:textId="77777777" w:rsidTr="00000511">
        <w:tc>
          <w:tcPr>
            <w:tcW w:w="3297" w:type="dxa"/>
            <w:vMerge w:val="restart"/>
          </w:tcPr>
          <w:p w14:paraId="1FF0D820" w14:textId="77777777" w:rsidR="00382C74" w:rsidRDefault="00382C74" w:rsidP="00000511">
            <w:pPr>
              <w:spacing w:after="0" w:line="240" w:lineRule="auto"/>
              <w:ind w:firstLine="851"/>
              <w:jc w:val="center"/>
              <w:rPr>
                <w:b/>
                <w:sz w:val="24"/>
                <w:szCs w:val="24"/>
                <w:lang w:eastAsia="ru-RU"/>
              </w:rPr>
            </w:pPr>
            <w:r w:rsidRPr="003C7513">
              <w:rPr>
                <w:b/>
                <w:lang w:eastAsia="ru-RU"/>
              </w:rPr>
              <w:t>№ п/п</w:t>
            </w:r>
          </w:p>
        </w:tc>
        <w:tc>
          <w:tcPr>
            <w:tcW w:w="7226" w:type="dxa"/>
            <w:gridSpan w:val="3"/>
          </w:tcPr>
          <w:p w14:paraId="759FFCCB" w14:textId="77777777" w:rsidR="00382C74" w:rsidRDefault="00382C74" w:rsidP="00000511">
            <w:pPr>
              <w:spacing w:after="0" w:line="240" w:lineRule="auto"/>
              <w:ind w:firstLine="851"/>
              <w:jc w:val="center"/>
              <w:rPr>
                <w:b/>
                <w:sz w:val="24"/>
                <w:szCs w:val="24"/>
                <w:lang w:eastAsia="ru-RU"/>
              </w:rPr>
            </w:pPr>
            <w:r w:rsidRPr="003C7513">
              <w:rPr>
                <w:b/>
                <w:lang w:eastAsia="ru-RU"/>
              </w:rPr>
              <w:t>Параметры, определяющие: количественные (и/или объемные, структурные и т.п.) характеристики, уровень сложности, минимально допустимые требования к уровню качества поставляемых товаров, выполняемых работ и оказываемых услуг</w:t>
            </w:r>
          </w:p>
        </w:tc>
        <w:tc>
          <w:tcPr>
            <w:tcW w:w="4351" w:type="dxa"/>
            <w:vMerge w:val="restart"/>
          </w:tcPr>
          <w:p w14:paraId="15B1E84B" w14:textId="38782776" w:rsidR="00382C74" w:rsidRPr="003C7513" w:rsidRDefault="00382C74" w:rsidP="0055748B">
            <w:pPr>
              <w:spacing w:after="0" w:line="240" w:lineRule="auto"/>
              <w:ind w:firstLine="851"/>
              <w:rPr>
                <w:b/>
                <w:lang w:eastAsia="ru-RU"/>
              </w:rPr>
            </w:pPr>
            <w:r>
              <w:rPr>
                <w:b/>
                <w:lang w:eastAsia="ru-RU"/>
              </w:rPr>
              <w:t>Состав документации</w:t>
            </w:r>
            <w:r w:rsidR="0055748B">
              <w:rPr>
                <w:b/>
                <w:lang w:eastAsia="ru-RU"/>
              </w:rPr>
              <w:t xml:space="preserve"> передаваемой вместе с Актом</w:t>
            </w:r>
          </w:p>
        </w:tc>
      </w:tr>
      <w:tr w:rsidR="00382C74" w14:paraId="233724ED" w14:textId="77777777" w:rsidTr="00000511">
        <w:tc>
          <w:tcPr>
            <w:tcW w:w="3297" w:type="dxa"/>
            <w:vMerge/>
          </w:tcPr>
          <w:p w14:paraId="7874EE42" w14:textId="77777777" w:rsidR="00382C74" w:rsidRDefault="00382C74" w:rsidP="00000511">
            <w:pPr>
              <w:spacing w:after="0" w:line="240" w:lineRule="auto"/>
              <w:ind w:firstLine="851"/>
              <w:jc w:val="center"/>
              <w:rPr>
                <w:b/>
                <w:sz w:val="24"/>
                <w:szCs w:val="24"/>
                <w:lang w:eastAsia="ru-RU"/>
              </w:rPr>
            </w:pPr>
          </w:p>
        </w:tc>
        <w:tc>
          <w:tcPr>
            <w:tcW w:w="3514" w:type="dxa"/>
          </w:tcPr>
          <w:p w14:paraId="38E544C0" w14:textId="77777777" w:rsidR="00382C74" w:rsidRDefault="00382C74" w:rsidP="00000511">
            <w:pPr>
              <w:spacing w:after="0" w:line="240" w:lineRule="auto"/>
              <w:ind w:left="26" w:right="113"/>
              <w:jc w:val="center"/>
              <w:rPr>
                <w:b/>
                <w:sz w:val="24"/>
                <w:szCs w:val="24"/>
                <w:lang w:eastAsia="ru-RU"/>
              </w:rPr>
            </w:pPr>
            <w:r w:rsidRPr="003C7513">
              <w:rPr>
                <w:b/>
                <w:lang w:eastAsia="ru-RU"/>
              </w:rPr>
              <w:t>Наименование товара, работы, услуги(с детальным описанием характеристик)</w:t>
            </w:r>
          </w:p>
        </w:tc>
        <w:tc>
          <w:tcPr>
            <w:tcW w:w="1413" w:type="dxa"/>
          </w:tcPr>
          <w:p w14:paraId="4E8B4D72" w14:textId="77777777" w:rsidR="00382C74" w:rsidRDefault="00382C74" w:rsidP="00000511">
            <w:pPr>
              <w:spacing w:after="0" w:line="240" w:lineRule="auto"/>
              <w:jc w:val="center"/>
              <w:rPr>
                <w:b/>
                <w:sz w:val="24"/>
                <w:szCs w:val="24"/>
                <w:lang w:eastAsia="ru-RU"/>
              </w:rPr>
            </w:pPr>
            <w:r w:rsidRPr="003C7513">
              <w:rPr>
                <w:b/>
                <w:sz w:val="18"/>
                <w:lang w:eastAsia="ru-RU"/>
              </w:rPr>
              <w:t>Кол-во/объем</w:t>
            </w:r>
          </w:p>
        </w:tc>
        <w:tc>
          <w:tcPr>
            <w:tcW w:w="2299" w:type="dxa"/>
          </w:tcPr>
          <w:p w14:paraId="5126E422" w14:textId="77777777" w:rsidR="00382C74" w:rsidRDefault="00382C74" w:rsidP="00000511">
            <w:pPr>
              <w:spacing w:after="0" w:line="240" w:lineRule="auto"/>
              <w:jc w:val="center"/>
              <w:rPr>
                <w:b/>
                <w:sz w:val="24"/>
                <w:szCs w:val="24"/>
                <w:lang w:eastAsia="ru-RU"/>
              </w:rPr>
            </w:pPr>
            <w:r w:rsidRPr="003C7513">
              <w:rPr>
                <w:b/>
                <w:sz w:val="18"/>
                <w:lang w:eastAsia="ru-RU"/>
              </w:rPr>
              <w:t>Единица измерения</w:t>
            </w:r>
          </w:p>
        </w:tc>
        <w:tc>
          <w:tcPr>
            <w:tcW w:w="4351" w:type="dxa"/>
            <w:vMerge/>
          </w:tcPr>
          <w:p w14:paraId="5C0ABE66" w14:textId="77777777" w:rsidR="00382C74" w:rsidRDefault="00382C74" w:rsidP="00000511">
            <w:pPr>
              <w:spacing w:after="0" w:line="240" w:lineRule="auto"/>
              <w:ind w:firstLine="851"/>
              <w:jc w:val="center"/>
              <w:rPr>
                <w:b/>
                <w:sz w:val="24"/>
                <w:szCs w:val="24"/>
                <w:lang w:eastAsia="ru-RU"/>
              </w:rPr>
            </w:pPr>
          </w:p>
        </w:tc>
      </w:tr>
      <w:tr w:rsidR="00382C74" w14:paraId="2D1D4E6D" w14:textId="77777777" w:rsidTr="00000511">
        <w:tc>
          <w:tcPr>
            <w:tcW w:w="3297" w:type="dxa"/>
          </w:tcPr>
          <w:p w14:paraId="159051B8" w14:textId="77777777" w:rsidR="00382C74" w:rsidRDefault="00382C74" w:rsidP="00000511">
            <w:pPr>
              <w:spacing w:after="0" w:line="240" w:lineRule="auto"/>
              <w:ind w:firstLine="851"/>
              <w:jc w:val="center"/>
              <w:rPr>
                <w:b/>
                <w:sz w:val="24"/>
                <w:szCs w:val="24"/>
                <w:lang w:eastAsia="ru-RU"/>
              </w:rPr>
            </w:pPr>
            <w:r w:rsidRPr="003C7513">
              <w:rPr>
                <w:b/>
                <w:lang w:eastAsia="ru-RU"/>
              </w:rPr>
              <w:t>1</w:t>
            </w:r>
          </w:p>
        </w:tc>
        <w:tc>
          <w:tcPr>
            <w:tcW w:w="3514" w:type="dxa"/>
          </w:tcPr>
          <w:p w14:paraId="5C9BCD78" w14:textId="77777777" w:rsidR="00382C74" w:rsidRDefault="00382C74" w:rsidP="00000511">
            <w:pPr>
              <w:spacing w:after="0" w:line="240" w:lineRule="auto"/>
              <w:ind w:firstLine="851"/>
              <w:jc w:val="center"/>
              <w:rPr>
                <w:b/>
                <w:sz w:val="24"/>
                <w:szCs w:val="24"/>
                <w:lang w:eastAsia="ru-RU"/>
              </w:rPr>
            </w:pPr>
            <w:r w:rsidRPr="003C7513">
              <w:rPr>
                <w:b/>
                <w:lang w:eastAsia="ru-RU"/>
              </w:rPr>
              <w:t>2</w:t>
            </w:r>
          </w:p>
        </w:tc>
        <w:tc>
          <w:tcPr>
            <w:tcW w:w="1413" w:type="dxa"/>
          </w:tcPr>
          <w:p w14:paraId="60265553" w14:textId="77777777" w:rsidR="00382C74" w:rsidRDefault="00382C74" w:rsidP="00000511">
            <w:pPr>
              <w:spacing w:after="0" w:line="240" w:lineRule="auto"/>
              <w:ind w:firstLine="851"/>
              <w:jc w:val="center"/>
              <w:rPr>
                <w:b/>
                <w:sz w:val="24"/>
                <w:szCs w:val="24"/>
                <w:lang w:eastAsia="ru-RU"/>
              </w:rPr>
            </w:pPr>
            <w:r w:rsidRPr="003C7513">
              <w:rPr>
                <w:b/>
                <w:lang w:eastAsia="ru-RU"/>
              </w:rPr>
              <w:t>3</w:t>
            </w:r>
          </w:p>
        </w:tc>
        <w:tc>
          <w:tcPr>
            <w:tcW w:w="2299" w:type="dxa"/>
          </w:tcPr>
          <w:p w14:paraId="39A43E19" w14:textId="77777777" w:rsidR="00382C74" w:rsidRDefault="00382C74" w:rsidP="00000511">
            <w:pPr>
              <w:spacing w:after="0" w:line="240" w:lineRule="auto"/>
              <w:ind w:firstLine="851"/>
              <w:jc w:val="center"/>
              <w:rPr>
                <w:b/>
                <w:sz w:val="24"/>
                <w:szCs w:val="24"/>
                <w:lang w:eastAsia="ru-RU"/>
              </w:rPr>
            </w:pPr>
            <w:r w:rsidRPr="003C7513">
              <w:rPr>
                <w:b/>
                <w:lang w:eastAsia="ru-RU"/>
              </w:rPr>
              <w:t>4</w:t>
            </w:r>
          </w:p>
        </w:tc>
        <w:tc>
          <w:tcPr>
            <w:tcW w:w="4351" w:type="dxa"/>
          </w:tcPr>
          <w:p w14:paraId="6CEF22F7" w14:textId="77777777" w:rsidR="00382C74" w:rsidRPr="003C7513" w:rsidRDefault="00382C74" w:rsidP="00000511">
            <w:pPr>
              <w:spacing w:after="0" w:line="240" w:lineRule="auto"/>
              <w:ind w:firstLine="851"/>
              <w:jc w:val="center"/>
              <w:rPr>
                <w:b/>
                <w:lang w:eastAsia="ru-RU"/>
              </w:rPr>
            </w:pPr>
            <w:r>
              <w:rPr>
                <w:b/>
                <w:lang w:eastAsia="ru-RU"/>
              </w:rPr>
              <w:t>6</w:t>
            </w:r>
          </w:p>
        </w:tc>
      </w:tr>
      <w:tr w:rsidR="00382C74" w14:paraId="07A8A98E" w14:textId="77777777" w:rsidTr="00000511">
        <w:tc>
          <w:tcPr>
            <w:tcW w:w="3297" w:type="dxa"/>
          </w:tcPr>
          <w:p w14:paraId="58566644" w14:textId="77777777" w:rsidR="00382C74" w:rsidRPr="003C7513" w:rsidRDefault="00382C74" w:rsidP="00000511">
            <w:pPr>
              <w:spacing w:after="0" w:line="240" w:lineRule="auto"/>
              <w:ind w:firstLine="851"/>
              <w:jc w:val="center"/>
              <w:rPr>
                <w:b/>
                <w:lang w:eastAsia="ru-RU"/>
              </w:rPr>
            </w:pPr>
            <w:r>
              <w:rPr>
                <w:b/>
                <w:sz w:val="24"/>
                <w:szCs w:val="24"/>
                <w:lang w:eastAsia="ru-RU"/>
              </w:rPr>
              <w:t>1.</w:t>
            </w:r>
          </w:p>
        </w:tc>
        <w:tc>
          <w:tcPr>
            <w:tcW w:w="3514" w:type="dxa"/>
          </w:tcPr>
          <w:p w14:paraId="059E212A" w14:textId="77777777" w:rsidR="00382C74" w:rsidRDefault="00382C74" w:rsidP="00000511">
            <w:pPr>
              <w:spacing w:after="0" w:line="240" w:lineRule="auto"/>
              <w:jc w:val="center"/>
              <w:rPr>
                <w:sz w:val="24"/>
                <w:szCs w:val="24"/>
                <w:lang w:eastAsia="ru-RU"/>
              </w:rPr>
            </w:pPr>
            <w:r w:rsidRPr="00907CB3">
              <w:rPr>
                <w:sz w:val="24"/>
                <w:szCs w:val="24"/>
                <w:lang w:eastAsia="ru-RU"/>
              </w:rPr>
              <w:t xml:space="preserve">Оказание услуг по перевозке грузов и выполнению погрузочно-разгрузочных работ (предоставление ТС с экипажем: 1 водитель и </w:t>
            </w:r>
            <w:r>
              <w:rPr>
                <w:sz w:val="24"/>
                <w:szCs w:val="24"/>
                <w:lang w:eastAsia="ru-RU"/>
              </w:rPr>
              <w:t>2</w:t>
            </w:r>
            <w:r w:rsidRPr="00907CB3">
              <w:rPr>
                <w:sz w:val="24"/>
                <w:szCs w:val="24"/>
                <w:lang w:eastAsia="ru-RU"/>
              </w:rPr>
              <w:t xml:space="preserve"> грузчик</w:t>
            </w:r>
            <w:r>
              <w:rPr>
                <w:sz w:val="24"/>
                <w:szCs w:val="24"/>
                <w:lang w:eastAsia="ru-RU"/>
              </w:rPr>
              <w:t>а</w:t>
            </w:r>
            <w:r w:rsidRPr="00907CB3">
              <w:rPr>
                <w:sz w:val="24"/>
                <w:szCs w:val="24"/>
                <w:lang w:eastAsia="ru-RU"/>
              </w:rPr>
              <w:t>)</w:t>
            </w:r>
            <w:r>
              <w:rPr>
                <w:sz w:val="24"/>
                <w:szCs w:val="24"/>
                <w:lang w:eastAsia="ru-RU"/>
              </w:rPr>
              <w:t>.</w:t>
            </w:r>
          </w:p>
          <w:p w14:paraId="1E6AEF4C" w14:textId="77777777" w:rsidR="00382C74" w:rsidRPr="00F730D0" w:rsidRDefault="00382C74" w:rsidP="00000511">
            <w:pPr>
              <w:spacing w:after="0" w:line="240" w:lineRule="auto"/>
              <w:jc w:val="center"/>
              <w:rPr>
                <w:sz w:val="24"/>
                <w:szCs w:val="24"/>
                <w:lang w:eastAsia="ru-RU"/>
              </w:rPr>
            </w:pPr>
            <w:r w:rsidRPr="00F730D0">
              <w:rPr>
                <w:sz w:val="24"/>
                <w:szCs w:val="24"/>
                <w:lang w:eastAsia="ru-RU"/>
              </w:rPr>
              <w:t>Погрузо-разгрузочные работы: ручная погрузка и выгрузка имущества (груза) Заказчика.</w:t>
            </w:r>
          </w:p>
          <w:p w14:paraId="076B0271" w14:textId="77777777" w:rsidR="00382C74" w:rsidRPr="00F730D0" w:rsidRDefault="00382C74" w:rsidP="00000511">
            <w:pPr>
              <w:spacing w:after="0" w:line="240" w:lineRule="auto"/>
              <w:jc w:val="center"/>
              <w:rPr>
                <w:sz w:val="24"/>
                <w:szCs w:val="24"/>
                <w:lang w:eastAsia="ru-RU"/>
              </w:rPr>
            </w:pPr>
            <w:r w:rsidRPr="00F730D0">
              <w:rPr>
                <w:sz w:val="24"/>
                <w:szCs w:val="24"/>
                <w:lang w:eastAsia="ru-RU"/>
              </w:rPr>
              <w:t>Такелажные работы и перемещение грузов: ручное перемещение имущества (груза) в помещениях Заказчика, надежное закрепление груза в кузове ТС для безопасной транспортировки.</w:t>
            </w:r>
          </w:p>
          <w:p w14:paraId="2F4955A2" w14:textId="77777777" w:rsidR="00382C74" w:rsidRPr="00F730D0" w:rsidRDefault="00382C74" w:rsidP="00000511">
            <w:pPr>
              <w:spacing w:after="0" w:line="240" w:lineRule="auto"/>
              <w:jc w:val="center"/>
              <w:rPr>
                <w:sz w:val="24"/>
                <w:szCs w:val="24"/>
                <w:lang w:eastAsia="ru-RU"/>
              </w:rPr>
            </w:pPr>
            <w:r w:rsidRPr="00F730D0">
              <w:rPr>
                <w:sz w:val="24"/>
                <w:szCs w:val="24"/>
                <w:lang w:eastAsia="ru-RU"/>
              </w:rPr>
              <w:t xml:space="preserve">Упаковочные работы: упаковка, обмотка и паллетирование имущества (груза) Заказчика с использованием укрывных материалов для защиты от </w:t>
            </w:r>
            <w:r w:rsidRPr="00F730D0">
              <w:rPr>
                <w:sz w:val="24"/>
                <w:szCs w:val="24"/>
                <w:lang w:eastAsia="ru-RU"/>
              </w:rPr>
              <w:lastRenderedPageBreak/>
              <w:t>повреждений (согласно требованиям Заявки).</w:t>
            </w:r>
          </w:p>
          <w:p w14:paraId="2B67049D" w14:textId="77777777" w:rsidR="00382C74" w:rsidRPr="00907CB3" w:rsidRDefault="00382C74" w:rsidP="00000511">
            <w:pPr>
              <w:spacing w:after="0" w:line="240" w:lineRule="auto"/>
              <w:jc w:val="center"/>
              <w:rPr>
                <w:sz w:val="24"/>
                <w:szCs w:val="24"/>
                <w:lang w:eastAsia="ru-RU"/>
              </w:rPr>
            </w:pPr>
            <w:r w:rsidRPr="00F730D0">
              <w:rPr>
                <w:sz w:val="24"/>
                <w:szCs w:val="24"/>
                <w:lang w:eastAsia="ru-RU"/>
              </w:rPr>
              <w:t>Транспортные услуги: перевозка имущества (груза) Заказчика на предоставленном Исполнителем автомобильном транспорте по адресам, указанным в Заявке.</w:t>
            </w:r>
          </w:p>
          <w:p w14:paraId="2A28CFEE" w14:textId="77777777" w:rsidR="00382C74" w:rsidRDefault="00382C74" w:rsidP="00000511">
            <w:pPr>
              <w:spacing w:after="0" w:line="240" w:lineRule="auto"/>
              <w:jc w:val="center"/>
              <w:rPr>
                <w:sz w:val="24"/>
                <w:szCs w:val="24"/>
                <w:lang w:eastAsia="ru-RU"/>
              </w:rPr>
            </w:pPr>
            <w:r w:rsidRPr="00907CB3">
              <w:rPr>
                <w:sz w:val="24"/>
                <w:szCs w:val="24"/>
                <w:lang w:eastAsia="ru-RU"/>
              </w:rPr>
              <w:t>Километраж включен в стоимость.</w:t>
            </w:r>
          </w:p>
          <w:p w14:paraId="7ABDAF94" w14:textId="77777777" w:rsidR="00382C74" w:rsidRPr="00907CB3" w:rsidRDefault="00382C74" w:rsidP="00000511">
            <w:pPr>
              <w:spacing w:after="0" w:line="240" w:lineRule="auto"/>
              <w:jc w:val="center"/>
              <w:rPr>
                <w:sz w:val="24"/>
                <w:szCs w:val="24"/>
                <w:lang w:eastAsia="ru-RU"/>
              </w:rPr>
            </w:pPr>
            <w:r w:rsidRPr="00907CB3">
              <w:rPr>
                <w:sz w:val="24"/>
                <w:szCs w:val="24"/>
                <w:lang w:eastAsia="ru-RU"/>
              </w:rPr>
              <w:t xml:space="preserve">Отсчет времени работы начинается с момента </w:t>
            </w:r>
            <w:r w:rsidRPr="009F71B8">
              <w:rPr>
                <w:sz w:val="24"/>
                <w:szCs w:val="24"/>
                <w:lang w:eastAsia="ru-RU"/>
              </w:rPr>
              <w:t>прибытия экипажа по адресу погрузки и заканчивается после завершения разгрузки по адресу, указанному в Заявке</w:t>
            </w:r>
            <w:r>
              <w:rPr>
                <w:sz w:val="24"/>
                <w:szCs w:val="24"/>
                <w:lang w:eastAsia="ru-RU"/>
              </w:rPr>
              <w:t>.</w:t>
            </w:r>
          </w:p>
          <w:p w14:paraId="5A05C3F7" w14:textId="77777777" w:rsidR="00382C74" w:rsidRPr="00907CB3" w:rsidRDefault="00382C74" w:rsidP="00000511">
            <w:pPr>
              <w:spacing w:after="0" w:line="240" w:lineRule="auto"/>
              <w:jc w:val="center"/>
              <w:rPr>
                <w:b/>
                <w:sz w:val="24"/>
                <w:szCs w:val="24"/>
                <w:lang w:eastAsia="ru-RU"/>
              </w:rPr>
            </w:pPr>
            <w:r w:rsidRPr="00907CB3">
              <w:rPr>
                <w:sz w:val="24"/>
                <w:szCs w:val="24"/>
                <w:lang w:eastAsia="ru-RU"/>
              </w:rPr>
              <w:t xml:space="preserve">При оказании услуг за пределами МКАД (в Московской области) время в пути учитывается в полном объеме. </w:t>
            </w:r>
          </w:p>
        </w:tc>
        <w:tc>
          <w:tcPr>
            <w:tcW w:w="1413" w:type="dxa"/>
          </w:tcPr>
          <w:p w14:paraId="2A3BB6AB" w14:textId="243DE6BA" w:rsidR="00382C74" w:rsidRPr="003C7513" w:rsidRDefault="0055748B" w:rsidP="00000511">
            <w:pPr>
              <w:spacing w:after="0" w:line="240" w:lineRule="auto"/>
              <w:jc w:val="center"/>
              <w:rPr>
                <w:b/>
                <w:lang w:eastAsia="ru-RU"/>
              </w:rPr>
            </w:pPr>
            <w:r>
              <w:rPr>
                <w:b/>
                <w:lang w:eastAsia="ru-RU"/>
              </w:rPr>
              <w:lastRenderedPageBreak/>
              <w:t>-</w:t>
            </w:r>
          </w:p>
        </w:tc>
        <w:tc>
          <w:tcPr>
            <w:tcW w:w="2299" w:type="dxa"/>
          </w:tcPr>
          <w:p w14:paraId="4FDB9317" w14:textId="77777777" w:rsidR="00382C74" w:rsidRPr="003C7513" w:rsidRDefault="00382C74" w:rsidP="00000511">
            <w:pPr>
              <w:spacing w:after="0" w:line="240" w:lineRule="auto"/>
              <w:ind w:firstLine="851"/>
              <w:jc w:val="center"/>
              <w:rPr>
                <w:b/>
                <w:lang w:eastAsia="ru-RU"/>
              </w:rPr>
            </w:pPr>
            <w:r>
              <w:rPr>
                <w:b/>
                <w:sz w:val="24"/>
                <w:szCs w:val="24"/>
                <w:lang w:eastAsia="ru-RU"/>
              </w:rPr>
              <w:t>Час</w:t>
            </w:r>
          </w:p>
        </w:tc>
        <w:tc>
          <w:tcPr>
            <w:tcW w:w="4351" w:type="dxa"/>
          </w:tcPr>
          <w:p w14:paraId="35A6B272" w14:textId="77777777" w:rsidR="00382C74" w:rsidRPr="004E68B5" w:rsidRDefault="00382C74" w:rsidP="00000511">
            <w:pPr>
              <w:spacing w:after="0" w:line="240" w:lineRule="auto"/>
              <w:jc w:val="center"/>
              <w:rPr>
                <w:b/>
                <w:lang w:eastAsia="ru-RU"/>
              </w:rPr>
            </w:pPr>
            <w:r>
              <w:rPr>
                <w:b/>
                <w:lang w:eastAsia="ru-RU"/>
              </w:rPr>
              <w:br/>
            </w:r>
            <w:r w:rsidRPr="004E68B5">
              <w:rPr>
                <w:b/>
                <w:lang w:eastAsia="ru-RU"/>
              </w:rPr>
              <w:t>- Копии транспортных накладных (ТН)</w:t>
            </w:r>
            <w:r>
              <w:rPr>
                <w:b/>
                <w:lang w:eastAsia="ru-RU"/>
              </w:rPr>
              <w:t xml:space="preserve"> </w:t>
            </w:r>
            <w:r>
              <w:t>по каждой Заявке, с отметками о приёмке-передаче груза, заверенными подписью уполномоченного представителя Заказчика (Грузополучателя), с указанием даты и времени фактической передачи груза</w:t>
            </w:r>
          </w:p>
          <w:p w14:paraId="57189821" w14:textId="77777777" w:rsidR="00382C74" w:rsidRPr="00DA6F2E" w:rsidRDefault="00382C74" w:rsidP="00000511">
            <w:pPr>
              <w:spacing w:after="0" w:line="240" w:lineRule="auto"/>
              <w:jc w:val="center"/>
            </w:pPr>
            <w:r w:rsidRPr="004E68B5">
              <w:rPr>
                <w:b/>
                <w:lang w:eastAsia="ru-RU"/>
              </w:rPr>
              <w:t>- Копии путевых листов</w:t>
            </w:r>
            <w:r>
              <w:rPr>
                <w:b/>
                <w:lang w:eastAsia="ru-RU"/>
              </w:rPr>
              <w:t xml:space="preserve"> на </w:t>
            </w:r>
            <w:r>
              <w:t>каждую Заявку/поездку</w:t>
            </w:r>
            <w:r w:rsidRPr="00DA6F2E">
              <w:t xml:space="preserve"> </w:t>
            </w:r>
            <w:r>
              <w:rPr>
                <w:lang w:val="en-US"/>
              </w:rPr>
              <w:t>c</w:t>
            </w:r>
            <w:r w:rsidRPr="00DA6F2E">
              <w:t xml:space="preserve"> отметками о прохождении предрейсового технического контроля</w:t>
            </w:r>
          </w:p>
          <w:p w14:paraId="65910639" w14:textId="77777777" w:rsidR="00382C74" w:rsidRPr="00C95EF5" w:rsidRDefault="00382C74" w:rsidP="00000511">
            <w:pPr>
              <w:spacing w:after="0" w:line="240" w:lineRule="auto"/>
              <w:jc w:val="center"/>
              <w:rPr>
                <w:b/>
                <w:lang w:eastAsia="ru-RU"/>
              </w:rPr>
            </w:pPr>
          </w:p>
        </w:tc>
      </w:tr>
    </w:tbl>
    <w:p w14:paraId="0E8ACA8E" w14:textId="77777777" w:rsidR="003C7513" w:rsidRPr="004270B1" w:rsidRDefault="003C7513" w:rsidP="00074B8B">
      <w:pPr>
        <w:spacing w:after="0" w:line="240" w:lineRule="auto"/>
        <w:rPr>
          <w:sz w:val="24"/>
          <w:szCs w:val="24"/>
          <w:lang w:eastAsia="zh-CN"/>
        </w:rPr>
      </w:pPr>
    </w:p>
    <w:sectPr w:rsidR="003C7513" w:rsidRPr="004270B1" w:rsidSect="00382C74">
      <w:pgSz w:w="16838" w:h="11906" w:orient="landscape"/>
      <w:pgMar w:top="1134" w:right="709" w:bottom="56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52001" w14:textId="77777777" w:rsidR="00957991" w:rsidRDefault="00957991">
      <w:pPr>
        <w:spacing w:after="0" w:line="240" w:lineRule="auto"/>
      </w:pPr>
      <w:r>
        <w:separator/>
      </w:r>
    </w:p>
  </w:endnote>
  <w:endnote w:type="continuationSeparator" w:id="0">
    <w:p w14:paraId="4FA3C2B7" w14:textId="77777777" w:rsidR="00957991" w:rsidRDefault="00957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Andale Sans UI">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font380">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ADEF2" w14:textId="77777777" w:rsidR="00957991" w:rsidRDefault="00957991">
      <w:pPr>
        <w:spacing w:after="0" w:line="240" w:lineRule="auto"/>
      </w:pPr>
      <w:r>
        <w:separator/>
      </w:r>
    </w:p>
  </w:footnote>
  <w:footnote w:type="continuationSeparator" w:id="0">
    <w:p w14:paraId="72DC726B" w14:textId="77777777" w:rsidR="00957991" w:rsidRDefault="009579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D046D"/>
    <w:multiLevelType w:val="hybridMultilevel"/>
    <w:tmpl w:val="E79A7FCC"/>
    <w:lvl w:ilvl="0" w:tplc="38B625B8">
      <w:start w:val="1"/>
      <w:numFmt w:val="decimal"/>
      <w:lvlText w:val="%1."/>
      <w:lvlJc w:val="left"/>
      <w:pPr>
        <w:ind w:left="720" w:hanging="360"/>
      </w:pPr>
      <w:rPr>
        <w:rFonts w:hint="default"/>
        <w:b/>
        <w:color w:val="000000"/>
      </w:rPr>
    </w:lvl>
    <w:lvl w:ilvl="1" w:tplc="45E83C24">
      <w:start w:val="1"/>
      <w:numFmt w:val="lowerLetter"/>
      <w:lvlText w:val="%2."/>
      <w:lvlJc w:val="left"/>
      <w:pPr>
        <w:ind w:left="1440" w:hanging="360"/>
      </w:pPr>
    </w:lvl>
    <w:lvl w:ilvl="2" w:tplc="B5343894">
      <w:start w:val="1"/>
      <w:numFmt w:val="lowerRoman"/>
      <w:lvlText w:val="%3."/>
      <w:lvlJc w:val="right"/>
      <w:pPr>
        <w:ind w:left="2160" w:hanging="180"/>
      </w:pPr>
    </w:lvl>
    <w:lvl w:ilvl="3" w:tplc="166235B0">
      <w:start w:val="1"/>
      <w:numFmt w:val="decimal"/>
      <w:lvlText w:val="%4."/>
      <w:lvlJc w:val="left"/>
      <w:pPr>
        <w:ind w:left="2880" w:hanging="360"/>
      </w:pPr>
    </w:lvl>
    <w:lvl w:ilvl="4" w:tplc="1B12E6A0">
      <w:start w:val="1"/>
      <w:numFmt w:val="lowerLetter"/>
      <w:lvlText w:val="%5."/>
      <w:lvlJc w:val="left"/>
      <w:pPr>
        <w:ind w:left="3600" w:hanging="360"/>
      </w:pPr>
    </w:lvl>
    <w:lvl w:ilvl="5" w:tplc="4B464CFC">
      <w:start w:val="1"/>
      <w:numFmt w:val="lowerRoman"/>
      <w:lvlText w:val="%6."/>
      <w:lvlJc w:val="right"/>
      <w:pPr>
        <w:ind w:left="4320" w:hanging="180"/>
      </w:pPr>
    </w:lvl>
    <w:lvl w:ilvl="6" w:tplc="B8DAF29C">
      <w:start w:val="1"/>
      <w:numFmt w:val="decimal"/>
      <w:lvlText w:val="%7."/>
      <w:lvlJc w:val="left"/>
      <w:pPr>
        <w:ind w:left="5040" w:hanging="360"/>
      </w:pPr>
    </w:lvl>
    <w:lvl w:ilvl="7" w:tplc="D6340EBA">
      <w:start w:val="1"/>
      <w:numFmt w:val="lowerLetter"/>
      <w:lvlText w:val="%8."/>
      <w:lvlJc w:val="left"/>
      <w:pPr>
        <w:ind w:left="5760" w:hanging="360"/>
      </w:pPr>
    </w:lvl>
    <w:lvl w:ilvl="8" w:tplc="736E9EB4">
      <w:start w:val="1"/>
      <w:numFmt w:val="lowerRoman"/>
      <w:lvlText w:val="%9."/>
      <w:lvlJc w:val="right"/>
      <w:pPr>
        <w:ind w:left="6480" w:hanging="180"/>
      </w:pPr>
    </w:lvl>
  </w:abstractNum>
  <w:abstractNum w:abstractNumId="1" w15:restartNumberingAfterBreak="0">
    <w:nsid w:val="040D2030"/>
    <w:multiLevelType w:val="hybridMultilevel"/>
    <w:tmpl w:val="36165366"/>
    <w:lvl w:ilvl="0" w:tplc="C67C4144">
      <w:start w:val="1"/>
      <w:numFmt w:val="decimal"/>
      <w:lvlText w:val="%1."/>
      <w:lvlJc w:val="left"/>
      <w:pPr>
        <w:ind w:left="1069" w:hanging="360"/>
      </w:pPr>
      <w:rPr>
        <w:rFonts w:hint="default"/>
        <w:b/>
      </w:rPr>
    </w:lvl>
    <w:lvl w:ilvl="1" w:tplc="2AB608BA">
      <w:start w:val="1"/>
      <w:numFmt w:val="lowerLetter"/>
      <w:lvlText w:val="%2."/>
      <w:lvlJc w:val="left"/>
      <w:pPr>
        <w:ind w:left="1789" w:hanging="360"/>
      </w:pPr>
    </w:lvl>
    <w:lvl w:ilvl="2" w:tplc="18EA0D20">
      <w:start w:val="1"/>
      <w:numFmt w:val="lowerRoman"/>
      <w:lvlText w:val="%3."/>
      <w:lvlJc w:val="right"/>
      <w:pPr>
        <w:ind w:left="2509" w:hanging="180"/>
      </w:pPr>
    </w:lvl>
    <w:lvl w:ilvl="3" w:tplc="D7A2F9E8">
      <w:start w:val="1"/>
      <w:numFmt w:val="decimal"/>
      <w:lvlText w:val="%4."/>
      <w:lvlJc w:val="left"/>
      <w:pPr>
        <w:ind w:left="3229" w:hanging="360"/>
      </w:pPr>
    </w:lvl>
    <w:lvl w:ilvl="4" w:tplc="EA3E0E40">
      <w:start w:val="1"/>
      <w:numFmt w:val="lowerLetter"/>
      <w:lvlText w:val="%5."/>
      <w:lvlJc w:val="left"/>
      <w:pPr>
        <w:ind w:left="3949" w:hanging="360"/>
      </w:pPr>
    </w:lvl>
    <w:lvl w:ilvl="5" w:tplc="0766223E">
      <w:start w:val="1"/>
      <w:numFmt w:val="lowerRoman"/>
      <w:lvlText w:val="%6."/>
      <w:lvlJc w:val="right"/>
      <w:pPr>
        <w:ind w:left="4669" w:hanging="180"/>
      </w:pPr>
    </w:lvl>
    <w:lvl w:ilvl="6" w:tplc="F3D4AF9C">
      <w:start w:val="1"/>
      <w:numFmt w:val="decimal"/>
      <w:lvlText w:val="%7."/>
      <w:lvlJc w:val="left"/>
      <w:pPr>
        <w:ind w:left="5389" w:hanging="360"/>
      </w:pPr>
    </w:lvl>
    <w:lvl w:ilvl="7" w:tplc="6A20BAA4">
      <w:start w:val="1"/>
      <w:numFmt w:val="lowerLetter"/>
      <w:lvlText w:val="%8."/>
      <w:lvlJc w:val="left"/>
      <w:pPr>
        <w:ind w:left="6109" w:hanging="360"/>
      </w:pPr>
    </w:lvl>
    <w:lvl w:ilvl="8" w:tplc="9D321C9E">
      <w:start w:val="1"/>
      <w:numFmt w:val="lowerRoman"/>
      <w:lvlText w:val="%9."/>
      <w:lvlJc w:val="right"/>
      <w:pPr>
        <w:ind w:left="6829" w:hanging="180"/>
      </w:pPr>
    </w:lvl>
  </w:abstractNum>
  <w:abstractNum w:abstractNumId="2" w15:restartNumberingAfterBreak="0">
    <w:nsid w:val="0B1E3C2A"/>
    <w:multiLevelType w:val="multilevel"/>
    <w:tmpl w:val="C4C2D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A650E"/>
    <w:multiLevelType w:val="multilevel"/>
    <w:tmpl w:val="8AE27FB4"/>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11794B"/>
    <w:multiLevelType w:val="hybridMultilevel"/>
    <w:tmpl w:val="E6D8A34A"/>
    <w:lvl w:ilvl="0" w:tplc="EDB00DE4">
      <w:start w:val="1"/>
      <w:numFmt w:val="bullet"/>
      <w:lvlText w:val=""/>
      <w:lvlJc w:val="left"/>
      <w:pPr>
        <w:ind w:left="1080" w:hanging="360"/>
      </w:pPr>
      <w:rPr>
        <w:rFonts w:ascii="Symbol" w:hAnsi="Symbol" w:hint="default"/>
      </w:rPr>
    </w:lvl>
    <w:lvl w:ilvl="1" w:tplc="546C1866">
      <w:start w:val="1"/>
      <w:numFmt w:val="bullet"/>
      <w:lvlText w:val="o"/>
      <w:lvlJc w:val="left"/>
      <w:pPr>
        <w:ind w:left="1800" w:hanging="360"/>
      </w:pPr>
      <w:rPr>
        <w:rFonts w:ascii="Courier New" w:hAnsi="Courier New" w:cs="Courier New" w:hint="default"/>
      </w:rPr>
    </w:lvl>
    <w:lvl w:ilvl="2" w:tplc="5F9AEE32">
      <w:start w:val="1"/>
      <w:numFmt w:val="bullet"/>
      <w:lvlText w:val=""/>
      <w:lvlJc w:val="left"/>
      <w:pPr>
        <w:ind w:left="2520" w:hanging="360"/>
      </w:pPr>
      <w:rPr>
        <w:rFonts w:ascii="Wingdings" w:hAnsi="Wingdings" w:hint="default"/>
      </w:rPr>
    </w:lvl>
    <w:lvl w:ilvl="3" w:tplc="A80684FE">
      <w:start w:val="1"/>
      <w:numFmt w:val="bullet"/>
      <w:lvlText w:val=""/>
      <w:lvlJc w:val="left"/>
      <w:pPr>
        <w:ind w:left="3240" w:hanging="360"/>
      </w:pPr>
      <w:rPr>
        <w:rFonts w:ascii="Symbol" w:hAnsi="Symbol" w:hint="default"/>
      </w:rPr>
    </w:lvl>
    <w:lvl w:ilvl="4" w:tplc="8E1088EC">
      <w:start w:val="1"/>
      <w:numFmt w:val="bullet"/>
      <w:lvlText w:val="o"/>
      <w:lvlJc w:val="left"/>
      <w:pPr>
        <w:ind w:left="3960" w:hanging="360"/>
      </w:pPr>
      <w:rPr>
        <w:rFonts w:ascii="Courier New" w:hAnsi="Courier New" w:cs="Courier New" w:hint="default"/>
      </w:rPr>
    </w:lvl>
    <w:lvl w:ilvl="5" w:tplc="42506FB8">
      <w:start w:val="1"/>
      <w:numFmt w:val="bullet"/>
      <w:lvlText w:val=""/>
      <w:lvlJc w:val="left"/>
      <w:pPr>
        <w:ind w:left="4680" w:hanging="360"/>
      </w:pPr>
      <w:rPr>
        <w:rFonts w:ascii="Wingdings" w:hAnsi="Wingdings" w:hint="default"/>
      </w:rPr>
    </w:lvl>
    <w:lvl w:ilvl="6" w:tplc="58505194">
      <w:start w:val="1"/>
      <w:numFmt w:val="bullet"/>
      <w:lvlText w:val=""/>
      <w:lvlJc w:val="left"/>
      <w:pPr>
        <w:ind w:left="5400" w:hanging="360"/>
      </w:pPr>
      <w:rPr>
        <w:rFonts w:ascii="Symbol" w:hAnsi="Symbol" w:hint="default"/>
      </w:rPr>
    </w:lvl>
    <w:lvl w:ilvl="7" w:tplc="FF7E353C">
      <w:start w:val="1"/>
      <w:numFmt w:val="bullet"/>
      <w:lvlText w:val="o"/>
      <w:lvlJc w:val="left"/>
      <w:pPr>
        <w:ind w:left="6120" w:hanging="360"/>
      </w:pPr>
      <w:rPr>
        <w:rFonts w:ascii="Courier New" w:hAnsi="Courier New" w:cs="Courier New" w:hint="default"/>
      </w:rPr>
    </w:lvl>
    <w:lvl w:ilvl="8" w:tplc="9AE48A26">
      <w:start w:val="1"/>
      <w:numFmt w:val="bullet"/>
      <w:lvlText w:val=""/>
      <w:lvlJc w:val="left"/>
      <w:pPr>
        <w:ind w:left="6840" w:hanging="360"/>
      </w:pPr>
      <w:rPr>
        <w:rFonts w:ascii="Wingdings" w:hAnsi="Wingdings" w:hint="default"/>
      </w:rPr>
    </w:lvl>
  </w:abstractNum>
  <w:abstractNum w:abstractNumId="5" w15:restartNumberingAfterBreak="0">
    <w:nsid w:val="1424548B"/>
    <w:multiLevelType w:val="multilevel"/>
    <w:tmpl w:val="CDF47F76"/>
    <w:lvl w:ilvl="0">
      <w:start w:val="6"/>
      <w:numFmt w:val="decimal"/>
      <w:lvlText w:val="%1"/>
      <w:lvlJc w:val="left"/>
      <w:pPr>
        <w:tabs>
          <w:tab w:val="num" w:pos="360"/>
        </w:tabs>
        <w:ind w:left="360" w:hanging="360"/>
      </w:pPr>
      <w:rPr>
        <w:rFonts w:cs="Times New Roman"/>
        <w:b/>
        <w:i w:val="0"/>
      </w:rPr>
    </w:lvl>
    <w:lvl w:ilvl="1">
      <w:start w:val="1"/>
      <w:numFmt w:val="decimal"/>
      <w:lvlText w:val="%1.%2"/>
      <w:lvlJc w:val="left"/>
      <w:pPr>
        <w:tabs>
          <w:tab w:val="num" w:pos="720"/>
        </w:tabs>
        <w:ind w:left="720" w:hanging="360"/>
      </w:pPr>
      <w:rPr>
        <w:rFonts w:cs="Times New Roman"/>
        <w:b/>
        <w:i w:val="0"/>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6" w15:restartNumberingAfterBreak="0">
    <w:nsid w:val="15C677ED"/>
    <w:multiLevelType w:val="multilevel"/>
    <w:tmpl w:val="B3D0D688"/>
    <w:lvl w:ilvl="0">
      <w:start w:val="1"/>
      <w:numFmt w:val="decimal"/>
      <w:lvlText w:val="%1."/>
      <w:lvlJc w:val="left"/>
      <w:pPr>
        <w:ind w:left="360" w:hanging="360"/>
      </w:pPr>
    </w:lvl>
    <w:lvl w:ilvl="1">
      <w:start w:val="1"/>
      <w:numFmt w:val="decimal"/>
      <w:lvlText w:val="%1.%2."/>
      <w:lvlJc w:val="left"/>
      <w:pPr>
        <w:ind w:left="340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BD5BFF"/>
    <w:multiLevelType w:val="multilevel"/>
    <w:tmpl w:val="608AF64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8" w15:restartNumberingAfterBreak="0">
    <w:nsid w:val="1E5C5F51"/>
    <w:multiLevelType w:val="multilevel"/>
    <w:tmpl w:val="3174BC6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9" w15:restartNumberingAfterBreak="0">
    <w:nsid w:val="23650317"/>
    <w:multiLevelType w:val="hybridMultilevel"/>
    <w:tmpl w:val="4B44F0BC"/>
    <w:lvl w:ilvl="0" w:tplc="0C5A4398">
      <w:start w:val="1"/>
      <w:numFmt w:val="russianLower"/>
      <w:pStyle w:val="a"/>
      <w:lvlText w:val="%1)"/>
      <w:lvlJc w:val="left"/>
      <w:pPr>
        <w:ind w:left="1429" w:hanging="360"/>
      </w:pPr>
      <w:rPr>
        <w:rFonts w:cs="Times New Roman" w:hint="default"/>
      </w:rPr>
    </w:lvl>
    <w:lvl w:ilvl="1" w:tplc="854E6FCA">
      <w:start w:val="1"/>
      <w:numFmt w:val="lowerLetter"/>
      <w:lvlText w:val="%2."/>
      <w:lvlJc w:val="left"/>
      <w:pPr>
        <w:ind w:left="2149" w:hanging="360"/>
      </w:pPr>
      <w:rPr>
        <w:rFonts w:cs="Times New Roman"/>
      </w:rPr>
    </w:lvl>
    <w:lvl w:ilvl="2" w:tplc="F3441B98">
      <w:start w:val="1"/>
      <w:numFmt w:val="lowerRoman"/>
      <w:lvlText w:val="%3."/>
      <w:lvlJc w:val="right"/>
      <w:pPr>
        <w:ind w:left="2869" w:hanging="180"/>
      </w:pPr>
      <w:rPr>
        <w:rFonts w:cs="Times New Roman"/>
      </w:rPr>
    </w:lvl>
    <w:lvl w:ilvl="3" w:tplc="1B8053CE">
      <w:start w:val="1"/>
      <w:numFmt w:val="decimal"/>
      <w:lvlText w:val="%4."/>
      <w:lvlJc w:val="left"/>
      <w:pPr>
        <w:ind w:left="3589" w:hanging="360"/>
      </w:pPr>
      <w:rPr>
        <w:rFonts w:cs="Times New Roman"/>
      </w:rPr>
    </w:lvl>
    <w:lvl w:ilvl="4" w:tplc="5C9C254E">
      <w:start w:val="1"/>
      <w:numFmt w:val="lowerLetter"/>
      <w:lvlText w:val="%5."/>
      <w:lvlJc w:val="left"/>
      <w:pPr>
        <w:ind w:left="4309" w:hanging="360"/>
      </w:pPr>
      <w:rPr>
        <w:rFonts w:cs="Times New Roman"/>
      </w:rPr>
    </w:lvl>
    <w:lvl w:ilvl="5" w:tplc="A220216A">
      <w:start w:val="1"/>
      <w:numFmt w:val="lowerRoman"/>
      <w:lvlText w:val="%6."/>
      <w:lvlJc w:val="right"/>
      <w:pPr>
        <w:ind w:left="5029" w:hanging="180"/>
      </w:pPr>
      <w:rPr>
        <w:rFonts w:cs="Times New Roman"/>
      </w:rPr>
    </w:lvl>
    <w:lvl w:ilvl="6" w:tplc="3E440EF2">
      <w:start w:val="1"/>
      <w:numFmt w:val="decimal"/>
      <w:lvlText w:val="%7."/>
      <w:lvlJc w:val="left"/>
      <w:pPr>
        <w:ind w:left="5749" w:hanging="360"/>
      </w:pPr>
      <w:rPr>
        <w:rFonts w:cs="Times New Roman"/>
      </w:rPr>
    </w:lvl>
    <w:lvl w:ilvl="7" w:tplc="B7888586">
      <w:start w:val="1"/>
      <w:numFmt w:val="lowerLetter"/>
      <w:lvlText w:val="%8."/>
      <w:lvlJc w:val="left"/>
      <w:pPr>
        <w:ind w:left="6469" w:hanging="360"/>
      </w:pPr>
      <w:rPr>
        <w:rFonts w:cs="Times New Roman"/>
      </w:rPr>
    </w:lvl>
    <w:lvl w:ilvl="8" w:tplc="0A581366">
      <w:start w:val="1"/>
      <w:numFmt w:val="lowerRoman"/>
      <w:lvlText w:val="%9."/>
      <w:lvlJc w:val="right"/>
      <w:pPr>
        <w:ind w:left="7189" w:hanging="180"/>
      </w:pPr>
      <w:rPr>
        <w:rFonts w:cs="Times New Roman"/>
      </w:rPr>
    </w:lvl>
  </w:abstractNum>
  <w:abstractNum w:abstractNumId="10" w15:restartNumberingAfterBreak="0">
    <w:nsid w:val="25C47B9E"/>
    <w:multiLevelType w:val="hybridMultilevel"/>
    <w:tmpl w:val="50040E42"/>
    <w:lvl w:ilvl="0" w:tplc="408CD042">
      <w:start w:val="1"/>
      <w:numFmt w:val="bullet"/>
      <w:lvlText w:val=""/>
      <w:lvlJc w:val="left"/>
      <w:pPr>
        <w:ind w:left="720" w:hanging="360"/>
      </w:pPr>
      <w:rPr>
        <w:rFonts w:ascii="Symbol" w:hAnsi="Symbol" w:hint="default"/>
      </w:rPr>
    </w:lvl>
    <w:lvl w:ilvl="1" w:tplc="2C2E4FFC">
      <w:start w:val="1"/>
      <w:numFmt w:val="bullet"/>
      <w:lvlText w:val="o"/>
      <w:lvlJc w:val="left"/>
      <w:pPr>
        <w:ind w:left="1440" w:hanging="360"/>
      </w:pPr>
      <w:rPr>
        <w:rFonts w:ascii="Courier New" w:hAnsi="Courier New" w:cs="Courier New" w:hint="default"/>
      </w:rPr>
    </w:lvl>
    <w:lvl w:ilvl="2" w:tplc="E27AEA5C">
      <w:start w:val="1"/>
      <w:numFmt w:val="bullet"/>
      <w:lvlText w:val=""/>
      <w:lvlJc w:val="left"/>
      <w:pPr>
        <w:ind w:left="2160" w:hanging="360"/>
      </w:pPr>
      <w:rPr>
        <w:rFonts w:ascii="Wingdings" w:hAnsi="Wingdings" w:hint="default"/>
      </w:rPr>
    </w:lvl>
    <w:lvl w:ilvl="3" w:tplc="8A989584">
      <w:start w:val="1"/>
      <w:numFmt w:val="bullet"/>
      <w:lvlText w:val=""/>
      <w:lvlJc w:val="left"/>
      <w:pPr>
        <w:ind w:left="2880" w:hanging="360"/>
      </w:pPr>
      <w:rPr>
        <w:rFonts w:ascii="Symbol" w:hAnsi="Symbol" w:hint="default"/>
      </w:rPr>
    </w:lvl>
    <w:lvl w:ilvl="4" w:tplc="74B26E92">
      <w:start w:val="1"/>
      <w:numFmt w:val="bullet"/>
      <w:lvlText w:val="o"/>
      <w:lvlJc w:val="left"/>
      <w:pPr>
        <w:ind w:left="3600" w:hanging="360"/>
      </w:pPr>
      <w:rPr>
        <w:rFonts w:ascii="Courier New" w:hAnsi="Courier New" w:cs="Courier New" w:hint="default"/>
      </w:rPr>
    </w:lvl>
    <w:lvl w:ilvl="5" w:tplc="49E67B40">
      <w:start w:val="1"/>
      <w:numFmt w:val="bullet"/>
      <w:lvlText w:val=""/>
      <w:lvlJc w:val="left"/>
      <w:pPr>
        <w:ind w:left="4320" w:hanging="360"/>
      </w:pPr>
      <w:rPr>
        <w:rFonts w:ascii="Wingdings" w:hAnsi="Wingdings" w:hint="default"/>
      </w:rPr>
    </w:lvl>
    <w:lvl w:ilvl="6" w:tplc="A5B6DF0E">
      <w:start w:val="1"/>
      <w:numFmt w:val="bullet"/>
      <w:lvlText w:val=""/>
      <w:lvlJc w:val="left"/>
      <w:pPr>
        <w:ind w:left="5040" w:hanging="360"/>
      </w:pPr>
      <w:rPr>
        <w:rFonts w:ascii="Symbol" w:hAnsi="Symbol" w:hint="default"/>
      </w:rPr>
    </w:lvl>
    <w:lvl w:ilvl="7" w:tplc="9F806C54">
      <w:start w:val="1"/>
      <w:numFmt w:val="bullet"/>
      <w:lvlText w:val="o"/>
      <w:lvlJc w:val="left"/>
      <w:pPr>
        <w:ind w:left="5760" w:hanging="360"/>
      </w:pPr>
      <w:rPr>
        <w:rFonts w:ascii="Courier New" w:hAnsi="Courier New" w:cs="Courier New" w:hint="default"/>
      </w:rPr>
    </w:lvl>
    <w:lvl w:ilvl="8" w:tplc="4198D3E0">
      <w:start w:val="1"/>
      <w:numFmt w:val="bullet"/>
      <w:lvlText w:val=""/>
      <w:lvlJc w:val="left"/>
      <w:pPr>
        <w:ind w:left="6480" w:hanging="360"/>
      </w:pPr>
      <w:rPr>
        <w:rFonts w:ascii="Wingdings" w:hAnsi="Wingdings" w:hint="default"/>
      </w:rPr>
    </w:lvl>
  </w:abstractNum>
  <w:abstractNum w:abstractNumId="11" w15:restartNumberingAfterBreak="0">
    <w:nsid w:val="277976C3"/>
    <w:multiLevelType w:val="multilevel"/>
    <w:tmpl w:val="53FA013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790E68"/>
    <w:multiLevelType w:val="multilevel"/>
    <w:tmpl w:val="003C3BCE"/>
    <w:lvl w:ilvl="0">
      <w:start w:val="1"/>
      <w:numFmt w:val="decimal"/>
      <w:suff w:val="space"/>
      <w:lvlText w:val="%1."/>
      <w:lvlJc w:val="left"/>
      <w:pPr>
        <w:ind w:left="786" w:hanging="360"/>
      </w:pPr>
      <w:rPr>
        <w:rFonts w:hint="default"/>
        <w:b/>
      </w:rPr>
    </w:lvl>
    <w:lvl w:ilvl="1">
      <w:start w:val="1"/>
      <w:numFmt w:val="decimal"/>
      <w:isLgl/>
      <w:suff w:val="space"/>
      <w:lvlText w:val="%1.%2."/>
      <w:lvlJc w:val="left"/>
      <w:pPr>
        <w:ind w:left="1212"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2C6B482E"/>
    <w:multiLevelType w:val="multilevel"/>
    <w:tmpl w:val="CF18627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C54892"/>
    <w:multiLevelType w:val="hybridMultilevel"/>
    <w:tmpl w:val="A6744662"/>
    <w:lvl w:ilvl="0" w:tplc="79427BFC">
      <w:start w:val="1"/>
      <w:numFmt w:val="bullet"/>
      <w:lvlText w:val=""/>
      <w:lvlJc w:val="left"/>
      <w:pPr>
        <w:ind w:left="720" w:hanging="360"/>
      </w:pPr>
      <w:rPr>
        <w:rFonts w:ascii="Symbol" w:hAnsi="Symbol" w:hint="default"/>
      </w:rPr>
    </w:lvl>
    <w:lvl w:ilvl="1" w:tplc="DCB0FA48">
      <w:start w:val="1"/>
      <w:numFmt w:val="bullet"/>
      <w:lvlText w:val="o"/>
      <w:lvlJc w:val="left"/>
      <w:pPr>
        <w:ind w:left="1440" w:hanging="360"/>
      </w:pPr>
      <w:rPr>
        <w:rFonts w:ascii="Courier New" w:hAnsi="Courier New" w:cs="Courier New" w:hint="default"/>
      </w:rPr>
    </w:lvl>
    <w:lvl w:ilvl="2" w:tplc="2CA2C870">
      <w:start w:val="1"/>
      <w:numFmt w:val="bullet"/>
      <w:lvlText w:val=""/>
      <w:lvlJc w:val="left"/>
      <w:pPr>
        <w:ind w:left="2160" w:hanging="360"/>
      </w:pPr>
      <w:rPr>
        <w:rFonts w:ascii="Wingdings" w:hAnsi="Wingdings" w:hint="default"/>
      </w:rPr>
    </w:lvl>
    <w:lvl w:ilvl="3" w:tplc="078CDB66">
      <w:start w:val="1"/>
      <w:numFmt w:val="bullet"/>
      <w:lvlText w:val=""/>
      <w:lvlJc w:val="left"/>
      <w:pPr>
        <w:ind w:left="2880" w:hanging="360"/>
      </w:pPr>
      <w:rPr>
        <w:rFonts w:ascii="Symbol" w:hAnsi="Symbol" w:hint="default"/>
      </w:rPr>
    </w:lvl>
    <w:lvl w:ilvl="4" w:tplc="74149F8C">
      <w:start w:val="1"/>
      <w:numFmt w:val="bullet"/>
      <w:lvlText w:val="o"/>
      <w:lvlJc w:val="left"/>
      <w:pPr>
        <w:ind w:left="3600" w:hanging="360"/>
      </w:pPr>
      <w:rPr>
        <w:rFonts w:ascii="Courier New" w:hAnsi="Courier New" w:cs="Courier New" w:hint="default"/>
      </w:rPr>
    </w:lvl>
    <w:lvl w:ilvl="5" w:tplc="5996627A">
      <w:start w:val="1"/>
      <w:numFmt w:val="bullet"/>
      <w:lvlText w:val=""/>
      <w:lvlJc w:val="left"/>
      <w:pPr>
        <w:ind w:left="4320" w:hanging="360"/>
      </w:pPr>
      <w:rPr>
        <w:rFonts w:ascii="Wingdings" w:hAnsi="Wingdings" w:hint="default"/>
      </w:rPr>
    </w:lvl>
    <w:lvl w:ilvl="6" w:tplc="5D90DC38">
      <w:start w:val="1"/>
      <w:numFmt w:val="bullet"/>
      <w:lvlText w:val=""/>
      <w:lvlJc w:val="left"/>
      <w:pPr>
        <w:ind w:left="5040" w:hanging="360"/>
      </w:pPr>
      <w:rPr>
        <w:rFonts w:ascii="Symbol" w:hAnsi="Symbol" w:hint="default"/>
      </w:rPr>
    </w:lvl>
    <w:lvl w:ilvl="7" w:tplc="0FE084F6">
      <w:start w:val="1"/>
      <w:numFmt w:val="bullet"/>
      <w:lvlText w:val="o"/>
      <w:lvlJc w:val="left"/>
      <w:pPr>
        <w:ind w:left="5760" w:hanging="360"/>
      </w:pPr>
      <w:rPr>
        <w:rFonts w:ascii="Courier New" w:hAnsi="Courier New" w:cs="Courier New" w:hint="default"/>
      </w:rPr>
    </w:lvl>
    <w:lvl w:ilvl="8" w:tplc="33E8A5BA">
      <w:start w:val="1"/>
      <w:numFmt w:val="bullet"/>
      <w:lvlText w:val=""/>
      <w:lvlJc w:val="left"/>
      <w:pPr>
        <w:ind w:left="6480" w:hanging="360"/>
      </w:pPr>
      <w:rPr>
        <w:rFonts w:ascii="Wingdings" w:hAnsi="Wingdings" w:hint="default"/>
      </w:rPr>
    </w:lvl>
  </w:abstractNum>
  <w:abstractNum w:abstractNumId="15" w15:restartNumberingAfterBreak="0">
    <w:nsid w:val="3B4B6E3A"/>
    <w:multiLevelType w:val="multilevel"/>
    <w:tmpl w:val="DCC40C9A"/>
    <w:lvl w:ilvl="0">
      <w:start w:val="1"/>
      <w:numFmt w:val="decimal"/>
      <w:lvlText w:val="%1."/>
      <w:lvlJc w:val="left"/>
      <w:pPr>
        <w:ind w:left="786" w:hanging="360"/>
      </w:pPr>
      <w:rPr>
        <w:rFonts w:hint="default"/>
      </w:rPr>
    </w:lvl>
    <w:lvl w:ilvl="1">
      <w:start w:val="3"/>
      <w:numFmt w:val="decimal"/>
      <w:isLgl/>
      <w:lvlText w:val="%1.%2."/>
      <w:lvlJc w:val="left"/>
      <w:pPr>
        <w:ind w:left="1107" w:hanging="540"/>
      </w:pPr>
      <w:rPr>
        <w:rFonts w:eastAsia="Times New Roman" w:hint="default"/>
        <w:color w:val="000000"/>
      </w:rPr>
    </w:lvl>
    <w:lvl w:ilvl="2">
      <w:start w:val="1"/>
      <w:numFmt w:val="decimal"/>
      <w:isLgl/>
      <w:lvlText w:val="%1.%2.%3."/>
      <w:lvlJc w:val="left"/>
      <w:pPr>
        <w:ind w:left="1428" w:hanging="720"/>
      </w:pPr>
      <w:rPr>
        <w:rFonts w:eastAsia="Times New Roman" w:hint="default"/>
        <w:color w:val="000000"/>
      </w:rPr>
    </w:lvl>
    <w:lvl w:ilvl="3">
      <w:start w:val="1"/>
      <w:numFmt w:val="decimalZero"/>
      <w:isLgl/>
      <w:lvlText w:val="%1.%2.%3.%4."/>
      <w:lvlJc w:val="left"/>
      <w:pPr>
        <w:ind w:left="1569" w:hanging="720"/>
      </w:pPr>
      <w:rPr>
        <w:rFonts w:eastAsia="Times New Roman" w:hint="default"/>
        <w:color w:val="000000"/>
      </w:rPr>
    </w:lvl>
    <w:lvl w:ilvl="4">
      <w:start w:val="1"/>
      <w:numFmt w:val="decimal"/>
      <w:isLgl/>
      <w:lvlText w:val="%1.%2.%3.%4.%5."/>
      <w:lvlJc w:val="left"/>
      <w:pPr>
        <w:ind w:left="2070" w:hanging="1080"/>
      </w:pPr>
      <w:rPr>
        <w:rFonts w:eastAsia="Times New Roman" w:hint="default"/>
        <w:color w:val="000000"/>
      </w:rPr>
    </w:lvl>
    <w:lvl w:ilvl="5">
      <w:start w:val="1"/>
      <w:numFmt w:val="decimal"/>
      <w:isLgl/>
      <w:lvlText w:val="%1.%2.%3.%4.%5.%6."/>
      <w:lvlJc w:val="left"/>
      <w:pPr>
        <w:ind w:left="2211" w:hanging="1080"/>
      </w:pPr>
      <w:rPr>
        <w:rFonts w:eastAsia="Times New Roman" w:hint="default"/>
        <w:color w:val="000000"/>
      </w:rPr>
    </w:lvl>
    <w:lvl w:ilvl="6">
      <w:start w:val="1"/>
      <w:numFmt w:val="decimal"/>
      <w:isLgl/>
      <w:lvlText w:val="%1.%2.%3.%4.%5.%6.%7."/>
      <w:lvlJc w:val="left"/>
      <w:pPr>
        <w:ind w:left="2712" w:hanging="1440"/>
      </w:pPr>
      <w:rPr>
        <w:rFonts w:eastAsia="Times New Roman" w:hint="default"/>
        <w:color w:val="000000"/>
      </w:rPr>
    </w:lvl>
    <w:lvl w:ilvl="7">
      <w:start w:val="1"/>
      <w:numFmt w:val="decimal"/>
      <w:isLgl/>
      <w:lvlText w:val="%1.%2.%3.%4.%5.%6.%7.%8."/>
      <w:lvlJc w:val="left"/>
      <w:pPr>
        <w:ind w:left="2853" w:hanging="1440"/>
      </w:pPr>
      <w:rPr>
        <w:rFonts w:eastAsia="Times New Roman" w:hint="default"/>
        <w:color w:val="000000"/>
      </w:rPr>
    </w:lvl>
    <w:lvl w:ilvl="8">
      <w:start w:val="1"/>
      <w:numFmt w:val="decimal"/>
      <w:isLgl/>
      <w:lvlText w:val="%1.%2.%3.%4.%5.%6.%7.%8.%9."/>
      <w:lvlJc w:val="left"/>
      <w:pPr>
        <w:ind w:left="3354" w:hanging="1800"/>
      </w:pPr>
      <w:rPr>
        <w:rFonts w:eastAsia="Times New Roman" w:hint="default"/>
        <w:color w:val="000000"/>
      </w:rPr>
    </w:lvl>
  </w:abstractNum>
  <w:abstractNum w:abstractNumId="16" w15:restartNumberingAfterBreak="0">
    <w:nsid w:val="3B6B27AE"/>
    <w:multiLevelType w:val="hybridMultilevel"/>
    <w:tmpl w:val="F97CB928"/>
    <w:lvl w:ilvl="0" w:tplc="A704F0C0">
      <w:start w:val="1"/>
      <w:numFmt w:val="decimal"/>
      <w:lvlText w:val="%1."/>
      <w:lvlJc w:val="left"/>
      <w:pPr>
        <w:ind w:left="720" w:hanging="360"/>
      </w:pPr>
    </w:lvl>
    <w:lvl w:ilvl="1" w:tplc="A36E1FE4">
      <w:start w:val="1"/>
      <w:numFmt w:val="lowerLetter"/>
      <w:lvlText w:val="%2."/>
      <w:lvlJc w:val="left"/>
      <w:pPr>
        <w:ind w:left="1440" w:hanging="360"/>
      </w:pPr>
    </w:lvl>
    <w:lvl w:ilvl="2" w:tplc="E0F23676">
      <w:start w:val="1"/>
      <w:numFmt w:val="lowerRoman"/>
      <w:lvlText w:val="%3."/>
      <w:lvlJc w:val="right"/>
      <w:pPr>
        <w:ind w:left="2160" w:hanging="180"/>
      </w:pPr>
    </w:lvl>
    <w:lvl w:ilvl="3" w:tplc="DA048426">
      <w:start w:val="1"/>
      <w:numFmt w:val="decimal"/>
      <w:lvlText w:val="%4."/>
      <w:lvlJc w:val="left"/>
      <w:pPr>
        <w:ind w:left="2880" w:hanging="360"/>
      </w:pPr>
    </w:lvl>
    <w:lvl w:ilvl="4" w:tplc="1FD20274">
      <w:start w:val="1"/>
      <w:numFmt w:val="lowerLetter"/>
      <w:lvlText w:val="%5."/>
      <w:lvlJc w:val="left"/>
      <w:pPr>
        <w:ind w:left="3600" w:hanging="360"/>
      </w:pPr>
    </w:lvl>
    <w:lvl w:ilvl="5" w:tplc="5DE2FC0C">
      <w:start w:val="1"/>
      <w:numFmt w:val="lowerRoman"/>
      <w:lvlText w:val="%6."/>
      <w:lvlJc w:val="right"/>
      <w:pPr>
        <w:ind w:left="4320" w:hanging="180"/>
      </w:pPr>
    </w:lvl>
    <w:lvl w:ilvl="6" w:tplc="22FA2A64">
      <w:start w:val="1"/>
      <w:numFmt w:val="decimal"/>
      <w:lvlText w:val="%7."/>
      <w:lvlJc w:val="left"/>
      <w:pPr>
        <w:ind w:left="5040" w:hanging="360"/>
      </w:pPr>
    </w:lvl>
    <w:lvl w:ilvl="7" w:tplc="977ABD94">
      <w:start w:val="1"/>
      <w:numFmt w:val="lowerLetter"/>
      <w:lvlText w:val="%8."/>
      <w:lvlJc w:val="left"/>
      <w:pPr>
        <w:ind w:left="5760" w:hanging="360"/>
      </w:pPr>
    </w:lvl>
    <w:lvl w:ilvl="8" w:tplc="8CF626CE">
      <w:start w:val="1"/>
      <w:numFmt w:val="lowerRoman"/>
      <w:lvlText w:val="%9."/>
      <w:lvlJc w:val="right"/>
      <w:pPr>
        <w:ind w:left="6480" w:hanging="180"/>
      </w:pPr>
    </w:lvl>
  </w:abstractNum>
  <w:abstractNum w:abstractNumId="17" w15:restartNumberingAfterBreak="0">
    <w:nsid w:val="3F70763E"/>
    <w:multiLevelType w:val="hybridMultilevel"/>
    <w:tmpl w:val="F49003D0"/>
    <w:lvl w:ilvl="0" w:tplc="9A42510A">
      <w:start w:val="1"/>
      <w:numFmt w:val="bullet"/>
      <w:lvlText w:val=""/>
      <w:lvlJc w:val="left"/>
      <w:pPr>
        <w:ind w:left="1080" w:hanging="360"/>
      </w:pPr>
      <w:rPr>
        <w:rFonts w:ascii="Symbol" w:hAnsi="Symbol" w:hint="default"/>
      </w:rPr>
    </w:lvl>
    <w:lvl w:ilvl="1" w:tplc="71E01C56">
      <w:start w:val="1"/>
      <w:numFmt w:val="bullet"/>
      <w:lvlText w:val="o"/>
      <w:lvlJc w:val="left"/>
      <w:pPr>
        <w:ind w:left="1800" w:hanging="360"/>
      </w:pPr>
      <w:rPr>
        <w:rFonts w:ascii="Courier New" w:hAnsi="Courier New" w:cs="Courier New" w:hint="default"/>
      </w:rPr>
    </w:lvl>
    <w:lvl w:ilvl="2" w:tplc="81DAFB6A">
      <w:start w:val="1"/>
      <w:numFmt w:val="bullet"/>
      <w:lvlText w:val=""/>
      <w:lvlJc w:val="left"/>
      <w:pPr>
        <w:ind w:left="2520" w:hanging="360"/>
      </w:pPr>
      <w:rPr>
        <w:rFonts w:ascii="Wingdings" w:hAnsi="Wingdings" w:hint="default"/>
      </w:rPr>
    </w:lvl>
    <w:lvl w:ilvl="3" w:tplc="A9BE5C8A">
      <w:start w:val="1"/>
      <w:numFmt w:val="bullet"/>
      <w:lvlText w:val=""/>
      <w:lvlJc w:val="left"/>
      <w:pPr>
        <w:ind w:left="3240" w:hanging="360"/>
      </w:pPr>
      <w:rPr>
        <w:rFonts w:ascii="Symbol" w:hAnsi="Symbol" w:hint="default"/>
      </w:rPr>
    </w:lvl>
    <w:lvl w:ilvl="4" w:tplc="6D8E72F2">
      <w:start w:val="1"/>
      <w:numFmt w:val="bullet"/>
      <w:lvlText w:val="o"/>
      <w:lvlJc w:val="left"/>
      <w:pPr>
        <w:ind w:left="3960" w:hanging="360"/>
      </w:pPr>
      <w:rPr>
        <w:rFonts w:ascii="Courier New" w:hAnsi="Courier New" w:cs="Courier New" w:hint="default"/>
      </w:rPr>
    </w:lvl>
    <w:lvl w:ilvl="5" w:tplc="30E2C5CA">
      <w:start w:val="1"/>
      <w:numFmt w:val="bullet"/>
      <w:lvlText w:val=""/>
      <w:lvlJc w:val="left"/>
      <w:pPr>
        <w:ind w:left="4680" w:hanging="360"/>
      </w:pPr>
      <w:rPr>
        <w:rFonts w:ascii="Wingdings" w:hAnsi="Wingdings" w:hint="default"/>
      </w:rPr>
    </w:lvl>
    <w:lvl w:ilvl="6" w:tplc="54F0115C">
      <w:start w:val="1"/>
      <w:numFmt w:val="bullet"/>
      <w:lvlText w:val=""/>
      <w:lvlJc w:val="left"/>
      <w:pPr>
        <w:ind w:left="5400" w:hanging="360"/>
      </w:pPr>
      <w:rPr>
        <w:rFonts w:ascii="Symbol" w:hAnsi="Symbol" w:hint="default"/>
      </w:rPr>
    </w:lvl>
    <w:lvl w:ilvl="7" w:tplc="3B92A96C">
      <w:start w:val="1"/>
      <w:numFmt w:val="bullet"/>
      <w:lvlText w:val="o"/>
      <w:lvlJc w:val="left"/>
      <w:pPr>
        <w:ind w:left="6120" w:hanging="360"/>
      </w:pPr>
      <w:rPr>
        <w:rFonts w:ascii="Courier New" w:hAnsi="Courier New" w:cs="Courier New" w:hint="default"/>
      </w:rPr>
    </w:lvl>
    <w:lvl w:ilvl="8" w:tplc="11765864">
      <w:start w:val="1"/>
      <w:numFmt w:val="bullet"/>
      <w:lvlText w:val=""/>
      <w:lvlJc w:val="left"/>
      <w:pPr>
        <w:ind w:left="6840" w:hanging="360"/>
      </w:pPr>
      <w:rPr>
        <w:rFonts w:ascii="Wingdings" w:hAnsi="Wingdings" w:hint="default"/>
      </w:rPr>
    </w:lvl>
  </w:abstractNum>
  <w:abstractNum w:abstractNumId="18" w15:restartNumberingAfterBreak="0">
    <w:nsid w:val="41C72A1C"/>
    <w:multiLevelType w:val="hybridMultilevel"/>
    <w:tmpl w:val="44283CAE"/>
    <w:lvl w:ilvl="0" w:tplc="42C88560">
      <w:start w:val="1"/>
      <w:numFmt w:val="bullet"/>
      <w:lvlText w:val=""/>
      <w:lvlJc w:val="left"/>
      <w:pPr>
        <w:ind w:left="3479" w:hanging="360"/>
      </w:pPr>
      <w:rPr>
        <w:rFonts w:ascii="Symbol" w:hAnsi="Symbol" w:hint="default"/>
      </w:rPr>
    </w:lvl>
    <w:lvl w:ilvl="1" w:tplc="48D8DD7E">
      <w:start w:val="1"/>
      <w:numFmt w:val="bullet"/>
      <w:lvlText w:val="o"/>
      <w:lvlJc w:val="left"/>
      <w:pPr>
        <w:ind w:left="4199" w:hanging="360"/>
      </w:pPr>
      <w:rPr>
        <w:rFonts w:ascii="Courier New" w:hAnsi="Courier New" w:cs="Courier New" w:hint="default"/>
      </w:rPr>
    </w:lvl>
    <w:lvl w:ilvl="2" w:tplc="EFA40A88">
      <w:start w:val="1"/>
      <w:numFmt w:val="bullet"/>
      <w:lvlText w:val=""/>
      <w:lvlJc w:val="left"/>
      <w:pPr>
        <w:ind w:left="4919" w:hanging="360"/>
      </w:pPr>
      <w:rPr>
        <w:rFonts w:ascii="Wingdings" w:hAnsi="Wingdings" w:hint="default"/>
      </w:rPr>
    </w:lvl>
    <w:lvl w:ilvl="3" w:tplc="7726701A">
      <w:start w:val="1"/>
      <w:numFmt w:val="bullet"/>
      <w:lvlText w:val=""/>
      <w:lvlJc w:val="left"/>
      <w:pPr>
        <w:ind w:left="5639" w:hanging="360"/>
      </w:pPr>
      <w:rPr>
        <w:rFonts w:ascii="Symbol" w:hAnsi="Symbol" w:hint="default"/>
      </w:rPr>
    </w:lvl>
    <w:lvl w:ilvl="4" w:tplc="2D383EB2">
      <w:start w:val="1"/>
      <w:numFmt w:val="bullet"/>
      <w:lvlText w:val="o"/>
      <w:lvlJc w:val="left"/>
      <w:pPr>
        <w:ind w:left="6359" w:hanging="360"/>
      </w:pPr>
      <w:rPr>
        <w:rFonts w:ascii="Courier New" w:hAnsi="Courier New" w:cs="Courier New" w:hint="default"/>
      </w:rPr>
    </w:lvl>
    <w:lvl w:ilvl="5" w:tplc="A45615BE">
      <w:start w:val="1"/>
      <w:numFmt w:val="bullet"/>
      <w:lvlText w:val=""/>
      <w:lvlJc w:val="left"/>
      <w:pPr>
        <w:ind w:left="7079" w:hanging="360"/>
      </w:pPr>
      <w:rPr>
        <w:rFonts w:ascii="Wingdings" w:hAnsi="Wingdings" w:hint="default"/>
      </w:rPr>
    </w:lvl>
    <w:lvl w:ilvl="6" w:tplc="7A521046">
      <w:start w:val="1"/>
      <w:numFmt w:val="bullet"/>
      <w:lvlText w:val=""/>
      <w:lvlJc w:val="left"/>
      <w:pPr>
        <w:ind w:left="7799" w:hanging="360"/>
      </w:pPr>
      <w:rPr>
        <w:rFonts w:ascii="Symbol" w:hAnsi="Symbol" w:hint="default"/>
      </w:rPr>
    </w:lvl>
    <w:lvl w:ilvl="7" w:tplc="C568CAD6">
      <w:start w:val="1"/>
      <w:numFmt w:val="bullet"/>
      <w:lvlText w:val="o"/>
      <w:lvlJc w:val="left"/>
      <w:pPr>
        <w:ind w:left="8519" w:hanging="360"/>
      </w:pPr>
      <w:rPr>
        <w:rFonts w:ascii="Courier New" w:hAnsi="Courier New" w:cs="Courier New" w:hint="default"/>
      </w:rPr>
    </w:lvl>
    <w:lvl w:ilvl="8" w:tplc="FA261B96">
      <w:start w:val="1"/>
      <w:numFmt w:val="bullet"/>
      <w:lvlText w:val=""/>
      <w:lvlJc w:val="left"/>
      <w:pPr>
        <w:ind w:left="9239" w:hanging="360"/>
      </w:pPr>
      <w:rPr>
        <w:rFonts w:ascii="Wingdings" w:hAnsi="Wingdings" w:hint="default"/>
      </w:rPr>
    </w:lvl>
  </w:abstractNum>
  <w:abstractNum w:abstractNumId="19" w15:restartNumberingAfterBreak="0">
    <w:nsid w:val="45EB0D58"/>
    <w:multiLevelType w:val="hybridMultilevel"/>
    <w:tmpl w:val="5BD0BB32"/>
    <w:lvl w:ilvl="0" w:tplc="E3945172">
      <w:start w:val="1"/>
      <w:numFmt w:val="bullet"/>
      <w:lvlText w:val=""/>
      <w:lvlJc w:val="left"/>
      <w:pPr>
        <w:ind w:left="1080" w:hanging="360"/>
      </w:pPr>
      <w:rPr>
        <w:rFonts w:ascii="Symbol" w:hAnsi="Symbol" w:hint="default"/>
      </w:rPr>
    </w:lvl>
    <w:lvl w:ilvl="1" w:tplc="0936CD7E">
      <w:start w:val="1"/>
      <w:numFmt w:val="bullet"/>
      <w:lvlText w:val="o"/>
      <w:lvlJc w:val="left"/>
      <w:pPr>
        <w:ind w:left="1800" w:hanging="360"/>
      </w:pPr>
      <w:rPr>
        <w:rFonts w:ascii="Courier New" w:hAnsi="Courier New" w:cs="Courier New" w:hint="default"/>
      </w:rPr>
    </w:lvl>
    <w:lvl w:ilvl="2" w:tplc="02CECFDE">
      <w:start w:val="1"/>
      <w:numFmt w:val="bullet"/>
      <w:lvlText w:val=""/>
      <w:lvlJc w:val="left"/>
      <w:pPr>
        <w:ind w:left="2520" w:hanging="360"/>
      </w:pPr>
      <w:rPr>
        <w:rFonts w:ascii="Wingdings" w:hAnsi="Wingdings" w:hint="default"/>
      </w:rPr>
    </w:lvl>
    <w:lvl w:ilvl="3" w:tplc="0624F7AA">
      <w:start w:val="1"/>
      <w:numFmt w:val="bullet"/>
      <w:lvlText w:val=""/>
      <w:lvlJc w:val="left"/>
      <w:pPr>
        <w:ind w:left="3240" w:hanging="360"/>
      </w:pPr>
      <w:rPr>
        <w:rFonts w:ascii="Symbol" w:hAnsi="Symbol" w:hint="default"/>
      </w:rPr>
    </w:lvl>
    <w:lvl w:ilvl="4" w:tplc="C6FC2A42">
      <w:start w:val="1"/>
      <w:numFmt w:val="bullet"/>
      <w:lvlText w:val="o"/>
      <w:lvlJc w:val="left"/>
      <w:pPr>
        <w:ind w:left="3960" w:hanging="360"/>
      </w:pPr>
      <w:rPr>
        <w:rFonts w:ascii="Courier New" w:hAnsi="Courier New" w:cs="Courier New" w:hint="default"/>
      </w:rPr>
    </w:lvl>
    <w:lvl w:ilvl="5" w:tplc="A0905C6C">
      <w:start w:val="1"/>
      <w:numFmt w:val="bullet"/>
      <w:lvlText w:val=""/>
      <w:lvlJc w:val="left"/>
      <w:pPr>
        <w:ind w:left="4680" w:hanging="360"/>
      </w:pPr>
      <w:rPr>
        <w:rFonts w:ascii="Wingdings" w:hAnsi="Wingdings" w:hint="default"/>
      </w:rPr>
    </w:lvl>
    <w:lvl w:ilvl="6" w:tplc="12688B88">
      <w:start w:val="1"/>
      <w:numFmt w:val="bullet"/>
      <w:lvlText w:val=""/>
      <w:lvlJc w:val="left"/>
      <w:pPr>
        <w:ind w:left="5400" w:hanging="360"/>
      </w:pPr>
      <w:rPr>
        <w:rFonts w:ascii="Symbol" w:hAnsi="Symbol" w:hint="default"/>
      </w:rPr>
    </w:lvl>
    <w:lvl w:ilvl="7" w:tplc="73CA840A">
      <w:start w:val="1"/>
      <w:numFmt w:val="bullet"/>
      <w:lvlText w:val="o"/>
      <w:lvlJc w:val="left"/>
      <w:pPr>
        <w:ind w:left="6120" w:hanging="360"/>
      </w:pPr>
      <w:rPr>
        <w:rFonts w:ascii="Courier New" w:hAnsi="Courier New" w:cs="Courier New" w:hint="default"/>
      </w:rPr>
    </w:lvl>
    <w:lvl w:ilvl="8" w:tplc="005ACCB2">
      <w:start w:val="1"/>
      <w:numFmt w:val="bullet"/>
      <w:lvlText w:val=""/>
      <w:lvlJc w:val="left"/>
      <w:pPr>
        <w:ind w:left="6840" w:hanging="360"/>
      </w:pPr>
      <w:rPr>
        <w:rFonts w:ascii="Wingdings" w:hAnsi="Wingdings" w:hint="default"/>
      </w:rPr>
    </w:lvl>
  </w:abstractNum>
  <w:abstractNum w:abstractNumId="20" w15:restartNumberingAfterBreak="0">
    <w:nsid w:val="490C169F"/>
    <w:multiLevelType w:val="multilevel"/>
    <w:tmpl w:val="600AE494"/>
    <w:lvl w:ilvl="0">
      <w:start w:val="1"/>
      <w:numFmt w:val="decimal"/>
      <w:lvlText w:val="%1."/>
      <w:lvlJc w:val="left"/>
      <w:pPr>
        <w:ind w:left="360" w:hanging="360"/>
      </w:pPr>
      <w:rPr>
        <w:rFonts w:hint="default"/>
      </w:rPr>
    </w:lvl>
    <w:lvl w:ilvl="1">
      <w:start w:val="1"/>
      <w:numFmt w:val="decimal"/>
      <w:lvlText w:val="%1.%2."/>
      <w:lvlJc w:val="left"/>
      <w:pPr>
        <w:ind w:left="3409"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93073FB"/>
    <w:multiLevelType w:val="hybridMultilevel"/>
    <w:tmpl w:val="90827762"/>
    <w:lvl w:ilvl="0" w:tplc="848ED95A">
      <w:start w:val="1"/>
      <w:numFmt w:val="bullet"/>
      <w:suff w:val="space"/>
      <w:lvlText w:val=""/>
      <w:lvlJc w:val="left"/>
      <w:pPr>
        <w:ind w:left="1080" w:hanging="360"/>
      </w:pPr>
      <w:rPr>
        <w:rFonts w:ascii="Symbol" w:hAnsi="Symbol" w:hint="default"/>
      </w:rPr>
    </w:lvl>
    <w:lvl w:ilvl="1" w:tplc="F7C6F254">
      <w:start w:val="1"/>
      <w:numFmt w:val="bullet"/>
      <w:lvlText w:val="o"/>
      <w:lvlJc w:val="left"/>
      <w:pPr>
        <w:ind w:left="1800" w:hanging="360"/>
      </w:pPr>
      <w:rPr>
        <w:rFonts w:ascii="Courier New" w:hAnsi="Courier New" w:cs="Courier New" w:hint="default"/>
      </w:rPr>
    </w:lvl>
    <w:lvl w:ilvl="2" w:tplc="46B29A0A">
      <w:start w:val="1"/>
      <w:numFmt w:val="bullet"/>
      <w:lvlText w:val=""/>
      <w:lvlJc w:val="left"/>
      <w:pPr>
        <w:ind w:left="2520" w:hanging="360"/>
      </w:pPr>
      <w:rPr>
        <w:rFonts w:ascii="Wingdings" w:hAnsi="Wingdings" w:hint="default"/>
      </w:rPr>
    </w:lvl>
    <w:lvl w:ilvl="3" w:tplc="DA4C3474">
      <w:start w:val="1"/>
      <w:numFmt w:val="bullet"/>
      <w:lvlText w:val=""/>
      <w:lvlJc w:val="left"/>
      <w:pPr>
        <w:ind w:left="3240" w:hanging="360"/>
      </w:pPr>
      <w:rPr>
        <w:rFonts w:ascii="Symbol" w:hAnsi="Symbol" w:hint="default"/>
      </w:rPr>
    </w:lvl>
    <w:lvl w:ilvl="4" w:tplc="8EA4D50C">
      <w:start w:val="1"/>
      <w:numFmt w:val="bullet"/>
      <w:lvlText w:val="o"/>
      <w:lvlJc w:val="left"/>
      <w:pPr>
        <w:ind w:left="3960" w:hanging="360"/>
      </w:pPr>
      <w:rPr>
        <w:rFonts w:ascii="Courier New" w:hAnsi="Courier New" w:cs="Courier New" w:hint="default"/>
      </w:rPr>
    </w:lvl>
    <w:lvl w:ilvl="5" w:tplc="D6CE3404">
      <w:start w:val="1"/>
      <w:numFmt w:val="bullet"/>
      <w:lvlText w:val=""/>
      <w:lvlJc w:val="left"/>
      <w:pPr>
        <w:ind w:left="4680" w:hanging="360"/>
      </w:pPr>
      <w:rPr>
        <w:rFonts w:ascii="Wingdings" w:hAnsi="Wingdings" w:hint="default"/>
      </w:rPr>
    </w:lvl>
    <w:lvl w:ilvl="6" w:tplc="F38AA488">
      <w:start w:val="1"/>
      <w:numFmt w:val="bullet"/>
      <w:lvlText w:val=""/>
      <w:lvlJc w:val="left"/>
      <w:pPr>
        <w:ind w:left="5400" w:hanging="360"/>
      </w:pPr>
      <w:rPr>
        <w:rFonts w:ascii="Symbol" w:hAnsi="Symbol" w:hint="default"/>
      </w:rPr>
    </w:lvl>
    <w:lvl w:ilvl="7" w:tplc="9D3CA684">
      <w:start w:val="1"/>
      <w:numFmt w:val="bullet"/>
      <w:lvlText w:val="o"/>
      <w:lvlJc w:val="left"/>
      <w:pPr>
        <w:ind w:left="6120" w:hanging="360"/>
      </w:pPr>
      <w:rPr>
        <w:rFonts w:ascii="Courier New" w:hAnsi="Courier New" w:cs="Courier New" w:hint="default"/>
      </w:rPr>
    </w:lvl>
    <w:lvl w:ilvl="8" w:tplc="92DECAE0">
      <w:start w:val="1"/>
      <w:numFmt w:val="bullet"/>
      <w:lvlText w:val=""/>
      <w:lvlJc w:val="left"/>
      <w:pPr>
        <w:ind w:left="6840" w:hanging="360"/>
      </w:pPr>
      <w:rPr>
        <w:rFonts w:ascii="Wingdings" w:hAnsi="Wingdings" w:hint="default"/>
      </w:rPr>
    </w:lvl>
  </w:abstractNum>
  <w:abstractNum w:abstractNumId="22" w15:restartNumberingAfterBreak="0">
    <w:nsid w:val="505D4437"/>
    <w:multiLevelType w:val="hybridMultilevel"/>
    <w:tmpl w:val="726E4E6E"/>
    <w:lvl w:ilvl="0" w:tplc="4AF051C6">
      <w:start w:val="1"/>
      <w:numFmt w:val="bullet"/>
      <w:pStyle w:val="a0"/>
      <w:lvlText w:val=""/>
      <w:lvlJc w:val="left"/>
      <w:pPr>
        <w:ind w:left="720" w:hanging="360"/>
      </w:pPr>
      <w:rPr>
        <w:rFonts w:ascii="Symbol" w:hAnsi="Symbol" w:hint="default"/>
      </w:rPr>
    </w:lvl>
    <w:lvl w:ilvl="1" w:tplc="73445A1C">
      <w:start w:val="1"/>
      <w:numFmt w:val="bullet"/>
      <w:lvlText w:val="o"/>
      <w:lvlJc w:val="left"/>
      <w:pPr>
        <w:ind w:left="1440" w:hanging="360"/>
      </w:pPr>
      <w:rPr>
        <w:rFonts w:ascii="Courier New" w:hAnsi="Courier New" w:cs="Courier New" w:hint="default"/>
      </w:rPr>
    </w:lvl>
    <w:lvl w:ilvl="2" w:tplc="6CBABC30">
      <w:start w:val="1"/>
      <w:numFmt w:val="bullet"/>
      <w:lvlText w:val=""/>
      <w:lvlJc w:val="left"/>
      <w:pPr>
        <w:ind w:left="2160" w:hanging="360"/>
      </w:pPr>
      <w:rPr>
        <w:rFonts w:ascii="Wingdings" w:hAnsi="Wingdings" w:hint="default"/>
      </w:rPr>
    </w:lvl>
    <w:lvl w:ilvl="3" w:tplc="21CA9822">
      <w:start w:val="1"/>
      <w:numFmt w:val="bullet"/>
      <w:lvlText w:val=""/>
      <w:lvlJc w:val="left"/>
      <w:pPr>
        <w:ind w:left="2880" w:hanging="360"/>
      </w:pPr>
      <w:rPr>
        <w:rFonts w:ascii="Symbol" w:hAnsi="Symbol" w:hint="default"/>
      </w:rPr>
    </w:lvl>
    <w:lvl w:ilvl="4" w:tplc="C248EE16">
      <w:start w:val="1"/>
      <w:numFmt w:val="bullet"/>
      <w:lvlText w:val="o"/>
      <w:lvlJc w:val="left"/>
      <w:pPr>
        <w:ind w:left="3600" w:hanging="360"/>
      </w:pPr>
      <w:rPr>
        <w:rFonts w:ascii="Courier New" w:hAnsi="Courier New" w:cs="Courier New" w:hint="default"/>
      </w:rPr>
    </w:lvl>
    <w:lvl w:ilvl="5" w:tplc="54EC5E44">
      <w:start w:val="1"/>
      <w:numFmt w:val="bullet"/>
      <w:lvlText w:val=""/>
      <w:lvlJc w:val="left"/>
      <w:pPr>
        <w:ind w:left="4320" w:hanging="360"/>
      </w:pPr>
      <w:rPr>
        <w:rFonts w:ascii="Wingdings" w:hAnsi="Wingdings" w:hint="default"/>
      </w:rPr>
    </w:lvl>
    <w:lvl w:ilvl="6" w:tplc="A9C6C2CC">
      <w:start w:val="1"/>
      <w:numFmt w:val="bullet"/>
      <w:lvlText w:val=""/>
      <w:lvlJc w:val="left"/>
      <w:pPr>
        <w:ind w:left="5040" w:hanging="360"/>
      </w:pPr>
      <w:rPr>
        <w:rFonts w:ascii="Symbol" w:hAnsi="Symbol" w:hint="default"/>
      </w:rPr>
    </w:lvl>
    <w:lvl w:ilvl="7" w:tplc="8C16A984">
      <w:start w:val="1"/>
      <w:numFmt w:val="bullet"/>
      <w:lvlText w:val="o"/>
      <w:lvlJc w:val="left"/>
      <w:pPr>
        <w:ind w:left="5760" w:hanging="360"/>
      </w:pPr>
      <w:rPr>
        <w:rFonts w:ascii="Courier New" w:hAnsi="Courier New" w:cs="Courier New" w:hint="default"/>
      </w:rPr>
    </w:lvl>
    <w:lvl w:ilvl="8" w:tplc="9ED86E56">
      <w:start w:val="1"/>
      <w:numFmt w:val="bullet"/>
      <w:lvlText w:val=""/>
      <w:lvlJc w:val="left"/>
      <w:pPr>
        <w:ind w:left="6480" w:hanging="360"/>
      </w:pPr>
      <w:rPr>
        <w:rFonts w:ascii="Wingdings" w:hAnsi="Wingdings" w:hint="default"/>
      </w:rPr>
    </w:lvl>
  </w:abstractNum>
  <w:abstractNum w:abstractNumId="23" w15:restartNumberingAfterBreak="0">
    <w:nsid w:val="540460E1"/>
    <w:multiLevelType w:val="hybridMultilevel"/>
    <w:tmpl w:val="CDA4C9A4"/>
    <w:lvl w:ilvl="0" w:tplc="0D863DB4">
      <w:start w:val="1"/>
      <w:numFmt w:val="bullet"/>
      <w:lvlText w:val=""/>
      <w:lvlJc w:val="left"/>
      <w:pPr>
        <w:ind w:left="1080" w:hanging="360"/>
      </w:pPr>
      <w:rPr>
        <w:rFonts w:ascii="Symbol" w:hAnsi="Symbol" w:hint="default"/>
      </w:rPr>
    </w:lvl>
    <w:lvl w:ilvl="1" w:tplc="8AA091F4">
      <w:start w:val="1"/>
      <w:numFmt w:val="bullet"/>
      <w:lvlText w:val="o"/>
      <w:lvlJc w:val="left"/>
      <w:pPr>
        <w:ind w:left="1800" w:hanging="360"/>
      </w:pPr>
      <w:rPr>
        <w:rFonts w:ascii="Courier New" w:hAnsi="Courier New" w:cs="Courier New" w:hint="default"/>
      </w:rPr>
    </w:lvl>
    <w:lvl w:ilvl="2" w:tplc="E44CF4E0">
      <w:start w:val="1"/>
      <w:numFmt w:val="bullet"/>
      <w:lvlText w:val=""/>
      <w:lvlJc w:val="left"/>
      <w:pPr>
        <w:ind w:left="2520" w:hanging="360"/>
      </w:pPr>
      <w:rPr>
        <w:rFonts w:ascii="Wingdings" w:hAnsi="Wingdings" w:hint="default"/>
      </w:rPr>
    </w:lvl>
    <w:lvl w:ilvl="3" w:tplc="FDD2F756">
      <w:start w:val="1"/>
      <w:numFmt w:val="bullet"/>
      <w:lvlText w:val=""/>
      <w:lvlJc w:val="left"/>
      <w:pPr>
        <w:ind w:left="3240" w:hanging="360"/>
      </w:pPr>
      <w:rPr>
        <w:rFonts w:ascii="Symbol" w:hAnsi="Symbol" w:hint="default"/>
      </w:rPr>
    </w:lvl>
    <w:lvl w:ilvl="4" w:tplc="4FE457DA">
      <w:start w:val="1"/>
      <w:numFmt w:val="bullet"/>
      <w:lvlText w:val="o"/>
      <w:lvlJc w:val="left"/>
      <w:pPr>
        <w:ind w:left="3960" w:hanging="360"/>
      </w:pPr>
      <w:rPr>
        <w:rFonts w:ascii="Courier New" w:hAnsi="Courier New" w:cs="Courier New" w:hint="default"/>
      </w:rPr>
    </w:lvl>
    <w:lvl w:ilvl="5" w:tplc="B1A0F8B8">
      <w:start w:val="1"/>
      <w:numFmt w:val="bullet"/>
      <w:lvlText w:val=""/>
      <w:lvlJc w:val="left"/>
      <w:pPr>
        <w:ind w:left="4680" w:hanging="360"/>
      </w:pPr>
      <w:rPr>
        <w:rFonts w:ascii="Wingdings" w:hAnsi="Wingdings" w:hint="default"/>
      </w:rPr>
    </w:lvl>
    <w:lvl w:ilvl="6" w:tplc="6C3CDCF0">
      <w:start w:val="1"/>
      <w:numFmt w:val="bullet"/>
      <w:lvlText w:val=""/>
      <w:lvlJc w:val="left"/>
      <w:pPr>
        <w:ind w:left="5400" w:hanging="360"/>
      </w:pPr>
      <w:rPr>
        <w:rFonts w:ascii="Symbol" w:hAnsi="Symbol" w:hint="default"/>
      </w:rPr>
    </w:lvl>
    <w:lvl w:ilvl="7" w:tplc="A0A4515A">
      <w:start w:val="1"/>
      <w:numFmt w:val="bullet"/>
      <w:lvlText w:val="o"/>
      <w:lvlJc w:val="left"/>
      <w:pPr>
        <w:ind w:left="6120" w:hanging="360"/>
      </w:pPr>
      <w:rPr>
        <w:rFonts w:ascii="Courier New" w:hAnsi="Courier New" w:cs="Courier New" w:hint="default"/>
      </w:rPr>
    </w:lvl>
    <w:lvl w:ilvl="8" w:tplc="4906D918">
      <w:start w:val="1"/>
      <w:numFmt w:val="bullet"/>
      <w:lvlText w:val=""/>
      <w:lvlJc w:val="left"/>
      <w:pPr>
        <w:ind w:left="6840" w:hanging="360"/>
      </w:pPr>
      <w:rPr>
        <w:rFonts w:ascii="Wingdings" w:hAnsi="Wingdings" w:hint="default"/>
      </w:rPr>
    </w:lvl>
  </w:abstractNum>
  <w:abstractNum w:abstractNumId="24" w15:restartNumberingAfterBreak="0">
    <w:nsid w:val="62DA7F9C"/>
    <w:multiLevelType w:val="hybridMultilevel"/>
    <w:tmpl w:val="CC3A70D0"/>
    <w:styleLink w:val="WWNum3"/>
    <w:lvl w:ilvl="0" w:tplc="79B6A362">
      <w:start w:val="1"/>
      <w:numFmt w:val="bullet"/>
      <w:pStyle w:val="WWNum3"/>
      <w:lvlText w:val=""/>
      <w:lvlJc w:val="left"/>
      <w:pPr>
        <w:ind w:left="0" w:firstLine="0"/>
      </w:pPr>
      <w:rPr>
        <w:rFonts w:ascii="Symbol" w:hAnsi="Symbol"/>
      </w:rPr>
    </w:lvl>
    <w:lvl w:ilvl="1" w:tplc="80B66F12">
      <w:start w:val="1"/>
      <w:numFmt w:val="bullet"/>
      <w:lvlText w:val="o"/>
      <w:lvlJc w:val="left"/>
      <w:pPr>
        <w:ind w:left="0" w:firstLine="0"/>
      </w:pPr>
      <w:rPr>
        <w:rFonts w:ascii="Courier New" w:hAnsi="Courier New" w:cs="Courier New"/>
      </w:rPr>
    </w:lvl>
    <w:lvl w:ilvl="2" w:tplc="839C5E9E">
      <w:start w:val="1"/>
      <w:numFmt w:val="bullet"/>
      <w:lvlText w:val=""/>
      <w:lvlJc w:val="left"/>
      <w:pPr>
        <w:ind w:left="0" w:firstLine="0"/>
      </w:pPr>
      <w:rPr>
        <w:rFonts w:ascii="Wingdings" w:hAnsi="Wingdings"/>
      </w:rPr>
    </w:lvl>
    <w:lvl w:ilvl="3" w:tplc="44969376">
      <w:start w:val="1"/>
      <w:numFmt w:val="bullet"/>
      <w:lvlText w:val=""/>
      <w:lvlJc w:val="left"/>
      <w:pPr>
        <w:ind w:left="0" w:firstLine="0"/>
      </w:pPr>
      <w:rPr>
        <w:rFonts w:ascii="Symbol" w:hAnsi="Symbol"/>
      </w:rPr>
    </w:lvl>
    <w:lvl w:ilvl="4" w:tplc="840AFE8A">
      <w:start w:val="1"/>
      <w:numFmt w:val="bullet"/>
      <w:lvlText w:val="o"/>
      <w:lvlJc w:val="left"/>
      <w:pPr>
        <w:ind w:left="0" w:firstLine="0"/>
      </w:pPr>
      <w:rPr>
        <w:rFonts w:ascii="Courier New" w:hAnsi="Courier New" w:cs="Courier New"/>
      </w:rPr>
    </w:lvl>
    <w:lvl w:ilvl="5" w:tplc="B90CA84E">
      <w:start w:val="1"/>
      <w:numFmt w:val="bullet"/>
      <w:lvlText w:val=""/>
      <w:lvlJc w:val="left"/>
      <w:pPr>
        <w:ind w:left="0" w:firstLine="0"/>
      </w:pPr>
      <w:rPr>
        <w:rFonts w:ascii="Wingdings" w:hAnsi="Wingdings"/>
      </w:rPr>
    </w:lvl>
    <w:lvl w:ilvl="6" w:tplc="4EB605AE">
      <w:start w:val="1"/>
      <w:numFmt w:val="bullet"/>
      <w:lvlText w:val=""/>
      <w:lvlJc w:val="left"/>
      <w:pPr>
        <w:ind w:left="0" w:firstLine="0"/>
      </w:pPr>
      <w:rPr>
        <w:rFonts w:ascii="Symbol" w:hAnsi="Symbol"/>
      </w:rPr>
    </w:lvl>
    <w:lvl w:ilvl="7" w:tplc="250C9910">
      <w:start w:val="1"/>
      <w:numFmt w:val="bullet"/>
      <w:lvlText w:val="o"/>
      <w:lvlJc w:val="left"/>
      <w:pPr>
        <w:ind w:left="0" w:firstLine="0"/>
      </w:pPr>
      <w:rPr>
        <w:rFonts w:ascii="Courier New" w:hAnsi="Courier New" w:cs="Courier New"/>
      </w:rPr>
    </w:lvl>
    <w:lvl w:ilvl="8" w:tplc="872C030A">
      <w:start w:val="1"/>
      <w:numFmt w:val="bullet"/>
      <w:lvlText w:val=""/>
      <w:lvlJc w:val="left"/>
      <w:pPr>
        <w:ind w:left="0" w:firstLine="0"/>
      </w:pPr>
      <w:rPr>
        <w:rFonts w:ascii="Wingdings" w:hAnsi="Wingdings"/>
      </w:rPr>
    </w:lvl>
  </w:abstractNum>
  <w:abstractNum w:abstractNumId="25" w15:restartNumberingAfterBreak="0">
    <w:nsid w:val="673C2C4C"/>
    <w:multiLevelType w:val="hybridMultilevel"/>
    <w:tmpl w:val="3438AFA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6" w15:restartNumberingAfterBreak="0">
    <w:nsid w:val="67895230"/>
    <w:multiLevelType w:val="hybridMultilevel"/>
    <w:tmpl w:val="632020FA"/>
    <w:lvl w:ilvl="0" w:tplc="967A3FF4">
      <w:start w:val="1"/>
      <w:numFmt w:val="bullet"/>
      <w:lvlText w:val=""/>
      <w:lvlJc w:val="left"/>
      <w:pPr>
        <w:ind w:left="1080" w:hanging="360"/>
      </w:pPr>
      <w:rPr>
        <w:rFonts w:ascii="Symbol" w:hAnsi="Symbol" w:hint="default"/>
      </w:rPr>
    </w:lvl>
    <w:lvl w:ilvl="1" w:tplc="E12E66AA">
      <w:start w:val="1"/>
      <w:numFmt w:val="bullet"/>
      <w:lvlText w:val="o"/>
      <w:lvlJc w:val="left"/>
      <w:pPr>
        <w:ind w:left="1800" w:hanging="360"/>
      </w:pPr>
      <w:rPr>
        <w:rFonts w:ascii="Courier New" w:hAnsi="Courier New" w:cs="Courier New" w:hint="default"/>
      </w:rPr>
    </w:lvl>
    <w:lvl w:ilvl="2" w:tplc="26500FAA">
      <w:start w:val="1"/>
      <w:numFmt w:val="bullet"/>
      <w:lvlText w:val=""/>
      <w:lvlJc w:val="left"/>
      <w:pPr>
        <w:ind w:left="2520" w:hanging="360"/>
      </w:pPr>
      <w:rPr>
        <w:rFonts w:ascii="Wingdings" w:hAnsi="Wingdings" w:hint="default"/>
      </w:rPr>
    </w:lvl>
    <w:lvl w:ilvl="3" w:tplc="6DFAAD8A">
      <w:start w:val="1"/>
      <w:numFmt w:val="bullet"/>
      <w:lvlText w:val=""/>
      <w:lvlJc w:val="left"/>
      <w:pPr>
        <w:ind w:left="3240" w:hanging="360"/>
      </w:pPr>
      <w:rPr>
        <w:rFonts w:ascii="Symbol" w:hAnsi="Symbol" w:hint="default"/>
      </w:rPr>
    </w:lvl>
    <w:lvl w:ilvl="4" w:tplc="FD6E2E30">
      <w:start w:val="1"/>
      <w:numFmt w:val="bullet"/>
      <w:lvlText w:val="o"/>
      <w:lvlJc w:val="left"/>
      <w:pPr>
        <w:ind w:left="3960" w:hanging="360"/>
      </w:pPr>
      <w:rPr>
        <w:rFonts w:ascii="Courier New" w:hAnsi="Courier New" w:cs="Courier New" w:hint="default"/>
      </w:rPr>
    </w:lvl>
    <w:lvl w:ilvl="5" w:tplc="47B44E88">
      <w:start w:val="1"/>
      <w:numFmt w:val="bullet"/>
      <w:lvlText w:val=""/>
      <w:lvlJc w:val="left"/>
      <w:pPr>
        <w:ind w:left="4680" w:hanging="360"/>
      </w:pPr>
      <w:rPr>
        <w:rFonts w:ascii="Wingdings" w:hAnsi="Wingdings" w:hint="default"/>
      </w:rPr>
    </w:lvl>
    <w:lvl w:ilvl="6" w:tplc="3C305502">
      <w:start w:val="1"/>
      <w:numFmt w:val="bullet"/>
      <w:lvlText w:val=""/>
      <w:lvlJc w:val="left"/>
      <w:pPr>
        <w:ind w:left="5400" w:hanging="360"/>
      </w:pPr>
      <w:rPr>
        <w:rFonts w:ascii="Symbol" w:hAnsi="Symbol" w:hint="default"/>
      </w:rPr>
    </w:lvl>
    <w:lvl w:ilvl="7" w:tplc="92B49ADE">
      <w:start w:val="1"/>
      <w:numFmt w:val="bullet"/>
      <w:lvlText w:val="o"/>
      <w:lvlJc w:val="left"/>
      <w:pPr>
        <w:ind w:left="6120" w:hanging="360"/>
      </w:pPr>
      <w:rPr>
        <w:rFonts w:ascii="Courier New" w:hAnsi="Courier New" w:cs="Courier New" w:hint="default"/>
      </w:rPr>
    </w:lvl>
    <w:lvl w:ilvl="8" w:tplc="DC0402D8">
      <w:start w:val="1"/>
      <w:numFmt w:val="bullet"/>
      <w:lvlText w:val=""/>
      <w:lvlJc w:val="left"/>
      <w:pPr>
        <w:ind w:left="6840" w:hanging="360"/>
      </w:pPr>
      <w:rPr>
        <w:rFonts w:ascii="Wingdings" w:hAnsi="Wingdings" w:hint="default"/>
      </w:rPr>
    </w:lvl>
  </w:abstractNum>
  <w:abstractNum w:abstractNumId="27" w15:restartNumberingAfterBreak="0">
    <w:nsid w:val="6E383074"/>
    <w:multiLevelType w:val="multilevel"/>
    <w:tmpl w:val="C3C87F5A"/>
    <w:lvl w:ilvl="0">
      <w:start w:val="1"/>
      <w:numFmt w:val="decimal"/>
      <w:lvlText w:val="%1."/>
      <w:lvlJc w:val="left"/>
      <w:pPr>
        <w:ind w:left="720" w:hanging="360"/>
      </w:pPr>
      <w:rPr>
        <w:b/>
      </w:rPr>
    </w:lvl>
    <w:lvl w:ilvl="1">
      <w:start w:val="1"/>
      <w:numFmt w:val="decimal"/>
      <w:isLgl/>
      <w:lvlText w:val="%1.%2."/>
      <w:lvlJc w:val="left"/>
      <w:pPr>
        <w:ind w:left="1065" w:hanging="705"/>
      </w:pPr>
    </w:lvl>
    <w:lvl w:ilvl="2">
      <w:start w:val="1"/>
      <w:numFmt w:val="decimal"/>
      <w:isLgl/>
      <w:lvlText w:val="%1.%2.%3."/>
      <w:lvlJc w:val="left"/>
      <w:pPr>
        <w:ind w:left="1004"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15:restartNumberingAfterBreak="0">
    <w:nsid w:val="7111610A"/>
    <w:multiLevelType w:val="multilevel"/>
    <w:tmpl w:val="0BCC0148"/>
    <w:lvl w:ilvl="0">
      <w:start w:val="4"/>
      <w:numFmt w:val="decimal"/>
      <w:suff w:val="space"/>
      <w:lvlText w:val="%1."/>
      <w:lvlJc w:val="left"/>
      <w:pPr>
        <w:ind w:left="502" w:hanging="360"/>
      </w:pPr>
      <w:rPr>
        <w:rFonts w:hint="default"/>
        <w:b/>
      </w:rPr>
    </w:lvl>
    <w:lvl w:ilvl="1">
      <w:start w:val="1"/>
      <w:numFmt w:val="decimal"/>
      <w:lvlText w:val="%1.%2."/>
      <w:lvlJc w:val="left"/>
      <w:pPr>
        <w:ind w:left="1778"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738E5DC6"/>
    <w:multiLevelType w:val="hybridMultilevel"/>
    <w:tmpl w:val="A0A0B880"/>
    <w:lvl w:ilvl="0" w:tplc="7DD4AA00">
      <w:start w:val="1"/>
      <w:numFmt w:val="decimal"/>
      <w:lvlText w:val="%1."/>
      <w:lvlJc w:val="left"/>
      <w:pPr>
        <w:ind w:left="644" w:hanging="360"/>
      </w:pPr>
    </w:lvl>
    <w:lvl w:ilvl="1" w:tplc="67CA08CC">
      <w:start w:val="1"/>
      <w:numFmt w:val="lowerLetter"/>
      <w:lvlText w:val="%2."/>
      <w:lvlJc w:val="left"/>
      <w:pPr>
        <w:ind w:left="1364" w:hanging="360"/>
      </w:pPr>
    </w:lvl>
    <w:lvl w:ilvl="2" w:tplc="D77AFBD8">
      <w:start w:val="1"/>
      <w:numFmt w:val="lowerRoman"/>
      <w:lvlText w:val="%3."/>
      <w:lvlJc w:val="right"/>
      <w:pPr>
        <w:ind w:left="2084" w:hanging="180"/>
      </w:pPr>
    </w:lvl>
    <w:lvl w:ilvl="3" w:tplc="4D5EA8E6">
      <w:start w:val="1"/>
      <w:numFmt w:val="decimal"/>
      <w:lvlText w:val="%4."/>
      <w:lvlJc w:val="left"/>
      <w:pPr>
        <w:ind w:left="2804" w:hanging="360"/>
      </w:pPr>
    </w:lvl>
    <w:lvl w:ilvl="4" w:tplc="16C86E8E">
      <w:start w:val="1"/>
      <w:numFmt w:val="lowerLetter"/>
      <w:lvlText w:val="%5."/>
      <w:lvlJc w:val="left"/>
      <w:pPr>
        <w:ind w:left="3524" w:hanging="360"/>
      </w:pPr>
    </w:lvl>
    <w:lvl w:ilvl="5" w:tplc="A826577A">
      <w:start w:val="1"/>
      <w:numFmt w:val="lowerRoman"/>
      <w:lvlText w:val="%6."/>
      <w:lvlJc w:val="right"/>
      <w:pPr>
        <w:ind w:left="4244" w:hanging="180"/>
      </w:pPr>
    </w:lvl>
    <w:lvl w:ilvl="6" w:tplc="6DC23D4E">
      <w:start w:val="1"/>
      <w:numFmt w:val="decimal"/>
      <w:lvlText w:val="%7."/>
      <w:lvlJc w:val="left"/>
      <w:pPr>
        <w:ind w:left="4964" w:hanging="360"/>
      </w:pPr>
    </w:lvl>
    <w:lvl w:ilvl="7" w:tplc="605E5CAC">
      <w:start w:val="1"/>
      <w:numFmt w:val="lowerLetter"/>
      <w:lvlText w:val="%8."/>
      <w:lvlJc w:val="left"/>
      <w:pPr>
        <w:ind w:left="5684" w:hanging="360"/>
      </w:pPr>
    </w:lvl>
    <w:lvl w:ilvl="8" w:tplc="CD5002B2">
      <w:start w:val="1"/>
      <w:numFmt w:val="lowerRoman"/>
      <w:lvlText w:val="%9."/>
      <w:lvlJc w:val="right"/>
      <w:pPr>
        <w:ind w:left="6404" w:hanging="180"/>
      </w:pPr>
    </w:lvl>
  </w:abstractNum>
  <w:abstractNum w:abstractNumId="30" w15:restartNumberingAfterBreak="0">
    <w:nsid w:val="749F4451"/>
    <w:multiLevelType w:val="multilevel"/>
    <w:tmpl w:val="8B6E6AA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6C7079B"/>
    <w:multiLevelType w:val="hybridMultilevel"/>
    <w:tmpl w:val="04904A7A"/>
    <w:lvl w:ilvl="0" w:tplc="774AEAAE">
      <w:start w:val="1"/>
      <w:numFmt w:val="decimal"/>
      <w:lvlText w:val="%1."/>
      <w:lvlJc w:val="left"/>
      <w:pPr>
        <w:ind w:left="720" w:hanging="360"/>
      </w:pPr>
    </w:lvl>
    <w:lvl w:ilvl="1" w:tplc="D11CD054">
      <w:start w:val="1"/>
      <w:numFmt w:val="lowerLetter"/>
      <w:lvlText w:val="%2."/>
      <w:lvlJc w:val="left"/>
      <w:pPr>
        <w:ind w:left="1440" w:hanging="360"/>
      </w:pPr>
    </w:lvl>
    <w:lvl w:ilvl="2" w:tplc="D5641932">
      <w:start w:val="1"/>
      <w:numFmt w:val="lowerRoman"/>
      <w:lvlText w:val="%3."/>
      <w:lvlJc w:val="right"/>
      <w:pPr>
        <w:ind w:left="2160" w:hanging="180"/>
      </w:pPr>
    </w:lvl>
    <w:lvl w:ilvl="3" w:tplc="1B201FB6">
      <w:start w:val="1"/>
      <w:numFmt w:val="decimal"/>
      <w:lvlText w:val="%4."/>
      <w:lvlJc w:val="left"/>
      <w:pPr>
        <w:ind w:left="2880" w:hanging="360"/>
      </w:pPr>
    </w:lvl>
    <w:lvl w:ilvl="4" w:tplc="D1064E4C">
      <w:start w:val="1"/>
      <w:numFmt w:val="lowerLetter"/>
      <w:lvlText w:val="%5."/>
      <w:lvlJc w:val="left"/>
      <w:pPr>
        <w:ind w:left="3600" w:hanging="360"/>
      </w:pPr>
    </w:lvl>
    <w:lvl w:ilvl="5" w:tplc="20F6CB6C">
      <w:start w:val="1"/>
      <w:numFmt w:val="lowerRoman"/>
      <w:lvlText w:val="%6."/>
      <w:lvlJc w:val="right"/>
      <w:pPr>
        <w:ind w:left="4320" w:hanging="180"/>
      </w:pPr>
    </w:lvl>
    <w:lvl w:ilvl="6" w:tplc="861A3D88">
      <w:start w:val="1"/>
      <w:numFmt w:val="decimal"/>
      <w:lvlText w:val="%7."/>
      <w:lvlJc w:val="left"/>
      <w:pPr>
        <w:ind w:left="5040" w:hanging="360"/>
      </w:pPr>
    </w:lvl>
    <w:lvl w:ilvl="7" w:tplc="E8A6C4B0">
      <w:start w:val="1"/>
      <w:numFmt w:val="lowerLetter"/>
      <w:lvlText w:val="%8."/>
      <w:lvlJc w:val="left"/>
      <w:pPr>
        <w:ind w:left="5760" w:hanging="360"/>
      </w:pPr>
    </w:lvl>
    <w:lvl w:ilvl="8" w:tplc="3EE08754">
      <w:start w:val="1"/>
      <w:numFmt w:val="lowerRoman"/>
      <w:lvlText w:val="%9."/>
      <w:lvlJc w:val="right"/>
      <w:pPr>
        <w:ind w:left="6480" w:hanging="180"/>
      </w:pPr>
    </w:lvl>
  </w:abstractNum>
  <w:abstractNum w:abstractNumId="32" w15:restartNumberingAfterBreak="0">
    <w:nsid w:val="7B007820"/>
    <w:multiLevelType w:val="hybridMultilevel"/>
    <w:tmpl w:val="7546A1EA"/>
    <w:lvl w:ilvl="0" w:tplc="40B8611C">
      <w:start w:val="1"/>
      <w:numFmt w:val="decimal"/>
      <w:lvlText w:val="%1."/>
      <w:lvlJc w:val="left"/>
      <w:pPr>
        <w:ind w:left="644" w:hanging="360"/>
      </w:pPr>
    </w:lvl>
    <w:lvl w:ilvl="1" w:tplc="D58AB228">
      <w:start w:val="1"/>
      <w:numFmt w:val="lowerLetter"/>
      <w:lvlText w:val="%2."/>
      <w:lvlJc w:val="left"/>
      <w:pPr>
        <w:ind w:left="1440" w:hanging="360"/>
      </w:pPr>
    </w:lvl>
    <w:lvl w:ilvl="2" w:tplc="45508F14">
      <w:start w:val="1"/>
      <w:numFmt w:val="lowerRoman"/>
      <w:lvlText w:val="%3."/>
      <w:lvlJc w:val="right"/>
      <w:pPr>
        <w:ind w:left="2160" w:hanging="180"/>
      </w:pPr>
    </w:lvl>
    <w:lvl w:ilvl="3" w:tplc="8236B966">
      <w:start w:val="1"/>
      <w:numFmt w:val="decimal"/>
      <w:lvlText w:val="%4."/>
      <w:lvlJc w:val="left"/>
      <w:pPr>
        <w:ind w:left="2880" w:hanging="360"/>
      </w:pPr>
    </w:lvl>
    <w:lvl w:ilvl="4" w:tplc="17D21442">
      <w:start w:val="1"/>
      <w:numFmt w:val="lowerLetter"/>
      <w:lvlText w:val="%5."/>
      <w:lvlJc w:val="left"/>
      <w:pPr>
        <w:ind w:left="3600" w:hanging="360"/>
      </w:pPr>
    </w:lvl>
    <w:lvl w:ilvl="5" w:tplc="78A02A82">
      <w:start w:val="1"/>
      <w:numFmt w:val="lowerRoman"/>
      <w:lvlText w:val="%6."/>
      <w:lvlJc w:val="right"/>
      <w:pPr>
        <w:ind w:left="4320" w:hanging="180"/>
      </w:pPr>
    </w:lvl>
    <w:lvl w:ilvl="6" w:tplc="2A8ED0E6">
      <w:start w:val="1"/>
      <w:numFmt w:val="decimal"/>
      <w:lvlText w:val="%7."/>
      <w:lvlJc w:val="left"/>
      <w:pPr>
        <w:ind w:left="5040" w:hanging="360"/>
      </w:pPr>
    </w:lvl>
    <w:lvl w:ilvl="7" w:tplc="97029FD0">
      <w:start w:val="1"/>
      <w:numFmt w:val="lowerLetter"/>
      <w:lvlText w:val="%8."/>
      <w:lvlJc w:val="left"/>
      <w:pPr>
        <w:ind w:left="5760" w:hanging="360"/>
      </w:pPr>
    </w:lvl>
    <w:lvl w:ilvl="8" w:tplc="5810E664">
      <w:start w:val="1"/>
      <w:numFmt w:val="lowerRoman"/>
      <w:lvlText w:val="%9."/>
      <w:lvlJc w:val="right"/>
      <w:pPr>
        <w:ind w:left="6480" w:hanging="180"/>
      </w:pPr>
    </w:lvl>
  </w:abstractNum>
  <w:abstractNum w:abstractNumId="33" w15:restartNumberingAfterBreak="0">
    <w:nsid w:val="7D5218F0"/>
    <w:multiLevelType w:val="hybridMultilevel"/>
    <w:tmpl w:val="CD5A7E2A"/>
    <w:lvl w:ilvl="0" w:tplc="952647C2">
      <w:start w:val="1"/>
      <w:numFmt w:val="bullet"/>
      <w:pStyle w:val="01"/>
      <w:lvlText w:val=""/>
      <w:lvlJc w:val="left"/>
      <w:pPr>
        <w:ind w:left="1713" w:hanging="360"/>
      </w:pPr>
      <w:rPr>
        <w:rFonts w:ascii="Symbol" w:hAnsi="Symbol" w:hint="default"/>
      </w:rPr>
    </w:lvl>
    <w:lvl w:ilvl="1" w:tplc="4A5291C2">
      <w:start w:val="1"/>
      <w:numFmt w:val="bullet"/>
      <w:lvlText w:val="o"/>
      <w:lvlJc w:val="left"/>
      <w:pPr>
        <w:ind w:left="2433" w:hanging="360"/>
      </w:pPr>
      <w:rPr>
        <w:rFonts w:ascii="Courier New" w:hAnsi="Courier New" w:cs="Courier New" w:hint="default"/>
      </w:rPr>
    </w:lvl>
    <w:lvl w:ilvl="2" w:tplc="67A45AEE">
      <w:start w:val="1"/>
      <w:numFmt w:val="bullet"/>
      <w:lvlText w:val=""/>
      <w:lvlJc w:val="left"/>
      <w:pPr>
        <w:ind w:left="3153" w:hanging="360"/>
      </w:pPr>
      <w:rPr>
        <w:rFonts w:ascii="Wingdings" w:hAnsi="Wingdings" w:hint="default"/>
      </w:rPr>
    </w:lvl>
    <w:lvl w:ilvl="3" w:tplc="DD06F268">
      <w:start w:val="1"/>
      <w:numFmt w:val="bullet"/>
      <w:lvlText w:val=""/>
      <w:lvlJc w:val="left"/>
      <w:pPr>
        <w:ind w:left="3873" w:hanging="360"/>
      </w:pPr>
      <w:rPr>
        <w:rFonts w:ascii="Symbol" w:hAnsi="Symbol" w:hint="default"/>
      </w:rPr>
    </w:lvl>
    <w:lvl w:ilvl="4" w:tplc="272C3744">
      <w:start w:val="1"/>
      <w:numFmt w:val="bullet"/>
      <w:lvlText w:val="o"/>
      <w:lvlJc w:val="left"/>
      <w:pPr>
        <w:ind w:left="4593" w:hanging="360"/>
      </w:pPr>
      <w:rPr>
        <w:rFonts w:ascii="Courier New" w:hAnsi="Courier New" w:cs="Courier New" w:hint="default"/>
      </w:rPr>
    </w:lvl>
    <w:lvl w:ilvl="5" w:tplc="8C7AA3C6">
      <w:start w:val="1"/>
      <w:numFmt w:val="bullet"/>
      <w:lvlText w:val=""/>
      <w:lvlJc w:val="left"/>
      <w:pPr>
        <w:ind w:left="5313" w:hanging="360"/>
      </w:pPr>
      <w:rPr>
        <w:rFonts w:ascii="Wingdings" w:hAnsi="Wingdings" w:hint="default"/>
      </w:rPr>
    </w:lvl>
    <w:lvl w:ilvl="6" w:tplc="4ED4B382">
      <w:start w:val="1"/>
      <w:numFmt w:val="bullet"/>
      <w:lvlText w:val=""/>
      <w:lvlJc w:val="left"/>
      <w:pPr>
        <w:ind w:left="6033" w:hanging="360"/>
      </w:pPr>
      <w:rPr>
        <w:rFonts w:ascii="Symbol" w:hAnsi="Symbol" w:hint="default"/>
      </w:rPr>
    </w:lvl>
    <w:lvl w:ilvl="7" w:tplc="0A780032">
      <w:start w:val="1"/>
      <w:numFmt w:val="bullet"/>
      <w:lvlText w:val="o"/>
      <w:lvlJc w:val="left"/>
      <w:pPr>
        <w:ind w:left="6753" w:hanging="360"/>
      </w:pPr>
      <w:rPr>
        <w:rFonts w:ascii="Courier New" w:hAnsi="Courier New" w:cs="Courier New" w:hint="default"/>
      </w:rPr>
    </w:lvl>
    <w:lvl w:ilvl="8" w:tplc="BDA01CF6">
      <w:start w:val="1"/>
      <w:numFmt w:val="bullet"/>
      <w:lvlText w:val=""/>
      <w:lvlJc w:val="left"/>
      <w:pPr>
        <w:ind w:left="7473" w:hanging="360"/>
      </w:pPr>
      <w:rPr>
        <w:rFonts w:ascii="Wingdings" w:hAnsi="Wingdings" w:hint="default"/>
      </w:rPr>
    </w:lvl>
  </w:abstractNum>
  <w:num w:numId="1">
    <w:abstractNumId w:val="22"/>
  </w:num>
  <w:num w:numId="2">
    <w:abstractNumId w:val="9"/>
  </w:num>
  <w:num w:numId="3">
    <w:abstractNumId w:val="32"/>
  </w:num>
  <w:num w:numId="4">
    <w:abstractNumId w:val="33"/>
  </w:num>
  <w:num w:numId="5">
    <w:abstractNumId w:val="24"/>
  </w:num>
  <w:num w:numId="6">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8"/>
  </w:num>
  <w:num w:numId="11">
    <w:abstractNumId w:val="8"/>
  </w:num>
  <w:num w:numId="12">
    <w:abstractNumId w:val="13"/>
  </w:num>
  <w:num w:numId="13">
    <w:abstractNumId w:val="18"/>
  </w:num>
  <w:num w:numId="14">
    <w:abstractNumId w:val="4"/>
  </w:num>
  <w:num w:numId="15">
    <w:abstractNumId w:val="26"/>
  </w:num>
  <w:num w:numId="16">
    <w:abstractNumId w:val="23"/>
  </w:num>
  <w:num w:numId="17">
    <w:abstractNumId w:val="21"/>
  </w:num>
  <w:num w:numId="18">
    <w:abstractNumId w:val="1"/>
  </w:num>
  <w:num w:numId="19">
    <w:abstractNumId w:val="12"/>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7"/>
  </w:num>
  <w:num w:numId="25">
    <w:abstractNumId w:val="19"/>
  </w:num>
  <w:num w:numId="26">
    <w:abstractNumId w:val="29"/>
  </w:num>
  <w:num w:numId="27">
    <w:abstractNumId w:val="31"/>
  </w:num>
  <w:num w:numId="28">
    <w:abstractNumId w:val="16"/>
  </w:num>
  <w:num w:numId="29">
    <w:abstractNumId w:val="20"/>
  </w:num>
  <w:num w:numId="30">
    <w:abstractNumId w:val="30"/>
  </w:num>
  <w:num w:numId="31">
    <w:abstractNumId w:val="3"/>
  </w:num>
  <w:num w:numId="32">
    <w:abstractNumId w:val="25"/>
  </w:num>
  <w:num w:numId="33">
    <w:abstractNumId w:val="2"/>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57D"/>
    <w:rsid w:val="000623F5"/>
    <w:rsid w:val="00074B8B"/>
    <w:rsid w:val="000A3049"/>
    <w:rsid w:val="000D1F54"/>
    <w:rsid w:val="00207738"/>
    <w:rsid w:val="002112ED"/>
    <w:rsid w:val="00277B5E"/>
    <w:rsid w:val="0028133C"/>
    <w:rsid w:val="003235CE"/>
    <w:rsid w:val="00382B5C"/>
    <w:rsid w:val="00382C74"/>
    <w:rsid w:val="003C29B1"/>
    <w:rsid w:val="003C7513"/>
    <w:rsid w:val="004270B1"/>
    <w:rsid w:val="004A2384"/>
    <w:rsid w:val="004B51A9"/>
    <w:rsid w:val="004B74B3"/>
    <w:rsid w:val="004E580E"/>
    <w:rsid w:val="004E68B5"/>
    <w:rsid w:val="0055748B"/>
    <w:rsid w:val="00581830"/>
    <w:rsid w:val="005B1230"/>
    <w:rsid w:val="005E73FD"/>
    <w:rsid w:val="00650FCA"/>
    <w:rsid w:val="006734B5"/>
    <w:rsid w:val="006D7180"/>
    <w:rsid w:val="007012AC"/>
    <w:rsid w:val="0073419C"/>
    <w:rsid w:val="007911F6"/>
    <w:rsid w:val="00804285"/>
    <w:rsid w:val="00807ACE"/>
    <w:rsid w:val="00843626"/>
    <w:rsid w:val="008819FF"/>
    <w:rsid w:val="008C2E48"/>
    <w:rsid w:val="008D5F91"/>
    <w:rsid w:val="008E0F6F"/>
    <w:rsid w:val="00907CB3"/>
    <w:rsid w:val="00931543"/>
    <w:rsid w:val="00957991"/>
    <w:rsid w:val="009875BB"/>
    <w:rsid w:val="009A3BDF"/>
    <w:rsid w:val="009F71B8"/>
    <w:rsid w:val="00A73DAB"/>
    <w:rsid w:val="00AB0869"/>
    <w:rsid w:val="00B01F0F"/>
    <w:rsid w:val="00B028CF"/>
    <w:rsid w:val="00B46A82"/>
    <w:rsid w:val="00BA25A4"/>
    <w:rsid w:val="00C125C3"/>
    <w:rsid w:val="00C95EF5"/>
    <w:rsid w:val="00DA6F2E"/>
    <w:rsid w:val="00DE59C1"/>
    <w:rsid w:val="00DF157D"/>
    <w:rsid w:val="00E45C5E"/>
    <w:rsid w:val="00EC39F7"/>
    <w:rsid w:val="00EF0182"/>
    <w:rsid w:val="00F730D0"/>
    <w:rsid w:val="00FB17C5"/>
    <w:rsid w:val="00FB64A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BFF9F"/>
  <w15:docId w15:val="{A9D13E96-AE4A-4B5D-BDC6-59CA1BE9E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after="200" w:line="276" w:lineRule="auto"/>
    </w:pPr>
    <w:rPr>
      <w:rFonts w:ascii="Times New Roman" w:hAnsi="Times New Roman"/>
      <w:sz w:val="22"/>
      <w:szCs w:val="22"/>
      <w:lang w:eastAsia="en-US"/>
    </w:rPr>
  </w:style>
  <w:style w:type="paragraph" w:styleId="1">
    <w:name w:val="heading 1"/>
    <w:basedOn w:val="a1"/>
    <w:next w:val="a1"/>
    <w:link w:val="10"/>
    <w:uiPriority w:val="9"/>
    <w:qFormat/>
    <w:pPr>
      <w:keepNext/>
      <w:keepLines/>
      <w:spacing w:before="480" w:after="0" w:line="360" w:lineRule="auto"/>
      <w:jc w:val="center"/>
      <w:outlineLvl w:val="0"/>
    </w:pPr>
    <w:rPr>
      <w:rFonts w:eastAsia="Times New Roman"/>
      <w:b/>
      <w:bCs/>
      <w:sz w:val="28"/>
      <w:szCs w:val="28"/>
      <w:lang w:val="en-US" w:bidi="en-US"/>
    </w:rPr>
  </w:style>
  <w:style w:type="paragraph" w:styleId="2">
    <w:name w:val="heading 2"/>
    <w:basedOn w:val="a1"/>
    <w:next w:val="a1"/>
    <w:link w:val="20"/>
    <w:uiPriority w:val="9"/>
    <w:qFormat/>
    <w:pPr>
      <w:keepNext/>
      <w:pageBreakBefore/>
      <w:spacing w:after="0" w:line="240" w:lineRule="auto"/>
      <w:ind w:left="5670"/>
      <w:jc w:val="right"/>
      <w:outlineLvl w:val="1"/>
    </w:pPr>
    <w:rPr>
      <w:rFonts w:eastAsia="Times New Roman"/>
      <w:b/>
      <w:sz w:val="24"/>
      <w:szCs w:val="20"/>
      <w:lang w:eastAsia="ru-RU"/>
    </w:rPr>
  </w:style>
  <w:style w:type="paragraph" w:styleId="3">
    <w:name w:val="heading 3"/>
    <w:basedOn w:val="a1"/>
    <w:next w:val="a1"/>
    <w:link w:val="30"/>
    <w:uiPriority w:val="9"/>
    <w:qFormat/>
    <w:pPr>
      <w:keepNext/>
      <w:spacing w:after="0" w:line="240" w:lineRule="auto"/>
      <w:ind w:left="10206"/>
      <w:jc w:val="right"/>
      <w:outlineLvl w:val="2"/>
    </w:pPr>
    <w:rPr>
      <w:rFonts w:eastAsia="Times New Roman"/>
      <w:b/>
      <w:sz w:val="24"/>
      <w:szCs w:val="20"/>
      <w:lang w:eastAsia="ru-RU"/>
    </w:rPr>
  </w:style>
  <w:style w:type="paragraph" w:styleId="4">
    <w:name w:val="heading 4"/>
    <w:basedOn w:val="a1"/>
    <w:next w:val="a1"/>
    <w:link w:val="40"/>
    <w:uiPriority w:val="9"/>
    <w:qFormat/>
    <w:pPr>
      <w:keepNext/>
      <w:spacing w:before="600" w:after="120" w:line="240" w:lineRule="auto"/>
      <w:jc w:val="center"/>
      <w:outlineLvl w:val="3"/>
    </w:pPr>
    <w:rPr>
      <w:rFonts w:eastAsia="Times New Roman"/>
      <w:b/>
      <w:sz w:val="28"/>
      <w:szCs w:val="20"/>
      <w:lang w:eastAsia="ru-RU"/>
    </w:rPr>
  </w:style>
  <w:style w:type="paragraph" w:styleId="5">
    <w:name w:val="heading 5"/>
    <w:basedOn w:val="a1"/>
    <w:next w:val="a1"/>
    <w:link w:val="50"/>
    <w:uiPriority w:val="9"/>
    <w:qFormat/>
    <w:pPr>
      <w:keepNext/>
      <w:pageBreakBefore/>
      <w:spacing w:after="0" w:line="240" w:lineRule="auto"/>
      <w:ind w:firstLine="567"/>
      <w:jc w:val="right"/>
      <w:outlineLvl w:val="4"/>
    </w:pPr>
    <w:rPr>
      <w:rFonts w:eastAsia="Times New Roman"/>
      <w:b/>
      <w:sz w:val="24"/>
      <w:szCs w:val="20"/>
      <w:lang w:eastAsia="ru-RU"/>
    </w:rPr>
  </w:style>
  <w:style w:type="paragraph" w:styleId="6">
    <w:name w:val="heading 6"/>
    <w:basedOn w:val="a1"/>
    <w:next w:val="a1"/>
    <w:link w:val="60"/>
    <w:qFormat/>
    <w:pPr>
      <w:keepNext/>
      <w:spacing w:after="0" w:line="240" w:lineRule="auto"/>
      <w:outlineLvl w:val="5"/>
    </w:pPr>
    <w:rPr>
      <w:rFonts w:eastAsia="Times New Roman"/>
      <w:sz w:val="24"/>
      <w:szCs w:val="20"/>
      <w:lang w:eastAsia="ru-RU"/>
    </w:rPr>
  </w:style>
  <w:style w:type="paragraph" w:styleId="7">
    <w:name w:val="heading 7"/>
    <w:basedOn w:val="a1"/>
    <w:next w:val="a1"/>
    <w:link w:val="70"/>
    <w:qFormat/>
    <w:pPr>
      <w:keepNext/>
      <w:spacing w:after="0" w:line="240" w:lineRule="auto"/>
      <w:jc w:val="center"/>
      <w:outlineLvl w:val="6"/>
    </w:pPr>
    <w:rPr>
      <w:rFonts w:eastAsia="Times New Roman"/>
      <w:sz w:val="24"/>
      <w:szCs w:val="20"/>
      <w:lang w:eastAsia="ru-RU"/>
    </w:rPr>
  </w:style>
  <w:style w:type="paragraph" w:styleId="8">
    <w:name w:val="heading 8"/>
    <w:basedOn w:val="a1"/>
    <w:next w:val="a1"/>
    <w:link w:val="80"/>
    <w:qFormat/>
    <w:pPr>
      <w:keepNext/>
      <w:spacing w:after="0" w:line="240" w:lineRule="auto"/>
      <w:jc w:val="center"/>
      <w:outlineLvl w:val="7"/>
    </w:pPr>
    <w:rPr>
      <w:rFonts w:eastAsia="Times New Roman"/>
      <w:b/>
      <w:sz w:val="24"/>
      <w:szCs w:val="20"/>
      <w:lang w:eastAsia="ru-RU"/>
    </w:rPr>
  </w:style>
  <w:style w:type="paragraph" w:styleId="9">
    <w:name w:val="heading 9"/>
    <w:basedOn w:val="a1"/>
    <w:next w:val="a1"/>
    <w:link w:val="90"/>
    <w:qFormat/>
    <w:pPr>
      <w:keepNext/>
      <w:spacing w:after="0" w:line="240" w:lineRule="auto"/>
      <w:ind w:firstLine="567"/>
      <w:jc w:val="both"/>
      <w:outlineLvl w:val="8"/>
    </w:pPr>
    <w:rPr>
      <w:rFonts w:eastAsia="Times New Roman"/>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Liberation Sans" w:eastAsia="Liberation Sans" w:hAnsi="Liberation Sans" w:cs="Liberation Sans"/>
      <w:sz w:val="40"/>
      <w:szCs w:val="40"/>
    </w:rPr>
  </w:style>
  <w:style w:type="character" w:customStyle="1" w:styleId="Heading2Char">
    <w:name w:val="Heading 2 Char"/>
    <w:basedOn w:val="a2"/>
    <w:uiPriority w:val="9"/>
    <w:rPr>
      <w:rFonts w:ascii="Liberation Sans" w:eastAsia="Liberation Sans" w:hAnsi="Liberation Sans" w:cs="Liberation Sans"/>
      <w:sz w:val="34"/>
    </w:rPr>
  </w:style>
  <w:style w:type="character" w:customStyle="1" w:styleId="Heading3Char">
    <w:name w:val="Heading 3 Char"/>
    <w:basedOn w:val="a2"/>
    <w:uiPriority w:val="9"/>
    <w:rPr>
      <w:rFonts w:ascii="Liberation Sans" w:eastAsia="Liberation Sans" w:hAnsi="Liberation Sans" w:cs="Liberation Sans"/>
      <w:sz w:val="30"/>
      <w:szCs w:val="30"/>
    </w:rPr>
  </w:style>
  <w:style w:type="character" w:customStyle="1" w:styleId="Heading4Char">
    <w:name w:val="Heading 4 Char"/>
    <w:basedOn w:val="a2"/>
    <w:uiPriority w:val="9"/>
    <w:rPr>
      <w:rFonts w:ascii="Liberation Sans" w:eastAsia="Liberation Sans" w:hAnsi="Liberation Sans" w:cs="Liberation Sans"/>
      <w:b/>
      <w:bCs/>
      <w:sz w:val="26"/>
      <w:szCs w:val="26"/>
    </w:rPr>
  </w:style>
  <w:style w:type="character" w:customStyle="1" w:styleId="Heading5Char">
    <w:name w:val="Heading 5 Char"/>
    <w:basedOn w:val="a2"/>
    <w:uiPriority w:val="9"/>
    <w:rPr>
      <w:rFonts w:ascii="Liberation Sans" w:eastAsia="Liberation Sans" w:hAnsi="Liberation Sans" w:cs="Liberation Sans"/>
      <w:b/>
      <w:bCs/>
      <w:sz w:val="24"/>
      <w:szCs w:val="24"/>
    </w:rPr>
  </w:style>
  <w:style w:type="character" w:customStyle="1" w:styleId="Heading6Char">
    <w:name w:val="Heading 6 Char"/>
    <w:basedOn w:val="a2"/>
    <w:uiPriority w:val="9"/>
    <w:rPr>
      <w:rFonts w:ascii="Liberation Sans" w:eastAsia="Liberation Sans" w:hAnsi="Liberation Sans" w:cs="Liberation Sans"/>
      <w:b/>
      <w:bCs/>
      <w:sz w:val="22"/>
      <w:szCs w:val="22"/>
    </w:rPr>
  </w:style>
  <w:style w:type="character" w:customStyle="1" w:styleId="Heading7Char">
    <w:name w:val="Heading 7 Char"/>
    <w:basedOn w:val="a2"/>
    <w:uiPriority w:val="9"/>
    <w:rPr>
      <w:rFonts w:ascii="Liberation Sans" w:eastAsia="Liberation Sans" w:hAnsi="Liberation Sans" w:cs="Liberation Sans"/>
      <w:b/>
      <w:bCs/>
      <w:i/>
      <w:iCs/>
      <w:sz w:val="22"/>
      <w:szCs w:val="22"/>
    </w:rPr>
  </w:style>
  <w:style w:type="character" w:customStyle="1" w:styleId="Heading8Char">
    <w:name w:val="Heading 8 Char"/>
    <w:basedOn w:val="a2"/>
    <w:uiPriority w:val="9"/>
    <w:rPr>
      <w:rFonts w:ascii="Liberation Sans" w:eastAsia="Liberation Sans" w:hAnsi="Liberation Sans" w:cs="Liberation Sans"/>
      <w:i/>
      <w:iCs/>
      <w:sz w:val="22"/>
      <w:szCs w:val="22"/>
    </w:rPr>
  </w:style>
  <w:style w:type="character" w:customStyle="1" w:styleId="Heading9Char">
    <w:name w:val="Heading 9 Char"/>
    <w:basedOn w:val="a2"/>
    <w:uiPriority w:val="9"/>
    <w:rPr>
      <w:rFonts w:ascii="Liberation Sans" w:eastAsia="Liberation Sans" w:hAnsi="Liberation Sans" w:cs="Liberation Sans"/>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1"/>
    <w:next w:val="a1"/>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a7">
    <w:name w:val="Название объекта Знак"/>
    <w:basedOn w:val="a2"/>
    <w:link w:val="a8"/>
    <w:uiPriority w:val="35"/>
    <w:rPr>
      <w:b/>
      <w:bCs/>
      <w:color w:val="5B9BD5" w:themeColor="accent1"/>
      <w:sz w:val="18"/>
      <w:szCs w:val="18"/>
    </w:rPr>
  </w:style>
  <w:style w:type="table" w:customStyle="1" w:styleId="TableGridLight">
    <w:name w:val="Table Grid Light"/>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3"/>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3"/>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3"/>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3"/>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3"/>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3"/>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3"/>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3"/>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3"/>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3"/>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3"/>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3"/>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3"/>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3"/>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3"/>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styleId="-7">
    <w:name w:val="Grid Table 7 Colorful"/>
    <w:basedOn w:val="a3"/>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Liberation Sans" w:hAnsi="Liberation Sans"/>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3"/>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3"/>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3"/>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3"/>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3"/>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3"/>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3"/>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3"/>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3"/>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3"/>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3"/>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3"/>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3"/>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3"/>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3"/>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Borders>
        <w:right w:val="single" w:sz="4" w:space="0" w:color="5B9BD5" w:themeColor="accent1"/>
      </w:tblBorders>
    </w:tblPr>
    <w:tblStylePr w:type="firstRow">
      <w:rPr>
        <w:rFonts w:ascii="Liberation Sans" w:hAnsi="Liberation Sans"/>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3"/>
    <w:uiPriority w:val="99"/>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Borders>
        <w:right w:val="single" w:sz="4" w:space="0" w:color="8DA9DB" w:themeColor="accent5" w:themeTint="9A"/>
      </w:tblBorders>
    </w:tblPr>
    <w:tblStylePr w:type="firstRow">
      <w:rPr>
        <w:rFonts w:ascii="Liberation Sans" w:hAnsi="Liberation Sans"/>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3"/>
    <w:uiPriority w:val="99"/>
    <w:rPr>
      <w:color w:val="404040"/>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rPr>
    <w:tblPr>
      <w:tblStyleRowBandSize w:val="1"/>
      <w:tblStyleColBandSize w:val="1"/>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3"/>
    <w:uiPriority w:val="99"/>
    <w:rPr>
      <w:color w:val="404040"/>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rPr>
      <w:color w:val="404040"/>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rPr>
      <w:color w:val="404040"/>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rPr>
      <w:color w:val="404040"/>
    </w:rPr>
    <w:tblPr>
      <w:tblStyleRowBandSize w:val="1"/>
      <w:tblStyleColBandSize w:val="1"/>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3"/>
    <w:uiPriority w:val="99"/>
    <w:rPr>
      <w:color w:val="404040"/>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3"/>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3"/>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3"/>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3"/>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24">
    <w:name w:val="toc 2"/>
    <w:basedOn w:val="a1"/>
    <w:next w:val="a1"/>
    <w:uiPriority w:val="39"/>
    <w:unhideWhenUsed/>
    <w:pPr>
      <w:spacing w:after="57"/>
      <w:ind w:left="283"/>
    </w:pPr>
  </w:style>
  <w:style w:type="paragraph" w:styleId="32">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9">
    <w:name w:val="TOC Heading"/>
    <w:uiPriority w:val="39"/>
    <w:unhideWhenUsed/>
  </w:style>
  <w:style w:type="paragraph" w:styleId="aa">
    <w:name w:val="table of figures"/>
    <w:basedOn w:val="a1"/>
    <w:next w:val="a1"/>
    <w:uiPriority w:val="99"/>
    <w:unhideWhenUsed/>
    <w:pPr>
      <w:spacing w:after="0"/>
    </w:pPr>
  </w:style>
  <w:style w:type="character" w:customStyle="1" w:styleId="12">
    <w:name w:val="Основной текст Знак1"/>
    <w:link w:val="ab"/>
    <w:rPr>
      <w:rFonts w:ascii="Times New Roman" w:eastAsia="Times New Roman" w:hAnsi="Times New Roman" w:cs="Times New Roman"/>
      <w:sz w:val="24"/>
    </w:rPr>
  </w:style>
  <w:style w:type="paragraph" w:styleId="ab">
    <w:name w:val="Body Text"/>
    <w:basedOn w:val="a1"/>
    <w:link w:val="12"/>
    <w:unhideWhenUsed/>
    <w:pPr>
      <w:spacing w:after="120" w:line="240" w:lineRule="auto"/>
      <w:jc w:val="both"/>
    </w:pPr>
    <w:rPr>
      <w:rFonts w:eastAsia="Times New Roman"/>
      <w:sz w:val="24"/>
      <w:szCs w:val="20"/>
    </w:rPr>
  </w:style>
  <w:style w:type="character" w:customStyle="1" w:styleId="ac">
    <w:name w:val="Основной текст Знак"/>
    <w:uiPriority w:val="99"/>
    <w:rPr>
      <w:rFonts w:ascii="Times New Roman" w:eastAsia="Calibri" w:hAnsi="Times New Roman" w:cs="Times New Roman"/>
    </w:rPr>
  </w:style>
  <w:style w:type="paragraph" w:styleId="ad">
    <w:name w:val="List Paragraph"/>
    <w:basedOn w:val="a1"/>
    <w:link w:val="ae"/>
    <w:uiPriority w:val="34"/>
    <w:qFormat/>
    <w:pPr>
      <w:ind w:left="720"/>
      <w:contextualSpacing/>
    </w:pPr>
    <w:rPr>
      <w:rFonts w:eastAsia="Times New Roman"/>
      <w:sz w:val="20"/>
      <w:szCs w:val="20"/>
    </w:rPr>
  </w:style>
  <w:style w:type="table" w:styleId="af">
    <w:name w:val="Table Grid"/>
    <w:basedOn w:val="a3"/>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Normal (Web)"/>
    <w:basedOn w:val="a1"/>
    <w:uiPriority w:val="99"/>
    <w:unhideWhenUsed/>
    <w:pPr>
      <w:spacing w:before="100" w:beforeAutospacing="1" w:after="100" w:afterAutospacing="1" w:line="240" w:lineRule="auto"/>
    </w:pPr>
    <w:rPr>
      <w:rFonts w:eastAsia="Times New Roman"/>
      <w:sz w:val="24"/>
      <w:szCs w:val="24"/>
      <w:lang w:eastAsia="ru-RU"/>
    </w:rPr>
  </w:style>
  <w:style w:type="character" w:styleId="af1">
    <w:name w:val="Hyperlink"/>
    <w:uiPriority w:val="99"/>
    <w:unhideWhenUsed/>
    <w:rPr>
      <w:color w:val="0563C1"/>
      <w:u w:val="single"/>
    </w:rPr>
  </w:style>
  <w:style w:type="paragraph" w:customStyle="1" w:styleId="ConsPlusNormal">
    <w:name w:val="ConsPlusNormal"/>
    <w:link w:val="ConsPlusNormal0"/>
    <w:rPr>
      <w:rFonts w:ascii="Times New Roman" w:hAnsi="Times New Roman"/>
      <w:sz w:val="28"/>
      <w:szCs w:val="28"/>
      <w:lang w:eastAsia="en-US"/>
    </w:rPr>
  </w:style>
  <w:style w:type="paragraph" w:styleId="af2">
    <w:name w:val="footnote text"/>
    <w:basedOn w:val="a1"/>
    <w:link w:val="af3"/>
    <w:uiPriority w:val="99"/>
    <w:unhideWhenUsed/>
    <w:pPr>
      <w:spacing w:after="0" w:line="240" w:lineRule="auto"/>
    </w:pPr>
    <w:rPr>
      <w:rFonts w:ascii="Calibri" w:hAnsi="Calibri"/>
      <w:sz w:val="20"/>
      <w:szCs w:val="20"/>
    </w:rPr>
  </w:style>
  <w:style w:type="character" w:customStyle="1" w:styleId="af3">
    <w:name w:val="Текст сноски Знак"/>
    <w:link w:val="af2"/>
    <w:uiPriority w:val="99"/>
    <w:rPr>
      <w:rFonts w:ascii="Calibri" w:eastAsia="Calibri" w:hAnsi="Calibri" w:cs="Times New Roman"/>
      <w:sz w:val="20"/>
      <w:szCs w:val="20"/>
    </w:rPr>
  </w:style>
  <w:style w:type="character" w:styleId="af4">
    <w:name w:val="footnote reference"/>
    <w:uiPriority w:val="99"/>
    <w:unhideWhenUsed/>
    <w:rPr>
      <w:vertAlign w:val="superscript"/>
    </w:rPr>
  </w:style>
  <w:style w:type="paragraph" w:styleId="af5">
    <w:name w:val="header"/>
    <w:basedOn w:val="a1"/>
    <w:link w:val="af6"/>
    <w:uiPriority w:val="99"/>
    <w:unhideWhenUsed/>
    <w:pPr>
      <w:tabs>
        <w:tab w:val="center" w:pos="4677"/>
        <w:tab w:val="right" w:pos="9355"/>
      </w:tabs>
      <w:spacing w:after="0" w:line="240" w:lineRule="auto"/>
    </w:pPr>
  </w:style>
  <w:style w:type="character" w:customStyle="1" w:styleId="af6">
    <w:name w:val="Верхний колонтитул Знак"/>
    <w:link w:val="af5"/>
    <w:uiPriority w:val="99"/>
    <w:rPr>
      <w:rFonts w:ascii="Times New Roman" w:eastAsia="Calibri" w:hAnsi="Times New Roman" w:cs="Times New Roman"/>
    </w:rPr>
  </w:style>
  <w:style w:type="paragraph" w:styleId="af7">
    <w:name w:val="footer"/>
    <w:basedOn w:val="a1"/>
    <w:link w:val="af8"/>
    <w:uiPriority w:val="99"/>
    <w:unhideWhenUsed/>
    <w:pPr>
      <w:tabs>
        <w:tab w:val="center" w:pos="4677"/>
        <w:tab w:val="right" w:pos="9355"/>
      </w:tabs>
      <w:spacing w:after="0" w:line="240" w:lineRule="auto"/>
    </w:pPr>
  </w:style>
  <w:style w:type="character" w:customStyle="1" w:styleId="af8">
    <w:name w:val="Нижний колонтитул Знак"/>
    <w:link w:val="af7"/>
    <w:uiPriority w:val="99"/>
    <w:rPr>
      <w:rFonts w:ascii="Times New Roman" w:eastAsia="Calibri" w:hAnsi="Times New Roman" w:cs="Times New Roman"/>
    </w:rPr>
  </w:style>
  <w:style w:type="paragraph" w:styleId="af9">
    <w:name w:val="Balloon Text"/>
    <w:basedOn w:val="a1"/>
    <w:link w:val="afa"/>
    <w:uiPriority w:val="99"/>
    <w:semiHidden/>
    <w:unhideWhenUsed/>
    <w:pPr>
      <w:spacing w:after="0" w:line="240" w:lineRule="auto"/>
    </w:pPr>
    <w:rPr>
      <w:rFonts w:ascii="Segoe UI" w:hAnsi="Segoe UI" w:cs="Segoe UI"/>
      <w:sz w:val="18"/>
      <w:szCs w:val="18"/>
    </w:rPr>
  </w:style>
  <w:style w:type="character" w:customStyle="1" w:styleId="afa">
    <w:name w:val="Текст выноски Знак"/>
    <w:link w:val="af9"/>
    <w:uiPriority w:val="99"/>
    <w:semiHidden/>
    <w:rPr>
      <w:rFonts w:ascii="Segoe UI" w:eastAsia="Calibri" w:hAnsi="Segoe UI" w:cs="Segoe UI"/>
      <w:sz w:val="18"/>
      <w:szCs w:val="18"/>
    </w:rPr>
  </w:style>
  <w:style w:type="character" w:customStyle="1" w:styleId="10">
    <w:name w:val="Заголовок 1 Знак"/>
    <w:link w:val="1"/>
    <w:uiPriority w:val="9"/>
    <w:rPr>
      <w:rFonts w:ascii="Times New Roman" w:eastAsia="Times New Roman" w:hAnsi="Times New Roman" w:cs="Times New Roman"/>
      <w:b/>
      <w:bCs/>
      <w:sz w:val="28"/>
      <w:szCs w:val="28"/>
      <w:lang w:val="en-US" w:bidi="en-US"/>
    </w:rPr>
  </w:style>
  <w:style w:type="character" w:customStyle="1" w:styleId="ae">
    <w:name w:val="Абзац списка Знак"/>
    <w:link w:val="ad"/>
    <w:uiPriority w:val="34"/>
    <w:qFormat/>
    <w:rPr>
      <w:rFonts w:ascii="Times New Roman" w:eastAsia="Times New Roman" w:hAnsi="Times New Roman" w:cs="Times New Roman"/>
    </w:rPr>
  </w:style>
  <w:style w:type="character" w:styleId="afb">
    <w:name w:val="Strong"/>
    <w:uiPriority w:val="22"/>
    <w:qFormat/>
    <w:rPr>
      <w:b/>
      <w:bCs/>
    </w:rPr>
  </w:style>
  <w:style w:type="character" w:customStyle="1" w:styleId="FontStyle13">
    <w:name w:val="Font Style13"/>
    <w:rPr>
      <w:rFonts w:ascii="Times New Roman" w:hAnsi="Times New Roman" w:cs="Times New Roman"/>
      <w:i/>
      <w:iCs/>
      <w:sz w:val="24"/>
      <w:szCs w:val="24"/>
    </w:rPr>
  </w:style>
  <w:style w:type="paragraph" w:customStyle="1" w:styleId="Normal1">
    <w:name w:val="Normal1"/>
    <w:pPr>
      <w:widowControl w:val="0"/>
    </w:pPr>
    <w:rPr>
      <w:rFonts w:ascii="Times New Roman" w:eastAsia="Arial" w:hAnsi="Times New Roman"/>
      <w:lang w:eastAsia="ar-SA"/>
    </w:rPr>
  </w:style>
  <w:style w:type="character" w:styleId="afc">
    <w:name w:val="Emphasis"/>
    <w:qFormat/>
    <w:rPr>
      <w:i/>
      <w:iCs/>
    </w:rPr>
  </w:style>
  <w:style w:type="character" w:customStyle="1" w:styleId="afd">
    <w:name w:val="Гипертекстовая ссылка"/>
    <w:uiPriority w:val="99"/>
    <w:rPr>
      <w:color w:val="106BBE"/>
    </w:rPr>
  </w:style>
  <w:style w:type="paragraph" w:customStyle="1" w:styleId="Default">
    <w:name w:val="Default"/>
    <w:uiPriority w:val="99"/>
    <w:rPr>
      <w:rFonts w:ascii="Times New Roman" w:eastAsia="Times New Roman" w:hAnsi="Times New Roman"/>
      <w:color w:val="000000"/>
      <w:sz w:val="24"/>
      <w:szCs w:val="24"/>
    </w:rPr>
  </w:style>
  <w:style w:type="paragraph" w:customStyle="1" w:styleId="ConsNormal">
    <w:name w:val="ConsNormal"/>
    <w:link w:val="ConsNormal0"/>
    <w:pPr>
      <w:widowControl w:val="0"/>
      <w:spacing w:after="200" w:line="276" w:lineRule="auto"/>
      <w:ind w:right="19772" w:firstLine="720"/>
    </w:pPr>
    <w:rPr>
      <w:rFonts w:ascii="Arial" w:eastAsia="Times New Roman" w:hAnsi="Arial" w:cs="Arial"/>
      <w:sz w:val="22"/>
      <w:szCs w:val="22"/>
      <w:lang w:val="en-US" w:bidi="en-US"/>
    </w:rPr>
  </w:style>
  <w:style w:type="character" w:customStyle="1" w:styleId="ConsNormal0">
    <w:name w:val="ConsNormal Знак"/>
    <w:link w:val="ConsNormal"/>
    <w:rPr>
      <w:rFonts w:ascii="Arial" w:eastAsia="Times New Roman" w:hAnsi="Arial" w:cs="Arial"/>
      <w:sz w:val="22"/>
      <w:szCs w:val="22"/>
      <w:lang w:val="en-US" w:bidi="en-US"/>
    </w:rPr>
  </w:style>
  <w:style w:type="paragraph" w:styleId="afe">
    <w:name w:val="annotation text"/>
    <w:basedOn w:val="a1"/>
    <w:link w:val="aff"/>
    <w:semiHidden/>
    <w:pPr>
      <w:spacing w:after="0" w:line="240" w:lineRule="auto"/>
    </w:pPr>
    <w:rPr>
      <w:sz w:val="20"/>
      <w:szCs w:val="20"/>
      <w:lang w:eastAsia="ru-RU"/>
    </w:rPr>
  </w:style>
  <w:style w:type="character" w:customStyle="1" w:styleId="aff">
    <w:name w:val="Текст примечания Знак"/>
    <w:link w:val="afe"/>
    <w:semiHidden/>
    <w:rPr>
      <w:rFonts w:ascii="Times New Roman" w:eastAsia="Calibri" w:hAnsi="Times New Roman" w:cs="Times New Roman"/>
      <w:sz w:val="20"/>
      <w:szCs w:val="20"/>
      <w:lang w:eastAsia="ru-RU"/>
    </w:rPr>
  </w:style>
  <w:style w:type="paragraph" w:customStyle="1" w:styleId="53">
    <w:name w:val="Основной текст5"/>
    <w:basedOn w:val="a1"/>
    <w:pPr>
      <w:widowControl w:val="0"/>
      <w:shd w:val="clear" w:color="auto" w:fill="FFFFFF"/>
      <w:spacing w:before="600" w:after="600" w:line="0" w:lineRule="atLeast"/>
      <w:jc w:val="both"/>
    </w:pPr>
    <w:rPr>
      <w:rFonts w:eastAsia="Times New Roman"/>
      <w:color w:val="00000A"/>
      <w:sz w:val="23"/>
      <w:szCs w:val="23"/>
    </w:rPr>
  </w:style>
  <w:style w:type="paragraph" w:customStyle="1" w:styleId="25">
    <w:name w:val="Основной текст (2)"/>
    <w:basedOn w:val="a1"/>
    <w:pPr>
      <w:widowControl w:val="0"/>
      <w:shd w:val="clear" w:color="auto" w:fill="FFFFFF"/>
      <w:spacing w:after="600" w:line="0" w:lineRule="atLeast"/>
      <w:jc w:val="center"/>
    </w:pPr>
    <w:rPr>
      <w:rFonts w:eastAsia="Times New Roman"/>
      <w:b/>
      <w:bCs/>
      <w:color w:val="00000A"/>
      <w:sz w:val="23"/>
      <w:szCs w:val="23"/>
    </w:rPr>
  </w:style>
  <w:style w:type="paragraph" w:customStyle="1" w:styleId="54">
    <w:name w:val="Заголовок №5"/>
    <w:basedOn w:val="a1"/>
    <w:pPr>
      <w:widowControl w:val="0"/>
      <w:shd w:val="clear" w:color="auto" w:fill="FFFFFF"/>
      <w:spacing w:after="300" w:line="0" w:lineRule="atLeast"/>
      <w:jc w:val="center"/>
    </w:pPr>
    <w:rPr>
      <w:rFonts w:eastAsia="Times New Roman"/>
      <w:b/>
      <w:bCs/>
      <w:color w:val="00000A"/>
      <w:sz w:val="23"/>
      <w:szCs w:val="23"/>
    </w:rPr>
  </w:style>
  <w:style w:type="paragraph" w:customStyle="1" w:styleId="33">
    <w:name w:val="Заголовок №3"/>
    <w:basedOn w:val="a1"/>
    <w:pPr>
      <w:widowControl w:val="0"/>
      <w:shd w:val="clear" w:color="auto" w:fill="FFFFFF"/>
      <w:spacing w:before="780" w:after="300" w:line="0" w:lineRule="atLeast"/>
      <w:jc w:val="center"/>
    </w:pPr>
    <w:rPr>
      <w:rFonts w:eastAsia="Times New Roman"/>
      <w:b/>
      <w:bCs/>
      <w:color w:val="00000A"/>
      <w:sz w:val="23"/>
      <w:szCs w:val="23"/>
    </w:rPr>
  </w:style>
  <w:style w:type="paragraph" w:customStyle="1" w:styleId="43">
    <w:name w:val="Заголовок №4"/>
    <w:basedOn w:val="a1"/>
    <w:pPr>
      <w:widowControl w:val="0"/>
      <w:shd w:val="clear" w:color="auto" w:fill="FFFFFF"/>
      <w:spacing w:before="360" w:after="0" w:line="274" w:lineRule="exact"/>
      <w:jc w:val="both"/>
    </w:pPr>
    <w:rPr>
      <w:rFonts w:eastAsia="Times New Roman"/>
      <w:b/>
      <w:bCs/>
      <w:color w:val="00000A"/>
      <w:sz w:val="23"/>
      <w:szCs w:val="23"/>
    </w:rPr>
  </w:style>
  <w:style w:type="character" w:customStyle="1" w:styleId="20">
    <w:name w:val="Заголовок 2 Знак"/>
    <w:link w:val="2"/>
    <w:uiPriority w:val="9"/>
    <w:rPr>
      <w:rFonts w:ascii="Times New Roman" w:eastAsia="Times New Roman" w:hAnsi="Times New Roman"/>
      <w:b/>
      <w:sz w:val="24"/>
    </w:rPr>
  </w:style>
  <w:style w:type="character" w:customStyle="1" w:styleId="30">
    <w:name w:val="Заголовок 3 Знак"/>
    <w:link w:val="3"/>
    <w:uiPriority w:val="9"/>
    <w:rPr>
      <w:rFonts w:ascii="Times New Roman" w:eastAsia="Times New Roman" w:hAnsi="Times New Roman"/>
      <w:b/>
      <w:sz w:val="24"/>
    </w:rPr>
  </w:style>
  <w:style w:type="character" w:customStyle="1" w:styleId="40">
    <w:name w:val="Заголовок 4 Знак"/>
    <w:link w:val="4"/>
    <w:uiPriority w:val="9"/>
    <w:rPr>
      <w:rFonts w:ascii="Times New Roman" w:eastAsia="Times New Roman" w:hAnsi="Times New Roman"/>
      <w:b/>
      <w:sz w:val="28"/>
    </w:rPr>
  </w:style>
  <w:style w:type="character" w:customStyle="1" w:styleId="50">
    <w:name w:val="Заголовок 5 Знак"/>
    <w:link w:val="5"/>
    <w:uiPriority w:val="9"/>
    <w:rPr>
      <w:rFonts w:ascii="Times New Roman" w:eastAsia="Times New Roman" w:hAnsi="Times New Roman"/>
      <w:b/>
      <w:sz w:val="24"/>
    </w:rPr>
  </w:style>
  <w:style w:type="character" w:customStyle="1" w:styleId="60">
    <w:name w:val="Заголовок 6 Знак"/>
    <w:link w:val="6"/>
    <w:rPr>
      <w:rFonts w:ascii="Times New Roman" w:eastAsia="Times New Roman" w:hAnsi="Times New Roman"/>
      <w:sz w:val="24"/>
    </w:rPr>
  </w:style>
  <w:style w:type="character" w:customStyle="1" w:styleId="70">
    <w:name w:val="Заголовок 7 Знак"/>
    <w:link w:val="7"/>
    <w:rPr>
      <w:rFonts w:ascii="Times New Roman" w:eastAsia="Times New Roman" w:hAnsi="Times New Roman"/>
      <w:sz w:val="24"/>
    </w:rPr>
  </w:style>
  <w:style w:type="character" w:customStyle="1" w:styleId="80">
    <w:name w:val="Заголовок 8 Знак"/>
    <w:link w:val="8"/>
    <w:rPr>
      <w:rFonts w:ascii="Times New Roman" w:eastAsia="Times New Roman" w:hAnsi="Times New Roman"/>
      <w:b/>
      <w:sz w:val="24"/>
    </w:rPr>
  </w:style>
  <w:style w:type="character" w:customStyle="1" w:styleId="90">
    <w:name w:val="Заголовок 9 Знак"/>
    <w:link w:val="9"/>
    <w:rPr>
      <w:rFonts w:ascii="Times New Roman" w:eastAsia="Times New Roman" w:hAnsi="Times New Roman"/>
      <w:sz w:val="24"/>
    </w:rPr>
  </w:style>
  <w:style w:type="paragraph" w:styleId="aff0">
    <w:name w:val="Body Text Indent"/>
    <w:basedOn w:val="a1"/>
    <w:link w:val="13"/>
    <w:pPr>
      <w:spacing w:after="0" w:line="240" w:lineRule="auto"/>
      <w:jc w:val="both"/>
    </w:pPr>
    <w:rPr>
      <w:rFonts w:eastAsia="Times New Roman"/>
      <w:sz w:val="28"/>
      <w:szCs w:val="20"/>
      <w:lang w:eastAsia="ru-RU"/>
    </w:rPr>
  </w:style>
  <w:style w:type="character" w:customStyle="1" w:styleId="aff1">
    <w:name w:val="Основной текст с отступом Знак"/>
    <w:uiPriority w:val="99"/>
    <w:semiHidden/>
    <w:rPr>
      <w:rFonts w:ascii="Times New Roman" w:hAnsi="Times New Roman"/>
      <w:sz w:val="22"/>
      <w:szCs w:val="22"/>
      <w:lang w:eastAsia="en-US"/>
    </w:rPr>
  </w:style>
  <w:style w:type="character" w:customStyle="1" w:styleId="13">
    <w:name w:val="Основной текст с отступом Знак1"/>
    <w:link w:val="aff0"/>
    <w:rPr>
      <w:rFonts w:ascii="Times New Roman" w:eastAsia="Times New Roman" w:hAnsi="Times New Roman"/>
      <w:sz w:val="28"/>
    </w:rPr>
  </w:style>
  <w:style w:type="paragraph" w:styleId="34">
    <w:name w:val="Body Text 3"/>
    <w:basedOn w:val="a1"/>
    <w:link w:val="35"/>
    <w:pPr>
      <w:tabs>
        <w:tab w:val="left" w:pos="309"/>
      </w:tabs>
      <w:spacing w:after="0" w:line="240" w:lineRule="auto"/>
    </w:pPr>
    <w:rPr>
      <w:rFonts w:eastAsia="Times New Roman"/>
      <w:sz w:val="24"/>
      <w:szCs w:val="20"/>
      <w:lang w:eastAsia="ru-RU"/>
    </w:rPr>
  </w:style>
  <w:style w:type="character" w:customStyle="1" w:styleId="35">
    <w:name w:val="Основной текст 3 Знак"/>
    <w:link w:val="34"/>
    <w:rPr>
      <w:rFonts w:ascii="Times New Roman" w:eastAsia="Times New Roman" w:hAnsi="Times New Roman"/>
      <w:sz w:val="24"/>
    </w:rPr>
  </w:style>
  <w:style w:type="paragraph" w:customStyle="1" w:styleId="110">
    <w:name w:val="заголовок 11"/>
    <w:basedOn w:val="a1"/>
    <w:next w:val="a1"/>
    <w:pPr>
      <w:keepNext/>
      <w:spacing w:after="0" w:line="240" w:lineRule="auto"/>
      <w:jc w:val="center"/>
    </w:pPr>
    <w:rPr>
      <w:rFonts w:eastAsia="Times New Roman"/>
      <w:sz w:val="24"/>
      <w:szCs w:val="20"/>
      <w:lang w:eastAsia="ru-RU"/>
    </w:rPr>
  </w:style>
  <w:style w:type="character" w:styleId="aff2">
    <w:name w:val="page number"/>
  </w:style>
  <w:style w:type="character" w:customStyle="1" w:styleId="aff3">
    <w:name w:val="Схема документа Знак"/>
    <w:link w:val="aff4"/>
    <w:semiHidden/>
    <w:rPr>
      <w:rFonts w:ascii="Tahoma" w:eastAsia="Times New Roman" w:hAnsi="Tahoma"/>
      <w:shd w:val="clear" w:color="auto" w:fill="000080"/>
    </w:rPr>
  </w:style>
  <w:style w:type="paragraph" w:styleId="aff4">
    <w:name w:val="Document Map"/>
    <w:basedOn w:val="a1"/>
    <w:link w:val="aff3"/>
    <w:semiHidden/>
    <w:pPr>
      <w:shd w:val="clear" w:color="auto" w:fill="000080"/>
      <w:spacing w:after="0" w:line="240" w:lineRule="auto"/>
    </w:pPr>
    <w:rPr>
      <w:rFonts w:ascii="Tahoma" w:eastAsia="Times New Roman" w:hAnsi="Tahoma"/>
      <w:sz w:val="20"/>
      <w:szCs w:val="20"/>
      <w:lang w:eastAsia="ru-RU"/>
    </w:rPr>
  </w:style>
  <w:style w:type="character" w:customStyle="1" w:styleId="14">
    <w:name w:val="Схема документа Знак1"/>
    <w:uiPriority w:val="99"/>
    <w:semiHidden/>
    <w:rPr>
      <w:rFonts w:ascii="Tahoma" w:hAnsi="Tahoma" w:cs="Tahoma"/>
      <w:sz w:val="16"/>
      <w:szCs w:val="16"/>
      <w:lang w:eastAsia="en-US"/>
    </w:rPr>
  </w:style>
  <w:style w:type="paragraph" w:styleId="26">
    <w:name w:val="Body Text Indent 2"/>
    <w:basedOn w:val="a1"/>
    <w:link w:val="27"/>
    <w:pPr>
      <w:tabs>
        <w:tab w:val="left" w:pos="1276"/>
      </w:tabs>
      <w:spacing w:after="0" w:line="240" w:lineRule="auto"/>
      <w:ind w:firstLine="567"/>
      <w:jc w:val="both"/>
    </w:pPr>
    <w:rPr>
      <w:rFonts w:eastAsia="Times New Roman"/>
      <w:sz w:val="28"/>
      <w:szCs w:val="20"/>
      <w:lang w:eastAsia="ru-RU"/>
    </w:rPr>
  </w:style>
  <w:style w:type="character" w:customStyle="1" w:styleId="27">
    <w:name w:val="Основной текст с отступом 2 Знак"/>
    <w:link w:val="26"/>
    <w:rPr>
      <w:rFonts w:ascii="Times New Roman" w:eastAsia="Times New Roman" w:hAnsi="Times New Roman"/>
      <w:sz w:val="28"/>
    </w:rPr>
  </w:style>
  <w:style w:type="character" w:styleId="aff5">
    <w:name w:val="FollowedHyperlink"/>
    <w:rPr>
      <w:color w:val="800080"/>
      <w:u w:val="single"/>
    </w:rPr>
  </w:style>
  <w:style w:type="paragraph" w:styleId="36">
    <w:name w:val="Body Text Indent 3"/>
    <w:basedOn w:val="a1"/>
    <w:link w:val="37"/>
    <w:pPr>
      <w:tabs>
        <w:tab w:val="left" w:pos="309"/>
      </w:tabs>
      <w:spacing w:after="0" w:line="240" w:lineRule="auto"/>
      <w:ind w:firstLine="450"/>
    </w:pPr>
    <w:rPr>
      <w:rFonts w:eastAsia="Times New Roman"/>
      <w:sz w:val="24"/>
      <w:szCs w:val="20"/>
      <w:lang w:eastAsia="ru-RU"/>
    </w:rPr>
  </w:style>
  <w:style w:type="character" w:customStyle="1" w:styleId="37">
    <w:name w:val="Основной текст с отступом 3 Знак"/>
    <w:link w:val="36"/>
    <w:rPr>
      <w:rFonts w:ascii="Times New Roman" w:eastAsia="Times New Roman" w:hAnsi="Times New Roman"/>
      <w:sz w:val="24"/>
    </w:rPr>
  </w:style>
  <w:style w:type="paragraph" w:styleId="28">
    <w:name w:val="Body Text 2"/>
    <w:basedOn w:val="a1"/>
    <w:link w:val="29"/>
    <w:pPr>
      <w:spacing w:after="0" w:line="360" w:lineRule="auto"/>
      <w:jc w:val="center"/>
    </w:pPr>
    <w:rPr>
      <w:rFonts w:eastAsia="Times New Roman"/>
      <w:sz w:val="28"/>
      <w:szCs w:val="20"/>
      <w:lang w:eastAsia="ru-RU"/>
    </w:rPr>
  </w:style>
  <w:style w:type="character" w:customStyle="1" w:styleId="29">
    <w:name w:val="Основной текст 2 Знак"/>
    <w:link w:val="28"/>
    <w:rPr>
      <w:rFonts w:ascii="Times New Roman" w:eastAsia="Times New Roman" w:hAnsi="Times New Roman"/>
      <w:sz w:val="28"/>
    </w:rPr>
  </w:style>
  <w:style w:type="paragraph" w:styleId="aff6">
    <w:name w:val="Block Text"/>
    <w:basedOn w:val="a1"/>
    <w:pPr>
      <w:spacing w:after="0" w:line="240" w:lineRule="auto"/>
      <w:ind w:left="6096" w:right="-2"/>
    </w:pPr>
    <w:rPr>
      <w:rFonts w:eastAsia="Times New Roman"/>
      <w:b/>
      <w:sz w:val="24"/>
      <w:szCs w:val="20"/>
      <w:lang w:eastAsia="ru-RU"/>
    </w:rPr>
  </w:style>
  <w:style w:type="paragraph" w:styleId="15">
    <w:name w:val="toc 1"/>
    <w:basedOn w:val="a1"/>
    <w:next w:val="a1"/>
    <w:uiPriority w:val="39"/>
    <w:pPr>
      <w:tabs>
        <w:tab w:val="right" w:leader="dot" w:pos="9627"/>
      </w:tabs>
      <w:spacing w:after="0" w:line="240" w:lineRule="auto"/>
      <w:jc w:val="both"/>
    </w:pPr>
    <w:rPr>
      <w:rFonts w:eastAsia="Times New Roman"/>
      <w:sz w:val="20"/>
      <w:szCs w:val="20"/>
      <w:lang w:eastAsia="ru-RU"/>
    </w:rPr>
  </w:style>
  <w:style w:type="character" w:customStyle="1" w:styleId="16">
    <w:name w:val="Текст примечания Знак1"/>
    <w:uiPriority w:val="99"/>
    <w:semiHidden/>
    <w:rPr>
      <w:rFonts w:ascii="Times New Roman" w:eastAsia="Times New Roman" w:hAnsi="Times New Roman"/>
      <w:color w:val="auto"/>
      <w:sz w:val="20"/>
      <w:szCs w:val="20"/>
      <w:lang w:eastAsia="ru-RU"/>
    </w:rPr>
  </w:style>
  <w:style w:type="paragraph" w:customStyle="1" w:styleId="17">
    <w:name w:val="Обычный1"/>
    <w:basedOn w:val="a1"/>
    <w:pPr>
      <w:spacing w:before="1" w:after="0" w:line="240" w:lineRule="auto"/>
      <w:jc w:val="both"/>
    </w:pPr>
    <w:rPr>
      <w:rFonts w:eastAsia="Times New Roman"/>
      <w:sz w:val="24"/>
      <w:szCs w:val="24"/>
      <w:lang w:eastAsia="ru-RU"/>
    </w:rPr>
  </w:style>
  <w:style w:type="paragraph" w:customStyle="1" w:styleId="2a">
    <w:name w:val="Обычный2"/>
    <w:pPr>
      <w:spacing w:before="100" w:after="100"/>
    </w:pPr>
    <w:rPr>
      <w:rFonts w:ascii="Times New Roman" w:eastAsia="Times New Roman" w:hAnsi="Times New Roman"/>
      <w:sz w:val="24"/>
    </w:rPr>
  </w:style>
  <w:style w:type="paragraph" w:styleId="aff7">
    <w:name w:val="Title"/>
    <w:basedOn w:val="a1"/>
    <w:link w:val="aff8"/>
    <w:qFormat/>
    <w:pPr>
      <w:spacing w:after="0" w:line="240" w:lineRule="auto"/>
      <w:jc w:val="center"/>
    </w:pPr>
    <w:rPr>
      <w:rFonts w:eastAsia="Times New Roman"/>
      <w:b/>
      <w:bCs/>
      <w:sz w:val="32"/>
      <w:szCs w:val="24"/>
      <w:lang w:eastAsia="ru-RU"/>
    </w:rPr>
  </w:style>
  <w:style w:type="character" w:customStyle="1" w:styleId="aff8">
    <w:name w:val="Заголовок Знак"/>
    <w:link w:val="aff7"/>
    <w:rPr>
      <w:rFonts w:ascii="Times New Roman" w:eastAsia="Times New Roman" w:hAnsi="Times New Roman"/>
      <w:b/>
      <w:bCs/>
      <w:sz w:val="32"/>
      <w:szCs w:val="24"/>
    </w:rPr>
  </w:style>
  <w:style w:type="paragraph" w:customStyle="1" w:styleId="18">
    <w:name w:val="Стиль1"/>
    <w:basedOn w:val="a1"/>
    <w:link w:val="19"/>
    <w:pPr>
      <w:keepNext/>
      <w:keepLines/>
      <w:widowControl w:val="0"/>
      <w:suppressLineNumbers/>
      <w:tabs>
        <w:tab w:val="num" w:pos="432"/>
      </w:tabs>
      <w:spacing w:after="60" w:line="240" w:lineRule="auto"/>
      <w:ind w:left="432" w:hanging="432"/>
    </w:pPr>
    <w:rPr>
      <w:rFonts w:eastAsia="Times New Roman"/>
      <w:b/>
      <w:sz w:val="28"/>
      <w:szCs w:val="24"/>
      <w:lang w:eastAsia="ru-RU"/>
    </w:rPr>
  </w:style>
  <w:style w:type="character" w:customStyle="1" w:styleId="19">
    <w:name w:val="Стиль1 Знак"/>
    <w:link w:val="18"/>
    <w:rPr>
      <w:rFonts w:ascii="Times New Roman" w:eastAsia="Times New Roman" w:hAnsi="Times New Roman"/>
      <w:b/>
      <w:sz w:val="28"/>
      <w:szCs w:val="24"/>
    </w:rPr>
  </w:style>
  <w:style w:type="paragraph" w:customStyle="1" w:styleId="2b">
    <w:name w:val="Стиль2"/>
    <w:basedOn w:val="2c"/>
    <w:pPr>
      <w:keepNext/>
      <w:keepLines/>
      <w:widowControl w:val="0"/>
      <w:suppressLineNumbers/>
      <w:tabs>
        <w:tab w:val="clear" w:pos="432"/>
        <w:tab w:val="num" w:pos="1836"/>
      </w:tabs>
      <w:spacing w:after="60"/>
      <w:ind w:left="1836" w:hanging="576"/>
      <w:jc w:val="both"/>
    </w:pPr>
    <w:rPr>
      <w:b/>
      <w:sz w:val="24"/>
    </w:rPr>
  </w:style>
  <w:style w:type="paragraph" w:styleId="2c">
    <w:name w:val="List Number 2"/>
    <w:basedOn w:val="a1"/>
    <w:pPr>
      <w:tabs>
        <w:tab w:val="num" w:pos="432"/>
      </w:tabs>
      <w:spacing w:after="0" w:line="240" w:lineRule="auto"/>
      <w:ind w:left="432" w:hanging="432"/>
    </w:pPr>
    <w:rPr>
      <w:rFonts w:eastAsia="Times New Roman"/>
      <w:sz w:val="20"/>
      <w:szCs w:val="20"/>
      <w:lang w:eastAsia="ru-RU"/>
    </w:rPr>
  </w:style>
  <w:style w:type="paragraph" w:customStyle="1" w:styleId="38">
    <w:name w:val="Стиль3"/>
    <w:basedOn w:val="26"/>
    <w:pPr>
      <w:widowControl w:val="0"/>
      <w:tabs>
        <w:tab w:val="clear" w:pos="1276"/>
        <w:tab w:val="num" w:pos="1307"/>
      </w:tabs>
      <w:ind w:left="1080" w:firstLine="0"/>
    </w:pPr>
    <w:rPr>
      <w:sz w:val="24"/>
    </w:rPr>
  </w:style>
  <w:style w:type="character" w:customStyle="1" w:styleId="postbody">
    <w:name w:val="postbody"/>
  </w:style>
  <w:style w:type="character" w:customStyle="1" w:styleId="normal2">
    <w:name w:val="normal2"/>
    <w:rPr>
      <w:rFonts w:ascii="Tahoma" w:hAnsi="Tahoma" w:cs="Tahoma" w:hint="default"/>
      <w:b w:val="0"/>
      <w:bCs w:val="0"/>
      <w:color w:val="000000"/>
      <w:sz w:val="17"/>
      <w:szCs w:val="17"/>
    </w:rPr>
  </w:style>
  <w:style w:type="paragraph" w:customStyle="1" w:styleId="ConsNonformat">
    <w:name w:val="ConsNonformat"/>
    <w:pPr>
      <w:widowControl w:val="0"/>
    </w:pPr>
    <w:rPr>
      <w:rFonts w:ascii="Courier New" w:eastAsia="Times New Roman" w:hAnsi="Courier New" w:cs="Courier New"/>
      <w:sz w:val="24"/>
      <w:szCs w:val="24"/>
    </w:rPr>
  </w:style>
  <w:style w:type="paragraph" w:styleId="aff9">
    <w:name w:val="Plain Text"/>
    <w:basedOn w:val="a1"/>
    <w:link w:val="affa"/>
    <w:uiPriority w:val="99"/>
    <w:pPr>
      <w:spacing w:after="0" w:line="240" w:lineRule="auto"/>
    </w:pPr>
    <w:rPr>
      <w:rFonts w:ascii="Courier New" w:eastAsia="Times New Roman" w:hAnsi="Courier New"/>
      <w:sz w:val="20"/>
      <w:szCs w:val="20"/>
      <w:lang w:eastAsia="ru-RU"/>
    </w:rPr>
  </w:style>
  <w:style w:type="character" w:customStyle="1" w:styleId="affa">
    <w:name w:val="Текст Знак"/>
    <w:link w:val="aff9"/>
    <w:uiPriority w:val="99"/>
    <w:rPr>
      <w:rFonts w:ascii="Courier New" w:eastAsia="Times New Roman" w:hAnsi="Courier New"/>
    </w:rPr>
  </w:style>
  <w:style w:type="paragraph" w:customStyle="1" w:styleId="BodyText31">
    <w:name w:val="Body Text 31"/>
    <w:basedOn w:val="a1"/>
    <w:pPr>
      <w:widowControl w:val="0"/>
      <w:spacing w:after="0" w:line="240" w:lineRule="auto"/>
      <w:jc w:val="both"/>
    </w:pPr>
    <w:rPr>
      <w:rFonts w:eastAsia="Times New Roman"/>
      <w:lang w:eastAsia="ru-RU"/>
    </w:rPr>
  </w:style>
  <w:style w:type="paragraph" w:styleId="2d">
    <w:name w:val="List Bullet 2"/>
    <w:basedOn w:val="a1"/>
    <w:pPr>
      <w:spacing w:after="0" w:line="360" w:lineRule="auto"/>
      <w:jc w:val="both"/>
    </w:pPr>
    <w:rPr>
      <w:rFonts w:eastAsia="Times New Roman"/>
      <w:sz w:val="24"/>
      <w:szCs w:val="24"/>
      <w:lang w:val="en-GB" w:eastAsia="ru-RU"/>
    </w:rPr>
  </w:style>
  <w:style w:type="paragraph" w:customStyle="1" w:styleId="affb">
    <w:name w:val="Базовый"/>
    <w:pPr>
      <w:ind w:firstLine="567"/>
      <w:jc w:val="both"/>
    </w:pPr>
    <w:rPr>
      <w:rFonts w:ascii="Times New Roman" w:eastAsia="Times New Roman" w:hAnsi="Times New Roman"/>
      <w:sz w:val="24"/>
    </w:rPr>
  </w:style>
  <w:style w:type="paragraph" w:customStyle="1" w:styleId="affc">
    <w:name w:val="Ошибка"/>
    <w:basedOn w:val="a1"/>
    <w:pPr>
      <w:tabs>
        <w:tab w:val="num" w:pos="1429"/>
      </w:tabs>
      <w:spacing w:after="0" w:line="360" w:lineRule="auto"/>
      <w:ind w:left="1429" w:hanging="360"/>
      <w:jc w:val="both"/>
    </w:pPr>
    <w:rPr>
      <w:rFonts w:eastAsia="Times New Roman"/>
      <w:sz w:val="24"/>
      <w:szCs w:val="20"/>
      <w:lang w:eastAsia="ru-RU"/>
    </w:rPr>
  </w:style>
  <w:style w:type="paragraph" w:customStyle="1" w:styleId="310">
    <w:name w:val="Основной текст 31"/>
    <w:basedOn w:val="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eastAsia="Times New Roman"/>
      <w:b/>
      <w:i/>
      <w:szCs w:val="20"/>
      <w:lang w:eastAsia="ar-SA"/>
    </w:rPr>
  </w:style>
  <w:style w:type="character" w:customStyle="1" w:styleId="affd">
    <w:name w:val="Символы концевой сноски"/>
    <w:rPr>
      <w:vertAlign w:val="superscript"/>
    </w:rPr>
  </w:style>
  <w:style w:type="paragraph" w:customStyle="1" w:styleId="ConsPlusNonformat">
    <w:name w:val="ConsPlusNonformat"/>
    <w:pPr>
      <w:widowControl w:val="0"/>
    </w:pPr>
    <w:rPr>
      <w:rFonts w:ascii="Courier New" w:eastAsia="Times New Roman" w:hAnsi="Courier New" w:cs="Courier New"/>
    </w:rPr>
  </w:style>
  <w:style w:type="paragraph" w:customStyle="1" w:styleId="affe">
    <w:name w:val="Обычный без отступа"/>
    <w:basedOn w:val="17"/>
    <w:pPr>
      <w:widowControl w:val="0"/>
      <w:spacing w:before="0" w:line="360" w:lineRule="auto"/>
    </w:pPr>
    <w:rPr>
      <w:rFonts w:eastAsia="Arial Unicode MS"/>
      <w:sz w:val="28"/>
    </w:rPr>
  </w:style>
  <w:style w:type="paragraph" w:customStyle="1" w:styleId="Bullet">
    <w:name w:val="Bullet"/>
    <w:basedOn w:val="a1"/>
    <w:qFormat/>
    <w:pPr>
      <w:tabs>
        <w:tab w:val="num" w:pos="1429"/>
      </w:tabs>
      <w:spacing w:after="0" w:line="360" w:lineRule="auto"/>
      <w:ind w:left="1418" w:hanging="349"/>
      <w:jc w:val="both"/>
    </w:pPr>
    <w:rPr>
      <w:sz w:val="28"/>
    </w:rPr>
  </w:style>
  <w:style w:type="paragraph" w:customStyle="1" w:styleId="320">
    <w:name w:val="Основной текст 32"/>
    <w:basedOn w:val="a1"/>
    <w:pPr>
      <w:spacing w:after="0" w:line="240" w:lineRule="auto"/>
      <w:jc w:val="both"/>
    </w:pPr>
    <w:rPr>
      <w:rFonts w:eastAsia="Times New Roman"/>
      <w:sz w:val="24"/>
      <w:szCs w:val="20"/>
      <w:lang w:eastAsia="ru-RU"/>
    </w:rPr>
  </w:style>
  <w:style w:type="paragraph" w:customStyle="1" w:styleId="1a">
    <w:name w:val="Абзац списка1"/>
    <w:basedOn w:val="a1"/>
    <w:qFormat/>
    <w:pPr>
      <w:spacing w:after="0" w:line="240" w:lineRule="auto"/>
      <w:ind w:left="720"/>
      <w:jc w:val="center"/>
    </w:pPr>
    <w:rPr>
      <w:rFonts w:ascii="Calibri" w:eastAsia="Times New Roman" w:hAnsi="Calibri" w:cs="Calibri"/>
    </w:rPr>
  </w:style>
  <w:style w:type="paragraph" w:customStyle="1" w:styleId="2e">
    <w:name w:val="Абзац списка2"/>
    <w:basedOn w:val="a1"/>
    <w:qFormat/>
    <w:pPr>
      <w:widowControl w:val="0"/>
      <w:spacing w:after="0" w:line="240" w:lineRule="auto"/>
      <w:ind w:left="720"/>
    </w:pPr>
    <w:rPr>
      <w:rFonts w:eastAsia="Times New Roman"/>
      <w:sz w:val="24"/>
      <w:szCs w:val="24"/>
      <w:lang w:eastAsia="zh-CN" w:bidi="ru-RU"/>
    </w:rPr>
  </w:style>
  <w:style w:type="paragraph" w:customStyle="1" w:styleId="afff">
    <w:name w:val="Ñòèëü"/>
    <w:pPr>
      <w:widowControl w:val="0"/>
    </w:pPr>
    <w:rPr>
      <w:rFonts w:ascii="Times New Roman" w:eastAsia="Times New Roman" w:hAnsi="Times New Roman"/>
      <w:sz w:val="24"/>
      <w:szCs w:val="24"/>
      <w:lang w:eastAsia="zh-CN" w:bidi="ru-RU"/>
    </w:rPr>
  </w:style>
  <w:style w:type="paragraph" w:customStyle="1" w:styleId="210">
    <w:name w:val="Список 21"/>
    <w:basedOn w:val="a1"/>
    <w:pPr>
      <w:widowControl w:val="0"/>
      <w:spacing w:before="100" w:after="100" w:line="240" w:lineRule="auto"/>
      <w:ind w:left="566" w:hanging="283"/>
    </w:pPr>
    <w:rPr>
      <w:rFonts w:eastAsia="Times New Roman"/>
      <w:sz w:val="24"/>
      <w:szCs w:val="24"/>
      <w:lang w:eastAsia="zh-CN" w:bidi="ru-RU"/>
    </w:rPr>
  </w:style>
  <w:style w:type="paragraph" w:customStyle="1" w:styleId="1b">
    <w:name w:val="Красная строка1"/>
    <w:basedOn w:val="ab"/>
    <w:pPr>
      <w:widowControl w:val="0"/>
      <w:spacing w:line="276" w:lineRule="auto"/>
      <w:ind w:firstLine="210"/>
      <w:jc w:val="left"/>
    </w:pPr>
    <w:rPr>
      <w:rFonts w:ascii="Calibri" w:hAnsi="Calibri" w:cs="Calibri"/>
      <w:sz w:val="22"/>
      <w:szCs w:val="22"/>
      <w:lang w:eastAsia="zh-CN" w:bidi="ru-RU"/>
    </w:rPr>
  </w:style>
  <w:style w:type="paragraph" w:customStyle="1" w:styleId="afff0">
    <w:name w:val="Пункт"/>
    <w:basedOn w:val="a1"/>
    <w:pPr>
      <w:tabs>
        <w:tab w:val="left" w:pos="1980"/>
      </w:tabs>
      <w:spacing w:after="0" w:line="240" w:lineRule="auto"/>
      <w:ind w:left="1404" w:hanging="504"/>
      <w:jc w:val="both"/>
    </w:pPr>
    <w:rPr>
      <w:rFonts w:eastAsia="Times New Roman"/>
      <w:sz w:val="24"/>
      <w:szCs w:val="28"/>
      <w:lang w:eastAsia="zh-CN"/>
    </w:rPr>
  </w:style>
  <w:style w:type="paragraph" w:customStyle="1" w:styleId="consplusnonformat0">
    <w:name w:val="consplusnonformat"/>
    <w:basedOn w:val="a1"/>
    <w:pPr>
      <w:spacing w:after="0" w:line="240" w:lineRule="auto"/>
    </w:pPr>
    <w:rPr>
      <w:rFonts w:ascii="Courier New" w:hAnsi="Courier New" w:cs="Courier New"/>
      <w:sz w:val="20"/>
      <w:szCs w:val="20"/>
      <w:lang w:eastAsia="zh-CN"/>
    </w:rPr>
  </w:style>
  <w:style w:type="character" w:customStyle="1" w:styleId="afff1">
    <w:name w:val="Список Знак"/>
    <w:link w:val="afff2"/>
    <w:rPr>
      <w:sz w:val="24"/>
    </w:rPr>
  </w:style>
  <w:style w:type="paragraph" w:styleId="afff2">
    <w:name w:val="List"/>
    <w:basedOn w:val="a1"/>
    <w:link w:val="afff1"/>
    <w:pPr>
      <w:widowControl w:val="0"/>
      <w:spacing w:after="0" w:line="240" w:lineRule="auto"/>
      <w:ind w:left="283" w:hanging="283"/>
      <w:jc w:val="both"/>
    </w:pPr>
    <w:rPr>
      <w:rFonts w:ascii="Calibri" w:hAnsi="Calibri"/>
      <w:sz w:val="24"/>
      <w:szCs w:val="20"/>
      <w:lang w:eastAsia="ru-RU"/>
    </w:rPr>
  </w:style>
  <w:style w:type="paragraph" w:styleId="afff3">
    <w:name w:val="List Bullet"/>
    <w:basedOn w:val="a1"/>
    <w:pPr>
      <w:tabs>
        <w:tab w:val="num" w:pos="360"/>
      </w:tabs>
      <w:spacing w:after="0" w:line="240" w:lineRule="auto"/>
      <w:ind w:left="360" w:hanging="360"/>
    </w:pPr>
    <w:rPr>
      <w:rFonts w:eastAsia="Times New Roman"/>
      <w:sz w:val="24"/>
      <w:szCs w:val="24"/>
      <w:lang w:eastAsia="ru-RU"/>
    </w:rPr>
  </w:style>
  <w:style w:type="paragraph" w:styleId="afff4">
    <w:name w:val="List Continue"/>
    <w:basedOn w:val="a1"/>
    <w:pPr>
      <w:spacing w:after="120" w:line="240" w:lineRule="auto"/>
      <w:ind w:left="283"/>
    </w:pPr>
    <w:rPr>
      <w:rFonts w:eastAsia="Times New Roman"/>
      <w:sz w:val="24"/>
      <w:szCs w:val="24"/>
      <w:lang w:eastAsia="ru-RU"/>
    </w:rPr>
  </w:style>
  <w:style w:type="paragraph" w:customStyle="1" w:styleId="211">
    <w:name w:val="Основной текст с отступом 21"/>
    <w:basedOn w:val="a1"/>
    <w:pPr>
      <w:spacing w:after="0" w:line="360" w:lineRule="auto"/>
      <w:ind w:firstLine="708"/>
      <w:jc w:val="both"/>
    </w:pPr>
    <w:rPr>
      <w:rFonts w:eastAsia="Times New Roman"/>
      <w:sz w:val="28"/>
      <w:szCs w:val="20"/>
      <w:lang w:eastAsia="zh-CN"/>
    </w:rPr>
  </w:style>
  <w:style w:type="paragraph" w:customStyle="1" w:styleId="Style11">
    <w:name w:val="Style11"/>
    <w:basedOn w:val="a1"/>
    <w:pPr>
      <w:widowControl w:val="0"/>
      <w:spacing w:after="0" w:line="254" w:lineRule="exact"/>
    </w:pPr>
    <w:rPr>
      <w:rFonts w:eastAsia="Times New Roman"/>
      <w:sz w:val="24"/>
      <w:szCs w:val="24"/>
      <w:lang w:eastAsia="ru-RU"/>
    </w:rPr>
  </w:style>
  <w:style w:type="character" w:customStyle="1" w:styleId="FontStyle24">
    <w:name w:val="Font Style24"/>
    <w:rPr>
      <w:rFonts w:ascii="Times New Roman" w:hAnsi="Times New Roman" w:cs="Times New Roman"/>
      <w:sz w:val="20"/>
      <w:szCs w:val="20"/>
    </w:rPr>
  </w:style>
  <w:style w:type="paragraph" w:customStyle="1" w:styleId="style13291197940000000400msonormal">
    <w:name w:val="style_13291197940000000400msonormal"/>
    <w:basedOn w:val="a1"/>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style>
  <w:style w:type="paragraph" w:customStyle="1" w:styleId="GOST">
    <w:name w:val="GOST"/>
    <w:basedOn w:val="a1"/>
    <w:link w:val="GOST0"/>
    <w:qFormat/>
    <w:pPr>
      <w:spacing w:after="0" w:line="240" w:lineRule="auto"/>
      <w:ind w:firstLine="709"/>
      <w:jc w:val="both"/>
    </w:pPr>
    <w:rPr>
      <w:sz w:val="24"/>
      <w:szCs w:val="24"/>
    </w:rPr>
  </w:style>
  <w:style w:type="character" w:customStyle="1" w:styleId="GOST0">
    <w:name w:val="GOST Знак"/>
    <w:link w:val="GOST"/>
    <w:rPr>
      <w:rFonts w:ascii="Times New Roman" w:hAnsi="Times New Roman"/>
      <w:sz w:val="24"/>
      <w:szCs w:val="24"/>
      <w:lang w:eastAsia="en-US"/>
    </w:rPr>
  </w:style>
  <w:style w:type="paragraph" w:customStyle="1" w:styleId="Style2">
    <w:name w:val="Style2"/>
    <w:basedOn w:val="a1"/>
    <w:pPr>
      <w:widowControl w:val="0"/>
      <w:spacing w:after="0" w:line="278" w:lineRule="exact"/>
      <w:jc w:val="both"/>
    </w:pPr>
    <w:rPr>
      <w:rFonts w:eastAsia="Times New Roman"/>
      <w:sz w:val="24"/>
      <w:szCs w:val="24"/>
      <w:lang w:eastAsia="ru-RU"/>
    </w:rPr>
  </w:style>
  <w:style w:type="paragraph" w:customStyle="1" w:styleId="111">
    <w:name w:val="Знак1 Знак Знак Знак Знак Знак1 Знак Знак Знак Знак Знак Знак Знак Знак"/>
    <w:basedOn w:val="a1"/>
    <w:pPr>
      <w:spacing w:after="160" w:line="240" w:lineRule="exact"/>
    </w:pPr>
    <w:rPr>
      <w:rFonts w:ascii="Verdana" w:eastAsia="Times New Roman" w:hAnsi="Verdana"/>
      <w:sz w:val="20"/>
      <w:szCs w:val="20"/>
      <w:lang w:val="en-US"/>
    </w:rPr>
  </w:style>
  <w:style w:type="paragraph" w:customStyle="1" w:styleId="1110">
    <w:name w:val="Знак1 Знак Знак Знак Знак Знак1 Знак Знак Знак Знак Знак Знак Знак Знак Знак Знак Знак Знак Знак Знак Знак Знак1 Знак Знак Знак Знак Знак Знак"/>
    <w:basedOn w:val="a1"/>
    <w:pPr>
      <w:spacing w:after="160" w:line="240" w:lineRule="exact"/>
    </w:pPr>
    <w:rPr>
      <w:rFonts w:ascii="Verdana" w:eastAsia="Times New Roman" w:hAnsi="Verdana"/>
      <w:sz w:val="20"/>
      <w:szCs w:val="20"/>
      <w:lang w:val="en-US"/>
    </w:rPr>
  </w:style>
  <w:style w:type="character" w:customStyle="1" w:styleId="FontStyle34">
    <w:name w:val="Font Style34"/>
    <w:uiPriority w:val="99"/>
    <w:rPr>
      <w:rFonts w:ascii="Times New Roman" w:hAnsi="Times New Roman" w:cs="Times New Roman"/>
      <w:sz w:val="22"/>
      <w:szCs w:val="22"/>
    </w:rPr>
  </w:style>
  <w:style w:type="paragraph" w:customStyle="1" w:styleId="Style9">
    <w:name w:val="Style9"/>
    <w:basedOn w:val="a1"/>
    <w:pPr>
      <w:widowControl w:val="0"/>
      <w:spacing w:after="0" w:line="264" w:lineRule="exact"/>
      <w:ind w:firstLine="547"/>
      <w:jc w:val="both"/>
    </w:pPr>
    <w:rPr>
      <w:rFonts w:eastAsia="Times New Roman"/>
      <w:sz w:val="24"/>
      <w:szCs w:val="24"/>
      <w:lang w:eastAsia="ru-RU"/>
    </w:rPr>
  </w:style>
  <w:style w:type="paragraph" w:customStyle="1" w:styleId="Style10">
    <w:name w:val="Style10"/>
    <w:basedOn w:val="a1"/>
    <w:pPr>
      <w:widowControl w:val="0"/>
      <w:spacing w:after="0" w:line="264" w:lineRule="exact"/>
      <w:ind w:firstLine="595"/>
      <w:jc w:val="both"/>
    </w:pPr>
    <w:rPr>
      <w:rFonts w:eastAsia="Times New Roman"/>
      <w:sz w:val="24"/>
      <w:szCs w:val="24"/>
      <w:lang w:eastAsia="ru-RU"/>
    </w:rPr>
  </w:style>
  <w:style w:type="character" w:customStyle="1" w:styleId="blk">
    <w:name w:val="blk"/>
  </w:style>
  <w:style w:type="character" w:customStyle="1" w:styleId="r">
    <w:name w:val="r"/>
  </w:style>
  <w:style w:type="paragraph" w:customStyle="1" w:styleId="Style5">
    <w:name w:val="Style5"/>
    <w:basedOn w:val="a1"/>
    <w:pPr>
      <w:widowControl w:val="0"/>
      <w:spacing w:after="0" w:line="283" w:lineRule="exact"/>
      <w:jc w:val="both"/>
    </w:pPr>
    <w:rPr>
      <w:rFonts w:eastAsia="Times New Roman"/>
      <w:sz w:val="24"/>
      <w:szCs w:val="24"/>
      <w:lang w:eastAsia="ru-RU"/>
    </w:rPr>
  </w:style>
  <w:style w:type="paragraph" w:customStyle="1" w:styleId="1111">
    <w:name w:val="Знак1 Знак Знак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1 Знак Знак Знак Знак"/>
    <w:basedOn w:val="a1"/>
    <w:pPr>
      <w:spacing w:after="160" w:line="240" w:lineRule="exact"/>
    </w:pPr>
    <w:rPr>
      <w:rFonts w:ascii="Verdana" w:eastAsia="Times New Roman" w:hAnsi="Verdana"/>
      <w:sz w:val="20"/>
      <w:szCs w:val="20"/>
      <w:lang w:val="en-US"/>
    </w:rPr>
  </w:style>
  <w:style w:type="paragraph" w:customStyle="1" w:styleId="11110">
    <w:name w:val="Знак1 Знак Знак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1"/>
    <w:basedOn w:val="a1"/>
    <w:pPr>
      <w:spacing w:after="160" w:line="240" w:lineRule="exact"/>
    </w:pPr>
    <w:rPr>
      <w:rFonts w:ascii="Verdana" w:eastAsia="Times New Roman" w:hAnsi="Verdana"/>
      <w:sz w:val="20"/>
      <w:szCs w:val="20"/>
      <w:lang w:val="en-US"/>
    </w:rPr>
  </w:style>
  <w:style w:type="character" w:customStyle="1" w:styleId="ConsPlusNormal0">
    <w:name w:val="ConsPlusNormal Знак"/>
    <w:link w:val="ConsPlusNormal"/>
    <w:rPr>
      <w:rFonts w:ascii="Times New Roman" w:hAnsi="Times New Roman"/>
      <w:sz w:val="28"/>
      <w:szCs w:val="28"/>
      <w:lang w:eastAsia="en-US"/>
    </w:rPr>
  </w:style>
  <w:style w:type="paragraph" w:customStyle="1" w:styleId="62">
    <w:name w:val="Стиль6"/>
    <w:basedOn w:val="a1"/>
    <w:pPr>
      <w:widowControl w:val="0"/>
      <w:tabs>
        <w:tab w:val="num" w:pos="480"/>
        <w:tab w:val="left" w:pos="900"/>
        <w:tab w:val="left" w:pos="1134"/>
        <w:tab w:val="left" w:leader="dot" w:pos="8505"/>
      </w:tabs>
      <w:spacing w:after="0" w:line="360" w:lineRule="auto"/>
      <w:ind w:left="480" w:hanging="360"/>
      <w:jc w:val="both"/>
    </w:pPr>
    <w:rPr>
      <w:rFonts w:eastAsia="Times New Roman"/>
      <w:sz w:val="24"/>
      <w:szCs w:val="24"/>
      <w:lang w:eastAsia="ru-RU"/>
    </w:rPr>
  </w:style>
  <w:style w:type="character" w:customStyle="1" w:styleId="ph1">
    <w:name w:val="ph1"/>
    <w:rPr>
      <w:rFonts w:ascii="Arial" w:hAnsi="Arial" w:cs="Arial" w:hint="default"/>
      <w:color w:val="000000"/>
      <w:sz w:val="21"/>
      <w:szCs w:val="21"/>
    </w:rPr>
  </w:style>
  <w:style w:type="character" w:customStyle="1" w:styleId="grame">
    <w:name w:val="grame"/>
  </w:style>
  <w:style w:type="character" w:customStyle="1" w:styleId="text">
    <w:name w:val="text"/>
  </w:style>
  <w:style w:type="character" w:customStyle="1" w:styleId="apple-style-span">
    <w:name w:val="apple-style-span"/>
  </w:style>
  <w:style w:type="character" w:customStyle="1" w:styleId="FontStyle20">
    <w:name w:val="Font Style20"/>
    <w:rPr>
      <w:rFonts w:ascii="Times New Roman" w:hAnsi="Times New Roman" w:cs="Times New Roman"/>
      <w:sz w:val="18"/>
      <w:szCs w:val="18"/>
    </w:rPr>
  </w:style>
  <w:style w:type="paragraph" w:styleId="a8">
    <w:name w:val="caption"/>
    <w:basedOn w:val="a1"/>
    <w:next w:val="a1"/>
    <w:link w:val="a7"/>
    <w:qFormat/>
    <w:pPr>
      <w:framePr w:w="1224" w:h="259" w:wrap="auto" w:vAnchor="page" w:hAnchor="page" w:x="6144" w:y="2953"/>
      <w:spacing w:after="0" w:line="220" w:lineRule="exact"/>
      <w:jc w:val="center"/>
    </w:pPr>
    <w:rPr>
      <w:rFonts w:ascii="Arial" w:eastAsia="Times New Roman" w:hAnsi="Arial"/>
      <w:b/>
      <w:sz w:val="18"/>
      <w:szCs w:val="20"/>
      <w:lang w:eastAsia="ru-RU"/>
    </w:rPr>
  </w:style>
  <w:style w:type="character" w:customStyle="1" w:styleId="BodyTextChar">
    <w:name w:val="Body Text Char"/>
    <w:rPr>
      <w:rFonts w:ascii="Times New Roman" w:hAnsi="Times New Roman" w:cs="Times New Roman"/>
      <w:sz w:val="24"/>
      <w:szCs w:val="24"/>
      <w:lang w:eastAsia="ru-RU"/>
    </w:rPr>
  </w:style>
  <w:style w:type="paragraph" w:customStyle="1" w:styleId="xl22">
    <w:name w:val="xl22"/>
    <w:basedOn w:val="a1"/>
    <w:pPr>
      <w:spacing w:before="100" w:beforeAutospacing="1" w:after="100" w:afterAutospacing="1" w:line="240" w:lineRule="auto"/>
    </w:pPr>
    <w:rPr>
      <w:rFonts w:eastAsia="Times New Roman"/>
      <w:sz w:val="14"/>
      <w:szCs w:val="14"/>
      <w:lang w:eastAsia="ru-RU"/>
    </w:rPr>
  </w:style>
  <w:style w:type="paragraph" w:customStyle="1" w:styleId="xl23">
    <w:name w:val="xl23"/>
    <w:basedOn w:val="a1"/>
    <w:pPr>
      <w:pBdr>
        <w:top w:val="single" w:sz="4" w:space="0" w:color="000000"/>
        <w:left w:val="single" w:sz="4" w:space="0" w:color="000000"/>
        <w:right w:val="single" w:sz="4" w:space="0" w:color="000000"/>
      </w:pBdr>
      <w:spacing w:before="100" w:beforeAutospacing="1" w:after="100" w:afterAutospacing="1" w:line="240" w:lineRule="auto"/>
    </w:pPr>
    <w:rPr>
      <w:rFonts w:eastAsia="Times New Roman"/>
      <w:sz w:val="14"/>
      <w:szCs w:val="14"/>
      <w:lang w:eastAsia="ru-RU"/>
    </w:rPr>
  </w:style>
  <w:style w:type="paragraph" w:customStyle="1" w:styleId="xl24">
    <w:name w:val="xl24"/>
    <w:basedOn w:val="a1"/>
    <w:pPr>
      <w:pBdr>
        <w:top w:val="single" w:sz="4" w:space="0" w:color="000000"/>
        <w:left w:val="single" w:sz="4" w:space="0" w:color="000000"/>
        <w:right w:val="single" w:sz="4" w:space="0" w:color="000000"/>
      </w:pBdr>
      <w:spacing w:before="100" w:beforeAutospacing="1" w:after="100" w:afterAutospacing="1" w:line="240" w:lineRule="auto"/>
      <w:jc w:val="center"/>
    </w:pPr>
    <w:rPr>
      <w:rFonts w:eastAsia="Times New Roman"/>
      <w:sz w:val="14"/>
      <w:szCs w:val="14"/>
      <w:lang w:eastAsia="ru-RU"/>
    </w:rPr>
  </w:style>
  <w:style w:type="paragraph" w:customStyle="1" w:styleId="xl25">
    <w:name w:val="xl25"/>
    <w:basedOn w:val="a1"/>
    <w:pPr>
      <w:spacing w:before="100" w:beforeAutospacing="1" w:after="100" w:afterAutospacing="1" w:line="240" w:lineRule="auto"/>
    </w:pPr>
    <w:rPr>
      <w:rFonts w:eastAsia="Times New Roman"/>
      <w:sz w:val="14"/>
      <w:szCs w:val="14"/>
      <w:lang w:eastAsia="ru-RU"/>
    </w:rPr>
  </w:style>
  <w:style w:type="paragraph" w:customStyle="1" w:styleId="xl26">
    <w:name w:val="xl26"/>
    <w:basedOn w:val="a1"/>
    <w:pPr>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7">
    <w:name w:val="xl27"/>
    <w:basedOn w:val="a1"/>
    <w:pPr>
      <w:spacing w:before="100" w:beforeAutospacing="1" w:after="100" w:afterAutospacing="1" w:line="240" w:lineRule="auto"/>
      <w:jc w:val="center"/>
    </w:pPr>
    <w:rPr>
      <w:rFonts w:eastAsia="Times New Roman"/>
      <w:sz w:val="14"/>
      <w:szCs w:val="14"/>
      <w:lang w:eastAsia="ru-RU"/>
    </w:rPr>
  </w:style>
  <w:style w:type="paragraph" w:customStyle="1" w:styleId="xl28">
    <w:name w:val="xl28"/>
    <w:basedOn w:val="a1"/>
    <w:pPr>
      <w:spacing w:before="100" w:beforeAutospacing="1" w:after="100" w:afterAutospacing="1" w:line="240" w:lineRule="auto"/>
      <w:jc w:val="center"/>
    </w:pPr>
    <w:rPr>
      <w:rFonts w:eastAsia="Times New Roman"/>
      <w:b/>
      <w:bCs/>
      <w:sz w:val="14"/>
      <w:szCs w:val="14"/>
      <w:u w:val="single"/>
      <w:lang w:eastAsia="ru-RU"/>
    </w:rPr>
  </w:style>
  <w:style w:type="paragraph" w:customStyle="1" w:styleId="xl29">
    <w:name w:val="xl29"/>
    <w:basedOn w:val="a1"/>
    <w:pPr>
      <w:spacing w:before="100" w:beforeAutospacing="1" w:after="100" w:afterAutospacing="1" w:line="240" w:lineRule="auto"/>
    </w:pPr>
    <w:rPr>
      <w:rFonts w:eastAsia="Times New Roman"/>
      <w:sz w:val="14"/>
      <w:szCs w:val="14"/>
      <w:lang w:eastAsia="ru-RU"/>
    </w:rPr>
  </w:style>
  <w:style w:type="paragraph" w:customStyle="1" w:styleId="xl30">
    <w:name w:val="xl30"/>
    <w:basedOn w:val="a1"/>
    <w:pPr>
      <w:spacing w:before="100" w:beforeAutospacing="1" w:after="100" w:afterAutospacing="1" w:line="240" w:lineRule="auto"/>
      <w:jc w:val="center"/>
    </w:pPr>
    <w:rPr>
      <w:rFonts w:eastAsia="Times New Roman"/>
      <w:sz w:val="14"/>
      <w:szCs w:val="14"/>
      <w:lang w:eastAsia="ru-RU"/>
    </w:rPr>
  </w:style>
  <w:style w:type="paragraph" w:customStyle="1" w:styleId="xl31">
    <w:name w:val="xl31"/>
    <w:basedOn w:val="a1"/>
    <w:pPr>
      <w:spacing w:before="100" w:beforeAutospacing="1" w:after="100" w:afterAutospacing="1" w:line="240" w:lineRule="auto"/>
    </w:pPr>
    <w:rPr>
      <w:rFonts w:eastAsia="Times New Roman"/>
      <w:sz w:val="14"/>
      <w:szCs w:val="14"/>
      <w:lang w:eastAsia="ru-RU"/>
    </w:rPr>
  </w:style>
  <w:style w:type="paragraph" w:customStyle="1" w:styleId="xl32">
    <w:name w:val="xl32"/>
    <w:basedOn w:val="a1"/>
    <w:pPr>
      <w:spacing w:before="100" w:beforeAutospacing="1" w:after="100" w:afterAutospacing="1" w:line="240" w:lineRule="auto"/>
    </w:pPr>
    <w:rPr>
      <w:rFonts w:eastAsia="Times New Roman"/>
      <w:sz w:val="14"/>
      <w:szCs w:val="14"/>
      <w:lang w:eastAsia="ru-RU"/>
    </w:rPr>
  </w:style>
  <w:style w:type="paragraph" w:customStyle="1" w:styleId="xl33">
    <w:name w:val="xl33"/>
    <w:basedOn w:val="a1"/>
    <w:pPr>
      <w:pBdr>
        <w:top w:val="single" w:sz="4" w:space="0" w:color="000000"/>
        <w:left w:val="single" w:sz="4" w:space="0" w:color="000000"/>
        <w:bottom w:val="single" w:sz="4" w:space="0" w:color="000000"/>
      </w:pBdr>
      <w:spacing w:before="100" w:beforeAutospacing="1" w:after="100" w:afterAutospacing="1" w:line="240" w:lineRule="auto"/>
      <w:jc w:val="center"/>
    </w:pPr>
    <w:rPr>
      <w:rFonts w:eastAsia="Times New Roman"/>
      <w:sz w:val="14"/>
      <w:szCs w:val="14"/>
      <w:lang w:eastAsia="ru-RU"/>
    </w:rPr>
  </w:style>
  <w:style w:type="paragraph" w:customStyle="1" w:styleId="xl34">
    <w:name w:val="xl34"/>
    <w:basedOn w:val="a1"/>
    <w:pPr>
      <w:pBdr>
        <w:top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14"/>
      <w:szCs w:val="14"/>
      <w:lang w:eastAsia="ru-RU"/>
    </w:rPr>
  </w:style>
  <w:style w:type="paragraph" w:customStyle="1" w:styleId="xl35">
    <w:name w:val="xl35"/>
    <w:basedOn w:val="a1"/>
    <w:pPr>
      <w:pBdr>
        <w:left w:val="single" w:sz="4" w:space="0" w:color="000000"/>
        <w:right w:val="single" w:sz="4" w:space="0" w:color="000000"/>
      </w:pBdr>
      <w:spacing w:before="100" w:beforeAutospacing="1" w:after="100" w:afterAutospacing="1" w:line="240" w:lineRule="auto"/>
      <w:jc w:val="center"/>
    </w:pPr>
    <w:rPr>
      <w:rFonts w:eastAsia="Times New Roman"/>
      <w:sz w:val="14"/>
      <w:szCs w:val="14"/>
      <w:lang w:eastAsia="ru-RU"/>
    </w:rPr>
  </w:style>
  <w:style w:type="paragraph" w:customStyle="1" w:styleId="xl36">
    <w:name w:val="xl36"/>
    <w:basedOn w:val="a1"/>
    <w:pPr>
      <w:pBdr>
        <w:left w:val="single" w:sz="4" w:space="0" w:color="000000"/>
        <w:right w:val="single" w:sz="4" w:space="0" w:color="000000"/>
      </w:pBdr>
      <w:spacing w:before="100" w:beforeAutospacing="1" w:after="100" w:afterAutospacing="1" w:line="240" w:lineRule="auto"/>
    </w:pPr>
    <w:rPr>
      <w:rFonts w:eastAsia="Times New Roman"/>
      <w:sz w:val="14"/>
      <w:szCs w:val="14"/>
      <w:lang w:eastAsia="ru-RU"/>
    </w:rPr>
  </w:style>
  <w:style w:type="paragraph" w:customStyle="1" w:styleId="xl37">
    <w:name w:val="xl37"/>
    <w:basedOn w:val="a1"/>
    <w:pPr>
      <w:pBdr>
        <w:left w:val="single" w:sz="4" w:space="0" w:color="000000"/>
        <w:bottom w:val="single" w:sz="4" w:space="0" w:color="000000"/>
        <w:right w:val="single" w:sz="4" w:space="0" w:color="000000"/>
      </w:pBdr>
      <w:spacing w:before="100" w:beforeAutospacing="1" w:after="100" w:afterAutospacing="1" w:line="240" w:lineRule="auto"/>
    </w:pPr>
    <w:rPr>
      <w:rFonts w:eastAsia="Times New Roman"/>
      <w:sz w:val="14"/>
      <w:szCs w:val="14"/>
      <w:lang w:eastAsia="ru-RU"/>
    </w:rPr>
  </w:style>
  <w:style w:type="paragraph" w:customStyle="1" w:styleId="xl38">
    <w:name w:val="xl38"/>
    <w:basedOn w:val="a1"/>
    <w:pPr>
      <w:pBdr>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14"/>
      <w:szCs w:val="14"/>
      <w:lang w:eastAsia="ru-RU"/>
    </w:rPr>
  </w:style>
  <w:style w:type="paragraph" w:customStyle="1" w:styleId="xl39">
    <w:name w:val="xl39"/>
    <w:basedOn w:val="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14"/>
      <w:szCs w:val="14"/>
      <w:lang w:eastAsia="ru-RU"/>
    </w:rPr>
  </w:style>
  <w:style w:type="paragraph" w:customStyle="1" w:styleId="xl40">
    <w:name w:val="xl40"/>
    <w:basedOn w:val="a1"/>
    <w:pPr>
      <w:spacing w:before="100" w:beforeAutospacing="1" w:after="100" w:afterAutospacing="1" w:line="240" w:lineRule="auto"/>
      <w:jc w:val="right"/>
    </w:pPr>
    <w:rPr>
      <w:rFonts w:ascii="Arial" w:eastAsia="Times New Roman" w:hAnsi="Arial" w:cs="Arial"/>
      <w:b/>
      <w:bCs/>
      <w:sz w:val="14"/>
      <w:szCs w:val="14"/>
      <w:u w:val="single"/>
      <w:lang w:eastAsia="ru-RU"/>
    </w:rPr>
  </w:style>
  <w:style w:type="paragraph" w:customStyle="1" w:styleId="xl41">
    <w:name w:val="xl41"/>
    <w:basedOn w:val="a1"/>
    <w:pPr>
      <w:pBdr>
        <w:top w:val="single" w:sz="4" w:space="0" w:color="000000"/>
      </w:pBdr>
      <w:spacing w:before="100" w:beforeAutospacing="1" w:after="100" w:afterAutospacing="1" w:line="240" w:lineRule="auto"/>
    </w:pPr>
    <w:rPr>
      <w:rFonts w:ascii="Arial" w:eastAsia="Times New Roman" w:hAnsi="Arial" w:cs="Arial"/>
      <w:b/>
      <w:bCs/>
      <w:sz w:val="14"/>
      <w:szCs w:val="14"/>
      <w:u w:val="single"/>
      <w:lang w:eastAsia="ru-RU"/>
    </w:rPr>
  </w:style>
  <w:style w:type="paragraph" w:customStyle="1" w:styleId="xl42">
    <w:name w:val="xl42"/>
    <w:basedOn w:val="a1"/>
    <w:pPr>
      <w:pBdr>
        <w:top w:val="single" w:sz="4" w:space="0" w:color="000000"/>
      </w:pBdr>
      <w:spacing w:before="100" w:beforeAutospacing="1" w:after="100" w:afterAutospacing="1" w:line="240" w:lineRule="auto"/>
    </w:pPr>
    <w:rPr>
      <w:rFonts w:eastAsia="Times New Roman"/>
      <w:sz w:val="14"/>
      <w:szCs w:val="14"/>
      <w:lang w:eastAsia="ru-RU"/>
    </w:rPr>
  </w:style>
  <w:style w:type="paragraph" w:customStyle="1" w:styleId="xl43">
    <w:name w:val="xl43"/>
    <w:basedOn w:val="a1"/>
    <w:pPr>
      <w:spacing w:before="100" w:beforeAutospacing="1" w:after="100" w:afterAutospacing="1" w:line="240" w:lineRule="auto"/>
    </w:pPr>
    <w:rPr>
      <w:rFonts w:eastAsia="Times New Roman"/>
      <w:sz w:val="14"/>
      <w:szCs w:val="14"/>
      <w:lang w:eastAsia="ru-RU"/>
    </w:rPr>
  </w:style>
  <w:style w:type="paragraph" w:customStyle="1" w:styleId="xl44">
    <w:name w:val="xl44"/>
    <w:basedOn w:val="a1"/>
    <w:pPr>
      <w:spacing w:before="100" w:beforeAutospacing="1" w:after="100" w:afterAutospacing="1" w:line="240" w:lineRule="auto"/>
      <w:jc w:val="right"/>
    </w:pPr>
    <w:rPr>
      <w:rFonts w:ascii="Arial" w:eastAsia="Times New Roman" w:hAnsi="Arial" w:cs="Arial"/>
      <w:i/>
      <w:iCs/>
      <w:sz w:val="14"/>
      <w:szCs w:val="14"/>
      <w:lang w:eastAsia="ru-RU"/>
    </w:rPr>
  </w:style>
  <w:style w:type="paragraph" w:customStyle="1" w:styleId="xl45">
    <w:name w:val="xl45"/>
    <w:basedOn w:val="a1"/>
    <w:pPr>
      <w:spacing w:before="100" w:beforeAutospacing="1" w:after="100" w:afterAutospacing="1" w:line="240" w:lineRule="auto"/>
    </w:pPr>
    <w:rPr>
      <w:rFonts w:eastAsia="Times New Roman"/>
      <w:sz w:val="14"/>
      <w:szCs w:val="14"/>
      <w:lang w:eastAsia="ru-RU"/>
    </w:rPr>
  </w:style>
  <w:style w:type="paragraph" w:customStyle="1" w:styleId="xl46">
    <w:name w:val="xl46"/>
    <w:basedOn w:val="a1"/>
    <w:pPr>
      <w:spacing w:before="100" w:beforeAutospacing="1" w:after="100" w:afterAutospacing="1" w:line="240" w:lineRule="auto"/>
      <w:jc w:val="right"/>
    </w:pPr>
    <w:rPr>
      <w:rFonts w:eastAsia="Times New Roman"/>
      <w:sz w:val="14"/>
      <w:szCs w:val="14"/>
      <w:lang w:eastAsia="ru-RU"/>
    </w:rPr>
  </w:style>
  <w:style w:type="paragraph" w:customStyle="1" w:styleId="xl47">
    <w:name w:val="xl47"/>
    <w:basedOn w:val="a1"/>
    <w:pPr>
      <w:spacing w:before="100" w:beforeAutospacing="1" w:after="100" w:afterAutospacing="1" w:line="240" w:lineRule="auto"/>
      <w:jc w:val="right"/>
    </w:pPr>
    <w:rPr>
      <w:rFonts w:eastAsia="Times New Roman"/>
      <w:sz w:val="14"/>
      <w:szCs w:val="14"/>
      <w:lang w:eastAsia="ru-RU"/>
    </w:rPr>
  </w:style>
  <w:style w:type="paragraph" w:customStyle="1" w:styleId="xl48">
    <w:name w:val="xl48"/>
    <w:basedOn w:val="a1"/>
    <w:pPr>
      <w:pBdr>
        <w:bottom w:val="single" w:sz="4" w:space="0" w:color="000000"/>
      </w:pBdr>
      <w:spacing w:before="100" w:beforeAutospacing="1" w:after="100" w:afterAutospacing="1" w:line="240" w:lineRule="auto"/>
    </w:pPr>
    <w:rPr>
      <w:rFonts w:eastAsia="Times New Roman"/>
      <w:sz w:val="14"/>
      <w:szCs w:val="14"/>
      <w:lang w:eastAsia="ru-RU"/>
    </w:rPr>
  </w:style>
  <w:style w:type="paragraph" w:customStyle="1" w:styleId="xl49">
    <w:name w:val="xl49"/>
    <w:basedOn w:val="a1"/>
    <w:pPr>
      <w:pBdr>
        <w:bottom w:val="single" w:sz="4" w:space="0" w:color="000000"/>
      </w:pBdr>
      <w:spacing w:before="100" w:beforeAutospacing="1" w:after="100" w:afterAutospacing="1" w:line="240" w:lineRule="auto"/>
    </w:pPr>
    <w:rPr>
      <w:rFonts w:eastAsia="Times New Roman"/>
      <w:sz w:val="14"/>
      <w:szCs w:val="14"/>
      <w:lang w:eastAsia="ru-RU"/>
    </w:rPr>
  </w:style>
  <w:style w:type="paragraph" w:customStyle="1" w:styleId="xl50">
    <w:name w:val="xl50"/>
    <w:basedOn w:val="a1"/>
    <w:pPr>
      <w:pBdr>
        <w:bottom w:val="single" w:sz="4" w:space="0" w:color="000000"/>
      </w:pBdr>
      <w:spacing w:before="100" w:beforeAutospacing="1" w:after="100" w:afterAutospacing="1" w:line="240" w:lineRule="auto"/>
    </w:pPr>
    <w:rPr>
      <w:rFonts w:eastAsia="Times New Roman"/>
      <w:sz w:val="14"/>
      <w:szCs w:val="14"/>
      <w:lang w:eastAsia="ru-RU"/>
    </w:rPr>
  </w:style>
  <w:style w:type="paragraph" w:customStyle="1" w:styleId="xl51">
    <w:name w:val="xl51"/>
    <w:basedOn w:val="a1"/>
    <w:pPr>
      <w:spacing w:before="100" w:beforeAutospacing="1" w:after="100" w:afterAutospacing="1" w:line="240" w:lineRule="auto"/>
    </w:pPr>
    <w:rPr>
      <w:rFonts w:ascii="Arial" w:eastAsia="Times New Roman" w:hAnsi="Arial" w:cs="Arial"/>
      <w:b/>
      <w:bCs/>
      <w:sz w:val="14"/>
      <w:szCs w:val="14"/>
      <w:lang w:eastAsia="ru-RU"/>
    </w:rPr>
  </w:style>
  <w:style w:type="paragraph" w:customStyle="1" w:styleId="xl52">
    <w:name w:val="xl52"/>
    <w:basedOn w:val="a1"/>
    <w:pPr>
      <w:spacing w:before="100" w:beforeAutospacing="1" w:after="100" w:afterAutospacing="1" w:line="240" w:lineRule="auto"/>
    </w:pPr>
    <w:rPr>
      <w:rFonts w:ascii="Arial" w:eastAsia="Times New Roman" w:hAnsi="Arial" w:cs="Arial"/>
      <w:b/>
      <w:bCs/>
      <w:sz w:val="14"/>
      <w:szCs w:val="14"/>
      <w:lang w:eastAsia="ru-RU"/>
    </w:rPr>
  </w:style>
  <w:style w:type="paragraph" w:customStyle="1" w:styleId="xl53">
    <w:name w:val="xl53"/>
    <w:basedOn w:val="a1"/>
    <w:pPr>
      <w:spacing w:before="100" w:beforeAutospacing="1" w:after="100" w:afterAutospacing="1" w:line="240" w:lineRule="auto"/>
      <w:jc w:val="right"/>
    </w:pPr>
    <w:rPr>
      <w:rFonts w:ascii="Arial" w:eastAsia="Times New Roman" w:hAnsi="Arial" w:cs="Arial"/>
      <w:b/>
      <w:bCs/>
      <w:sz w:val="14"/>
      <w:szCs w:val="14"/>
      <w:lang w:eastAsia="ru-RU"/>
    </w:rPr>
  </w:style>
  <w:style w:type="paragraph" w:customStyle="1" w:styleId="xl54">
    <w:name w:val="xl54"/>
    <w:basedOn w:val="a1"/>
    <w:pPr>
      <w:spacing w:before="100" w:beforeAutospacing="1" w:after="100" w:afterAutospacing="1" w:line="240" w:lineRule="auto"/>
    </w:pPr>
    <w:rPr>
      <w:rFonts w:ascii="Arial" w:eastAsia="Times New Roman" w:hAnsi="Arial" w:cs="Arial"/>
      <w:b/>
      <w:bCs/>
      <w:sz w:val="14"/>
      <w:szCs w:val="14"/>
      <w:u w:val="single"/>
      <w:lang w:eastAsia="ru-RU"/>
    </w:rPr>
  </w:style>
  <w:style w:type="paragraph" w:styleId="afff5">
    <w:name w:val="No Spacing"/>
    <w:link w:val="afff6"/>
    <w:uiPriority w:val="1"/>
    <w:qFormat/>
    <w:rPr>
      <w:sz w:val="22"/>
      <w:szCs w:val="22"/>
      <w:lang w:eastAsia="en-US"/>
    </w:rPr>
  </w:style>
  <w:style w:type="paragraph" w:customStyle="1" w:styleId="112">
    <w:name w:val="Знак1 Знак Знак Знак Знак Знак1 Знак Знак Знак Знак Знак Знак Знак Знак Знак Знак Знак Знак Знак Знак Знак Знак Знак"/>
    <w:basedOn w:val="a1"/>
    <w:pPr>
      <w:spacing w:after="160" w:line="240" w:lineRule="exact"/>
    </w:pPr>
    <w:rPr>
      <w:rFonts w:ascii="Verdana" w:eastAsia="Times New Roman" w:hAnsi="Verdana"/>
      <w:sz w:val="20"/>
      <w:szCs w:val="20"/>
      <w:lang w:val="en-US"/>
    </w:rPr>
  </w:style>
  <w:style w:type="character" w:customStyle="1" w:styleId="2f">
    <w:name w:val="Знак Знак2"/>
    <w:rPr>
      <w:b/>
      <w:sz w:val="24"/>
      <w:lang w:val="ru-RU" w:eastAsia="ru-RU" w:bidi="ar-SA"/>
    </w:rPr>
  </w:style>
  <w:style w:type="paragraph" w:customStyle="1" w:styleId="p7">
    <w:name w:val="p7"/>
    <w:basedOn w:val="a1"/>
    <w:pPr>
      <w:spacing w:before="100" w:beforeAutospacing="1" w:after="100" w:afterAutospacing="1" w:line="240" w:lineRule="auto"/>
    </w:pPr>
    <w:rPr>
      <w:rFonts w:eastAsia="Times New Roman"/>
      <w:sz w:val="24"/>
      <w:szCs w:val="24"/>
      <w:lang w:eastAsia="ru-RU"/>
    </w:rPr>
  </w:style>
  <w:style w:type="character" w:customStyle="1" w:styleId="s1">
    <w:name w:val="s1"/>
  </w:style>
  <w:style w:type="character" w:customStyle="1" w:styleId="s6">
    <w:name w:val="s6"/>
  </w:style>
  <w:style w:type="paragraph" w:customStyle="1" w:styleId="113">
    <w:name w:val="Знак1 Знак Знак Знак Знак Знак1 Знак Знак Знак Знак Знак Знак Знак Знак Знак Знак Знак Знак Знак Знак"/>
    <w:basedOn w:val="a1"/>
    <w:pPr>
      <w:spacing w:after="160" w:line="240" w:lineRule="exact"/>
    </w:pPr>
    <w:rPr>
      <w:rFonts w:ascii="Verdana" w:eastAsia="Times New Roman" w:hAnsi="Verdana"/>
      <w:sz w:val="20"/>
      <w:szCs w:val="20"/>
      <w:lang w:val="en-US"/>
    </w:rPr>
  </w:style>
  <w:style w:type="paragraph" w:customStyle="1" w:styleId="114">
    <w:name w:val="Знак1 Знак Знак Знак Знак Знак1 Знак Знак Знак Знак Знак Знак Знак Знак Знак Знак Знак Знак Знак Знак Знак Знак"/>
    <w:basedOn w:val="a1"/>
    <w:pPr>
      <w:spacing w:after="160" w:line="240" w:lineRule="exact"/>
    </w:pPr>
    <w:rPr>
      <w:rFonts w:ascii="Verdana" w:eastAsia="Times New Roman" w:hAnsi="Verdana"/>
      <w:sz w:val="20"/>
      <w:szCs w:val="20"/>
      <w:lang w:val="en-US"/>
    </w:rPr>
  </w:style>
  <w:style w:type="character" w:customStyle="1" w:styleId="apple-tab-span">
    <w:name w:val="apple-tab-span"/>
  </w:style>
  <w:style w:type="character" w:customStyle="1" w:styleId="required1">
    <w:name w:val="required1"/>
    <w:rPr>
      <w:shd w:val="clear" w:color="auto" w:fill="FFFFFF"/>
    </w:rPr>
  </w:style>
  <w:style w:type="character" w:customStyle="1" w:styleId="FontStyle19">
    <w:name w:val="Font Style19"/>
    <w:rPr>
      <w:rFonts w:ascii="Times New Roman" w:hAnsi="Times New Roman" w:cs="Times New Roman"/>
      <w:sz w:val="14"/>
      <w:szCs w:val="14"/>
    </w:rPr>
  </w:style>
  <w:style w:type="paragraph" w:customStyle="1" w:styleId="1112">
    <w:name w:val="Знак1 Знак Знак Знак Знак Знак1 Знак Знак Знак Знак Знак Знак Знак Знак Знак Знак Знак Знак Знак Знак Знак Знак1 Знак Знак Знак"/>
    <w:basedOn w:val="a1"/>
    <w:pPr>
      <w:spacing w:after="160" w:line="240" w:lineRule="exact"/>
    </w:pPr>
    <w:rPr>
      <w:rFonts w:ascii="Verdana" w:eastAsia="Times New Roman" w:hAnsi="Verdana"/>
      <w:sz w:val="20"/>
      <w:szCs w:val="20"/>
      <w:lang w:val="en-US"/>
    </w:rPr>
  </w:style>
  <w:style w:type="paragraph" w:customStyle="1" w:styleId="1c">
    <w:name w:val="Без интервала1"/>
    <w:rPr>
      <w:rFonts w:eastAsia="Times New Roman"/>
      <w:sz w:val="22"/>
      <w:szCs w:val="22"/>
    </w:rPr>
  </w:style>
  <w:style w:type="paragraph" w:customStyle="1" w:styleId="afff7">
    <w:name w:val="Содержимое таблицы"/>
    <w:basedOn w:val="a1"/>
    <w:pPr>
      <w:widowControl w:val="0"/>
      <w:suppressLineNumbers/>
      <w:spacing w:after="0" w:line="240" w:lineRule="auto"/>
    </w:pPr>
    <w:rPr>
      <w:rFonts w:eastAsia="Andale Sans UI"/>
      <w:sz w:val="24"/>
      <w:szCs w:val="24"/>
      <w:lang w:eastAsia="ru-RU"/>
    </w:rPr>
  </w:style>
  <w:style w:type="character" w:customStyle="1" w:styleId="afff8">
    <w:name w:val="Основной текст_"/>
    <w:link w:val="2f0"/>
    <w:rPr>
      <w:rFonts w:ascii="Arial" w:eastAsia="Arial" w:hAnsi="Arial" w:cs="Arial"/>
      <w:szCs w:val="18"/>
      <w:shd w:val="clear" w:color="auto" w:fill="FFFFFF"/>
    </w:rPr>
  </w:style>
  <w:style w:type="paragraph" w:customStyle="1" w:styleId="2f0">
    <w:name w:val="Основной текст2"/>
    <w:basedOn w:val="a1"/>
    <w:link w:val="afff8"/>
    <w:pPr>
      <w:widowControl w:val="0"/>
      <w:shd w:val="clear" w:color="auto" w:fill="FFFFFF"/>
      <w:spacing w:before="480" w:after="0" w:line="266" w:lineRule="exact"/>
      <w:ind w:hanging="180"/>
    </w:pPr>
    <w:rPr>
      <w:rFonts w:ascii="Arial" w:eastAsia="Arial" w:hAnsi="Arial" w:cs="Arial"/>
      <w:sz w:val="20"/>
      <w:szCs w:val="18"/>
      <w:lang w:eastAsia="ru-RU"/>
    </w:rPr>
  </w:style>
  <w:style w:type="character" w:customStyle="1" w:styleId="FontStyle12">
    <w:name w:val="Font Style12"/>
    <w:rPr>
      <w:rFonts w:ascii="Times New Roman" w:hAnsi="Times New Roman" w:cs="Times New Roman"/>
      <w:b/>
      <w:bCs/>
      <w:sz w:val="22"/>
      <w:szCs w:val="22"/>
    </w:rPr>
  </w:style>
  <w:style w:type="paragraph" w:customStyle="1" w:styleId="1113">
    <w:name w:val="Знак1 Знак Знак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w:basedOn w:val="a1"/>
    <w:pPr>
      <w:spacing w:after="160" w:line="240" w:lineRule="exact"/>
    </w:pPr>
    <w:rPr>
      <w:rFonts w:ascii="Verdana" w:eastAsia="Times New Roman" w:hAnsi="Verdana"/>
      <w:sz w:val="20"/>
      <w:szCs w:val="20"/>
      <w:lang w:val="en-US"/>
    </w:rPr>
  </w:style>
  <w:style w:type="paragraph" w:customStyle="1" w:styleId="11111">
    <w:name w:val="Знак1 Знак Знак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1 Знак Знак Знак Знак Знак Знак"/>
    <w:basedOn w:val="a1"/>
    <w:pPr>
      <w:spacing w:after="160" w:line="240" w:lineRule="exact"/>
    </w:pPr>
    <w:rPr>
      <w:rFonts w:ascii="Verdana" w:eastAsia="Times New Roman" w:hAnsi="Verdana"/>
      <w:sz w:val="20"/>
      <w:szCs w:val="20"/>
      <w:lang w:val="en-US"/>
    </w:rPr>
  </w:style>
  <w:style w:type="paragraph" w:customStyle="1" w:styleId="afff9">
    <w:name w:val="Заголовок списка"/>
    <w:basedOn w:val="a1"/>
    <w:next w:val="a1"/>
    <w:pPr>
      <w:spacing w:after="0" w:line="240" w:lineRule="auto"/>
    </w:pPr>
    <w:rPr>
      <w:rFonts w:eastAsia="Times New Roman"/>
      <w:sz w:val="24"/>
      <w:szCs w:val="24"/>
      <w:lang w:eastAsia="ar-SA"/>
    </w:rPr>
  </w:style>
  <w:style w:type="paragraph" w:customStyle="1" w:styleId="1114">
    <w:name w:val="Знак1 Знак Знак Знак Знак Знак1 Знак Знак Знак Знак Знак Знак Знак Знак Знак Знак Знак Знак Знак Знак Знак Знак1 Знак Знак Знак Знак Знак Знак Знак Знак Знак"/>
    <w:basedOn w:val="a1"/>
    <w:pPr>
      <w:spacing w:after="160" w:line="240" w:lineRule="exact"/>
    </w:pPr>
    <w:rPr>
      <w:rFonts w:ascii="Verdana" w:eastAsia="Times New Roman" w:hAnsi="Verdana"/>
      <w:sz w:val="20"/>
      <w:szCs w:val="20"/>
      <w:lang w:val="en-US"/>
    </w:rPr>
  </w:style>
  <w:style w:type="paragraph" w:customStyle="1" w:styleId="pitem3">
    <w:name w:val="p_item_3"/>
    <w:basedOn w:val="a1"/>
    <w:pPr>
      <w:spacing w:before="100" w:beforeAutospacing="1" w:after="100" w:afterAutospacing="1" w:line="240" w:lineRule="auto"/>
    </w:pPr>
    <w:rPr>
      <w:rFonts w:eastAsia="Times New Roman"/>
      <w:sz w:val="24"/>
      <w:szCs w:val="24"/>
      <w:lang w:eastAsia="ru-RU"/>
    </w:rPr>
  </w:style>
  <w:style w:type="character" w:customStyle="1" w:styleId="FontStyle25">
    <w:name w:val="Font Style25"/>
    <w:rPr>
      <w:rFonts w:ascii="Times New Roman" w:hAnsi="Times New Roman" w:cs="Times New Roman"/>
      <w:sz w:val="22"/>
      <w:szCs w:val="22"/>
    </w:rPr>
  </w:style>
  <w:style w:type="paragraph" w:customStyle="1" w:styleId="Style3">
    <w:name w:val="Style3"/>
    <w:basedOn w:val="a1"/>
    <w:pPr>
      <w:widowControl w:val="0"/>
      <w:spacing w:after="0" w:line="281" w:lineRule="exact"/>
      <w:jc w:val="center"/>
    </w:pPr>
    <w:rPr>
      <w:rFonts w:eastAsia="Times New Roman"/>
      <w:sz w:val="24"/>
      <w:szCs w:val="24"/>
      <w:lang w:eastAsia="ru-RU"/>
    </w:rPr>
  </w:style>
  <w:style w:type="paragraph" w:customStyle="1" w:styleId="Style6">
    <w:name w:val="Style6"/>
    <w:basedOn w:val="a1"/>
    <w:pPr>
      <w:widowControl w:val="0"/>
      <w:spacing w:after="0" w:line="278" w:lineRule="exact"/>
    </w:pPr>
    <w:rPr>
      <w:rFonts w:eastAsia="Times New Roman"/>
      <w:sz w:val="24"/>
      <w:szCs w:val="24"/>
      <w:lang w:eastAsia="ru-RU"/>
    </w:rPr>
  </w:style>
  <w:style w:type="character" w:customStyle="1" w:styleId="FontStyle21">
    <w:name w:val="Font Style21"/>
    <w:rPr>
      <w:rFonts w:ascii="Times New Roman" w:hAnsi="Times New Roman" w:cs="Times New Roman"/>
      <w:i/>
      <w:iCs/>
      <w:sz w:val="22"/>
      <w:szCs w:val="22"/>
    </w:rPr>
  </w:style>
  <w:style w:type="paragraph" w:customStyle="1" w:styleId="Style12">
    <w:name w:val="Style12"/>
    <w:basedOn w:val="a1"/>
    <w:uiPriority w:val="99"/>
    <w:pPr>
      <w:widowControl w:val="0"/>
      <w:spacing w:after="0" w:line="278" w:lineRule="exact"/>
      <w:jc w:val="both"/>
    </w:pPr>
    <w:rPr>
      <w:rFonts w:eastAsia="Times New Roman"/>
      <w:sz w:val="24"/>
      <w:szCs w:val="24"/>
      <w:lang w:eastAsia="ru-RU"/>
    </w:rPr>
  </w:style>
  <w:style w:type="paragraph" w:customStyle="1" w:styleId="11112">
    <w:name w:val="Знак1 Знак Знак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1 Знак Знак Знак"/>
    <w:basedOn w:val="a1"/>
    <w:pPr>
      <w:spacing w:after="160" w:line="240" w:lineRule="exact"/>
    </w:pPr>
    <w:rPr>
      <w:rFonts w:ascii="Verdana" w:eastAsia="Times New Roman" w:hAnsi="Verdana"/>
      <w:sz w:val="20"/>
      <w:szCs w:val="20"/>
      <w:lang w:val="en-US"/>
    </w:rPr>
  </w:style>
  <w:style w:type="paragraph" w:customStyle="1" w:styleId="Style19">
    <w:name w:val="Style19"/>
    <w:basedOn w:val="a1"/>
    <w:uiPriority w:val="99"/>
    <w:pPr>
      <w:widowControl w:val="0"/>
      <w:spacing w:after="0" w:line="279" w:lineRule="exact"/>
      <w:jc w:val="center"/>
    </w:pPr>
    <w:rPr>
      <w:rFonts w:eastAsia="Times New Roman"/>
      <w:sz w:val="24"/>
      <w:szCs w:val="24"/>
      <w:lang w:eastAsia="ru-RU"/>
    </w:rPr>
  </w:style>
  <w:style w:type="paragraph" w:customStyle="1" w:styleId="Style20">
    <w:name w:val="Style20"/>
    <w:basedOn w:val="a1"/>
    <w:uiPriority w:val="99"/>
    <w:pPr>
      <w:widowControl w:val="0"/>
      <w:spacing w:after="0" w:line="271" w:lineRule="exact"/>
      <w:ind w:firstLine="1440"/>
    </w:pPr>
    <w:rPr>
      <w:rFonts w:eastAsia="Times New Roman"/>
      <w:sz w:val="24"/>
      <w:szCs w:val="24"/>
      <w:lang w:eastAsia="ru-RU"/>
    </w:rPr>
  </w:style>
  <w:style w:type="paragraph" w:customStyle="1" w:styleId="Style21">
    <w:name w:val="Style21"/>
    <w:basedOn w:val="a1"/>
    <w:uiPriority w:val="99"/>
    <w:pPr>
      <w:widowControl w:val="0"/>
      <w:spacing w:after="0" w:line="281" w:lineRule="exact"/>
      <w:ind w:firstLine="706"/>
      <w:jc w:val="both"/>
    </w:pPr>
    <w:rPr>
      <w:rFonts w:eastAsia="Times New Roman"/>
      <w:sz w:val="24"/>
      <w:szCs w:val="24"/>
      <w:lang w:eastAsia="ru-RU"/>
    </w:rPr>
  </w:style>
  <w:style w:type="paragraph" w:customStyle="1" w:styleId="Style22">
    <w:name w:val="Style22"/>
    <w:basedOn w:val="a1"/>
    <w:uiPriority w:val="99"/>
    <w:pPr>
      <w:widowControl w:val="0"/>
      <w:spacing w:after="0" w:line="240" w:lineRule="auto"/>
      <w:jc w:val="center"/>
    </w:pPr>
    <w:rPr>
      <w:rFonts w:eastAsia="Times New Roman"/>
      <w:sz w:val="24"/>
      <w:szCs w:val="24"/>
      <w:lang w:eastAsia="ru-RU"/>
    </w:rPr>
  </w:style>
  <w:style w:type="paragraph" w:customStyle="1" w:styleId="Style23">
    <w:name w:val="Style23"/>
    <w:basedOn w:val="a1"/>
    <w:uiPriority w:val="99"/>
    <w:pPr>
      <w:widowControl w:val="0"/>
      <w:spacing w:after="0" w:line="274" w:lineRule="exact"/>
      <w:ind w:firstLine="1591"/>
    </w:pPr>
    <w:rPr>
      <w:rFonts w:eastAsia="Times New Roman"/>
      <w:sz w:val="24"/>
      <w:szCs w:val="24"/>
      <w:lang w:eastAsia="ru-RU"/>
    </w:rPr>
  </w:style>
  <w:style w:type="paragraph" w:customStyle="1" w:styleId="Style24">
    <w:name w:val="Style24"/>
    <w:basedOn w:val="a1"/>
    <w:uiPriority w:val="99"/>
    <w:pPr>
      <w:widowControl w:val="0"/>
      <w:spacing w:after="0" w:line="240" w:lineRule="auto"/>
    </w:pPr>
    <w:rPr>
      <w:rFonts w:eastAsia="Times New Roman"/>
      <w:sz w:val="24"/>
      <w:szCs w:val="24"/>
      <w:lang w:eastAsia="ru-RU"/>
    </w:rPr>
  </w:style>
  <w:style w:type="character" w:customStyle="1" w:styleId="FontStyle71">
    <w:name w:val="Font Style71"/>
    <w:uiPriority w:val="99"/>
    <w:rPr>
      <w:rFonts w:ascii="Times New Roman" w:hAnsi="Times New Roman" w:cs="Times New Roman"/>
      <w:b/>
      <w:bCs/>
      <w:sz w:val="22"/>
      <w:szCs w:val="22"/>
    </w:rPr>
  </w:style>
  <w:style w:type="character" w:customStyle="1" w:styleId="FontStyle72">
    <w:name w:val="Font Style72"/>
    <w:uiPriority w:val="99"/>
    <w:rPr>
      <w:rFonts w:ascii="Times New Roman" w:hAnsi="Times New Roman" w:cs="Times New Roman"/>
      <w:sz w:val="22"/>
      <w:szCs w:val="22"/>
    </w:rPr>
  </w:style>
  <w:style w:type="paragraph" w:customStyle="1" w:styleId="1115">
    <w:name w:val="Знак1 Знак Знак Знак Знак Знак1 Знак Знак Знак Знак Знак Знак1"/>
    <w:basedOn w:val="a1"/>
    <w:pPr>
      <w:spacing w:after="160" w:line="240" w:lineRule="exact"/>
    </w:pPr>
    <w:rPr>
      <w:rFonts w:ascii="Verdana" w:eastAsia="Times New Roman" w:hAnsi="Verdana"/>
      <w:sz w:val="20"/>
      <w:szCs w:val="20"/>
      <w:lang w:val="en-US"/>
    </w:rPr>
  </w:style>
  <w:style w:type="character" w:customStyle="1" w:styleId="FontStyle11">
    <w:name w:val="Font Style11"/>
    <w:rPr>
      <w:rFonts w:ascii="Times New Roman" w:hAnsi="Times New Roman" w:cs="Times New Roman"/>
      <w:sz w:val="22"/>
      <w:szCs w:val="22"/>
    </w:rPr>
  </w:style>
  <w:style w:type="paragraph" w:customStyle="1" w:styleId="39">
    <w:name w:val="Абзац списка3"/>
    <w:basedOn w:val="a1"/>
    <w:pPr>
      <w:spacing w:after="0" w:line="240" w:lineRule="auto"/>
      <w:ind w:left="720"/>
    </w:pPr>
    <w:rPr>
      <w:rFonts w:eastAsia="Times New Roman"/>
      <w:color w:val="00000A"/>
      <w:sz w:val="24"/>
      <w:szCs w:val="24"/>
      <w:lang w:eastAsia="ru-RU"/>
    </w:rPr>
  </w:style>
  <w:style w:type="paragraph" w:customStyle="1" w:styleId="Style1">
    <w:name w:val="Style1"/>
    <w:basedOn w:val="a1"/>
    <w:pPr>
      <w:widowControl w:val="0"/>
      <w:spacing w:after="0" w:line="275" w:lineRule="exact"/>
      <w:ind w:firstLine="715"/>
      <w:jc w:val="both"/>
    </w:pPr>
    <w:rPr>
      <w:rFonts w:eastAsia="Times New Roman"/>
      <w:color w:val="00000A"/>
      <w:sz w:val="24"/>
      <w:szCs w:val="24"/>
      <w:lang w:eastAsia="ru-RU"/>
    </w:rPr>
  </w:style>
  <w:style w:type="paragraph" w:customStyle="1" w:styleId="1d">
    <w:name w:val="Пункты договора 1"/>
    <w:basedOn w:val="a1"/>
    <w:uiPriority w:val="99"/>
    <w:pPr>
      <w:widowControl w:val="0"/>
      <w:tabs>
        <w:tab w:val="num" w:pos="1620"/>
      </w:tabs>
      <w:spacing w:after="60" w:line="240" w:lineRule="auto"/>
      <w:ind w:left="900"/>
      <w:jc w:val="both"/>
    </w:pPr>
    <w:rPr>
      <w:rFonts w:eastAsia="Times New Roman"/>
      <w:sz w:val="24"/>
      <w:szCs w:val="24"/>
      <w:lang w:eastAsia="ru-RU"/>
    </w:rPr>
  </w:style>
  <w:style w:type="paragraph" w:customStyle="1" w:styleId="standard">
    <w:name w:val="standard"/>
    <w:basedOn w:val="a1"/>
    <w:pPr>
      <w:spacing w:after="0" w:line="240" w:lineRule="auto"/>
      <w:jc w:val="both"/>
    </w:pPr>
    <w:rPr>
      <w:color w:val="000000"/>
      <w:lang w:eastAsia="ru-RU"/>
    </w:rPr>
  </w:style>
  <w:style w:type="paragraph" w:customStyle="1" w:styleId="44">
    <w:name w:val="Абзац списка4"/>
    <w:basedOn w:val="a1"/>
    <w:pPr>
      <w:spacing w:after="0" w:line="240" w:lineRule="auto"/>
      <w:ind w:left="720"/>
      <w:contextualSpacing/>
    </w:pPr>
    <w:rPr>
      <w:rFonts w:eastAsia="Times New Roman"/>
      <w:color w:val="00000A"/>
      <w:sz w:val="24"/>
      <w:szCs w:val="24"/>
      <w:lang w:eastAsia="ru-RU"/>
    </w:rPr>
  </w:style>
  <w:style w:type="paragraph" w:customStyle="1" w:styleId="72">
    <w:name w:val="Основной текст7"/>
    <w:basedOn w:val="a1"/>
    <w:pPr>
      <w:shd w:val="clear" w:color="auto" w:fill="FFFFFF"/>
      <w:spacing w:before="6660" w:after="0" w:line="254" w:lineRule="exact"/>
      <w:jc w:val="center"/>
    </w:pPr>
    <w:rPr>
      <w:sz w:val="21"/>
      <w:szCs w:val="21"/>
    </w:rPr>
  </w:style>
  <w:style w:type="paragraph" w:customStyle="1" w:styleId="Times12">
    <w:name w:val="Times 12"/>
    <w:basedOn w:val="a1"/>
    <w:uiPriority w:val="99"/>
    <w:qFormat/>
    <w:pPr>
      <w:spacing w:after="0" w:line="240" w:lineRule="auto"/>
      <w:ind w:firstLine="567"/>
      <w:jc w:val="both"/>
    </w:pPr>
    <w:rPr>
      <w:rFonts w:eastAsia="Times New Roman"/>
      <w:bCs/>
      <w:sz w:val="24"/>
      <w:lang w:eastAsia="ru-RU"/>
    </w:rPr>
  </w:style>
  <w:style w:type="paragraph" w:customStyle="1" w:styleId="rvps9">
    <w:name w:val="rvps9"/>
    <w:basedOn w:val="a1"/>
    <w:pPr>
      <w:spacing w:after="0" w:line="240" w:lineRule="auto"/>
      <w:jc w:val="both"/>
    </w:pPr>
    <w:rPr>
      <w:rFonts w:eastAsia="Times New Roman"/>
      <w:sz w:val="24"/>
      <w:szCs w:val="24"/>
      <w:lang w:eastAsia="ru-RU"/>
    </w:rPr>
  </w:style>
  <w:style w:type="paragraph" w:customStyle="1" w:styleId="3a">
    <w:name w:val="Стиль3 Знак Знак"/>
    <w:basedOn w:val="26"/>
    <w:pPr>
      <w:widowControl w:val="0"/>
      <w:tabs>
        <w:tab w:val="clear" w:pos="1276"/>
        <w:tab w:val="num" w:pos="227"/>
      </w:tabs>
      <w:ind w:firstLine="0"/>
    </w:pPr>
    <w:rPr>
      <w:sz w:val="24"/>
    </w:rPr>
  </w:style>
  <w:style w:type="paragraph" w:customStyle="1" w:styleId="a0">
    <w:name w:val="Дефис"/>
    <w:basedOn w:val="ad"/>
    <w:link w:val="afffa"/>
    <w:qFormat/>
    <w:pPr>
      <w:numPr>
        <w:numId w:val="1"/>
      </w:numPr>
      <w:spacing w:after="0" w:line="240" w:lineRule="auto"/>
    </w:pPr>
    <w:rPr>
      <w:rFonts w:ascii="Verdana" w:eastAsia="Calibri" w:hAnsi="Verdana"/>
      <w:color w:val="000000"/>
      <w:sz w:val="24"/>
      <w:szCs w:val="24"/>
      <w:lang w:val="en-US"/>
    </w:rPr>
  </w:style>
  <w:style w:type="character" w:customStyle="1" w:styleId="afffa">
    <w:name w:val="Дефис Знак"/>
    <w:link w:val="a0"/>
    <w:rPr>
      <w:rFonts w:ascii="Verdana" w:hAnsi="Verdana"/>
      <w:color w:val="000000"/>
      <w:sz w:val="24"/>
      <w:szCs w:val="24"/>
      <w:lang w:val="en-US" w:eastAsia="en-US"/>
    </w:rPr>
  </w:style>
  <w:style w:type="paragraph" w:styleId="afffb">
    <w:name w:val="endnote text"/>
    <w:basedOn w:val="a1"/>
    <w:link w:val="afffc"/>
    <w:pPr>
      <w:spacing w:after="0" w:line="240" w:lineRule="auto"/>
    </w:pPr>
    <w:rPr>
      <w:rFonts w:eastAsia="Times New Roman"/>
      <w:sz w:val="20"/>
      <w:szCs w:val="20"/>
      <w:lang w:eastAsia="ru-RU"/>
    </w:rPr>
  </w:style>
  <w:style w:type="character" w:customStyle="1" w:styleId="afffc">
    <w:name w:val="Текст концевой сноски Знак"/>
    <w:link w:val="afffb"/>
    <w:rPr>
      <w:rFonts w:ascii="Times New Roman" w:eastAsia="Times New Roman" w:hAnsi="Times New Roman"/>
    </w:rPr>
  </w:style>
  <w:style w:type="character" w:styleId="afffd">
    <w:name w:val="endnote reference"/>
    <w:rPr>
      <w:vertAlign w:val="superscript"/>
    </w:rPr>
  </w:style>
  <w:style w:type="paragraph" w:customStyle="1" w:styleId="Oglav">
    <w:name w:val="Oglav"/>
    <w:basedOn w:val="a1"/>
    <w:pPr>
      <w:spacing w:after="0" w:line="240" w:lineRule="auto"/>
      <w:ind w:firstLine="567"/>
      <w:jc w:val="both"/>
    </w:pPr>
    <w:rPr>
      <w:rFonts w:ascii="Verdana" w:eastAsia="Times New Roman" w:hAnsi="Verdana"/>
      <w:b/>
      <w:bCs/>
      <w:sz w:val="24"/>
      <w:szCs w:val="24"/>
      <w:lang w:eastAsia="ar-SA"/>
    </w:rPr>
  </w:style>
  <w:style w:type="character" w:customStyle="1" w:styleId="9pt">
    <w:name w:val="Основной текст + 9 pt;Полужирный"/>
    <w:rPr>
      <w:rFonts w:ascii="Times New Roman" w:eastAsia="Times New Roman" w:hAnsi="Times New Roman" w:cs="Times New Roman"/>
      <w:color w:val="000000"/>
      <w:spacing w:val="0"/>
      <w:sz w:val="18"/>
      <w:szCs w:val="18"/>
      <w:shd w:val="clear" w:color="auto" w:fill="FFFFFF"/>
      <w:lang w:val="ru-RU"/>
    </w:rPr>
  </w:style>
  <w:style w:type="character" w:customStyle="1" w:styleId="95pt">
    <w:name w:val="Основной текст + 9;5 pt"/>
    <w:rPr>
      <w:rFonts w:ascii="Times New Roman" w:eastAsia="Times New Roman" w:hAnsi="Times New Roman" w:cs="Times New Roman"/>
      <w:color w:val="000000"/>
      <w:spacing w:val="0"/>
      <w:sz w:val="19"/>
      <w:szCs w:val="19"/>
      <w:shd w:val="clear" w:color="auto" w:fill="FFFFFF"/>
      <w:lang w:val="ru-RU"/>
    </w:rPr>
  </w:style>
  <w:style w:type="character" w:customStyle="1" w:styleId="95pt60">
    <w:name w:val="Основной текст + 9;5 pt;Курсив;Масштаб 60%"/>
    <w:rPr>
      <w:rFonts w:ascii="Times New Roman" w:eastAsia="Times New Roman" w:hAnsi="Times New Roman" w:cs="Times New Roman"/>
      <w:i/>
      <w:iCs/>
      <w:caps w:val="0"/>
      <w:smallCaps w:val="0"/>
      <w:color w:val="000000"/>
      <w:spacing w:val="0"/>
      <w:sz w:val="19"/>
      <w:szCs w:val="19"/>
      <w:shd w:val="clear" w:color="auto" w:fill="FFFFFF"/>
    </w:rPr>
  </w:style>
  <w:style w:type="character" w:customStyle="1" w:styleId="afffe">
    <w:name w:val="Основной текст + Полужирный"/>
    <w:rPr>
      <w:rFonts w:ascii="Times New Roman" w:eastAsia="Times New Roman" w:hAnsi="Times New Roman" w:cs="Times New Roman"/>
      <w:i w:val="0"/>
      <w:iCs w:val="0"/>
      <w:caps w:val="0"/>
      <w:smallCaps w:val="0"/>
      <w:color w:val="000000"/>
      <w:spacing w:val="0"/>
      <w:sz w:val="23"/>
      <w:szCs w:val="23"/>
      <w:shd w:val="clear" w:color="auto" w:fill="FFFFFF"/>
      <w:lang w:val="ru-RU"/>
    </w:rPr>
  </w:style>
  <w:style w:type="paragraph" w:customStyle="1" w:styleId="oaheader">
    <w:name w:val="oa_header"/>
    <w:basedOn w:val="a1"/>
    <w:pPr>
      <w:spacing w:before="100" w:beforeAutospacing="1" w:after="100" w:afterAutospacing="1" w:line="240" w:lineRule="auto"/>
    </w:pPr>
    <w:rPr>
      <w:rFonts w:eastAsia="Times New Roman"/>
      <w:sz w:val="24"/>
      <w:szCs w:val="24"/>
      <w:lang w:eastAsia="ru-RU"/>
    </w:rPr>
  </w:style>
  <w:style w:type="character" w:customStyle="1" w:styleId="63">
    <w:name w:val="Основной текст (6)_"/>
    <w:link w:val="64"/>
    <w:uiPriority w:val="99"/>
    <w:rPr>
      <w:sz w:val="23"/>
      <w:szCs w:val="23"/>
      <w:shd w:val="clear" w:color="auto" w:fill="FFFFFF"/>
    </w:rPr>
  </w:style>
  <w:style w:type="paragraph" w:customStyle="1" w:styleId="64">
    <w:name w:val="Основной текст (6)"/>
    <w:basedOn w:val="a1"/>
    <w:link w:val="63"/>
    <w:uiPriority w:val="99"/>
    <w:pPr>
      <w:shd w:val="clear" w:color="auto" w:fill="FFFFFF"/>
      <w:spacing w:after="0" w:line="240" w:lineRule="atLeast"/>
    </w:pPr>
    <w:rPr>
      <w:rFonts w:ascii="Calibri" w:hAnsi="Calibri"/>
      <w:sz w:val="23"/>
      <w:szCs w:val="23"/>
      <w:lang w:eastAsia="ru-RU"/>
    </w:rPr>
  </w:style>
  <w:style w:type="character" w:customStyle="1" w:styleId="115">
    <w:name w:val="Заголовок 1 Знак1"/>
    <w:rPr>
      <w:rFonts w:ascii="Times New Roman" w:eastAsia="Calibri" w:hAnsi="Times New Roman" w:cs="Times New Roman"/>
      <w:b/>
      <w:bCs/>
      <w:color w:val="000000"/>
      <w:sz w:val="28"/>
      <w:szCs w:val="32"/>
      <w:lang w:eastAsia="ru-RU"/>
    </w:rPr>
  </w:style>
  <w:style w:type="paragraph" w:customStyle="1" w:styleId="a">
    <w:name w:val="АД_Список абв"/>
    <w:basedOn w:val="a1"/>
    <w:pPr>
      <w:numPr>
        <w:numId w:val="2"/>
      </w:numPr>
      <w:spacing w:after="0" w:line="240" w:lineRule="auto"/>
      <w:jc w:val="both"/>
    </w:pPr>
    <w:rPr>
      <w:rFonts w:eastAsia="Times New Roman"/>
      <w:sz w:val="24"/>
      <w:szCs w:val="24"/>
      <w:lang w:eastAsia="ru-RU"/>
    </w:rPr>
  </w:style>
  <w:style w:type="paragraph" w:customStyle="1" w:styleId="affff">
    <w:name w:val="Словарная статья"/>
    <w:basedOn w:val="a1"/>
    <w:next w:val="a1"/>
    <w:pPr>
      <w:spacing w:after="0" w:line="240" w:lineRule="auto"/>
      <w:ind w:right="118"/>
      <w:jc w:val="both"/>
    </w:pPr>
    <w:rPr>
      <w:rFonts w:ascii="Arial" w:eastAsia="Times New Roman" w:hAnsi="Arial"/>
      <w:sz w:val="20"/>
      <w:szCs w:val="20"/>
      <w:lang w:eastAsia="ru-RU"/>
    </w:rPr>
  </w:style>
  <w:style w:type="paragraph" w:customStyle="1" w:styleId="3b">
    <w:name w:val="Стиль3 Знак Знак Знак"/>
    <w:basedOn w:val="26"/>
    <w:link w:val="3c"/>
    <w:pPr>
      <w:widowControl w:val="0"/>
      <w:tabs>
        <w:tab w:val="clear" w:pos="1276"/>
        <w:tab w:val="num" w:pos="227"/>
      </w:tabs>
      <w:ind w:firstLine="0"/>
      <w:jc w:val="left"/>
    </w:pPr>
    <w:rPr>
      <w:rFonts w:ascii="Calibri" w:hAnsi="Calibri"/>
      <w:sz w:val="24"/>
    </w:rPr>
  </w:style>
  <w:style w:type="character" w:customStyle="1" w:styleId="3c">
    <w:name w:val="Стиль3 Знак Знак Знак Знак"/>
    <w:link w:val="3b"/>
    <w:rPr>
      <w:rFonts w:eastAsia="Times New Roman"/>
      <w:sz w:val="24"/>
    </w:rPr>
  </w:style>
  <w:style w:type="paragraph" w:customStyle="1" w:styleId="55">
    <w:name w:val="Абзац списка5"/>
    <w:basedOn w:val="a1"/>
    <w:pPr>
      <w:spacing w:after="0" w:line="240" w:lineRule="auto"/>
      <w:ind w:left="720"/>
      <w:contextualSpacing/>
    </w:pPr>
    <w:rPr>
      <w:rFonts w:eastAsia="Times New Roman"/>
      <w:color w:val="00000A"/>
      <w:sz w:val="24"/>
      <w:szCs w:val="24"/>
      <w:lang w:eastAsia="ru-RU"/>
    </w:rPr>
  </w:style>
  <w:style w:type="paragraph" w:customStyle="1" w:styleId="1e">
    <w:name w:val="Текст сноски1"/>
    <w:basedOn w:val="a1"/>
    <w:pPr>
      <w:spacing w:after="0" w:line="240" w:lineRule="auto"/>
      <w:jc w:val="both"/>
    </w:pPr>
    <w:rPr>
      <w:rFonts w:eastAsia="Times New Roman"/>
      <w:color w:val="00000A"/>
      <w:sz w:val="20"/>
      <w:szCs w:val="20"/>
      <w:lang w:eastAsia="ru-RU"/>
    </w:rPr>
  </w:style>
  <w:style w:type="paragraph" w:customStyle="1" w:styleId="affff0">
    <w:name w:val="Автор"/>
    <w:basedOn w:val="ab"/>
    <w:pPr>
      <w:spacing w:after="240" w:line="480" w:lineRule="auto"/>
      <w:jc w:val="center"/>
    </w:pPr>
    <w:rPr>
      <w:b/>
      <w:sz w:val="28"/>
      <w:lang w:eastAsia="ru-RU"/>
    </w:rPr>
  </w:style>
  <w:style w:type="character" w:customStyle="1" w:styleId="st">
    <w:name w:val="st"/>
  </w:style>
  <w:style w:type="table" w:customStyle="1" w:styleId="tableStyle">
    <w:name w:val="tableStyle"/>
    <w:uiPriority w:val="99"/>
    <w:pPr>
      <w:spacing w:after="180" w:line="276" w:lineRule="auto"/>
    </w:pPr>
    <w:rPr>
      <w:rFonts w:ascii="Times New Roman" w:eastAsia="Times New Roman" w:hAnsi="Times New Roman"/>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paragraph" w:styleId="affff1">
    <w:name w:val="annotation subject"/>
    <w:basedOn w:val="afe"/>
    <w:next w:val="afe"/>
    <w:link w:val="affff2"/>
    <w:uiPriority w:val="99"/>
    <w:unhideWhenUsed/>
    <w:pPr>
      <w:spacing w:after="180"/>
    </w:pPr>
    <w:rPr>
      <w:rFonts w:ascii="Calibri" w:eastAsia="Times New Roman" w:hAnsi="Calibri" w:cs="Calibri"/>
      <w:b/>
      <w:bCs/>
    </w:rPr>
  </w:style>
  <w:style w:type="character" w:customStyle="1" w:styleId="affff2">
    <w:name w:val="Тема примечания Знак"/>
    <w:link w:val="affff1"/>
    <w:uiPriority w:val="99"/>
    <w:rPr>
      <w:rFonts w:ascii="Times New Roman" w:eastAsia="Times New Roman" w:hAnsi="Times New Roman" w:cs="Calibri"/>
      <w:b/>
      <w:bCs/>
      <w:sz w:val="20"/>
      <w:szCs w:val="20"/>
      <w:lang w:eastAsia="ru-RU"/>
    </w:rPr>
  </w:style>
  <w:style w:type="paragraph" w:customStyle="1" w:styleId="TableParagraph">
    <w:name w:val="Table Paragraph"/>
    <w:basedOn w:val="a1"/>
    <w:uiPriority w:val="1"/>
    <w:qFormat/>
    <w:pPr>
      <w:widowControl w:val="0"/>
      <w:spacing w:after="0" w:line="240" w:lineRule="auto"/>
    </w:pPr>
    <w:rPr>
      <w:rFonts w:ascii="Calibri" w:hAnsi="Calibri"/>
      <w:lang w:val="en-US"/>
    </w:rPr>
  </w:style>
  <w:style w:type="paragraph" w:styleId="affff3">
    <w:name w:val="Subtitle"/>
    <w:basedOn w:val="a1"/>
    <w:next w:val="a1"/>
    <w:link w:val="affff4"/>
    <w:uiPriority w:val="11"/>
    <w:qFormat/>
    <w:pPr>
      <w:numPr>
        <w:ilvl w:val="1"/>
      </w:numPr>
      <w:spacing w:after="160"/>
    </w:pPr>
    <w:rPr>
      <w:rFonts w:ascii="Calibri" w:eastAsia="Times New Roman" w:hAnsi="Calibri"/>
      <w:color w:val="5A5A5A"/>
      <w:spacing w:val="15"/>
      <w:lang w:eastAsia="ru-RU"/>
    </w:rPr>
  </w:style>
  <w:style w:type="character" w:customStyle="1" w:styleId="affff4">
    <w:name w:val="Подзаголовок Знак"/>
    <w:link w:val="affff3"/>
    <w:uiPriority w:val="11"/>
    <w:rPr>
      <w:rFonts w:eastAsia="Times New Roman"/>
      <w:color w:val="5A5A5A"/>
      <w:spacing w:val="15"/>
      <w:sz w:val="22"/>
      <w:szCs w:val="22"/>
    </w:rPr>
  </w:style>
  <w:style w:type="character" w:customStyle="1" w:styleId="rvts6">
    <w:name w:val="rvts6"/>
    <w:uiPriority w:val="99"/>
    <w:rPr>
      <w:rFonts w:ascii="Times New Roman" w:hAnsi="Times New Roman" w:cs="Times New Roman" w:hint="default"/>
    </w:rPr>
  </w:style>
  <w:style w:type="paragraph" w:customStyle="1" w:styleId="s10">
    <w:name w:val="s_1"/>
    <w:basedOn w:val="a1"/>
    <w:pPr>
      <w:spacing w:before="100" w:beforeAutospacing="1" w:after="100" w:afterAutospacing="1" w:line="240" w:lineRule="auto"/>
    </w:pPr>
    <w:rPr>
      <w:rFonts w:eastAsia="Times New Roman"/>
      <w:sz w:val="24"/>
      <w:szCs w:val="24"/>
      <w:lang w:eastAsia="ru-RU"/>
    </w:rPr>
  </w:style>
  <w:style w:type="character" w:customStyle="1" w:styleId="afff6">
    <w:name w:val="Без интервала Знак"/>
    <w:link w:val="afff5"/>
    <w:uiPriority w:val="1"/>
    <w:rPr>
      <w:sz w:val="22"/>
      <w:szCs w:val="22"/>
      <w:lang w:eastAsia="en-US"/>
    </w:rPr>
  </w:style>
  <w:style w:type="character" w:styleId="affff5">
    <w:name w:val="annotation reference"/>
    <w:uiPriority w:val="99"/>
    <w:semiHidden/>
    <w:unhideWhenUsed/>
    <w:rPr>
      <w:sz w:val="16"/>
      <w:szCs w:val="16"/>
    </w:rPr>
  </w:style>
  <w:style w:type="paragraph" w:customStyle="1" w:styleId="0">
    <w:name w:val="ТЗ0 Марк с/н"/>
    <w:basedOn w:val="a1"/>
    <w:pPr>
      <w:spacing w:after="0" w:line="240" w:lineRule="auto"/>
      <w:jc w:val="both"/>
    </w:pPr>
    <w:rPr>
      <w:rFonts w:eastAsia="Times New Roman" w:cs="Calibri"/>
      <w:color w:val="000000"/>
      <w:spacing w:val="2"/>
      <w:sz w:val="24"/>
      <w:szCs w:val="23"/>
      <w:lang w:eastAsia="ru-RU"/>
    </w:rPr>
  </w:style>
  <w:style w:type="paragraph" w:customStyle="1" w:styleId="00">
    <w:name w:val="ТЗ0 основной"/>
    <w:basedOn w:val="a1"/>
    <w:link w:val="02"/>
    <w:qFormat/>
    <w:pPr>
      <w:spacing w:before="60" w:after="0" w:line="360" w:lineRule="auto"/>
      <w:ind w:firstLine="567"/>
      <w:jc w:val="both"/>
    </w:pPr>
    <w:rPr>
      <w:rFonts w:eastAsia="Times New Roman"/>
      <w:bCs/>
      <w:sz w:val="24"/>
      <w:szCs w:val="24"/>
      <w:lang w:eastAsia="ru-RU"/>
    </w:rPr>
  </w:style>
  <w:style w:type="character" w:customStyle="1" w:styleId="02">
    <w:name w:val="ТЗ0 основной Знак"/>
    <w:link w:val="00"/>
    <w:rPr>
      <w:rFonts w:ascii="Times New Roman" w:eastAsia="Times New Roman" w:hAnsi="Times New Roman"/>
      <w:bCs/>
      <w:sz w:val="24"/>
      <w:szCs w:val="24"/>
    </w:rPr>
  </w:style>
  <w:style w:type="paragraph" w:customStyle="1" w:styleId="01">
    <w:name w:val="ТЗ0 Марк б/н1"/>
    <w:basedOn w:val="a1"/>
    <w:link w:val="010"/>
    <w:pPr>
      <w:numPr>
        <w:numId w:val="4"/>
      </w:numPr>
      <w:spacing w:before="60" w:after="60" w:line="360" w:lineRule="auto"/>
      <w:jc w:val="both"/>
    </w:pPr>
    <w:rPr>
      <w:rFonts w:eastAsia="Times New Roman"/>
      <w:sz w:val="24"/>
      <w:szCs w:val="24"/>
      <w:lang w:val="en-US" w:eastAsia="ru-RU"/>
    </w:rPr>
  </w:style>
  <w:style w:type="character" w:customStyle="1" w:styleId="010">
    <w:name w:val="ТЗ0 Марк б/н1 Знак"/>
    <w:link w:val="01"/>
    <w:rPr>
      <w:rFonts w:ascii="Times New Roman" w:eastAsia="Times New Roman" w:hAnsi="Times New Roman"/>
      <w:sz w:val="24"/>
      <w:szCs w:val="24"/>
      <w:lang w:val="en-US"/>
    </w:rPr>
  </w:style>
  <w:style w:type="numbering" w:customStyle="1" w:styleId="1f">
    <w:name w:val="Нет списка1"/>
    <w:next w:val="a4"/>
    <w:uiPriority w:val="99"/>
    <w:semiHidden/>
    <w:unhideWhenUsed/>
  </w:style>
  <w:style w:type="table" w:customStyle="1" w:styleId="1f0">
    <w:name w:val="Сетка таблицы1"/>
    <w:basedOn w:val="a3"/>
    <w:next w:val="af"/>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3">
    <w:name w:val="xl63"/>
    <w:basedOn w:val="a1"/>
    <w:pPr>
      <w:spacing w:before="100" w:beforeAutospacing="1" w:after="100" w:afterAutospacing="1" w:line="240" w:lineRule="auto"/>
    </w:pPr>
    <w:rPr>
      <w:rFonts w:ascii="Times New Roman CYR" w:eastAsia="Times New Roman" w:hAnsi="Times New Roman CYR" w:cs="Times New Roman CYR"/>
      <w:sz w:val="18"/>
      <w:szCs w:val="18"/>
      <w:lang w:eastAsia="ru-RU"/>
    </w:rPr>
  </w:style>
  <w:style w:type="paragraph" w:customStyle="1" w:styleId="xl64">
    <w:name w:val="xl64"/>
    <w:basedOn w:val="a1"/>
    <w:pPr>
      <w:spacing w:before="100" w:beforeAutospacing="1" w:after="100" w:afterAutospacing="1" w:line="240" w:lineRule="auto"/>
    </w:pPr>
    <w:rPr>
      <w:rFonts w:eastAsia="Times New Roman"/>
      <w:sz w:val="18"/>
      <w:szCs w:val="18"/>
      <w:lang w:eastAsia="ru-RU"/>
    </w:rPr>
  </w:style>
  <w:style w:type="paragraph" w:customStyle="1" w:styleId="xl65">
    <w:name w:val="xl65"/>
    <w:basedOn w:val="a1"/>
    <w:pPr>
      <w:spacing w:before="100" w:beforeAutospacing="1" w:after="100" w:afterAutospacing="1" w:line="240" w:lineRule="auto"/>
    </w:pPr>
    <w:rPr>
      <w:rFonts w:ascii="Times New Roman CYR" w:eastAsia="Times New Roman" w:hAnsi="Times New Roman CYR" w:cs="Times New Roman CYR"/>
      <w:b/>
      <w:bCs/>
      <w:sz w:val="18"/>
      <w:szCs w:val="18"/>
      <w:lang w:eastAsia="ru-RU"/>
    </w:rPr>
  </w:style>
  <w:style w:type="paragraph" w:customStyle="1" w:styleId="xl66">
    <w:name w:val="xl66"/>
    <w:basedOn w:val="a1"/>
    <w:pPr>
      <w:spacing w:before="100" w:beforeAutospacing="1" w:after="100" w:afterAutospacing="1" w:line="240" w:lineRule="auto"/>
      <w:jc w:val="right"/>
    </w:pPr>
    <w:rPr>
      <w:rFonts w:eastAsia="Times New Roman"/>
      <w:sz w:val="18"/>
      <w:szCs w:val="18"/>
      <w:lang w:eastAsia="ru-RU"/>
    </w:rPr>
  </w:style>
  <w:style w:type="paragraph" w:customStyle="1" w:styleId="xl67">
    <w:name w:val="xl67"/>
    <w:basedOn w:val="a1"/>
    <w:pPr>
      <w:spacing w:before="100" w:beforeAutospacing="1" w:after="100" w:afterAutospacing="1" w:line="240" w:lineRule="auto"/>
      <w:jc w:val="center"/>
    </w:pPr>
    <w:rPr>
      <w:rFonts w:ascii="Times New Roman CYR" w:eastAsia="Times New Roman" w:hAnsi="Times New Roman CYR" w:cs="Times New Roman CYR"/>
      <w:b/>
      <w:bCs/>
      <w:sz w:val="18"/>
      <w:szCs w:val="18"/>
      <w:lang w:eastAsia="ru-RU"/>
    </w:rPr>
  </w:style>
  <w:style w:type="paragraph" w:customStyle="1" w:styleId="xl68">
    <w:name w:val="xl68"/>
    <w:basedOn w:val="a1"/>
    <w:pPr>
      <w:spacing w:before="100" w:beforeAutospacing="1" w:after="100" w:afterAutospacing="1" w:line="240" w:lineRule="auto"/>
      <w:jc w:val="center"/>
    </w:pPr>
    <w:rPr>
      <w:rFonts w:ascii="Times New Roman CYR" w:eastAsia="Times New Roman" w:hAnsi="Times New Roman CYR" w:cs="Times New Roman CYR"/>
      <w:b/>
      <w:bCs/>
      <w:sz w:val="18"/>
      <w:szCs w:val="18"/>
      <w:lang w:eastAsia="ru-RU"/>
    </w:rPr>
  </w:style>
  <w:style w:type="paragraph" w:customStyle="1" w:styleId="xl69">
    <w:name w:val="xl69"/>
    <w:basedOn w:val="a1"/>
    <w:pPr>
      <w:spacing w:before="100" w:beforeAutospacing="1" w:after="100" w:afterAutospacing="1" w:line="240" w:lineRule="auto"/>
      <w:jc w:val="center"/>
    </w:pPr>
    <w:rPr>
      <w:rFonts w:eastAsia="Times New Roman"/>
      <w:b/>
      <w:bCs/>
      <w:sz w:val="18"/>
      <w:szCs w:val="18"/>
      <w:lang w:eastAsia="ru-RU"/>
    </w:rPr>
  </w:style>
  <w:style w:type="paragraph" w:customStyle="1" w:styleId="xl70">
    <w:name w:val="xl70"/>
    <w:basedOn w:val="a1"/>
    <w:pPr>
      <w:spacing w:before="100" w:beforeAutospacing="1" w:after="100" w:afterAutospacing="1" w:line="240" w:lineRule="auto"/>
    </w:pPr>
    <w:rPr>
      <w:rFonts w:ascii="Times New Roman CYR" w:eastAsia="Times New Roman" w:hAnsi="Times New Roman CYR" w:cs="Times New Roman CYR"/>
      <w:sz w:val="18"/>
      <w:szCs w:val="18"/>
      <w:lang w:eastAsia="ru-RU"/>
    </w:rPr>
  </w:style>
  <w:style w:type="paragraph" w:customStyle="1" w:styleId="xl71">
    <w:name w:val="xl71"/>
    <w:basedOn w:val="a1"/>
    <w:pPr>
      <w:spacing w:before="100" w:beforeAutospacing="1" w:after="100" w:afterAutospacing="1" w:line="240" w:lineRule="auto"/>
    </w:pPr>
    <w:rPr>
      <w:rFonts w:eastAsia="Times New Roman"/>
      <w:sz w:val="18"/>
      <w:szCs w:val="18"/>
      <w:lang w:eastAsia="ru-RU"/>
    </w:rPr>
  </w:style>
  <w:style w:type="paragraph" w:customStyle="1" w:styleId="xl72">
    <w:name w:val="xl72"/>
    <w:basedOn w:val="a1"/>
    <w:pPr>
      <w:spacing w:before="100" w:beforeAutospacing="1" w:after="100" w:afterAutospacing="1" w:line="240" w:lineRule="auto"/>
    </w:pPr>
    <w:rPr>
      <w:rFonts w:ascii="Times New Roman CYR" w:eastAsia="Times New Roman" w:hAnsi="Times New Roman CYR" w:cs="Times New Roman CYR"/>
      <w:b/>
      <w:bCs/>
      <w:sz w:val="18"/>
      <w:szCs w:val="18"/>
      <w:lang w:eastAsia="ru-RU"/>
    </w:rPr>
  </w:style>
  <w:style w:type="paragraph" w:customStyle="1" w:styleId="xl73">
    <w:name w:val="xl73"/>
    <w:basedOn w:val="a1"/>
    <w:pPr>
      <w:spacing w:before="100" w:beforeAutospacing="1" w:after="100" w:afterAutospacing="1" w:line="240" w:lineRule="auto"/>
    </w:pPr>
    <w:rPr>
      <w:rFonts w:eastAsia="Times New Roman"/>
      <w:sz w:val="18"/>
      <w:szCs w:val="18"/>
      <w:lang w:eastAsia="ru-RU"/>
    </w:rPr>
  </w:style>
  <w:style w:type="paragraph" w:customStyle="1" w:styleId="xl74">
    <w:name w:val="xl74"/>
    <w:basedOn w:val="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CYR" w:eastAsia="Times New Roman" w:hAnsi="Times New Roman CYR" w:cs="Times New Roman CYR"/>
      <w:b/>
      <w:bCs/>
      <w:sz w:val="18"/>
      <w:szCs w:val="18"/>
      <w:lang w:eastAsia="ru-RU"/>
    </w:rPr>
  </w:style>
  <w:style w:type="paragraph" w:customStyle="1" w:styleId="xl75">
    <w:name w:val="xl75"/>
    <w:basedOn w:val="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CYR" w:eastAsia="Times New Roman" w:hAnsi="Times New Roman CYR" w:cs="Times New Roman CYR"/>
      <w:sz w:val="18"/>
      <w:szCs w:val="18"/>
      <w:lang w:eastAsia="ru-RU"/>
    </w:rPr>
  </w:style>
  <w:style w:type="paragraph" w:customStyle="1" w:styleId="xl76">
    <w:name w:val="xl76"/>
    <w:basedOn w:val="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CYR" w:eastAsia="Times New Roman" w:hAnsi="Times New Roman CYR" w:cs="Times New Roman CYR"/>
      <w:sz w:val="18"/>
      <w:szCs w:val="18"/>
      <w:lang w:eastAsia="ru-RU"/>
    </w:rPr>
  </w:style>
  <w:style w:type="paragraph" w:customStyle="1" w:styleId="xl77">
    <w:name w:val="xl77"/>
    <w:basedOn w:val="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CYR" w:eastAsia="Times New Roman" w:hAnsi="Times New Roman CYR" w:cs="Times New Roman CYR"/>
      <w:sz w:val="18"/>
      <w:szCs w:val="18"/>
      <w:lang w:eastAsia="ru-RU"/>
    </w:rPr>
  </w:style>
  <w:style w:type="paragraph" w:customStyle="1" w:styleId="xl78">
    <w:name w:val="xl78"/>
    <w:basedOn w:val="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CYR" w:eastAsia="Times New Roman" w:hAnsi="Times New Roman CYR" w:cs="Times New Roman CYR"/>
      <w:sz w:val="18"/>
      <w:szCs w:val="18"/>
      <w:lang w:eastAsia="ru-RU"/>
    </w:rPr>
  </w:style>
  <w:style w:type="paragraph" w:customStyle="1" w:styleId="xl79">
    <w:name w:val="xl79"/>
    <w:basedOn w:val="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CYR" w:eastAsia="Times New Roman" w:hAnsi="Times New Roman CYR" w:cs="Times New Roman CYR"/>
      <w:sz w:val="18"/>
      <w:szCs w:val="18"/>
      <w:lang w:eastAsia="ru-RU"/>
    </w:rPr>
  </w:style>
  <w:style w:type="paragraph" w:customStyle="1" w:styleId="xl80">
    <w:name w:val="xl80"/>
    <w:basedOn w:val="a1"/>
    <w:pPr>
      <w:spacing w:before="100" w:beforeAutospacing="1" w:after="100" w:afterAutospacing="1" w:line="240" w:lineRule="auto"/>
    </w:pPr>
    <w:rPr>
      <w:rFonts w:ascii="Times New Roman CYR" w:eastAsia="Times New Roman" w:hAnsi="Times New Roman CYR" w:cs="Times New Roman CYR"/>
      <w:sz w:val="18"/>
      <w:szCs w:val="18"/>
      <w:lang w:eastAsia="ru-RU"/>
    </w:rPr>
  </w:style>
  <w:style w:type="paragraph" w:customStyle="1" w:styleId="xl81">
    <w:name w:val="xl81"/>
    <w:basedOn w:val="a1"/>
    <w:pPr>
      <w:spacing w:before="100" w:beforeAutospacing="1" w:after="100" w:afterAutospacing="1" w:line="240" w:lineRule="auto"/>
    </w:pPr>
    <w:rPr>
      <w:rFonts w:ascii="Times New Roman CYR" w:eastAsia="Times New Roman" w:hAnsi="Times New Roman CYR" w:cs="Times New Roman CYR"/>
      <w:sz w:val="18"/>
      <w:szCs w:val="18"/>
      <w:lang w:eastAsia="ru-RU"/>
    </w:rPr>
  </w:style>
  <w:style w:type="paragraph" w:customStyle="1" w:styleId="xl82">
    <w:name w:val="xl82"/>
    <w:basedOn w:val="a1"/>
    <w:pPr>
      <w:spacing w:before="100" w:beforeAutospacing="1" w:after="100" w:afterAutospacing="1" w:line="240" w:lineRule="auto"/>
    </w:pPr>
    <w:rPr>
      <w:rFonts w:ascii="Times New Roman CYR" w:eastAsia="Times New Roman" w:hAnsi="Times New Roman CYR" w:cs="Times New Roman CYR"/>
      <w:sz w:val="18"/>
      <w:szCs w:val="18"/>
      <w:lang w:eastAsia="ru-RU"/>
    </w:rPr>
  </w:style>
  <w:style w:type="paragraph" w:customStyle="1" w:styleId="xl83">
    <w:name w:val="xl83"/>
    <w:basedOn w:val="a1"/>
    <w:pPr>
      <w:spacing w:before="100" w:beforeAutospacing="1" w:after="100" w:afterAutospacing="1" w:line="240" w:lineRule="auto"/>
      <w:jc w:val="center"/>
    </w:pPr>
    <w:rPr>
      <w:rFonts w:eastAsia="Times New Roman"/>
      <w:sz w:val="18"/>
      <w:szCs w:val="18"/>
      <w:lang w:eastAsia="ru-RU"/>
    </w:rPr>
  </w:style>
  <w:style w:type="paragraph" w:customStyle="1" w:styleId="xl84">
    <w:name w:val="xl84"/>
    <w:basedOn w:val="a1"/>
    <w:pPr>
      <w:spacing w:before="100" w:beforeAutospacing="1" w:after="100" w:afterAutospacing="1" w:line="240" w:lineRule="auto"/>
    </w:pPr>
    <w:rPr>
      <w:rFonts w:ascii="Times New Roman CYR" w:eastAsia="Times New Roman" w:hAnsi="Times New Roman CYR" w:cs="Times New Roman CYR"/>
      <w:b/>
      <w:bCs/>
      <w:sz w:val="18"/>
      <w:szCs w:val="18"/>
      <w:lang w:eastAsia="ru-RU"/>
    </w:rPr>
  </w:style>
  <w:style w:type="paragraph" w:customStyle="1" w:styleId="xl85">
    <w:name w:val="xl85"/>
    <w:basedOn w:val="a1"/>
    <w:pPr>
      <w:spacing w:before="100" w:beforeAutospacing="1" w:after="100" w:afterAutospacing="1" w:line="240" w:lineRule="auto"/>
    </w:pPr>
    <w:rPr>
      <w:rFonts w:ascii="Times New Roman CYR" w:eastAsia="Times New Roman" w:hAnsi="Times New Roman CYR" w:cs="Times New Roman CYR"/>
      <w:sz w:val="18"/>
      <w:szCs w:val="18"/>
      <w:lang w:eastAsia="ru-RU"/>
    </w:rPr>
  </w:style>
  <w:style w:type="paragraph" w:customStyle="1" w:styleId="xl86">
    <w:name w:val="xl86"/>
    <w:basedOn w:val="a1"/>
    <w:pPr>
      <w:pBdr>
        <w:bottom w:val="single" w:sz="4" w:space="0" w:color="000000"/>
      </w:pBdr>
      <w:spacing w:before="100" w:beforeAutospacing="1" w:after="100" w:afterAutospacing="1" w:line="240" w:lineRule="auto"/>
    </w:pPr>
    <w:rPr>
      <w:rFonts w:eastAsia="Times New Roman"/>
      <w:sz w:val="18"/>
      <w:szCs w:val="18"/>
      <w:lang w:eastAsia="ru-RU"/>
    </w:rPr>
  </w:style>
  <w:style w:type="paragraph" w:customStyle="1" w:styleId="xl87">
    <w:name w:val="xl87"/>
    <w:basedOn w:val="a1"/>
    <w:pPr>
      <w:spacing w:before="100" w:beforeAutospacing="1" w:after="100" w:afterAutospacing="1" w:line="240" w:lineRule="auto"/>
      <w:jc w:val="center"/>
    </w:pPr>
    <w:rPr>
      <w:rFonts w:ascii="Times New Roman CYR" w:eastAsia="Times New Roman" w:hAnsi="Times New Roman CYR" w:cs="Times New Roman CYR"/>
      <w:sz w:val="18"/>
      <w:szCs w:val="18"/>
      <w:lang w:eastAsia="ru-RU"/>
    </w:rPr>
  </w:style>
  <w:style w:type="paragraph" w:customStyle="1" w:styleId="xl88">
    <w:name w:val="xl88"/>
    <w:basedOn w:val="a1"/>
    <w:pPr>
      <w:spacing w:before="100" w:beforeAutospacing="1" w:after="100" w:afterAutospacing="1" w:line="240" w:lineRule="auto"/>
    </w:pPr>
    <w:rPr>
      <w:rFonts w:eastAsia="Times New Roman"/>
      <w:sz w:val="18"/>
      <w:szCs w:val="18"/>
      <w:lang w:eastAsia="ru-RU"/>
    </w:rPr>
  </w:style>
  <w:style w:type="paragraph" w:customStyle="1" w:styleId="xl89">
    <w:name w:val="xl89"/>
    <w:basedOn w:val="a1"/>
    <w:pPr>
      <w:spacing w:before="100" w:beforeAutospacing="1" w:after="100" w:afterAutospacing="1" w:line="240" w:lineRule="auto"/>
    </w:pPr>
    <w:rPr>
      <w:rFonts w:ascii="Times New Roman CYR" w:eastAsia="Times New Roman" w:hAnsi="Times New Roman CYR" w:cs="Times New Roman CYR"/>
      <w:b/>
      <w:bCs/>
      <w:sz w:val="18"/>
      <w:szCs w:val="18"/>
      <w:lang w:eastAsia="ru-RU"/>
    </w:rPr>
  </w:style>
  <w:style w:type="paragraph" w:customStyle="1" w:styleId="xl90">
    <w:name w:val="xl90"/>
    <w:basedOn w:val="a1"/>
    <w:pPr>
      <w:spacing w:before="100" w:beforeAutospacing="1" w:after="100" w:afterAutospacing="1" w:line="240" w:lineRule="auto"/>
    </w:pPr>
    <w:rPr>
      <w:rFonts w:ascii="Times New Roman CYR" w:eastAsia="Times New Roman" w:hAnsi="Times New Roman CYR" w:cs="Times New Roman CYR"/>
      <w:sz w:val="18"/>
      <w:szCs w:val="18"/>
      <w:lang w:eastAsia="ru-RU"/>
    </w:rPr>
  </w:style>
  <w:style w:type="paragraph" w:customStyle="1" w:styleId="xl91">
    <w:name w:val="xl91"/>
    <w:basedOn w:val="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CYR" w:eastAsia="Times New Roman" w:hAnsi="Times New Roman CYR" w:cs="Times New Roman CYR"/>
      <w:b/>
      <w:bCs/>
      <w:sz w:val="18"/>
      <w:szCs w:val="18"/>
      <w:lang w:eastAsia="ru-RU"/>
    </w:rPr>
  </w:style>
  <w:style w:type="paragraph" w:customStyle="1" w:styleId="xl92">
    <w:name w:val="xl92"/>
    <w:basedOn w:val="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CYR" w:eastAsia="Times New Roman" w:hAnsi="Times New Roman CYR" w:cs="Times New Roman CYR"/>
      <w:b/>
      <w:bCs/>
      <w:sz w:val="18"/>
      <w:szCs w:val="18"/>
      <w:lang w:eastAsia="ru-RU"/>
    </w:rPr>
  </w:style>
  <w:style w:type="paragraph" w:customStyle="1" w:styleId="xl93">
    <w:name w:val="xl93"/>
    <w:basedOn w:val="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CYR" w:eastAsia="Times New Roman" w:hAnsi="Times New Roman CYR" w:cs="Times New Roman CYR"/>
      <w:b/>
      <w:bCs/>
      <w:sz w:val="18"/>
      <w:szCs w:val="18"/>
      <w:lang w:eastAsia="ru-RU"/>
    </w:rPr>
  </w:style>
  <w:style w:type="paragraph" w:customStyle="1" w:styleId="xl94">
    <w:name w:val="xl94"/>
    <w:basedOn w:val="a1"/>
    <w:pPr>
      <w:spacing w:before="100" w:beforeAutospacing="1" w:after="100" w:afterAutospacing="1" w:line="240" w:lineRule="auto"/>
    </w:pPr>
    <w:rPr>
      <w:rFonts w:eastAsia="Times New Roman"/>
      <w:b/>
      <w:bCs/>
      <w:sz w:val="18"/>
      <w:szCs w:val="18"/>
      <w:lang w:eastAsia="ru-RU"/>
    </w:rPr>
  </w:style>
  <w:style w:type="paragraph" w:customStyle="1" w:styleId="xl95">
    <w:name w:val="xl95"/>
    <w:basedOn w:val="a1"/>
    <w:pPr>
      <w:pBdr>
        <w:top w:val="single" w:sz="4" w:space="0" w:color="000000"/>
      </w:pBdr>
      <w:spacing w:before="100" w:beforeAutospacing="1" w:after="100" w:afterAutospacing="1" w:line="240" w:lineRule="auto"/>
    </w:pPr>
    <w:rPr>
      <w:rFonts w:ascii="Times New Roman CYR" w:eastAsia="Times New Roman" w:hAnsi="Times New Roman CYR" w:cs="Times New Roman CYR"/>
      <w:b/>
      <w:bCs/>
      <w:sz w:val="18"/>
      <w:szCs w:val="18"/>
      <w:lang w:eastAsia="ru-RU"/>
    </w:rPr>
  </w:style>
  <w:style w:type="paragraph" w:customStyle="1" w:styleId="xl96">
    <w:name w:val="xl96"/>
    <w:basedOn w:val="a1"/>
    <w:pPr>
      <w:pBdr>
        <w:top w:val="single" w:sz="4" w:space="0" w:color="000000"/>
      </w:pBdr>
      <w:spacing w:before="100" w:beforeAutospacing="1" w:after="100" w:afterAutospacing="1" w:line="240" w:lineRule="auto"/>
    </w:pPr>
    <w:rPr>
      <w:rFonts w:ascii="Times New Roman CYR" w:eastAsia="Times New Roman" w:hAnsi="Times New Roman CYR" w:cs="Times New Roman CYR"/>
      <w:b/>
      <w:bCs/>
      <w:sz w:val="18"/>
      <w:szCs w:val="18"/>
      <w:lang w:eastAsia="ru-RU"/>
    </w:rPr>
  </w:style>
  <w:style w:type="paragraph" w:customStyle="1" w:styleId="xl97">
    <w:name w:val="xl97"/>
    <w:basedOn w:val="a1"/>
    <w:pPr>
      <w:pBdr>
        <w:top w:val="single" w:sz="4" w:space="0" w:color="000000"/>
      </w:pBdr>
      <w:spacing w:before="100" w:beforeAutospacing="1" w:after="100" w:afterAutospacing="1" w:line="240" w:lineRule="auto"/>
    </w:pPr>
    <w:rPr>
      <w:rFonts w:ascii="Times New Roman CYR" w:eastAsia="Times New Roman" w:hAnsi="Times New Roman CYR" w:cs="Times New Roman CYR"/>
      <w:b/>
      <w:bCs/>
      <w:sz w:val="18"/>
      <w:szCs w:val="18"/>
      <w:lang w:eastAsia="ru-RU"/>
    </w:rPr>
  </w:style>
  <w:style w:type="paragraph" w:customStyle="1" w:styleId="xl98">
    <w:name w:val="xl98"/>
    <w:basedOn w:val="a1"/>
    <w:pPr>
      <w:spacing w:before="100" w:beforeAutospacing="1" w:after="100" w:afterAutospacing="1" w:line="240" w:lineRule="auto"/>
    </w:pPr>
    <w:rPr>
      <w:rFonts w:ascii="Times New Roman CYR" w:eastAsia="Times New Roman" w:hAnsi="Times New Roman CYR" w:cs="Times New Roman CYR"/>
      <w:b/>
      <w:bCs/>
      <w:sz w:val="18"/>
      <w:szCs w:val="18"/>
      <w:lang w:eastAsia="ru-RU"/>
    </w:rPr>
  </w:style>
  <w:style w:type="paragraph" w:customStyle="1" w:styleId="xl99">
    <w:name w:val="xl99"/>
    <w:basedOn w:val="a1"/>
    <w:pPr>
      <w:spacing w:before="100" w:beforeAutospacing="1" w:after="100" w:afterAutospacing="1" w:line="240" w:lineRule="auto"/>
    </w:pPr>
    <w:rPr>
      <w:rFonts w:ascii="Times New Roman CYR" w:eastAsia="Times New Roman" w:hAnsi="Times New Roman CYR" w:cs="Times New Roman CYR"/>
      <w:b/>
      <w:bCs/>
      <w:sz w:val="18"/>
      <w:szCs w:val="18"/>
      <w:lang w:eastAsia="ru-RU"/>
    </w:rPr>
  </w:style>
  <w:style w:type="paragraph" w:customStyle="1" w:styleId="xl100">
    <w:name w:val="xl100"/>
    <w:basedOn w:val="a1"/>
    <w:pPr>
      <w:spacing w:before="100" w:beforeAutospacing="1" w:after="100" w:afterAutospacing="1" w:line="240" w:lineRule="auto"/>
    </w:pPr>
    <w:rPr>
      <w:rFonts w:ascii="Times New Roman CYR" w:eastAsia="Times New Roman" w:hAnsi="Times New Roman CYR" w:cs="Times New Roman CYR"/>
      <w:b/>
      <w:bCs/>
      <w:sz w:val="18"/>
      <w:szCs w:val="18"/>
      <w:lang w:eastAsia="ru-RU"/>
    </w:rPr>
  </w:style>
  <w:style w:type="paragraph" w:customStyle="1" w:styleId="xl101">
    <w:name w:val="xl101"/>
    <w:basedOn w:val="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CYR" w:eastAsia="Times New Roman" w:hAnsi="Times New Roman CYR" w:cs="Times New Roman CYR"/>
      <w:b/>
      <w:bCs/>
      <w:sz w:val="18"/>
      <w:szCs w:val="18"/>
      <w:u w:val="single"/>
      <w:lang w:eastAsia="ru-RU"/>
    </w:rPr>
  </w:style>
  <w:style w:type="paragraph" w:customStyle="1" w:styleId="xl102">
    <w:name w:val="xl102"/>
    <w:basedOn w:val="a1"/>
    <w:pPr>
      <w:spacing w:before="100" w:beforeAutospacing="1" w:after="100" w:afterAutospacing="1" w:line="240" w:lineRule="auto"/>
    </w:pPr>
    <w:rPr>
      <w:rFonts w:ascii="Arial" w:eastAsia="Times New Roman" w:hAnsi="Arial" w:cs="Arial"/>
      <w:lang w:eastAsia="ru-RU"/>
    </w:rPr>
  </w:style>
  <w:style w:type="paragraph" w:customStyle="1" w:styleId="xl103">
    <w:name w:val="xl103"/>
    <w:basedOn w:val="a1"/>
    <w:pPr>
      <w:spacing w:before="100" w:beforeAutospacing="1" w:after="100" w:afterAutospacing="1" w:line="240" w:lineRule="auto"/>
      <w:jc w:val="center"/>
    </w:pPr>
    <w:rPr>
      <w:rFonts w:eastAsia="Times New Roman"/>
      <w:b/>
      <w:bCs/>
      <w:sz w:val="18"/>
      <w:szCs w:val="18"/>
      <w:lang w:eastAsia="ru-RU"/>
    </w:rPr>
  </w:style>
  <w:style w:type="paragraph" w:customStyle="1" w:styleId="xl104">
    <w:name w:val="xl104"/>
    <w:basedOn w:val="a1"/>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CYR" w:eastAsia="Times New Roman" w:hAnsi="Times New Roman CYR" w:cs="Times New Roman CYR"/>
      <w:b/>
      <w:bCs/>
      <w:sz w:val="18"/>
      <w:szCs w:val="18"/>
      <w:lang w:eastAsia="ru-RU"/>
    </w:rPr>
  </w:style>
  <w:style w:type="paragraph" w:customStyle="1" w:styleId="xl105">
    <w:name w:val="xl105"/>
    <w:basedOn w:val="a1"/>
    <w:pPr>
      <w:pBdr>
        <w:top w:val="single" w:sz="4" w:space="0" w:color="000000"/>
        <w:bottom w:val="single" w:sz="4" w:space="0" w:color="000000"/>
      </w:pBdr>
      <w:spacing w:before="100" w:beforeAutospacing="1" w:after="100" w:afterAutospacing="1" w:line="240" w:lineRule="auto"/>
    </w:pPr>
    <w:rPr>
      <w:rFonts w:eastAsia="Times New Roman"/>
      <w:b/>
      <w:bCs/>
      <w:sz w:val="18"/>
      <w:szCs w:val="18"/>
      <w:lang w:eastAsia="ru-RU"/>
    </w:rPr>
  </w:style>
  <w:style w:type="paragraph" w:customStyle="1" w:styleId="xl106">
    <w:name w:val="xl106"/>
    <w:basedOn w:val="a1"/>
    <w:pPr>
      <w:pBdr>
        <w:top w:val="single" w:sz="4" w:space="0" w:color="000000"/>
        <w:bottom w:val="single" w:sz="4" w:space="0" w:color="000000"/>
        <w:right w:val="single" w:sz="4" w:space="0" w:color="000000"/>
      </w:pBdr>
      <w:spacing w:before="100" w:beforeAutospacing="1" w:after="100" w:afterAutospacing="1" w:line="240" w:lineRule="auto"/>
    </w:pPr>
    <w:rPr>
      <w:rFonts w:eastAsia="Times New Roman"/>
      <w:b/>
      <w:bCs/>
      <w:sz w:val="18"/>
      <w:szCs w:val="18"/>
      <w:lang w:eastAsia="ru-RU"/>
    </w:rPr>
  </w:style>
  <w:style w:type="paragraph" w:customStyle="1" w:styleId="xl107">
    <w:name w:val="xl107"/>
    <w:basedOn w:val="a1"/>
    <w:pPr>
      <w:spacing w:before="100" w:beforeAutospacing="1" w:after="100" w:afterAutospacing="1" w:line="240" w:lineRule="auto"/>
      <w:jc w:val="right"/>
    </w:pPr>
    <w:rPr>
      <w:rFonts w:ascii="Times New Roman CYR" w:eastAsia="Times New Roman" w:hAnsi="Times New Roman CYR" w:cs="Times New Roman CYR"/>
      <w:sz w:val="18"/>
      <w:szCs w:val="18"/>
      <w:lang w:eastAsia="ru-RU"/>
    </w:rPr>
  </w:style>
  <w:style w:type="paragraph" w:customStyle="1" w:styleId="xl108">
    <w:name w:val="xl108"/>
    <w:basedOn w:val="a1"/>
    <w:pPr>
      <w:pBdr>
        <w:top w:val="single" w:sz="4" w:space="0" w:color="000000"/>
      </w:pBdr>
      <w:spacing w:before="100" w:beforeAutospacing="1" w:after="100" w:afterAutospacing="1" w:line="240" w:lineRule="auto"/>
    </w:pPr>
    <w:rPr>
      <w:rFonts w:ascii="Times New Roman CYR" w:eastAsia="Times New Roman" w:hAnsi="Times New Roman CYR" w:cs="Times New Roman CYR"/>
      <w:b/>
      <w:bCs/>
      <w:sz w:val="18"/>
      <w:szCs w:val="18"/>
      <w:lang w:eastAsia="ru-RU"/>
    </w:rPr>
  </w:style>
  <w:style w:type="paragraph" w:customStyle="1" w:styleId="xl109">
    <w:name w:val="xl109"/>
    <w:basedOn w:val="a1"/>
    <w:pPr>
      <w:pBdr>
        <w:top w:val="single" w:sz="4" w:space="0" w:color="000000"/>
      </w:pBdr>
      <w:spacing w:before="100" w:beforeAutospacing="1" w:after="100" w:afterAutospacing="1" w:line="240" w:lineRule="auto"/>
    </w:pPr>
    <w:rPr>
      <w:rFonts w:eastAsia="Times New Roman"/>
      <w:b/>
      <w:bCs/>
      <w:sz w:val="18"/>
      <w:szCs w:val="18"/>
      <w:lang w:eastAsia="ru-RU"/>
    </w:rPr>
  </w:style>
  <w:style w:type="paragraph" w:customStyle="1" w:styleId="xl110">
    <w:name w:val="xl110"/>
    <w:basedOn w:val="a1"/>
    <w:pPr>
      <w:spacing w:before="100" w:beforeAutospacing="1" w:after="100" w:afterAutospacing="1" w:line="240" w:lineRule="auto"/>
    </w:pPr>
    <w:rPr>
      <w:rFonts w:ascii="Times New Roman CYR" w:eastAsia="Times New Roman" w:hAnsi="Times New Roman CYR" w:cs="Times New Roman CYR"/>
      <w:b/>
      <w:bCs/>
      <w:sz w:val="18"/>
      <w:szCs w:val="18"/>
      <w:lang w:eastAsia="ru-RU"/>
    </w:rPr>
  </w:style>
  <w:style w:type="paragraph" w:customStyle="1" w:styleId="xl111">
    <w:name w:val="xl111"/>
    <w:basedOn w:val="a1"/>
    <w:pPr>
      <w:spacing w:before="100" w:beforeAutospacing="1" w:after="100" w:afterAutospacing="1" w:line="240" w:lineRule="auto"/>
    </w:pPr>
    <w:rPr>
      <w:rFonts w:eastAsia="Times New Roman"/>
      <w:b/>
      <w:bCs/>
      <w:sz w:val="18"/>
      <w:szCs w:val="18"/>
      <w:lang w:eastAsia="ru-RU"/>
    </w:rPr>
  </w:style>
  <w:style w:type="character" w:customStyle="1" w:styleId="FontStyle56">
    <w:name w:val="Font Style56"/>
    <w:uiPriority w:val="99"/>
    <w:rPr>
      <w:rFonts w:ascii="Times New Roman" w:hAnsi="Times New Roman" w:cs="Times New Roman"/>
      <w:sz w:val="20"/>
      <w:szCs w:val="20"/>
    </w:rPr>
  </w:style>
  <w:style w:type="character" w:customStyle="1" w:styleId="1f1">
    <w:name w:val="Основной шрифт абзаца1"/>
  </w:style>
  <w:style w:type="numbering" w:customStyle="1" w:styleId="2f1">
    <w:name w:val="Нет списка2"/>
    <w:next w:val="a4"/>
    <w:uiPriority w:val="99"/>
    <w:semiHidden/>
    <w:unhideWhenUsed/>
  </w:style>
  <w:style w:type="paragraph" w:customStyle="1" w:styleId="formattext">
    <w:name w:val="formattext"/>
    <w:basedOn w:val="a1"/>
    <w:pPr>
      <w:spacing w:before="100" w:beforeAutospacing="1" w:after="100" w:afterAutospacing="1" w:line="240" w:lineRule="auto"/>
    </w:pPr>
    <w:rPr>
      <w:rFonts w:eastAsia="Times New Roman"/>
      <w:sz w:val="24"/>
      <w:szCs w:val="24"/>
      <w:lang w:eastAsia="ru-RU"/>
    </w:rPr>
  </w:style>
  <w:style w:type="character" w:customStyle="1" w:styleId="1f2">
    <w:name w:val="Текст выноски Знак1"/>
    <w:uiPriority w:val="99"/>
    <w:semiHidden/>
    <w:rPr>
      <w:rFonts w:ascii="Tahoma" w:eastAsia="Times New Roman" w:hAnsi="Tahoma" w:cs="Tahoma"/>
      <w:color w:val="auto"/>
      <w:sz w:val="16"/>
      <w:szCs w:val="16"/>
      <w:lang w:eastAsia="ru-RU"/>
    </w:rPr>
  </w:style>
  <w:style w:type="character" w:customStyle="1" w:styleId="275pt">
    <w:name w:val="Основной текст (2) + 7;5 pt;Не полужирный"/>
    <w:rPr>
      <w:rFonts w:ascii="Arial" w:eastAsia="Arial" w:hAnsi="Arial" w:cs="Arial"/>
      <w:b/>
      <w:bCs/>
      <w:i w:val="0"/>
      <w:iCs w:val="0"/>
      <w:smallCaps w:val="0"/>
      <w:strike w:val="0"/>
      <w:color w:val="000000"/>
      <w:spacing w:val="0"/>
      <w:position w:val="0"/>
      <w:sz w:val="15"/>
      <w:szCs w:val="15"/>
      <w:u w:val="none"/>
      <w:lang w:val="ru-RU" w:eastAsia="ru-RU" w:bidi="ru-RU"/>
    </w:rPr>
  </w:style>
  <w:style w:type="paragraph" w:customStyle="1" w:styleId="65">
    <w:name w:val="Абзац списка6"/>
    <w:basedOn w:val="a1"/>
    <w:pPr>
      <w:spacing w:after="160" w:line="252" w:lineRule="auto"/>
    </w:pPr>
    <w:rPr>
      <w:rFonts w:ascii="Calibri" w:hAnsi="Calibri" w:cs="font380"/>
      <w:color w:val="00000A"/>
    </w:rPr>
  </w:style>
  <w:style w:type="paragraph" w:customStyle="1" w:styleId="affff6">
    <w:name w:val="Нормальный (таблица)"/>
    <w:basedOn w:val="a1"/>
    <w:next w:val="a1"/>
    <w:uiPriority w:val="99"/>
    <w:pPr>
      <w:widowControl w:val="0"/>
      <w:spacing w:after="0" w:line="240" w:lineRule="auto"/>
      <w:jc w:val="both"/>
    </w:pPr>
    <w:rPr>
      <w:rFonts w:ascii="Arial" w:eastAsia="Times New Roman" w:hAnsi="Arial" w:cs="Arial"/>
      <w:sz w:val="24"/>
      <w:szCs w:val="24"/>
      <w:lang w:eastAsia="ru-RU"/>
    </w:rPr>
  </w:style>
  <w:style w:type="paragraph" w:customStyle="1" w:styleId="margtop20">
    <w:name w:val="margtop20"/>
    <w:basedOn w:val="a1"/>
    <w:pPr>
      <w:spacing w:before="100" w:beforeAutospacing="1" w:after="100" w:afterAutospacing="1" w:line="240" w:lineRule="auto"/>
    </w:pPr>
    <w:rPr>
      <w:rFonts w:eastAsia="Times New Roman"/>
      <w:sz w:val="24"/>
      <w:szCs w:val="24"/>
      <w:lang w:eastAsia="ru-RU"/>
    </w:rPr>
  </w:style>
  <w:style w:type="numbering" w:customStyle="1" w:styleId="WWNum3">
    <w:name w:val="WWNum3"/>
    <w:pPr>
      <w:numPr>
        <w:numId w:val="5"/>
      </w:numPr>
    </w:pPr>
  </w:style>
  <w:style w:type="paragraph" w:customStyle="1" w:styleId="212">
    <w:name w:val="Основной текст 21"/>
    <w:basedOn w:val="a1"/>
    <w:pPr>
      <w:spacing w:after="0" w:line="240" w:lineRule="auto"/>
      <w:ind w:firstLine="708"/>
      <w:jc w:val="both"/>
    </w:pPr>
    <w:rPr>
      <w:rFonts w:eastAsia="Times New Roman"/>
      <w:sz w:val="28"/>
      <w:szCs w:val="20"/>
      <w:lang w:eastAsia="hi-IN" w:bidi="hi-IN"/>
    </w:rPr>
  </w:style>
  <w:style w:type="character" w:customStyle="1" w:styleId="1f3">
    <w:name w:val="Верхний колонтитул Знак1"/>
    <w:uiPriority w:val="99"/>
    <w:semiHidden/>
    <w:rPr>
      <w:rFonts w:ascii="Times New Roman" w:eastAsia="Times New Roman" w:hAnsi="Times New Roman" w:cs="Times New Roman"/>
      <w:sz w:val="24"/>
      <w:szCs w:val="24"/>
      <w:lang w:eastAsia="ru-RU"/>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paragraph" w:customStyle="1" w:styleId="msonormalmailrucssattributepostfix">
    <w:name w:val="msonormal_mailru_css_attribute_postfix"/>
    <w:basedOn w:val="a1"/>
    <w:pPr>
      <w:spacing w:before="100" w:beforeAutospacing="1" w:after="100" w:afterAutospacing="1" w:line="240" w:lineRule="auto"/>
    </w:pPr>
    <w:rPr>
      <w:rFonts w:eastAsia="Times New Roman"/>
      <w:sz w:val="24"/>
      <w:szCs w:val="24"/>
      <w:lang w:eastAsia="ru-RU"/>
    </w:rPr>
  </w:style>
  <w:style w:type="table" w:customStyle="1" w:styleId="2f2">
    <w:name w:val="Сетка таблицы2"/>
    <w:basedOn w:val="a3"/>
    <w:next w:val="a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d">
    <w:name w:val="Нет списка3"/>
    <w:next w:val="a4"/>
    <w:uiPriority w:val="99"/>
    <w:semiHidden/>
    <w:unhideWhenUsed/>
  </w:style>
  <w:style w:type="table" w:customStyle="1" w:styleId="3e">
    <w:name w:val="Сетка таблицы3"/>
    <w:basedOn w:val="a3"/>
    <w:next w:val="af"/>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text-lowcase">
    <w:name w:val="i-text-lowcase"/>
  </w:style>
  <w:style w:type="table" w:customStyle="1" w:styleId="45">
    <w:name w:val="Сетка таблицы4"/>
    <w:basedOn w:val="a3"/>
    <w:next w:val="af"/>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place-offset">
    <w:name w:val="inplace-offset"/>
  </w:style>
  <w:style w:type="character" w:customStyle="1" w:styleId="goodsspecs-value">
    <w:name w:val="goods__specs-value"/>
  </w:style>
  <w:style w:type="paragraph" w:customStyle="1" w:styleId="msonormalmrcssattr">
    <w:name w:val="msonormal_mr_css_attr"/>
    <w:basedOn w:val="a1"/>
    <w:pPr>
      <w:spacing w:before="100" w:beforeAutospacing="1" w:after="100" w:afterAutospacing="1" w:line="240" w:lineRule="auto"/>
    </w:pPr>
    <w:rPr>
      <w:rFonts w:eastAsia="Times New Roman"/>
      <w:sz w:val="24"/>
      <w:szCs w:val="24"/>
      <w:lang w:eastAsia="ru-RU"/>
    </w:rPr>
  </w:style>
  <w:style w:type="paragraph" w:customStyle="1" w:styleId="msonormalcxspmiddlemrcssattr">
    <w:name w:val="msonormalcxspmiddle_mr_css_attr"/>
    <w:basedOn w:val="a1"/>
    <w:pPr>
      <w:spacing w:before="100" w:beforeAutospacing="1" w:after="100" w:afterAutospacing="1" w:line="240" w:lineRule="auto"/>
    </w:pPr>
    <w:rPr>
      <w:rFonts w:eastAsia="Times New Roman"/>
      <w:sz w:val="24"/>
      <w:szCs w:val="24"/>
      <w:lang w:eastAsia="ru-RU"/>
    </w:rPr>
  </w:style>
  <w:style w:type="paragraph" w:customStyle="1" w:styleId="font-claude-response-body">
    <w:name w:val="font-claude-response-body"/>
    <w:basedOn w:val="a1"/>
    <w:rsid w:val="00074B8B"/>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904050">
      <w:bodyDiv w:val="1"/>
      <w:marLeft w:val="0"/>
      <w:marRight w:val="0"/>
      <w:marTop w:val="0"/>
      <w:marBottom w:val="0"/>
      <w:divBdr>
        <w:top w:val="none" w:sz="0" w:space="0" w:color="auto"/>
        <w:left w:val="none" w:sz="0" w:space="0" w:color="auto"/>
        <w:bottom w:val="none" w:sz="0" w:space="0" w:color="auto"/>
        <w:right w:val="none" w:sz="0" w:space="0" w:color="auto"/>
      </w:divBdr>
    </w:div>
    <w:div w:id="1339040127">
      <w:bodyDiv w:val="1"/>
      <w:marLeft w:val="0"/>
      <w:marRight w:val="0"/>
      <w:marTop w:val="0"/>
      <w:marBottom w:val="0"/>
      <w:divBdr>
        <w:top w:val="none" w:sz="0" w:space="0" w:color="auto"/>
        <w:left w:val="none" w:sz="0" w:space="0" w:color="auto"/>
        <w:bottom w:val="none" w:sz="0" w:space="0" w:color="auto"/>
        <w:right w:val="none" w:sz="0" w:space="0" w:color="auto"/>
      </w:divBdr>
    </w:div>
    <w:div w:id="1647928768">
      <w:bodyDiv w:val="1"/>
      <w:marLeft w:val="0"/>
      <w:marRight w:val="0"/>
      <w:marTop w:val="0"/>
      <w:marBottom w:val="0"/>
      <w:divBdr>
        <w:top w:val="none" w:sz="0" w:space="0" w:color="auto"/>
        <w:left w:val="none" w:sz="0" w:space="0" w:color="auto"/>
        <w:bottom w:val="none" w:sz="0" w:space="0" w:color="auto"/>
        <w:right w:val="none" w:sz="0" w:space="0" w:color="auto"/>
      </w:divBdr>
      <w:divsChild>
        <w:div w:id="856868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3B1CD-147F-40E2-88DD-A39BBFEFC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1279</Words>
  <Characters>7293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Владимировна Кондрашенкова</dc:creator>
  <cp:lastModifiedBy>Подполов Александр Игоревич</cp:lastModifiedBy>
  <cp:revision>9</cp:revision>
  <cp:lastPrinted>2026-07-22T07:44:00Z</cp:lastPrinted>
  <dcterms:created xsi:type="dcterms:W3CDTF">2026-07-23T14:47:00Z</dcterms:created>
  <dcterms:modified xsi:type="dcterms:W3CDTF">2026-08-03T08:10:00Z</dcterms:modified>
</cp:coreProperties>
</file>