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1A" w:rsidRDefault="004A46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Определение начальной цены единицы товара, работы, услуги, начальной суммы цен указанных единиц, максимального значения цены контракта, обоснование цены единицы товара, работы, услуги</w:t>
      </w:r>
    </w:p>
    <w:p w:rsidR="0041261A" w:rsidRDefault="004126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61A" w:rsidRDefault="004A4652">
      <w:pPr>
        <w:pStyle w:val="af9"/>
        <w:spacing w:after="0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Дата подготовки обоснования начальной цены единицы товара (работы, услуги): </w:t>
      </w:r>
      <w:r w:rsidR="006313A0">
        <w:rPr>
          <w:rFonts w:ascii="Times New Roman" w:hAnsi="Times New Roman" w:cs="Times New Roman"/>
          <w:sz w:val="28"/>
          <w:szCs w:val="28"/>
        </w:rPr>
        <w:t>27</w:t>
      </w:r>
      <w:r w:rsidR="00C81FBC" w:rsidRPr="0019262E">
        <w:rPr>
          <w:rFonts w:ascii="Times New Roman" w:hAnsi="Times New Roman" w:cs="Times New Roman"/>
          <w:sz w:val="28"/>
          <w:szCs w:val="28"/>
        </w:rPr>
        <w:t>.07</w:t>
      </w:r>
      <w:r w:rsidRPr="0019262E">
        <w:rPr>
          <w:rFonts w:ascii="Times New Roman" w:hAnsi="Times New Roman" w:cs="Times New Roman"/>
          <w:sz w:val="28"/>
          <w:szCs w:val="28"/>
        </w:rPr>
        <w:t>.2026 г.</w:t>
      </w:r>
    </w:p>
    <w:p w:rsidR="0041261A" w:rsidRDefault="004A4652">
      <w:pPr>
        <w:spacing w:before="200"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контракта: </w:t>
      </w:r>
      <w:r>
        <w:rPr>
          <w:rFonts w:ascii="Times New Roman" w:hAnsi="Times New Roman" w:cs="Times New Roman"/>
          <w:sz w:val="28"/>
          <w:szCs w:val="28"/>
          <w:u w:val="single"/>
        </w:rPr>
        <w:t>Оказание услуг по техническому обслуживанию и ремонту систем водоснабжения, водоотведения, систем канализации для нужд Управления Федерального казначейства по Краснодарскому краю.</w:t>
      </w:r>
    </w:p>
    <w:p w:rsidR="0041261A" w:rsidRDefault="004A4652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Используемый метод определения </w:t>
      </w:r>
      <w:r>
        <w:rPr>
          <w:rStyle w:val="docdata"/>
          <w:rFonts w:ascii="Times New Roman" w:hAnsi="Times New Roman" w:cs="Times New Roman"/>
          <w:sz w:val="28"/>
          <w:szCs w:val="28"/>
        </w:rPr>
        <w:t>начальной цены единицы товара (работы, услуги)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Метод сопоставимых рыночных цен (анализ рынка).</w:t>
      </w:r>
    </w:p>
    <w:p w:rsidR="0041261A" w:rsidRDefault="004A465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запросов ценовой информации (в т.ч. в ЕИС): </w:t>
      </w:r>
      <w:r w:rsidRPr="00A36815">
        <w:rPr>
          <w:rFonts w:ascii="Times New Roman" w:hAnsi="Times New Roman" w:cs="Times New Roman"/>
          <w:sz w:val="28"/>
          <w:szCs w:val="28"/>
          <w:u w:val="single"/>
        </w:rPr>
        <w:t xml:space="preserve">запрос направлен в 5 (пять) организаций: </w:t>
      </w:r>
      <w:r w:rsidRPr="00A3681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и</w:t>
      </w:r>
      <w:r w:rsidR="00A36815" w:rsidRPr="00A3681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сх. от 10.07</w:t>
      </w:r>
      <w:r w:rsidRPr="00A3681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.2026</w:t>
      </w:r>
      <w:r w:rsidRPr="00A3681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br/>
        <w:t xml:space="preserve"> № 56-29-15/</w:t>
      </w:r>
      <w:r w:rsidR="00A36815" w:rsidRPr="00A3681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3328</w:t>
      </w:r>
      <w:r w:rsidRPr="00A36815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  <w:r w:rsidRPr="00A368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354B2">
        <w:rPr>
          <w:rFonts w:ascii="Times New Roman" w:hAnsi="Times New Roman" w:cs="Times New Roman"/>
          <w:sz w:val="28"/>
          <w:szCs w:val="28"/>
          <w:u w:val="single"/>
        </w:rPr>
        <w:t xml:space="preserve">Запрос цен ЕИС № </w:t>
      </w:r>
      <w:r w:rsidR="00F354B2" w:rsidRPr="00F354B2">
        <w:rPr>
          <w:rFonts w:ascii="Times New Roman" w:hAnsi="Times New Roman" w:cs="Times New Roman"/>
          <w:sz w:val="28"/>
          <w:szCs w:val="28"/>
          <w:u w:val="single"/>
          <w:shd w:val="clear" w:color="auto" w:fill="FAFAFA"/>
        </w:rPr>
        <w:t>0858400000126000315</w:t>
      </w:r>
      <w:r w:rsidRPr="00F354B2">
        <w:rPr>
          <w:rFonts w:ascii="Times New Roman" w:hAnsi="Times New Roman" w:cs="Times New Roman"/>
          <w:sz w:val="28"/>
          <w:szCs w:val="28"/>
          <w:u w:val="single"/>
          <w:shd w:val="clear" w:color="auto" w:fill="FAFAFA"/>
        </w:rPr>
        <w:t>.</w:t>
      </w:r>
    </w:p>
    <w:p w:rsidR="0041261A" w:rsidRPr="0019262E" w:rsidRDefault="004A465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26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 получен от 3 (трех) организаций, </w:t>
      </w:r>
      <w:r w:rsidRPr="0019262E">
        <w:rPr>
          <w:rFonts w:ascii="Times New Roman" w:hAnsi="Times New Roman" w:cs="Times New Roman"/>
          <w:sz w:val="28"/>
          <w:szCs w:val="28"/>
        </w:rPr>
        <w:t>на основании данной информации произведен расчет НМЦК (ЦК)</w:t>
      </w:r>
      <w:r w:rsidRPr="001926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Источник № 1 - вх. от </w:t>
      </w:r>
      <w:r w:rsidR="0019262E" w:rsidRPr="0019262E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="0019262E" w:rsidRPr="0019262E">
        <w:rPr>
          <w:rFonts w:ascii="Times New Roman" w:hAnsi="Times New Roman" w:cs="Times New Roman"/>
          <w:sz w:val="28"/>
          <w:szCs w:val="28"/>
        </w:rPr>
        <w:t>.07.2026 № 7456</w:t>
      </w:r>
      <w:r w:rsidRPr="001926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источник № 2 – вх. от </w:t>
      </w:r>
      <w:r w:rsidR="0019262E" w:rsidRPr="0019262E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="0019262E" w:rsidRPr="0019262E">
        <w:rPr>
          <w:rFonts w:ascii="Times New Roman" w:hAnsi="Times New Roman" w:cs="Times New Roman"/>
          <w:sz w:val="28"/>
          <w:szCs w:val="28"/>
        </w:rPr>
        <w:t>.07.2026 № 7455</w:t>
      </w:r>
      <w:r w:rsidRPr="001926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источник № 3 - вх. от </w:t>
      </w:r>
      <w:r w:rsidR="0019262E" w:rsidRPr="0019262E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="0019262E" w:rsidRPr="0019262E">
        <w:rPr>
          <w:rFonts w:ascii="Times New Roman" w:hAnsi="Times New Roman" w:cs="Times New Roman"/>
          <w:sz w:val="28"/>
          <w:szCs w:val="28"/>
        </w:rPr>
        <w:t>.07.2026 № 7454</w:t>
      </w:r>
      <w:r w:rsidRPr="001926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41261A" w:rsidRPr="0019262E" w:rsidRDefault="004A46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9262E">
        <w:rPr>
          <w:rFonts w:ascii="Times New Roman" w:hAnsi="Times New Roman" w:cs="Times New Roman"/>
          <w:sz w:val="28"/>
          <w:szCs w:val="28"/>
        </w:rPr>
        <w:t xml:space="preserve">Расчет начальной цены единицы товара (работы, услуги) произведен по наименьшему коммерческому предложению Источник № 1 (Вх. от </w:t>
      </w:r>
      <w:r w:rsidR="0019262E" w:rsidRPr="0019262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13</w:t>
      </w:r>
      <w:r w:rsidR="0019262E" w:rsidRPr="0019262E">
        <w:rPr>
          <w:rFonts w:ascii="Times New Roman" w:hAnsi="Times New Roman" w:cs="Times New Roman"/>
          <w:sz w:val="28"/>
          <w:szCs w:val="28"/>
        </w:rPr>
        <w:t>.0</w:t>
      </w:r>
      <w:r w:rsidR="0019262E" w:rsidRPr="0019262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19262E" w:rsidRPr="0019262E">
        <w:rPr>
          <w:rFonts w:ascii="Times New Roman" w:hAnsi="Times New Roman" w:cs="Times New Roman"/>
          <w:sz w:val="28"/>
          <w:szCs w:val="28"/>
        </w:rPr>
        <w:t xml:space="preserve">.2026 № </w:t>
      </w:r>
      <w:r w:rsidR="0019262E" w:rsidRPr="0019262E">
        <w:rPr>
          <w:rFonts w:ascii="Times New Roman" w:hAnsi="Times New Roman" w:cs="Times New Roman"/>
          <w:sz w:val="28"/>
          <w:szCs w:val="28"/>
          <w:lang w:val="en-US"/>
        </w:rPr>
        <w:t>7456</w:t>
      </w:r>
      <w:r w:rsidRPr="0019262E">
        <w:rPr>
          <w:rFonts w:ascii="Times New Roman" w:hAnsi="Times New Roman" w:cs="Times New Roman"/>
          <w:sz w:val="28"/>
          <w:szCs w:val="28"/>
        </w:rPr>
        <w:t>).</w:t>
      </w:r>
    </w:p>
    <w:p w:rsidR="0041261A" w:rsidRDefault="0041261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p w:rsidR="0041261A" w:rsidRDefault="004A465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Таблица № 1</w:t>
      </w:r>
    </w:p>
    <w:p w:rsidR="0041261A" w:rsidRDefault="0041261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</w:pPr>
    </w:p>
    <w:tbl>
      <w:tblPr>
        <w:tblStyle w:val="af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5"/>
        <w:gridCol w:w="1329"/>
        <w:gridCol w:w="2693"/>
        <w:gridCol w:w="851"/>
        <w:gridCol w:w="785"/>
        <w:gridCol w:w="900"/>
        <w:gridCol w:w="1158"/>
        <w:gridCol w:w="1158"/>
        <w:gridCol w:w="960"/>
        <w:gridCol w:w="850"/>
        <w:gridCol w:w="1276"/>
        <w:gridCol w:w="851"/>
        <w:gridCol w:w="850"/>
        <w:gridCol w:w="1134"/>
        <w:gridCol w:w="709"/>
      </w:tblGrid>
      <w:tr w:rsidR="0041261A">
        <w:trPr>
          <w:trHeight w:val="1832"/>
        </w:trPr>
        <w:tc>
          <w:tcPr>
            <w:tcW w:w="515" w:type="dxa"/>
            <w:vMerge w:val="restart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29" w:type="dxa"/>
            <w:vMerge w:val="restart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работы, услуги по КТРУ</w:t>
            </w:r>
          </w:p>
        </w:tc>
        <w:tc>
          <w:tcPr>
            <w:tcW w:w="2693" w:type="dxa"/>
            <w:vMerge w:val="restart"/>
            <w:vAlign w:val="center"/>
          </w:tcPr>
          <w:p w:rsidR="0041261A" w:rsidRDefault="004A4652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работы, услуги согласно описанию объекта закупки</w:t>
            </w:r>
          </w:p>
          <w:p w:rsidR="0041261A" w:rsidRDefault="0041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Типовая принад-лежность</w:t>
            </w:r>
          </w:p>
          <w:p w:rsidR="0041261A" w:rsidRDefault="0041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измерений</w:t>
            </w:r>
          </w:p>
        </w:tc>
        <w:tc>
          <w:tcPr>
            <w:tcW w:w="900" w:type="dxa"/>
            <w:vMerge w:val="restart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03" w:type="dxa"/>
            <w:gridSpan w:val="7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начальной цены единицы товара и начальной суммы цен единиц товара (работы, услуги)</w:t>
            </w:r>
          </w:p>
        </w:tc>
        <w:tc>
          <w:tcPr>
            <w:tcW w:w="1134" w:type="dxa"/>
            <w:vMerge w:val="restart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цена единицы товара (работы, услуги) в том числе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ЛБО (руб.)</w:t>
            </w:r>
          </w:p>
        </w:tc>
        <w:tc>
          <w:tcPr>
            <w:tcW w:w="709" w:type="dxa"/>
            <w:vMerge w:val="restart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НМЦК (ЦК) /цена 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ицы товара (работы, услуги) с учетом ЛБО (руб.)</w:t>
            </w:r>
          </w:p>
        </w:tc>
      </w:tr>
      <w:tr w:rsidR="0041261A">
        <w:trPr>
          <w:trHeight w:val="276"/>
        </w:trPr>
        <w:tc>
          <w:tcPr>
            <w:tcW w:w="515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29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693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851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785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900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3276" w:type="dxa"/>
            <w:gridSpan w:val="3"/>
            <w:vAlign w:val="center"/>
          </w:tcPr>
          <w:p w:rsidR="0041261A" w:rsidRDefault="004A4652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Ценовые значения анализа рынка</w:t>
            </w:r>
          </w:p>
        </w:tc>
        <w:tc>
          <w:tcPr>
            <w:tcW w:w="850" w:type="dxa"/>
            <w:vMerge w:val="restart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вариации</w:t>
            </w:r>
          </w:p>
        </w:tc>
        <w:tc>
          <w:tcPr>
            <w:tcW w:w="1276" w:type="dxa"/>
            <w:vMerge w:val="restart"/>
            <w:vAlign w:val="center"/>
          </w:tcPr>
          <w:p w:rsidR="0041261A" w:rsidRDefault="004A4652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Наименьшая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начальная цена единицы товара/ работы/ услуги (руб.)</w:t>
            </w:r>
          </w:p>
        </w:tc>
        <w:tc>
          <w:tcPr>
            <w:tcW w:w="851" w:type="dxa"/>
            <w:vMerge w:val="restart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единицу с учетом нормативных затрат</w:t>
            </w:r>
          </w:p>
        </w:tc>
        <w:tc>
          <w:tcPr>
            <w:tcW w:w="850" w:type="dxa"/>
            <w:vMerge w:val="restart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НМЦК (ЦК) (руб.)</w:t>
            </w:r>
          </w:p>
        </w:tc>
        <w:tc>
          <w:tcPr>
            <w:tcW w:w="1134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709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</w:tr>
      <w:tr w:rsidR="0041261A">
        <w:trPr>
          <w:trHeight w:val="1170"/>
        </w:trPr>
        <w:tc>
          <w:tcPr>
            <w:tcW w:w="515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29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693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851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785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900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158" w:type="dxa"/>
            <w:vAlign w:val="center"/>
          </w:tcPr>
          <w:p w:rsidR="0041261A" w:rsidRPr="0019262E" w:rsidRDefault="004A4652" w:rsidP="001926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262E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№ 1 от </w:t>
            </w:r>
            <w:r w:rsidR="0019262E" w:rsidRPr="001926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13</w:t>
            </w:r>
            <w:r w:rsidR="0019262E" w:rsidRPr="001926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262E" w:rsidRPr="00192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9262E">
              <w:rPr>
                <w:rFonts w:ascii="Times New Roman" w:hAnsi="Times New Roman" w:cs="Times New Roman"/>
                <w:sz w:val="24"/>
                <w:szCs w:val="24"/>
              </w:rPr>
              <w:t xml:space="preserve">.2026 № </w:t>
            </w:r>
            <w:r w:rsidR="0019262E" w:rsidRPr="00192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7456</w:t>
            </w:r>
          </w:p>
        </w:tc>
        <w:tc>
          <w:tcPr>
            <w:tcW w:w="1158" w:type="dxa"/>
            <w:vAlign w:val="center"/>
          </w:tcPr>
          <w:p w:rsidR="0041261A" w:rsidRPr="0019262E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2E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№ 2 от </w:t>
            </w:r>
            <w:r w:rsidR="0019262E" w:rsidRPr="001926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13</w:t>
            </w:r>
            <w:r w:rsidR="0019262E" w:rsidRPr="001926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262E" w:rsidRPr="00192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9262E" w:rsidRPr="0019262E">
              <w:rPr>
                <w:rFonts w:ascii="Times New Roman" w:hAnsi="Times New Roman" w:cs="Times New Roman"/>
                <w:sz w:val="24"/>
                <w:szCs w:val="24"/>
              </w:rPr>
              <w:t xml:space="preserve">.2026 № </w:t>
            </w:r>
            <w:r w:rsidR="00192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7455</w:t>
            </w:r>
          </w:p>
        </w:tc>
        <w:tc>
          <w:tcPr>
            <w:tcW w:w="960" w:type="dxa"/>
            <w:vAlign w:val="center"/>
          </w:tcPr>
          <w:p w:rsidR="0041261A" w:rsidRPr="0019262E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2E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№ 3 от </w:t>
            </w:r>
            <w:r w:rsidR="0019262E" w:rsidRPr="001926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13</w:t>
            </w:r>
            <w:r w:rsidR="0019262E" w:rsidRPr="0019262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262E" w:rsidRPr="00192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9262E" w:rsidRPr="0019262E">
              <w:rPr>
                <w:rFonts w:ascii="Times New Roman" w:hAnsi="Times New Roman" w:cs="Times New Roman"/>
                <w:sz w:val="24"/>
                <w:szCs w:val="24"/>
              </w:rPr>
              <w:t xml:space="preserve">.2026 № </w:t>
            </w:r>
            <w:r w:rsidR="001926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7454</w:t>
            </w:r>
          </w:p>
        </w:tc>
        <w:tc>
          <w:tcPr>
            <w:tcW w:w="850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276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851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850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134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709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</w:tr>
      <w:tr w:rsidR="0041261A">
        <w:trPr>
          <w:trHeight w:val="433"/>
        </w:trPr>
        <w:tc>
          <w:tcPr>
            <w:tcW w:w="515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29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693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851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785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900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158" w:type="dxa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ед.(руб.)</w:t>
            </w:r>
          </w:p>
        </w:tc>
        <w:tc>
          <w:tcPr>
            <w:tcW w:w="1158" w:type="dxa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ед.(руб.)</w:t>
            </w:r>
          </w:p>
        </w:tc>
        <w:tc>
          <w:tcPr>
            <w:tcW w:w="960" w:type="dxa"/>
            <w:vAlign w:val="center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ед.(руб.)</w:t>
            </w:r>
          </w:p>
        </w:tc>
        <w:tc>
          <w:tcPr>
            <w:tcW w:w="850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276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851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850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134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709" w:type="dxa"/>
            <w:vMerge/>
          </w:tcPr>
          <w:p w:rsidR="0041261A" w:rsidRDefault="0041261A">
            <w:pPr>
              <w:spacing w:before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</w:tr>
    </w:tbl>
    <w:p w:rsidR="0041261A" w:rsidRDefault="0041261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1261A" w:rsidRDefault="00412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61A" w:rsidRDefault="004A4652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="00E37974">
        <w:rPr>
          <w:rFonts w:ascii="Times New Roman" w:hAnsi="Times New Roman" w:cs="Times New Roman"/>
        </w:rPr>
        <w:t>услуг</w:t>
      </w:r>
      <w:r>
        <w:rPr>
          <w:rFonts w:ascii="Times New Roman" w:hAnsi="Times New Roman" w:cs="Times New Roman"/>
        </w:rPr>
        <w:t xml:space="preserve"> по техническому обслуживанию и ремонту систем</w:t>
      </w:r>
    </w:p>
    <w:p w:rsidR="0041261A" w:rsidRDefault="004A4652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водоснабжения, водоотведения, систем канализации </w:t>
      </w:r>
    </w:p>
    <w:p w:rsidR="0041261A" w:rsidRDefault="00412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23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692"/>
        <w:gridCol w:w="1276"/>
        <w:gridCol w:w="2693"/>
        <w:gridCol w:w="851"/>
        <w:gridCol w:w="850"/>
        <w:gridCol w:w="851"/>
        <w:gridCol w:w="1134"/>
        <w:gridCol w:w="1134"/>
        <w:gridCol w:w="992"/>
        <w:gridCol w:w="850"/>
        <w:gridCol w:w="1134"/>
        <w:gridCol w:w="993"/>
        <w:gridCol w:w="850"/>
        <w:gridCol w:w="1134"/>
        <w:gridCol w:w="804"/>
      </w:tblGrid>
      <w:tr w:rsidR="0041261A">
        <w:trPr>
          <w:trHeight w:val="421"/>
          <w:tblHeader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1261A">
        <w:trPr>
          <w:cantSplit/>
          <w:trHeight w:val="1629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4A4652" w:rsidP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 xml:space="preserve">Обследование систем водоснабжения, водоотведения, канализации на </w:t>
            </w:r>
            <w:r w:rsidR="00E37974" w:rsidRPr="00E37974">
              <w:rPr>
                <w:rFonts w:ascii="Times New Roman" w:hAnsi="Times New Roman" w:cs="Times New Roman"/>
                <w:sz w:val="20"/>
                <w:szCs w:val="20"/>
              </w:rPr>
              <w:t>Объекте.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Очистка запорно-регулирующей арматуры.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Промывка (прочистка) труб канализации (устранение засоров).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1148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Промывка фильтров</w:t>
            </w: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Визуальный осмотр приборов учета холодной и (или) горячей воды.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Замена приборов учета.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Замена пришедших в негодность регуляторов давления холодной и (или) горячей воды.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741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Обслуживание насосов хозяйственно-питьевого и противопожарного водоснабжения.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Обслуживание приборов управления насосами хозяйственно-питьевого и противопожарного водоснабжения.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Обслуживание дренажных насосов.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Обслуживание электрического накопительного водонагревателя.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Pr="00E37974" w:rsidRDefault="00E37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974">
              <w:rPr>
                <w:rFonts w:ascii="Times New Roman" w:hAnsi="Times New Roman" w:cs="Times New Roman"/>
                <w:sz w:val="20"/>
                <w:szCs w:val="20"/>
              </w:rPr>
              <w:t>Техническое облуживание и ремонт смотрового колодца подключения к сети водоснабжения, канализации.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16800,00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9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65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43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80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48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90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100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стальной Ду 125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сгона стального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сгона стального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сгона стального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сгона стального Ду 32мм.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сгона стального Ду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сгона стального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чугунной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чугунной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чугунной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чугунной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чугунной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чугунной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стальной прямой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стальной прямой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стальной прямой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стальной прямой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стальной прямой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1403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стальной прямой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из ковкого чугуна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из ковкого чугуна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из ковкого чугуна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из ковкого чугуна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из ковкого чугуна Ду 40мм.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из ковкого чугуна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стальной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стальной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стальной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стальной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стальной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контргайки стальной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чугунного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чугунного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чугунного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чугунного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чугунного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чугунного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стального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стального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стального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стального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стального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тройника стального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стального Ду 65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стального Ду 80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стального Ду 100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стального Ду 125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уголка проходного чугунного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уголка проходного чугунного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уголка проходного чугунного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уголка проходного чугунного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уголка проходного чугунного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уголка проходного чугунного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65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80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100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стального Ду 125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резьбы стальной приварной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резьбы стальной приварной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резьбы стальной приварной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резьбы стальной приварной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резьбы стальной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приварной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резьбы стальной приварной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резьбы стальной приварной Ду 65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резьбы стальной приварной Ду 80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резьбы стальной приварной Ду 100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резьбы стальной приварной Ду 125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Ду 65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Ду 80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полнопроходного с полусгоном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полнопроходного с полусгоном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полнопроходного с полусгоном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полнопроходного с полусгоном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сварного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сварного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сварного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сварного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сварного Ду 65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сварного Ду 80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сварного Ду 100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сварного Ду 125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(фланцевый)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(фланцевый) Ду 65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(фланцевый) Ду 80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(фланцевый) Ду 100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(фланцевый) Ду 125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(фланцевый) Ду 150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полипропиленового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полипропиленового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полипропиленового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крана шарового полипропиленового Ду 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полипропиленового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шарового полипропиленового Ду 62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ручного балансировочного клапана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688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ручного балансировочного клапана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803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ручного балансировочного клапана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77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ручного балансировочного клапана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736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ручного балансировочного клапана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1629"/>
          <w:jc w:val="center"/>
        </w:trPr>
        <w:tc>
          <w:tcPr>
            <w:tcW w:w="692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ручного балансировочного клапана Ду 50 мм.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трехходового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крана трехходового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1148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соединения прямого Ду 15 мм. «американка»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соединения прямого Ду 20 мм. «американка»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соединения прямого Ду 25 мм. «американка»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соединения прямого Ду 32 мм. «американка»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741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соединения углового Ду 15 мм. «американка»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соединения  углового Ду 20 мм. «американка»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соединения углового Ду 32 мм. «американка»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фильтра механической очистки (косой)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фильтра механической очистки (косой)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фильтра механической очистки (косой)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фильтра механической очистки (косой)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фильтра механической очистки (косой)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фильтра механической очистки (косой)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клапана регулирующего прямого с полусгоном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cantSplit/>
          <w:trHeight w:val="2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клапана регулирующего прямого с полусгоном Ду 20мм.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9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клапана регулирующего углового с полусгоном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43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клапана регулирующего углового с полусгоном Ду 20мм.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48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паронитовая прокладка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51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паронитовая прокладка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42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паронитовая прокладка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4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90 градусов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22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90 градусов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2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90 градусов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3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90 градусов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19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90 градусов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24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45 градусов Ду 20 мм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41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45 градусов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45 градусов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45 градусов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отвода на 45 градусов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(соединительная)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63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(соединительная)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63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(соединительная)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63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(соединительная)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63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(соединительная)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63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тройника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63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тройника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42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полипропиленового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тройника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61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тройника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409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полипропиленового тройника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4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20х1/2 комбинированной, наружная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20х1/2 комбинированной, внутренняя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69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20х3/4 комбинированной, наружная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72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20х3/4 комбинированной, внутренняя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62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25х1/2 комбинированной, наружная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6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полипропиленовой муфты 25х1/2 комбинированной,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внутренняя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7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25х3/4 комбинированной, наружная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59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25х3/4 комбинированной, внутренняя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64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32х1 комбинированной, наружная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6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32х1 комбинированной, внутренняя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58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40х1¼ комбинированной, наружная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61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40х1¼ комбинированной, внутренняя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52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полипропиленовой муфты 50х1½комбинированной,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наружная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71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муфты 50х1½ комбинированной, внутренняя резьба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402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трубы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559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трубы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48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трубы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51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трубы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42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полипропиленовой трубы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смесителя для раковины (однорычажный)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194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смесителя для раковины (двухвентильный)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39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смесителя для раковины (сенсорный)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74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смесителя для раковины (нажимной)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78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аэратора для смесителя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6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унитаза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72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кнопки для бачка унитаза двухрежимной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76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кнопки для бачка унитаза однорежимной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52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прокладки между бачком и унитазом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56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сиденья для унитаза тип 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410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сиденья для унитаза тип 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раковина с пьедесталом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сифона бутылочного для раковины с переливом и гофроподводом тип 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сифона бутылочного для раковины с переливом и гофроподводом тип 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8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сифона бутылочного для душевого поддона и гофроподводом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433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смесителя тип 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411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гибкой подводки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смесителя тип 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08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смесителя тип 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25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смесителя тип 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5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смесителя тип 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смесителя тип 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накидными гайками тип 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накидными гайками тип 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накидными гайками тип 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накидными гайками тип 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накидными гайками тип 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гибкой подводки для воды с накидными гайками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тип 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накидными гайками тип 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накидной гайкой и штуцером тип 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накидной гайкой и штуцером тип 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накидной гайкой и штуцером тип 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накидной гайкой и штуцером тип 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накидной гайкой и штуцером тип 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накидной гайкой и штуцером тип 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гибкой подводки для воды с накидной гайкой и штуцером тип 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арматуры для бачка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наполнения воды унитаза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231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канализационной диаметром 110 мм, 0,5 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канализационной диаметром 110 мм, 1 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канализационной диаметром 110 мм, 1,5 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канализационной диаметром 110 мм, 2 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канализационной диаметром 50 мм, 0,5 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канализационной диаметром 50 мм, 1 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канализационной диаметром 50 мм, 1,5 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канализационной диаметром 50 мм, 2 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отвода канализационного на 90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градусов, диаметром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канализационного на 90 градусов, диаметром 110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канализационного на 45 градусов, диаметром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отвода канализационного на 45 градусов, диаметром 110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ревизии канализационной диаметром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ревизии канализационной диаметром 110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канализационного на 90 градусов, диаметром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канализационного на 90 градусов, диаметром 110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тройника канализационного на 45 градусов, диаметром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тройника канализационного на 45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градусов, диаметром 110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канализационной диаметром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муфты канализационной диаметром 110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манжеты переходной канализационной 50/32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манжеты переходной канализационной 50/40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манжеты переходной канализационной 72/50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манжеты переходной канализационной 124/110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фановой для унитаза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трубы гофрированной для унитаза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эксцентрика для унитаза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манжеты для унитаза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термометра спиртового стеклянного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260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оправы для термометра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манометра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утеплителя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18х9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18х13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22х9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22х13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28х9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28х13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35х9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теплоизоляции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труб из вспененного полиэтилена 35х13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42х9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42х13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54х9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54х13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60х9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60х13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76х9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76х13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89х9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89х13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tabs>
                <w:tab w:val="left" w:pos="3075"/>
                <w:tab w:val="left" w:pos="3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теплоизоляции для труб из вспененного полиэтилена 114х9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ремкомплекта для насоса циркуляционного фланцевого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ремкомплекта для насоса циркуляционного фланцевого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ремкомплекта для насоса поверхностного (насосная станция)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ремкомплекта для насоса дренажного погружного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ТЭНа электрического накопительного водонагревателя 10 л.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Замена ТЭНа электрического накопительного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водонагревателя 30 л.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288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ТЭНа электрического накопительного водонагревателя 50 л.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ТЭНа электрического накопительного водонагревателя 80 л.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регулятора давления Ду 15 мм. в/в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регулятора давления Ду 20 мм. в/в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регулятора давления Ду 25 мм. в/в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регулятора давления Ду 32 мм. в/в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15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20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32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298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40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65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80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100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ремонтного хомута на трубу Ду 125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задвижки чугунной фланцевой Ду 80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задвижки чугунной фланцевой Ду 100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задвижки чугунной фланцевой Ду 125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задвижки чугунной фланцевой Ду 150 мм.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герметика силиконового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27"/>
          <w:jc w:val="center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Окраска трубопровода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r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>
        <w:trPr>
          <w:trHeight w:val="318"/>
          <w:jc w:val="center"/>
        </w:trPr>
        <w:tc>
          <w:tcPr>
            <w:tcW w:w="1430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сумма цен единиц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215 460,00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41261A" w:rsidRDefault="004A46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№ 2</w:t>
      </w:r>
    </w:p>
    <w:p w:rsidR="0041261A" w:rsidRDefault="004A4652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запасных частей (расходных материалов) по техническому обслуживанию и ремонту систем</w:t>
      </w:r>
    </w:p>
    <w:p w:rsidR="0041261A" w:rsidRDefault="004A4652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водоснабжения, водоотведения, систем канализации </w:t>
      </w:r>
    </w:p>
    <w:p w:rsidR="0041261A" w:rsidRDefault="00412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61A" w:rsidRDefault="00412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61A" w:rsidRDefault="0041261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W w:w="16222" w:type="dxa"/>
        <w:jc w:val="center"/>
        <w:tblInd w:w="81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984"/>
        <w:gridCol w:w="992"/>
        <w:gridCol w:w="2835"/>
        <w:gridCol w:w="709"/>
        <w:gridCol w:w="992"/>
        <w:gridCol w:w="851"/>
        <w:gridCol w:w="1134"/>
        <w:gridCol w:w="1134"/>
        <w:gridCol w:w="1134"/>
        <w:gridCol w:w="708"/>
        <w:gridCol w:w="1134"/>
        <w:gridCol w:w="851"/>
        <w:gridCol w:w="921"/>
        <w:gridCol w:w="1205"/>
        <w:gridCol w:w="638"/>
      </w:tblGrid>
      <w:tr w:rsidR="0041261A" w:rsidTr="00A36815">
        <w:trPr>
          <w:cantSplit/>
          <w:trHeight w:val="285"/>
          <w:tblHeader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1261A" w:rsidTr="00A36815">
        <w:trPr>
          <w:cantSplit/>
          <w:trHeight w:val="68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15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20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449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32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40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65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741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80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90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100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стальная Ду 125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829,50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Сгон стальной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Сгон стальной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Сгон стальной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Сгон стальной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Сгон стальной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Сгон стальной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чугунная Ду 15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9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чугунная Ду 20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43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чугунная Ду 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4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чугунная Ду 32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чугунная Ду 40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чугунная Ду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стальная прямая Ду 15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стальная прямая Ду 20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стальная прямая Ду 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стальная прямая Ду 32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стальная прямая Ду 40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стальная прямая Ду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из ковкого чугуна Ду 15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из ковкого чугуна Ду 20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из ковкого чугуна Ду 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из ковкого чугуна Ду 32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из ковкого чугуна Ду 40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из ковкого чугуна Ду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стальная Ду 15мм.,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стальная Ду 20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стальная Ду 25мм.,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стальная Ду 32мм.,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стальная Ду 40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63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Контргайка стальная Ду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чугунный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чугунный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чугунный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чугунный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чугунный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чугунный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65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80 мм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100 мм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стальной DN 125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75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Уголок проходной чугунный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68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Уголок проходной чугунный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Уголок проходной чугунный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Уголок проходной чугунный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Уголок проходной чугунный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Уголок проходной чугунный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65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80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100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стальной Ду 125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15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20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32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40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65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80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100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Резьба стальная приварная Ду 125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Ду 65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Ду 80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полнопроходной с полусгоном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полнопроходной с полусгоном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полнопроходной с полусгоном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полнопроходной с полусгоном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сварной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сварной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сварной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сварной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сварной Ду 65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сварной Ду 80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сварной Ду 100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сварной Ду 125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(фланцевый)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(фланцевый) Ду 65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(фланцевый) Ду 80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(фланцевый) Ду 100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(фланцевый) Ду125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13440,00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(фланцевый) Ду150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14280,00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полипропиленовый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полипропиленовый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полипропиленовый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полипропиленовый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полипропиленовый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шаровой полипропиленовый Ду 63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Ручной балансировочный клапан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Ручной балансировочный клапан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Ручной балансировочный клапан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Ручной балансировочный клапан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Ручной балансировочный клапан Ду 40 мм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Ручной балансировочный клапан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трехходовой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 трехходовой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Соединение прямое Ду 15 мм. «американка», используемое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Соединение прямое Ду 20 мм. «американка», используемое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Соединение прямое Ду 25 мм. «американка», используемое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Соединение прямое Ду 32 мм. «американка», используемое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Соединение угловое Ду 15 мм. «американка», используемое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68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Соединение угловое Ду 20 мм. «американка», используемое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803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Соединение угловое Ду 32 мм. «американка», используемое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77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Фильтр механической очистки (косой)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736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Фильтр механической очистки (косой)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1629"/>
          <w:jc w:val="center"/>
        </w:trPr>
        <w:tc>
          <w:tcPr>
            <w:tcW w:w="98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Фильтр механической очистки (косой) Ду 25 мм., используемый при оказании услуг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361,00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361,00</w:t>
            </w:r>
          </w:p>
        </w:tc>
        <w:tc>
          <w:tcPr>
            <w:tcW w:w="638" w:type="dxa"/>
            <w:tcBorders>
              <w:top w:val="non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Фильтр механической очистки (косой)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Фильтр механической очистки (косой)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114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Фильтр механической очистки (косой)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Клапан регулирующий прямой с полусгоном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Клапан регулирующий прямой с полусгоном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Клапан регулирующий угловой с полусгоном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741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Клапан регулирующий угловой с полусгоном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Паронитовая прокладка Ду 20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Паронитовая прокладка Ду 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Паронитовая прокладка Ду 32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90 градусов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90 градусов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90 градусов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90 градусов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90 градусов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45 градусов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cantSplit/>
          <w:trHeight w:val="2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45 градусов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9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45 градусов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43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45 градусов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4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отвод на 45 градусов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51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(соединительная) Ду 20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4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(соединительная) Ду 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4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(соединительная) Ду 32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2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(соединительная) Ду 40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2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(соединительная) Ду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3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тройник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19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тройник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24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тройник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1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тройник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Полипропиленовый тройник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20х1/2 комбинированная, наружная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Полипропиленовая муфта 20х1/2 комбинированная, внутренняя резьба, используемая при оказании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20х3/4 комбинированная, наружная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63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20х3/4 комбинированная, внутренняя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63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25х1/2 комбинированная, наружная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63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25х1/2 комбинированная, внутренняя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63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25х3/4 комбинированная, наружная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63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Полипропиленовая муфта 25х3/4 комбинированная, внутренняя резьба, используемая при оказании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63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32х1  комбинированная, наружная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2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32х1 комбинированная, внутренняя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61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40х1¼  комбинированная, наружная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09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40х1¼ комбинированная, внутренняя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муфта 50х1½  комбинированная, наружная резьба,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Полипропиленовая муфта 50х1½ комбинированная, внутренняя резьба,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69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труба Ду 20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7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труба Ду 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6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труба Ду 32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6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труба Ду 40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7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Полипропиленовая труба Ду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59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Смеситель для раковины (однорычажный),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64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Смеситель для раковины (двухвентильный),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6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Смеситель для раковины (сенсорный),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5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Смеситель для раковины (нажимной),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9240,00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61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Аэратор для смесителя,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5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Унитаз,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71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Кнопка для бачка унитаза однорежимная,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0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Кнопка для бачка унитаза двух режимная,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559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Прокладка между бачком и унитазом,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4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Сиденье для унитаза тип 1, используемое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51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Сиденье для унитаза тип 2, используемое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4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Раковина с пьедесталом,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Сифон бутылочный для раковины с переливом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гофроподводом,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194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Сифон бутылочный для раковины с гофроподводом,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39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Сифон бутылочный для душевого поддона с гофроподводом,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74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смесителя тип 1,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7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смесителя тип 2,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6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смесителя тип 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7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смесителя тип 4,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76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смесителя тип 5,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52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Гибкая подводка для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смесителя тип 6,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56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накидными гайками тип 1,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10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накидными гайками тип 2,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накидными гайками тип 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накидными гайками тип 4,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накидными гайками тип 5,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8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накидными гайками тип 6,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33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Гибкая подводка для воды с накидными гайками тип 7, используемая при оказании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11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накидной гайкой и штуцером тип 1,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08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накидной гайкой и штуцером тип 2,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25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накидной гайкой и штуцером тип 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15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накидной гайкой и штуцером тип 4,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накидной гайкой и штуцером тип 5,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Гибкая подводка для воды с накидной гайкой и штуцером тип 6,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Гибкая подводка для воды с накидной гайкой и штуцером тип 7, используемая при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Арматура для бачка наполнения воды унитаза,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канализационная диаметром 50 мм., 0,5 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канализационная диаметром 50 мм., 1,0 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канализационная диаметром 50 мм., 1,5 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канализационная диаметром 50 мм., 2,0 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канализационная диаметром 110 мм., 0,5 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Труба канализационная диаметром 110 мм., 1,0 м., используемая при оказании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канализационная диаметром 110 мм., 1,5 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канализационная диаметром 110 мм., 2,0 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канализационный на 90 градусов, диаметром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канализационный на 90 градусов, диаметром 110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канализационный на 45 градусов, диаметром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Отвод канализационный на 45 градусов, диаметром 110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Ревизия канализационная диаметром 50 мм., используемая при оказании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Ревизия канализационная диаметром 110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канализационный на 90 градусов, диаметром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канализационный на 90 градусов, диаметром 110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канализационный на 45 градусов, диаметром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Тройник канализационный на 45 градусов, диаметром 110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Муфта канализационная диаметром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Муфта канализационная диаметром 110 мм., используемая при оказании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Манжета переходная канализационная 50/32,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Манжета переходная канализационная 50/40,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Манжета переходная канализационная 72/50,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Манжета переходная канализационная 124/110,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фановая для унитаза,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Труба гофрированная для унитаза,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Эксцентрик для унитаза,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Манжета для унитаза, используемая при оказании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Термометр спиртовой стеклянный,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Оправа для термометра,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Манометр,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Утеплитель,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18х9,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18х13,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22х9,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22х13,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28х9,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28х13,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35х9,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35х13,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42х9,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42х13,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54х9,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54х13,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60х9,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60х13,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76х9,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76х13,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89х9,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89х13,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114х9,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Теплоизоляция для труб из вспененного полиэтилена 114х13,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Ремкомлект для насоса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циркуляционный фланцевый Ду 32 мм,.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Ремкомлект для насоса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циркуляционный фланцевый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Ремкомлект для насоса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поверхностный (насосная станция)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Ремкомлект для насоса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дренажный погружной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Электрический ТЭН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накопительного водонагревателя 80 л.,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Электрический ТЭН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накопительного водонагревателя 50 л.,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Электрический ТЭН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накопительного водонагревателя 30 л.,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Электрический ТЭН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накопительного водонагревателя 10 л.,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Герметик силиконовый,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Регулятор давления Ду 15 мм. в/в,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Регулятор давления Ду 20 мм. в/в,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Регулятор давления Ду 25 мм. в/в,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Регулятор давления Ду 32 мм. в/в, используемый при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15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20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131,25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118,75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32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40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65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80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Ремонтный хомут на трубу Ду 100 мм., используемый при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125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Ремонтный хомут на трубу Ду 150 мм.,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Задвижка чугунная фланцевая Ду 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Задвижка чугунная фланцевая Ду 80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Задвижка чугунная фланцевая Ду 100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Задвижка чугунная фланцевая Ду 125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Задвижка чугунная фланцевая Ду 150 мм.,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Люк смотровой, используемый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Раствор цементно-песчаный М150,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2625,00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2375,00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Кирпич, используемый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1261A" w:rsidRDefault="0041261A">
            <w:pPr>
              <w:pStyle w:val="aff2"/>
              <w:numPr>
                <w:ilvl w:val="0"/>
                <w:numId w:val="13"/>
              </w:numPr>
              <w:spacing w:after="60"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Краска, используемая при оказании услуг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327"/>
          <w:jc w:val="center"/>
        </w:trPr>
        <w:tc>
          <w:tcPr>
            <w:tcW w:w="1437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Итого, начальная сумма единиц запасных частей (расходных материалов), руб.:</w:t>
            </w:r>
          </w:p>
          <w:p w:rsidR="0041261A" w:rsidRDefault="004126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218454,75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70"/>
          <w:jc w:val="center"/>
        </w:trPr>
        <w:tc>
          <w:tcPr>
            <w:tcW w:w="1437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Всего, начальная сумма цен единиц услуг и единиц запасных частей (расходных материалов), руб.:</w:t>
            </w:r>
          </w:p>
          <w:p w:rsidR="0041261A" w:rsidRDefault="004126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433914,75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1261A" w:rsidTr="00A36815">
        <w:trPr>
          <w:trHeight w:val="470"/>
          <w:jc w:val="center"/>
        </w:trPr>
        <w:tc>
          <w:tcPr>
            <w:tcW w:w="1437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Максимальное значение цены контракта в соответствии с лимитами бюджетных обязательств 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A368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300000</w:t>
            </w:r>
            <w:r w:rsidR="004A46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1261A" w:rsidRDefault="004A46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</w:tbl>
    <w:p w:rsidR="0041261A" w:rsidRDefault="00412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261A" w:rsidRDefault="0041261A"/>
    <w:sectPr w:rsidR="0041261A">
      <w:headerReference w:type="default" r:id="rId9"/>
      <w:pgSz w:w="16839" w:h="11907" w:orient="landscape"/>
      <w:pgMar w:top="1134" w:right="567" w:bottom="1134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913" w:rsidRDefault="00FC0913">
      <w:pPr>
        <w:spacing w:after="0" w:line="240" w:lineRule="auto"/>
      </w:pPr>
      <w:r>
        <w:separator/>
      </w:r>
    </w:p>
  </w:endnote>
  <w:endnote w:type="continuationSeparator" w:id="0">
    <w:p w:rsidR="00FC0913" w:rsidRDefault="00FC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913" w:rsidRDefault="00FC0913">
      <w:pPr>
        <w:spacing w:after="0" w:line="240" w:lineRule="auto"/>
      </w:pPr>
      <w:r>
        <w:separator/>
      </w:r>
    </w:p>
  </w:footnote>
  <w:footnote w:type="continuationSeparator" w:id="0">
    <w:p w:rsidR="00FC0913" w:rsidRDefault="00FC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773360"/>
      <w:docPartObj>
        <w:docPartGallery w:val="Page Numbers (Top of Page)"/>
        <w:docPartUnique/>
      </w:docPartObj>
    </w:sdtPr>
    <w:sdtEndPr/>
    <w:sdtContent>
      <w:p w:rsidR="0041261A" w:rsidRDefault="004A4652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974">
          <w:rPr>
            <w:noProof/>
          </w:rPr>
          <w:t>2</w:t>
        </w:r>
        <w:r>
          <w:fldChar w:fldCharType="end"/>
        </w:r>
      </w:p>
    </w:sdtContent>
  </w:sdt>
  <w:p w:rsidR="0041261A" w:rsidRDefault="0041261A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3AF"/>
    <w:multiLevelType w:val="hybridMultilevel"/>
    <w:tmpl w:val="5ABA2B18"/>
    <w:lvl w:ilvl="0" w:tplc="A832EEC2">
      <w:start w:val="1"/>
      <w:numFmt w:val="decimal"/>
      <w:lvlText w:val="%1."/>
      <w:lvlJc w:val="left"/>
      <w:pPr>
        <w:ind w:left="720" w:hanging="360"/>
      </w:pPr>
    </w:lvl>
    <w:lvl w:ilvl="1" w:tplc="25602258">
      <w:start w:val="1"/>
      <w:numFmt w:val="lowerLetter"/>
      <w:lvlText w:val="%2."/>
      <w:lvlJc w:val="left"/>
      <w:pPr>
        <w:ind w:left="1440" w:hanging="360"/>
      </w:pPr>
    </w:lvl>
    <w:lvl w:ilvl="2" w:tplc="F35A862A">
      <w:start w:val="1"/>
      <w:numFmt w:val="lowerRoman"/>
      <w:lvlText w:val="%3."/>
      <w:lvlJc w:val="right"/>
      <w:pPr>
        <w:ind w:left="2160" w:hanging="180"/>
      </w:pPr>
    </w:lvl>
    <w:lvl w:ilvl="3" w:tplc="9A8675E6">
      <w:start w:val="1"/>
      <w:numFmt w:val="decimal"/>
      <w:lvlText w:val="%4."/>
      <w:lvlJc w:val="left"/>
      <w:pPr>
        <w:ind w:left="2880" w:hanging="360"/>
      </w:pPr>
    </w:lvl>
    <w:lvl w:ilvl="4" w:tplc="6FE068A4">
      <w:start w:val="1"/>
      <w:numFmt w:val="lowerLetter"/>
      <w:lvlText w:val="%5."/>
      <w:lvlJc w:val="left"/>
      <w:pPr>
        <w:ind w:left="3600" w:hanging="360"/>
      </w:pPr>
    </w:lvl>
    <w:lvl w:ilvl="5" w:tplc="DE0C29DC">
      <w:start w:val="1"/>
      <w:numFmt w:val="lowerRoman"/>
      <w:lvlText w:val="%6."/>
      <w:lvlJc w:val="right"/>
      <w:pPr>
        <w:ind w:left="4320" w:hanging="180"/>
      </w:pPr>
    </w:lvl>
    <w:lvl w:ilvl="6" w:tplc="40E057C2">
      <w:start w:val="1"/>
      <w:numFmt w:val="decimal"/>
      <w:lvlText w:val="%7."/>
      <w:lvlJc w:val="left"/>
      <w:pPr>
        <w:ind w:left="5040" w:hanging="360"/>
      </w:pPr>
    </w:lvl>
    <w:lvl w:ilvl="7" w:tplc="2BB87DF8">
      <w:start w:val="1"/>
      <w:numFmt w:val="lowerLetter"/>
      <w:lvlText w:val="%8."/>
      <w:lvlJc w:val="left"/>
      <w:pPr>
        <w:ind w:left="5760" w:hanging="360"/>
      </w:pPr>
    </w:lvl>
    <w:lvl w:ilvl="8" w:tplc="17F4527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6182F"/>
    <w:multiLevelType w:val="hybridMultilevel"/>
    <w:tmpl w:val="CC3CCF00"/>
    <w:lvl w:ilvl="0" w:tplc="E89A158C">
      <w:start w:val="1"/>
      <w:numFmt w:val="decimal"/>
      <w:lvlText w:val="%1."/>
      <w:lvlJc w:val="left"/>
      <w:pPr>
        <w:ind w:left="720" w:hanging="360"/>
      </w:pPr>
    </w:lvl>
    <w:lvl w:ilvl="1" w:tplc="2172783A">
      <w:start w:val="1"/>
      <w:numFmt w:val="lowerLetter"/>
      <w:lvlText w:val="%2."/>
      <w:lvlJc w:val="left"/>
      <w:pPr>
        <w:ind w:left="1440" w:hanging="360"/>
      </w:pPr>
    </w:lvl>
    <w:lvl w:ilvl="2" w:tplc="A68A7B06">
      <w:start w:val="1"/>
      <w:numFmt w:val="lowerRoman"/>
      <w:lvlText w:val="%3."/>
      <w:lvlJc w:val="right"/>
      <w:pPr>
        <w:ind w:left="2160" w:hanging="180"/>
      </w:pPr>
    </w:lvl>
    <w:lvl w:ilvl="3" w:tplc="FFD2E78E">
      <w:start w:val="1"/>
      <w:numFmt w:val="decimal"/>
      <w:lvlText w:val="%4."/>
      <w:lvlJc w:val="left"/>
      <w:pPr>
        <w:ind w:left="2880" w:hanging="360"/>
      </w:pPr>
    </w:lvl>
    <w:lvl w:ilvl="4" w:tplc="E8828012">
      <w:start w:val="1"/>
      <w:numFmt w:val="lowerLetter"/>
      <w:lvlText w:val="%5."/>
      <w:lvlJc w:val="left"/>
      <w:pPr>
        <w:ind w:left="3600" w:hanging="360"/>
      </w:pPr>
    </w:lvl>
    <w:lvl w:ilvl="5" w:tplc="BAEC9A82">
      <w:start w:val="1"/>
      <w:numFmt w:val="lowerRoman"/>
      <w:lvlText w:val="%6."/>
      <w:lvlJc w:val="right"/>
      <w:pPr>
        <w:ind w:left="4320" w:hanging="180"/>
      </w:pPr>
    </w:lvl>
    <w:lvl w:ilvl="6" w:tplc="077C7A42">
      <w:start w:val="1"/>
      <w:numFmt w:val="decimal"/>
      <w:lvlText w:val="%7."/>
      <w:lvlJc w:val="left"/>
      <w:pPr>
        <w:ind w:left="5040" w:hanging="360"/>
      </w:pPr>
    </w:lvl>
    <w:lvl w:ilvl="7" w:tplc="A8B849A4">
      <w:start w:val="1"/>
      <w:numFmt w:val="lowerLetter"/>
      <w:lvlText w:val="%8."/>
      <w:lvlJc w:val="left"/>
      <w:pPr>
        <w:ind w:left="5760" w:hanging="360"/>
      </w:pPr>
    </w:lvl>
    <w:lvl w:ilvl="8" w:tplc="8612EA4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821FF"/>
    <w:multiLevelType w:val="hybridMultilevel"/>
    <w:tmpl w:val="BE427CB4"/>
    <w:lvl w:ilvl="0" w:tplc="706A1700">
      <w:start w:val="1"/>
      <w:numFmt w:val="decimal"/>
      <w:lvlText w:val="%1."/>
      <w:lvlJc w:val="left"/>
      <w:pPr>
        <w:ind w:left="720" w:hanging="360"/>
      </w:pPr>
    </w:lvl>
    <w:lvl w:ilvl="1" w:tplc="BDC028E8">
      <w:start w:val="1"/>
      <w:numFmt w:val="lowerLetter"/>
      <w:lvlText w:val="%2."/>
      <w:lvlJc w:val="left"/>
      <w:pPr>
        <w:ind w:left="1440" w:hanging="360"/>
      </w:pPr>
    </w:lvl>
    <w:lvl w:ilvl="2" w:tplc="CB90D3A6">
      <w:start w:val="1"/>
      <w:numFmt w:val="lowerRoman"/>
      <w:lvlText w:val="%3."/>
      <w:lvlJc w:val="right"/>
      <w:pPr>
        <w:ind w:left="2160" w:hanging="180"/>
      </w:pPr>
    </w:lvl>
    <w:lvl w:ilvl="3" w:tplc="3D80B99E">
      <w:start w:val="1"/>
      <w:numFmt w:val="decimal"/>
      <w:lvlText w:val="%4."/>
      <w:lvlJc w:val="left"/>
      <w:pPr>
        <w:ind w:left="2880" w:hanging="360"/>
      </w:pPr>
    </w:lvl>
    <w:lvl w:ilvl="4" w:tplc="6B3C38CC">
      <w:start w:val="1"/>
      <w:numFmt w:val="lowerLetter"/>
      <w:lvlText w:val="%5."/>
      <w:lvlJc w:val="left"/>
      <w:pPr>
        <w:ind w:left="3600" w:hanging="360"/>
      </w:pPr>
    </w:lvl>
    <w:lvl w:ilvl="5" w:tplc="74345866">
      <w:start w:val="1"/>
      <w:numFmt w:val="lowerRoman"/>
      <w:lvlText w:val="%6."/>
      <w:lvlJc w:val="right"/>
      <w:pPr>
        <w:ind w:left="4320" w:hanging="180"/>
      </w:pPr>
    </w:lvl>
    <w:lvl w:ilvl="6" w:tplc="A9769176">
      <w:start w:val="1"/>
      <w:numFmt w:val="decimal"/>
      <w:lvlText w:val="%7."/>
      <w:lvlJc w:val="left"/>
      <w:pPr>
        <w:ind w:left="5040" w:hanging="360"/>
      </w:pPr>
    </w:lvl>
    <w:lvl w:ilvl="7" w:tplc="00E003AE">
      <w:start w:val="1"/>
      <w:numFmt w:val="lowerLetter"/>
      <w:lvlText w:val="%8."/>
      <w:lvlJc w:val="left"/>
      <w:pPr>
        <w:ind w:left="5760" w:hanging="360"/>
      </w:pPr>
    </w:lvl>
    <w:lvl w:ilvl="8" w:tplc="A5A8C9B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914E9"/>
    <w:multiLevelType w:val="hybridMultilevel"/>
    <w:tmpl w:val="B95A3496"/>
    <w:lvl w:ilvl="0" w:tplc="BCCE9C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DE09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0256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486F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16689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84C4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1C13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92EEC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A3285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6E3959"/>
    <w:multiLevelType w:val="hybridMultilevel"/>
    <w:tmpl w:val="7046A0D0"/>
    <w:lvl w:ilvl="0" w:tplc="B82CED60">
      <w:start w:val="1"/>
      <w:numFmt w:val="decimal"/>
      <w:lvlText w:val="%1."/>
      <w:lvlJc w:val="left"/>
      <w:pPr>
        <w:ind w:left="720" w:hanging="360"/>
      </w:pPr>
    </w:lvl>
    <w:lvl w:ilvl="1" w:tplc="2DDA9022">
      <w:start w:val="1"/>
      <w:numFmt w:val="lowerLetter"/>
      <w:lvlText w:val="%2."/>
      <w:lvlJc w:val="left"/>
      <w:pPr>
        <w:ind w:left="1440" w:hanging="360"/>
      </w:pPr>
    </w:lvl>
    <w:lvl w:ilvl="2" w:tplc="E578AFC6">
      <w:start w:val="1"/>
      <w:numFmt w:val="lowerRoman"/>
      <w:lvlText w:val="%3."/>
      <w:lvlJc w:val="right"/>
      <w:pPr>
        <w:ind w:left="2160" w:hanging="180"/>
      </w:pPr>
    </w:lvl>
    <w:lvl w:ilvl="3" w:tplc="AB3A50E8">
      <w:start w:val="1"/>
      <w:numFmt w:val="decimal"/>
      <w:lvlText w:val="%4."/>
      <w:lvlJc w:val="left"/>
      <w:pPr>
        <w:ind w:left="2880" w:hanging="360"/>
      </w:pPr>
    </w:lvl>
    <w:lvl w:ilvl="4" w:tplc="2D125B70">
      <w:start w:val="1"/>
      <w:numFmt w:val="lowerLetter"/>
      <w:lvlText w:val="%5."/>
      <w:lvlJc w:val="left"/>
      <w:pPr>
        <w:ind w:left="3600" w:hanging="360"/>
      </w:pPr>
    </w:lvl>
    <w:lvl w:ilvl="5" w:tplc="6332D7C2">
      <w:start w:val="1"/>
      <w:numFmt w:val="lowerRoman"/>
      <w:lvlText w:val="%6."/>
      <w:lvlJc w:val="right"/>
      <w:pPr>
        <w:ind w:left="4320" w:hanging="180"/>
      </w:pPr>
    </w:lvl>
    <w:lvl w:ilvl="6" w:tplc="C5DAF74C">
      <w:start w:val="1"/>
      <w:numFmt w:val="decimal"/>
      <w:lvlText w:val="%7."/>
      <w:lvlJc w:val="left"/>
      <w:pPr>
        <w:ind w:left="5040" w:hanging="360"/>
      </w:pPr>
    </w:lvl>
    <w:lvl w:ilvl="7" w:tplc="BA700256">
      <w:start w:val="1"/>
      <w:numFmt w:val="lowerLetter"/>
      <w:lvlText w:val="%8."/>
      <w:lvlJc w:val="left"/>
      <w:pPr>
        <w:ind w:left="5760" w:hanging="360"/>
      </w:pPr>
    </w:lvl>
    <w:lvl w:ilvl="8" w:tplc="1FFE9E4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E5919"/>
    <w:multiLevelType w:val="hybridMultilevel"/>
    <w:tmpl w:val="9AF8C8C2"/>
    <w:lvl w:ilvl="0" w:tplc="4D90F86E">
      <w:start w:val="1"/>
      <w:numFmt w:val="decimal"/>
      <w:lvlText w:val="%1."/>
      <w:lvlJc w:val="left"/>
      <w:pPr>
        <w:ind w:left="786" w:hanging="360"/>
      </w:pPr>
    </w:lvl>
    <w:lvl w:ilvl="1" w:tplc="46A47770">
      <w:start w:val="1"/>
      <w:numFmt w:val="lowerLetter"/>
      <w:lvlText w:val="%2."/>
      <w:lvlJc w:val="left"/>
      <w:pPr>
        <w:ind w:left="1440" w:hanging="360"/>
      </w:pPr>
    </w:lvl>
    <w:lvl w:ilvl="2" w:tplc="966C2AC6">
      <w:start w:val="1"/>
      <w:numFmt w:val="lowerRoman"/>
      <w:lvlText w:val="%3."/>
      <w:lvlJc w:val="right"/>
      <w:pPr>
        <w:ind w:left="2160" w:hanging="180"/>
      </w:pPr>
    </w:lvl>
    <w:lvl w:ilvl="3" w:tplc="5DE6B4C8">
      <w:start w:val="1"/>
      <w:numFmt w:val="decimal"/>
      <w:lvlText w:val="%4."/>
      <w:lvlJc w:val="left"/>
      <w:pPr>
        <w:ind w:left="2880" w:hanging="360"/>
      </w:pPr>
    </w:lvl>
    <w:lvl w:ilvl="4" w:tplc="FD9C0D44">
      <w:start w:val="1"/>
      <w:numFmt w:val="lowerLetter"/>
      <w:lvlText w:val="%5."/>
      <w:lvlJc w:val="left"/>
      <w:pPr>
        <w:ind w:left="3600" w:hanging="360"/>
      </w:pPr>
    </w:lvl>
    <w:lvl w:ilvl="5" w:tplc="3BF480D2">
      <w:start w:val="1"/>
      <w:numFmt w:val="lowerRoman"/>
      <w:lvlText w:val="%6."/>
      <w:lvlJc w:val="right"/>
      <w:pPr>
        <w:ind w:left="4320" w:hanging="180"/>
      </w:pPr>
    </w:lvl>
    <w:lvl w:ilvl="6" w:tplc="87962840">
      <w:start w:val="1"/>
      <w:numFmt w:val="decimal"/>
      <w:lvlText w:val="%7."/>
      <w:lvlJc w:val="left"/>
      <w:pPr>
        <w:ind w:left="5040" w:hanging="360"/>
      </w:pPr>
    </w:lvl>
    <w:lvl w:ilvl="7" w:tplc="6700C376">
      <w:start w:val="1"/>
      <w:numFmt w:val="lowerLetter"/>
      <w:lvlText w:val="%8."/>
      <w:lvlJc w:val="left"/>
      <w:pPr>
        <w:ind w:left="5760" w:hanging="360"/>
      </w:pPr>
    </w:lvl>
    <w:lvl w:ilvl="8" w:tplc="20F6DCC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8431B"/>
    <w:multiLevelType w:val="hybridMultilevel"/>
    <w:tmpl w:val="505E8A46"/>
    <w:lvl w:ilvl="0" w:tplc="42540F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076486C">
      <w:start w:val="1"/>
      <w:numFmt w:val="lowerLetter"/>
      <w:lvlText w:val="%2."/>
      <w:lvlJc w:val="left"/>
      <w:pPr>
        <w:ind w:left="1440" w:hanging="360"/>
      </w:pPr>
    </w:lvl>
    <w:lvl w:ilvl="2" w:tplc="EE6098C2">
      <w:start w:val="1"/>
      <w:numFmt w:val="lowerRoman"/>
      <w:lvlText w:val="%3."/>
      <w:lvlJc w:val="right"/>
      <w:pPr>
        <w:ind w:left="2160" w:hanging="180"/>
      </w:pPr>
    </w:lvl>
    <w:lvl w:ilvl="3" w:tplc="DAC0B864">
      <w:start w:val="1"/>
      <w:numFmt w:val="decimal"/>
      <w:lvlText w:val="%4."/>
      <w:lvlJc w:val="left"/>
      <w:pPr>
        <w:ind w:left="2880" w:hanging="360"/>
      </w:pPr>
    </w:lvl>
    <w:lvl w:ilvl="4" w:tplc="5B9E5912">
      <w:start w:val="1"/>
      <w:numFmt w:val="lowerLetter"/>
      <w:lvlText w:val="%5."/>
      <w:lvlJc w:val="left"/>
      <w:pPr>
        <w:ind w:left="3600" w:hanging="360"/>
      </w:pPr>
    </w:lvl>
    <w:lvl w:ilvl="5" w:tplc="9E76952C">
      <w:start w:val="1"/>
      <w:numFmt w:val="lowerRoman"/>
      <w:lvlText w:val="%6."/>
      <w:lvlJc w:val="right"/>
      <w:pPr>
        <w:ind w:left="4320" w:hanging="180"/>
      </w:pPr>
    </w:lvl>
    <w:lvl w:ilvl="6" w:tplc="36B636D6">
      <w:start w:val="1"/>
      <w:numFmt w:val="decimal"/>
      <w:lvlText w:val="%7."/>
      <w:lvlJc w:val="left"/>
      <w:pPr>
        <w:ind w:left="5040" w:hanging="360"/>
      </w:pPr>
    </w:lvl>
    <w:lvl w:ilvl="7" w:tplc="35EE7720">
      <w:start w:val="1"/>
      <w:numFmt w:val="lowerLetter"/>
      <w:lvlText w:val="%8."/>
      <w:lvlJc w:val="left"/>
      <w:pPr>
        <w:ind w:left="5760" w:hanging="360"/>
      </w:pPr>
    </w:lvl>
    <w:lvl w:ilvl="8" w:tplc="9D64721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42035"/>
    <w:multiLevelType w:val="hybridMultilevel"/>
    <w:tmpl w:val="793A43D4"/>
    <w:lvl w:ilvl="0" w:tplc="B20C2536">
      <w:start w:val="1"/>
      <w:numFmt w:val="decimal"/>
      <w:lvlText w:val="%1."/>
      <w:lvlJc w:val="left"/>
      <w:pPr>
        <w:ind w:left="720" w:hanging="360"/>
      </w:pPr>
    </w:lvl>
    <w:lvl w:ilvl="1" w:tplc="CA388258">
      <w:start w:val="1"/>
      <w:numFmt w:val="lowerLetter"/>
      <w:lvlText w:val="%2."/>
      <w:lvlJc w:val="left"/>
      <w:pPr>
        <w:ind w:left="1440" w:hanging="360"/>
      </w:pPr>
    </w:lvl>
    <w:lvl w:ilvl="2" w:tplc="0E3437B8">
      <w:start w:val="1"/>
      <w:numFmt w:val="lowerRoman"/>
      <w:lvlText w:val="%3."/>
      <w:lvlJc w:val="right"/>
      <w:pPr>
        <w:ind w:left="2160" w:hanging="180"/>
      </w:pPr>
    </w:lvl>
    <w:lvl w:ilvl="3" w:tplc="FF0E88D4">
      <w:start w:val="1"/>
      <w:numFmt w:val="decimal"/>
      <w:lvlText w:val="%4."/>
      <w:lvlJc w:val="left"/>
      <w:pPr>
        <w:ind w:left="2880" w:hanging="360"/>
      </w:pPr>
    </w:lvl>
    <w:lvl w:ilvl="4" w:tplc="CA2EDEDE">
      <w:start w:val="1"/>
      <w:numFmt w:val="lowerLetter"/>
      <w:lvlText w:val="%5."/>
      <w:lvlJc w:val="left"/>
      <w:pPr>
        <w:ind w:left="3600" w:hanging="360"/>
      </w:pPr>
    </w:lvl>
    <w:lvl w:ilvl="5" w:tplc="99B661BC">
      <w:start w:val="1"/>
      <w:numFmt w:val="lowerRoman"/>
      <w:lvlText w:val="%6."/>
      <w:lvlJc w:val="right"/>
      <w:pPr>
        <w:ind w:left="4320" w:hanging="180"/>
      </w:pPr>
    </w:lvl>
    <w:lvl w:ilvl="6" w:tplc="C32C145A">
      <w:start w:val="1"/>
      <w:numFmt w:val="decimal"/>
      <w:lvlText w:val="%7."/>
      <w:lvlJc w:val="left"/>
      <w:pPr>
        <w:ind w:left="5040" w:hanging="360"/>
      </w:pPr>
    </w:lvl>
    <w:lvl w:ilvl="7" w:tplc="027C9660">
      <w:start w:val="1"/>
      <w:numFmt w:val="lowerLetter"/>
      <w:lvlText w:val="%8."/>
      <w:lvlJc w:val="left"/>
      <w:pPr>
        <w:ind w:left="5760" w:hanging="360"/>
      </w:pPr>
    </w:lvl>
    <w:lvl w:ilvl="8" w:tplc="77BCDFD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7500D"/>
    <w:multiLevelType w:val="hybridMultilevel"/>
    <w:tmpl w:val="AC12B124"/>
    <w:lvl w:ilvl="0" w:tplc="35625A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4EFF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86BA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72AC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AC44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8E657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AED0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16BC0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0890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164E4F"/>
    <w:multiLevelType w:val="hybridMultilevel"/>
    <w:tmpl w:val="C69E1266"/>
    <w:lvl w:ilvl="0" w:tplc="4CBC4B1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9350D56E">
      <w:start w:val="1"/>
      <w:numFmt w:val="lowerLetter"/>
      <w:lvlText w:val="%2."/>
      <w:lvlJc w:val="left"/>
      <w:pPr>
        <w:ind w:left="1440" w:hanging="360"/>
      </w:pPr>
    </w:lvl>
    <w:lvl w:ilvl="2" w:tplc="98522840">
      <w:start w:val="1"/>
      <w:numFmt w:val="lowerRoman"/>
      <w:lvlText w:val="%3."/>
      <w:lvlJc w:val="right"/>
      <w:pPr>
        <w:ind w:left="2160" w:hanging="180"/>
      </w:pPr>
    </w:lvl>
    <w:lvl w:ilvl="3" w:tplc="87D6AFDC">
      <w:start w:val="1"/>
      <w:numFmt w:val="decimal"/>
      <w:lvlText w:val="%4."/>
      <w:lvlJc w:val="left"/>
      <w:pPr>
        <w:ind w:left="2880" w:hanging="360"/>
      </w:pPr>
    </w:lvl>
    <w:lvl w:ilvl="4" w:tplc="FB9AE036">
      <w:start w:val="1"/>
      <w:numFmt w:val="lowerLetter"/>
      <w:lvlText w:val="%5."/>
      <w:lvlJc w:val="left"/>
      <w:pPr>
        <w:ind w:left="3600" w:hanging="360"/>
      </w:pPr>
    </w:lvl>
    <w:lvl w:ilvl="5" w:tplc="0644AFE2">
      <w:start w:val="1"/>
      <w:numFmt w:val="lowerRoman"/>
      <w:lvlText w:val="%6."/>
      <w:lvlJc w:val="right"/>
      <w:pPr>
        <w:ind w:left="4320" w:hanging="180"/>
      </w:pPr>
    </w:lvl>
    <w:lvl w:ilvl="6" w:tplc="1FE05EBE">
      <w:start w:val="1"/>
      <w:numFmt w:val="decimal"/>
      <w:lvlText w:val="%7."/>
      <w:lvlJc w:val="left"/>
      <w:pPr>
        <w:ind w:left="5040" w:hanging="360"/>
      </w:pPr>
    </w:lvl>
    <w:lvl w:ilvl="7" w:tplc="31D406CA">
      <w:start w:val="1"/>
      <w:numFmt w:val="lowerLetter"/>
      <w:lvlText w:val="%8."/>
      <w:lvlJc w:val="left"/>
      <w:pPr>
        <w:ind w:left="5760" w:hanging="360"/>
      </w:pPr>
    </w:lvl>
    <w:lvl w:ilvl="8" w:tplc="D31A2B6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1795B"/>
    <w:multiLevelType w:val="hybridMultilevel"/>
    <w:tmpl w:val="D97291E0"/>
    <w:lvl w:ilvl="0" w:tplc="B64E4C90">
      <w:start w:val="1"/>
      <w:numFmt w:val="decimal"/>
      <w:lvlText w:val="%1."/>
      <w:lvlJc w:val="left"/>
      <w:pPr>
        <w:ind w:left="644" w:hanging="360"/>
      </w:pPr>
    </w:lvl>
    <w:lvl w:ilvl="1" w:tplc="C6984642">
      <w:start w:val="1"/>
      <w:numFmt w:val="lowerLetter"/>
      <w:lvlText w:val="%2."/>
      <w:lvlJc w:val="left"/>
      <w:pPr>
        <w:ind w:left="1364" w:hanging="360"/>
      </w:pPr>
    </w:lvl>
    <w:lvl w:ilvl="2" w:tplc="DB9A2790">
      <w:start w:val="1"/>
      <w:numFmt w:val="lowerRoman"/>
      <w:lvlText w:val="%3."/>
      <w:lvlJc w:val="right"/>
      <w:pPr>
        <w:ind w:left="2084" w:hanging="180"/>
      </w:pPr>
    </w:lvl>
    <w:lvl w:ilvl="3" w:tplc="071C2056">
      <w:start w:val="1"/>
      <w:numFmt w:val="decimal"/>
      <w:lvlText w:val="%4."/>
      <w:lvlJc w:val="left"/>
      <w:pPr>
        <w:ind w:left="2804" w:hanging="360"/>
      </w:pPr>
    </w:lvl>
    <w:lvl w:ilvl="4" w:tplc="F08EF6EE">
      <w:start w:val="1"/>
      <w:numFmt w:val="lowerLetter"/>
      <w:lvlText w:val="%5."/>
      <w:lvlJc w:val="left"/>
      <w:pPr>
        <w:ind w:left="3524" w:hanging="360"/>
      </w:pPr>
    </w:lvl>
    <w:lvl w:ilvl="5" w:tplc="B9C8D794">
      <w:start w:val="1"/>
      <w:numFmt w:val="lowerRoman"/>
      <w:lvlText w:val="%6."/>
      <w:lvlJc w:val="right"/>
      <w:pPr>
        <w:ind w:left="4244" w:hanging="180"/>
      </w:pPr>
    </w:lvl>
    <w:lvl w:ilvl="6" w:tplc="FA565AF2">
      <w:start w:val="1"/>
      <w:numFmt w:val="decimal"/>
      <w:lvlText w:val="%7."/>
      <w:lvlJc w:val="left"/>
      <w:pPr>
        <w:ind w:left="4964" w:hanging="360"/>
      </w:pPr>
    </w:lvl>
    <w:lvl w:ilvl="7" w:tplc="59E2A1D4">
      <w:start w:val="1"/>
      <w:numFmt w:val="lowerLetter"/>
      <w:lvlText w:val="%8."/>
      <w:lvlJc w:val="left"/>
      <w:pPr>
        <w:ind w:left="5684" w:hanging="360"/>
      </w:pPr>
    </w:lvl>
    <w:lvl w:ilvl="8" w:tplc="ECC258F4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7722B84"/>
    <w:multiLevelType w:val="hybridMultilevel"/>
    <w:tmpl w:val="24A08FBA"/>
    <w:lvl w:ilvl="0" w:tplc="394EDE90">
      <w:start w:val="1"/>
      <w:numFmt w:val="decimal"/>
      <w:lvlText w:val="%1."/>
      <w:lvlJc w:val="left"/>
      <w:pPr>
        <w:ind w:left="752" w:hanging="360"/>
      </w:pPr>
    </w:lvl>
    <w:lvl w:ilvl="1" w:tplc="D2C0CDEE">
      <w:start w:val="1"/>
      <w:numFmt w:val="lowerLetter"/>
      <w:lvlText w:val="%2."/>
      <w:lvlJc w:val="left"/>
      <w:pPr>
        <w:ind w:left="1472" w:hanging="360"/>
      </w:pPr>
    </w:lvl>
    <w:lvl w:ilvl="2" w:tplc="DBE44010">
      <w:start w:val="1"/>
      <w:numFmt w:val="lowerRoman"/>
      <w:lvlText w:val="%3."/>
      <w:lvlJc w:val="right"/>
      <w:pPr>
        <w:ind w:left="2192" w:hanging="180"/>
      </w:pPr>
    </w:lvl>
    <w:lvl w:ilvl="3" w:tplc="32B48992">
      <w:start w:val="1"/>
      <w:numFmt w:val="decimal"/>
      <w:lvlText w:val="%4."/>
      <w:lvlJc w:val="left"/>
      <w:pPr>
        <w:ind w:left="2912" w:hanging="360"/>
      </w:pPr>
    </w:lvl>
    <w:lvl w:ilvl="4" w:tplc="4B5208AA">
      <w:start w:val="1"/>
      <w:numFmt w:val="lowerLetter"/>
      <w:lvlText w:val="%5."/>
      <w:lvlJc w:val="left"/>
      <w:pPr>
        <w:ind w:left="3632" w:hanging="360"/>
      </w:pPr>
    </w:lvl>
    <w:lvl w:ilvl="5" w:tplc="9CC2589A">
      <w:start w:val="1"/>
      <w:numFmt w:val="lowerRoman"/>
      <w:lvlText w:val="%6."/>
      <w:lvlJc w:val="right"/>
      <w:pPr>
        <w:ind w:left="4352" w:hanging="180"/>
      </w:pPr>
    </w:lvl>
    <w:lvl w:ilvl="6" w:tplc="74F66B34">
      <w:start w:val="1"/>
      <w:numFmt w:val="decimal"/>
      <w:lvlText w:val="%7."/>
      <w:lvlJc w:val="left"/>
      <w:pPr>
        <w:ind w:left="5072" w:hanging="360"/>
      </w:pPr>
    </w:lvl>
    <w:lvl w:ilvl="7" w:tplc="4A700B28">
      <w:start w:val="1"/>
      <w:numFmt w:val="lowerLetter"/>
      <w:lvlText w:val="%8."/>
      <w:lvlJc w:val="left"/>
      <w:pPr>
        <w:ind w:left="5792" w:hanging="360"/>
      </w:pPr>
    </w:lvl>
    <w:lvl w:ilvl="8" w:tplc="7E506B1A">
      <w:start w:val="1"/>
      <w:numFmt w:val="lowerRoman"/>
      <w:lvlText w:val="%9."/>
      <w:lvlJc w:val="right"/>
      <w:pPr>
        <w:ind w:left="6512" w:hanging="180"/>
      </w:pPr>
    </w:lvl>
  </w:abstractNum>
  <w:abstractNum w:abstractNumId="12">
    <w:nsid w:val="7BAF295D"/>
    <w:multiLevelType w:val="hybridMultilevel"/>
    <w:tmpl w:val="FA38ECF2"/>
    <w:lvl w:ilvl="0" w:tplc="BF56C764">
      <w:start w:val="1"/>
      <w:numFmt w:val="decimal"/>
      <w:lvlText w:val="%1."/>
      <w:lvlJc w:val="left"/>
      <w:pPr>
        <w:ind w:left="720" w:hanging="360"/>
      </w:pPr>
    </w:lvl>
    <w:lvl w:ilvl="1" w:tplc="F890769E">
      <w:start w:val="1"/>
      <w:numFmt w:val="lowerLetter"/>
      <w:lvlText w:val="%2."/>
      <w:lvlJc w:val="left"/>
      <w:pPr>
        <w:ind w:left="1440" w:hanging="360"/>
      </w:pPr>
    </w:lvl>
    <w:lvl w:ilvl="2" w:tplc="E738EF92">
      <w:start w:val="1"/>
      <w:numFmt w:val="lowerRoman"/>
      <w:lvlText w:val="%3."/>
      <w:lvlJc w:val="right"/>
      <w:pPr>
        <w:ind w:left="2160" w:hanging="180"/>
      </w:pPr>
    </w:lvl>
    <w:lvl w:ilvl="3" w:tplc="533E03EC">
      <w:start w:val="1"/>
      <w:numFmt w:val="decimal"/>
      <w:lvlText w:val="%4."/>
      <w:lvlJc w:val="left"/>
      <w:pPr>
        <w:ind w:left="2880" w:hanging="360"/>
      </w:pPr>
    </w:lvl>
    <w:lvl w:ilvl="4" w:tplc="E236B13E">
      <w:start w:val="1"/>
      <w:numFmt w:val="lowerLetter"/>
      <w:lvlText w:val="%5."/>
      <w:lvlJc w:val="left"/>
      <w:pPr>
        <w:ind w:left="3600" w:hanging="360"/>
      </w:pPr>
    </w:lvl>
    <w:lvl w:ilvl="5" w:tplc="2BEA0BAE">
      <w:start w:val="1"/>
      <w:numFmt w:val="lowerRoman"/>
      <w:lvlText w:val="%6."/>
      <w:lvlJc w:val="right"/>
      <w:pPr>
        <w:ind w:left="4320" w:hanging="180"/>
      </w:pPr>
    </w:lvl>
    <w:lvl w:ilvl="6" w:tplc="59F80426">
      <w:start w:val="1"/>
      <w:numFmt w:val="decimal"/>
      <w:lvlText w:val="%7."/>
      <w:lvlJc w:val="left"/>
      <w:pPr>
        <w:ind w:left="5040" w:hanging="360"/>
      </w:pPr>
    </w:lvl>
    <w:lvl w:ilvl="7" w:tplc="75C8FC3E">
      <w:start w:val="1"/>
      <w:numFmt w:val="lowerLetter"/>
      <w:lvlText w:val="%8."/>
      <w:lvlJc w:val="left"/>
      <w:pPr>
        <w:ind w:left="5760" w:hanging="360"/>
      </w:pPr>
    </w:lvl>
    <w:lvl w:ilvl="8" w:tplc="77B28B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1"/>
  </w:num>
  <w:num w:numId="10">
    <w:abstractNumId w:val="10"/>
  </w:num>
  <w:num w:numId="11">
    <w:abstractNumId w:val="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1A"/>
    <w:rsid w:val="000916AB"/>
    <w:rsid w:val="0019262E"/>
    <w:rsid w:val="0041093D"/>
    <w:rsid w:val="0041261A"/>
    <w:rsid w:val="004A4652"/>
    <w:rsid w:val="00584227"/>
    <w:rsid w:val="006313A0"/>
    <w:rsid w:val="006F1C4F"/>
    <w:rsid w:val="007A5906"/>
    <w:rsid w:val="008C26E9"/>
    <w:rsid w:val="00A36815"/>
    <w:rsid w:val="00C81FBC"/>
    <w:rsid w:val="00DA0E0D"/>
    <w:rsid w:val="00E37974"/>
    <w:rsid w:val="00EA6072"/>
    <w:rsid w:val="00F354B2"/>
    <w:rsid w:val="00FC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foot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Pr>
      <w:vertAlign w:val="superscript"/>
    </w:r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bCs/>
      <w:lang w:eastAsia="ru-RU"/>
    </w:rPr>
  </w:style>
  <w:style w:type="character" w:styleId="aff">
    <w:name w:val="Hyperlink"/>
    <w:uiPriority w:val="99"/>
    <w:unhideWhenUsed/>
    <w:rPr>
      <w:color w:val="0000FF"/>
      <w:u w:val="single"/>
    </w:rPr>
  </w:style>
  <w:style w:type="character" w:customStyle="1" w:styleId="typography">
    <w:name w:val="typography"/>
    <w:basedOn w:val="a0"/>
  </w:style>
  <w:style w:type="paragraph" w:styleId="aff0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62">
    <w:name w:val="Сетка таблицы6"/>
    <w:basedOn w:val="a1"/>
    <w:next w:val="af3"/>
    <w:uiPriority w:val="9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</w:style>
  <w:style w:type="numbering" w:customStyle="1" w:styleId="24">
    <w:name w:val="Нет списка2"/>
    <w:next w:val="a2"/>
    <w:uiPriority w:val="99"/>
    <w:semiHidden/>
    <w:unhideWhenUsed/>
  </w:style>
  <w:style w:type="character" w:styleId="aff1">
    <w:name w:val="page number"/>
    <w:basedOn w:val="a0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List Paragraph"/>
    <w:basedOn w:val="a"/>
    <w:link w:val="aff3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2">
    <w:name w:val="Style22"/>
    <w:basedOn w:val="a"/>
    <w:uiPriority w:val="99"/>
    <w:pPr>
      <w:widowControl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2">
    <w:name w:val="Style12"/>
    <w:basedOn w:val="a"/>
    <w:uiPriority w:val="99"/>
    <w:pPr>
      <w:widowControl w:val="0"/>
      <w:spacing w:after="0" w:line="3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aff3">
    <w:name w:val="Абзац списка Знак"/>
    <w:link w:val="aff2"/>
    <w:uiPriority w:val="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4">
    <w:name w:val="Strong"/>
    <w:qFormat/>
    <w:rPr>
      <w:b/>
      <w:bCs/>
    </w:rPr>
  </w:style>
  <w:style w:type="paragraph" w:styleId="aff5">
    <w:name w:val="Body Text"/>
    <w:basedOn w:val="a"/>
    <w:link w:val="1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6">
    <w:name w:val="Основной текст Знак"/>
    <w:basedOn w:val="a0"/>
    <w:uiPriority w:val="99"/>
    <w:semiHidden/>
  </w:style>
  <w:style w:type="character" w:customStyle="1" w:styleId="14">
    <w:name w:val="Основной текст Знак1"/>
    <w:link w:val="af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5">
    <w:name w:val="Текст2"/>
    <w:basedOn w:val="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32">
    <w:name w:val="Нет списка3"/>
    <w:next w:val="a2"/>
    <w:uiPriority w:val="99"/>
    <w:semiHidden/>
    <w:unhideWhenUsed/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210">
    <w:name w:val="Нет списка21"/>
    <w:next w:val="a2"/>
    <w:uiPriority w:val="99"/>
    <w:semiHidden/>
    <w:unhideWhenUsed/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foot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Pr>
      <w:vertAlign w:val="superscript"/>
    </w:r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bCs/>
      <w:lang w:eastAsia="ru-RU"/>
    </w:rPr>
  </w:style>
  <w:style w:type="character" w:styleId="aff">
    <w:name w:val="Hyperlink"/>
    <w:uiPriority w:val="99"/>
    <w:unhideWhenUsed/>
    <w:rPr>
      <w:color w:val="0000FF"/>
      <w:u w:val="single"/>
    </w:rPr>
  </w:style>
  <w:style w:type="character" w:customStyle="1" w:styleId="typography">
    <w:name w:val="typography"/>
    <w:basedOn w:val="a0"/>
  </w:style>
  <w:style w:type="paragraph" w:styleId="aff0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62">
    <w:name w:val="Сетка таблицы6"/>
    <w:basedOn w:val="a1"/>
    <w:next w:val="af3"/>
    <w:uiPriority w:val="9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</w:style>
  <w:style w:type="numbering" w:customStyle="1" w:styleId="24">
    <w:name w:val="Нет списка2"/>
    <w:next w:val="a2"/>
    <w:uiPriority w:val="99"/>
    <w:semiHidden/>
    <w:unhideWhenUsed/>
  </w:style>
  <w:style w:type="character" w:styleId="aff1">
    <w:name w:val="page number"/>
    <w:basedOn w:val="a0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List Paragraph"/>
    <w:basedOn w:val="a"/>
    <w:link w:val="aff3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2">
    <w:name w:val="Style22"/>
    <w:basedOn w:val="a"/>
    <w:uiPriority w:val="99"/>
    <w:pPr>
      <w:widowControl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2">
    <w:name w:val="Style12"/>
    <w:basedOn w:val="a"/>
    <w:uiPriority w:val="99"/>
    <w:pPr>
      <w:widowControl w:val="0"/>
      <w:spacing w:after="0" w:line="3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aff3">
    <w:name w:val="Абзац списка Знак"/>
    <w:link w:val="aff2"/>
    <w:uiPriority w:val="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4">
    <w:name w:val="Strong"/>
    <w:qFormat/>
    <w:rPr>
      <w:b/>
      <w:bCs/>
    </w:rPr>
  </w:style>
  <w:style w:type="paragraph" w:styleId="aff5">
    <w:name w:val="Body Text"/>
    <w:basedOn w:val="a"/>
    <w:link w:val="1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6">
    <w:name w:val="Основной текст Знак"/>
    <w:basedOn w:val="a0"/>
    <w:uiPriority w:val="99"/>
    <w:semiHidden/>
  </w:style>
  <w:style w:type="character" w:customStyle="1" w:styleId="14">
    <w:name w:val="Основной текст Знак1"/>
    <w:link w:val="af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5">
    <w:name w:val="Текст2"/>
    <w:basedOn w:val="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32">
    <w:name w:val="Нет списка3"/>
    <w:next w:val="a2"/>
    <w:uiPriority w:val="99"/>
    <w:semiHidden/>
    <w:unhideWhenUsed/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210">
    <w:name w:val="Нет списка21"/>
    <w:next w:val="a2"/>
    <w:uiPriority w:val="99"/>
    <w:semiHidden/>
    <w:unhideWhenUsed/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CC63F-5FBB-443E-8FCE-76962CA9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11513</Words>
  <Characters>65629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Мельник Юрий Александрович</cp:lastModifiedBy>
  <cp:revision>2</cp:revision>
  <dcterms:created xsi:type="dcterms:W3CDTF">2026-07-29T12:50:00Z</dcterms:created>
  <dcterms:modified xsi:type="dcterms:W3CDTF">2026-07-29T12:50:00Z</dcterms:modified>
</cp:coreProperties>
</file>