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3FF" w:rsidRPr="00FC73FF" w:rsidRDefault="00EB34CA" w:rsidP="00FC73FF">
      <w:pPr>
        <w:jc w:val="center"/>
        <w:rPr>
          <w:b/>
          <w:bCs/>
        </w:rPr>
      </w:pPr>
      <w:r w:rsidRPr="00FA141D">
        <w:rPr>
          <w:b/>
          <w:sz w:val="22"/>
          <w:szCs w:val="22"/>
        </w:rPr>
        <w:t>Государственный к</w:t>
      </w:r>
      <w:r w:rsidR="00E31110" w:rsidRPr="00FA141D">
        <w:rPr>
          <w:b/>
          <w:sz w:val="22"/>
          <w:szCs w:val="22"/>
        </w:rPr>
        <w:t xml:space="preserve">онтракт </w:t>
      </w:r>
      <w:r w:rsidR="000E0561">
        <w:rPr>
          <w:b/>
          <w:sz w:val="22"/>
          <w:szCs w:val="22"/>
        </w:rPr>
        <w:t xml:space="preserve">№ </w:t>
      </w:r>
      <w:r w:rsidR="000C0805" w:rsidRPr="000C0805">
        <w:t xml:space="preserve"> </w:t>
      </w:r>
    </w:p>
    <w:p w:rsidR="00E31110" w:rsidRDefault="009E2919" w:rsidP="002D18FA">
      <w:pPr>
        <w:jc w:val="center"/>
        <w:rPr>
          <w:b/>
          <w:sz w:val="22"/>
          <w:szCs w:val="22"/>
        </w:rPr>
      </w:pPr>
      <w:r>
        <w:rPr>
          <w:b/>
          <w:sz w:val="22"/>
          <w:szCs w:val="22"/>
        </w:rPr>
        <w:t xml:space="preserve">на оказание услуг </w:t>
      </w:r>
      <w:r w:rsidR="000E0561" w:rsidRPr="000E0561">
        <w:rPr>
          <w:b/>
          <w:sz w:val="22"/>
          <w:szCs w:val="22"/>
        </w:rPr>
        <w:t>по обязательному страхованию гражда</w:t>
      </w:r>
      <w:bookmarkStart w:id="0" w:name="_GoBack"/>
      <w:bookmarkEnd w:id="0"/>
      <w:r w:rsidR="000E0561" w:rsidRPr="000E0561">
        <w:rPr>
          <w:b/>
          <w:sz w:val="22"/>
          <w:szCs w:val="22"/>
        </w:rPr>
        <w:t xml:space="preserve">нской ответственности владельцев транспортных средств ФКУ </w:t>
      </w:r>
      <w:r w:rsidR="00F57DCD">
        <w:rPr>
          <w:b/>
          <w:sz w:val="22"/>
          <w:szCs w:val="22"/>
        </w:rPr>
        <w:t>ИК-18</w:t>
      </w:r>
      <w:r w:rsidR="000E0561" w:rsidRPr="000E0561">
        <w:rPr>
          <w:b/>
          <w:sz w:val="22"/>
          <w:szCs w:val="22"/>
        </w:rPr>
        <w:t xml:space="preserve">  ГУФСИН России по Новосибирской области</w:t>
      </w:r>
    </w:p>
    <w:p w:rsidR="00263A29" w:rsidRDefault="00263A29" w:rsidP="002D18FA">
      <w:pPr>
        <w:jc w:val="center"/>
        <w:rPr>
          <w:b/>
          <w:sz w:val="22"/>
          <w:szCs w:val="22"/>
        </w:rPr>
      </w:pPr>
    </w:p>
    <w:p w:rsidR="000E0561" w:rsidRPr="00FA141D" w:rsidRDefault="000E0561" w:rsidP="002D18FA">
      <w:pPr>
        <w:jc w:val="center"/>
        <w:rPr>
          <w:b/>
          <w:sz w:val="22"/>
          <w:szCs w:val="22"/>
        </w:rPr>
      </w:pPr>
      <w:r w:rsidRPr="00033EF2">
        <w:rPr>
          <w:b/>
          <w:sz w:val="22"/>
          <w:szCs w:val="22"/>
        </w:rPr>
        <w:t>ИКЗ</w:t>
      </w:r>
      <w:r w:rsidRPr="009E2919">
        <w:rPr>
          <w:b/>
          <w:sz w:val="22"/>
          <w:szCs w:val="22"/>
        </w:rPr>
        <w:t xml:space="preserve">: </w:t>
      </w:r>
    </w:p>
    <w:p w:rsidR="00E31110" w:rsidRPr="00FA141D" w:rsidRDefault="00E31110" w:rsidP="002D18FA">
      <w:pPr>
        <w:rPr>
          <w:b/>
          <w:bCs/>
          <w:sz w:val="22"/>
          <w:szCs w:val="22"/>
        </w:rPr>
      </w:pPr>
      <w:r w:rsidRPr="00FA141D">
        <w:rPr>
          <w:rStyle w:val="a3"/>
          <w:color w:val="auto"/>
          <w:sz w:val="22"/>
          <w:szCs w:val="22"/>
        </w:rPr>
        <w:t xml:space="preserve">г. </w:t>
      </w:r>
      <w:r w:rsidR="000E0561">
        <w:rPr>
          <w:rStyle w:val="a3"/>
          <w:color w:val="auto"/>
          <w:sz w:val="22"/>
          <w:szCs w:val="22"/>
        </w:rPr>
        <w:t>Новосибирск</w:t>
      </w:r>
      <w:r w:rsidRPr="00FA141D">
        <w:rPr>
          <w:rStyle w:val="a3"/>
          <w:color w:val="auto"/>
          <w:sz w:val="22"/>
          <w:szCs w:val="22"/>
        </w:rPr>
        <w:tab/>
      </w:r>
      <w:r w:rsidRPr="00FA141D">
        <w:rPr>
          <w:rStyle w:val="a3"/>
          <w:color w:val="auto"/>
          <w:sz w:val="22"/>
          <w:szCs w:val="22"/>
        </w:rPr>
        <w:tab/>
      </w:r>
      <w:r w:rsidRPr="00FA141D">
        <w:rPr>
          <w:rStyle w:val="a3"/>
          <w:color w:val="auto"/>
          <w:sz w:val="22"/>
          <w:szCs w:val="22"/>
        </w:rPr>
        <w:tab/>
      </w:r>
      <w:r w:rsidRPr="00FA141D">
        <w:rPr>
          <w:rStyle w:val="a3"/>
          <w:color w:val="auto"/>
          <w:sz w:val="22"/>
          <w:szCs w:val="22"/>
        </w:rPr>
        <w:tab/>
      </w:r>
      <w:r w:rsidR="00B9788F" w:rsidRPr="00FA141D">
        <w:rPr>
          <w:rStyle w:val="a3"/>
          <w:color w:val="auto"/>
          <w:sz w:val="22"/>
          <w:szCs w:val="22"/>
        </w:rPr>
        <w:t xml:space="preserve">                                      </w:t>
      </w:r>
      <w:r w:rsidR="000E0561">
        <w:rPr>
          <w:rStyle w:val="a3"/>
          <w:color w:val="auto"/>
          <w:sz w:val="22"/>
          <w:szCs w:val="22"/>
        </w:rPr>
        <w:t xml:space="preserve">                  </w:t>
      </w:r>
      <w:r w:rsidR="00D87C02">
        <w:rPr>
          <w:rStyle w:val="a3"/>
          <w:color w:val="auto"/>
          <w:sz w:val="22"/>
          <w:szCs w:val="22"/>
        </w:rPr>
        <w:t>___</w:t>
      </w:r>
      <w:r w:rsidR="00F57DCD" w:rsidRPr="009E2919">
        <w:rPr>
          <w:rStyle w:val="a3"/>
          <w:color w:val="auto"/>
          <w:sz w:val="22"/>
          <w:szCs w:val="22"/>
        </w:rPr>
        <w:t xml:space="preserve"> </w:t>
      </w:r>
      <w:r w:rsidR="006D4F3A">
        <w:rPr>
          <w:rStyle w:val="a3"/>
          <w:color w:val="auto"/>
          <w:sz w:val="22"/>
          <w:szCs w:val="22"/>
        </w:rPr>
        <w:t>__________ 2026</w:t>
      </w:r>
      <w:r w:rsidRPr="009E2919">
        <w:rPr>
          <w:rStyle w:val="a3"/>
          <w:color w:val="auto"/>
          <w:sz w:val="22"/>
          <w:szCs w:val="22"/>
        </w:rPr>
        <w:t>г.</w:t>
      </w:r>
    </w:p>
    <w:p w:rsidR="00E0156E" w:rsidRPr="00FA141D" w:rsidRDefault="00E0156E" w:rsidP="002D18FA">
      <w:pPr>
        <w:pStyle w:val="21"/>
        <w:spacing w:after="0" w:line="240" w:lineRule="auto"/>
        <w:rPr>
          <w:b/>
          <w:sz w:val="22"/>
          <w:szCs w:val="22"/>
        </w:rPr>
      </w:pPr>
    </w:p>
    <w:p w:rsidR="000E0561" w:rsidRPr="00FC73FF" w:rsidRDefault="000C0805" w:rsidP="00FC73FF">
      <w:pPr>
        <w:pStyle w:val="21"/>
        <w:spacing w:after="0" w:line="240" w:lineRule="auto"/>
        <w:rPr>
          <w:sz w:val="22"/>
          <w:szCs w:val="22"/>
          <w:highlight w:val="yellow"/>
        </w:rPr>
      </w:pPr>
      <w:proofErr w:type="gramStart"/>
      <w:r w:rsidRPr="00C013FC">
        <w:rPr>
          <w:b/>
          <w:sz w:val="22"/>
          <w:szCs w:val="22"/>
        </w:rPr>
        <w:t>федеральное казенное учреждение «Исправительная колония № 18 Главного управления Федеральной службы исполнения наказаний по Новосибирской области»</w:t>
      </w:r>
      <w:r w:rsidRPr="00FC73FF">
        <w:rPr>
          <w:sz w:val="22"/>
          <w:szCs w:val="22"/>
        </w:rPr>
        <w:t>, от имени Российской Федерации, именуемое в дальнейшем «Государственный заказчик», в лице</w:t>
      </w:r>
      <w:r w:rsidR="00FC73FF" w:rsidRPr="00FC73FF">
        <w:rPr>
          <w:sz w:val="22"/>
          <w:szCs w:val="22"/>
        </w:rPr>
        <w:t xml:space="preserve"> </w:t>
      </w:r>
      <w:r w:rsidR="006D4F3A">
        <w:rPr>
          <w:sz w:val="22"/>
          <w:szCs w:val="22"/>
        </w:rPr>
        <w:t>__________</w:t>
      </w:r>
      <w:r w:rsidR="00FC73FF" w:rsidRPr="00FC73FF">
        <w:rPr>
          <w:sz w:val="22"/>
          <w:szCs w:val="22"/>
        </w:rPr>
        <w:t>действующего на основании</w:t>
      </w:r>
      <w:r w:rsidR="006D4F3A">
        <w:rPr>
          <w:sz w:val="22"/>
          <w:szCs w:val="22"/>
        </w:rPr>
        <w:t>______</w:t>
      </w:r>
      <w:r w:rsidRPr="00FC73FF">
        <w:rPr>
          <w:b/>
          <w:sz w:val="22"/>
          <w:szCs w:val="22"/>
        </w:rPr>
        <w:t>,</w:t>
      </w:r>
      <w:r w:rsidR="006D5D22" w:rsidRPr="00FC73FF">
        <w:rPr>
          <w:sz w:val="22"/>
          <w:szCs w:val="22"/>
        </w:rPr>
        <w:t xml:space="preserve"> </w:t>
      </w:r>
      <w:r w:rsidR="00E31110" w:rsidRPr="00FC73FF">
        <w:rPr>
          <w:sz w:val="22"/>
          <w:szCs w:val="22"/>
        </w:rPr>
        <w:t>с</w:t>
      </w:r>
      <w:r w:rsidR="00E31110" w:rsidRPr="00FA141D">
        <w:rPr>
          <w:sz w:val="22"/>
          <w:szCs w:val="22"/>
        </w:rPr>
        <w:t xml:space="preserve"> одной стороны</w:t>
      </w:r>
      <w:r>
        <w:rPr>
          <w:sz w:val="22"/>
          <w:szCs w:val="22"/>
        </w:rPr>
        <w:t xml:space="preserve"> </w:t>
      </w:r>
      <w:r w:rsidR="00126AA2" w:rsidRPr="00FA141D">
        <w:rPr>
          <w:sz w:val="22"/>
          <w:szCs w:val="22"/>
        </w:rPr>
        <w:t>и</w:t>
      </w:r>
      <w:r w:rsidR="006D4F3A">
        <w:rPr>
          <w:b/>
          <w:sz w:val="22"/>
          <w:szCs w:val="22"/>
        </w:rPr>
        <w:t>______</w:t>
      </w:r>
      <w:r w:rsidR="00C013FC">
        <w:rPr>
          <w:sz w:val="22"/>
          <w:szCs w:val="22"/>
        </w:rPr>
        <w:t xml:space="preserve">, </w:t>
      </w:r>
      <w:r w:rsidR="00126AA2" w:rsidRPr="00FA141D">
        <w:rPr>
          <w:spacing w:val="3"/>
          <w:sz w:val="22"/>
          <w:szCs w:val="22"/>
        </w:rPr>
        <w:t>именуемое в дальнейшем «</w:t>
      </w:r>
      <w:r w:rsidR="0011426F" w:rsidRPr="00FA141D">
        <w:rPr>
          <w:spacing w:val="3"/>
          <w:sz w:val="22"/>
          <w:szCs w:val="22"/>
        </w:rPr>
        <w:t>Исполнитель</w:t>
      </w:r>
      <w:r w:rsidR="00126AA2" w:rsidRPr="00FA141D">
        <w:rPr>
          <w:spacing w:val="3"/>
          <w:sz w:val="22"/>
          <w:szCs w:val="22"/>
        </w:rPr>
        <w:t xml:space="preserve">», </w:t>
      </w:r>
      <w:r w:rsidR="00C013FC" w:rsidRPr="00C013FC">
        <w:rPr>
          <w:spacing w:val="3"/>
          <w:sz w:val="22"/>
          <w:szCs w:val="22"/>
        </w:rPr>
        <w:t>в лице</w:t>
      </w:r>
      <w:r w:rsidR="006D4F3A">
        <w:rPr>
          <w:spacing w:val="3"/>
          <w:sz w:val="22"/>
          <w:szCs w:val="22"/>
        </w:rPr>
        <w:t>______</w:t>
      </w:r>
      <w:r w:rsidR="00C013FC" w:rsidRPr="00C013FC">
        <w:rPr>
          <w:spacing w:val="3"/>
          <w:sz w:val="22"/>
          <w:szCs w:val="22"/>
        </w:rPr>
        <w:t>, действующего на основании</w:t>
      </w:r>
      <w:r w:rsidR="006D4F3A">
        <w:rPr>
          <w:spacing w:val="3"/>
          <w:sz w:val="22"/>
          <w:szCs w:val="22"/>
        </w:rPr>
        <w:t>_______</w:t>
      </w:r>
      <w:r w:rsidR="00126AA2" w:rsidRPr="00FA141D">
        <w:rPr>
          <w:sz w:val="22"/>
          <w:szCs w:val="22"/>
        </w:rPr>
        <w:t xml:space="preserve">, с другой стороны, вместе именуемые в дальнейшем Стороны, </w:t>
      </w:r>
      <w:r w:rsidR="001470D6" w:rsidRPr="001470D6">
        <w:rPr>
          <w:sz w:val="22"/>
          <w:szCs w:val="22"/>
        </w:rPr>
        <w:t>руководствуясь пунктом 4 части 1 статьи 93 Федерального закона № 44</w:t>
      </w:r>
      <w:proofErr w:type="gramEnd"/>
      <w:r w:rsidR="001470D6" w:rsidRPr="001470D6">
        <w:rPr>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w:t>
      </w:r>
      <w:r w:rsidR="001E5FE8">
        <w:rPr>
          <w:sz w:val="22"/>
          <w:szCs w:val="22"/>
        </w:rPr>
        <w:t xml:space="preserve">государственный контракт </w:t>
      </w:r>
      <w:r w:rsidR="001470D6" w:rsidRPr="001470D6">
        <w:rPr>
          <w:sz w:val="22"/>
          <w:szCs w:val="22"/>
        </w:rPr>
        <w:t>о нижеследующем:</w:t>
      </w:r>
    </w:p>
    <w:p w:rsidR="00E31110" w:rsidRPr="00D10840" w:rsidRDefault="00E31110" w:rsidP="002D18FA">
      <w:pPr>
        <w:pStyle w:val="21"/>
        <w:numPr>
          <w:ilvl w:val="0"/>
          <w:numId w:val="6"/>
        </w:numPr>
        <w:spacing w:after="0" w:line="240" w:lineRule="auto"/>
        <w:jc w:val="center"/>
        <w:rPr>
          <w:b/>
          <w:sz w:val="22"/>
          <w:szCs w:val="22"/>
        </w:rPr>
      </w:pPr>
      <w:r w:rsidRPr="00D10840">
        <w:rPr>
          <w:b/>
          <w:sz w:val="22"/>
          <w:szCs w:val="22"/>
        </w:rPr>
        <w:t>Предмет Контракта</w:t>
      </w:r>
    </w:p>
    <w:p w:rsidR="00BF3471" w:rsidRDefault="006D5D22" w:rsidP="00BF3471">
      <w:pPr>
        <w:pStyle w:val="a8"/>
        <w:numPr>
          <w:ilvl w:val="1"/>
          <w:numId w:val="23"/>
        </w:numPr>
        <w:tabs>
          <w:tab w:val="left" w:pos="993"/>
        </w:tabs>
        <w:ind w:left="0" w:firstLine="567"/>
        <w:jc w:val="both"/>
        <w:rPr>
          <w:sz w:val="22"/>
          <w:szCs w:val="22"/>
        </w:rPr>
      </w:pPr>
      <w:proofErr w:type="gramStart"/>
      <w:r w:rsidRPr="00D10840">
        <w:rPr>
          <w:sz w:val="22"/>
          <w:szCs w:val="22"/>
        </w:rPr>
        <w:t xml:space="preserve">Заказчик (Страхователь) поручает, а Исполнитель (Страховщик) принимает на себя обязанности оказывать </w:t>
      </w:r>
      <w:r w:rsidRPr="00D10840">
        <w:rPr>
          <w:b/>
          <w:sz w:val="22"/>
          <w:szCs w:val="22"/>
        </w:rPr>
        <w:t xml:space="preserve">услуги по </w:t>
      </w:r>
      <w:r w:rsidR="00FA141D" w:rsidRPr="00D10840">
        <w:rPr>
          <w:b/>
          <w:color w:val="000000"/>
          <w:sz w:val="22"/>
          <w:szCs w:val="22"/>
          <w:shd w:val="clear" w:color="auto" w:fill="FFFFFF"/>
        </w:rPr>
        <w:t>обязательному страхованию гражданской ответственности</w:t>
      </w:r>
      <w:r w:rsidR="00E33FD4" w:rsidRPr="00D10840">
        <w:rPr>
          <w:b/>
          <w:color w:val="000000"/>
          <w:sz w:val="22"/>
          <w:szCs w:val="22"/>
          <w:shd w:val="clear" w:color="auto" w:fill="FFFFFF"/>
        </w:rPr>
        <w:t xml:space="preserve"> владельцев транспортных средств</w:t>
      </w:r>
      <w:r w:rsidRPr="00D10840">
        <w:rPr>
          <w:sz w:val="22"/>
          <w:szCs w:val="22"/>
        </w:rPr>
        <w:t xml:space="preserve">, указанных в Приложении № 2 к настоящему Контракту, на условиях, предусмотренных настоящим контрактом, и в соответствии с Федеральным законом </w:t>
      </w:r>
      <w:hyperlink r:id="rId9" w:tooltip="&quot;Об обязательном страховании гражданской ответственности владельцев транспортных средств (с изменениями на 28 декабря 2022 года)&quot;&#10;Федеральный закон от 25.04.2002 N 40-ФЗ&#10;Статус: действующая редакция (действ. с 01.01.2023)" w:history="1">
        <w:r w:rsidRPr="00D10840">
          <w:rPr>
            <w:rStyle w:val="ac"/>
            <w:color w:val="0000AA"/>
            <w:sz w:val="22"/>
            <w:szCs w:val="22"/>
          </w:rPr>
          <w:t>от 25.04.2002 № 40-ФЗ</w:t>
        </w:r>
      </w:hyperlink>
      <w:r w:rsidRPr="00D10840">
        <w:rPr>
          <w:sz w:val="22"/>
          <w:szCs w:val="22"/>
        </w:rPr>
        <w:t xml:space="preserve"> «Об обязательном страховании гражданской ответственности владельцев транспортных средств», Законом Российской Федерации </w:t>
      </w:r>
      <w:hyperlink r:id="rId10" w:tooltip="&quot;Об организации страхового дела в Российской Федерации (с изменениями на 1 апреля 2022 года)&quot;&#10;Закон РФ от 27.11.1992 N 4015-1&#10;Статус: действующая редакция (действ. с 12.04.2022)" w:history="1">
        <w:r w:rsidRPr="00D10840">
          <w:rPr>
            <w:rStyle w:val="ac"/>
            <w:color w:val="0000AA"/>
            <w:sz w:val="22"/>
            <w:szCs w:val="22"/>
          </w:rPr>
          <w:t>от 27.11.1992 № 4015-1</w:t>
        </w:r>
      </w:hyperlink>
      <w:r w:rsidRPr="00D10840">
        <w:rPr>
          <w:sz w:val="22"/>
          <w:szCs w:val="22"/>
        </w:rPr>
        <w:t xml:space="preserve"> «Об организации страхового дела в</w:t>
      </w:r>
      <w:proofErr w:type="gramEnd"/>
      <w:r w:rsidRPr="00D10840">
        <w:rPr>
          <w:sz w:val="22"/>
          <w:szCs w:val="22"/>
        </w:rPr>
        <w:t xml:space="preserve"> Российской Федерации», Положением о правилах обязательного страхования гражданской ответственности владельцев транспортных средств </w:t>
      </w:r>
      <w:hyperlink r:id="rId11" w:tooltip="&quot;О Правилах обязательного страхования гражданской ответственности владельцев транспортных средств (с изменениями на 13 декабря 2022 года)&quot;&#10;Положение Банка России от 19.09.2014 N 431-П&#10;Статус: действующая редакция (действ. с 30.01.2023)" w:history="1">
        <w:r w:rsidRPr="00D10840">
          <w:rPr>
            <w:rStyle w:val="ac"/>
            <w:color w:val="0000AA"/>
            <w:sz w:val="22"/>
            <w:szCs w:val="22"/>
          </w:rPr>
          <w:t>от 19.09.2014 № 431-П</w:t>
        </w:r>
      </w:hyperlink>
      <w:r w:rsidRPr="00D10840">
        <w:rPr>
          <w:sz w:val="22"/>
          <w:szCs w:val="22"/>
        </w:rPr>
        <w:t xml:space="preserve">, утвержденным Центральным Банком Российской Федерации, Указанием Банка России </w:t>
      </w:r>
      <w:hyperlink r:id="rId12" w:tooltip="&quot;О страховых тарифах по обязательному страхованию гражданской ответственности владельцев транспортных средств (с изменениями на 28 июля 2022 года)&quot;&#10;Указание Банка России от 08.12.2021 N 6007-У&#10;Статус: действующая редакция (действ. с 13.09.2022)" w:history="1">
        <w:r w:rsidR="004C2FD2">
          <w:rPr>
            <w:rStyle w:val="ac"/>
            <w:color w:val="0000AA"/>
            <w:sz w:val="22"/>
            <w:szCs w:val="22"/>
          </w:rPr>
          <w:t>от 28.07.2022 № 6209</w:t>
        </w:r>
        <w:r w:rsidRPr="00D10840">
          <w:rPr>
            <w:rStyle w:val="ac"/>
            <w:color w:val="0000AA"/>
            <w:sz w:val="22"/>
            <w:szCs w:val="22"/>
          </w:rPr>
          <w:t>-У</w:t>
        </w:r>
      </w:hyperlink>
      <w:r w:rsidRPr="00D10840">
        <w:rPr>
          <w:sz w:val="22"/>
          <w:szCs w:val="22"/>
        </w:rPr>
        <w:t xml:space="preserve"> "О страховых тарифах по обязательному страхованию гражданской </w:t>
      </w:r>
      <w:r w:rsidRPr="00BF3471">
        <w:rPr>
          <w:sz w:val="22"/>
          <w:szCs w:val="22"/>
        </w:rPr>
        <w:t>ответственности владельцев транспортных средств".</w:t>
      </w:r>
    </w:p>
    <w:p w:rsidR="006D5D22" w:rsidRPr="006A5D07" w:rsidRDefault="006D5D22" w:rsidP="00BF3471">
      <w:pPr>
        <w:pStyle w:val="a8"/>
        <w:numPr>
          <w:ilvl w:val="1"/>
          <w:numId w:val="23"/>
        </w:numPr>
        <w:tabs>
          <w:tab w:val="left" w:pos="993"/>
        </w:tabs>
        <w:ind w:left="0" w:firstLine="567"/>
        <w:jc w:val="both"/>
        <w:rPr>
          <w:sz w:val="22"/>
          <w:szCs w:val="22"/>
        </w:rPr>
      </w:pPr>
      <w:r w:rsidRPr="00BF3471">
        <w:rPr>
          <w:b/>
          <w:sz w:val="22"/>
          <w:szCs w:val="22"/>
        </w:rPr>
        <w:t xml:space="preserve">Срок оказания услуг: </w:t>
      </w:r>
      <w:proofErr w:type="gramStart"/>
      <w:r w:rsidRPr="00BF3471">
        <w:rPr>
          <w:b/>
          <w:sz w:val="22"/>
          <w:szCs w:val="22"/>
        </w:rPr>
        <w:t>с даты заключения</w:t>
      </w:r>
      <w:proofErr w:type="gramEnd"/>
      <w:r w:rsidRPr="00BF3471">
        <w:rPr>
          <w:b/>
          <w:sz w:val="22"/>
          <w:szCs w:val="22"/>
        </w:rPr>
        <w:t xml:space="preserve"> Контракта </w:t>
      </w:r>
      <w:r w:rsidRPr="006A5D07">
        <w:rPr>
          <w:b/>
          <w:sz w:val="22"/>
          <w:szCs w:val="22"/>
        </w:rPr>
        <w:t xml:space="preserve">по </w:t>
      </w:r>
      <w:r w:rsidR="006D4F3A">
        <w:rPr>
          <w:b/>
          <w:sz w:val="22"/>
          <w:szCs w:val="22"/>
        </w:rPr>
        <w:t>04</w:t>
      </w:r>
      <w:r w:rsidR="000C0805" w:rsidRPr="006A5D07">
        <w:rPr>
          <w:b/>
          <w:sz w:val="22"/>
          <w:szCs w:val="22"/>
        </w:rPr>
        <w:t>.</w:t>
      </w:r>
      <w:r w:rsidR="006D4F3A">
        <w:rPr>
          <w:b/>
          <w:sz w:val="22"/>
          <w:szCs w:val="22"/>
        </w:rPr>
        <w:t>11</w:t>
      </w:r>
      <w:r w:rsidR="003525E5" w:rsidRPr="006A5D07">
        <w:rPr>
          <w:b/>
          <w:sz w:val="22"/>
          <w:szCs w:val="22"/>
        </w:rPr>
        <w:t>.2025</w:t>
      </w:r>
      <w:r w:rsidRPr="006A5D07">
        <w:rPr>
          <w:sz w:val="22"/>
          <w:szCs w:val="22"/>
        </w:rPr>
        <w:t xml:space="preserve"> г.</w:t>
      </w:r>
    </w:p>
    <w:p w:rsidR="006D5D22" w:rsidRPr="00FA141D" w:rsidRDefault="006D5D22" w:rsidP="006D5D22">
      <w:pPr>
        <w:pStyle w:val="a8"/>
        <w:ind w:left="0"/>
        <w:jc w:val="both"/>
        <w:rPr>
          <w:sz w:val="22"/>
          <w:szCs w:val="22"/>
        </w:rPr>
      </w:pPr>
      <w:r w:rsidRPr="00033EF2">
        <w:rPr>
          <w:sz w:val="22"/>
          <w:szCs w:val="22"/>
        </w:rPr>
        <w:t>Дата начала и окончания срока страхования каждого транспортного средства указывается в полисах ОСАГО, выдаваемых Страховщиком. Действие полисов ОСАГО – в течение одного года с момента выдачи.</w:t>
      </w:r>
    </w:p>
    <w:p w:rsidR="006D5D22" w:rsidRPr="00033EF2" w:rsidRDefault="006D5D22" w:rsidP="006D5D22">
      <w:pPr>
        <w:pStyle w:val="a8"/>
        <w:ind w:left="0"/>
        <w:jc w:val="both"/>
        <w:rPr>
          <w:sz w:val="22"/>
          <w:szCs w:val="22"/>
        </w:rPr>
      </w:pPr>
      <w:r w:rsidRPr="00033EF2">
        <w:rPr>
          <w:sz w:val="22"/>
          <w:szCs w:val="22"/>
        </w:rPr>
        <w:t>Срок действия страхового полиса на каждый автомобиль составляет 12 месяцев со дня, следующего за днем окончания срока действующего полиса соответствующего автомобиля, время действия страхового полиса – круглосуточно. Период использования транспортных средств – круглогодично.</w:t>
      </w:r>
    </w:p>
    <w:p w:rsidR="006D5D22" w:rsidRPr="00FA141D" w:rsidRDefault="006D5D22" w:rsidP="006D5D22">
      <w:pPr>
        <w:tabs>
          <w:tab w:val="left" w:pos="360"/>
        </w:tabs>
        <w:suppressAutoHyphens/>
        <w:ind w:left="360" w:hanging="360"/>
        <w:jc w:val="both"/>
        <w:rPr>
          <w:sz w:val="22"/>
          <w:szCs w:val="22"/>
        </w:rPr>
      </w:pPr>
      <w:r w:rsidRPr="00033EF2">
        <w:rPr>
          <w:color w:val="000000"/>
          <w:spacing w:val="-1"/>
          <w:sz w:val="22"/>
          <w:szCs w:val="22"/>
        </w:rPr>
        <w:tab/>
      </w:r>
      <w:r w:rsidRPr="00033EF2">
        <w:rPr>
          <w:color w:val="000000"/>
          <w:spacing w:val="-1"/>
          <w:sz w:val="22"/>
          <w:szCs w:val="22"/>
        </w:rPr>
        <w:tab/>
        <w:t>1.3.Место оказания Услуг: территория Российской Федерации</w:t>
      </w:r>
      <w:r w:rsidRPr="00033EF2">
        <w:rPr>
          <w:sz w:val="22"/>
          <w:szCs w:val="22"/>
        </w:rPr>
        <w:t>.</w:t>
      </w:r>
    </w:p>
    <w:p w:rsidR="006D5D22" w:rsidRPr="00033EF2" w:rsidRDefault="006D5D22" w:rsidP="006D5D22">
      <w:pPr>
        <w:ind w:firstLine="708"/>
        <w:jc w:val="both"/>
        <w:rPr>
          <w:sz w:val="22"/>
          <w:szCs w:val="22"/>
        </w:rPr>
      </w:pPr>
      <w:r w:rsidRPr="00033EF2">
        <w:rPr>
          <w:sz w:val="22"/>
          <w:szCs w:val="22"/>
        </w:rPr>
        <w:t xml:space="preserve">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w:t>
      </w:r>
    </w:p>
    <w:p w:rsidR="000E0561" w:rsidRPr="00FA141D" w:rsidRDefault="000E0561" w:rsidP="006D5D22">
      <w:pPr>
        <w:ind w:firstLine="708"/>
        <w:jc w:val="both"/>
        <w:rPr>
          <w:sz w:val="22"/>
          <w:szCs w:val="22"/>
        </w:rPr>
      </w:pPr>
    </w:p>
    <w:p w:rsidR="00E31110" w:rsidRPr="00FA141D" w:rsidRDefault="00E31110" w:rsidP="002D18FA">
      <w:pPr>
        <w:pStyle w:val="a8"/>
        <w:numPr>
          <w:ilvl w:val="0"/>
          <w:numId w:val="6"/>
        </w:numPr>
        <w:tabs>
          <w:tab w:val="center" w:pos="5173"/>
        </w:tabs>
        <w:jc w:val="center"/>
        <w:rPr>
          <w:b/>
          <w:bCs/>
          <w:sz w:val="22"/>
          <w:szCs w:val="22"/>
        </w:rPr>
      </w:pPr>
      <w:r w:rsidRPr="00FA141D">
        <w:rPr>
          <w:b/>
          <w:bCs/>
          <w:sz w:val="22"/>
          <w:szCs w:val="22"/>
        </w:rPr>
        <w:t>Цена Контракта и порядок расчетов.</w:t>
      </w:r>
    </w:p>
    <w:p w:rsidR="00BD6C19" w:rsidRPr="006A5D07" w:rsidRDefault="000E0561" w:rsidP="00C013FC">
      <w:pPr>
        <w:pStyle w:val="a6"/>
        <w:numPr>
          <w:ilvl w:val="1"/>
          <w:numId w:val="17"/>
        </w:numPr>
        <w:autoSpaceDE/>
        <w:autoSpaceDN/>
        <w:adjustRightInd/>
        <w:spacing w:after="0"/>
        <w:ind w:right="20"/>
        <w:jc w:val="both"/>
        <w:rPr>
          <w:sz w:val="22"/>
          <w:szCs w:val="22"/>
        </w:rPr>
      </w:pPr>
      <w:r>
        <w:rPr>
          <w:rStyle w:val="17"/>
          <w:sz w:val="22"/>
          <w:szCs w:val="22"/>
        </w:rPr>
        <w:t xml:space="preserve">Цена Контракта </w:t>
      </w:r>
      <w:r w:rsidRPr="00C013FC">
        <w:rPr>
          <w:rFonts w:eastAsia="Calibri"/>
          <w:lang w:eastAsia="ar-SA"/>
        </w:rPr>
        <w:t>составляет</w:t>
      </w:r>
      <w:r w:rsidR="006A5D07" w:rsidRPr="00C013FC">
        <w:rPr>
          <w:rFonts w:eastAsia="Calibri"/>
          <w:sz w:val="22"/>
          <w:szCs w:val="22"/>
          <w:lang w:eastAsia="ar-SA"/>
        </w:rPr>
        <w:t xml:space="preserve"> </w:t>
      </w:r>
      <w:r w:rsidR="006D4F3A">
        <w:rPr>
          <w:rFonts w:eastAsia="Calibri"/>
          <w:sz w:val="22"/>
          <w:szCs w:val="22"/>
          <w:lang w:eastAsia="ar-SA"/>
        </w:rPr>
        <w:t>___________</w:t>
      </w:r>
    </w:p>
    <w:p w:rsidR="00BD6C19" w:rsidRPr="00FA141D" w:rsidRDefault="00BD6C19" w:rsidP="00BD6C19">
      <w:pPr>
        <w:pStyle w:val="a8"/>
        <w:widowControl/>
        <w:numPr>
          <w:ilvl w:val="1"/>
          <w:numId w:val="17"/>
        </w:numPr>
        <w:suppressAutoHyphens/>
        <w:autoSpaceDE/>
        <w:autoSpaceDN/>
        <w:adjustRightInd/>
        <w:ind w:left="0" w:right="-1" w:firstLine="709"/>
        <w:jc w:val="both"/>
        <w:rPr>
          <w:rFonts w:eastAsia="Calibri"/>
          <w:sz w:val="22"/>
          <w:szCs w:val="22"/>
          <w:lang w:eastAsia="ar-SA"/>
        </w:rPr>
      </w:pPr>
      <w:r w:rsidRPr="00FA141D">
        <w:rPr>
          <w:rFonts w:eastAsia="Calibri"/>
          <w:sz w:val="22"/>
          <w:szCs w:val="22"/>
          <w:lang w:eastAsia="ar-SA"/>
        </w:rPr>
        <w:t>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BD6C19" w:rsidRPr="00FA141D" w:rsidRDefault="00BD6C19" w:rsidP="00BD6C19">
      <w:pPr>
        <w:pStyle w:val="a8"/>
        <w:suppressAutoHyphens/>
        <w:ind w:left="0" w:right="-1" w:firstLine="709"/>
        <w:jc w:val="both"/>
        <w:rPr>
          <w:rFonts w:eastAsia="Calibri"/>
          <w:sz w:val="22"/>
          <w:szCs w:val="22"/>
          <w:lang w:eastAsia="ar-SA"/>
        </w:rPr>
      </w:pPr>
      <w:r w:rsidRPr="00FA141D">
        <w:rPr>
          <w:rFonts w:eastAsia="Calibri"/>
          <w:sz w:val="22"/>
          <w:szCs w:val="22"/>
          <w:lang w:eastAsia="ar-SA"/>
        </w:rPr>
        <w:t>2.3. Цена контракта включает суммы страховых премий, подлежащих выплате Страховщику при оказании услуг по обязательному страхованию гражданской ответственности в отношении транспортных средств, указанных в Приложении № 1 к контракту, и иные расходы, связанные с надлежащим исполнением Страховщиком обязательств по настоящему контракту.</w:t>
      </w:r>
    </w:p>
    <w:p w:rsidR="00BD6C19" w:rsidRPr="00FA141D" w:rsidRDefault="00BD6C19" w:rsidP="00BD6C19">
      <w:pPr>
        <w:pStyle w:val="a8"/>
        <w:widowControl/>
        <w:numPr>
          <w:ilvl w:val="1"/>
          <w:numId w:val="18"/>
        </w:numPr>
        <w:autoSpaceDE/>
        <w:autoSpaceDN/>
        <w:adjustRightInd/>
        <w:ind w:left="0" w:right="-1" w:firstLine="709"/>
        <w:jc w:val="both"/>
        <w:rPr>
          <w:sz w:val="22"/>
          <w:szCs w:val="22"/>
        </w:rPr>
      </w:pPr>
      <w:r w:rsidRPr="00FA141D">
        <w:rPr>
          <w:sz w:val="22"/>
          <w:szCs w:val="22"/>
        </w:rPr>
        <w:t xml:space="preserve">Страховая премия определяется по формуле в соответствии базовыми ставками и коэффициентами страховых тарифов, установленными </w:t>
      </w:r>
      <w:r w:rsidRPr="00FA141D">
        <w:rPr>
          <w:rFonts w:eastAsia="Calibri"/>
          <w:sz w:val="22"/>
          <w:szCs w:val="22"/>
          <w:lang w:eastAsia="ar-SA"/>
        </w:rPr>
        <w:t xml:space="preserve">Указанием Банка России </w:t>
      </w:r>
      <w:hyperlink r:id="rId13" w:tooltip="&quot;О страховых тарифах по обязательному страхованию гражданской ответственности владельцев транспортных средств (с изменениями на 28 июля 2022 года)&quot;&#10;Указание Банка России от 08.12.2021 N 6007-У&#10;Статус: действующая редакция (действ. с 13.09.2022)" w:history="1">
        <w:r w:rsidR="00560F61">
          <w:rPr>
            <w:rStyle w:val="ac"/>
            <w:rFonts w:eastAsia="Calibri"/>
            <w:color w:val="0000AA"/>
            <w:sz w:val="22"/>
            <w:szCs w:val="22"/>
            <w:lang w:eastAsia="ar-SA"/>
          </w:rPr>
          <w:t>от 28.07</w:t>
        </w:r>
        <w:r w:rsidRPr="00FA141D">
          <w:rPr>
            <w:rStyle w:val="ac"/>
            <w:rFonts w:eastAsia="Calibri"/>
            <w:color w:val="0000AA"/>
            <w:sz w:val="22"/>
            <w:szCs w:val="22"/>
            <w:lang w:eastAsia="ar-SA"/>
          </w:rPr>
          <w:t>.202</w:t>
        </w:r>
        <w:r w:rsidR="00560F61">
          <w:rPr>
            <w:rStyle w:val="ac"/>
            <w:rFonts w:eastAsia="Calibri"/>
            <w:color w:val="0000AA"/>
            <w:sz w:val="22"/>
            <w:szCs w:val="22"/>
            <w:lang w:eastAsia="ar-SA"/>
          </w:rPr>
          <w:t>2 N 6209</w:t>
        </w:r>
        <w:r w:rsidRPr="00FA141D">
          <w:rPr>
            <w:rStyle w:val="ac"/>
            <w:rFonts w:eastAsia="Calibri"/>
            <w:color w:val="0000AA"/>
            <w:sz w:val="22"/>
            <w:szCs w:val="22"/>
            <w:lang w:eastAsia="ar-SA"/>
          </w:rPr>
          <w:t>-У</w:t>
        </w:r>
      </w:hyperlink>
      <w:r w:rsidRPr="00FA141D">
        <w:rPr>
          <w:rFonts w:eastAsia="Calibri"/>
          <w:sz w:val="22"/>
          <w:szCs w:val="22"/>
          <w:lang w:eastAsia="ar-SA"/>
        </w:rPr>
        <w:t xml:space="preserve"> «О страховых тарифах по обязательному страхованию гражданской ответственности владельцев транспортных средств»</w:t>
      </w:r>
      <w:r w:rsidR="00E33FD4">
        <w:rPr>
          <w:rFonts w:eastAsia="Calibri"/>
          <w:sz w:val="22"/>
          <w:szCs w:val="22"/>
          <w:lang w:eastAsia="ar-SA"/>
        </w:rPr>
        <w:t xml:space="preserve"> </w:t>
      </w:r>
      <w:r w:rsidRPr="00FA141D">
        <w:rPr>
          <w:sz w:val="22"/>
          <w:szCs w:val="22"/>
        </w:rPr>
        <w:t>для каждого транспортного средства, указанного в Приложении к настоящему Контракту.</w:t>
      </w:r>
    </w:p>
    <w:p w:rsidR="00BD6C19" w:rsidRPr="00FA141D" w:rsidRDefault="00BD6C19" w:rsidP="00BD6C19">
      <w:pPr>
        <w:ind w:right="-1" w:firstLine="709"/>
        <w:jc w:val="both"/>
        <w:rPr>
          <w:sz w:val="22"/>
          <w:szCs w:val="22"/>
        </w:rPr>
      </w:pPr>
      <w:r w:rsidRPr="00FA141D">
        <w:rPr>
          <w:sz w:val="22"/>
          <w:szCs w:val="22"/>
        </w:rPr>
        <w:lastRenderedPageBreak/>
        <w:t>2.5.Изменение базовых ставок и коэффициентов страховых тарифов не влечет за собой изменение страховой премии, оплаченной Страхователем по Контракту (Приложении № 2).</w:t>
      </w:r>
    </w:p>
    <w:p w:rsidR="004A7C21" w:rsidRPr="000C0805" w:rsidRDefault="004A7C21" w:rsidP="008148FC">
      <w:pPr>
        <w:pStyle w:val="a6"/>
        <w:numPr>
          <w:ilvl w:val="1"/>
          <w:numId w:val="19"/>
        </w:numPr>
        <w:autoSpaceDE/>
        <w:autoSpaceDN/>
        <w:adjustRightInd/>
        <w:spacing w:after="0"/>
        <w:ind w:right="40"/>
        <w:jc w:val="both"/>
        <w:rPr>
          <w:sz w:val="22"/>
          <w:szCs w:val="22"/>
        </w:rPr>
      </w:pPr>
      <w:r w:rsidRPr="000C0805">
        <w:rPr>
          <w:color w:val="000000" w:themeColor="text1"/>
          <w:sz w:val="22"/>
          <w:szCs w:val="22"/>
          <w:lang w:val="ru"/>
        </w:rPr>
        <w:t xml:space="preserve">Оплата страховой премии производится Страхователем единовременно путем перечисления денежных средств на расчетный счет Страховщика, указанный в Договоре, на основании представленного Страховщиком счета, </w:t>
      </w:r>
      <w:r w:rsidR="008148FC" w:rsidRPr="000C0805">
        <w:rPr>
          <w:color w:val="000000" w:themeColor="text1"/>
          <w:sz w:val="22"/>
          <w:szCs w:val="22"/>
          <w:lang w:val="ru"/>
        </w:rPr>
        <w:t>Акта приема-сдачи услуг</w:t>
      </w:r>
      <w:r w:rsidRPr="000C0805">
        <w:rPr>
          <w:color w:val="000000" w:themeColor="text1"/>
          <w:sz w:val="22"/>
          <w:szCs w:val="22"/>
          <w:lang w:val="ru"/>
        </w:rPr>
        <w:t xml:space="preserve"> в течение 10 рабочих</w:t>
      </w:r>
      <w:r w:rsidRPr="000C0805">
        <w:rPr>
          <w:i/>
          <w:iCs/>
          <w:color w:val="000000" w:themeColor="text1"/>
          <w:sz w:val="22"/>
          <w:szCs w:val="22"/>
          <w:lang w:val="ru"/>
        </w:rPr>
        <w:t xml:space="preserve"> </w:t>
      </w:r>
      <w:r w:rsidRPr="000C0805">
        <w:rPr>
          <w:color w:val="000000" w:themeColor="text1"/>
          <w:sz w:val="22"/>
          <w:szCs w:val="22"/>
          <w:lang w:val="ru"/>
        </w:rPr>
        <w:t>дней после его получения</w:t>
      </w:r>
      <w:r w:rsidRPr="000C0805">
        <w:rPr>
          <w:sz w:val="22"/>
          <w:szCs w:val="22"/>
          <w:lang w:val="ru"/>
        </w:rPr>
        <w:t>. </w:t>
      </w:r>
    </w:p>
    <w:p w:rsidR="00E33FD4" w:rsidRPr="00D87C02" w:rsidRDefault="00E33FD4" w:rsidP="00BD6C19">
      <w:pPr>
        <w:pStyle w:val="a6"/>
        <w:numPr>
          <w:ilvl w:val="1"/>
          <w:numId w:val="19"/>
        </w:numPr>
        <w:autoSpaceDE/>
        <w:autoSpaceDN/>
        <w:adjustRightInd/>
        <w:spacing w:after="0"/>
        <w:ind w:left="0" w:right="40" w:firstLine="709"/>
        <w:jc w:val="both"/>
        <w:rPr>
          <w:rStyle w:val="17"/>
          <w:b/>
          <w:sz w:val="22"/>
          <w:szCs w:val="22"/>
        </w:rPr>
      </w:pPr>
      <w:r>
        <w:rPr>
          <w:sz w:val="22"/>
          <w:szCs w:val="22"/>
        </w:rPr>
        <w:t>Источник фина</w:t>
      </w:r>
      <w:r w:rsidR="00D87C02">
        <w:rPr>
          <w:sz w:val="22"/>
          <w:szCs w:val="22"/>
        </w:rPr>
        <w:t xml:space="preserve">нсирования – </w:t>
      </w:r>
      <w:r w:rsidR="00D87C02" w:rsidRPr="00D87C02">
        <w:rPr>
          <w:b/>
          <w:sz w:val="22"/>
          <w:szCs w:val="22"/>
        </w:rPr>
        <w:t>Федеральный бюджет, за счет средств</w:t>
      </w:r>
      <w:r w:rsidR="006D4F3A">
        <w:rPr>
          <w:b/>
          <w:sz w:val="22"/>
          <w:szCs w:val="22"/>
        </w:rPr>
        <w:t xml:space="preserve"> дополнительного </w:t>
      </w:r>
      <w:r w:rsidR="00D87C02" w:rsidRPr="00D87C02">
        <w:rPr>
          <w:b/>
          <w:sz w:val="22"/>
          <w:szCs w:val="22"/>
        </w:rPr>
        <w:t xml:space="preserve"> бюджетного финансирования</w:t>
      </w:r>
    </w:p>
    <w:p w:rsidR="00BD6C19" w:rsidRPr="00FA141D" w:rsidRDefault="00BD6C19" w:rsidP="00BD6C19">
      <w:pPr>
        <w:pStyle w:val="a6"/>
        <w:numPr>
          <w:ilvl w:val="1"/>
          <w:numId w:val="19"/>
        </w:numPr>
        <w:autoSpaceDE/>
        <w:autoSpaceDN/>
        <w:adjustRightInd/>
        <w:spacing w:after="0"/>
        <w:ind w:left="0" w:right="40" w:firstLine="709"/>
        <w:jc w:val="both"/>
        <w:rPr>
          <w:rStyle w:val="17"/>
          <w:color w:val="000000"/>
          <w:sz w:val="22"/>
          <w:szCs w:val="22"/>
        </w:rPr>
      </w:pPr>
      <w:r w:rsidRPr="00FA141D">
        <w:rPr>
          <w:rStyle w:val="17"/>
          <w:color w:val="000000"/>
          <w:sz w:val="22"/>
          <w:szCs w:val="22"/>
        </w:rPr>
        <w:t>Датой уплаты страховой премии считается день перечисления денежных средств на счет Исполнителя.</w:t>
      </w:r>
    </w:p>
    <w:p w:rsidR="00BD6C19" w:rsidRPr="00FA141D" w:rsidRDefault="00BD6C19" w:rsidP="00BD6C19">
      <w:pPr>
        <w:pStyle w:val="a6"/>
        <w:numPr>
          <w:ilvl w:val="1"/>
          <w:numId w:val="19"/>
        </w:numPr>
        <w:autoSpaceDE/>
        <w:autoSpaceDN/>
        <w:adjustRightInd/>
        <w:spacing w:after="0"/>
        <w:ind w:left="0" w:right="40" w:firstLine="709"/>
        <w:jc w:val="both"/>
        <w:rPr>
          <w:rStyle w:val="17"/>
          <w:sz w:val="22"/>
          <w:szCs w:val="22"/>
        </w:rPr>
      </w:pPr>
      <w:r w:rsidRPr="00FA141D">
        <w:rPr>
          <w:rStyle w:val="17"/>
          <w:color w:val="000000"/>
          <w:sz w:val="22"/>
          <w:szCs w:val="22"/>
        </w:rPr>
        <w:t>Изменение Правительством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BD6C19" w:rsidRPr="00FA141D" w:rsidRDefault="00BD6C19" w:rsidP="00BD6C19">
      <w:pPr>
        <w:pStyle w:val="a8"/>
        <w:widowControl/>
        <w:numPr>
          <w:ilvl w:val="1"/>
          <w:numId w:val="19"/>
        </w:numPr>
        <w:suppressAutoHyphens/>
        <w:autoSpaceDE/>
        <w:autoSpaceDN/>
        <w:adjustRightInd/>
        <w:ind w:left="0" w:right="-31" w:firstLine="709"/>
        <w:jc w:val="both"/>
        <w:rPr>
          <w:rFonts w:eastAsia="Calibri"/>
          <w:sz w:val="22"/>
          <w:szCs w:val="22"/>
          <w:lang w:eastAsia="ar-SA"/>
        </w:rPr>
      </w:pPr>
      <w:r w:rsidRPr="00FA141D">
        <w:rPr>
          <w:rFonts w:eastAsia="Calibri"/>
          <w:sz w:val="22"/>
          <w:szCs w:val="22"/>
          <w:lang w:eastAsia="ar-SA"/>
        </w:rPr>
        <w:t xml:space="preserve">Определение размера страховой премии по каждому автотранспортному средству, подлежащей уплате по договору определяется по формуле: </w:t>
      </w:r>
    </w:p>
    <w:p w:rsidR="00BD6C19" w:rsidRPr="00FA141D" w:rsidRDefault="00BD6C19" w:rsidP="00BD6C19">
      <w:pPr>
        <w:suppressAutoHyphens/>
        <w:ind w:right="-31" w:firstLine="709"/>
        <w:jc w:val="both"/>
        <w:rPr>
          <w:rFonts w:eastAsia="Calibri"/>
          <w:sz w:val="22"/>
          <w:szCs w:val="22"/>
          <w:lang w:eastAsia="ar-SA"/>
        </w:rPr>
      </w:pPr>
      <w:r w:rsidRPr="00FA141D">
        <w:rPr>
          <w:rFonts w:eastAsia="Calibri"/>
          <w:sz w:val="22"/>
          <w:szCs w:val="22"/>
          <w:lang w:eastAsia="ar-SA"/>
        </w:rPr>
        <w:t>Т = ТБ х КТ х КБМ х КВС х КО х КМ х КС, где:</w:t>
      </w:r>
    </w:p>
    <w:p w:rsidR="00BD6C19" w:rsidRPr="00FA141D" w:rsidRDefault="00BD6C19" w:rsidP="00BD6C19">
      <w:pPr>
        <w:suppressAutoHyphens/>
        <w:ind w:right="-31" w:firstLine="567"/>
        <w:jc w:val="both"/>
        <w:rPr>
          <w:rFonts w:eastAsia="Calibri"/>
          <w:sz w:val="22"/>
          <w:szCs w:val="22"/>
          <w:lang w:eastAsia="ar-SA"/>
        </w:rPr>
      </w:pPr>
      <w:proofErr w:type="gramStart"/>
      <w:r w:rsidRPr="00FA141D">
        <w:rPr>
          <w:rFonts w:eastAsia="Calibri"/>
          <w:sz w:val="22"/>
          <w:szCs w:val="22"/>
          <w:lang w:eastAsia="ar-SA"/>
        </w:rPr>
        <w:t>Т-</w:t>
      </w:r>
      <w:proofErr w:type="gramEnd"/>
      <w:r w:rsidRPr="00FA141D">
        <w:rPr>
          <w:rFonts w:eastAsia="Calibri"/>
          <w:sz w:val="22"/>
          <w:szCs w:val="22"/>
          <w:lang w:eastAsia="ar-SA"/>
        </w:rPr>
        <w:t xml:space="preserve"> размер страховой премии, подлежащей уплате по договору обязательного страхования;</w:t>
      </w:r>
    </w:p>
    <w:p w:rsidR="00BD6C19" w:rsidRPr="00FA141D" w:rsidRDefault="00BD6C19" w:rsidP="00BD6C19">
      <w:pPr>
        <w:suppressAutoHyphens/>
        <w:ind w:right="-31" w:firstLine="567"/>
        <w:jc w:val="both"/>
        <w:rPr>
          <w:rFonts w:eastAsia="Calibri"/>
          <w:sz w:val="22"/>
          <w:szCs w:val="22"/>
          <w:lang w:eastAsia="ar-SA"/>
        </w:rPr>
      </w:pPr>
      <w:r w:rsidRPr="00FA141D">
        <w:rPr>
          <w:rFonts w:eastAsia="Calibri"/>
          <w:sz w:val="22"/>
          <w:szCs w:val="22"/>
          <w:lang w:eastAsia="ar-SA"/>
        </w:rPr>
        <w:t>ТБ - базовая ставка страхового тарифа;</w:t>
      </w:r>
    </w:p>
    <w:p w:rsidR="00BD6C19" w:rsidRPr="00FA141D" w:rsidRDefault="00BD6C19" w:rsidP="00BD6C19">
      <w:pPr>
        <w:suppressAutoHyphens/>
        <w:ind w:right="-31" w:firstLine="567"/>
        <w:jc w:val="both"/>
        <w:rPr>
          <w:rFonts w:eastAsia="Calibri"/>
          <w:sz w:val="22"/>
          <w:szCs w:val="22"/>
          <w:lang w:eastAsia="ar-SA"/>
        </w:rPr>
      </w:pPr>
      <w:r w:rsidRPr="00FA141D">
        <w:rPr>
          <w:rFonts w:eastAsia="Calibri"/>
          <w:sz w:val="22"/>
          <w:szCs w:val="22"/>
          <w:lang w:eastAsia="ar-SA"/>
        </w:rPr>
        <w:t>КТ – коэффициент страховых тарифов в зависимости от территории преимущественного использования транспортного средства;</w:t>
      </w:r>
    </w:p>
    <w:p w:rsidR="00BD6C19" w:rsidRPr="00FA141D" w:rsidRDefault="00BD6C19" w:rsidP="00BD6C19">
      <w:pPr>
        <w:suppressAutoHyphens/>
        <w:ind w:right="-31" w:firstLine="567"/>
        <w:jc w:val="both"/>
        <w:rPr>
          <w:rFonts w:eastAsia="Calibri"/>
          <w:sz w:val="22"/>
          <w:szCs w:val="22"/>
          <w:lang w:eastAsia="ar-SA"/>
        </w:rPr>
      </w:pPr>
      <w:r w:rsidRPr="00FA141D">
        <w:rPr>
          <w:rFonts w:eastAsia="Calibri"/>
          <w:sz w:val="22"/>
          <w:szCs w:val="22"/>
          <w:lang w:eastAsia="ar-SA"/>
        </w:rPr>
        <w:t>КБМ – коэффициент страховых тарифов в зависимости от количества произведенных страховщиками страховых возмещений в предшествующие периоды;</w:t>
      </w:r>
    </w:p>
    <w:p w:rsidR="00BD6C19" w:rsidRPr="00FA141D" w:rsidRDefault="00BD6C19" w:rsidP="00BD6C19">
      <w:pPr>
        <w:suppressAutoHyphens/>
        <w:ind w:right="-31" w:firstLine="567"/>
        <w:jc w:val="both"/>
        <w:rPr>
          <w:rFonts w:eastAsia="Calibri"/>
          <w:sz w:val="22"/>
          <w:szCs w:val="22"/>
          <w:lang w:eastAsia="ar-SA"/>
        </w:rPr>
      </w:pPr>
      <w:r w:rsidRPr="00FA141D">
        <w:rPr>
          <w:rFonts w:eastAsia="Calibri"/>
          <w:sz w:val="22"/>
          <w:szCs w:val="22"/>
          <w:lang w:eastAsia="ar-SA"/>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BD6C19" w:rsidRPr="00FA141D" w:rsidRDefault="00BD6C19" w:rsidP="00BD6C19">
      <w:pPr>
        <w:suppressAutoHyphens/>
        <w:ind w:right="-31" w:firstLine="567"/>
        <w:jc w:val="both"/>
        <w:rPr>
          <w:rFonts w:eastAsia="Calibri"/>
          <w:sz w:val="22"/>
          <w:szCs w:val="22"/>
          <w:lang w:eastAsia="ar-SA"/>
        </w:rPr>
      </w:pPr>
      <w:proofErr w:type="gramStart"/>
      <w:r w:rsidRPr="00FA141D">
        <w:rPr>
          <w:rFonts w:eastAsia="Calibri"/>
          <w:sz w:val="22"/>
          <w:szCs w:val="22"/>
          <w:lang w:eastAsia="ar-SA"/>
        </w:rPr>
        <w:t>КО</w:t>
      </w:r>
      <w:proofErr w:type="gramEnd"/>
      <w:r w:rsidRPr="00FA141D">
        <w:rPr>
          <w:rFonts w:eastAsia="Calibri"/>
          <w:sz w:val="22"/>
          <w:szCs w:val="22"/>
          <w:lang w:eastAsia="ar-SA"/>
        </w:rPr>
        <w:t xml:space="preserve">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rsidR="00BD6C19" w:rsidRPr="00FA141D" w:rsidRDefault="00BD6C19" w:rsidP="00BD6C19">
      <w:pPr>
        <w:suppressAutoHyphens/>
        <w:ind w:right="-31" w:firstLine="567"/>
        <w:jc w:val="both"/>
        <w:rPr>
          <w:rFonts w:eastAsia="Calibri"/>
          <w:sz w:val="22"/>
          <w:szCs w:val="22"/>
          <w:lang w:eastAsia="ar-SA"/>
        </w:rPr>
      </w:pPr>
      <w:proofErr w:type="gramStart"/>
      <w:r w:rsidRPr="00FA141D">
        <w:rPr>
          <w:rFonts w:eastAsia="Calibri"/>
          <w:sz w:val="22"/>
          <w:szCs w:val="22"/>
          <w:lang w:eastAsia="ar-SA"/>
        </w:rPr>
        <w:t>КМ</w:t>
      </w:r>
      <w:proofErr w:type="gramEnd"/>
      <w:r w:rsidRPr="00FA141D">
        <w:rPr>
          <w:rFonts w:eastAsia="Calibri"/>
          <w:sz w:val="22"/>
          <w:szCs w:val="22"/>
          <w:lang w:eastAsia="ar-SA"/>
        </w:rPr>
        <w:t xml:space="preserve"> - коэффициент страховых тарифов в зависимости от технических характеристик (мощности двигателя) транспортного средства;</w:t>
      </w:r>
    </w:p>
    <w:p w:rsidR="00BD6C19" w:rsidRPr="00FA141D" w:rsidRDefault="00BD6C19" w:rsidP="00BD6C19">
      <w:pPr>
        <w:keepNext/>
        <w:keepLines/>
        <w:suppressAutoHyphens/>
        <w:ind w:firstLine="567"/>
        <w:jc w:val="both"/>
        <w:rPr>
          <w:rFonts w:eastAsia="Calibri"/>
          <w:sz w:val="22"/>
          <w:szCs w:val="22"/>
          <w:lang w:eastAsia="ar-SA"/>
        </w:rPr>
      </w:pPr>
      <w:r w:rsidRPr="00FA141D">
        <w:rPr>
          <w:rFonts w:eastAsia="Calibri"/>
          <w:sz w:val="22"/>
          <w:szCs w:val="22"/>
          <w:lang w:eastAsia="ar-SA"/>
        </w:rPr>
        <w:t>КС - коэффициент страховых тарифов в зависимости от сезонного и иного временного использования транспортного средства.</w:t>
      </w:r>
    </w:p>
    <w:p w:rsidR="00BD6C19" w:rsidRPr="00FA141D" w:rsidRDefault="00BD6C19" w:rsidP="00BD6C19">
      <w:pPr>
        <w:tabs>
          <w:tab w:val="num" w:pos="709"/>
          <w:tab w:val="num" w:pos="1200"/>
        </w:tabs>
        <w:ind w:firstLine="567"/>
        <w:jc w:val="both"/>
        <w:rPr>
          <w:sz w:val="22"/>
          <w:szCs w:val="22"/>
        </w:rPr>
      </w:pPr>
      <w:r w:rsidRPr="00FA141D">
        <w:rPr>
          <w:sz w:val="22"/>
          <w:szCs w:val="22"/>
          <w:lang w:eastAsia="ar-SA"/>
        </w:rPr>
        <w:t xml:space="preserve">Структура тарифной ставки по обязательному страхованию гражданской ответственности владельцев транспортных средств определена </w:t>
      </w:r>
      <w:r w:rsidRPr="00FA141D">
        <w:rPr>
          <w:sz w:val="22"/>
          <w:szCs w:val="22"/>
        </w:rPr>
        <w:t xml:space="preserve">Указанием Банка России </w:t>
      </w:r>
      <w:hyperlink r:id="rId14" w:tooltip="&quot;О страховых тарифах по обязательному страхованию гражданской ответственности владельцев транспортных средств (с изменениями на 28 июля 2022 года)&quot;&#10;Указание Банка России от 08.12.2021 N 6007-У&#10;Статус: действующая редакция (действ. с 13.09.2022)" w:history="1">
        <w:r w:rsidRPr="00FA141D">
          <w:rPr>
            <w:rStyle w:val="ac"/>
            <w:color w:val="0000AA"/>
            <w:sz w:val="22"/>
            <w:szCs w:val="22"/>
          </w:rPr>
          <w:t xml:space="preserve">от </w:t>
        </w:r>
        <w:r w:rsidR="004A7C21">
          <w:rPr>
            <w:rStyle w:val="ac"/>
            <w:color w:val="0000AA"/>
            <w:sz w:val="22"/>
            <w:szCs w:val="22"/>
          </w:rPr>
          <w:t>2</w:t>
        </w:r>
        <w:r w:rsidRPr="00FA141D">
          <w:rPr>
            <w:rStyle w:val="ac"/>
            <w:color w:val="0000AA"/>
            <w:sz w:val="22"/>
            <w:szCs w:val="22"/>
          </w:rPr>
          <w:t xml:space="preserve">8 </w:t>
        </w:r>
        <w:r w:rsidR="004A7C21">
          <w:rPr>
            <w:rStyle w:val="ac"/>
            <w:color w:val="0000AA"/>
            <w:sz w:val="22"/>
            <w:szCs w:val="22"/>
          </w:rPr>
          <w:t>июля 2022</w:t>
        </w:r>
        <w:r w:rsidRPr="00FA141D">
          <w:rPr>
            <w:rStyle w:val="ac"/>
            <w:color w:val="0000AA"/>
            <w:sz w:val="22"/>
            <w:szCs w:val="22"/>
          </w:rPr>
          <w:t xml:space="preserve"> г. № </w:t>
        </w:r>
        <w:r w:rsidR="004A7C21">
          <w:rPr>
            <w:rStyle w:val="ac"/>
            <w:color w:val="0000AA"/>
            <w:sz w:val="22"/>
            <w:szCs w:val="22"/>
          </w:rPr>
          <w:t>6209</w:t>
        </w:r>
        <w:r w:rsidRPr="00FA141D">
          <w:rPr>
            <w:rStyle w:val="ac"/>
            <w:color w:val="0000AA"/>
            <w:sz w:val="22"/>
            <w:szCs w:val="22"/>
          </w:rPr>
          <w:t>-У</w:t>
        </w:r>
      </w:hyperlink>
      <w:r w:rsidRPr="00FA141D">
        <w:rPr>
          <w:sz w:val="22"/>
          <w:szCs w:val="22"/>
        </w:rPr>
        <w:t xml:space="preserve"> «О страховых тарифах по обязательному страхованию гражданской ответственности владельцев транспортных средств».</w:t>
      </w:r>
    </w:p>
    <w:p w:rsidR="008B3619" w:rsidRPr="00FA141D" w:rsidRDefault="008B3619" w:rsidP="002D18FA">
      <w:pPr>
        <w:jc w:val="center"/>
        <w:rPr>
          <w:b/>
          <w:sz w:val="22"/>
          <w:szCs w:val="22"/>
        </w:rPr>
      </w:pPr>
      <w:r w:rsidRPr="00FA141D">
        <w:rPr>
          <w:b/>
          <w:sz w:val="22"/>
          <w:szCs w:val="22"/>
        </w:rPr>
        <w:t>3. Права и обязанности Сторон</w:t>
      </w:r>
    </w:p>
    <w:p w:rsidR="006D5D22" w:rsidRPr="00FA141D" w:rsidRDefault="006D5D22" w:rsidP="006D5D22">
      <w:pPr>
        <w:suppressAutoHyphens/>
        <w:ind w:firstLine="708"/>
        <w:rPr>
          <w:color w:val="000000"/>
          <w:spacing w:val="-1"/>
          <w:sz w:val="22"/>
          <w:szCs w:val="22"/>
        </w:rPr>
      </w:pPr>
      <w:r w:rsidRPr="00FA141D">
        <w:rPr>
          <w:sz w:val="22"/>
          <w:szCs w:val="22"/>
        </w:rPr>
        <w:t xml:space="preserve">3.1.   </w:t>
      </w:r>
      <w:r w:rsidRPr="00FA141D">
        <w:rPr>
          <w:color w:val="000000"/>
          <w:spacing w:val="-2"/>
          <w:sz w:val="22"/>
          <w:szCs w:val="22"/>
        </w:rPr>
        <w:t>Исполнитель (Страховщик)</w:t>
      </w:r>
      <w:r w:rsidRPr="00FA141D">
        <w:rPr>
          <w:sz w:val="22"/>
          <w:szCs w:val="22"/>
        </w:rPr>
        <w:t xml:space="preserve"> обязан:</w:t>
      </w:r>
    </w:p>
    <w:p w:rsidR="006D5D22" w:rsidRPr="00FA141D" w:rsidRDefault="006D5D22" w:rsidP="006D5D22">
      <w:pPr>
        <w:pStyle w:val="25"/>
        <w:shd w:val="clear" w:color="auto" w:fill="FFFFFF"/>
        <w:tabs>
          <w:tab w:val="left" w:pos="709"/>
          <w:tab w:val="left" w:pos="993"/>
          <w:tab w:val="left" w:pos="1325"/>
        </w:tabs>
        <w:spacing w:before="7"/>
        <w:ind w:left="0"/>
        <w:jc w:val="both"/>
        <w:rPr>
          <w:color w:val="000000"/>
          <w:spacing w:val="-2"/>
          <w:sz w:val="22"/>
          <w:szCs w:val="22"/>
        </w:rPr>
      </w:pPr>
      <w:r w:rsidRPr="00FA141D">
        <w:rPr>
          <w:color w:val="000000"/>
          <w:spacing w:val="-1"/>
          <w:sz w:val="22"/>
          <w:szCs w:val="22"/>
        </w:rPr>
        <w:tab/>
        <w:t xml:space="preserve">3.1.1. оказывать Услуги, предусмотренные Техническим заданием (Приложение № 1),                              с надлежащим качеством и в соответствии с условиями Контракта, и сдать результат оказания Услуг </w:t>
      </w:r>
      <w:r w:rsidRPr="00FA141D">
        <w:rPr>
          <w:color w:val="000000"/>
          <w:sz w:val="22"/>
          <w:szCs w:val="22"/>
        </w:rPr>
        <w:t>Заказчику (Страхователю)</w:t>
      </w:r>
      <w:r w:rsidRPr="00FA141D">
        <w:rPr>
          <w:color w:val="000000"/>
          <w:spacing w:val="-1"/>
          <w:sz w:val="22"/>
          <w:szCs w:val="22"/>
        </w:rPr>
        <w:t xml:space="preserve"> в порядок и сроки, установленные Контрактом.</w:t>
      </w:r>
    </w:p>
    <w:p w:rsidR="006D5D22" w:rsidRPr="00FA141D" w:rsidRDefault="006D5D22" w:rsidP="006D5D22">
      <w:pPr>
        <w:ind w:firstLine="708"/>
        <w:jc w:val="both"/>
        <w:rPr>
          <w:sz w:val="22"/>
          <w:szCs w:val="22"/>
        </w:rPr>
      </w:pPr>
      <w:r w:rsidRPr="00FA141D">
        <w:rPr>
          <w:sz w:val="22"/>
          <w:szCs w:val="22"/>
        </w:rPr>
        <w:t xml:space="preserve">3.1.2. Предоставлять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информацию, касающуюся оказания Услуг по настоящему Контракту.</w:t>
      </w:r>
    </w:p>
    <w:p w:rsidR="006D5D22" w:rsidRPr="00FA141D" w:rsidRDefault="006D5D22" w:rsidP="006D5D22">
      <w:pPr>
        <w:ind w:firstLine="708"/>
        <w:jc w:val="both"/>
        <w:rPr>
          <w:sz w:val="22"/>
          <w:szCs w:val="22"/>
        </w:rPr>
      </w:pPr>
      <w:r w:rsidRPr="00FA141D">
        <w:rPr>
          <w:sz w:val="22"/>
          <w:szCs w:val="22"/>
        </w:rPr>
        <w:t xml:space="preserve">3.1.3. Предоставить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сведения об адресе места нахождения, телефоне, электронной почте, должности, Ф.И.О. лица, ответственного за надлежащее исполнение Контракта, кому может быть направлена информация о ходе исполнения Контракта.</w:t>
      </w:r>
    </w:p>
    <w:p w:rsidR="006D5D22" w:rsidRPr="00FA141D" w:rsidRDefault="006D5D22" w:rsidP="006D5D22">
      <w:pPr>
        <w:ind w:firstLine="708"/>
        <w:jc w:val="both"/>
        <w:rPr>
          <w:sz w:val="22"/>
          <w:szCs w:val="22"/>
        </w:rPr>
      </w:pPr>
      <w:r w:rsidRPr="00FA141D">
        <w:rPr>
          <w:sz w:val="22"/>
          <w:szCs w:val="22"/>
        </w:rPr>
        <w:t xml:space="preserve">3.1.4. Предупреждать </w:t>
      </w:r>
      <w:r w:rsidRPr="00FA141D">
        <w:rPr>
          <w:color w:val="000000"/>
          <w:sz w:val="22"/>
          <w:szCs w:val="22"/>
        </w:rPr>
        <w:t>Заказчика (Страхователя)</w:t>
      </w:r>
      <w:r w:rsidRPr="00FA141D">
        <w:rPr>
          <w:sz w:val="22"/>
          <w:szCs w:val="22"/>
        </w:rPr>
        <w:t xml:space="preserve"> о вероятных событиях или обстоятельствах в будущем, которые могут негативно повлиять на качество Услуг.</w:t>
      </w:r>
    </w:p>
    <w:p w:rsidR="006D5D22" w:rsidRPr="00FA141D" w:rsidRDefault="006D5D22" w:rsidP="006D5D22">
      <w:pPr>
        <w:ind w:firstLine="708"/>
        <w:jc w:val="both"/>
        <w:rPr>
          <w:sz w:val="22"/>
          <w:szCs w:val="22"/>
        </w:rPr>
      </w:pPr>
      <w:r w:rsidRPr="00FA141D">
        <w:rPr>
          <w:sz w:val="22"/>
          <w:szCs w:val="22"/>
        </w:rPr>
        <w:t>3.1.5. Своими силами и за свой счет устранить допущенные по своей вине недостатки оказанных Услуг.</w:t>
      </w:r>
    </w:p>
    <w:p w:rsidR="006D5D22" w:rsidRPr="00FA141D" w:rsidRDefault="006D5D22" w:rsidP="006D5D22">
      <w:pPr>
        <w:ind w:firstLine="708"/>
        <w:jc w:val="both"/>
        <w:rPr>
          <w:sz w:val="22"/>
          <w:szCs w:val="22"/>
        </w:rPr>
      </w:pPr>
      <w:r w:rsidRPr="00FA141D">
        <w:rPr>
          <w:sz w:val="22"/>
          <w:szCs w:val="22"/>
        </w:rPr>
        <w:t xml:space="preserve">3.1.6. Представить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Акт приема-сдачи Услуг не позднее пяти календарных дней после оказания Услуг.</w:t>
      </w:r>
    </w:p>
    <w:p w:rsidR="006D5D22" w:rsidRPr="00FA141D" w:rsidRDefault="006D5D22" w:rsidP="006D5D22">
      <w:pPr>
        <w:ind w:firstLine="708"/>
        <w:jc w:val="both"/>
        <w:rPr>
          <w:sz w:val="22"/>
          <w:szCs w:val="22"/>
        </w:rPr>
      </w:pPr>
      <w:r w:rsidRPr="00FA141D">
        <w:rPr>
          <w:sz w:val="22"/>
          <w:szCs w:val="22"/>
        </w:rPr>
        <w:t>3.1.7.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rsidR="006D5D22" w:rsidRPr="00FA141D" w:rsidRDefault="006D5D22" w:rsidP="006D5D22">
      <w:pPr>
        <w:ind w:firstLine="708"/>
        <w:jc w:val="both"/>
        <w:rPr>
          <w:sz w:val="22"/>
          <w:szCs w:val="22"/>
        </w:rPr>
      </w:pPr>
      <w:r w:rsidRPr="00FA141D">
        <w:rPr>
          <w:sz w:val="22"/>
          <w:szCs w:val="22"/>
        </w:rPr>
        <w:t xml:space="preserve">3.1.8. В случае предъявления третьими лицами к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 xml:space="preserve">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и в </w:t>
      </w:r>
      <w:r w:rsidRPr="00FA141D">
        <w:rPr>
          <w:sz w:val="22"/>
          <w:szCs w:val="22"/>
        </w:rPr>
        <w:lastRenderedPageBreak/>
        <w:t xml:space="preserve">судебном порядке. </w:t>
      </w:r>
      <w:proofErr w:type="gramStart"/>
      <w:r w:rsidRPr="00FA141D">
        <w:rPr>
          <w:sz w:val="22"/>
          <w:szCs w:val="22"/>
        </w:rPr>
        <w:t xml:space="preserve">При этом все издержки, в том числе судебные, и убытки, понесенные </w:t>
      </w:r>
      <w:r w:rsidRPr="00FA141D">
        <w:rPr>
          <w:color w:val="000000"/>
          <w:sz w:val="22"/>
          <w:szCs w:val="22"/>
        </w:rPr>
        <w:t>Заказчиком (Страхователем)</w:t>
      </w:r>
      <w:r w:rsidRPr="00FA141D">
        <w:rPr>
          <w:color w:val="000000"/>
          <w:spacing w:val="-1"/>
          <w:sz w:val="22"/>
          <w:szCs w:val="22"/>
        </w:rPr>
        <w:t xml:space="preserve"> </w:t>
      </w:r>
      <w:r w:rsidRPr="00FA141D">
        <w:rPr>
          <w:sz w:val="22"/>
          <w:szCs w:val="22"/>
        </w:rPr>
        <w:t xml:space="preserve">и (или) указанными третьими лицами, подлежат возмещению </w:t>
      </w:r>
      <w:r w:rsidRPr="00FA141D">
        <w:rPr>
          <w:color w:val="000000"/>
          <w:spacing w:val="-2"/>
          <w:sz w:val="22"/>
          <w:szCs w:val="22"/>
        </w:rPr>
        <w:t>Исполнителем (Страховщиком)</w:t>
      </w:r>
      <w:r w:rsidRPr="00FA141D">
        <w:rPr>
          <w:sz w:val="22"/>
          <w:szCs w:val="22"/>
        </w:rPr>
        <w:t>.</w:t>
      </w:r>
      <w:proofErr w:type="gramEnd"/>
    </w:p>
    <w:p w:rsidR="006D5D22" w:rsidRPr="00FA141D" w:rsidRDefault="006D5D22" w:rsidP="006D5D22">
      <w:pPr>
        <w:spacing w:after="120"/>
        <w:ind w:firstLine="708"/>
        <w:contextualSpacing/>
        <w:jc w:val="both"/>
        <w:rPr>
          <w:sz w:val="22"/>
          <w:szCs w:val="22"/>
        </w:rPr>
      </w:pPr>
      <w:r w:rsidRPr="00FA141D">
        <w:rPr>
          <w:sz w:val="22"/>
          <w:szCs w:val="22"/>
        </w:rPr>
        <w:t xml:space="preserve">3.1.9. Незамедлительно известить </w:t>
      </w:r>
      <w:r w:rsidRPr="00FA141D">
        <w:rPr>
          <w:color w:val="000000"/>
          <w:sz w:val="22"/>
          <w:szCs w:val="22"/>
        </w:rPr>
        <w:t>Заказчика (Страхователя)</w:t>
      </w:r>
      <w:r w:rsidRPr="00FA141D">
        <w:rPr>
          <w:color w:val="000000"/>
          <w:spacing w:val="-1"/>
          <w:sz w:val="22"/>
          <w:szCs w:val="22"/>
        </w:rPr>
        <w:t xml:space="preserve"> </w:t>
      </w:r>
      <w:r w:rsidRPr="00FA141D">
        <w:rPr>
          <w:sz w:val="22"/>
          <w:szCs w:val="22"/>
        </w:rPr>
        <w:t xml:space="preserve">и до получения от него указаний приостановить оказание Услуг при обнаружении возможных неблагоприятных для </w:t>
      </w:r>
      <w:r w:rsidRPr="00FA141D">
        <w:rPr>
          <w:color w:val="000000"/>
          <w:sz w:val="22"/>
          <w:szCs w:val="22"/>
        </w:rPr>
        <w:t>Заказчика (Страхователя)</w:t>
      </w:r>
      <w:r w:rsidRPr="00FA141D">
        <w:rPr>
          <w:color w:val="000000"/>
          <w:spacing w:val="-1"/>
          <w:sz w:val="22"/>
          <w:szCs w:val="22"/>
        </w:rPr>
        <w:t xml:space="preserve"> </w:t>
      </w:r>
      <w:r w:rsidRPr="00FA141D">
        <w:rPr>
          <w:sz w:val="22"/>
          <w:szCs w:val="22"/>
        </w:rPr>
        <w:t xml:space="preserve">последствий оказания услуг, либо иных обстоятельств, угрожающих причинением какого-либо вреда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или имуществу.</w:t>
      </w:r>
    </w:p>
    <w:p w:rsidR="006D5D22" w:rsidRPr="00FA141D" w:rsidRDefault="006D5D22" w:rsidP="006D5D22">
      <w:pPr>
        <w:tabs>
          <w:tab w:val="left" w:pos="709"/>
        </w:tabs>
        <w:jc w:val="both"/>
        <w:rPr>
          <w:sz w:val="22"/>
          <w:szCs w:val="22"/>
        </w:rPr>
      </w:pPr>
      <w:r w:rsidRPr="00FA141D">
        <w:rPr>
          <w:color w:val="000000"/>
          <w:sz w:val="22"/>
          <w:szCs w:val="22"/>
        </w:rPr>
        <w:tab/>
        <w:t xml:space="preserve">3.2. </w:t>
      </w:r>
      <w:r w:rsidRPr="00FA141D">
        <w:rPr>
          <w:color w:val="000000"/>
          <w:spacing w:val="-2"/>
          <w:sz w:val="22"/>
          <w:szCs w:val="22"/>
        </w:rPr>
        <w:t>Исполнитель (Страховщик)</w:t>
      </w:r>
      <w:r w:rsidRPr="00FA141D">
        <w:rPr>
          <w:color w:val="000000"/>
          <w:sz w:val="22"/>
          <w:szCs w:val="22"/>
        </w:rPr>
        <w:t xml:space="preserve"> имеет право:</w:t>
      </w:r>
    </w:p>
    <w:p w:rsidR="006D5D22" w:rsidRPr="00FA141D" w:rsidRDefault="006D5D22" w:rsidP="006D5D22">
      <w:pPr>
        <w:ind w:firstLine="708"/>
        <w:jc w:val="both"/>
        <w:rPr>
          <w:sz w:val="22"/>
          <w:szCs w:val="22"/>
        </w:rPr>
      </w:pPr>
      <w:r w:rsidRPr="00FA141D">
        <w:rPr>
          <w:sz w:val="22"/>
          <w:szCs w:val="22"/>
        </w:rPr>
        <w:t xml:space="preserve">3.2.1. Требовать оплаты оказанных </w:t>
      </w:r>
      <w:r w:rsidRPr="00FA141D">
        <w:rPr>
          <w:color w:val="000000"/>
          <w:sz w:val="22"/>
          <w:szCs w:val="22"/>
        </w:rPr>
        <w:t>Заказчику (Страхователю)</w:t>
      </w:r>
      <w:r w:rsidRPr="00FA141D">
        <w:rPr>
          <w:color w:val="000000"/>
          <w:spacing w:val="-1"/>
          <w:sz w:val="22"/>
          <w:szCs w:val="22"/>
        </w:rPr>
        <w:t xml:space="preserve"> </w:t>
      </w:r>
      <w:r w:rsidRPr="00FA141D">
        <w:rPr>
          <w:sz w:val="22"/>
          <w:szCs w:val="22"/>
        </w:rPr>
        <w:t>Услуг в соответствии с разделом 2 настоящего Контракта.</w:t>
      </w:r>
    </w:p>
    <w:p w:rsidR="006D5D22" w:rsidRPr="00FA141D" w:rsidRDefault="006D5D22" w:rsidP="006D5D22">
      <w:pPr>
        <w:ind w:firstLine="708"/>
        <w:jc w:val="both"/>
        <w:rPr>
          <w:sz w:val="22"/>
          <w:szCs w:val="22"/>
        </w:rPr>
      </w:pPr>
      <w:r w:rsidRPr="00FA141D">
        <w:rPr>
          <w:sz w:val="22"/>
          <w:szCs w:val="22"/>
        </w:rPr>
        <w:t xml:space="preserve">3.2.2. Самостоятельно, если иное не указано, определять способы оказания Услуг по Контракту </w:t>
      </w:r>
      <w:r w:rsidRPr="00FA141D">
        <w:rPr>
          <w:color w:val="000000"/>
          <w:sz w:val="22"/>
          <w:szCs w:val="22"/>
        </w:rPr>
        <w:t>Заказчику (Страхователю)</w:t>
      </w:r>
      <w:r w:rsidRPr="00FA141D">
        <w:rPr>
          <w:sz w:val="22"/>
          <w:szCs w:val="22"/>
        </w:rPr>
        <w:t>.</w:t>
      </w:r>
    </w:p>
    <w:p w:rsidR="006D5D22" w:rsidRPr="00FA141D" w:rsidRDefault="006D5D22" w:rsidP="006D5D22">
      <w:pPr>
        <w:ind w:firstLine="708"/>
        <w:jc w:val="both"/>
        <w:rPr>
          <w:sz w:val="22"/>
          <w:szCs w:val="22"/>
        </w:rPr>
      </w:pPr>
      <w:r w:rsidRPr="00FA141D">
        <w:rPr>
          <w:sz w:val="22"/>
          <w:szCs w:val="22"/>
        </w:rPr>
        <w:t xml:space="preserve">3.2.3. Запрашивать у </w:t>
      </w:r>
      <w:r w:rsidRPr="00FA141D">
        <w:rPr>
          <w:color w:val="000000"/>
          <w:sz w:val="22"/>
          <w:szCs w:val="22"/>
        </w:rPr>
        <w:t>Заказчика (Страхователя)</w:t>
      </w:r>
      <w:r w:rsidRPr="00FA141D">
        <w:rPr>
          <w:color w:val="000000"/>
          <w:spacing w:val="-1"/>
          <w:sz w:val="22"/>
          <w:szCs w:val="22"/>
        </w:rPr>
        <w:t xml:space="preserve"> </w:t>
      </w:r>
      <w:r w:rsidRPr="00FA141D">
        <w:rPr>
          <w:sz w:val="22"/>
          <w:szCs w:val="22"/>
        </w:rPr>
        <w:t xml:space="preserve">разъяснения и уточнения относительно оказания Услуг в рамках настоящего Контракта. </w:t>
      </w:r>
    </w:p>
    <w:p w:rsidR="006D5D22" w:rsidRPr="00FA141D" w:rsidRDefault="006D5D22" w:rsidP="006D5D22">
      <w:pPr>
        <w:spacing w:after="120"/>
        <w:ind w:firstLine="708"/>
        <w:contextualSpacing/>
        <w:jc w:val="both"/>
        <w:rPr>
          <w:sz w:val="22"/>
          <w:szCs w:val="22"/>
        </w:rPr>
      </w:pPr>
      <w:r w:rsidRPr="00FA141D">
        <w:rPr>
          <w:sz w:val="22"/>
          <w:szCs w:val="22"/>
        </w:rPr>
        <w:t>3.2.4. Досрочно исполнить обязательства по настоящему Контракту.</w:t>
      </w:r>
    </w:p>
    <w:p w:rsidR="006D5D22" w:rsidRPr="00FA141D" w:rsidRDefault="006D5D22" w:rsidP="006D5D22">
      <w:pPr>
        <w:suppressAutoHyphens/>
        <w:ind w:firstLine="708"/>
        <w:contextualSpacing/>
        <w:jc w:val="both"/>
        <w:rPr>
          <w:sz w:val="22"/>
          <w:szCs w:val="22"/>
        </w:rPr>
      </w:pPr>
      <w:r w:rsidRPr="00FA141D">
        <w:rPr>
          <w:sz w:val="22"/>
          <w:szCs w:val="22"/>
        </w:rPr>
        <w:t>3.2.5. Принять решение об одностороннем отказе от исполнения Контракта  в соответствии с гражданским законодательством.</w:t>
      </w:r>
    </w:p>
    <w:p w:rsidR="006D5D22" w:rsidRPr="00FA141D" w:rsidRDefault="006D5D22" w:rsidP="006D5D22">
      <w:pPr>
        <w:ind w:firstLine="708"/>
        <w:jc w:val="both"/>
        <w:rPr>
          <w:sz w:val="22"/>
          <w:szCs w:val="22"/>
        </w:rPr>
      </w:pPr>
      <w:r w:rsidRPr="00FA141D">
        <w:rPr>
          <w:sz w:val="22"/>
          <w:szCs w:val="22"/>
        </w:rPr>
        <w:t xml:space="preserve">3.3. </w:t>
      </w:r>
      <w:r w:rsidRPr="00FA141D">
        <w:rPr>
          <w:color w:val="000000"/>
          <w:sz w:val="22"/>
          <w:szCs w:val="22"/>
        </w:rPr>
        <w:t>Заказчик (Страхователь)</w:t>
      </w:r>
      <w:r w:rsidRPr="00FA141D">
        <w:rPr>
          <w:sz w:val="22"/>
          <w:szCs w:val="22"/>
        </w:rPr>
        <w:t xml:space="preserve"> обязан:</w:t>
      </w:r>
    </w:p>
    <w:p w:rsidR="006D5D22" w:rsidRPr="00FA141D" w:rsidRDefault="006D5D22" w:rsidP="006D5D22">
      <w:pPr>
        <w:ind w:firstLine="708"/>
        <w:jc w:val="both"/>
        <w:rPr>
          <w:sz w:val="22"/>
          <w:szCs w:val="22"/>
        </w:rPr>
      </w:pPr>
      <w:r w:rsidRPr="00FA141D">
        <w:rPr>
          <w:sz w:val="22"/>
          <w:szCs w:val="22"/>
        </w:rPr>
        <w:t xml:space="preserve">3.3.1. Принять Услуги в соответствии с разделом </w:t>
      </w:r>
      <w:r w:rsidR="00756496" w:rsidRPr="00FA141D">
        <w:rPr>
          <w:sz w:val="22"/>
          <w:szCs w:val="22"/>
        </w:rPr>
        <w:t>4</w:t>
      </w:r>
      <w:r w:rsidRPr="00FA141D">
        <w:rPr>
          <w:sz w:val="22"/>
          <w:szCs w:val="22"/>
        </w:rPr>
        <w:t xml:space="preserve"> настоящего Контракта, в случае отсутствия претензий относительно их объема, качества и соблюдения сроков их оказания подписать Акт приема-сдачи Услуг и передать один экземпляр </w:t>
      </w:r>
      <w:r w:rsidRPr="00FA141D">
        <w:rPr>
          <w:color w:val="000000"/>
          <w:spacing w:val="-2"/>
          <w:sz w:val="22"/>
          <w:szCs w:val="22"/>
        </w:rPr>
        <w:t>Исполнителю (Страховщику)</w:t>
      </w:r>
      <w:r w:rsidRPr="00FA141D">
        <w:rPr>
          <w:sz w:val="22"/>
          <w:szCs w:val="22"/>
        </w:rPr>
        <w:t>.</w:t>
      </w:r>
    </w:p>
    <w:p w:rsidR="006D5D22" w:rsidRPr="00FA141D" w:rsidRDefault="006D5D22" w:rsidP="006D5D22">
      <w:pPr>
        <w:ind w:firstLine="708"/>
        <w:jc w:val="both"/>
        <w:rPr>
          <w:sz w:val="22"/>
          <w:szCs w:val="22"/>
        </w:rPr>
      </w:pPr>
      <w:r w:rsidRPr="00FA141D">
        <w:rPr>
          <w:sz w:val="22"/>
          <w:szCs w:val="22"/>
        </w:rPr>
        <w:t xml:space="preserve">3.3.2. Осуществлять оплату оказанных </w:t>
      </w:r>
      <w:r w:rsidRPr="00FA141D">
        <w:rPr>
          <w:color w:val="000000"/>
          <w:spacing w:val="-2"/>
          <w:sz w:val="22"/>
          <w:szCs w:val="22"/>
        </w:rPr>
        <w:t>Исполнителем (Страховщиком)</w:t>
      </w:r>
      <w:r w:rsidRPr="00FA141D">
        <w:rPr>
          <w:sz w:val="22"/>
          <w:szCs w:val="22"/>
        </w:rPr>
        <w:t xml:space="preserve"> Услуг в размере, предусмотренном пунктом 2.2. настоящего Контракта.</w:t>
      </w:r>
    </w:p>
    <w:p w:rsidR="006D5D22" w:rsidRPr="00FA141D" w:rsidRDefault="006D5D22" w:rsidP="006D5D22">
      <w:pPr>
        <w:ind w:firstLine="708"/>
        <w:jc w:val="both"/>
        <w:rPr>
          <w:sz w:val="22"/>
          <w:szCs w:val="22"/>
        </w:rPr>
      </w:pPr>
      <w:r w:rsidRPr="00FA141D">
        <w:rPr>
          <w:sz w:val="22"/>
          <w:szCs w:val="22"/>
        </w:rPr>
        <w:t xml:space="preserve">3.3.3. Создавать </w:t>
      </w:r>
      <w:r w:rsidRPr="00FA141D">
        <w:rPr>
          <w:color w:val="000000"/>
          <w:spacing w:val="-2"/>
          <w:sz w:val="22"/>
          <w:szCs w:val="22"/>
        </w:rPr>
        <w:t>Исполнителю (Страховщику)</w:t>
      </w:r>
      <w:r w:rsidRPr="00FA141D">
        <w:rPr>
          <w:sz w:val="22"/>
          <w:szCs w:val="22"/>
        </w:rPr>
        <w:t xml:space="preserve"> необходимые условия для оказания Услуг, принять их результат.</w:t>
      </w:r>
    </w:p>
    <w:p w:rsidR="006D5D22" w:rsidRPr="00FA141D" w:rsidRDefault="006D5D22" w:rsidP="006D5D22">
      <w:pPr>
        <w:spacing w:after="120"/>
        <w:ind w:firstLine="708"/>
        <w:contextualSpacing/>
        <w:jc w:val="both"/>
        <w:rPr>
          <w:rFonts w:eastAsia="DejaVu Sans"/>
          <w:sz w:val="22"/>
          <w:szCs w:val="22"/>
        </w:rPr>
      </w:pPr>
      <w:r w:rsidRPr="00FA141D">
        <w:rPr>
          <w:sz w:val="22"/>
          <w:szCs w:val="22"/>
        </w:rPr>
        <w:t xml:space="preserve">3.3.4. </w:t>
      </w:r>
      <w:r w:rsidRPr="00FA141D">
        <w:rPr>
          <w:rFonts w:eastAsia="DejaVu Sans"/>
          <w:sz w:val="22"/>
          <w:szCs w:val="22"/>
        </w:rPr>
        <w:t xml:space="preserve">При поступлении запроса от </w:t>
      </w:r>
      <w:r w:rsidRPr="00FA141D">
        <w:rPr>
          <w:color w:val="000000"/>
          <w:spacing w:val="-2"/>
          <w:sz w:val="22"/>
          <w:szCs w:val="22"/>
        </w:rPr>
        <w:t>Исполнителя (Страховщика)</w:t>
      </w:r>
      <w:r w:rsidRPr="00FA141D">
        <w:rPr>
          <w:rFonts w:eastAsia="DejaVu Sans"/>
          <w:sz w:val="22"/>
          <w:szCs w:val="22"/>
        </w:rPr>
        <w:t xml:space="preserve">, передать </w:t>
      </w:r>
      <w:r w:rsidRPr="00FA141D">
        <w:rPr>
          <w:color w:val="000000"/>
          <w:spacing w:val="-2"/>
          <w:sz w:val="22"/>
          <w:szCs w:val="22"/>
        </w:rPr>
        <w:t xml:space="preserve">Исполнителю (Страховщику) </w:t>
      </w:r>
      <w:r w:rsidRPr="00FA141D">
        <w:rPr>
          <w:rFonts w:eastAsia="DejaVu Sans"/>
          <w:sz w:val="22"/>
          <w:szCs w:val="22"/>
        </w:rPr>
        <w:t>имеющиеся исходные сведения, информацию, касающуюся оказания Услуг.</w:t>
      </w:r>
    </w:p>
    <w:p w:rsidR="006D5D22" w:rsidRPr="00FA141D" w:rsidRDefault="006D5D22" w:rsidP="006D5D22">
      <w:pPr>
        <w:suppressAutoHyphens/>
        <w:ind w:left="30" w:firstLine="678"/>
        <w:contextualSpacing/>
        <w:jc w:val="both"/>
        <w:rPr>
          <w:sz w:val="22"/>
          <w:szCs w:val="22"/>
        </w:rPr>
      </w:pPr>
      <w:r w:rsidRPr="00FA141D">
        <w:rPr>
          <w:sz w:val="22"/>
          <w:szCs w:val="22"/>
        </w:rPr>
        <w:t xml:space="preserve">3.3.5. </w:t>
      </w:r>
      <w:proofErr w:type="gramStart"/>
      <w:r w:rsidRPr="00FA141D">
        <w:rPr>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(Страховщик) и (или) оказываемая услуга не соответствуют установленным извещением об осуществлении закупки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в определении Исполнителя</w:t>
      </w:r>
      <w:proofErr w:type="gramEnd"/>
      <w:r w:rsidRPr="00FA141D">
        <w:rPr>
          <w:sz w:val="22"/>
          <w:szCs w:val="22"/>
        </w:rPr>
        <w:t xml:space="preserve"> (</w:t>
      </w:r>
      <w:proofErr w:type="gramStart"/>
      <w:r w:rsidRPr="00FA141D">
        <w:rPr>
          <w:sz w:val="22"/>
          <w:szCs w:val="22"/>
        </w:rPr>
        <w:t>Страховщика).</w:t>
      </w:r>
      <w:proofErr w:type="gramEnd"/>
    </w:p>
    <w:p w:rsidR="006D5D22" w:rsidRPr="00FA141D" w:rsidRDefault="006D5D22" w:rsidP="006D5D22">
      <w:pPr>
        <w:ind w:firstLine="708"/>
        <w:contextualSpacing/>
        <w:jc w:val="both"/>
        <w:rPr>
          <w:sz w:val="22"/>
          <w:szCs w:val="22"/>
        </w:rPr>
      </w:pPr>
      <w:r w:rsidRPr="00FA141D">
        <w:rPr>
          <w:sz w:val="22"/>
          <w:szCs w:val="22"/>
        </w:rPr>
        <w:t xml:space="preserve">3.3.6. Требовать уплаты неустоек (штрафов, пеней) в соответствии с </w:t>
      </w:r>
      <w:hyperlink r:id="rId15" w:history="1">
        <w:r w:rsidRPr="00FA141D">
          <w:rPr>
            <w:sz w:val="22"/>
            <w:szCs w:val="22"/>
          </w:rPr>
          <w:t xml:space="preserve">разделом </w:t>
        </w:r>
      </w:hyperlink>
      <w:r w:rsidRPr="00FA141D">
        <w:rPr>
          <w:sz w:val="22"/>
          <w:szCs w:val="22"/>
        </w:rPr>
        <w:t>6 Контракта.</w:t>
      </w:r>
    </w:p>
    <w:p w:rsidR="006D5D22" w:rsidRPr="00FA141D" w:rsidRDefault="006D5D22" w:rsidP="006D5D22">
      <w:pPr>
        <w:spacing w:before="200"/>
        <w:ind w:firstLine="708"/>
        <w:contextualSpacing/>
        <w:jc w:val="both"/>
        <w:rPr>
          <w:sz w:val="22"/>
          <w:szCs w:val="22"/>
        </w:rPr>
      </w:pPr>
      <w:r w:rsidRPr="00FA141D">
        <w:rPr>
          <w:sz w:val="22"/>
          <w:szCs w:val="22"/>
        </w:rPr>
        <w:t xml:space="preserve">3.3.7. Провести экспертизу оказываемой услуге для проверки его соответствия условиям Контракта  в соответствии с Федеральным </w:t>
      </w:r>
      <w:hyperlink r:id="rId16" w:history="1">
        <w:r w:rsidRPr="00FA141D">
          <w:rPr>
            <w:sz w:val="22"/>
            <w:szCs w:val="22"/>
          </w:rPr>
          <w:t>законом</w:t>
        </w:r>
      </w:hyperlink>
      <w:r w:rsidRPr="00FA141D">
        <w:rPr>
          <w:sz w:val="22"/>
          <w:szCs w:val="22"/>
        </w:rPr>
        <w:t xml:space="preserve"> </w:t>
      </w:r>
      <w:hyperlink r:id="rId17"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Pr="00FA141D">
          <w:rPr>
            <w:rStyle w:val="ac"/>
            <w:color w:val="0000AA"/>
            <w:sz w:val="22"/>
            <w:szCs w:val="22"/>
          </w:rPr>
          <w:t>от 5 апреля 2013 г. № 44-ФЗ</w:t>
        </w:r>
      </w:hyperlink>
      <w:r w:rsidRPr="00FA141D">
        <w:rPr>
          <w:sz w:val="22"/>
          <w:szCs w:val="22"/>
        </w:rPr>
        <w:t xml:space="preserve"> "О контрактной системе в сфере закупок товаров, работ, услуг для обеспечения государственных и муниципальных нужд".</w:t>
      </w:r>
    </w:p>
    <w:p w:rsidR="006D5D22" w:rsidRPr="00FA141D" w:rsidRDefault="006D5D22" w:rsidP="006D5D22">
      <w:pPr>
        <w:shd w:val="clear" w:color="auto" w:fill="FFFFFF"/>
        <w:tabs>
          <w:tab w:val="left" w:pos="709"/>
        </w:tabs>
        <w:jc w:val="both"/>
        <w:rPr>
          <w:sz w:val="22"/>
          <w:szCs w:val="22"/>
        </w:rPr>
      </w:pPr>
      <w:r w:rsidRPr="00FA141D">
        <w:rPr>
          <w:color w:val="000000"/>
          <w:spacing w:val="-9"/>
          <w:sz w:val="22"/>
          <w:szCs w:val="22"/>
        </w:rPr>
        <w:tab/>
        <w:t xml:space="preserve">3.4. Права </w:t>
      </w:r>
      <w:r w:rsidRPr="00FA141D">
        <w:rPr>
          <w:color w:val="000000"/>
          <w:sz w:val="22"/>
          <w:szCs w:val="22"/>
        </w:rPr>
        <w:t>Заказчика (Страхователя)</w:t>
      </w:r>
      <w:r w:rsidRPr="00FA141D">
        <w:rPr>
          <w:color w:val="000000"/>
          <w:spacing w:val="-9"/>
          <w:sz w:val="22"/>
          <w:szCs w:val="22"/>
        </w:rPr>
        <w:t>:</w:t>
      </w:r>
    </w:p>
    <w:p w:rsidR="006D5D22" w:rsidRPr="00FA141D" w:rsidRDefault="006D5D22" w:rsidP="006D5D22">
      <w:pPr>
        <w:ind w:firstLine="708"/>
        <w:jc w:val="both"/>
        <w:rPr>
          <w:sz w:val="22"/>
          <w:szCs w:val="22"/>
        </w:rPr>
      </w:pPr>
      <w:r w:rsidRPr="00FA141D">
        <w:rPr>
          <w:sz w:val="22"/>
          <w:szCs w:val="22"/>
        </w:rPr>
        <w:t xml:space="preserve">3.4.1. Требовать предоставления информации, касающейся вопросов, оказанных </w:t>
      </w:r>
      <w:r w:rsidRPr="00FA141D">
        <w:rPr>
          <w:color w:val="000000"/>
          <w:spacing w:val="-2"/>
          <w:sz w:val="22"/>
          <w:szCs w:val="22"/>
        </w:rPr>
        <w:t>Исполнителем (Страховщиком)</w:t>
      </w:r>
      <w:r w:rsidRPr="00FA141D">
        <w:rPr>
          <w:sz w:val="22"/>
          <w:szCs w:val="22"/>
        </w:rPr>
        <w:t xml:space="preserve"> Услуг.</w:t>
      </w:r>
    </w:p>
    <w:p w:rsidR="006D5D22" w:rsidRPr="00FA141D" w:rsidRDefault="006D5D22" w:rsidP="006D5D22">
      <w:pPr>
        <w:ind w:firstLine="708"/>
        <w:jc w:val="both"/>
        <w:rPr>
          <w:sz w:val="22"/>
          <w:szCs w:val="22"/>
        </w:rPr>
      </w:pPr>
      <w:r w:rsidRPr="00FA141D">
        <w:rPr>
          <w:sz w:val="22"/>
          <w:szCs w:val="22"/>
        </w:rPr>
        <w:t xml:space="preserve">3.4.2. Проверять ход и качество оказанных </w:t>
      </w:r>
      <w:r w:rsidRPr="00FA141D">
        <w:rPr>
          <w:color w:val="000000"/>
          <w:spacing w:val="-2"/>
          <w:sz w:val="22"/>
          <w:szCs w:val="22"/>
        </w:rPr>
        <w:t>Исполнителем (Страховщиком)</w:t>
      </w:r>
      <w:r w:rsidRPr="00FA141D">
        <w:rPr>
          <w:sz w:val="22"/>
          <w:szCs w:val="22"/>
        </w:rPr>
        <w:t xml:space="preserve"> Услуг, не вмешиваясь в его деятельность.</w:t>
      </w:r>
    </w:p>
    <w:p w:rsidR="006D5D22" w:rsidRPr="00FA141D" w:rsidRDefault="006D5D22" w:rsidP="006D5D22">
      <w:pPr>
        <w:ind w:firstLine="708"/>
        <w:jc w:val="both"/>
        <w:rPr>
          <w:sz w:val="22"/>
          <w:szCs w:val="22"/>
        </w:rPr>
      </w:pPr>
      <w:r w:rsidRPr="00FA141D">
        <w:rPr>
          <w:sz w:val="22"/>
          <w:szCs w:val="22"/>
        </w:rPr>
        <w:t xml:space="preserve">3.4.3. Требовать от </w:t>
      </w:r>
      <w:r w:rsidRPr="00FA141D">
        <w:rPr>
          <w:color w:val="000000"/>
          <w:spacing w:val="-2"/>
          <w:sz w:val="22"/>
          <w:szCs w:val="22"/>
        </w:rPr>
        <w:t>Исполнителя (Страховщика)</w:t>
      </w:r>
      <w:r w:rsidRPr="00FA141D">
        <w:rPr>
          <w:sz w:val="22"/>
          <w:szCs w:val="22"/>
        </w:rPr>
        <w:t xml:space="preserve"> предоставления надлежащим образом оформленной документации и материалов, подтверждающих исполнение обязательств </w:t>
      </w:r>
      <w:r w:rsidR="008A0155" w:rsidRPr="00FA141D">
        <w:rPr>
          <w:sz w:val="22"/>
          <w:szCs w:val="22"/>
        </w:rPr>
        <w:br/>
      </w:r>
      <w:r w:rsidRPr="00FA141D">
        <w:rPr>
          <w:sz w:val="22"/>
          <w:szCs w:val="22"/>
        </w:rPr>
        <w:t>в соответствии с техническим заданием и настоящим Контрактом.</w:t>
      </w:r>
    </w:p>
    <w:p w:rsidR="006D5D22" w:rsidRPr="00FA141D" w:rsidRDefault="006D5D22" w:rsidP="006D5D22">
      <w:pPr>
        <w:ind w:firstLine="708"/>
        <w:jc w:val="both"/>
        <w:rPr>
          <w:sz w:val="22"/>
          <w:szCs w:val="22"/>
        </w:rPr>
      </w:pPr>
      <w:r w:rsidRPr="00FA141D">
        <w:rPr>
          <w:sz w:val="22"/>
          <w:szCs w:val="22"/>
        </w:rPr>
        <w:t xml:space="preserve">3.4.4. Требовать от </w:t>
      </w:r>
      <w:r w:rsidRPr="00FA141D">
        <w:rPr>
          <w:color w:val="000000"/>
          <w:spacing w:val="-2"/>
          <w:sz w:val="22"/>
          <w:szCs w:val="22"/>
        </w:rPr>
        <w:t>Исполнителя (Страховщика)</w:t>
      </w:r>
      <w:r w:rsidRPr="00FA141D">
        <w:rPr>
          <w:sz w:val="22"/>
          <w:szCs w:val="22"/>
        </w:rPr>
        <w:t xml:space="preserve"> действующую лицензию на страхование гражданской ответственности владельцев автотранспортных средств, выданную органом страхового надзора – Банка России, в соответствии с Федеральным законом </w:t>
      </w:r>
      <w:hyperlink r:id="rId18" w:tooltip="&quot;О лицензировании отдельных видов деятельности (с изменениями на 29 декабря 2022 года)&quot;&#10;Федеральный закон от 04.05.2011 N 99-ФЗ&#10;Статус: действующая редакция (действ. с 01.03.2023)" w:history="1">
        <w:r w:rsidRPr="00FA141D">
          <w:rPr>
            <w:rStyle w:val="ac"/>
            <w:color w:val="0000AA"/>
            <w:sz w:val="22"/>
            <w:szCs w:val="22"/>
          </w:rPr>
          <w:t>от 04.05.2011 № 99-ФЗ</w:t>
        </w:r>
      </w:hyperlink>
      <w:r w:rsidRPr="00FA141D">
        <w:rPr>
          <w:sz w:val="22"/>
          <w:szCs w:val="22"/>
        </w:rPr>
        <w:t xml:space="preserve"> (ред. </w:t>
      </w:r>
      <w:r w:rsidR="008A0155" w:rsidRPr="00FA141D">
        <w:rPr>
          <w:sz w:val="22"/>
          <w:szCs w:val="22"/>
        </w:rPr>
        <w:br/>
      </w:r>
      <w:r w:rsidRPr="00FA141D">
        <w:rPr>
          <w:sz w:val="22"/>
          <w:szCs w:val="22"/>
        </w:rPr>
        <w:t xml:space="preserve">от 31.12.2017) «О лицензировании отдельных видов деятельности», с Федеральным законом </w:t>
      </w:r>
      <w:r w:rsidR="008A0155" w:rsidRPr="00FA141D">
        <w:rPr>
          <w:sz w:val="22"/>
          <w:szCs w:val="22"/>
        </w:rPr>
        <w:br/>
      </w:r>
      <w:hyperlink r:id="rId19" w:tooltip="&quot;Об организации страхового дела в Российской Федерации (с изменениями на 1 апреля 2022 года)&quot;&#10;Закон РФ от 27.11.1992 N 4015-1&#10;Статус: действующая редакция (действ. с 12.04.2022)" w:history="1">
        <w:r w:rsidRPr="00FA141D">
          <w:rPr>
            <w:rStyle w:val="ac"/>
            <w:color w:val="0000AA"/>
            <w:sz w:val="22"/>
            <w:szCs w:val="22"/>
          </w:rPr>
          <w:t>от 27.11.1992 № 4015-1</w:t>
        </w:r>
      </w:hyperlink>
      <w:r w:rsidRPr="00FA141D">
        <w:rPr>
          <w:sz w:val="22"/>
          <w:szCs w:val="22"/>
        </w:rPr>
        <w:t xml:space="preserve"> «Об организации страхового дела в Российской Федерации».</w:t>
      </w:r>
    </w:p>
    <w:p w:rsidR="006D5D22" w:rsidRPr="00FA141D" w:rsidRDefault="006D5D22" w:rsidP="006D5D22">
      <w:pPr>
        <w:spacing w:before="200"/>
        <w:ind w:firstLine="708"/>
        <w:contextualSpacing/>
        <w:jc w:val="both"/>
        <w:rPr>
          <w:sz w:val="22"/>
          <w:szCs w:val="22"/>
        </w:rPr>
      </w:pPr>
      <w:r w:rsidRPr="00FA141D">
        <w:rPr>
          <w:sz w:val="22"/>
          <w:szCs w:val="22"/>
        </w:rPr>
        <w:t xml:space="preserve">3.4.5. Принять решение об одностороннем отказе от исполнения Контракта </w:t>
      </w:r>
      <w:r w:rsidR="00BD6C19" w:rsidRPr="00FA141D">
        <w:rPr>
          <w:sz w:val="22"/>
          <w:szCs w:val="22"/>
        </w:rPr>
        <w:br/>
      </w:r>
      <w:r w:rsidRPr="00FA141D">
        <w:rPr>
          <w:sz w:val="22"/>
          <w:szCs w:val="22"/>
        </w:rPr>
        <w:t>в соответствии с гражданским законодательством.</w:t>
      </w:r>
    </w:p>
    <w:p w:rsidR="006D5D22" w:rsidRPr="00FA141D" w:rsidRDefault="006D5D22" w:rsidP="006D5D22">
      <w:pPr>
        <w:ind w:firstLine="709"/>
        <w:contextualSpacing/>
        <w:jc w:val="both"/>
        <w:rPr>
          <w:sz w:val="22"/>
          <w:szCs w:val="22"/>
        </w:rPr>
      </w:pPr>
      <w:r w:rsidRPr="00FA141D">
        <w:rPr>
          <w:sz w:val="22"/>
          <w:szCs w:val="22"/>
        </w:rPr>
        <w:t xml:space="preserve">3.4.6. До принятия решения об одностороннем отказе от исполнения Контракта провести экспертизу оказанной услуги с привлечением экспертов, экспертных организаций, выбор которых осуществляется в соответствии с Федеральным </w:t>
      </w:r>
      <w:hyperlink r:id="rId20" w:history="1">
        <w:r w:rsidRPr="00FA141D">
          <w:rPr>
            <w:sz w:val="22"/>
            <w:szCs w:val="22"/>
          </w:rPr>
          <w:t>законом</w:t>
        </w:r>
      </w:hyperlink>
      <w:r w:rsidRPr="00FA141D">
        <w:rPr>
          <w:sz w:val="22"/>
          <w:szCs w:val="22"/>
        </w:rPr>
        <w:t xml:space="preserve"> </w:t>
      </w:r>
      <w:hyperlink r:id="rId2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Pr="00FA141D">
          <w:rPr>
            <w:rStyle w:val="ac"/>
            <w:color w:val="0000AA"/>
            <w:sz w:val="22"/>
            <w:szCs w:val="22"/>
          </w:rPr>
          <w:t>от 5 апреля 2013 г. № 44-ФЗ</w:t>
        </w:r>
      </w:hyperlink>
      <w:r w:rsidRPr="00FA141D">
        <w:rPr>
          <w:sz w:val="22"/>
          <w:szCs w:val="22"/>
        </w:rPr>
        <w:t xml:space="preserve"> "О контрактной системе в сфере закупок товаров, работ, услуг для обеспечения государственных и муниципальных нужд". </w:t>
      </w:r>
    </w:p>
    <w:p w:rsidR="004C0485" w:rsidRPr="00FA141D" w:rsidRDefault="004C0485" w:rsidP="00E33FD4">
      <w:pPr>
        <w:pStyle w:val="11"/>
        <w:spacing w:line="240" w:lineRule="auto"/>
        <w:ind w:left="720" w:right="-74" w:firstLine="0"/>
        <w:contextualSpacing/>
        <w:jc w:val="center"/>
        <w:rPr>
          <w:b/>
          <w:sz w:val="22"/>
          <w:szCs w:val="22"/>
        </w:rPr>
      </w:pPr>
      <w:r w:rsidRPr="00FA141D">
        <w:rPr>
          <w:b/>
          <w:sz w:val="22"/>
          <w:szCs w:val="22"/>
        </w:rPr>
        <w:t>4. Сроки оказания услуг</w:t>
      </w:r>
      <w:r w:rsidR="00E03E45" w:rsidRPr="00FA141D">
        <w:rPr>
          <w:b/>
          <w:sz w:val="22"/>
          <w:szCs w:val="22"/>
        </w:rPr>
        <w:t xml:space="preserve">, </w:t>
      </w:r>
      <w:r w:rsidR="00E03E45" w:rsidRPr="00FA141D">
        <w:rPr>
          <w:b/>
          <w:bCs/>
          <w:noProof/>
          <w:sz w:val="22"/>
          <w:szCs w:val="22"/>
          <w:lang w:eastAsia="en-US"/>
        </w:rPr>
        <w:t>порядок приемки</w:t>
      </w:r>
    </w:p>
    <w:p w:rsidR="00756496" w:rsidRPr="00FA141D" w:rsidRDefault="00756496" w:rsidP="00756496">
      <w:pPr>
        <w:ind w:right="-1" w:firstLine="708"/>
        <w:jc w:val="both"/>
        <w:rPr>
          <w:color w:val="000000"/>
          <w:sz w:val="22"/>
          <w:szCs w:val="22"/>
        </w:rPr>
      </w:pPr>
      <w:r w:rsidRPr="00FA141D">
        <w:rPr>
          <w:color w:val="000000"/>
          <w:sz w:val="22"/>
          <w:szCs w:val="22"/>
        </w:rPr>
        <w:lastRenderedPageBreak/>
        <w:t xml:space="preserve">4.1. Предусмотренные настоящим </w:t>
      </w:r>
      <w:r w:rsidRPr="00FA141D">
        <w:rPr>
          <w:color w:val="000000"/>
          <w:spacing w:val="-3"/>
          <w:sz w:val="22"/>
          <w:szCs w:val="22"/>
        </w:rPr>
        <w:t>Контракт</w:t>
      </w:r>
      <w:r w:rsidRPr="00FA141D">
        <w:rPr>
          <w:color w:val="000000"/>
          <w:sz w:val="22"/>
          <w:szCs w:val="22"/>
        </w:rPr>
        <w:t xml:space="preserve">ом Услуги оказываются в сроки, указанные в Техническом задании </w:t>
      </w:r>
      <w:r w:rsidRPr="00FA141D">
        <w:rPr>
          <w:color w:val="000000"/>
          <w:spacing w:val="-1"/>
          <w:sz w:val="22"/>
          <w:szCs w:val="22"/>
        </w:rPr>
        <w:t>(Приложение № 1) и Приложении №2</w:t>
      </w:r>
      <w:r w:rsidRPr="00FA141D">
        <w:rPr>
          <w:color w:val="000000"/>
          <w:spacing w:val="-3"/>
          <w:sz w:val="22"/>
          <w:szCs w:val="22"/>
        </w:rPr>
        <w:t>.</w:t>
      </w:r>
    </w:p>
    <w:p w:rsidR="00756496" w:rsidRPr="00FA141D" w:rsidRDefault="00756496" w:rsidP="00756496">
      <w:pPr>
        <w:ind w:firstLine="708"/>
        <w:jc w:val="both"/>
        <w:rPr>
          <w:color w:val="000000"/>
          <w:sz w:val="22"/>
          <w:szCs w:val="22"/>
        </w:rPr>
      </w:pPr>
      <w:r w:rsidRPr="00FA141D">
        <w:rPr>
          <w:color w:val="000000"/>
          <w:sz w:val="22"/>
          <w:szCs w:val="22"/>
        </w:rPr>
        <w:t xml:space="preserve">4.2. Перечень Услуг, подлежащих оказанию и сдаче </w:t>
      </w:r>
      <w:r w:rsidRPr="00FA141D">
        <w:rPr>
          <w:color w:val="000000"/>
          <w:spacing w:val="-2"/>
          <w:sz w:val="22"/>
          <w:szCs w:val="22"/>
        </w:rPr>
        <w:t>Исполнителем (Страховщиком)</w:t>
      </w:r>
      <w:r w:rsidRPr="00FA141D">
        <w:rPr>
          <w:color w:val="000000"/>
          <w:sz w:val="22"/>
          <w:szCs w:val="22"/>
        </w:rPr>
        <w:t xml:space="preserve"> Заказчику (Страхователю)</w:t>
      </w:r>
      <w:r w:rsidRPr="00FA141D">
        <w:rPr>
          <w:color w:val="000000"/>
          <w:spacing w:val="-1"/>
          <w:sz w:val="22"/>
          <w:szCs w:val="22"/>
        </w:rPr>
        <w:t xml:space="preserve"> </w:t>
      </w:r>
      <w:r w:rsidRPr="00FA141D">
        <w:rPr>
          <w:color w:val="000000"/>
          <w:sz w:val="22"/>
          <w:szCs w:val="22"/>
        </w:rPr>
        <w:t>услуг, определен Техническим заданием.</w:t>
      </w:r>
    </w:p>
    <w:p w:rsidR="00756496" w:rsidRPr="00FA141D" w:rsidRDefault="00756496" w:rsidP="00756496">
      <w:pPr>
        <w:ind w:firstLine="708"/>
        <w:jc w:val="both"/>
        <w:rPr>
          <w:color w:val="000000"/>
          <w:sz w:val="22"/>
          <w:szCs w:val="22"/>
        </w:rPr>
      </w:pPr>
      <w:r w:rsidRPr="00FA141D">
        <w:rPr>
          <w:color w:val="000000"/>
          <w:sz w:val="22"/>
          <w:szCs w:val="22"/>
        </w:rPr>
        <w:t xml:space="preserve">4.3. </w:t>
      </w:r>
      <w:proofErr w:type="gramStart"/>
      <w:r w:rsidRPr="00FA141D">
        <w:rPr>
          <w:sz w:val="22"/>
          <w:szCs w:val="22"/>
        </w:rPr>
        <w:t xml:space="preserve">Исполнитель </w:t>
      </w:r>
      <w:r w:rsidRPr="00FA141D">
        <w:rPr>
          <w:color w:val="000000"/>
          <w:spacing w:val="-2"/>
          <w:sz w:val="22"/>
          <w:szCs w:val="22"/>
        </w:rPr>
        <w:t>(Страховщик)</w:t>
      </w:r>
      <w:r w:rsidRPr="00FA141D">
        <w:rPr>
          <w:color w:val="000000"/>
          <w:sz w:val="22"/>
          <w:szCs w:val="22"/>
        </w:rPr>
        <w:t xml:space="preserve"> </w:t>
      </w:r>
      <w:r w:rsidRPr="00FA141D">
        <w:rPr>
          <w:sz w:val="22"/>
          <w:szCs w:val="22"/>
        </w:rPr>
        <w:t>по окончании оказания услуг в течение 5 (пяти) рабочих дней формирует и подписывает документ о приемке товаров, работ и услуг (далее – структурированный документ о приемке) в единой информац</w:t>
      </w:r>
      <w:r w:rsidR="008148FC">
        <w:rPr>
          <w:sz w:val="22"/>
          <w:szCs w:val="22"/>
        </w:rPr>
        <w:t xml:space="preserve">ионной системе в сфере закупок </w:t>
      </w:r>
      <w:r w:rsidRPr="00FA141D">
        <w:rPr>
          <w:sz w:val="22"/>
          <w:szCs w:val="22"/>
        </w:rPr>
        <w:t xml:space="preserve">и направляет Заказчику </w:t>
      </w:r>
      <w:r w:rsidRPr="00FA141D">
        <w:rPr>
          <w:color w:val="000000"/>
          <w:sz w:val="22"/>
          <w:szCs w:val="22"/>
        </w:rPr>
        <w:t>(Страхователю)</w:t>
      </w:r>
      <w:r w:rsidRPr="00FA141D">
        <w:rPr>
          <w:color w:val="000000"/>
          <w:spacing w:val="-1"/>
          <w:sz w:val="22"/>
          <w:szCs w:val="22"/>
        </w:rPr>
        <w:t xml:space="preserve"> </w:t>
      </w:r>
      <w:r w:rsidRPr="00FA141D">
        <w:rPr>
          <w:sz w:val="22"/>
          <w:szCs w:val="22"/>
        </w:rPr>
        <w:t xml:space="preserve"> в единой информационной системе в сфере закупок с приложенными документами, требуемыми по Контракту.</w:t>
      </w:r>
      <w:proofErr w:type="gramEnd"/>
      <w:r w:rsidRPr="00FA141D">
        <w:rPr>
          <w:sz w:val="22"/>
          <w:szCs w:val="22"/>
        </w:rPr>
        <w:t xml:space="preserve"> Указанный структурированный документ о приемке должен содержать информацию о фактически поставленных товарах, выполненных работах и оказанных услугах, а также о расходах, понесенных им в связи с исполнением настоящего Контракта.</w:t>
      </w:r>
    </w:p>
    <w:p w:rsidR="00756496" w:rsidRPr="00FA141D" w:rsidRDefault="00756496" w:rsidP="00756496">
      <w:pPr>
        <w:suppressAutoHyphens/>
        <w:spacing w:before="220"/>
        <w:contextualSpacing/>
        <w:jc w:val="both"/>
        <w:rPr>
          <w:sz w:val="22"/>
          <w:szCs w:val="22"/>
        </w:rPr>
      </w:pPr>
      <w:r w:rsidRPr="00FA141D">
        <w:rPr>
          <w:sz w:val="22"/>
          <w:szCs w:val="22"/>
        </w:rPr>
        <w:t>Приемка оказанных услуг в соответствии с контрактом осуществляется Заказчиком (Страхователем) в течение 5 (пяти) рабочих дней, включая проведение экспертизы с момента предоставления Исполнителем (Страховщиком) структурированного документа о приемке.</w:t>
      </w:r>
    </w:p>
    <w:p w:rsidR="00756496" w:rsidRPr="00FA141D" w:rsidRDefault="00756496" w:rsidP="00756496">
      <w:pPr>
        <w:suppressAutoHyphens/>
        <w:spacing w:before="220"/>
        <w:contextualSpacing/>
        <w:jc w:val="both"/>
        <w:rPr>
          <w:sz w:val="22"/>
          <w:szCs w:val="22"/>
        </w:rPr>
      </w:pPr>
      <w:r w:rsidRPr="00FA141D">
        <w:rPr>
          <w:sz w:val="22"/>
          <w:szCs w:val="22"/>
        </w:rPr>
        <w:t>Заказчик (Страхователь) проводит экспертизу результатов исполнения обязательств Исполнителем (Страховщиком)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(Страхователем) своими силами или к ее проведению могут привлекаться эксперты, экспертные организации на основании контрактов.</w:t>
      </w:r>
    </w:p>
    <w:p w:rsidR="00756496" w:rsidRPr="00FA141D" w:rsidRDefault="00756496" w:rsidP="00756496">
      <w:pPr>
        <w:jc w:val="both"/>
        <w:rPr>
          <w:color w:val="000000"/>
          <w:sz w:val="22"/>
          <w:szCs w:val="22"/>
        </w:rPr>
      </w:pPr>
      <w:r w:rsidRPr="00FA141D">
        <w:rPr>
          <w:sz w:val="22"/>
          <w:szCs w:val="22"/>
        </w:rPr>
        <w:t>В случае привлечения Заказчиком (Страхователем)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56496" w:rsidRPr="00FA141D" w:rsidRDefault="00756496" w:rsidP="00756496">
      <w:pPr>
        <w:suppressAutoHyphens/>
        <w:spacing w:before="220"/>
        <w:ind w:firstLine="708"/>
        <w:contextualSpacing/>
        <w:jc w:val="both"/>
        <w:rPr>
          <w:sz w:val="22"/>
          <w:szCs w:val="22"/>
        </w:rPr>
      </w:pPr>
      <w:r w:rsidRPr="00FA141D">
        <w:rPr>
          <w:sz w:val="22"/>
          <w:szCs w:val="22"/>
        </w:rPr>
        <w:t xml:space="preserve">4.4. В случае установления по результатам </w:t>
      </w:r>
      <w:proofErr w:type="gramStart"/>
      <w:r w:rsidRPr="00FA141D">
        <w:rPr>
          <w:sz w:val="22"/>
          <w:szCs w:val="22"/>
        </w:rPr>
        <w:t>экспертизы факта оказания услуги ненадлежащего качества</w:t>
      </w:r>
      <w:proofErr w:type="gramEnd"/>
      <w:r w:rsidRPr="00FA141D">
        <w:rPr>
          <w:sz w:val="22"/>
          <w:szCs w:val="22"/>
        </w:rPr>
        <w:t xml:space="preserve"> Исполнитель (Страховщик) компенсирует Заказчику (Страхователю) все возникшие в связи с проведением экспертизы расходы по предъявлении Заказчиком (Страхователем) письменного требования и копии соответствующего заключения, других документов, подтверждающих затраты Заказчика.</w:t>
      </w:r>
    </w:p>
    <w:p w:rsidR="00756496" w:rsidRPr="00FA141D" w:rsidRDefault="00756496" w:rsidP="00756496">
      <w:pPr>
        <w:suppressAutoHyphens/>
        <w:spacing w:before="220"/>
        <w:ind w:firstLine="708"/>
        <w:contextualSpacing/>
        <w:jc w:val="both"/>
        <w:rPr>
          <w:sz w:val="22"/>
          <w:szCs w:val="22"/>
        </w:rPr>
      </w:pPr>
      <w:r w:rsidRPr="00FA141D">
        <w:rPr>
          <w:sz w:val="22"/>
          <w:szCs w:val="22"/>
        </w:rPr>
        <w:t>4.5. Структурированный документ о приемке считается подписанным с момента подписания его Заказчиком (Страхователем) и Исполнителем (Страховщиком) усиленной электронной подписью лиц, имеющих право действовать от имени Заказчика (Страхователя) и Исполнителя (Страховщика), в единой информационной системе в сфере закупок. В порядке, предусмотренном п. 4.3. Контракта, не позднее 5 (пяти) рабочих дней после проведения экспертизы Заказчиком (Страхователем)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 (Страхователем).</w:t>
      </w:r>
    </w:p>
    <w:p w:rsidR="00756496" w:rsidRPr="00FA141D" w:rsidRDefault="00756496" w:rsidP="00756496">
      <w:pPr>
        <w:suppressAutoHyphens/>
        <w:spacing w:before="220"/>
        <w:ind w:firstLine="708"/>
        <w:contextualSpacing/>
        <w:jc w:val="both"/>
        <w:rPr>
          <w:sz w:val="22"/>
          <w:szCs w:val="22"/>
        </w:rPr>
      </w:pPr>
      <w:r w:rsidRPr="00FA141D">
        <w:rPr>
          <w:sz w:val="22"/>
          <w:szCs w:val="22"/>
        </w:rPr>
        <w:t>4.6. В мотивированном отказе от подписания структурированный документ о приемке оказанных услуг Заказчиком (Страхователем) указываются перечень необходимых доработок и сроки их выполнения.</w:t>
      </w:r>
    </w:p>
    <w:p w:rsidR="00756496" w:rsidRPr="00FA141D" w:rsidRDefault="00756496" w:rsidP="00756496">
      <w:pPr>
        <w:ind w:firstLine="708"/>
        <w:jc w:val="both"/>
        <w:rPr>
          <w:sz w:val="22"/>
          <w:szCs w:val="22"/>
        </w:rPr>
      </w:pPr>
      <w:r w:rsidRPr="00FA141D">
        <w:rPr>
          <w:sz w:val="22"/>
          <w:szCs w:val="22"/>
        </w:rPr>
        <w:t>4.7. Датой приемки оказанных услуг считается дата подписания Сторонами  структурированного документа о приемке.</w:t>
      </w:r>
    </w:p>
    <w:p w:rsidR="00756496" w:rsidRPr="00FA141D" w:rsidRDefault="00756496" w:rsidP="00756496">
      <w:pPr>
        <w:ind w:firstLine="708"/>
        <w:jc w:val="both"/>
        <w:rPr>
          <w:sz w:val="22"/>
          <w:szCs w:val="22"/>
        </w:rPr>
      </w:pPr>
      <w:r w:rsidRPr="00FA141D">
        <w:rPr>
          <w:sz w:val="22"/>
          <w:szCs w:val="22"/>
        </w:rPr>
        <w:t>4.8. В случае установления Заказчиком (Страхователем) фактов оказания услуг ненадлежащего качества Исполнитель (Страховщик) обязан своими силами и за свой счет в установленные Заказчиком (Страхователем) сроки устранить выявленные недостатки.</w:t>
      </w:r>
    </w:p>
    <w:p w:rsidR="00756496" w:rsidRDefault="00756496" w:rsidP="00FA141D">
      <w:pPr>
        <w:ind w:firstLine="709"/>
        <w:jc w:val="both"/>
        <w:rPr>
          <w:sz w:val="22"/>
          <w:szCs w:val="22"/>
        </w:rPr>
      </w:pPr>
      <w:r w:rsidRPr="00FA141D">
        <w:rPr>
          <w:sz w:val="22"/>
          <w:szCs w:val="22"/>
        </w:rPr>
        <w:t>4.9. Устранение Исполнителем (Страховщиком) недостатков в оказании услуг не освобождает его от уплаты пени и штрафа по контракту.</w:t>
      </w:r>
    </w:p>
    <w:p w:rsidR="00756496" w:rsidRPr="00FA141D" w:rsidRDefault="00756496" w:rsidP="00756496">
      <w:pPr>
        <w:pStyle w:val="16"/>
        <w:numPr>
          <w:ilvl w:val="0"/>
          <w:numId w:val="20"/>
        </w:numPr>
        <w:shd w:val="clear" w:color="auto" w:fill="auto"/>
        <w:spacing w:before="0" w:line="240" w:lineRule="auto"/>
        <w:ind w:left="0" w:right="-1" w:firstLine="709"/>
        <w:rPr>
          <w:rStyle w:val="15"/>
          <w:rFonts w:ascii="Times New Roman" w:hAnsi="Times New Roman"/>
          <w:b/>
          <w:sz w:val="22"/>
          <w:szCs w:val="22"/>
        </w:rPr>
      </w:pPr>
      <w:bookmarkStart w:id="1" w:name="bookmark3"/>
      <w:r w:rsidRPr="00FA141D">
        <w:rPr>
          <w:rStyle w:val="15"/>
          <w:rFonts w:ascii="Times New Roman" w:hAnsi="Times New Roman"/>
          <w:b/>
          <w:color w:val="000000"/>
          <w:sz w:val="22"/>
          <w:szCs w:val="22"/>
        </w:rPr>
        <w:t>Действия Сторон при наступлении страхового случая</w:t>
      </w:r>
      <w:bookmarkEnd w:id="1"/>
    </w:p>
    <w:p w:rsidR="00756496" w:rsidRPr="00FA141D" w:rsidRDefault="00756496" w:rsidP="00756496">
      <w:pPr>
        <w:pStyle w:val="a6"/>
        <w:numPr>
          <w:ilvl w:val="1"/>
          <w:numId w:val="20"/>
        </w:numPr>
        <w:autoSpaceDE/>
        <w:autoSpaceDN/>
        <w:adjustRightInd/>
        <w:spacing w:after="0"/>
        <w:ind w:left="0" w:right="-1" w:firstLine="709"/>
        <w:jc w:val="both"/>
        <w:rPr>
          <w:sz w:val="22"/>
          <w:szCs w:val="22"/>
        </w:rPr>
      </w:pPr>
      <w:r w:rsidRPr="00FA141D">
        <w:rPr>
          <w:rStyle w:val="17"/>
          <w:color w:val="000000"/>
          <w:sz w:val="22"/>
          <w:szCs w:val="22"/>
        </w:rPr>
        <w:t>Порядок действия Сторон при наступлении страхового случая определяется в соответствии с Законом № 40-ФЗ и Правилами страхования.</w:t>
      </w:r>
    </w:p>
    <w:p w:rsidR="00756496" w:rsidRPr="00FA141D" w:rsidRDefault="00756496" w:rsidP="00756496">
      <w:pPr>
        <w:pStyle w:val="a6"/>
        <w:numPr>
          <w:ilvl w:val="1"/>
          <w:numId w:val="20"/>
        </w:numPr>
        <w:autoSpaceDE/>
        <w:autoSpaceDN/>
        <w:adjustRightInd/>
        <w:spacing w:after="0"/>
        <w:ind w:left="0" w:right="-1" w:firstLine="709"/>
        <w:jc w:val="both"/>
        <w:rPr>
          <w:rStyle w:val="17"/>
          <w:sz w:val="22"/>
          <w:szCs w:val="22"/>
        </w:rPr>
      </w:pPr>
      <w:r w:rsidRPr="00FA141D">
        <w:rPr>
          <w:rStyle w:val="17"/>
          <w:color w:val="000000"/>
          <w:sz w:val="22"/>
          <w:szCs w:val="22"/>
        </w:rPr>
        <w:t>Исполнитель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Законом № 40-ФЗ.</w:t>
      </w:r>
    </w:p>
    <w:p w:rsidR="00756496" w:rsidRPr="00FA141D" w:rsidRDefault="00756496" w:rsidP="00756496">
      <w:pPr>
        <w:pStyle w:val="a6"/>
        <w:numPr>
          <w:ilvl w:val="1"/>
          <w:numId w:val="20"/>
        </w:numPr>
        <w:autoSpaceDE/>
        <w:autoSpaceDN/>
        <w:adjustRightInd/>
        <w:spacing w:after="0"/>
        <w:ind w:left="0" w:right="-1" w:firstLine="709"/>
        <w:jc w:val="both"/>
        <w:rPr>
          <w:sz w:val="22"/>
          <w:szCs w:val="22"/>
        </w:rPr>
      </w:pPr>
      <w:r w:rsidRPr="00FA141D">
        <w:rPr>
          <w:sz w:val="22"/>
          <w:szCs w:val="22"/>
        </w:rPr>
        <w:t>Возмещение вреда, причиненного транспортному средству потерпевшего, осуществляется путем организации и оплаты восстановительного ремонта поврежденного транспортного средства потерпевшего на станции технического обслуживания, которая выбрана потерпевшим по согласованию с Исполнителем в соответствии с правилами обязательного страхования и с которой у Исполнителя заключен договор (возмещение причиненного вреда в натуре).</w:t>
      </w:r>
    </w:p>
    <w:p w:rsidR="00756496" w:rsidRPr="00FA141D" w:rsidRDefault="004C0485" w:rsidP="00756496">
      <w:pPr>
        <w:ind w:right="14"/>
        <w:jc w:val="center"/>
        <w:rPr>
          <w:noProof/>
          <w:sz w:val="22"/>
          <w:szCs w:val="22"/>
        </w:rPr>
      </w:pPr>
      <w:r w:rsidRPr="00FA141D">
        <w:rPr>
          <w:b/>
          <w:noProof/>
          <w:sz w:val="22"/>
          <w:szCs w:val="22"/>
        </w:rPr>
        <w:t xml:space="preserve">6. </w:t>
      </w:r>
      <w:r w:rsidR="00756496" w:rsidRPr="00FA141D">
        <w:rPr>
          <w:rStyle w:val="15"/>
          <w:sz w:val="22"/>
          <w:szCs w:val="22"/>
        </w:rPr>
        <w:t>Ответственность Сторон</w:t>
      </w:r>
      <w:r w:rsidR="00756496" w:rsidRPr="00FA141D">
        <w:rPr>
          <w:noProof/>
          <w:sz w:val="22"/>
          <w:szCs w:val="22"/>
        </w:rPr>
        <w:t xml:space="preserve"> </w:t>
      </w:r>
    </w:p>
    <w:p w:rsidR="00701FFA" w:rsidRPr="00FA141D" w:rsidRDefault="0017675A" w:rsidP="00701FFA">
      <w:pPr>
        <w:tabs>
          <w:tab w:val="left" w:pos="426"/>
        </w:tabs>
        <w:ind w:firstLine="720"/>
        <w:contextualSpacing/>
        <w:jc w:val="both"/>
        <w:rPr>
          <w:sz w:val="22"/>
          <w:szCs w:val="22"/>
        </w:rPr>
      </w:pPr>
      <w:r w:rsidRPr="00FA141D">
        <w:rPr>
          <w:sz w:val="22"/>
          <w:szCs w:val="22"/>
        </w:rPr>
        <w:lastRenderedPageBreak/>
        <w:t>6</w:t>
      </w:r>
      <w:r w:rsidR="00701FFA" w:rsidRPr="00FA141D">
        <w:rPr>
          <w:sz w:val="22"/>
          <w:szCs w:val="22"/>
        </w:rPr>
        <w:t>.1. При неисполнении (ненадлежащем исполнении) обязательств по Контракту Стороны несут ответственность в соответствии с законодательством Российской Федерации.</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.2. В случае просрочки исполнения Исполнителем обязательства, предусмотренного Контрактом, другая сторона вправе потребовать уплату неустойки (штрафа,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 </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.3.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1% от определенного в соответствии с Законом об ОСАГО размера страхового возмещения. </w:t>
      </w:r>
    </w:p>
    <w:p w:rsidR="00701FFA" w:rsidRPr="00FA141D" w:rsidRDefault="00701FFA" w:rsidP="00701FFA">
      <w:pPr>
        <w:tabs>
          <w:tab w:val="left" w:pos="426"/>
        </w:tabs>
        <w:ind w:firstLine="720"/>
        <w:contextualSpacing/>
        <w:jc w:val="both"/>
        <w:rPr>
          <w:sz w:val="22"/>
          <w:szCs w:val="22"/>
        </w:rPr>
      </w:pPr>
      <w:r w:rsidRPr="00FA141D">
        <w:rPr>
          <w:sz w:val="22"/>
          <w:szCs w:val="22"/>
        </w:rPr>
        <w:t>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Законом об ОСАГО страховой суммы по виду причиненного вреда.</w:t>
      </w:r>
    </w:p>
    <w:p w:rsidR="00701FFA" w:rsidRPr="00FA141D" w:rsidRDefault="00701FFA" w:rsidP="00701FFA">
      <w:pPr>
        <w:tabs>
          <w:tab w:val="left" w:pos="426"/>
        </w:tabs>
        <w:ind w:firstLine="720"/>
        <w:contextualSpacing/>
        <w:jc w:val="both"/>
        <w:rPr>
          <w:sz w:val="22"/>
          <w:szCs w:val="22"/>
        </w:rPr>
      </w:pPr>
      <w:proofErr w:type="gramStart"/>
      <w:r w:rsidRPr="00FA141D">
        <w:rPr>
          <w:sz w:val="22"/>
          <w:szCs w:val="22"/>
        </w:rPr>
        <w:t xml:space="preserve">При возмещении в соответствии с </w:t>
      </w:r>
      <w:hyperlink r:id="rId22" w:history="1">
        <w:r w:rsidRPr="00FA141D">
          <w:rPr>
            <w:sz w:val="22"/>
            <w:szCs w:val="22"/>
          </w:rPr>
          <w:t>пунктами 4.17.1</w:t>
        </w:r>
      </w:hyperlink>
      <w:r w:rsidRPr="00FA141D">
        <w:rPr>
          <w:sz w:val="22"/>
          <w:szCs w:val="22"/>
        </w:rPr>
        <w:t xml:space="preserve"> и </w:t>
      </w:r>
      <w:hyperlink r:id="rId23" w:history="1">
        <w:r w:rsidRPr="00FA141D">
          <w:rPr>
            <w:sz w:val="22"/>
            <w:szCs w:val="22"/>
          </w:rPr>
          <w:t>4.17.2</w:t>
        </w:r>
      </w:hyperlink>
      <w:r w:rsidRPr="00FA141D">
        <w:rPr>
          <w:sz w:val="22"/>
          <w:szCs w:val="22"/>
        </w:rPr>
        <w:t xml:space="preserve"> Правил причиненного потерпевшему вреда в натуре в случае нарушения срока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Законом об ОСАГО суммы страхового возмещения, но не более суммы такого возмещения.</w:t>
      </w:r>
      <w:proofErr w:type="gramEnd"/>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01FFA" w:rsidRPr="00FA141D" w:rsidRDefault="00701FFA" w:rsidP="00701FFA">
      <w:pPr>
        <w:tabs>
          <w:tab w:val="left" w:pos="426"/>
        </w:tabs>
        <w:ind w:firstLine="720"/>
        <w:contextualSpacing/>
        <w:jc w:val="both"/>
        <w:rPr>
          <w:sz w:val="22"/>
          <w:szCs w:val="22"/>
        </w:rPr>
      </w:pPr>
      <w:proofErr w:type="gramStart"/>
      <w:r w:rsidRPr="00FA141D">
        <w:rPr>
          <w:sz w:val="22"/>
          <w:szCs w:val="22"/>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FA141D">
        <w:rPr>
          <w:sz w:val="22"/>
          <w:szCs w:val="22"/>
        </w:rPr>
        <w:t xml:space="preserve"> законодательством Российской Федерации установлен иной порядок начисления пени.</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.5. </w:t>
      </w:r>
      <w:proofErr w:type="gramStart"/>
      <w:r w:rsidR="00701FFA" w:rsidRPr="00FA141D">
        <w:rPr>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случаев просрочки, предусмотренных п. </w:t>
      </w:r>
      <w:r w:rsidRPr="00FA141D">
        <w:rPr>
          <w:sz w:val="22"/>
          <w:szCs w:val="22"/>
        </w:rPr>
        <w:t>6</w:t>
      </w:r>
      <w:r w:rsidR="00701FFA" w:rsidRPr="00FA141D">
        <w:rPr>
          <w:sz w:val="22"/>
          <w:szCs w:val="22"/>
        </w:rPr>
        <w:t>.3), в том числе: не исполнения обязательств по страховому возмещению убытков; нарушения обязательств по рассмотрению заявления Заказчика о прямом возмещении убытков; необоснованный отказ Исполнителя от прямого возмещения убытков Заказчика; уклонения Исполнителя от подписания необходимых актов или иных документов в соответствии с Контрактом;</w:t>
      </w:r>
      <w:proofErr w:type="gramEnd"/>
      <w:r w:rsidR="00701FFA" w:rsidRPr="00FA141D">
        <w:rPr>
          <w:sz w:val="22"/>
          <w:szCs w:val="22"/>
        </w:rPr>
        <w:t xml:space="preserve"> </w:t>
      </w:r>
      <w:proofErr w:type="gramStart"/>
      <w:r w:rsidR="00701FFA" w:rsidRPr="00FA141D">
        <w:rPr>
          <w:sz w:val="22"/>
          <w:szCs w:val="22"/>
        </w:rPr>
        <w:t>предоставление услуг не в полном объеме; не выполнение требования Заказчика приступить к устранению недостатков либо не устранение выявленных недостатков в полном объеме, а также в случае иных нарушений условий Контракта Исполнитель обязуется уплатить неустойку в течение 10 дней с момента получения претензии в виде штрафа в размере 10 % от цены Контракта.</w:t>
      </w:r>
      <w:proofErr w:type="gramEnd"/>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.6. </w:t>
      </w:r>
      <w:proofErr w:type="gramStart"/>
      <w:r w:rsidR="00701FFA" w:rsidRPr="00FA141D">
        <w:rPr>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непредставления необходимых документов по условиям Контракта либо их представления с нарушением сроков представления таких документов, в течение 10 дней с момента получения претензии, размер штрафа устанавливается 1000 рублей (постановление Правительства РФ от 30.08.2017 № 1042). </w:t>
      </w:r>
      <w:proofErr w:type="gramEnd"/>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(постановление Правительства РФ от 30.08.2017 № 1042). </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 xml:space="preserve">.9. Все споры и разногласия, возникающие при реализации настоящего Контракта, разрешаются между сторонами путем переговоров. Если стороны не приходят к соглашению, то </w:t>
      </w:r>
      <w:r w:rsidR="00701FFA" w:rsidRPr="00FA141D">
        <w:rPr>
          <w:sz w:val="22"/>
          <w:szCs w:val="22"/>
        </w:rPr>
        <w:lastRenderedPageBreak/>
        <w:t>спорные вопросы решаются в установленном законодательством порядке.</w:t>
      </w:r>
    </w:p>
    <w:p w:rsidR="00701FFA" w:rsidRPr="00FA141D" w:rsidRDefault="0017675A" w:rsidP="00701FFA">
      <w:pPr>
        <w:tabs>
          <w:tab w:val="left" w:pos="426"/>
        </w:tabs>
        <w:ind w:firstLine="720"/>
        <w:contextualSpacing/>
        <w:jc w:val="both"/>
        <w:rPr>
          <w:sz w:val="22"/>
          <w:szCs w:val="22"/>
        </w:rPr>
      </w:pPr>
      <w:r w:rsidRPr="00FA141D">
        <w:rPr>
          <w:sz w:val="22"/>
          <w:szCs w:val="22"/>
        </w:rPr>
        <w:t>6</w:t>
      </w:r>
      <w:r w:rsidR="00701FFA" w:rsidRPr="00FA141D">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1110" w:rsidRPr="00FA141D" w:rsidRDefault="0017675A" w:rsidP="002D18FA">
      <w:pPr>
        <w:pStyle w:val="a4"/>
        <w:jc w:val="center"/>
        <w:rPr>
          <w:rFonts w:ascii="Times New Roman" w:hAnsi="Times New Roman"/>
          <w:b/>
        </w:rPr>
      </w:pPr>
      <w:r w:rsidRPr="00FA141D">
        <w:rPr>
          <w:rFonts w:ascii="Times New Roman" w:hAnsi="Times New Roman"/>
          <w:b/>
        </w:rPr>
        <w:t>7</w:t>
      </w:r>
      <w:r w:rsidR="00E31110" w:rsidRPr="00FA141D">
        <w:rPr>
          <w:rFonts w:ascii="Times New Roman" w:hAnsi="Times New Roman"/>
          <w:b/>
        </w:rPr>
        <w:t>. Форс-мажорные обстоятельства</w:t>
      </w:r>
    </w:p>
    <w:p w:rsidR="00E31110" w:rsidRPr="00FA141D" w:rsidRDefault="0017675A" w:rsidP="002D18FA">
      <w:pPr>
        <w:pStyle w:val="a4"/>
        <w:ind w:firstLine="567"/>
        <w:jc w:val="both"/>
        <w:rPr>
          <w:rFonts w:ascii="Times New Roman" w:hAnsi="Times New Roman"/>
          <w:noProof/>
        </w:rPr>
      </w:pPr>
      <w:r w:rsidRPr="00FA141D">
        <w:rPr>
          <w:rFonts w:ascii="Times New Roman" w:hAnsi="Times New Roman"/>
          <w:noProof/>
        </w:rPr>
        <w:t>7</w:t>
      </w:r>
      <w:r w:rsidR="00E31110" w:rsidRPr="00FA141D">
        <w:rPr>
          <w:rFonts w:ascii="Times New Roman" w:hAnsi="Times New Roman"/>
          <w:noProof/>
        </w:rPr>
        <w:t xml:space="preserve">.1. </w:t>
      </w:r>
      <w:proofErr w:type="gramStart"/>
      <w:r w:rsidR="00E31110" w:rsidRPr="00FA141D">
        <w:rPr>
          <w:rFonts w:ascii="Times New Roman" w:hAnsi="Times New Roman"/>
          <w:noProof/>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E31110" w:rsidRPr="00FA141D" w:rsidRDefault="0017675A" w:rsidP="002D18FA">
      <w:pPr>
        <w:pStyle w:val="a4"/>
        <w:ind w:firstLine="567"/>
        <w:jc w:val="both"/>
        <w:rPr>
          <w:rFonts w:ascii="Times New Roman" w:hAnsi="Times New Roman"/>
          <w:noProof/>
        </w:rPr>
      </w:pPr>
      <w:r w:rsidRPr="00FA141D">
        <w:rPr>
          <w:rFonts w:ascii="Times New Roman" w:hAnsi="Times New Roman"/>
          <w:noProof/>
        </w:rPr>
        <w:t>7</w:t>
      </w:r>
      <w:r w:rsidR="00E31110" w:rsidRPr="00FA141D">
        <w:rPr>
          <w:rFonts w:ascii="Times New Roman" w:hAnsi="Times New Roman"/>
          <w:noProof/>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w:t>
      </w:r>
      <w:r w:rsidR="00AC12EA" w:rsidRPr="00FA141D">
        <w:rPr>
          <w:rFonts w:ascii="Times New Roman" w:hAnsi="Times New Roman"/>
          <w:noProof/>
        </w:rPr>
        <w:t xml:space="preserve"> при помощи фиксированных средств связи</w:t>
      </w:r>
      <w:r w:rsidR="00E31110" w:rsidRPr="00FA141D">
        <w:rPr>
          <w:rFonts w:ascii="Times New Roman" w:hAnsi="Times New Roman"/>
          <w:noProof/>
        </w:rPr>
        <w:t xml:space="preserve">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E31110" w:rsidRPr="00FA141D" w:rsidRDefault="0017675A" w:rsidP="002D18FA">
      <w:pPr>
        <w:pStyle w:val="a4"/>
        <w:ind w:firstLine="567"/>
        <w:jc w:val="both"/>
        <w:rPr>
          <w:rFonts w:ascii="Times New Roman" w:hAnsi="Times New Roman"/>
          <w:noProof/>
        </w:rPr>
      </w:pPr>
      <w:r w:rsidRPr="00FA141D">
        <w:rPr>
          <w:rFonts w:ascii="Times New Roman" w:hAnsi="Times New Roman"/>
          <w:noProof/>
        </w:rPr>
        <w:t>7</w:t>
      </w:r>
      <w:r w:rsidR="00E31110" w:rsidRPr="00FA141D">
        <w:rPr>
          <w:rFonts w:ascii="Times New Roman" w:hAnsi="Times New Roman"/>
          <w:noProof/>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E31110" w:rsidRPr="00FA141D" w:rsidRDefault="00E31110" w:rsidP="002D18FA">
      <w:pPr>
        <w:pStyle w:val="a4"/>
        <w:ind w:firstLine="567"/>
        <w:jc w:val="both"/>
        <w:rPr>
          <w:rFonts w:ascii="Times New Roman" w:hAnsi="Times New Roman"/>
          <w:noProof/>
        </w:rPr>
      </w:pPr>
      <w:r w:rsidRPr="00FA141D">
        <w:rPr>
          <w:rFonts w:ascii="Times New Roman" w:hAnsi="Times New Roman"/>
          <w:noProof/>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rsidR="00E31110" w:rsidRPr="00FA141D" w:rsidRDefault="0017675A" w:rsidP="002D18FA">
      <w:pPr>
        <w:pStyle w:val="a4"/>
        <w:ind w:firstLine="567"/>
        <w:jc w:val="both"/>
        <w:rPr>
          <w:rFonts w:ascii="Times New Roman" w:hAnsi="Times New Roman"/>
          <w:noProof/>
        </w:rPr>
      </w:pPr>
      <w:r w:rsidRPr="00FA141D">
        <w:rPr>
          <w:rFonts w:ascii="Times New Roman" w:hAnsi="Times New Roman"/>
          <w:noProof/>
        </w:rPr>
        <w:t>7</w:t>
      </w:r>
      <w:r w:rsidR="00E31110" w:rsidRPr="00FA141D">
        <w:rPr>
          <w:rFonts w:ascii="Times New Roman" w:hAnsi="Times New Roman"/>
          <w:noProof/>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E31110" w:rsidRPr="00FA141D" w:rsidRDefault="0017675A" w:rsidP="002D18FA">
      <w:pPr>
        <w:pStyle w:val="a4"/>
        <w:jc w:val="center"/>
        <w:rPr>
          <w:rFonts w:ascii="Times New Roman" w:hAnsi="Times New Roman"/>
          <w:b/>
        </w:rPr>
      </w:pPr>
      <w:r w:rsidRPr="00FA141D">
        <w:rPr>
          <w:rFonts w:ascii="Times New Roman" w:hAnsi="Times New Roman"/>
          <w:b/>
        </w:rPr>
        <w:t>8</w:t>
      </w:r>
      <w:r w:rsidR="00E31110" w:rsidRPr="00FA141D">
        <w:rPr>
          <w:rFonts w:ascii="Times New Roman" w:hAnsi="Times New Roman"/>
          <w:b/>
        </w:rPr>
        <w:t>. Изменение, расторжение Контракта</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.1. Контракт может быть изменен по соглашению Сторон в случаях, предусмотренных Федеральным законом </w:t>
      </w:r>
      <w:hyperlink r:id="rId24"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004E6ED7" w:rsidRPr="00FA141D">
          <w:rPr>
            <w:rStyle w:val="ac"/>
            <w:color w:val="0000AA"/>
            <w:sz w:val="22"/>
            <w:szCs w:val="22"/>
          </w:rPr>
          <w:t>от 05.04.2013 № 44-ФЗ</w:t>
        </w:r>
      </w:hyperlink>
      <w:r w:rsidR="004E6ED7" w:rsidRPr="00FA141D">
        <w:rPr>
          <w:sz w:val="22"/>
          <w:szCs w:val="22"/>
        </w:rPr>
        <w:t xml:space="preserve"> «О контрактной системе в сфере закупок товаров, работ, услуг для обеспечения государственных и муниципальных нужд» и </w:t>
      </w:r>
      <w:hyperlink r:id="rId25" w:tooltip="&quot;Гражданский кодекс Российской Федерации (часть первая) (статьи 1 - 453) (с изменениями на 28 июня 2022 года) (редакция, действующая с 1 января 2023 года)&quot;&#10;Кодекс РФ от 30.11.1994 N 51-ФЗ&#10;Статус: действующая редакция (действ. с 01.01.2023)" w:history="1">
        <w:r w:rsidR="004E6ED7" w:rsidRPr="00FA141D">
          <w:rPr>
            <w:rStyle w:val="ac"/>
            <w:color w:val="0000AA"/>
            <w:sz w:val="22"/>
            <w:szCs w:val="22"/>
          </w:rPr>
          <w:t>Гражданским кодексом Российской Федерации</w:t>
        </w:r>
      </w:hyperlink>
      <w:r w:rsidR="004E6ED7" w:rsidRPr="00FA141D">
        <w:rPr>
          <w:sz w:val="22"/>
          <w:szCs w:val="22"/>
        </w:rPr>
        <w:t>.</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6ED7" w:rsidRPr="00FA141D" w:rsidRDefault="004E6ED7" w:rsidP="002D18FA">
      <w:pPr>
        <w:tabs>
          <w:tab w:val="left" w:pos="1134"/>
        </w:tabs>
        <w:ind w:firstLine="709"/>
        <w:jc w:val="both"/>
        <w:rPr>
          <w:sz w:val="22"/>
          <w:szCs w:val="22"/>
        </w:rPr>
      </w:pPr>
      <w:r w:rsidRPr="00FA141D">
        <w:rPr>
          <w:sz w:val="22"/>
          <w:szCs w:val="22"/>
        </w:rPr>
        <w:t xml:space="preserve">а) при снижении цены Контракта без </w:t>
      </w:r>
      <w:proofErr w:type="gramStart"/>
      <w:r w:rsidRPr="00FA141D">
        <w:rPr>
          <w:sz w:val="22"/>
          <w:szCs w:val="22"/>
        </w:rPr>
        <w:t>изменения</w:t>
      </w:r>
      <w:proofErr w:type="gramEnd"/>
      <w:r w:rsidRPr="00FA141D">
        <w:rPr>
          <w:sz w:val="22"/>
          <w:szCs w:val="22"/>
        </w:rPr>
        <w:t xml:space="preserve"> предусмотренного Контрактом количества оказываемых услуг, качества оказываемых услуг и иных условий Контракта;</w:t>
      </w:r>
    </w:p>
    <w:p w:rsidR="004E6ED7" w:rsidRPr="00FA141D" w:rsidRDefault="004E6ED7" w:rsidP="002D18FA">
      <w:pPr>
        <w:tabs>
          <w:tab w:val="left" w:pos="1134"/>
        </w:tabs>
        <w:ind w:firstLine="709"/>
        <w:jc w:val="both"/>
        <w:rPr>
          <w:sz w:val="22"/>
          <w:szCs w:val="22"/>
        </w:rPr>
      </w:pPr>
      <w:r w:rsidRPr="00FA141D">
        <w:rPr>
          <w:sz w:val="22"/>
          <w:szCs w:val="22"/>
        </w:rPr>
        <w:t xml:space="preserve">б) если по предложению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FA141D">
        <w:rPr>
          <w:sz w:val="22"/>
          <w:szCs w:val="22"/>
        </w:rPr>
        <w:t>положений бюджетного законодательства Российской Федерации цены Контракта</w:t>
      </w:r>
      <w:proofErr w:type="gramEnd"/>
      <w:r w:rsidRPr="00FA141D">
        <w:rPr>
          <w:sz w:val="22"/>
          <w:szCs w:val="22"/>
        </w:rPr>
        <w:t xml:space="preserve"> пропорционально дополнительному количеству оказываемых услуг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4E6ED7" w:rsidRPr="00FA141D" w:rsidRDefault="004E6ED7" w:rsidP="002D18FA">
      <w:pPr>
        <w:tabs>
          <w:tab w:val="left" w:pos="1134"/>
        </w:tabs>
        <w:ind w:firstLine="709"/>
        <w:jc w:val="both"/>
        <w:rPr>
          <w:sz w:val="22"/>
          <w:szCs w:val="22"/>
        </w:rPr>
      </w:pPr>
      <w:r w:rsidRPr="00FA141D">
        <w:rPr>
          <w:sz w:val="22"/>
          <w:szCs w:val="22"/>
        </w:rPr>
        <w:t xml:space="preserve">в) в случаях, предусмотренных пунктом 6 статьи 161 </w:t>
      </w:r>
      <w:hyperlink r:id="rId26" w:tooltip="&quot;Бюджетный кодекс Российской Федерации (с изменениями на 28 декабря 2022 года) (редакция, действующая с 1 января 2023 года)&quot;&#10;Кодекс РФ от 31.07.1998 N 145-ФЗ&#10;Статус: действующая редакция (действ. с 01.01.2023)" w:history="1">
        <w:r w:rsidRPr="00FA141D">
          <w:rPr>
            <w:rStyle w:val="ac"/>
            <w:color w:val="0000AA"/>
            <w:sz w:val="22"/>
            <w:szCs w:val="22"/>
          </w:rPr>
          <w:t>Бюджетного кодекса Российской Федерации</w:t>
        </w:r>
      </w:hyperlink>
      <w:r w:rsidRPr="00FA141D">
        <w:rPr>
          <w:sz w:val="22"/>
          <w:szCs w:val="22"/>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hyperlink r:id="rId27"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ет с 10.12.2013" w:history="1">
        <w:r w:rsidRPr="00FA141D">
          <w:rPr>
            <w:rStyle w:val="ac"/>
            <w:color w:val="0000AA"/>
            <w:sz w:val="22"/>
            <w:szCs w:val="22"/>
          </w:rPr>
          <w:t>от 28.11.2013 № 1090</w:t>
        </w:r>
      </w:hyperlink>
      <w:r w:rsidRPr="00FA141D">
        <w:rPr>
          <w:sz w:val="22"/>
          <w:szCs w:val="22"/>
        </w:rPr>
        <w:t xml:space="preserve">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.3. </w:t>
      </w:r>
      <w:r w:rsidR="00B9788F" w:rsidRPr="00FA141D">
        <w:rPr>
          <w:sz w:val="22"/>
          <w:szCs w:val="22"/>
        </w:rPr>
        <w:t xml:space="preserve">Если в результате </w:t>
      </w:r>
      <w:proofErr w:type="gramStart"/>
      <w:r w:rsidR="00B9788F" w:rsidRPr="00FA141D">
        <w:rPr>
          <w:sz w:val="22"/>
          <w:szCs w:val="22"/>
        </w:rPr>
        <w:t>издания акта органа государственной власти Российской Федерации</w:t>
      </w:r>
      <w:proofErr w:type="gramEnd"/>
      <w:r w:rsidR="00B9788F" w:rsidRPr="00FA141D">
        <w:rPr>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.4. Все изменения к Контракту действительны, если они оформлены в виде </w:t>
      </w:r>
      <w:r w:rsidR="004E6ED7" w:rsidRPr="00FA141D">
        <w:rPr>
          <w:sz w:val="22"/>
          <w:szCs w:val="22"/>
        </w:rPr>
        <w:lastRenderedPageBreak/>
        <w:t>дополнительного соглашения к Контракту и подписаны Сторонами.</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.5. </w:t>
      </w:r>
      <w:proofErr w:type="gramStart"/>
      <w:r w:rsidR="004E6ED7" w:rsidRPr="00FA141D">
        <w:rPr>
          <w:sz w:val="22"/>
          <w:szCs w:val="22"/>
        </w:rPr>
        <w:t>Контракт</w:t>
      </w:r>
      <w:proofErr w:type="gramEnd"/>
      <w:r w:rsidR="004E6ED7" w:rsidRPr="00FA141D">
        <w:rPr>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.6. Заказчик вправе принять решение </w:t>
      </w:r>
      <w:proofErr w:type="gramStart"/>
      <w:r w:rsidR="004E6ED7" w:rsidRPr="00FA141D">
        <w:rPr>
          <w:sz w:val="22"/>
          <w:szCs w:val="22"/>
        </w:rPr>
        <w:t>об одностороннем отказе от исполнения Контракта в соответствии с гражданским законодательством в случае</w:t>
      </w:r>
      <w:proofErr w:type="gramEnd"/>
      <w:r w:rsidR="004E6ED7" w:rsidRPr="00FA141D">
        <w:rPr>
          <w:sz w:val="22"/>
          <w:szCs w:val="22"/>
        </w:rPr>
        <w:t>:</w:t>
      </w:r>
    </w:p>
    <w:p w:rsidR="004E6ED7" w:rsidRPr="00FA141D" w:rsidRDefault="004E6ED7" w:rsidP="002D18FA">
      <w:pPr>
        <w:tabs>
          <w:tab w:val="left" w:pos="1134"/>
        </w:tabs>
        <w:ind w:firstLine="709"/>
        <w:jc w:val="both"/>
        <w:rPr>
          <w:sz w:val="22"/>
          <w:szCs w:val="22"/>
        </w:rPr>
      </w:pPr>
      <w:r w:rsidRPr="00FA141D">
        <w:rPr>
          <w:sz w:val="22"/>
          <w:szCs w:val="22"/>
        </w:rPr>
        <w:t>Оказания услуг ненадлежащего качества с недостатками, которые не могут быть устранены в приемлемый для Заказчика срок;</w:t>
      </w:r>
    </w:p>
    <w:p w:rsidR="004E6ED7" w:rsidRPr="00FA141D" w:rsidRDefault="004E6ED7" w:rsidP="002D18FA">
      <w:pPr>
        <w:tabs>
          <w:tab w:val="left" w:pos="1134"/>
        </w:tabs>
        <w:ind w:firstLine="709"/>
        <w:jc w:val="both"/>
        <w:rPr>
          <w:sz w:val="22"/>
          <w:szCs w:val="22"/>
        </w:rPr>
      </w:pPr>
      <w:r w:rsidRPr="00FA141D">
        <w:rPr>
          <w:sz w:val="22"/>
          <w:szCs w:val="22"/>
        </w:rPr>
        <w:t>неоднократного нарушения сроков оказания услуг.</w:t>
      </w:r>
    </w:p>
    <w:p w:rsidR="004E6ED7" w:rsidRPr="00FA141D" w:rsidRDefault="0017675A" w:rsidP="002D18FA">
      <w:pPr>
        <w:tabs>
          <w:tab w:val="left" w:pos="1134"/>
        </w:tabs>
        <w:ind w:firstLine="709"/>
        <w:jc w:val="both"/>
        <w:rPr>
          <w:sz w:val="22"/>
          <w:szCs w:val="22"/>
        </w:rPr>
      </w:pPr>
      <w:r w:rsidRPr="00FA141D">
        <w:rPr>
          <w:sz w:val="22"/>
          <w:szCs w:val="22"/>
        </w:rPr>
        <w:t>8</w:t>
      </w:r>
      <w:r w:rsidR="004E6ED7" w:rsidRPr="00FA141D">
        <w:rPr>
          <w:sz w:val="22"/>
          <w:szCs w:val="22"/>
        </w:rPr>
        <w:t xml:space="preserve">.7. Исполнитель вправе принять решение об одностороннем отказе от исполнения Контракта по основаниям, предусмотренным </w:t>
      </w:r>
      <w:hyperlink r:id="rId28" w:tooltip="&quot;Гражданский кодекс Российской Федерации (часть первая) (статьи 1 - 453) (с изменениями на 28 июня 2022 года) (редакция, действующая с 1 января 2023 года)&quot;&#10;Кодекс РФ от 30.11.1994 N 51-ФЗ&#10;Статус: действующая редакция (действ. с 01.01.2023)" w:history="1">
        <w:r w:rsidR="004E6ED7" w:rsidRPr="00FA141D">
          <w:rPr>
            <w:rStyle w:val="ac"/>
            <w:color w:val="0000AA"/>
            <w:sz w:val="22"/>
            <w:szCs w:val="22"/>
          </w:rPr>
          <w:t>Гражданским кодексом Российской Федерации</w:t>
        </w:r>
      </w:hyperlink>
      <w:r w:rsidR="004E6ED7" w:rsidRPr="00FA141D">
        <w:rPr>
          <w:sz w:val="22"/>
          <w:szCs w:val="22"/>
        </w:rPr>
        <w:t xml:space="preserve"> для одностороннего отказа от исполнения отдельных видов обязательств, а именно в случаях:</w:t>
      </w:r>
    </w:p>
    <w:p w:rsidR="004E6ED7" w:rsidRPr="00FA141D" w:rsidRDefault="004E6ED7" w:rsidP="002D18FA">
      <w:pPr>
        <w:tabs>
          <w:tab w:val="left" w:pos="1134"/>
        </w:tabs>
        <w:ind w:firstLine="709"/>
        <w:jc w:val="both"/>
        <w:rPr>
          <w:sz w:val="22"/>
          <w:szCs w:val="22"/>
        </w:rPr>
      </w:pPr>
      <w:r w:rsidRPr="00FA141D">
        <w:rPr>
          <w:sz w:val="22"/>
          <w:szCs w:val="22"/>
        </w:rPr>
        <w:t>неоднократного нарушения Заказчиком сроков оплаты оказываемых услуг.</w:t>
      </w:r>
    </w:p>
    <w:p w:rsidR="004E6ED7" w:rsidRPr="00FA141D" w:rsidRDefault="0017675A" w:rsidP="00B9788F">
      <w:pPr>
        <w:tabs>
          <w:tab w:val="left" w:pos="1134"/>
        </w:tabs>
        <w:ind w:firstLine="709"/>
        <w:jc w:val="both"/>
        <w:rPr>
          <w:sz w:val="22"/>
          <w:szCs w:val="22"/>
        </w:rPr>
      </w:pPr>
      <w:r w:rsidRPr="00FA141D">
        <w:rPr>
          <w:sz w:val="22"/>
          <w:szCs w:val="22"/>
        </w:rPr>
        <w:t>8</w:t>
      </w:r>
      <w:r w:rsidR="004E6ED7" w:rsidRPr="00FA141D">
        <w:rPr>
          <w:sz w:val="22"/>
          <w:szCs w:val="22"/>
        </w:rPr>
        <w:t>.8.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соответствующего требованиям Заказчика, фактически оказанных на момент расторжения Контракта.</w:t>
      </w:r>
    </w:p>
    <w:p w:rsidR="004E6ED7" w:rsidRPr="00FA141D" w:rsidRDefault="0017675A" w:rsidP="002D18FA">
      <w:pPr>
        <w:tabs>
          <w:tab w:val="left" w:pos="1134"/>
        </w:tabs>
        <w:ind w:firstLine="709"/>
        <w:jc w:val="center"/>
        <w:rPr>
          <w:sz w:val="22"/>
          <w:szCs w:val="22"/>
        </w:rPr>
      </w:pPr>
      <w:r w:rsidRPr="00FA141D">
        <w:rPr>
          <w:b/>
          <w:sz w:val="22"/>
          <w:szCs w:val="22"/>
        </w:rPr>
        <w:t>9</w:t>
      </w:r>
      <w:r w:rsidR="00E31110" w:rsidRPr="00FA141D">
        <w:rPr>
          <w:b/>
          <w:sz w:val="22"/>
          <w:szCs w:val="22"/>
        </w:rPr>
        <w:t>. Порядок разрешения споро</w:t>
      </w:r>
      <w:r w:rsidR="004E6ED7" w:rsidRPr="00FA141D">
        <w:rPr>
          <w:b/>
          <w:sz w:val="22"/>
          <w:szCs w:val="22"/>
        </w:rPr>
        <w:t>в</w:t>
      </w:r>
    </w:p>
    <w:p w:rsidR="00E31110" w:rsidRPr="00FA141D" w:rsidRDefault="0017675A" w:rsidP="002D18FA">
      <w:pPr>
        <w:pStyle w:val="a4"/>
        <w:ind w:firstLine="708"/>
        <w:jc w:val="both"/>
        <w:rPr>
          <w:rFonts w:ascii="Times New Roman" w:hAnsi="Times New Roman"/>
        </w:rPr>
      </w:pPr>
      <w:r w:rsidRPr="00FA141D">
        <w:rPr>
          <w:rFonts w:ascii="Times New Roman" w:hAnsi="Times New Roman"/>
        </w:rPr>
        <w:t>9</w:t>
      </w:r>
      <w:r w:rsidR="00E31110" w:rsidRPr="00FA141D">
        <w:rPr>
          <w:rFonts w:ascii="Times New Roman" w:hAnsi="Times New Roman"/>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4A0554">
        <w:rPr>
          <w:rFonts w:ascii="Times New Roman" w:hAnsi="Times New Roman"/>
        </w:rPr>
        <w:t>Новосибирской области</w:t>
      </w:r>
      <w:r w:rsidR="00E31110" w:rsidRPr="00FA141D">
        <w:rPr>
          <w:rFonts w:ascii="Times New Roman" w:hAnsi="Times New Roman"/>
        </w:rPr>
        <w:t xml:space="preserve"> в порядке, предусмотренном законодательством Российской Федерации.</w:t>
      </w:r>
    </w:p>
    <w:p w:rsidR="00E31110" w:rsidRPr="00FA141D" w:rsidRDefault="00E31110" w:rsidP="002D18FA">
      <w:pPr>
        <w:pStyle w:val="a4"/>
        <w:jc w:val="both"/>
        <w:rPr>
          <w:rFonts w:ascii="Times New Roman" w:hAnsi="Times New Roman"/>
        </w:rPr>
      </w:pPr>
      <w:r w:rsidRPr="00FA141D">
        <w:rPr>
          <w:rFonts w:ascii="Times New Roman" w:hAnsi="Times New Roman"/>
        </w:rPr>
        <w:tab/>
      </w:r>
      <w:r w:rsidR="0017675A" w:rsidRPr="00FA141D">
        <w:rPr>
          <w:rFonts w:ascii="Times New Roman" w:hAnsi="Times New Roman"/>
        </w:rPr>
        <w:t>9</w:t>
      </w:r>
      <w:r w:rsidRPr="00FA141D">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402291" w:rsidRPr="00FA141D" w:rsidRDefault="00E31110" w:rsidP="002D18FA">
      <w:pPr>
        <w:pStyle w:val="a4"/>
        <w:jc w:val="both"/>
        <w:rPr>
          <w:rFonts w:ascii="Times New Roman" w:hAnsi="Times New Roman"/>
        </w:rPr>
      </w:pPr>
      <w:r w:rsidRPr="00FA141D">
        <w:rPr>
          <w:rFonts w:ascii="Times New Roman" w:hAnsi="Times New Roman"/>
        </w:rPr>
        <w:tab/>
        <w:t xml:space="preserve">Сторона, которой предъявлена претензия, обязана рассмотреть такую претензию в течение </w:t>
      </w:r>
      <w:r w:rsidR="00111599" w:rsidRPr="00FA141D">
        <w:rPr>
          <w:rFonts w:ascii="Times New Roman" w:hAnsi="Times New Roman"/>
        </w:rPr>
        <w:t>7</w:t>
      </w:r>
      <w:r w:rsidRPr="00FA141D">
        <w:rPr>
          <w:rFonts w:ascii="Times New Roman" w:hAnsi="Times New Roman"/>
        </w:rPr>
        <w:t xml:space="preserve"> (</w:t>
      </w:r>
      <w:r w:rsidR="00111599" w:rsidRPr="00FA141D">
        <w:rPr>
          <w:rFonts w:ascii="Times New Roman" w:hAnsi="Times New Roman"/>
        </w:rPr>
        <w:t>семи</w:t>
      </w:r>
      <w:r w:rsidRPr="00FA141D">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402291" w:rsidRPr="00033EF2" w:rsidRDefault="00402291" w:rsidP="002D18FA">
      <w:pPr>
        <w:shd w:val="clear" w:color="auto" w:fill="FFFFFF"/>
        <w:ind w:firstLine="567"/>
        <w:jc w:val="center"/>
        <w:textAlignment w:val="baseline"/>
        <w:outlineLvl w:val="2"/>
        <w:rPr>
          <w:b/>
          <w:spacing w:val="2"/>
          <w:sz w:val="22"/>
          <w:szCs w:val="22"/>
        </w:rPr>
      </w:pPr>
      <w:r w:rsidRPr="00033EF2">
        <w:rPr>
          <w:b/>
          <w:spacing w:val="2"/>
          <w:sz w:val="22"/>
          <w:szCs w:val="22"/>
        </w:rPr>
        <w:t>1</w:t>
      </w:r>
      <w:r w:rsidR="0017675A" w:rsidRPr="00033EF2">
        <w:rPr>
          <w:b/>
          <w:spacing w:val="2"/>
          <w:sz w:val="22"/>
          <w:szCs w:val="22"/>
        </w:rPr>
        <w:t>0</w:t>
      </w:r>
      <w:r w:rsidRPr="00033EF2">
        <w:rPr>
          <w:b/>
          <w:spacing w:val="2"/>
          <w:sz w:val="22"/>
          <w:szCs w:val="22"/>
        </w:rPr>
        <w:t>. Антикоррупционная оговорка</w:t>
      </w:r>
    </w:p>
    <w:p w:rsidR="00402291" w:rsidRPr="00033EF2" w:rsidRDefault="00402291" w:rsidP="002D18FA">
      <w:pPr>
        <w:shd w:val="clear" w:color="auto" w:fill="FFFFFF"/>
        <w:jc w:val="both"/>
        <w:textAlignment w:val="baseline"/>
        <w:rPr>
          <w:rFonts w:eastAsia="Calibri"/>
          <w:sz w:val="22"/>
          <w:szCs w:val="22"/>
        </w:rPr>
      </w:pPr>
      <w:r w:rsidRPr="00033EF2">
        <w:rPr>
          <w:spacing w:val="2"/>
          <w:sz w:val="22"/>
          <w:szCs w:val="22"/>
        </w:rPr>
        <w:tab/>
      </w:r>
      <w:r w:rsidRPr="00033EF2">
        <w:rPr>
          <w:rFonts w:eastAsia="Calibri"/>
          <w:sz w:val="22"/>
          <w:szCs w:val="22"/>
        </w:rPr>
        <w:t>1</w:t>
      </w:r>
      <w:r w:rsidR="0017675A" w:rsidRPr="00033EF2">
        <w:rPr>
          <w:rFonts w:eastAsia="Calibri"/>
          <w:sz w:val="22"/>
          <w:szCs w:val="22"/>
        </w:rPr>
        <w:t>0</w:t>
      </w:r>
      <w:r w:rsidRPr="00033EF2">
        <w:rPr>
          <w:rFonts w:eastAsia="Calibri"/>
          <w:sz w:val="22"/>
          <w:szCs w:val="22"/>
        </w:rPr>
        <w:t xml:space="preserve">.1. </w:t>
      </w:r>
      <w:proofErr w:type="gramStart"/>
      <w:r w:rsidRPr="00033EF2">
        <w:rPr>
          <w:rFonts w:eastAsia="Calibri"/>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33EF2">
        <w:rPr>
          <w:rFonts w:eastAsia="Calibri"/>
          <w:sz w:val="22"/>
          <w:szCs w:val="22"/>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02291" w:rsidRPr="00033EF2" w:rsidRDefault="00402291" w:rsidP="002D18FA">
      <w:pPr>
        <w:shd w:val="clear" w:color="auto" w:fill="FFFFFF"/>
        <w:jc w:val="both"/>
        <w:textAlignment w:val="baseline"/>
        <w:rPr>
          <w:rFonts w:eastAsia="Calibri"/>
          <w:sz w:val="22"/>
          <w:szCs w:val="22"/>
        </w:rPr>
      </w:pPr>
      <w:r w:rsidRPr="00033EF2">
        <w:rPr>
          <w:rFonts w:eastAsia="Calibri"/>
          <w:sz w:val="22"/>
          <w:szCs w:val="22"/>
        </w:rPr>
        <w:tab/>
        <w:t>1</w:t>
      </w:r>
      <w:r w:rsidR="0017675A" w:rsidRPr="00033EF2">
        <w:rPr>
          <w:rFonts w:eastAsia="Calibri"/>
          <w:sz w:val="22"/>
          <w:szCs w:val="22"/>
        </w:rPr>
        <w:t>0</w:t>
      </w:r>
      <w:r w:rsidRPr="00033EF2">
        <w:rPr>
          <w:rFonts w:eastAsia="Calibri"/>
          <w:sz w:val="22"/>
          <w:szCs w:val="22"/>
        </w:rPr>
        <w:t>.2. В случае возникновения у Стороны подозрений, что произошло или может произойти нарушение каких-либо положений пункта 1</w:t>
      </w:r>
      <w:r w:rsidR="0017675A" w:rsidRPr="00033EF2">
        <w:rPr>
          <w:rFonts w:eastAsia="Calibri"/>
          <w:sz w:val="22"/>
          <w:szCs w:val="22"/>
        </w:rPr>
        <w:t>0</w:t>
      </w:r>
      <w:r w:rsidRPr="00033EF2">
        <w:rPr>
          <w:rFonts w:eastAsia="Calibri"/>
          <w:sz w:val="22"/>
          <w:szCs w:val="22"/>
        </w:rPr>
        <w:t>.1. контракта, соответствующая Сторона обязуется уведомить об этом другую Сторону в письменной форме.</w:t>
      </w:r>
    </w:p>
    <w:p w:rsidR="00402291" w:rsidRPr="00033EF2" w:rsidRDefault="00402291" w:rsidP="002D18FA">
      <w:pPr>
        <w:shd w:val="clear" w:color="auto" w:fill="FFFFFF"/>
        <w:jc w:val="both"/>
        <w:textAlignment w:val="baseline"/>
        <w:rPr>
          <w:rFonts w:eastAsia="Calibri"/>
          <w:sz w:val="22"/>
          <w:szCs w:val="22"/>
        </w:rPr>
      </w:pPr>
      <w:proofErr w:type="gramStart"/>
      <w:r w:rsidRPr="00033EF2">
        <w:rPr>
          <w:rFonts w:eastAsia="Calibri"/>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17675A" w:rsidRPr="00033EF2">
        <w:rPr>
          <w:rFonts w:eastAsia="Calibri"/>
          <w:sz w:val="22"/>
          <w:szCs w:val="22"/>
        </w:rPr>
        <w:t>0</w:t>
      </w:r>
      <w:r w:rsidRPr="00033EF2">
        <w:rPr>
          <w:rFonts w:eastAsia="Calibri"/>
          <w:sz w:val="22"/>
          <w:szCs w:val="2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33EF2">
        <w:rPr>
          <w:rFonts w:eastAsia="Calibri"/>
          <w:sz w:val="22"/>
          <w:szCs w:val="22"/>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33EF2">
        <w:rPr>
          <w:rFonts w:eastAsia="Calibri"/>
          <w:sz w:val="22"/>
          <w:szCs w:val="22"/>
        </w:rPr>
        <w:t>с даты направления</w:t>
      </w:r>
      <w:proofErr w:type="gramEnd"/>
      <w:r w:rsidRPr="00033EF2">
        <w:rPr>
          <w:rFonts w:eastAsia="Calibri"/>
          <w:sz w:val="22"/>
          <w:szCs w:val="22"/>
        </w:rPr>
        <w:t xml:space="preserve"> письменного уведомления.</w:t>
      </w:r>
    </w:p>
    <w:p w:rsidR="00402291" w:rsidRPr="00FA141D" w:rsidRDefault="00402291" w:rsidP="002D18FA">
      <w:pPr>
        <w:shd w:val="clear" w:color="auto" w:fill="FFFFFF"/>
        <w:jc w:val="both"/>
        <w:textAlignment w:val="baseline"/>
        <w:rPr>
          <w:rFonts w:eastAsia="Calibri"/>
          <w:sz w:val="22"/>
          <w:szCs w:val="22"/>
        </w:rPr>
      </w:pPr>
      <w:r w:rsidRPr="00033EF2">
        <w:rPr>
          <w:rFonts w:eastAsia="Calibri"/>
          <w:sz w:val="22"/>
          <w:szCs w:val="22"/>
        </w:rPr>
        <w:tab/>
        <w:t>1</w:t>
      </w:r>
      <w:r w:rsidR="0017675A" w:rsidRPr="00033EF2">
        <w:rPr>
          <w:rFonts w:eastAsia="Calibri"/>
          <w:sz w:val="22"/>
          <w:szCs w:val="22"/>
        </w:rPr>
        <w:t>0</w:t>
      </w:r>
      <w:r w:rsidRPr="00033EF2">
        <w:rPr>
          <w:rFonts w:eastAsia="Calibri"/>
          <w:sz w:val="22"/>
          <w:szCs w:val="22"/>
        </w:rPr>
        <w:t xml:space="preserve">.3. </w:t>
      </w:r>
      <w:proofErr w:type="gramStart"/>
      <w:r w:rsidRPr="00033EF2">
        <w:rPr>
          <w:rFonts w:eastAsia="Calibri"/>
          <w:sz w:val="22"/>
          <w:szCs w:val="22"/>
        </w:rPr>
        <w:t>В случае нарушения одной Стороной обязательств воздерживаться от запрещенных в пункте 1</w:t>
      </w:r>
      <w:r w:rsidR="0017675A" w:rsidRPr="00033EF2">
        <w:rPr>
          <w:rFonts w:eastAsia="Calibri"/>
          <w:sz w:val="22"/>
          <w:szCs w:val="22"/>
        </w:rPr>
        <w:t>0</w:t>
      </w:r>
      <w:r w:rsidRPr="00033EF2">
        <w:rPr>
          <w:rFonts w:eastAsia="Calibri"/>
          <w:sz w:val="22"/>
          <w:szCs w:val="22"/>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E31110" w:rsidRPr="00FA141D" w:rsidRDefault="00D10840" w:rsidP="002D18FA">
      <w:pPr>
        <w:pStyle w:val="a4"/>
        <w:jc w:val="center"/>
        <w:rPr>
          <w:rFonts w:ascii="Times New Roman" w:hAnsi="Times New Roman"/>
          <w:b/>
        </w:rPr>
      </w:pPr>
      <w:r>
        <w:rPr>
          <w:rFonts w:ascii="Times New Roman" w:hAnsi="Times New Roman"/>
          <w:b/>
        </w:rPr>
        <w:t>11</w:t>
      </w:r>
      <w:r w:rsidR="00E31110" w:rsidRPr="00FA141D">
        <w:rPr>
          <w:rFonts w:ascii="Times New Roman" w:hAnsi="Times New Roman"/>
          <w:b/>
        </w:rPr>
        <w:t>. Прочие условия</w:t>
      </w:r>
    </w:p>
    <w:p w:rsidR="00E31110" w:rsidRPr="00FA141D" w:rsidRDefault="00E31110" w:rsidP="002D18FA">
      <w:pPr>
        <w:pStyle w:val="a4"/>
        <w:ind w:firstLine="708"/>
        <w:jc w:val="both"/>
        <w:rPr>
          <w:rFonts w:ascii="Times New Roman" w:hAnsi="Times New Roman"/>
        </w:rPr>
      </w:pPr>
      <w:r w:rsidRPr="00FA141D">
        <w:rPr>
          <w:rFonts w:ascii="Times New Roman" w:hAnsi="Times New Roman"/>
        </w:rPr>
        <w:t>1</w:t>
      </w:r>
      <w:r w:rsidR="00D10840">
        <w:rPr>
          <w:rFonts w:ascii="Times New Roman" w:hAnsi="Times New Roman"/>
        </w:rPr>
        <w:t>1</w:t>
      </w:r>
      <w:r w:rsidRPr="00FA141D">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rsidR="00E31110" w:rsidRPr="00FA141D" w:rsidRDefault="00E31110" w:rsidP="002D18FA">
      <w:pPr>
        <w:pStyle w:val="a4"/>
        <w:jc w:val="both"/>
        <w:rPr>
          <w:rFonts w:ascii="Times New Roman" w:hAnsi="Times New Roman"/>
        </w:rPr>
      </w:pPr>
      <w:r w:rsidRPr="00FA141D">
        <w:rPr>
          <w:rFonts w:ascii="Times New Roman" w:hAnsi="Times New Roman"/>
        </w:rPr>
        <w:lastRenderedPageBreak/>
        <w:tab/>
        <w:t>1</w:t>
      </w:r>
      <w:r w:rsidR="00D10840">
        <w:rPr>
          <w:rFonts w:ascii="Times New Roman" w:hAnsi="Times New Roman"/>
        </w:rPr>
        <w:t>1</w:t>
      </w:r>
      <w:r w:rsidRPr="00FA141D">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w:t>
      </w:r>
      <w:r w:rsidR="00B23B40" w:rsidRPr="00FA141D">
        <w:rPr>
          <w:rFonts w:ascii="Times New Roman" w:hAnsi="Times New Roman"/>
        </w:rPr>
        <w:t>1</w:t>
      </w:r>
      <w:r w:rsidRPr="00FA141D">
        <w:rPr>
          <w:rFonts w:ascii="Times New Roman" w:hAnsi="Times New Roman"/>
        </w:rPr>
        <w:t xml:space="preserve"> (</w:t>
      </w:r>
      <w:r w:rsidR="00B23B40" w:rsidRPr="00FA141D">
        <w:rPr>
          <w:rFonts w:ascii="Times New Roman" w:hAnsi="Times New Roman"/>
        </w:rPr>
        <w:t>одного</w:t>
      </w:r>
      <w:r w:rsidRPr="00FA141D">
        <w:rPr>
          <w:rFonts w:ascii="Times New Roman" w:hAnsi="Times New Roman"/>
        </w:rPr>
        <w:t>) рабоч</w:t>
      </w:r>
      <w:r w:rsidR="00B23B40" w:rsidRPr="00FA141D">
        <w:rPr>
          <w:rFonts w:ascii="Times New Roman" w:hAnsi="Times New Roman"/>
        </w:rPr>
        <w:t>его</w:t>
      </w:r>
      <w:r w:rsidRPr="00FA141D">
        <w:rPr>
          <w:rFonts w:ascii="Times New Roman" w:hAnsi="Times New Roman"/>
        </w:rPr>
        <w:t xml:space="preserve"> дн</w:t>
      </w:r>
      <w:r w:rsidR="00B23B40" w:rsidRPr="00FA141D">
        <w:rPr>
          <w:rFonts w:ascii="Times New Roman" w:hAnsi="Times New Roman"/>
        </w:rPr>
        <w:t>я</w:t>
      </w:r>
      <w:r w:rsidRPr="00FA141D">
        <w:rPr>
          <w:rFonts w:ascii="Times New Roman" w:hAnsi="Times New Roman"/>
        </w:rPr>
        <w:t xml:space="preserve"> в письменной форме.</w:t>
      </w:r>
    </w:p>
    <w:p w:rsidR="00E31110" w:rsidRPr="00FA141D" w:rsidRDefault="00E31110" w:rsidP="002D18FA">
      <w:pPr>
        <w:pStyle w:val="a4"/>
        <w:jc w:val="both"/>
        <w:rPr>
          <w:rFonts w:ascii="Times New Roman" w:hAnsi="Times New Roman"/>
        </w:rPr>
      </w:pPr>
      <w:r w:rsidRPr="00FA141D">
        <w:rPr>
          <w:rFonts w:ascii="Times New Roman" w:hAnsi="Times New Roman"/>
        </w:rPr>
        <w:tab/>
        <w:t>1</w:t>
      </w:r>
      <w:r w:rsidR="00D10840">
        <w:rPr>
          <w:rFonts w:ascii="Times New Roman" w:hAnsi="Times New Roman"/>
        </w:rPr>
        <w:t>1</w:t>
      </w:r>
      <w:r w:rsidRPr="00FA141D">
        <w:rPr>
          <w:rFonts w:ascii="Times New Roman" w:hAnsi="Times New Roman"/>
        </w:rPr>
        <w:t>.3.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E31110" w:rsidRPr="00FA141D" w:rsidRDefault="00E31110" w:rsidP="002D18FA">
      <w:pPr>
        <w:pStyle w:val="a4"/>
        <w:jc w:val="both"/>
        <w:rPr>
          <w:rFonts w:ascii="Times New Roman" w:hAnsi="Times New Roman"/>
        </w:rPr>
      </w:pPr>
      <w:r w:rsidRPr="00FA141D">
        <w:rPr>
          <w:rFonts w:ascii="Times New Roman" w:hAnsi="Times New Roman"/>
        </w:rPr>
        <w:tab/>
        <w:t>1</w:t>
      </w:r>
      <w:r w:rsidR="00D10840">
        <w:rPr>
          <w:rFonts w:ascii="Times New Roman" w:hAnsi="Times New Roman"/>
        </w:rPr>
        <w:t>1</w:t>
      </w:r>
      <w:r w:rsidRPr="00FA141D">
        <w:rPr>
          <w:rFonts w:ascii="Times New Roman" w:hAnsi="Times New Roman"/>
        </w:rPr>
        <w:t xml:space="preserve">.4. Во всем остальном, что не предусмотрено Контрактом, Стороны руководствуются законодательством Российской Федерации. </w:t>
      </w:r>
    </w:p>
    <w:p w:rsidR="00E31110" w:rsidRPr="00FA141D" w:rsidRDefault="00E31110" w:rsidP="002D18FA">
      <w:pPr>
        <w:pStyle w:val="a4"/>
        <w:ind w:firstLine="708"/>
        <w:jc w:val="both"/>
        <w:rPr>
          <w:rFonts w:ascii="Times New Roman" w:hAnsi="Times New Roman"/>
        </w:rPr>
      </w:pPr>
      <w:r w:rsidRPr="00FA141D">
        <w:rPr>
          <w:rFonts w:ascii="Times New Roman" w:hAnsi="Times New Roman"/>
        </w:rPr>
        <w:t>1</w:t>
      </w:r>
      <w:r w:rsidR="00D10840">
        <w:rPr>
          <w:rFonts w:ascii="Times New Roman" w:hAnsi="Times New Roman"/>
        </w:rPr>
        <w:t>1</w:t>
      </w:r>
      <w:r w:rsidRPr="00FA141D">
        <w:rPr>
          <w:rFonts w:ascii="Times New Roman" w:hAnsi="Times New Roman"/>
        </w:rPr>
        <w:t>.5. Приложения к Контракту, являющиеся его неотъемлемой частью:</w:t>
      </w:r>
    </w:p>
    <w:p w:rsidR="00E31110" w:rsidRPr="00FA141D" w:rsidRDefault="008E006E" w:rsidP="002D18FA">
      <w:pPr>
        <w:pStyle w:val="a4"/>
        <w:ind w:firstLine="708"/>
        <w:jc w:val="both"/>
        <w:rPr>
          <w:rFonts w:ascii="Times New Roman" w:hAnsi="Times New Roman"/>
        </w:rPr>
      </w:pPr>
      <w:r w:rsidRPr="00FA141D">
        <w:rPr>
          <w:rFonts w:ascii="Times New Roman" w:hAnsi="Times New Roman"/>
        </w:rPr>
        <w:t>Приложение №</w:t>
      </w:r>
      <w:r w:rsidR="00E31110" w:rsidRPr="00FA141D">
        <w:rPr>
          <w:rFonts w:ascii="Times New Roman" w:hAnsi="Times New Roman"/>
        </w:rPr>
        <w:t xml:space="preserve">1 – </w:t>
      </w:r>
      <w:r w:rsidRPr="00FA141D">
        <w:rPr>
          <w:rFonts w:ascii="Times New Roman" w:hAnsi="Times New Roman"/>
        </w:rPr>
        <w:t>Техническое задание;</w:t>
      </w:r>
      <w:r w:rsidR="00FA141D" w:rsidRPr="00FA141D">
        <w:rPr>
          <w:rFonts w:ascii="Times New Roman" w:hAnsi="Times New Roman"/>
        </w:rPr>
        <w:t xml:space="preserve"> </w:t>
      </w:r>
    </w:p>
    <w:p w:rsidR="00FA141D" w:rsidRPr="00FA141D" w:rsidRDefault="00FA141D" w:rsidP="00FA141D">
      <w:pPr>
        <w:widowControl/>
        <w:shd w:val="clear" w:color="auto" w:fill="FFFFFF"/>
        <w:tabs>
          <w:tab w:val="left" w:pos="284"/>
          <w:tab w:val="num" w:pos="709"/>
        </w:tabs>
        <w:suppressAutoHyphens/>
        <w:autoSpaceDE/>
        <w:autoSpaceDN/>
        <w:adjustRightInd/>
        <w:jc w:val="both"/>
        <w:rPr>
          <w:b/>
          <w:bCs/>
          <w:color w:val="000000"/>
          <w:spacing w:val="-1"/>
          <w:sz w:val="22"/>
          <w:szCs w:val="22"/>
        </w:rPr>
      </w:pPr>
      <w:r w:rsidRPr="00FA141D">
        <w:rPr>
          <w:sz w:val="22"/>
          <w:szCs w:val="22"/>
        </w:rPr>
        <w:tab/>
      </w:r>
      <w:r w:rsidRPr="00FA141D">
        <w:rPr>
          <w:sz w:val="22"/>
          <w:szCs w:val="22"/>
        </w:rPr>
        <w:tab/>
      </w:r>
      <w:r w:rsidR="008E006E" w:rsidRPr="00FA141D">
        <w:rPr>
          <w:sz w:val="22"/>
          <w:szCs w:val="22"/>
        </w:rPr>
        <w:t xml:space="preserve">Приложение №2 – </w:t>
      </w:r>
      <w:r w:rsidRPr="00FA141D">
        <w:rPr>
          <w:bCs/>
          <w:sz w:val="22"/>
          <w:szCs w:val="22"/>
        </w:rPr>
        <w:t>Спецификация.</w:t>
      </w:r>
    </w:p>
    <w:p w:rsidR="00E31110" w:rsidRPr="00FA141D" w:rsidRDefault="00D10840" w:rsidP="002D18FA">
      <w:pPr>
        <w:pStyle w:val="a4"/>
        <w:jc w:val="center"/>
        <w:rPr>
          <w:rFonts w:ascii="Times New Roman" w:hAnsi="Times New Roman"/>
          <w:b/>
        </w:rPr>
      </w:pPr>
      <w:r>
        <w:rPr>
          <w:rFonts w:ascii="Times New Roman" w:hAnsi="Times New Roman"/>
          <w:b/>
        </w:rPr>
        <w:t>12</w:t>
      </w:r>
      <w:r w:rsidR="00E31110" w:rsidRPr="00FA141D">
        <w:rPr>
          <w:rFonts w:ascii="Times New Roman" w:hAnsi="Times New Roman"/>
          <w:b/>
        </w:rPr>
        <w:t>. Срок действия Контракта</w:t>
      </w:r>
    </w:p>
    <w:p w:rsidR="00E31110" w:rsidRPr="00FA141D" w:rsidRDefault="00D10840" w:rsidP="002D18FA">
      <w:pPr>
        <w:pStyle w:val="a4"/>
        <w:ind w:firstLine="708"/>
        <w:jc w:val="both"/>
        <w:rPr>
          <w:rFonts w:ascii="Times New Roman" w:hAnsi="Times New Roman"/>
        </w:rPr>
      </w:pPr>
      <w:r>
        <w:rPr>
          <w:rFonts w:ascii="Times New Roman" w:hAnsi="Times New Roman"/>
        </w:rPr>
        <w:t>12</w:t>
      </w:r>
      <w:r w:rsidR="00E31110" w:rsidRPr="00FA141D">
        <w:rPr>
          <w:rFonts w:ascii="Times New Roman" w:hAnsi="Times New Roman"/>
        </w:rPr>
        <w:t xml:space="preserve">.1. </w:t>
      </w:r>
      <w:r w:rsidR="004A0554">
        <w:rPr>
          <w:rFonts w:ascii="Times New Roman" w:hAnsi="Times New Roman"/>
        </w:rPr>
        <w:t xml:space="preserve">Срок действия Контракта, в том числе срок исполнения обязательств «Государственным заказчиком», с момента подписания его сторонами </w:t>
      </w:r>
      <w:r w:rsidR="004A0554" w:rsidRPr="000C0805">
        <w:rPr>
          <w:rFonts w:ascii="Times New Roman" w:hAnsi="Times New Roman"/>
        </w:rPr>
        <w:t xml:space="preserve">по </w:t>
      </w:r>
      <w:r w:rsidR="00B079ED" w:rsidRPr="00B079ED">
        <w:rPr>
          <w:rFonts w:ascii="Times New Roman" w:hAnsi="Times New Roman"/>
        </w:rPr>
        <w:t>31</w:t>
      </w:r>
      <w:r w:rsidR="00D933A3" w:rsidRPr="00B079ED">
        <w:rPr>
          <w:rFonts w:ascii="Times New Roman" w:hAnsi="Times New Roman"/>
        </w:rPr>
        <w:t>.</w:t>
      </w:r>
      <w:r w:rsidR="00D87C02" w:rsidRPr="00B079ED">
        <w:rPr>
          <w:rFonts w:ascii="Times New Roman" w:hAnsi="Times New Roman"/>
        </w:rPr>
        <w:t>12</w:t>
      </w:r>
      <w:r w:rsidR="006D4F3A">
        <w:rPr>
          <w:rFonts w:ascii="Times New Roman" w:hAnsi="Times New Roman"/>
        </w:rPr>
        <w:t>.2026</w:t>
      </w:r>
      <w:r w:rsidR="004A0554" w:rsidRPr="00B079ED">
        <w:rPr>
          <w:rFonts w:ascii="Times New Roman" w:hAnsi="Times New Roman"/>
        </w:rPr>
        <w:t xml:space="preserve"> г., а в части осуществления гарантийных обязательств – до полного их исполнения.</w:t>
      </w:r>
    </w:p>
    <w:p w:rsidR="00E31110" w:rsidRPr="00FA141D" w:rsidRDefault="00105BD4" w:rsidP="002D18FA">
      <w:pPr>
        <w:pStyle w:val="a8"/>
        <w:tabs>
          <w:tab w:val="left" w:pos="10065"/>
        </w:tabs>
        <w:ind w:left="360" w:right="-709"/>
        <w:jc w:val="center"/>
        <w:rPr>
          <w:b/>
          <w:bCs/>
          <w:sz w:val="22"/>
          <w:szCs w:val="22"/>
        </w:rPr>
      </w:pPr>
      <w:r w:rsidRPr="00FA141D">
        <w:rPr>
          <w:b/>
          <w:bCs/>
          <w:sz w:val="22"/>
          <w:szCs w:val="22"/>
        </w:rPr>
        <w:t>14</w:t>
      </w:r>
      <w:r w:rsidR="00E31110" w:rsidRPr="00FA141D">
        <w:rPr>
          <w:b/>
          <w:bCs/>
          <w:sz w:val="22"/>
          <w:szCs w:val="22"/>
        </w:rPr>
        <w:t xml:space="preserve">. Юридические адреса, банковские реквизиты и подписи Сторон </w:t>
      </w:r>
    </w:p>
    <w:p w:rsidR="00E31110" w:rsidRPr="00FA141D" w:rsidRDefault="00E31110" w:rsidP="002D18FA">
      <w:pPr>
        <w:pStyle w:val="a8"/>
        <w:ind w:left="0"/>
        <w:jc w:val="center"/>
        <w:rPr>
          <w:b/>
          <w:bCs/>
          <w:sz w:val="22"/>
          <w:szCs w:val="22"/>
        </w:rPr>
      </w:pPr>
      <w:r w:rsidRPr="00FA141D">
        <w:rPr>
          <w:b/>
          <w:bCs/>
          <w:sz w:val="22"/>
          <w:szCs w:val="22"/>
        </w:rPr>
        <w:t>на момент подписания Контракта</w:t>
      </w:r>
    </w:p>
    <w:p w:rsidR="00E31110" w:rsidRPr="00FA141D" w:rsidRDefault="00E31110" w:rsidP="002D18FA">
      <w:pPr>
        <w:pStyle w:val="a4"/>
        <w:rPr>
          <w:rFonts w:ascii="Times New Roman" w:hAnsi="Times New Roman"/>
          <w:b/>
        </w:rPr>
      </w:pPr>
      <w:r w:rsidRPr="00FA141D">
        <w:rPr>
          <w:rFonts w:ascii="Times New Roman" w:hAnsi="Times New Roman"/>
          <w:b/>
          <w:bCs/>
        </w:rPr>
        <w:t>Г</w:t>
      </w:r>
      <w:r w:rsidRPr="00FA141D">
        <w:rPr>
          <w:rFonts w:ascii="Times New Roman" w:hAnsi="Times New Roman"/>
          <w:b/>
          <w:spacing w:val="9"/>
        </w:rPr>
        <w:t>осударственный заказчик</w:t>
      </w:r>
      <w:r w:rsidRPr="00FA141D">
        <w:rPr>
          <w:rFonts w:ascii="Times New Roman" w:hAnsi="Times New Roman"/>
          <w:b/>
        </w:rPr>
        <w:t>:                           Исполнитель:</w:t>
      </w:r>
    </w:p>
    <w:p w:rsidR="004C0485" w:rsidRPr="00FA141D" w:rsidRDefault="004C0485" w:rsidP="002D18FA">
      <w:pPr>
        <w:pStyle w:val="a4"/>
        <w:rPr>
          <w:rFonts w:ascii="Times New Roman" w:hAnsi="Times New Roman"/>
          <w:b/>
        </w:rPr>
      </w:pPr>
    </w:p>
    <w:tbl>
      <w:tblPr>
        <w:tblW w:w="0" w:type="auto"/>
        <w:tblLook w:val="04A0" w:firstRow="1" w:lastRow="0" w:firstColumn="1" w:lastColumn="0" w:noHBand="0" w:noVBand="1"/>
      </w:tblPr>
      <w:tblGrid>
        <w:gridCol w:w="4928"/>
        <w:gridCol w:w="4784"/>
      </w:tblGrid>
      <w:tr w:rsidR="00D0289D" w:rsidRPr="00FA141D" w:rsidTr="004C0485">
        <w:tc>
          <w:tcPr>
            <w:tcW w:w="5076" w:type="dxa"/>
          </w:tcPr>
          <w:p w:rsidR="005C3A95" w:rsidRPr="005C3A95" w:rsidRDefault="005C3A95" w:rsidP="005C3A95">
            <w:pPr>
              <w:shd w:val="clear" w:color="auto" w:fill="FFFFFF"/>
              <w:tabs>
                <w:tab w:val="left" w:pos="180"/>
              </w:tabs>
              <w:rPr>
                <w:rFonts w:eastAsia="Calibri"/>
                <w:sz w:val="20"/>
                <w:szCs w:val="20"/>
              </w:rPr>
            </w:pPr>
            <w:r w:rsidRPr="005C3A95">
              <w:rPr>
                <w:rFonts w:eastAsia="Calibri"/>
                <w:sz w:val="20"/>
                <w:szCs w:val="20"/>
              </w:rPr>
              <w:t>Государственный заказчик</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 xml:space="preserve">федеральное казенное учреждение </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 xml:space="preserve">«Исправительная колония № 18 </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Главного управления Федеральной службы</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исполнения наказаний по Новосибирской области»</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 xml:space="preserve">630114, г. Новосибирск, </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ул. Ключ-</w:t>
            </w:r>
            <w:proofErr w:type="spellStart"/>
            <w:r w:rsidRPr="005C3A95">
              <w:rPr>
                <w:sz w:val="20"/>
                <w:szCs w:val="20"/>
                <w:lang w:eastAsia="en-US"/>
              </w:rPr>
              <w:t>Камышенское</w:t>
            </w:r>
            <w:proofErr w:type="spellEnd"/>
            <w:r w:rsidRPr="005C3A95">
              <w:rPr>
                <w:sz w:val="20"/>
                <w:szCs w:val="20"/>
                <w:lang w:eastAsia="en-US"/>
              </w:rPr>
              <w:t xml:space="preserve"> плато, 6/3</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ИНН 5405128632  КПП 540501001</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 xml:space="preserve">Тел./факс (383) 338 09 61 приемная, </w:t>
            </w:r>
          </w:p>
          <w:p w:rsidR="005C3A95" w:rsidRPr="005C3A95" w:rsidRDefault="005C3A95" w:rsidP="005C3A95">
            <w:pPr>
              <w:widowControl/>
              <w:autoSpaceDE/>
              <w:autoSpaceDN/>
              <w:adjustRightInd/>
              <w:rPr>
                <w:rFonts w:eastAsia="Calibri"/>
                <w:sz w:val="20"/>
                <w:szCs w:val="20"/>
              </w:rPr>
            </w:pPr>
            <w:r w:rsidRPr="005C3A95">
              <w:rPr>
                <w:rFonts w:eastAsia="Calibri"/>
                <w:sz w:val="20"/>
                <w:szCs w:val="20"/>
              </w:rPr>
              <w:t xml:space="preserve">УФК по Новосибирской области (ФКУ ИК-18 ГУФСИН России </w:t>
            </w:r>
            <w:r w:rsidRPr="005C3A95">
              <w:rPr>
                <w:rFonts w:eastAsia="Calibri"/>
                <w:sz w:val="20"/>
                <w:szCs w:val="20"/>
              </w:rPr>
              <w:br/>
              <w:t xml:space="preserve">по Новосибирской области, </w:t>
            </w:r>
            <w:proofErr w:type="gramStart"/>
            <w:r w:rsidRPr="005C3A95">
              <w:rPr>
                <w:rFonts w:eastAsia="Calibri"/>
                <w:sz w:val="20"/>
                <w:szCs w:val="20"/>
              </w:rPr>
              <w:t>л</w:t>
            </w:r>
            <w:proofErr w:type="gramEnd"/>
            <w:r w:rsidRPr="005C3A95">
              <w:rPr>
                <w:rFonts w:eastAsia="Calibri"/>
                <w:sz w:val="20"/>
                <w:szCs w:val="20"/>
              </w:rPr>
              <w:t>/</w:t>
            </w:r>
            <w:proofErr w:type="spellStart"/>
            <w:r w:rsidRPr="005C3A95">
              <w:rPr>
                <w:rFonts w:eastAsia="Calibri"/>
                <w:sz w:val="20"/>
                <w:szCs w:val="20"/>
              </w:rPr>
              <w:t>сч</w:t>
            </w:r>
            <w:proofErr w:type="spellEnd"/>
            <w:r w:rsidRPr="005C3A95">
              <w:rPr>
                <w:rFonts w:eastAsia="Calibri"/>
                <w:sz w:val="20"/>
                <w:szCs w:val="20"/>
              </w:rPr>
              <w:t xml:space="preserve"> 03511134610)</w:t>
            </w:r>
          </w:p>
          <w:p w:rsidR="005C3A95" w:rsidRPr="005C3A95" w:rsidRDefault="005C3A95" w:rsidP="005C3A95">
            <w:pPr>
              <w:widowControl/>
              <w:autoSpaceDE/>
              <w:autoSpaceDN/>
              <w:adjustRightInd/>
              <w:rPr>
                <w:rFonts w:eastAsia="Calibri"/>
                <w:sz w:val="20"/>
                <w:szCs w:val="20"/>
              </w:rPr>
            </w:pPr>
            <w:r w:rsidRPr="005C3A95">
              <w:rPr>
                <w:rFonts w:eastAsia="Calibri"/>
                <w:sz w:val="20"/>
                <w:szCs w:val="20"/>
              </w:rPr>
              <w:t>Казначейский счет   03211643000000015100</w:t>
            </w:r>
          </w:p>
          <w:p w:rsidR="005C3A95" w:rsidRPr="005C3A95" w:rsidRDefault="006D4F3A" w:rsidP="005C3A95">
            <w:pPr>
              <w:widowControl/>
              <w:autoSpaceDE/>
              <w:autoSpaceDN/>
              <w:adjustRightInd/>
              <w:rPr>
                <w:rFonts w:eastAsia="Calibri"/>
                <w:sz w:val="20"/>
                <w:szCs w:val="20"/>
              </w:rPr>
            </w:pPr>
            <w:r>
              <w:rPr>
                <w:rFonts w:eastAsia="Calibri"/>
                <w:sz w:val="20"/>
                <w:szCs w:val="20"/>
              </w:rPr>
              <w:t xml:space="preserve">ОКЦ №1 </w:t>
            </w:r>
            <w:r w:rsidR="005C3A95" w:rsidRPr="005C3A95">
              <w:rPr>
                <w:rFonts w:eastAsia="Calibri"/>
                <w:sz w:val="20"/>
                <w:szCs w:val="20"/>
              </w:rPr>
              <w:t>СИБ ГУ БАНКА РОССИИ//УФК по Новосибирской области г. Новосибирск</w:t>
            </w:r>
          </w:p>
          <w:p w:rsidR="005C3A95" w:rsidRPr="005C3A95" w:rsidRDefault="005C3A95" w:rsidP="005C3A95">
            <w:pPr>
              <w:widowControl/>
              <w:autoSpaceDE/>
              <w:autoSpaceDN/>
              <w:adjustRightInd/>
              <w:rPr>
                <w:rFonts w:eastAsia="Calibri"/>
                <w:sz w:val="20"/>
                <w:szCs w:val="20"/>
              </w:rPr>
            </w:pPr>
            <w:r w:rsidRPr="005C3A95">
              <w:rPr>
                <w:rFonts w:eastAsia="Calibri"/>
                <w:sz w:val="20"/>
                <w:szCs w:val="20"/>
              </w:rPr>
              <w:t>БИК    015004950</w:t>
            </w:r>
          </w:p>
          <w:p w:rsidR="005C3A95" w:rsidRPr="005C3A95" w:rsidRDefault="005C3A95" w:rsidP="005C3A95">
            <w:pPr>
              <w:widowControl/>
              <w:autoSpaceDE/>
              <w:autoSpaceDN/>
              <w:adjustRightInd/>
              <w:rPr>
                <w:rFonts w:eastAsia="Calibri"/>
                <w:sz w:val="20"/>
                <w:szCs w:val="20"/>
              </w:rPr>
            </w:pPr>
            <w:r w:rsidRPr="005C3A95">
              <w:rPr>
                <w:rFonts w:eastAsia="Calibri"/>
                <w:sz w:val="20"/>
                <w:szCs w:val="20"/>
              </w:rPr>
              <w:t>Банковский счет     40102810445370000043</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ОКПО – 08556563</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 xml:space="preserve">ОКВЭД – 84.23.4 </w:t>
            </w:r>
          </w:p>
          <w:p w:rsidR="005C3A95" w:rsidRPr="005C3A95" w:rsidRDefault="005C3A95" w:rsidP="005C3A95">
            <w:pPr>
              <w:widowControl/>
              <w:tabs>
                <w:tab w:val="left" w:pos="0"/>
              </w:tabs>
              <w:autoSpaceDE/>
              <w:autoSpaceDN/>
              <w:adjustRightInd/>
              <w:rPr>
                <w:sz w:val="20"/>
                <w:szCs w:val="20"/>
                <w:lang w:eastAsia="en-US"/>
              </w:rPr>
            </w:pPr>
            <w:r w:rsidRPr="005C3A95">
              <w:rPr>
                <w:sz w:val="20"/>
                <w:szCs w:val="20"/>
                <w:lang w:eastAsia="en-US"/>
              </w:rPr>
              <w:t>ОКТМО 50701000</w:t>
            </w:r>
          </w:p>
          <w:p w:rsidR="005C3A95" w:rsidRPr="005C3A95" w:rsidRDefault="005C3A95" w:rsidP="005C3A95">
            <w:pPr>
              <w:widowControl/>
              <w:tabs>
                <w:tab w:val="left" w:pos="0"/>
              </w:tabs>
              <w:autoSpaceDE/>
              <w:autoSpaceDN/>
              <w:adjustRightInd/>
              <w:rPr>
                <w:sz w:val="20"/>
                <w:szCs w:val="20"/>
                <w:lang w:eastAsia="en-US"/>
              </w:rPr>
            </w:pPr>
          </w:p>
          <w:p w:rsidR="005E59EB" w:rsidRDefault="005E59EB" w:rsidP="00C013FC">
            <w:pPr>
              <w:pStyle w:val="a4"/>
              <w:rPr>
                <w:rFonts w:ascii="Times New Roman" w:eastAsia="Times New Roman" w:hAnsi="Times New Roman"/>
                <w:bCs/>
              </w:rPr>
            </w:pPr>
          </w:p>
          <w:p w:rsidR="005E59EB" w:rsidRDefault="005E59EB" w:rsidP="00C013FC">
            <w:pPr>
              <w:pStyle w:val="a4"/>
              <w:rPr>
                <w:rFonts w:ascii="Times New Roman" w:eastAsia="Times New Roman" w:hAnsi="Times New Roman"/>
                <w:bCs/>
              </w:rPr>
            </w:pPr>
          </w:p>
          <w:p w:rsidR="00C013FC" w:rsidRPr="00C013FC" w:rsidRDefault="00C013FC" w:rsidP="006D4F3A">
            <w:pPr>
              <w:pStyle w:val="a4"/>
              <w:rPr>
                <w:rFonts w:ascii="Times New Roman" w:hAnsi="Times New Roman"/>
              </w:rPr>
            </w:pPr>
            <w:r w:rsidRPr="00C013FC">
              <w:rPr>
                <w:rFonts w:ascii="Times New Roman" w:hAnsi="Times New Roman"/>
              </w:rPr>
              <w:t xml:space="preserve">______________________ </w:t>
            </w:r>
          </w:p>
        </w:tc>
        <w:tc>
          <w:tcPr>
            <w:tcW w:w="5077" w:type="dxa"/>
          </w:tcPr>
          <w:p w:rsidR="00D10840" w:rsidRPr="00FA141D" w:rsidRDefault="00D10840"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B079ED" w:rsidRDefault="00B079ED" w:rsidP="00D10840">
            <w:pPr>
              <w:pStyle w:val="a4"/>
              <w:rPr>
                <w:rFonts w:ascii="Times New Roman" w:hAnsi="Times New Roman"/>
              </w:rPr>
            </w:pPr>
          </w:p>
          <w:p w:rsidR="001C6565" w:rsidRPr="00FA141D" w:rsidRDefault="001C6565" w:rsidP="00B079ED">
            <w:pPr>
              <w:pStyle w:val="a4"/>
              <w:rPr>
                <w:rFonts w:ascii="Times New Roman" w:hAnsi="Times New Roman"/>
              </w:rPr>
            </w:pPr>
          </w:p>
        </w:tc>
      </w:tr>
    </w:tbl>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6D4F3A" w:rsidRDefault="006D4F3A" w:rsidP="002D18FA">
      <w:pPr>
        <w:pStyle w:val="23"/>
        <w:tabs>
          <w:tab w:val="left" w:pos="6480"/>
        </w:tabs>
        <w:spacing w:line="240" w:lineRule="auto"/>
        <w:ind w:right="-74" w:firstLine="0"/>
        <w:contextualSpacing/>
        <w:jc w:val="right"/>
        <w:rPr>
          <w:b/>
          <w:sz w:val="22"/>
          <w:szCs w:val="22"/>
        </w:rPr>
      </w:pPr>
    </w:p>
    <w:p w:rsidR="003C79BF" w:rsidRDefault="003C79BF" w:rsidP="002D18FA">
      <w:pPr>
        <w:pStyle w:val="23"/>
        <w:tabs>
          <w:tab w:val="left" w:pos="6480"/>
        </w:tabs>
        <w:spacing w:line="240" w:lineRule="auto"/>
        <w:ind w:right="-74" w:firstLine="0"/>
        <w:contextualSpacing/>
        <w:jc w:val="right"/>
        <w:rPr>
          <w:b/>
          <w:sz w:val="22"/>
          <w:szCs w:val="22"/>
        </w:rPr>
      </w:pPr>
    </w:p>
    <w:p w:rsidR="003C79BF" w:rsidRDefault="003C79BF" w:rsidP="002D18FA">
      <w:pPr>
        <w:pStyle w:val="23"/>
        <w:tabs>
          <w:tab w:val="left" w:pos="6480"/>
        </w:tabs>
        <w:spacing w:line="240" w:lineRule="auto"/>
        <w:ind w:right="-74" w:firstLine="0"/>
        <w:contextualSpacing/>
        <w:jc w:val="right"/>
        <w:rPr>
          <w:b/>
          <w:sz w:val="22"/>
          <w:szCs w:val="22"/>
        </w:rPr>
      </w:pPr>
    </w:p>
    <w:p w:rsidR="00E31110" w:rsidRPr="00FA141D" w:rsidRDefault="00111599" w:rsidP="002D18FA">
      <w:pPr>
        <w:pStyle w:val="23"/>
        <w:tabs>
          <w:tab w:val="left" w:pos="6480"/>
        </w:tabs>
        <w:spacing w:line="240" w:lineRule="auto"/>
        <w:ind w:right="-74" w:firstLine="0"/>
        <w:contextualSpacing/>
        <w:jc w:val="right"/>
        <w:rPr>
          <w:sz w:val="22"/>
          <w:szCs w:val="22"/>
        </w:rPr>
      </w:pPr>
      <w:r w:rsidRPr="00FA141D">
        <w:rPr>
          <w:b/>
          <w:sz w:val="22"/>
          <w:szCs w:val="22"/>
        </w:rPr>
        <w:lastRenderedPageBreak/>
        <w:t>П</w:t>
      </w:r>
      <w:r w:rsidR="00E31110" w:rsidRPr="00FA141D">
        <w:rPr>
          <w:b/>
          <w:sz w:val="22"/>
          <w:szCs w:val="22"/>
        </w:rPr>
        <w:t>риложение № 1</w:t>
      </w:r>
    </w:p>
    <w:p w:rsidR="00E31110" w:rsidRPr="00FA141D" w:rsidRDefault="00E31110" w:rsidP="002D18FA">
      <w:pPr>
        <w:pStyle w:val="23"/>
        <w:tabs>
          <w:tab w:val="left" w:pos="6480"/>
        </w:tabs>
        <w:spacing w:line="240" w:lineRule="auto"/>
        <w:ind w:right="-74" w:firstLine="0"/>
        <w:contextualSpacing/>
        <w:jc w:val="right"/>
        <w:rPr>
          <w:sz w:val="22"/>
          <w:szCs w:val="22"/>
        </w:rPr>
      </w:pPr>
      <w:r w:rsidRPr="00FA141D">
        <w:rPr>
          <w:sz w:val="22"/>
          <w:szCs w:val="22"/>
        </w:rPr>
        <w:t xml:space="preserve">к </w:t>
      </w:r>
      <w:r w:rsidR="004C0485" w:rsidRPr="00FA141D">
        <w:rPr>
          <w:sz w:val="22"/>
          <w:szCs w:val="22"/>
        </w:rPr>
        <w:t>Государственному к</w:t>
      </w:r>
      <w:r w:rsidRPr="00FA141D">
        <w:rPr>
          <w:sz w:val="22"/>
          <w:szCs w:val="22"/>
        </w:rPr>
        <w:t xml:space="preserve">онтракту </w:t>
      </w:r>
    </w:p>
    <w:p w:rsidR="00A3194D" w:rsidRPr="00FC73FF" w:rsidRDefault="00A3194D" w:rsidP="00A3194D">
      <w:pPr>
        <w:jc w:val="center"/>
        <w:rPr>
          <w:b/>
          <w:bCs/>
        </w:rPr>
      </w:pPr>
      <w:r>
        <w:rPr>
          <w:sz w:val="22"/>
          <w:szCs w:val="22"/>
        </w:rPr>
        <w:t xml:space="preserve">                                                                                                           №</w:t>
      </w:r>
    </w:p>
    <w:p w:rsidR="00E31110" w:rsidRPr="00D87C02" w:rsidRDefault="00A3194D" w:rsidP="00A3194D">
      <w:pPr>
        <w:pStyle w:val="23"/>
        <w:tabs>
          <w:tab w:val="left" w:pos="6480"/>
        </w:tabs>
        <w:spacing w:line="240" w:lineRule="auto"/>
        <w:ind w:right="-74" w:firstLine="0"/>
        <w:contextualSpacing/>
        <w:jc w:val="center"/>
        <w:rPr>
          <w:b/>
          <w:sz w:val="22"/>
          <w:szCs w:val="22"/>
        </w:rPr>
      </w:pPr>
      <w:r>
        <w:rPr>
          <w:sz w:val="22"/>
          <w:szCs w:val="22"/>
        </w:rPr>
        <w:t xml:space="preserve">                                                                                                             </w:t>
      </w:r>
      <w:r w:rsidR="00D87C02">
        <w:rPr>
          <w:sz w:val="22"/>
          <w:szCs w:val="22"/>
        </w:rPr>
        <w:t xml:space="preserve">от </w:t>
      </w:r>
      <w:r w:rsidR="00A664DA" w:rsidRPr="00D87C02">
        <w:rPr>
          <w:b/>
          <w:sz w:val="22"/>
          <w:szCs w:val="22"/>
        </w:rPr>
        <w:t xml:space="preserve"> « ____»  ___________ </w:t>
      </w:r>
      <w:r w:rsidR="006D4F3A">
        <w:rPr>
          <w:b/>
          <w:sz w:val="22"/>
          <w:szCs w:val="22"/>
        </w:rPr>
        <w:t>2026</w:t>
      </w:r>
      <w:r w:rsidR="00E31110" w:rsidRPr="00D87C02">
        <w:rPr>
          <w:b/>
          <w:sz w:val="22"/>
          <w:szCs w:val="22"/>
        </w:rPr>
        <w:t xml:space="preserve"> г.</w:t>
      </w:r>
    </w:p>
    <w:p w:rsidR="00B9788F" w:rsidRPr="00D87C02" w:rsidRDefault="00B9788F" w:rsidP="002D18FA">
      <w:pPr>
        <w:jc w:val="center"/>
        <w:rPr>
          <w:b/>
          <w:sz w:val="22"/>
          <w:szCs w:val="22"/>
        </w:rPr>
      </w:pPr>
    </w:p>
    <w:p w:rsidR="004C0485" w:rsidRPr="00FA141D" w:rsidRDefault="004A09B7" w:rsidP="002D18FA">
      <w:pPr>
        <w:jc w:val="center"/>
        <w:rPr>
          <w:b/>
          <w:sz w:val="22"/>
          <w:szCs w:val="22"/>
        </w:rPr>
      </w:pPr>
      <w:r w:rsidRPr="00FA141D">
        <w:rPr>
          <w:b/>
          <w:sz w:val="22"/>
          <w:szCs w:val="22"/>
        </w:rPr>
        <w:t>ТЕХНИЧЕСКОЕ ЗАДАНИЕ</w:t>
      </w:r>
    </w:p>
    <w:p w:rsidR="004A09B7" w:rsidRPr="00FA141D" w:rsidRDefault="004A09B7" w:rsidP="002D18FA">
      <w:pPr>
        <w:pStyle w:val="23"/>
        <w:tabs>
          <w:tab w:val="left" w:pos="6480"/>
        </w:tabs>
        <w:spacing w:line="240" w:lineRule="auto"/>
        <w:ind w:right="-74" w:firstLine="0"/>
        <w:contextualSpacing/>
        <w:rPr>
          <w:b/>
          <w:sz w:val="22"/>
          <w:szCs w:val="22"/>
        </w:rPr>
      </w:pPr>
    </w:p>
    <w:p w:rsidR="00CC475C" w:rsidRPr="00615E95" w:rsidRDefault="00CC475C" w:rsidP="00CC475C">
      <w:pPr>
        <w:widowControl/>
        <w:numPr>
          <w:ilvl w:val="0"/>
          <w:numId w:val="22"/>
        </w:numPr>
        <w:tabs>
          <w:tab w:val="left" w:pos="284"/>
          <w:tab w:val="left" w:pos="3090"/>
          <w:tab w:val="left" w:pos="4200"/>
        </w:tabs>
        <w:autoSpaceDE/>
        <w:autoSpaceDN/>
        <w:adjustRightInd/>
        <w:jc w:val="center"/>
        <w:rPr>
          <w:b/>
        </w:rPr>
      </w:pPr>
      <w:r w:rsidRPr="00615E95">
        <w:rPr>
          <w:b/>
        </w:rPr>
        <w:t>Функциональные, технические и качественные характеристики объекта закупки</w:t>
      </w:r>
    </w:p>
    <w:p w:rsidR="00CC475C" w:rsidRPr="00615E95" w:rsidRDefault="00CC475C" w:rsidP="00CC475C">
      <w:pPr>
        <w:pStyle w:val="Style4"/>
        <w:widowControl/>
        <w:tabs>
          <w:tab w:val="left" w:pos="706"/>
          <w:tab w:val="left" w:leader="underscore" w:pos="2858"/>
          <w:tab w:val="left" w:leader="underscore" w:pos="8294"/>
        </w:tabs>
        <w:spacing w:line="276" w:lineRule="auto"/>
        <w:ind w:left="825"/>
        <w:rPr>
          <w:rStyle w:val="FontStyle13"/>
          <w:b w:val="0"/>
          <w:sz w:val="22"/>
          <w:szCs w:val="22"/>
        </w:rPr>
      </w:pPr>
    </w:p>
    <w:p w:rsidR="00CC475C" w:rsidRPr="00615E95" w:rsidRDefault="00CC475C" w:rsidP="0001190A">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pPr>
      <w:r w:rsidRPr="00AD3E9C">
        <w:rPr>
          <w:rStyle w:val="FontStyle13"/>
          <w:sz w:val="22"/>
          <w:szCs w:val="22"/>
        </w:rPr>
        <w:t>Исполнитель (Страховщик) обязуется оказать Услуги по</w:t>
      </w:r>
      <w:r w:rsidRPr="00AD3E9C">
        <w:rPr>
          <w:sz w:val="22"/>
          <w:szCs w:val="22"/>
        </w:rPr>
        <w:t xml:space="preserve"> обязательному страхованию гражданской ответственности владельцев транспортных сре</w:t>
      </w:r>
      <w:proofErr w:type="gramStart"/>
      <w:r w:rsidRPr="00AD3E9C">
        <w:rPr>
          <w:sz w:val="22"/>
          <w:szCs w:val="22"/>
        </w:rPr>
        <w:t>дств в к</w:t>
      </w:r>
      <w:proofErr w:type="gramEnd"/>
      <w:r w:rsidRPr="00AD3E9C">
        <w:rPr>
          <w:sz w:val="22"/>
          <w:szCs w:val="22"/>
        </w:rPr>
        <w:t xml:space="preserve">оличестве </w:t>
      </w:r>
      <w:r w:rsidR="005408CA" w:rsidRPr="00AD3E9C">
        <w:rPr>
          <w:sz w:val="22"/>
          <w:szCs w:val="22"/>
        </w:rPr>
        <w:t xml:space="preserve">6 </w:t>
      </w:r>
      <w:r w:rsidRPr="00AD3E9C">
        <w:rPr>
          <w:sz w:val="22"/>
          <w:szCs w:val="22"/>
        </w:rPr>
        <w:t>единиц</w:t>
      </w:r>
      <w:r w:rsidR="00AD3E9C">
        <w:rPr>
          <w:sz w:val="22"/>
          <w:szCs w:val="22"/>
        </w:rPr>
        <w:t xml:space="preserve"> </w:t>
      </w:r>
      <w:r w:rsidR="00933158">
        <w:t>(шесть)</w:t>
      </w:r>
      <w:r w:rsidRPr="00615E95">
        <w:t xml:space="preserve"> транспортных средств</w:t>
      </w:r>
      <w:r w:rsidR="007C7A5F">
        <w:rPr>
          <w:noProof/>
        </w:rPr>
        <w:t xml:space="preserve"> </w:t>
      </w:r>
      <w:r w:rsidR="007C7A5F" w:rsidRPr="00AD3E9C">
        <w:rPr>
          <w:noProof/>
        </w:rPr>
        <w:t xml:space="preserve">– </w:t>
      </w:r>
      <w:r w:rsidR="00AD3E9C">
        <w:rPr>
          <w:noProof/>
        </w:rPr>
        <w:t>1</w:t>
      </w:r>
      <w:r w:rsidRPr="00615E95">
        <w:rPr>
          <w:noProof/>
        </w:rPr>
        <w:t xml:space="preserve"> условная единица</w:t>
      </w:r>
    </w:p>
    <w:p w:rsidR="00CC475C" w:rsidRPr="00615E95"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sz w:val="22"/>
          <w:szCs w:val="22"/>
        </w:rPr>
      </w:pPr>
      <w:r w:rsidRPr="00615E95">
        <w:rPr>
          <w:sz w:val="22"/>
          <w:szCs w:val="22"/>
        </w:rPr>
        <w:t xml:space="preserve">Документом, удостоверяющим осуществление обязательного страхования, является страховой полис обязательного страхования, оформленный Исполнителем (Страховщиком) по форме установленной Положением о правилах обязательного страхования гражданской ответственности владельцев транспортных средств, утвержденным Банком России </w:t>
      </w:r>
      <w:hyperlink r:id="rId29" w:tooltip="&quot;О Правилах обязательного страхования гражданской ответственности владельцев транспортных средств (с изменениями на 13 декабря 2022 года)&quot;&#10;Положение Банка России от 19.09.2014 N 431-П&#10;Статус: действующая редакция (действ. с 30.01.2023)" w:history="1">
        <w:r w:rsidRPr="00615E95">
          <w:rPr>
            <w:rStyle w:val="ac"/>
            <w:color w:val="0000AA"/>
            <w:sz w:val="22"/>
            <w:szCs w:val="22"/>
          </w:rPr>
          <w:t>от 19.09.2014 № 431-П</w:t>
        </w:r>
      </w:hyperlink>
      <w:r w:rsidRPr="00615E95">
        <w:rPr>
          <w:sz w:val="22"/>
          <w:szCs w:val="22"/>
        </w:rPr>
        <w:t>.</w:t>
      </w:r>
    </w:p>
    <w:p w:rsidR="00CC475C" w:rsidRPr="004059EA"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sz w:val="22"/>
          <w:szCs w:val="22"/>
        </w:rPr>
      </w:pPr>
      <w:proofErr w:type="gramStart"/>
      <w:r w:rsidRPr="00615E95">
        <w:rPr>
          <w:b/>
          <w:sz w:val="22"/>
          <w:szCs w:val="22"/>
        </w:rPr>
        <w:t xml:space="preserve">Объект обязательного страхования </w:t>
      </w:r>
      <w:r w:rsidRPr="00615E95">
        <w:rPr>
          <w:sz w:val="22"/>
          <w:szCs w:val="22"/>
        </w:rPr>
        <w:t>– являются не противоречащие законодательству Российской Федерации</w:t>
      </w:r>
      <w:r w:rsidRPr="00615E95">
        <w:rPr>
          <w:b/>
          <w:sz w:val="22"/>
          <w:szCs w:val="22"/>
        </w:rPr>
        <w:t xml:space="preserve"> </w:t>
      </w:r>
      <w:r w:rsidRPr="00615E95">
        <w:rPr>
          <w:sz w:val="22"/>
          <w:szCs w:val="22"/>
        </w:rPr>
        <w:t xml:space="preserve">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w:t>
      </w:r>
      <w:r w:rsidRPr="004059EA">
        <w:rPr>
          <w:sz w:val="22"/>
          <w:szCs w:val="22"/>
        </w:rPr>
        <w:t>жизни, здоровью или имуществу потерпевших при использовании транспортного средства на территории Российской Федерации.</w:t>
      </w:r>
      <w:proofErr w:type="gramEnd"/>
    </w:p>
    <w:p w:rsidR="00CC475C" w:rsidRPr="004059EA"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rStyle w:val="FontStyle13"/>
          <w:b w:val="0"/>
          <w:sz w:val="22"/>
          <w:szCs w:val="22"/>
        </w:rPr>
      </w:pPr>
      <w:r w:rsidRPr="004059EA">
        <w:rPr>
          <w:rStyle w:val="FontStyle13"/>
          <w:sz w:val="22"/>
          <w:szCs w:val="22"/>
        </w:rPr>
        <w:t xml:space="preserve">Территория страхового покрытия – Российская Федерация. </w:t>
      </w:r>
    </w:p>
    <w:p w:rsidR="00CC475C" w:rsidRPr="004059EA"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rStyle w:val="FontStyle13"/>
          <w:b w:val="0"/>
          <w:sz w:val="22"/>
          <w:szCs w:val="22"/>
        </w:rPr>
      </w:pPr>
      <w:r w:rsidRPr="004059EA">
        <w:rPr>
          <w:rStyle w:val="FontStyle13"/>
          <w:sz w:val="22"/>
          <w:szCs w:val="22"/>
        </w:rPr>
        <w:t xml:space="preserve">Оказание услуг по обязательному страхованию гражданской ответственности владельцев транспортных средств </w:t>
      </w:r>
      <w:r w:rsidRPr="004059EA">
        <w:rPr>
          <w:sz w:val="22"/>
          <w:szCs w:val="22"/>
        </w:rPr>
        <w:t>(</w:t>
      </w:r>
      <w:r w:rsidRPr="004059EA">
        <w:rPr>
          <w:rStyle w:val="FontStyle13"/>
          <w:sz w:val="22"/>
          <w:szCs w:val="22"/>
        </w:rPr>
        <w:t xml:space="preserve">далее – ТС) осуществляется </w:t>
      </w:r>
      <w:proofErr w:type="gramStart"/>
      <w:r w:rsidRPr="004059EA">
        <w:rPr>
          <w:rStyle w:val="FontStyle13"/>
          <w:sz w:val="22"/>
          <w:szCs w:val="22"/>
        </w:rPr>
        <w:t>с даты подписания</w:t>
      </w:r>
      <w:proofErr w:type="gramEnd"/>
      <w:r w:rsidRPr="004059EA">
        <w:rPr>
          <w:rStyle w:val="FontStyle13"/>
          <w:sz w:val="22"/>
          <w:szCs w:val="22"/>
        </w:rPr>
        <w:t xml:space="preserve"> контракта по </w:t>
      </w:r>
      <w:r w:rsidR="006D4F3A">
        <w:rPr>
          <w:rStyle w:val="FontStyle13"/>
          <w:sz w:val="22"/>
          <w:szCs w:val="22"/>
        </w:rPr>
        <w:t>04</w:t>
      </w:r>
      <w:r w:rsidRPr="00AD3E9C">
        <w:rPr>
          <w:rStyle w:val="FontStyle13"/>
          <w:sz w:val="22"/>
          <w:szCs w:val="22"/>
        </w:rPr>
        <w:t xml:space="preserve"> </w:t>
      </w:r>
      <w:r w:rsidR="006D4F3A">
        <w:rPr>
          <w:rStyle w:val="FontStyle13"/>
          <w:sz w:val="22"/>
          <w:szCs w:val="22"/>
        </w:rPr>
        <w:t>ноября</w:t>
      </w:r>
      <w:r w:rsidRPr="00AD3E9C">
        <w:rPr>
          <w:rStyle w:val="FontStyle13"/>
          <w:sz w:val="22"/>
          <w:szCs w:val="22"/>
        </w:rPr>
        <w:t xml:space="preserve"> 202</w:t>
      </w:r>
      <w:r w:rsidR="006D4F3A">
        <w:rPr>
          <w:rStyle w:val="FontStyle13"/>
          <w:sz w:val="22"/>
          <w:szCs w:val="22"/>
        </w:rPr>
        <w:t>6</w:t>
      </w:r>
      <w:r w:rsidRPr="00AD3E9C">
        <w:rPr>
          <w:rStyle w:val="FontStyle13"/>
          <w:sz w:val="22"/>
          <w:szCs w:val="22"/>
        </w:rPr>
        <w:t xml:space="preserve"> года.</w:t>
      </w:r>
    </w:p>
    <w:p w:rsidR="00CC475C" w:rsidRPr="00033EF2"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rStyle w:val="FontStyle13"/>
          <w:b w:val="0"/>
          <w:sz w:val="22"/>
          <w:szCs w:val="22"/>
        </w:rPr>
      </w:pPr>
      <w:r w:rsidRPr="00033EF2">
        <w:rPr>
          <w:sz w:val="22"/>
          <w:szCs w:val="22"/>
        </w:rPr>
        <w:t xml:space="preserve">Страхование ТС осуществляется на срок (период) 1 календарный год с момента окончания действующих полисов ОСАГО у Заказчика (Страхователя). Даты окончания срока действия текущих полисов ОСАГО указаны в пункте 2 Технического задания на оказание услуг по обязательному страхованию гражданской ответственности владельцев </w:t>
      </w:r>
      <w:r w:rsidRPr="00033EF2">
        <w:rPr>
          <w:rStyle w:val="FontStyle13"/>
          <w:sz w:val="22"/>
          <w:szCs w:val="22"/>
        </w:rPr>
        <w:t>ТС.</w:t>
      </w:r>
    </w:p>
    <w:p w:rsidR="00CC475C" w:rsidRPr="00033EF2"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sz w:val="22"/>
          <w:szCs w:val="22"/>
        </w:rPr>
      </w:pPr>
      <w:r w:rsidRPr="00033EF2">
        <w:rPr>
          <w:rStyle w:val="FontStyle13"/>
          <w:sz w:val="22"/>
          <w:szCs w:val="22"/>
        </w:rPr>
        <w:t>Н</w:t>
      </w:r>
      <w:r w:rsidRPr="00033EF2">
        <w:rPr>
          <w:sz w:val="22"/>
          <w:szCs w:val="22"/>
        </w:rPr>
        <w:t xml:space="preserve">адлежащим образом оформленный полис ОСАГО Исполнитель (Страховщик) доставляет в рабочее время, по адресу </w:t>
      </w:r>
      <w:r w:rsidRPr="00033EF2">
        <w:rPr>
          <w:rStyle w:val="FontStyle13"/>
          <w:sz w:val="22"/>
          <w:szCs w:val="22"/>
        </w:rPr>
        <w:t xml:space="preserve">Заказчика (Страхователя) </w:t>
      </w:r>
      <w:r w:rsidRPr="00033EF2">
        <w:rPr>
          <w:sz w:val="22"/>
          <w:szCs w:val="22"/>
        </w:rPr>
        <w:t>не позднее 2 (двух) рабочих дней до даты начала действия полиса ОСАГО.</w:t>
      </w:r>
    </w:p>
    <w:p w:rsidR="00CC475C" w:rsidRPr="00615E95" w:rsidRDefault="00CC475C" w:rsidP="00CC475C">
      <w:pPr>
        <w:pStyle w:val="Style4"/>
        <w:widowControl/>
        <w:numPr>
          <w:ilvl w:val="1"/>
          <w:numId w:val="22"/>
        </w:numPr>
        <w:tabs>
          <w:tab w:val="left" w:pos="284"/>
          <w:tab w:val="left" w:pos="567"/>
          <w:tab w:val="left" w:pos="706"/>
          <w:tab w:val="left" w:leader="underscore" w:pos="2858"/>
          <w:tab w:val="left" w:leader="underscore" w:pos="8294"/>
        </w:tabs>
        <w:spacing w:line="276" w:lineRule="auto"/>
        <w:ind w:left="0" w:firstLine="0"/>
        <w:rPr>
          <w:sz w:val="22"/>
          <w:szCs w:val="22"/>
        </w:rPr>
      </w:pPr>
      <w:r w:rsidRPr="00615E95">
        <w:rPr>
          <w:sz w:val="22"/>
          <w:szCs w:val="22"/>
        </w:rPr>
        <w:t xml:space="preserve">Организация и осуществление обязательного страхования владельцев </w:t>
      </w:r>
      <w:r w:rsidRPr="00615E95">
        <w:rPr>
          <w:rStyle w:val="FontStyle13"/>
          <w:sz w:val="22"/>
          <w:szCs w:val="22"/>
        </w:rPr>
        <w:t>ТС</w:t>
      </w:r>
      <w:r w:rsidRPr="00615E95">
        <w:rPr>
          <w:sz w:val="22"/>
          <w:szCs w:val="22"/>
        </w:rPr>
        <w:t xml:space="preserve"> производится и регулируется:</w:t>
      </w:r>
    </w:p>
    <w:p w:rsidR="00CC475C" w:rsidRPr="00615E95" w:rsidRDefault="00CC475C" w:rsidP="00CC475C">
      <w:pPr>
        <w:tabs>
          <w:tab w:val="left" w:pos="142"/>
          <w:tab w:val="num" w:pos="1200"/>
        </w:tabs>
        <w:spacing w:line="276" w:lineRule="auto"/>
        <w:jc w:val="both"/>
      </w:pPr>
      <w:r w:rsidRPr="00615E95">
        <w:t xml:space="preserve">- Федеральным законом «Об обязательном страховании гражданской ответственности владельцев транспортных средств» </w:t>
      </w:r>
      <w:hyperlink r:id="rId30" w:tooltip="&quot;Об обязательном страховании гражданской ответственности владельцев транспортных средств (с изменениями на 28 декабря 2022 года)&quot;&#10;Федеральный закон от 25.04.2002 N 40-ФЗ&#10;Статус: действующая редакция (действ. с 01.01.2023)" w:history="1">
        <w:r w:rsidRPr="00615E95">
          <w:rPr>
            <w:rStyle w:val="ac"/>
            <w:color w:val="0000AA"/>
          </w:rPr>
          <w:t>от 25.04.2002г. № 40-ФЗ</w:t>
        </w:r>
      </w:hyperlink>
      <w:r w:rsidRPr="00615E95">
        <w:t>;</w:t>
      </w:r>
    </w:p>
    <w:p w:rsidR="00CC475C" w:rsidRPr="00615E95" w:rsidRDefault="00CC475C" w:rsidP="00CC475C">
      <w:pPr>
        <w:tabs>
          <w:tab w:val="left" w:pos="142"/>
        </w:tabs>
        <w:spacing w:line="276" w:lineRule="auto"/>
        <w:jc w:val="both"/>
      </w:pPr>
      <w:r w:rsidRPr="00615E95">
        <w:t xml:space="preserve">- Положением ЦБ РФ </w:t>
      </w:r>
      <w:hyperlink r:id="rId31" w:tooltip="&quot;О Правилах обязательного страхования гражданской ответственности владельцев транспортных средств (с изменениями на 13 декабря 2022 года)&quot;&#10;Положение Банка России от 19.09.2014 N 431-П&#10;Статус: действующая редакция (действ. с 30.01.2023)" w:history="1">
        <w:r w:rsidRPr="00615E95">
          <w:rPr>
            <w:rStyle w:val="ac"/>
            <w:color w:val="0000AA"/>
          </w:rPr>
          <w:t>от 19.09.2014г. № 431-П</w:t>
        </w:r>
      </w:hyperlink>
      <w:r w:rsidRPr="00615E95">
        <w:t xml:space="preserve"> «О правилах обязательного страхованию гражданской ответственности владельцев транспортных средств»; </w:t>
      </w:r>
    </w:p>
    <w:p w:rsidR="00CC475C" w:rsidRPr="00615E95" w:rsidRDefault="00CC475C" w:rsidP="00CC475C">
      <w:pPr>
        <w:jc w:val="both"/>
      </w:pPr>
      <w:r w:rsidRPr="00615E95">
        <w:t xml:space="preserve">- Положением Банка России </w:t>
      </w:r>
      <w:hyperlink r:id="rId32" w:tooltip="&quot;О единой методике определения размера расходов на восстановительный ремонт в отношении ...&quot;&#10;Положение Банка России от 04.03.2021 N 755-П&#10;Статус: действующая редакция (действ. с 11.09.2022)" w:history="1">
        <w:r w:rsidRPr="00615E95">
          <w:rPr>
            <w:rStyle w:val="ac"/>
            <w:color w:val="0000AA"/>
          </w:rPr>
          <w:t>от 04.03.2021 № 755-П</w:t>
        </w:r>
      </w:hyperlink>
      <w:r w:rsidRPr="00615E95">
        <w:t xml:space="preserve"> "О единой методике определения размера расходов на восстановительный ремонт в отношении поврежденного транспортного средства";</w:t>
      </w:r>
    </w:p>
    <w:p w:rsidR="00CC475C" w:rsidRPr="00615E95" w:rsidRDefault="00CC475C" w:rsidP="00CC475C">
      <w:pPr>
        <w:spacing w:line="276" w:lineRule="auto"/>
        <w:jc w:val="both"/>
      </w:pPr>
      <w:r w:rsidRPr="00615E95">
        <w:t xml:space="preserve">- Положения ЦБ РФ </w:t>
      </w:r>
      <w:hyperlink r:id="rId33" w:tooltip="&quot;О правилах проведения независимой технической экспертизы транспортного средства (с изменениями на 19 августа 2021 года)&quot;&#10;Положение Банка России от 19.09.2014 N 433-П&#10;Статус: действующая редакция (действ. с 16.10.2021)" w:history="1">
        <w:r w:rsidRPr="00615E95">
          <w:rPr>
            <w:rStyle w:val="ac"/>
            <w:color w:val="0000AA"/>
          </w:rPr>
          <w:t>от 19.09.2014г. № 433-П</w:t>
        </w:r>
      </w:hyperlink>
      <w:r w:rsidRPr="00615E95">
        <w:t xml:space="preserve"> «Положение о правилах проведения независимой технической экспертизы транспортного средства»;</w:t>
      </w:r>
    </w:p>
    <w:p w:rsidR="00CC475C" w:rsidRPr="00615E95" w:rsidRDefault="00CC475C" w:rsidP="00CC475C">
      <w:pPr>
        <w:jc w:val="both"/>
      </w:pPr>
      <w:r w:rsidRPr="00615E95">
        <w:t xml:space="preserve">- Указанием Банка России </w:t>
      </w:r>
      <w:hyperlink r:id="rId34" w:tooltip="&quot;О страховых тарифах по обязательному страхованию гражданской ответственности владельцев транспортных средств (с изменениями на 28 июля 2022 года)&quot;&#10;Указание Банка России от 08.12.2021 N 6007-У&#10;Статус: действующая редакция (действ. с 13.09.2022)" w:history="1">
        <w:r w:rsidRPr="00615E95">
          <w:rPr>
            <w:rStyle w:val="ac"/>
            <w:color w:val="0000AA"/>
          </w:rPr>
          <w:t>от 08.12.2021 № 6007-У</w:t>
        </w:r>
      </w:hyperlink>
      <w:r w:rsidRPr="00615E95">
        <w:t xml:space="preserve"> "О страховых тарифах по обязательному страхованию гражданской ответственности владельцев транспортных средств";</w:t>
      </w:r>
    </w:p>
    <w:p w:rsidR="00CC475C" w:rsidRPr="00615E95" w:rsidRDefault="00CC475C" w:rsidP="00CC475C">
      <w:pPr>
        <w:tabs>
          <w:tab w:val="left" w:pos="142"/>
        </w:tabs>
        <w:spacing w:line="276" w:lineRule="auto"/>
        <w:jc w:val="both"/>
      </w:pPr>
      <w:r w:rsidRPr="00615E95">
        <w:t xml:space="preserve">- Законом Российской Федерации </w:t>
      </w:r>
      <w:hyperlink r:id="rId35" w:tooltip="&quot;Об организации страхового дела в Российской Федерации (с изменениями на 1 апреля 2022 года)&quot;&#10;Закон РФ от 27.11.1992 N 4015-1&#10;Статус: действующая редакция (действ. с 12.04.2022)" w:history="1">
        <w:r w:rsidRPr="00615E95">
          <w:rPr>
            <w:rStyle w:val="ac"/>
            <w:color w:val="0000AA"/>
          </w:rPr>
          <w:t>от 27.11.1992 года № 4015-1</w:t>
        </w:r>
      </w:hyperlink>
      <w:r w:rsidRPr="00615E95">
        <w:t xml:space="preserve"> «Об организации страхового дела в Российской Федерации».</w:t>
      </w:r>
    </w:p>
    <w:p w:rsidR="00CC475C" w:rsidRPr="00615E95" w:rsidRDefault="00CC475C" w:rsidP="00CC475C">
      <w:pPr>
        <w:spacing w:line="276" w:lineRule="auto"/>
        <w:jc w:val="both"/>
      </w:pPr>
      <w:r w:rsidRPr="00615E95">
        <w:t xml:space="preserve">Исполнитель (Страховщик) должен гарантировать соответствие оказанных Услуг требованиям государственных стандартов, технических регламентов, иных нормативных документов, установленных к таким Услугам в соответствии с законодательством РФ, а </w:t>
      </w:r>
      <w:r w:rsidRPr="00615E95">
        <w:lastRenderedPageBreak/>
        <w:t>также требований, установленных Заказчиком (Страхователем).</w:t>
      </w:r>
    </w:p>
    <w:p w:rsidR="00CC475C" w:rsidRPr="00615E95" w:rsidRDefault="00CC475C" w:rsidP="00CC475C">
      <w:pPr>
        <w:widowControl/>
        <w:numPr>
          <w:ilvl w:val="1"/>
          <w:numId w:val="22"/>
        </w:numPr>
        <w:tabs>
          <w:tab w:val="left" w:pos="426"/>
        </w:tabs>
        <w:autoSpaceDE/>
        <w:autoSpaceDN/>
        <w:adjustRightInd/>
        <w:spacing w:line="276" w:lineRule="auto"/>
        <w:ind w:left="0" w:firstLine="0"/>
        <w:jc w:val="both"/>
      </w:pPr>
      <w:r w:rsidRPr="00615E95">
        <w:t xml:space="preserve">Исполнитель (Страховщик) в период действия полиса ОСАГО обязуется: </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Обеспечить персонального сотрудника, закрепленного за Заказчиком (Страхователем)</w:t>
      </w:r>
      <w:r w:rsidRPr="00615E95">
        <w:rPr>
          <w:rStyle w:val="FontStyle13"/>
          <w:sz w:val="22"/>
        </w:rPr>
        <w:t>,</w:t>
      </w:r>
      <w:r w:rsidRPr="00615E95">
        <w:t xml:space="preserve"> осуществляющего координацию и </w:t>
      </w:r>
      <w:proofErr w:type="gramStart"/>
      <w:r w:rsidRPr="00615E95">
        <w:t>контроль за</w:t>
      </w:r>
      <w:proofErr w:type="gramEnd"/>
      <w:r w:rsidRPr="00615E95">
        <w:t xml:space="preserve"> исполнением Контракта;</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Обеспечить Заказчику (Страхователю) необходимую консультационную помощь (по средствам: телефонной связи, электронной почты) в том числе по вопросам, связанным с последствиями дорожно-транспортного происшествия;</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Обеспечить Заказчику (Страхователю) наличие круглосуточной диспетчерской службы по сопровождению страховых случаев;</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Определить размер ущерба в независимых экспертных центрах за свой счет. Срок на осмотр поврежденного имущества и организацию его независимой экспертизы (оценки) (</w:t>
      </w:r>
      <w:proofErr w:type="gramStart"/>
      <w:r w:rsidRPr="00615E95">
        <w:t>с даты получения</w:t>
      </w:r>
      <w:proofErr w:type="gramEnd"/>
      <w:r w:rsidRPr="00615E95">
        <w:t xml:space="preserve"> от потерпевшего заявления о страховой выплате и документов, предусмотренных Правилами ОСАГО) - не более 5 (пяти) рабочих дней; </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Осуществлять выплаты страховых сумм по ОСАГО на основании действующего законодательства Российской Федерации (в соответствии с положением о правилах обязательного страхования гражданской ответственности владельцев транспортных средств, утвержденным ЦБ РФ </w:t>
      </w:r>
      <w:hyperlink r:id="rId36" w:tooltip="&quot;О Правилах обязательного страхования гражданской ответственности владельцев транспортных средств (с изменениями на 13 декабря 2022 года)&quot;&#10;Положение Банка России от 19.09.2014 N 431-П&#10;Статус: действующая редакция (действ. с 30.01.2023)" w:history="1">
        <w:r w:rsidRPr="00615E95">
          <w:rPr>
            <w:rStyle w:val="ac"/>
            <w:color w:val="0000AA"/>
          </w:rPr>
          <w:t>от 19.09.2014 № 431-П</w:t>
        </w:r>
      </w:hyperlink>
      <w:r w:rsidRPr="00615E95">
        <w:t>);</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rPr>
          <w:rStyle w:val="FontStyle13"/>
          <w:b w:val="0"/>
          <w:sz w:val="22"/>
        </w:rPr>
      </w:pPr>
      <w:r w:rsidRPr="00615E95">
        <w:t xml:space="preserve"> В случае утраты/утери/хищении страхового полиса выдачу без взимания дополнительной платы дубликата страхового полиса с доставкой Заказчику (Страхователю), в течение 3 (трех) дней с момента получения заявления о выпуске дубликата страхового полиса от Заказчика (Страхователя)</w:t>
      </w:r>
      <w:r w:rsidRPr="00615E95">
        <w:rPr>
          <w:rStyle w:val="FontStyle13"/>
          <w:sz w:val="22"/>
        </w:rPr>
        <w:t>;</w:t>
      </w:r>
    </w:p>
    <w:p w:rsidR="00CC475C" w:rsidRPr="00615E95" w:rsidRDefault="00CC475C" w:rsidP="00CC475C">
      <w:pPr>
        <w:widowControl/>
        <w:numPr>
          <w:ilvl w:val="2"/>
          <w:numId w:val="22"/>
        </w:numPr>
        <w:tabs>
          <w:tab w:val="left" w:pos="142"/>
          <w:tab w:val="left" w:pos="426"/>
          <w:tab w:val="left" w:pos="567"/>
          <w:tab w:val="left" w:pos="709"/>
          <w:tab w:val="left" w:pos="851"/>
        </w:tabs>
        <w:autoSpaceDE/>
        <w:autoSpaceDN/>
        <w:adjustRightInd/>
        <w:spacing w:line="276" w:lineRule="auto"/>
        <w:ind w:left="0" w:right="-29" w:firstLine="0"/>
        <w:jc w:val="both"/>
      </w:pPr>
      <w:r w:rsidRPr="00615E95">
        <w:t xml:space="preserve"> Обеспечить по требованию Заказчика (Страхователя) замену полисов ОСАГО с доставкой Заказчику (Страхователю), если данные в полисе заполнены некорректно или содержат ошибки, в течение 3 (трех) дней с момента получения заявления о замене полиса ОСАГО от Заказчика (Страхователя).</w:t>
      </w: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Default="00CC475C" w:rsidP="00CC475C">
      <w:pPr>
        <w:jc w:val="center"/>
        <w:rPr>
          <w:b/>
        </w:rPr>
      </w:pPr>
      <w:r>
        <w:rPr>
          <w:b/>
        </w:rPr>
        <w:t>ПОДПИСИ СТОРОН</w:t>
      </w:r>
    </w:p>
    <w:p w:rsidR="00CC475C" w:rsidRDefault="00CC475C" w:rsidP="00CC475C">
      <w:pPr>
        <w:jc w:val="center"/>
        <w:rPr>
          <w:b/>
        </w:rPr>
      </w:pPr>
    </w:p>
    <w:tbl>
      <w:tblPr>
        <w:tblW w:w="0" w:type="auto"/>
        <w:tblInd w:w="147" w:type="dxa"/>
        <w:tblLayout w:type="fixed"/>
        <w:tblLook w:val="0000" w:firstRow="0" w:lastRow="0" w:firstColumn="0" w:lastColumn="0" w:noHBand="0" w:noVBand="0"/>
      </w:tblPr>
      <w:tblGrid>
        <w:gridCol w:w="4942"/>
        <w:gridCol w:w="4942"/>
      </w:tblGrid>
      <w:tr w:rsidR="00CC475C" w:rsidTr="00225079">
        <w:tc>
          <w:tcPr>
            <w:tcW w:w="4942" w:type="dxa"/>
            <w:shd w:val="clear" w:color="auto" w:fill="auto"/>
          </w:tcPr>
          <w:p w:rsidR="00CC475C" w:rsidRDefault="00CC475C" w:rsidP="00CC475C">
            <w:pPr>
              <w:suppressAutoHyphens/>
              <w:spacing w:line="278" w:lineRule="exact"/>
              <w:jc w:val="center"/>
              <w:rPr>
                <w:color w:val="000000"/>
                <w:sz w:val="26"/>
              </w:rPr>
            </w:pPr>
            <w:r>
              <w:rPr>
                <w:color w:val="000000"/>
                <w:sz w:val="26"/>
              </w:rPr>
              <w:t>«ЗАКАЗЧИК»</w:t>
            </w:r>
          </w:p>
          <w:p w:rsidR="007E4B1B" w:rsidRDefault="007E4B1B" w:rsidP="007E4B1B">
            <w:pPr>
              <w:suppressAutoHyphens/>
              <w:spacing w:line="278" w:lineRule="exact"/>
              <w:rPr>
                <w:color w:val="000000"/>
                <w:sz w:val="26"/>
              </w:rPr>
            </w:pPr>
          </w:p>
        </w:tc>
        <w:tc>
          <w:tcPr>
            <w:tcW w:w="4942" w:type="dxa"/>
            <w:shd w:val="clear" w:color="auto" w:fill="auto"/>
          </w:tcPr>
          <w:p w:rsidR="00CC475C" w:rsidRDefault="00FA7A56" w:rsidP="00225079">
            <w:pPr>
              <w:suppressAutoHyphens/>
              <w:spacing w:line="278" w:lineRule="exact"/>
              <w:jc w:val="center"/>
              <w:rPr>
                <w:color w:val="000000"/>
                <w:sz w:val="26"/>
              </w:rPr>
            </w:pPr>
            <w:r>
              <w:rPr>
                <w:color w:val="000000"/>
                <w:sz w:val="26"/>
              </w:rPr>
              <w:t>«ИСПОЛНИТЕЛЬ</w:t>
            </w:r>
            <w:r w:rsidR="00CC475C">
              <w:rPr>
                <w:color w:val="000000"/>
                <w:sz w:val="26"/>
              </w:rPr>
              <w:t>»</w:t>
            </w:r>
          </w:p>
          <w:p w:rsidR="00CC475C" w:rsidRPr="005E59EB" w:rsidRDefault="00CC475C" w:rsidP="00225079">
            <w:pPr>
              <w:suppressAutoHyphens/>
              <w:spacing w:line="278" w:lineRule="exact"/>
              <w:jc w:val="center"/>
              <w:rPr>
                <w:color w:val="000000"/>
              </w:rPr>
            </w:pPr>
          </w:p>
        </w:tc>
      </w:tr>
      <w:tr w:rsidR="00CC475C" w:rsidTr="00225079">
        <w:tc>
          <w:tcPr>
            <w:tcW w:w="4942" w:type="dxa"/>
            <w:shd w:val="clear" w:color="auto" w:fill="auto"/>
          </w:tcPr>
          <w:p w:rsidR="00CC475C" w:rsidRDefault="00CC475C" w:rsidP="00225079">
            <w:pPr>
              <w:snapToGrid w:val="0"/>
              <w:jc w:val="center"/>
              <w:rPr>
                <w:b/>
              </w:rPr>
            </w:pPr>
          </w:p>
          <w:p w:rsidR="00CC475C" w:rsidRPr="00CC475C" w:rsidRDefault="00CC475C" w:rsidP="00B079ED">
            <w:pPr>
              <w:pStyle w:val="Style4"/>
              <w:widowControl/>
              <w:tabs>
                <w:tab w:val="left" w:pos="142"/>
                <w:tab w:val="left" w:pos="567"/>
                <w:tab w:val="left" w:pos="706"/>
                <w:tab w:val="left" w:leader="underscore" w:pos="2858"/>
                <w:tab w:val="left" w:leader="underscore" w:pos="8294"/>
              </w:tabs>
              <w:spacing w:line="276" w:lineRule="auto"/>
              <w:rPr>
                <w:sz w:val="22"/>
                <w:szCs w:val="22"/>
              </w:rPr>
            </w:pPr>
          </w:p>
        </w:tc>
        <w:tc>
          <w:tcPr>
            <w:tcW w:w="4942" w:type="dxa"/>
            <w:shd w:val="clear" w:color="auto" w:fill="auto"/>
          </w:tcPr>
          <w:p w:rsidR="00CC475C" w:rsidRDefault="00CC475C" w:rsidP="00225079">
            <w:pPr>
              <w:snapToGrid w:val="0"/>
              <w:jc w:val="center"/>
            </w:pPr>
          </w:p>
          <w:p w:rsidR="00CC475C" w:rsidRDefault="00CC475C" w:rsidP="005E59EB">
            <w:pPr>
              <w:jc w:val="center"/>
            </w:pPr>
          </w:p>
        </w:tc>
      </w:tr>
    </w:tbl>
    <w:p w:rsidR="00CC475C" w:rsidRDefault="00CC475C" w:rsidP="00CC475C">
      <w:pPr>
        <w:shd w:val="clear" w:color="auto" w:fill="FFFFFF"/>
        <w:tabs>
          <w:tab w:val="left" w:pos="0"/>
        </w:tabs>
        <w:jc w:val="center"/>
        <w:rPr>
          <w:b/>
          <w:bCs/>
          <w:color w:val="000000"/>
          <w:spacing w:val="-15"/>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CC475C" w:rsidRPr="00615E95" w:rsidRDefault="00CC475C" w:rsidP="00CC475C">
      <w:pPr>
        <w:pStyle w:val="Style4"/>
        <w:widowControl/>
        <w:tabs>
          <w:tab w:val="left" w:pos="142"/>
          <w:tab w:val="left" w:pos="567"/>
          <w:tab w:val="left" w:pos="706"/>
          <w:tab w:val="left" w:leader="underscore" w:pos="2858"/>
          <w:tab w:val="left" w:leader="underscore" w:pos="8294"/>
        </w:tabs>
        <w:spacing w:line="276" w:lineRule="auto"/>
        <w:rPr>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B23B40" w:rsidRPr="00FA141D" w:rsidRDefault="00B23B40" w:rsidP="002D18FA">
      <w:pPr>
        <w:pStyle w:val="23"/>
        <w:tabs>
          <w:tab w:val="left" w:pos="6480"/>
        </w:tabs>
        <w:spacing w:line="240" w:lineRule="auto"/>
        <w:ind w:right="-74" w:firstLine="0"/>
        <w:contextualSpacing/>
        <w:rPr>
          <w:b/>
          <w:sz w:val="22"/>
          <w:szCs w:val="22"/>
        </w:rPr>
      </w:pPr>
    </w:p>
    <w:p w:rsidR="00FA7A56" w:rsidRDefault="00FA7A56" w:rsidP="003C68D1">
      <w:pPr>
        <w:pStyle w:val="23"/>
        <w:tabs>
          <w:tab w:val="left" w:pos="6480"/>
        </w:tabs>
        <w:spacing w:line="240" w:lineRule="auto"/>
        <w:ind w:right="-74" w:firstLine="0"/>
        <w:contextualSpacing/>
        <w:jc w:val="right"/>
        <w:rPr>
          <w:b/>
          <w:sz w:val="22"/>
          <w:szCs w:val="22"/>
        </w:rPr>
        <w:sectPr w:rsidR="00FA7A56" w:rsidSect="00CC475C">
          <w:pgSz w:w="11906" w:h="16838"/>
          <w:pgMar w:top="851" w:right="709" w:bottom="851" w:left="1701" w:header="709" w:footer="709" w:gutter="0"/>
          <w:cols w:space="708"/>
          <w:docGrid w:linePitch="360"/>
        </w:sectPr>
      </w:pPr>
    </w:p>
    <w:p w:rsidR="003C68D1" w:rsidRPr="00FA141D" w:rsidRDefault="00B9788F" w:rsidP="003C68D1">
      <w:pPr>
        <w:pStyle w:val="23"/>
        <w:tabs>
          <w:tab w:val="left" w:pos="6480"/>
        </w:tabs>
        <w:spacing w:line="240" w:lineRule="auto"/>
        <w:ind w:right="-74" w:firstLine="0"/>
        <w:contextualSpacing/>
        <w:jc w:val="right"/>
        <w:rPr>
          <w:sz w:val="22"/>
          <w:szCs w:val="22"/>
        </w:rPr>
      </w:pPr>
      <w:r w:rsidRPr="00FA141D">
        <w:rPr>
          <w:b/>
          <w:sz w:val="22"/>
          <w:szCs w:val="22"/>
        </w:rPr>
        <w:lastRenderedPageBreak/>
        <w:t>П</w:t>
      </w:r>
      <w:r w:rsidR="003C68D1" w:rsidRPr="00FA141D">
        <w:rPr>
          <w:b/>
          <w:sz w:val="22"/>
          <w:szCs w:val="22"/>
        </w:rPr>
        <w:t>риложение № 2</w:t>
      </w:r>
    </w:p>
    <w:p w:rsidR="003C68D1" w:rsidRPr="00FA141D" w:rsidRDefault="003C68D1" w:rsidP="003C68D1">
      <w:pPr>
        <w:pStyle w:val="23"/>
        <w:tabs>
          <w:tab w:val="left" w:pos="6480"/>
        </w:tabs>
        <w:spacing w:line="240" w:lineRule="auto"/>
        <w:ind w:right="-74" w:firstLine="0"/>
        <w:contextualSpacing/>
        <w:jc w:val="right"/>
        <w:rPr>
          <w:sz w:val="22"/>
          <w:szCs w:val="22"/>
        </w:rPr>
      </w:pPr>
      <w:r w:rsidRPr="00FA141D">
        <w:rPr>
          <w:sz w:val="22"/>
          <w:szCs w:val="22"/>
        </w:rPr>
        <w:t xml:space="preserve">к Государственному контракту </w:t>
      </w:r>
    </w:p>
    <w:p w:rsidR="00A3194D" w:rsidRPr="00FC73FF" w:rsidRDefault="003C68D1" w:rsidP="00A3194D">
      <w:pPr>
        <w:jc w:val="center"/>
        <w:rPr>
          <w:b/>
          <w:bCs/>
        </w:rPr>
      </w:pPr>
      <w:r w:rsidRPr="00FA141D">
        <w:rPr>
          <w:sz w:val="22"/>
          <w:szCs w:val="22"/>
        </w:rPr>
        <w:t xml:space="preserve"> </w:t>
      </w:r>
      <w:r w:rsidR="00A3194D">
        <w:rPr>
          <w:sz w:val="22"/>
          <w:szCs w:val="22"/>
        </w:rPr>
        <w:t xml:space="preserve">                                                                                                                                                                                                   </w:t>
      </w:r>
      <w:r w:rsidRPr="00FA141D">
        <w:rPr>
          <w:sz w:val="22"/>
          <w:szCs w:val="22"/>
        </w:rPr>
        <w:t>№</w:t>
      </w:r>
    </w:p>
    <w:p w:rsidR="003C68D1" w:rsidRPr="00FA141D" w:rsidRDefault="006D4F3A" w:rsidP="003C68D1">
      <w:pPr>
        <w:pStyle w:val="23"/>
        <w:tabs>
          <w:tab w:val="left" w:pos="6480"/>
        </w:tabs>
        <w:spacing w:line="240" w:lineRule="auto"/>
        <w:ind w:right="-74" w:firstLine="0"/>
        <w:contextualSpacing/>
        <w:jc w:val="right"/>
        <w:rPr>
          <w:sz w:val="22"/>
          <w:szCs w:val="22"/>
        </w:rPr>
      </w:pPr>
      <w:r>
        <w:rPr>
          <w:sz w:val="22"/>
          <w:szCs w:val="22"/>
        </w:rPr>
        <w:t>от « ____»  ___________ 2026</w:t>
      </w:r>
      <w:r w:rsidR="003C68D1" w:rsidRPr="00FA141D">
        <w:rPr>
          <w:sz w:val="22"/>
          <w:szCs w:val="22"/>
        </w:rPr>
        <w:t xml:space="preserve"> г.</w:t>
      </w:r>
    </w:p>
    <w:p w:rsidR="006D4F3A" w:rsidRDefault="006D4F3A" w:rsidP="006D4F3A">
      <w:pPr>
        <w:ind w:firstLine="567"/>
        <w:contextualSpacing/>
        <w:jc w:val="center"/>
        <w:rPr>
          <w:sz w:val="22"/>
          <w:szCs w:val="22"/>
        </w:rPr>
      </w:pPr>
      <w:r w:rsidRPr="004502B0">
        <w:rPr>
          <w:sz w:val="22"/>
          <w:szCs w:val="22"/>
        </w:rPr>
        <w:t xml:space="preserve">Объектом закупки является оказание </w:t>
      </w:r>
      <w:r w:rsidRPr="001128DD">
        <w:rPr>
          <w:sz w:val="22"/>
          <w:szCs w:val="22"/>
        </w:rPr>
        <w:t xml:space="preserve">услуг по </w:t>
      </w:r>
      <w:r>
        <w:rPr>
          <w:sz w:val="22"/>
          <w:szCs w:val="22"/>
        </w:rPr>
        <w:t>обязательному страхованию автогражданской ответственности для нужд ФКУ ИК-18</w:t>
      </w:r>
      <w:r w:rsidRPr="001128DD">
        <w:rPr>
          <w:sz w:val="22"/>
          <w:szCs w:val="22"/>
        </w:rPr>
        <w:t xml:space="preserve"> ГУФСИН</w:t>
      </w:r>
      <w:r w:rsidRPr="004502B0">
        <w:rPr>
          <w:sz w:val="22"/>
          <w:szCs w:val="22"/>
        </w:rPr>
        <w:t xml:space="preserve"> России по Новосибирской области.</w:t>
      </w:r>
    </w:p>
    <w:tbl>
      <w:tblPr>
        <w:tblpPr w:leftFromText="180" w:rightFromText="180" w:vertAnchor="text" w:horzAnchor="margin" w:tblpXSpec="center" w:tblpY="9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984"/>
        <w:gridCol w:w="2268"/>
        <w:gridCol w:w="1134"/>
        <w:gridCol w:w="1276"/>
        <w:gridCol w:w="992"/>
        <w:gridCol w:w="1418"/>
      </w:tblGrid>
      <w:tr w:rsidR="006D4F3A" w:rsidRPr="00D5221C" w:rsidTr="007D6CFC">
        <w:trPr>
          <w:trHeight w:val="696"/>
        </w:trPr>
        <w:tc>
          <w:tcPr>
            <w:tcW w:w="53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 xml:space="preserve">№ </w:t>
            </w:r>
            <w:proofErr w:type="gramStart"/>
            <w:r w:rsidRPr="00D5221C">
              <w:rPr>
                <w:sz w:val="20"/>
                <w:szCs w:val="16"/>
              </w:rPr>
              <w:t>п</w:t>
            </w:r>
            <w:proofErr w:type="gramEnd"/>
            <w:r w:rsidRPr="00D5221C">
              <w:rPr>
                <w:sz w:val="20"/>
                <w:szCs w:val="16"/>
              </w:rPr>
              <w:t>/п</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Перечень транспортных средств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Идентификационный номер ТС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Категория ТС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Рег. №</w:t>
            </w:r>
          </w:p>
        </w:tc>
        <w:tc>
          <w:tcPr>
            <w:tcW w:w="992"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rsidR="006D4F3A" w:rsidRPr="00BF5920" w:rsidRDefault="006D4F3A" w:rsidP="007D6CFC">
            <w:pPr>
              <w:spacing w:after="160" w:line="259" w:lineRule="auto"/>
              <w:jc w:val="center"/>
              <w:rPr>
                <w:sz w:val="20"/>
                <w:szCs w:val="16"/>
              </w:rPr>
            </w:pPr>
            <w:r w:rsidRPr="00BF5920">
              <w:rPr>
                <w:sz w:val="18"/>
                <w:szCs w:val="18"/>
              </w:rPr>
              <w:t xml:space="preserve">Срок страхования </w:t>
            </w:r>
            <w:proofErr w:type="gramStart"/>
            <w:r w:rsidRPr="00BF5920">
              <w:rPr>
                <w:sz w:val="18"/>
                <w:szCs w:val="18"/>
              </w:rPr>
              <w:t>с</w:t>
            </w:r>
            <w:proofErr w:type="gramEnd"/>
          </w:p>
          <w:p w:rsidR="006D4F3A" w:rsidRPr="00D5221C" w:rsidRDefault="006D4F3A" w:rsidP="007D6CFC">
            <w:pPr>
              <w:contextualSpacing/>
              <w:jc w:val="center"/>
              <w:rPr>
                <w:sz w:val="20"/>
                <w:szCs w:val="16"/>
              </w:rPr>
            </w:pPr>
          </w:p>
        </w:tc>
      </w:tr>
      <w:tr w:rsidR="006D4F3A" w:rsidRPr="00D5221C" w:rsidTr="007D6CFC">
        <w:trPr>
          <w:trHeight w:val="399"/>
        </w:trPr>
        <w:tc>
          <w:tcPr>
            <w:tcW w:w="53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jc w:val="center"/>
              <w:rPr>
                <w:sz w:val="20"/>
                <w:szCs w:val="20"/>
              </w:rPr>
            </w:pPr>
            <w:r>
              <w:rPr>
                <w:sz w:val="20"/>
                <w:szCs w:val="20"/>
              </w:rPr>
              <w:t>Маз 5551-020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4F3A" w:rsidRPr="00765058" w:rsidRDefault="006D4F3A" w:rsidP="007D6CFC">
            <w:pPr>
              <w:tabs>
                <w:tab w:val="left" w:pos="709"/>
              </w:tabs>
              <w:jc w:val="center"/>
              <w:rPr>
                <w:sz w:val="20"/>
                <w:szCs w:val="20"/>
                <w:lang w:val="en-US"/>
              </w:rPr>
            </w:pPr>
            <w:r>
              <w:rPr>
                <w:sz w:val="20"/>
                <w:szCs w:val="20"/>
                <w:lang w:val="en-US"/>
              </w:rPr>
              <w:t>Y3M55510010067745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contextualSpacing/>
              <w:jc w:val="center"/>
              <w:rPr>
                <w:sz w:val="20"/>
                <w:szCs w:val="20"/>
              </w:rPr>
            </w:pPr>
            <w:r>
              <w:rPr>
                <w:sz w:val="20"/>
                <w:szCs w:val="20"/>
              </w:rPr>
              <w:t>С</w:t>
            </w:r>
          </w:p>
        </w:tc>
        <w:tc>
          <w:tcPr>
            <w:tcW w:w="1276" w:type="dxa"/>
            <w:tcBorders>
              <w:top w:val="single" w:sz="4" w:space="0" w:color="auto"/>
              <w:left w:val="single" w:sz="4" w:space="0" w:color="auto"/>
              <w:bottom w:val="single" w:sz="4" w:space="0" w:color="auto"/>
              <w:right w:val="single" w:sz="4" w:space="0" w:color="auto"/>
            </w:tcBorders>
            <w:hideMark/>
          </w:tcPr>
          <w:p w:rsidR="006D4F3A" w:rsidRPr="00765058" w:rsidRDefault="006D4F3A" w:rsidP="007D6CFC">
            <w:pPr>
              <w:ind w:right="-18"/>
              <w:jc w:val="center"/>
              <w:rPr>
                <w:sz w:val="20"/>
                <w:szCs w:val="20"/>
              </w:rPr>
            </w:pPr>
            <w:r>
              <w:rPr>
                <w:sz w:val="20"/>
                <w:szCs w:val="20"/>
              </w:rPr>
              <w:t>Х523ОО54</w:t>
            </w:r>
          </w:p>
        </w:tc>
        <w:tc>
          <w:tcPr>
            <w:tcW w:w="992" w:type="dxa"/>
            <w:tcBorders>
              <w:top w:val="single" w:sz="4" w:space="0" w:color="auto"/>
              <w:left w:val="single" w:sz="4" w:space="0" w:color="auto"/>
              <w:bottom w:val="single" w:sz="4" w:space="0" w:color="auto"/>
              <w:right w:val="single" w:sz="4" w:space="0" w:color="auto"/>
            </w:tcBorders>
            <w:hideMark/>
          </w:tcPr>
          <w:p w:rsidR="006D4F3A" w:rsidRPr="009A767F" w:rsidRDefault="006D4F3A" w:rsidP="007D6CFC">
            <w:pPr>
              <w:ind w:right="-18"/>
              <w:jc w:val="center"/>
              <w:rPr>
                <w:sz w:val="20"/>
                <w:szCs w:val="20"/>
              </w:rPr>
            </w:pPr>
            <w:r>
              <w:rPr>
                <w:sz w:val="20"/>
                <w:szCs w:val="20"/>
              </w:rPr>
              <w:t>2001</w:t>
            </w:r>
          </w:p>
        </w:tc>
        <w:tc>
          <w:tcPr>
            <w:tcW w:w="1418" w:type="dxa"/>
            <w:tcBorders>
              <w:top w:val="single" w:sz="4" w:space="0" w:color="auto"/>
              <w:left w:val="single" w:sz="4" w:space="0" w:color="auto"/>
              <w:bottom w:val="single" w:sz="4" w:space="0" w:color="auto"/>
              <w:right w:val="single" w:sz="4" w:space="0" w:color="auto"/>
            </w:tcBorders>
            <w:vAlign w:val="center"/>
          </w:tcPr>
          <w:p w:rsidR="006D4F3A" w:rsidRPr="0078789D" w:rsidRDefault="006D4F3A" w:rsidP="007D6CFC">
            <w:pPr>
              <w:jc w:val="center"/>
              <w:rPr>
                <w:bCs/>
                <w:sz w:val="20"/>
                <w:szCs w:val="20"/>
              </w:rPr>
            </w:pPr>
            <w:r w:rsidRPr="0078789D">
              <w:rPr>
                <w:bCs/>
                <w:sz w:val="20"/>
                <w:szCs w:val="20"/>
              </w:rPr>
              <w:t xml:space="preserve">с </w:t>
            </w:r>
            <w:r>
              <w:rPr>
                <w:bCs/>
                <w:sz w:val="20"/>
                <w:szCs w:val="20"/>
              </w:rPr>
              <w:t>0</w:t>
            </w:r>
            <w:r>
              <w:rPr>
                <w:bCs/>
                <w:sz w:val="20"/>
                <w:szCs w:val="20"/>
                <w:lang w:val="en-US"/>
              </w:rPr>
              <w:t>4</w:t>
            </w:r>
            <w:r>
              <w:rPr>
                <w:bCs/>
                <w:sz w:val="20"/>
                <w:szCs w:val="20"/>
              </w:rPr>
              <w:t>.11.2026</w:t>
            </w:r>
          </w:p>
        </w:tc>
      </w:tr>
      <w:tr w:rsidR="006D4F3A" w:rsidRPr="00D5221C" w:rsidTr="007D6CFC">
        <w:trPr>
          <w:trHeight w:val="399"/>
        </w:trPr>
        <w:tc>
          <w:tcPr>
            <w:tcW w:w="53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4F3A" w:rsidRPr="00713CE3" w:rsidRDefault="006D4F3A" w:rsidP="007D6CFC">
            <w:pPr>
              <w:jc w:val="center"/>
              <w:rPr>
                <w:sz w:val="20"/>
                <w:szCs w:val="20"/>
              </w:rPr>
            </w:pPr>
            <w:r>
              <w:rPr>
                <w:sz w:val="20"/>
                <w:szCs w:val="20"/>
              </w:rPr>
              <w:t>МТЗ 82.1</w:t>
            </w:r>
            <w:r>
              <w:rPr>
                <w:sz w:val="20"/>
                <w:szCs w:val="20"/>
                <w:lang w:val="en-US"/>
              </w:rPr>
              <w:t xml:space="preserve"> (</w:t>
            </w:r>
            <w:proofErr w:type="spellStart"/>
            <w:r>
              <w:rPr>
                <w:sz w:val="20"/>
                <w:szCs w:val="20"/>
              </w:rPr>
              <w:t>Беларус</w:t>
            </w:r>
            <w:proofErr w:type="spellEnd"/>
            <w:r>
              <w:rPr>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4F3A" w:rsidRPr="00384343" w:rsidRDefault="006D4F3A" w:rsidP="007D6CFC">
            <w:pPr>
              <w:jc w:val="center"/>
              <w:rPr>
                <w:sz w:val="20"/>
                <w:szCs w:val="20"/>
              </w:rPr>
            </w:pPr>
            <w:r>
              <w:rPr>
                <w:sz w:val="20"/>
                <w:szCs w:val="20"/>
              </w:rPr>
              <w:t>808212002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contextualSpacing/>
              <w:jc w:val="center"/>
              <w:rPr>
                <w:sz w:val="20"/>
                <w:szCs w:val="20"/>
              </w:rPr>
            </w:pPr>
            <w:r>
              <w:rPr>
                <w:sz w:val="20"/>
                <w:szCs w:val="20"/>
              </w:rPr>
              <w:t>С</w:t>
            </w:r>
          </w:p>
        </w:tc>
        <w:tc>
          <w:tcPr>
            <w:tcW w:w="1276" w:type="dxa"/>
            <w:tcBorders>
              <w:top w:val="single" w:sz="4" w:space="0" w:color="auto"/>
              <w:left w:val="single" w:sz="4" w:space="0" w:color="auto"/>
              <w:bottom w:val="single" w:sz="4" w:space="0" w:color="auto"/>
              <w:right w:val="single" w:sz="4" w:space="0" w:color="auto"/>
            </w:tcBorders>
            <w:hideMark/>
          </w:tcPr>
          <w:p w:rsidR="006D4F3A" w:rsidRPr="009A767F" w:rsidRDefault="006D4F3A" w:rsidP="007D6CFC">
            <w:pPr>
              <w:ind w:right="-18"/>
              <w:jc w:val="center"/>
              <w:rPr>
                <w:sz w:val="20"/>
                <w:szCs w:val="20"/>
              </w:rPr>
            </w:pPr>
            <w:r>
              <w:rPr>
                <w:sz w:val="20"/>
                <w:szCs w:val="20"/>
              </w:rPr>
              <w:t>3487НХ54</w:t>
            </w:r>
          </w:p>
        </w:tc>
        <w:tc>
          <w:tcPr>
            <w:tcW w:w="992" w:type="dxa"/>
            <w:tcBorders>
              <w:top w:val="single" w:sz="4" w:space="0" w:color="auto"/>
              <w:left w:val="single" w:sz="4" w:space="0" w:color="auto"/>
              <w:bottom w:val="single" w:sz="4" w:space="0" w:color="auto"/>
              <w:right w:val="single" w:sz="4" w:space="0" w:color="auto"/>
            </w:tcBorders>
            <w:hideMark/>
          </w:tcPr>
          <w:p w:rsidR="006D4F3A" w:rsidRPr="009A767F" w:rsidRDefault="006D4F3A" w:rsidP="007D6CFC">
            <w:pPr>
              <w:ind w:right="-18"/>
              <w:jc w:val="center"/>
              <w:rPr>
                <w:sz w:val="20"/>
                <w:szCs w:val="20"/>
              </w:rPr>
            </w:pPr>
            <w:r>
              <w:rPr>
                <w:sz w:val="20"/>
                <w:szCs w:val="20"/>
              </w:rPr>
              <w:t>2015</w:t>
            </w:r>
          </w:p>
        </w:tc>
        <w:tc>
          <w:tcPr>
            <w:tcW w:w="1418" w:type="dxa"/>
            <w:tcBorders>
              <w:top w:val="single" w:sz="4" w:space="0" w:color="auto"/>
              <w:left w:val="single" w:sz="4" w:space="0" w:color="auto"/>
              <w:bottom w:val="single" w:sz="4" w:space="0" w:color="auto"/>
              <w:right w:val="single" w:sz="4" w:space="0" w:color="auto"/>
            </w:tcBorders>
            <w:vAlign w:val="center"/>
          </w:tcPr>
          <w:p w:rsidR="006D4F3A" w:rsidRPr="00765058" w:rsidRDefault="006D4F3A" w:rsidP="007D6CFC">
            <w:pPr>
              <w:jc w:val="center"/>
              <w:rPr>
                <w:bCs/>
                <w:sz w:val="20"/>
                <w:szCs w:val="20"/>
                <w:lang w:val="en-US"/>
              </w:rPr>
            </w:pPr>
            <w:r w:rsidRPr="0078789D">
              <w:rPr>
                <w:bCs/>
                <w:sz w:val="20"/>
                <w:szCs w:val="20"/>
              </w:rPr>
              <w:t xml:space="preserve">с </w:t>
            </w:r>
            <w:r>
              <w:rPr>
                <w:bCs/>
                <w:sz w:val="20"/>
                <w:szCs w:val="20"/>
              </w:rPr>
              <w:t>2</w:t>
            </w:r>
            <w:r>
              <w:rPr>
                <w:bCs/>
                <w:sz w:val="20"/>
                <w:szCs w:val="20"/>
                <w:lang w:val="en-US"/>
              </w:rPr>
              <w:t>2</w:t>
            </w:r>
            <w:r>
              <w:rPr>
                <w:bCs/>
                <w:sz w:val="20"/>
                <w:szCs w:val="20"/>
              </w:rPr>
              <w:t>.12.2026</w:t>
            </w:r>
          </w:p>
        </w:tc>
      </w:tr>
      <w:tr w:rsidR="006D4F3A" w:rsidRPr="00D5221C" w:rsidTr="007D6CFC">
        <w:trPr>
          <w:trHeight w:val="399"/>
        </w:trPr>
        <w:tc>
          <w:tcPr>
            <w:tcW w:w="534" w:type="dxa"/>
            <w:tcBorders>
              <w:top w:val="single" w:sz="4" w:space="0" w:color="auto"/>
              <w:left w:val="single" w:sz="4" w:space="0" w:color="auto"/>
              <w:bottom w:val="single" w:sz="4" w:space="0" w:color="auto"/>
              <w:right w:val="single" w:sz="4" w:space="0" w:color="auto"/>
            </w:tcBorders>
            <w:vAlign w:val="center"/>
            <w:hideMark/>
          </w:tcPr>
          <w:p w:rsidR="006D4F3A" w:rsidRPr="00D5221C" w:rsidRDefault="006D4F3A" w:rsidP="007D6CFC">
            <w:pPr>
              <w:contextualSpacing/>
              <w:jc w:val="center"/>
              <w:rPr>
                <w:sz w:val="20"/>
                <w:szCs w:val="16"/>
              </w:rPr>
            </w:pPr>
            <w:r w:rsidRPr="00D5221C">
              <w:rPr>
                <w:sz w:val="20"/>
                <w:szCs w:val="16"/>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jc w:val="center"/>
              <w:rPr>
                <w:sz w:val="20"/>
                <w:szCs w:val="20"/>
              </w:rPr>
            </w:pPr>
            <w:proofErr w:type="spellStart"/>
            <w:r>
              <w:rPr>
                <w:sz w:val="20"/>
                <w:szCs w:val="20"/>
              </w:rPr>
              <w:t>Уаз</w:t>
            </w:r>
            <w:proofErr w:type="spellEnd"/>
            <w:r>
              <w:rPr>
                <w:sz w:val="20"/>
                <w:szCs w:val="20"/>
              </w:rPr>
              <w:t xml:space="preserve"> Профи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tabs>
                <w:tab w:val="left" w:pos="709"/>
              </w:tabs>
              <w:jc w:val="center"/>
              <w:rPr>
                <w:sz w:val="20"/>
                <w:szCs w:val="20"/>
                <w:lang w:val="en-US"/>
              </w:rPr>
            </w:pPr>
            <w:r>
              <w:rPr>
                <w:sz w:val="20"/>
                <w:szCs w:val="20"/>
                <w:lang w:val="en-US"/>
              </w:rPr>
              <w:t>XTT236022M1006206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F3A" w:rsidRPr="009A767F" w:rsidRDefault="006D4F3A" w:rsidP="007D6CFC">
            <w:pPr>
              <w:contextualSpacing/>
              <w:jc w:val="center"/>
              <w:rPr>
                <w:sz w:val="20"/>
                <w:szCs w:val="20"/>
              </w:rPr>
            </w:pPr>
            <w:r>
              <w:rPr>
                <w:sz w:val="20"/>
                <w:szCs w:val="20"/>
              </w:rPr>
              <w:t>В</w:t>
            </w:r>
          </w:p>
        </w:tc>
        <w:tc>
          <w:tcPr>
            <w:tcW w:w="1276" w:type="dxa"/>
            <w:tcBorders>
              <w:top w:val="single" w:sz="4" w:space="0" w:color="auto"/>
              <w:left w:val="single" w:sz="4" w:space="0" w:color="auto"/>
              <w:bottom w:val="single" w:sz="4" w:space="0" w:color="auto"/>
              <w:right w:val="single" w:sz="4" w:space="0" w:color="auto"/>
            </w:tcBorders>
            <w:hideMark/>
          </w:tcPr>
          <w:p w:rsidR="006D4F3A" w:rsidRPr="009A767F" w:rsidRDefault="006D4F3A" w:rsidP="007D6CFC">
            <w:pPr>
              <w:ind w:right="-18"/>
              <w:jc w:val="center"/>
              <w:rPr>
                <w:sz w:val="20"/>
                <w:szCs w:val="20"/>
              </w:rPr>
            </w:pPr>
            <w:r>
              <w:rPr>
                <w:sz w:val="20"/>
                <w:szCs w:val="20"/>
              </w:rPr>
              <w:t>Н116СО54</w:t>
            </w:r>
          </w:p>
        </w:tc>
        <w:tc>
          <w:tcPr>
            <w:tcW w:w="992" w:type="dxa"/>
            <w:tcBorders>
              <w:top w:val="single" w:sz="4" w:space="0" w:color="auto"/>
              <w:left w:val="single" w:sz="4" w:space="0" w:color="auto"/>
              <w:bottom w:val="single" w:sz="4" w:space="0" w:color="auto"/>
              <w:right w:val="single" w:sz="4" w:space="0" w:color="auto"/>
            </w:tcBorders>
            <w:hideMark/>
          </w:tcPr>
          <w:p w:rsidR="006D4F3A" w:rsidRPr="009A767F" w:rsidRDefault="006D4F3A" w:rsidP="007D6CFC">
            <w:pPr>
              <w:ind w:right="-18"/>
              <w:jc w:val="center"/>
              <w:rPr>
                <w:sz w:val="20"/>
                <w:szCs w:val="20"/>
              </w:rPr>
            </w:pPr>
            <w:r>
              <w:rPr>
                <w:sz w:val="20"/>
                <w:szCs w:val="20"/>
              </w:rPr>
              <w:t>2020</w:t>
            </w:r>
          </w:p>
        </w:tc>
        <w:tc>
          <w:tcPr>
            <w:tcW w:w="1418" w:type="dxa"/>
            <w:tcBorders>
              <w:top w:val="single" w:sz="4" w:space="0" w:color="auto"/>
              <w:left w:val="single" w:sz="4" w:space="0" w:color="auto"/>
              <w:bottom w:val="single" w:sz="4" w:space="0" w:color="auto"/>
              <w:right w:val="single" w:sz="4" w:space="0" w:color="auto"/>
            </w:tcBorders>
            <w:vAlign w:val="center"/>
          </w:tcPr>
          <w:p w:rsidR="006D4F3A" w:rsidRPr="0078789D" w:rsidRDefault="006D4F3A" w:rsidP="007D6CFC">
            <w:pPr>
              <w:jc w:val="center"/>
              <w:rPr>
                <w:bCs/>
                <w:sz w:val="20"/>
                <w:szCs w:val="20"/>
              </w:rPr>
            </w:pPr>
            <w:r w:rsidRPr="0078789D">
              <w:rPr>
                <w:bCs/>
                <w:sz w:val="20"/>
                <w:szCs w:val="20"/>
              </w:rPr>
              <w:t xml:space="preserve">с </w:t>
            </w:r>
            <w:r>
              <w:rPr>
                <w:bCs/>
                <w:sz w:val="20"/>
                <w:szCs w:val="20"/>
                <w:lang w:val="en-US"/>
              </w:rPr>
              <w:t>30</w:t>
            </w:r>
            <w:r>
              <w:rPr>
                <w:bCs/>
                <w:sz w:val="20"/>
                <w:szCs w:val="20"/>
              </w:rPr>
              <w:t>.11.2026</w:t>
            </w:r>
          </w:p>
        </w:tc>
      </w:tr>
    </w:tbl>
    <w:p w:rsidR="006D4F3A" w:rsidRDefault="006D4F3A" w:rsidP="006D4F3A">
      <w:pPr>
        <w:pStyle w:val="ConsPlusNormal"/>
        <w:ind w:firstLine="0"/>
        <w:contextualSpacing/>
        <w:jc w:val="both"/>
        <w:rPr>
          <w:rFonts w:ascii="Times New Roman" w:hAnsi="Times New Roman" w:cs="Times New Roman"/>
          <w:b/>
          <w:sz w:val="22"/>
          <w:szCs w:val="22"/>
        </w:rPr>
      </w:pPr>
    </w:p>
    <w:p w:rsidR="006D4F3A" w:rsidRPr="004502B0" w:rsidRDefault="006D4F3A" w:rsidP="006D4F3A">
      <w:pPr>
        <w:pStyle w:val="ConsPlusNormal"/>
        <w:ind w:firstLine="0"/>
        <w:contextualSpacing/>
        <w:jc w:val="both"/>
        <w:rPr>
          <w:rFonts w:ascii="Times New Roman" w:hAnsi="Times New Roman" w:cs="Times New Roman"/>
          <w:b/>
          <w:sz w:val="22"/>
          <w:szCs w:val="22"/>
        </w:rPr>
      </w:pPr>
    </w:p>
    <w:p w:rsidR="006D4F3A" w:rsidRPr="00385C2C" w:rsidRDefault="006D4F3A" w:rsidP="006D4F3A">
      <w:pPr>
        <w:ind w:firstLine="567"/>
        <w:contextualSpacing/>
        <w:jc w:val="both"/>
        <w:rPr>
          <w:sz w:val="22"/>
          <w:szCs w:val="22"/>
        </w:rPr>
      </w:pPr>
    </w:p>
    <w:p w:rsidR="00FA7A56" w:rsidRDefault="00FA7A56" w:rsidP="00732070">
      <w:pPr>
        <w:rPr>
          <w:b/>
        </w:rPr>
      </w:pPr>
    </w:p>
    <w:tbl>
      <w:tblPr>
        <w:tblW w:w="14826" w:type="dxa"/>
        <w:tblInd w:w="1912" w:type="dxa"/>
        <w:tblLayout w:type="fixed"/>
        <w:tblLook w:val="0000" w:firstRow="0" w:lastRow="0" w:firstColumn="0" w:lastColumn="0" w:noHBand="0" w:noVBand="0"/>
      </w:tblPr>
      <w:tblGrid>
        <w:gridCol w:w="4942"/>
        <w:gridCol w:w="4942"/>
        <w:gridCol w:w="4942"/>
      </w:tblGrid>
      <w:tr w:rsidR="005E59EB" w:rsidTr="005E59EB">
        <w:tc>
          <w:tcPr>
            <w:tcW w:w="4942" w:type="dxa"/>
            <w:shd w:val="clear" w:color="auto" w:fill="auto"/>
          </w:tcPr>
          <w:p w:rsidR="005E59EB" w:rsidRDefault="005E59EB" w:rsidP="005E59EB">
            <w:pPr>
              <w:snapToGrid w:val="0"/>
              <w:jc w:val="center"/>
              <w:rPr>
                <w:b/>
              </w:rPr>
            </w:pPr>
          </w:p>
          <w:p w:rsidR="005E59EB" w:rsidRDefault="005E59EB" w:rsidP="005E59EB">
            <w:pPr>
              <w:snapToGrid w:val="0"/>
              <w:jc w:val="center"/>
              <w:rPr>
                <w:b/>
              </w:rPr>
            </w:pPr>
            <w:r>
              <w:rPr>
                <w:b/>
              </w:rPr>
              <w:t>Заказчик</w:t>
            </w:r>
          </w:p>
          <w:p w:rsidR="005E59EB" w:rsidRPr="00CC475C" w:rsidRDefault="005E59EB" w:rsidP="005E59EB">
            <w:pPr>
              <w:pStyle w:val="Style4"/>
              <w:widowControl/>
              <w:tabs>
                <w:tab w:val="left" w:pos="142"/>
                <w:tab w:val="left" w:pos="567"/>
                <w:tab w:val="left" w:pos="706"/>
                <w:tab w:val="left" w:leader="underscore" w:pos="2858"/>
                <w:tab w:val="left" w:leader="underscore" w:pos="8294"/>
              </w:tabs>
              <w:spacing w:line="276" w:lineRule="auto"/>
              <w:jc w:val="center"/>
              <w:rPr>
                <w:sz w:val="22"/>
                <w:szCs w:val="22"/>
              </w:rPr>
            </w:pPr>
            <w:r>
              <w:t>/</w:t>
            </w:r>
          </w:p>
        </w:tc>
        <w:tc>
          <w:tcPr>
            <w:tcW w:w="4942" w:type="dxa"/>
          </w:tcPr>
          <w:p w:rsidR="005408CA" w:rsidRDefault="005408CA" w:rsidP="005E59EB">
            <w:pPr>
              <w:suppressAutoHyphens/>
              <w:spacing w:line="278" w:lineRule="exact"/>
              <w:jc w:val="center"/>
              <w:rPr>
                <w:color w:val="000000"/>
                <w:sz w:val="26"/>
              </w:rPr>
            </w:pPr>
          </w:p>
          <w:p w:rsidR="005E59EB" w:rsidRPr="005408CA" w:rsidRDefault="005408CA" w:rsidP="005E59EB">
            <w:pPr>
              <w:suppressAutoHyphens/>
              <w:spacing w:line="278" w:lineRule="exact"/>
              <w:jc w:val="center"/>
              <w:rPr>
                <w:b/>
                <w:color w:val="000000"/>
                <w:sz w:val="26"/>
              </w:rPr>
            </w:pPr>
            <w:r w:rsidRPr="005408CA">
              <w:rPr>
                <w:b/>
                <w:color w:val="000000"/>
                <w:sz w:val="26"/>
              </w:rPr>
              <w:t>Исполнитель</w:t>
            </w:r>
          </w:p>
          <w:p w:rsidR="005E59EB" w:rsidRPr="005E59EB" w:rsidRDefault="005E59EB" w:rsidP="005408CA">
            <w:pPr>
              <w:suppressAutoHyphens/>
              <w:spacing w:line="278" w:lineRule="exact"/>
              <w:jc w:val="center"/>
              <w:rPr>
                <w:color w:val="000000"/>
              </w:rPr>
            </w:pPr>
            <w:r w:rsidRPr="005E59EB">
              <w:rPr>
                <w:color w:val="000000"/>
              </w:rPr>
              <w:t xml:space="preserve">» </w:t>
            </w:r>
          </w:p>
        </w:tc>
        <w:tc>
          <w:tcPr>
            <w:tcW w:w="4942" w:type="dxa"/>
            <w:shd w:val="clear" w:color="auto" w:fill="auto"/>
          </w:tcPr>
          <w:p w:rsidR="005E59EB" w:rsidRDefault="005E59EB" w:rsidP="005E59EB">
            <w:pPr>
              <w:snapToGrid w:val="0"/>
              <w:jc w:val="center"/>
            </w:pPr>
          </w:p>
          <w:p w:rsidR="005E59EB" w:rsidRDefault="005E59EB" w:rsidP="005E59EB">
            <w:pPr>
              <w:snapToGrid w:val="0"/>
              <w:jc w:val="center"/>
            </w:pPr>
          </w:p>
          <w:p w:rsidR="005E59EB" w:rsidRDefault="005E59EB" w:rsidP="005E59EB">
            <w:pPr>
              <w:snapToGrid w:val="0"/>
              <w:jc w:val="center"/>
            </w:pPr>
          </w:p>
          <w:p w:rsidR="005E59EB" w:rsidRDefault="005E59EB" w:rsidP="005E59EB">
            <w:pPr>
              <w:jc w:val="center"/>
            </w:pPr>
          </w:p>
        </w:tc>
      </w:tr>
      <w:tr w:rsidR="005E59EB" w:rsidTr="005E59EB">
        <w:tc>
          <w:tcPr>
            <w:tcW w:w="4942" w:type="dxa"/>
            <w:shd w:val="clear" w:color="auto" w:fill="auto"/>
          </w:tcPr>
          <w:p w:rsidR="005E59EB" w:rsidRDefault="005E59EB" w:rsidP="005E59EB">
            <w:pPr>
              <w:snapToGrid w:val="0"/>
              <w:jc w:val="center"/>
              <w:rPr>
                <w:b/>
              </w:rPr>
            </w:pPr>
          </w:p>
        </w:tc>
        <w:tc>
          <w:tcPr>
            <w:tcW w:w="4942" w:type="dxa"/>
          </w:tcPr>
          <w:p w:rsidR="005E59EB" w:rsidRDefault="005E59EB" w:rsidP="005E59EB">
            <w:pPr>
              <w:jc w:val="center"/>
            </w:pPr>
          </w:p>
        </w:tc>
        <w:tc>
          <w:tcPr>
            <w:tcW w:w="4942" w:type="dxa"/>
            <w:shd w:val="clear" w:color="auto" w:fill="auto"/>
          </w:tcPr>
          <w:p w:rsidR="005E59EB" w:rsidRDefault="005E59EB" w:rsidP="005E59EB">
            <w:pPr>
              <w:snapToGrid w:val="0"/>
              <w:jc w:val="center"/>
            </w:pPr>
          </w:p>
        </w:tc>
      </w:tr>
    </w:tbl>
    <w:p w:rsidR="00FA7A56" w:rsidRPr="00FA141D" w:rsidRDefault="00FA7A56" w:rsidP="003C68D1">
      <w:pPr>
        <w:pStyle w:val="ae"/>
        <w:tabs>
          <w:tab w:val="clear" w:pos="709"/>
          <w:tab w:val="left" w:pos="4997"/>
        </w:tabs>
        <w:spacing w:line="240" w:lineRule="auto"/>
        <w:ind w:left="108" w:right="5" w:hanging="72"/>
        <w:jc w:val="center"/>
        <w:rPr>
          <w:color w:val="auto"/>
          <w:sz w:val="22"/>
          <w:szCs w:val="22"/>
        </w:rPr>
      </w:pPr>
    </w:p>
    <w:sectPr w:rsidR="00FA7A56" w:rsidRPr="00FA141D" w:rsidSect="00FA7A56">
      <w:pgSz w:w="16838" w:h="11906" w:orient="landscape"/>
      <w:pgMar w:top="1701"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622" w:rsidRDefault="003E0622" w:rsidP="004B3B61">
      <w:r>
        <w:separator/>
      </w:r>
    </w:p>
  </w:endnote>
  <w:endnote w:type="continuationSeparator" w:id="0">
    <w:p w:rsidR="003E0622" w:rsidRDefault="003E0622" w:rsidP="004B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5200F5FF" w:usb2="0A04202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622" w:rsidRDefault="003E0622" w:rsidP="004B3B61">
      <w:r>
        <w:separator/>
      </w:r>
    </w:p>
  </w:footnote>
  <w:footnote w:type="continuationSeparator" w:id="0">
    <w:p w:rsidR="003E0622" w:rsidRDefault="003E0622" w:rsidP="004B3B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EA044980"/>
    <w:name w:val="WW8Num2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B65CF4"/>
    <w:multiLevelType w:val="multilevel"/>
    <w:tmpl w:val="8B0A9BA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62853ED"/>
    <w:multiLevelType w:val="hybridMultilevel"/>
    <w:tmpl w:val="0E46EE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834A00"/>
    <w:multiLevelType w:val="hybridMultilevel"/>
    <w:tmpl w:val="45762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A37443"/>
    <w:multiLevelType w:val="multilevel"/>
    <w:tmpl w:val="E5AC88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333333"/>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ADF08CC"/>
    <w:multiLevelType w:val="hybridMultilevel"/>
    <w:tmpl w:val="4894E390"/>
    <w:lvl w:ilvl="0" w:tplc="8B1C4B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3A47B24"/>
    <w:multiLevelType w:val="multilevel"/>
    <w:tmpl w:val="5E347B66"/>
    <w:lvl w:ilvl="0">
      <w:start w:val="1"/>
      <w:numFmt w:val="decimal"/>
      <w:lvlText w:val="%1."/>
      <w:lvlJc w:val="left"/>
      <w:pPr>
        <w:ind w:left="360" w:hanging="360"/>
      </w:pPr>
      <w:rPr>
        <w:rFonts w:hint="default"/>
      </w:rPr>
    </w:lvl>
    <w:lvl w:ilvl="1">
      <w:start w:val="1"/>
      <w:numFmt w:val="decimal"/>
      <w:isLgl/>
      <w:lvlText w:val="%1.%2."/>
      <w:lvlJc w:val="left"/>
      <w:pPr>
        <w:ind w:left="8299" w:hanging="360"/>
      </w:pPr>
      <w:rPr>
        <w:rFonts w:hint="default"/>
        <w:b w:val="0"/>
        <w:sz w:val="24"/>
      </w:rPr>
    </w:lvl>
    <w:lvl w:ilvl="2">
      <w:start w:val="1"/>
      <w:numFmt w:val="decimal"/>
      <w:isLgl/>
      <w:lvlText w:val="%1.%2.%3."/>
      <w:lvlJc w:val="left"/>
      <w:pPr>
        <w:ind w:left="735" w:hanging="720"/>
      </w:pPr>
      <w:rPr>
        <w:rFonts w:hint="default"/>
        <w:b w:val="0"/>
      </w:rPr>
    </w:lvl>
    <w:lvl w:ilvl="3">
      <w:start w:val="1"/>
      <w:numFmt w:val="decimal"/>
      <w:isLgl/>
      <w:lvlText w:val="%1.%2.%3.%4."/>
      <w:lvlJc w:val="left"/>
      <w:pPr>
        <w:ind w:left="750" w:hanging="720"/>
      </w:pPr>
      <w:rPr>
        <w:rFonts w:hint="default"/>
        <w:b/>
      </w:rPr>
    </w:lvl>
    <w:lvl w:ilvl="4">
      <w:start w:val="1"/>
      <w:numFmt w:val="decimal"/>
      <w:isLgl/>
      <w:lvlText w:val="%1.%2.%3.%4.%5."/>
      <w:lvlJc w:val="left"/>
      <w:pPr>
        <w:ind w:left="1125"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15"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905" w:hanging="1800"/>
      </w:pPr>
      <w:rPr>
        <w:rFonts w:hint="default"/>
        <w:b/>
      </w:rPr>
    </w:lvl>
  </w:abstractNum>
  <w:abstractNum w:abstractNumId="9">
    <w:nsid w:val="27594A45"/>
    <w:multiLevelType w:val="multilevel"/>
    <w:tmpl w:val="5C8270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8E00DB"/>
    <w:multiLevelType w:val="multilevel"/>
    <w:tmpl w:val="01625EBA"/>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1">
    <w:nsid w:val="358F5F90"/>
    <w:multiLevelType w:val="multilevel"/>
    <w:tmpl w:val="B1F0F77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90061C"/>
    <w:multiLevelType w:val="multilevel"/>
    <w:tmpl w:val="09EC17D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3">
    <w:nsid w:val="59334818"/>
    <w:multiLevelType w:val="hybridMultilevel"/>
    <w:tmpl w:val="A0CC37B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20D4C4E"/>
    <w:multiLevelType w:val="multilevel"/>
    <w:tmpl w:val="0F96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1D08A9"/>
    <w:multiLevelType w:val="hybridMultilevel"/>
    <w:tmpl w:val="816A46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3DB1C96"/>
    <w:multiLevelType w:val="multilevel"/>
    <w:tmpl w:val="D7F0CB9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663300D2"/>
    <w:multiLevelType w:val="multilevel"/>
    <w:tmpl w:val="6DFAB18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70C630BC"/>
    <w:multiLevelType w:val="multilevel"/>
    <w:tmpl w:val="55646A14"/>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nsid w:val="71981B8A"/>
    <w:multiLevelType w:val="multilevel"/>
    <w:tmpl w:val="53D0D4E4"/>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ind w:left="1185"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nsid w:val="78175E5D"/>
    <w:multiLevelType w:val="hybridMultilevel"/>
    <w:tmpl w:val="9DF08E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AFB345D"/>
    <w:multiLevelType w:val="multilevel"/>
    <w:tmpl w:val="3BB4D44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7BC91512"/>
    <w:multiLevelType w:val="multilevel"/>
    <w:tmpl w:val="F13AD6F4"/>
    <w:lvl w:ilvl="0">
      <w:start w:val="2"/>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num w:numId="1">
    <w:abstractNumId w:val="2"/>
  </w:num>
  <w:num w:numId="2">
    <w:abstractNumId w:val="20"/>
  </w:num>
  <w:num w:numId="3">
    <w:abstractNumId w:val="7"/>
  </w:num>
  <w:num w:numId="4">
    <w:abstractNumId w:val="13"/>
  </w:num>
  <w:num w:numId="5">
    <w:abstractNumId w:val="17"/>
  </w:num>
  <w:num w:numId="6">
    <w:abstractNumId w:val="16"/>
  </w:num>
  <w:num w:numId="7">
    <w:abstractNumId w:val="10"/>
  </w:num>
  <w:num w:numId="8">
    <w:abstractNumId w:val="21"/>
  </w:num>
  <w:num w:numId="9">
    <w:abstractNumId w:val="15"/>
  </w:num>
  <w:num w:numId="10">
    <w:abstractNumId w:val="4"/>
  </w:num>
  <w:num w:numId="11">
    <w:abstractNumId w:val="3"/>
  </w:num>
  <w:num w:numId="12">
    <w:abstractNumId w:val="6"/>
  </w:num>
  <w:num w:numId="13">
    <w:abstractNumId w:val="14"/>
  </w:num>
  <w:num w:numId="14">
    <w:abstractNumId w:val="18"/>
  </w:num>
  <w:num w:numId="15">
    <w:abstractNumId w:val="5"/>
  </w:num>
  <w:num w:numId="16">
    <w:abstractNumId w:val="19"/>
  </w:num>
  <w:num w:numId="17">
    <w:abstractNumId w:val="22"/>
  </w:num>
  <w:num w:numId="18">
    <w:abstractNumId w:val="11"/>
  </w:num>
  <w:num w:numId="19">
    <w:abstractNumId w:val="1"/>
  </w:num>
  <w:num w:numId="20">
    <w:abstractNumId w:val="9"/>
  </w:num>
  <w:num w:numId="21">
    <w:abstractNumId w:val="0"/>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6A"/>
    <w:rsid w:val="00001BE9"/>
    <w:rsid w:val="000066EA"/>
    <w:rsid w:val="00022D9B"/>
    <w:rsid w:val="000244D5"/>
    <w:rsid w:val="0003096C"/>
    <w:rsid w:val="0003379C"/>
    <w:rsid w:val="00033EF2"/>
    <w:rsid w:val="00040A09"/>
    <w:rsid w:val="0004449B"/>
    <w:rsid w:val="00054EEB"/>
    <w:rsid w:val="00055482"/>
    <w:rsid w:val="000655F9"/>
    <w:rsid w:val="00076495"/>
    <w:rsid w:val="00076C7B"/>
    <w:rsid w:val="00084F6A"/>
    <w:rsid w:val="000858D9"/>
    <w:rsid w:val="00092524"/>
    <w:rsid w:val="000936D0"/>
    <w:rsid w:val="000A2957"/>
    <w:rsid w:val="000A5943"/>
    <w:rsid w:val="000B19B9"/>
    <w:rsid w:val="000B2016"/>
    <w:rsid w:val="000B3AD9"/>
    <w:rsid w:val="000B70BB"/>
    <w:rsid w:val="000C0805"/>
    <w:rsid w:val="000C1B86"/>
    <w:rsid w:val="000E0561"/>
    <w:rsid w:val="000E0597"/>
    <w:rsid w:val="000E1BB4"/>
    <w:rsid w:val="000E25F7"/>
    <w:rsid w:val="000E535D"/>
    <w:rsid w:val="000F29BF"/>
    <w:rsid w:val="000F6860"/>
    <w:rsid w:val="00105BD4"/>
    <w:rsid w:val="00111599"/>
    <w:rsid w:val="001125CD"/>
    <w:rsid w:val="0011426F"/>
    <w:rsid w:val="00126AA2"/>
    <w:rsid w:val="00130B34"/>
    <w:rsid w:val="001349BA"/>
    <w:rsid w:val="001367BA"/>
    <w:rsid w:val="00137D72"/>
    <w:rsid w:val="00140620"/>
    <w:rsid w:val="001470D6"/>
    <w:rsid w:val="00150E59"/>
    <w:rsid w:val="00157A27"/>
    <w:rsid w:val="001626E0"/>
    <w:rsid w:val="00163E41"/>
    <w:rsid w:val="00173AEF"/>
    <w:rsid w:val="0017675A"/>
    <w:rsid w:val="00185CC8"/>
    <w:rsid w:val="0019108D"/>
    <w:rsid w:val="001929AA"/>
    <w:rsid w:val="00197DCA"/>
    <w:rsid w:val="001B2906"/>
    <w:rsid w:val="001B3914"/>
    <w:rsid w:val="001B53AF"/>
    <w:rsid w:val="001C22E6"/>
    <w:rsid w:val="001C6565"/>
    <w:rsid w:val="001C68BB"/>
    <w:rsid w:val="001C7F3E"/>
    <w:rsid w:val="001E069C"/>
    <w:rsid w:val="001E255A"/>
    <w:rsid w:val="001E5FE8"/>
    <w:rsid w:val="001E675F"/>
    <w:rsid w:val="001F2DEB"/>
    <w:rsid w:val="001F55CD"/>
    <w:rsid w:val="001F6505"/>
    <w:rsid w:val="00200AFE"/>
    <w:rsid w:val="00225716"/>
    <w:rsid w:val="0023709A"/>
    <w:rsid w:val="002442CF"/>
    <w:rsid w:val="00245196"/>
    <w:rsid w:val="002459F0"/>
    <w:rsid w:val="00247BEC"/>
    <w:rsid w:val="002520B1"/>
    <w:rsid w:val="00254517"/>
    <w:rsid w:val="0026372E"/>
    <w:rsid w:val="00263A29"/>
    <w:rsid w:val="0028442B"/>
    <w:rsid w:val="00285CCB"/>
    <w:rsid w:val="00291DC5"/>
    <w:rsid w:val="00296957"/>
    <w:rsid w:val="002B713F"/>
    <w:rsid w:val="002C1B4D"/>
    <w:rsid w:val="002D18FA"/>
    <w:rsid w:val="002E0D7D"/>
    <w:rsid w:val="002E5A1D"/>
    <w:rsid w:val="002E61B1"/>
    <w:rsid w:val="002E7E87"/>
    <w:rsid w:val="00302304"/>
    <w:rsid w:val="0032759D"/>
    <w:rsid w:val="00327F08"/>
    <w:rsid w:val="00334AFB"/>
    <w:rsid w:val="003434B9"/>
    <w:rsid w:val="00345113"/>
    <w:rsid w:val="00346274"/>
    <w:rsid w:val="003525E5"/>
    <w:rsid w:val="00367933"/>
    <w:rsid w:val="00367B52"/>
    <w:rsid w:val="00370B45"/>
    <w:rsid w:val="00374AE5"/>
    <w:rsid w:val="00376573"/>
    <w:rsid w:val="0038051D"/>
    <w:rsid w:val="003A17D4"/>
    <w:rsid w:val="003A6178"/>
    <w:rsid w:val="003B32C5"/>
    <w:rsid w:val="003C069D"/>
    <w:rsid w:val="003C264F"/>
    <w:rsid w:val="003C3868"/>
    <w:rsid w:val="003C39E4"/>
    <w:rsid w:val="003C68D1"/>
    <w:rsid w:val="003C6A99"/>
    <w:rsid w:val="003C79BF"/>
    <w:rsid w:val="003D388A"/>
    <w:rsid w:val="003D4540"/>
    <w:rsid w:val="003E0622"/>
    <w:rsid w:val="003E3584"/>
    <w:rsid w:val="003E4D17"/>
    <w:rsid w:val="003E7D54"/>
    <w:rsid w:val="003F4187"/>
    <w:rsid w:val="003F52BE"/>
    <w:rsid w:val="00402291"/>
    <w:rsid w:val="004059EA"/>
    <w:rsid w:val="004223E0"/>
    <w:rsid w:val="00427257"/>
    <w:rsid w:val="0043518C"/>
    <w:rsid w:val="00436924"/>
    <w:rsid w:val="00446239"/>
    <w:rsid w:val="004533B7"/>
    <w:rsid w:val="004814B9"/>
    <w:rsid w:val="00481525"/>
    <w:rsid w:val="00484A43"/>
    <w:rsid w:val="004875B4"/>
    <w:rsid w:val="00494C5C"/>
    <w:rsid w:val="004A0554"/>
    <w:rsid w:val="004A09B7"/>
    <w:rsid w:val="004A346B"/>
    <w:rsid w:val="004A5F7F"/>
    <w:rsid w:val="004A7C21"/>
    <w:rsid w:val="004B30C1"/>
    <w:rsid w:val="004B3482"/>
    <w:rsid w:val="004B3B61"/>
    <w:rsid w:val="004B6687"/>
    <w:rsid w:val="004B6AD5"/>
    <w:rsid w:val="004C0485"/>
    <w:rsid w:val="004C2FD2"/>
    <w:rsid w:val="004D1A93"/>
    <w:rsid w:val="004E00DC"/>
    <w:rsid w:val="004E0AED"/>
    <w:rsid w:val="004E5C15"/>
    <w:rsid w:val="004E6ED7"/>
    <w:rsid w:val="004F0D98"/>
    <w:rsid w:val="004F4F10"/>
    <w:rsid w:val="004F6EDD"/>
    <w:rsid w:val="0050265E"/>
    <w:rsid w:val="005028AC"/>
    <w:rsid w:val="005102F2"/>
    <w:rsid w:val="00512B9F"/>
    <w:rsid w:val="0051512E"/>
    <w:rsid w:val="00523A8D"/>
    <w:rsid w:val="00526FF5"/>
    <w:rsid w:val="005400FD"/>
    <w:rsid w:val="005408CA"/>
    <w:rsid w:val="00542456"/>
    <w:rsid w:val="0054311F"/>
    <w:rsid w:val="00544CFA"/>
    <w:rsid w:val="00545407"/>
    <w:rsid w:val="00546040"/>
    <w:rsid w:val="0054653D"/>
    <w:rsid w:val="005563EA"/>
    <w:rsid w:val="00560F61"/>
    <w:rsid w:val="00567CF7"/>
    <w:rsid w:val="005810F6"/>
    <w:rsid w:val="00582F55"/>
    <w:rsid w:val="00587911"/>
    <w:rsid w:val="00592190"/>
    <w:rsid w:val="005929E9"/>
    <w:rsid w:val="005B495A"/>
    <w:rsid w:val="005C3A95"/>
    <w:rsid w:val="005C6E48"/>
    <w:rsid w:val="005D3D8F"/>
    <w:rsid w:val="005D4B93"/>
    <w:rsid w:val="005E59EB"/>
    <w:rsid w:val="005F3DC3"/>
    <w:rsid w:val="00613B08"/>
    <w:rsid w:val="006166C4"/>
    <w:rsid w:val="0062192E"/>
    <w:rsid w:val="00622908"/>
    <w:rsid w:val="00636BDF"/>
    <w:rsid w:val="006421FE"/>
    <w:rsid w:val="006435F3"/>
    <w:rsid w:val="00645DD7"/>
    <w:rsid w:val="00660F7E"/>
    <w:rsid w:val="00664DF6"/>
    <w:rsid w:val="00665079"/>
    <w:rsid w:val="00665FF1"/>
    <w:rsid w:val="00687BAD"/>
    <w:rsid w:val="006A074F"/>
    <w:rsid w:val="006A5D07"/>
    <w:rsid w:val="006A6E73"/>
    <w:rsid w:val="006A71C1"/>
    <w:rsid w:val="006B51D8"/>
    <w:rsid w:val="006C39BF"/>
    <w:rsid w:val="006D17A0"/>
    <w:rsid w:val="006D4F3A"/>
    <w:rsid w:val="006D5D22"/>
    <w:rsid w:val="006F226E"/>
    <w:rsid w:val="006F72E0"/>
    <w:rsid w:val="006F7929"/>
    <w:rsid w:val="00701FFA"/>
    <w:rsid w:val="00712B42"/>
    <w:rsid w:val="00712BD4"/>
    <w:rsid w:val="0072121F"/>
    <w:rsid w:val="00721785"/>
    <w:rsid w:val="00726DF9"/>
    <w:rsid w:val="007305DC"/>
    <w:rsid w:val="00732070"/>
    <w:rsid w:val="00733384"/>
    <w:rsid w:val="007455D7"/>
    <w:rsid w:val="007457E4"/>
    <w:rsid w:val="00751674"/>
    <w:rsid w:val="00756496"/>
    <w:rsid w:val="00757CB5"/>
    <w:rsid w:val="0076118F"/>
    <w:rsid w:val="0076122F"/>
    <w:rsid w:val="00774415"/>
    <w:rsid w:val="0077510D"/>
    <w:rsid w:val="00785FE5"/>
    <w:rsid w:val="00791B4F"/>
    <w:rsid w:val="007A32CC"/>
    <w:rsid w:val="007A5841"/>
    <w:rsid w:val="007B74D4"/>
    <w:rsid w:val="007C1358"/>
    <w:rsid w:val="007C1C9A"/>
    <w:rsid w:val="007C3DB7"/>
    <w:rsid w:val="007C7A5F"/>
    <w:rsid w:val="007D001C"/>
    <w:rsid w:val="007D231E"/>
    <w:rsid w:val="007D6701"/>
    <w:rsid w:val="007D708E"/>
    <w:rsid w:val="007E4B1B"/>
    <w:rsid w:val="007F0F14"/>
    <w:rsid w:val="007F2ACC"/>
    <w:rsid w:val="007F336B"/>
    <w:rsid w:val="007F5654"/>
    <w:rsid w:val="00804586"/>
    <w:rsid w:val="00805B28"/>
    <w:rsid w:val="00807523"/>
    <w:rsid w:val="008148FC"/>
    <w:rsid w:val="008266BE"/>
    <w:rsid w:val="00831DC9"/>
    <w:rsid w:val="00831E42"/>
    <w:rsid w:val="00833AC3"/>
    <w:rsid w:val="00844801"/>
    <w:rsid w:val="00844DF5"/>
    <w:rsid w:val="008530E1"/>
    <w:rsid w:val="00862510"/>
    <w:rsid w:val="008716A9"/>
    <w:rsid w:val="00872DA6"/>
    <w:rsid w:val="008737D2"/>
    <w:rsid w:val="00873AA3"/>
    <w:rsid w:val="00873E33"/>
    <w:rsid w:val="00874316"/>
    <w:rsid w:val="00876728"/>
    <w:rsid w:val="00876A27"/>
    <w:rsid w:val="00877D2E"/>
    <w:rsid w:val="0088627C"/>
    <w:rsid w:val="00886B95"/>
    <w:rsid w:val="008931BA"/>
    <w:rsid w:val="00893DB1"/>
    <w:rsid w:val="00897B34"/>
    <w:rsid w:val="008A0155"/>
    <w:rsid w:val="008A21E9"/>
    <w:rsid w:val="008A3477"/>
    <w:rsid w:val="008A3B68"/>
    <w:rsid w:val="008B0076"/>
    <w:rsid w:val="008B3619"/>
    <w:rsid w:val="008B763E"/>
    <w:rsid w:val="008D09F6"/>
    <w:rsid w:val="008E006E"/>
    <w:rsid w:val="008E157B"/>
    <w:rsid w:val="008E4226"/>
    <w:rsid w:val="008E5A1E"/>
    <w:rsid w:val="008F5252"/>
    <w:rsid w:val="00906DCA"/>
    <w:rsid w:val="009176A2"/>
    <w:rsid w:val="00922602"/>
    <w:rsid w:val="00922FC5"/>
    <w:rsid w:val="00930786"/>
    <w:rsid w:val="009327DC"/>
    <w:rsid w:val="00933158"/>
    <w:rsid w:val="009364CE"/>
    <w:rsid w:val="00936A58"/>
    <w:rsid w:val="00937538"/>
    <w:rsid w:val="00945FA4"/>
    <w:rsid w:val="00955E50"/>
    <w:rsid w:val="00957058"/>
    <w:rsid w:val="009600CF"/>
    <w:rsid w:val="00960B1F"/>
    <w:rsid w:val="00963F71"/>
    <w:rsid w:val="00964D9D"/>
    <w:rsid w:val="00965B52"/>
    <w:rsid w:val="00965DA4"/>
    <w:rsid w:val="00970F1C"/>
    <w:rsid w:val="00976967"/>
    <w:rsid w:val="009821EA"/>
    <w:rsid w:val="00991AF1"/>
    <w:rsid w:val="00997226"/>
    <w:rsid w:val="009A2145"/>
    <w:rsid w:val="009B49A9"/>
    <w:rsid w:val="009C3364"/>
    <w:rsid w:val="009C7CC5"/>
    <w:rsid w:val="009E2919"/>
    <w:rsid w:val="009F17C5"/>
    <w:rsid w:val="009F4068"/>
    <w:rsid w:val="00A0047B"/>
    <w:rsid w:val="00A1244F"/>
    <w:rsid w:val="00A1324B"/>
    <w:rsid w:val="00A27BBC"/>
    <w:rsid w:val="00A30713"/>
    <w:rsid w:val="00A3194D"/>
    <w:rsid w:val="00A32738"/>
    <w:rsid w:val="00A339EF"/>
    <w:rsid w:val="00A3448A"/>
    <w:rsid w:val="00A356D6"/>
    <w:rsid w:val="00A51544"/>
    <w:rsid w:val="00A664DA"/>
    <w:rsid w:val="00AA5791"/>
    <w:rsid w:val="00AA7496"/>
    <w:rsid w:val="00AB314C"/>
    <w:rsid w:val="00AC052A"/>
    <w:rsid w:val="00AC12EA"/>
    <w:rsid w:val="00AD1E01"/>
    <w:rsid w:val="00AD3E9C"/>
    <w:rsid w:val="00AE2664"/>
    <w:rsid w:val="00AF05FF"/>
    <w:rsid w:val="00AF3231"/>
    <w:rsid w:val="00AF40D0"/>
    <w:rsid w:val="00B0488E"/>
    <w:rsid w:val="00B079ED"/>
    <w:rsid w:val="00B22377"/>
    <w:rsid w:val="00B23007"/>
    <w:rsid w:val="00B23B40"/>
    <w:rsid w:val="00B31408"/>
    <w:rsid w:val="00B3322A"/>
    <w:rsid w:val="00B33740"/>
    <w:rsid w:val="00B34E3D"/>
    <w:rsid w:val="00B35E18"/>
    <w:rsid w:val="00B363DD"/>
    <w:rsid w:val="00B46847"/>
    <w:rsid w:val="00B51546"/>
    <w:rsid w:val="00B54513"/>
    <w:rsid w:val="00B83723"/>
    <w:rsid w:val="00B916E1"/>
    <w:rsid w:val="00B93334"/>
    <w:rsid w:val="00B93C4C"/>
    <w:rsid w:val="00B93FD9"/>
    <w:rsid w:val="00B9788F"/>
    <w:rsid w:val="00BB62F6"/>
    <w:rsid w:val="00BB6E8D"/>
    <w:rsid w:val="00BC2C18"/>
    <w:rsid w:val="00BC5864"/>
    <w:rsid w:val="00BD0D1B"/>
    <w:rsid w:val="00BD6C19"/>
    <w:rsid w:val="00BE164D"/>
    <w:rsid w:val="00BE4AD5"/>
    <w:rsid w:val="00BE73DE"/>
    <w:rsid w:val="00BF3471"/>
    <w:rsid w:val="00BF4DFC"/>
    <w:rsid w:val="00C013FC"/>
    <w:rsid w:val="00C0799C"/>
    <w:rsid w:val="00C15C50"/>
    <w:rsid w:val="00C20A96"/>
    <w:rsid w:val="00C21139"/>
    <w:rsid w:val="00C3117F"/>
    <w:rsid w:val="00C35EF3"/>
    <w:rsid w:val="00C4187A"/>
    <w:rsid w:val="00C502D6"/>
    <w:rsid w:val="00C51DBA"/>
    <w:rsid w:val="00C56BB3"/>
    <w:rsid w:val="00C63D45"/>
    <w:rsid w:val="00C72214"/>
    <w:rsid w:val="00C74195"/>
    <w:rsid w:val="00C80637"/>
    <w:rsid w:val="00C97A2D"/>
    <w:rsid w:val="00CA58E2"/>
    <w:rsid w:val="00CA6D35"/>
    <w:rsid w:val="00CB0A22"/>
    <w:rsid w:val="00CB2690"/>
    <w:rsid w:val="00CB432F"/>
    <w:rsid w:val="00CC019D"/>
    <w:rsid w:val="00CC33AC"/>
    <w:rsid w:val="00CC475C"/>
    <w:rsid w:val="00CC630F"/>
    <w:rsid w:val="00CC635D"/>
    <w:rsid w:val="00CD2C74"/>
    <w:rsid w:val="00CD3303"/>
    <w:rsid w:val="00CD4ED4"/>
    <w:rsid w:val="00CE067E"/>
    <w:rsid w:val="00CE18A3"/>
    <w:rsid w:val="00CE7894"/>
    <w:rsid w:val="00CF1E82"/>
    <w:rsid w:val="00CF703C"/>
    <w:rsid w:val="00D0289D"/>
    <w:rsid w:val="00D03250"/>
    <w:rsid w:val="00D10840"/>
    <w:rsid w:val="00D25FA2"/>
    <w:rsid w:val="00D308A3"/>
    <w:rsid w:val="00D325AD"/>
    <w:rsid w:val="00D34190"/>
    <w:rsid w:val="00D43427"/>
    <w:rsid w:val="00D4420F"/>
    <w:rsid w:val="00D517AD"/>
    <w:rsid w:val="00D5487F"/>
    <w:rsid w:val="00D5623E"/>
    <w:rsid w:val="00D603ED"/>
    <w:rsid w:val="00D712D5"/>
    <w:rsid w:val="00D86849"/>
    <w:rsid w:val="00D87C02"/>
    <w:rsid w:val="00D90D57"/>
    <w:rsid w:val="00D933A3"/>
    <w:rsid w:val="00DA02A5"/>
    <w:rsid w:val="00DA206B"/>
    <w:rsid w:val="00DC75F2"/>
    <w:rsid w:val="00DC76B4"/>
    <w:rsid w:val="00DD0031"/>
    <w:rsid w:val="00DD44DE"/>
    <w:rsid w:val="00DD7E3C"/>
    <w:rsid w:val="00DE14AF"/>
    <w:rsid w:val="00DE341A"/>
    <w:rsid w:val="00DE4521"/>
    <w:rsid w:val="00DE55AF"/>
    <w:rsid w:val="00DF15E2"/>
    <w:rsid w:val="00DF4AE5"/>
    <w:rsid w:val="00E0156E"/>
    <w:rsid w:val="00E02DCB"/>
    <w:rsid w:val="00E03E45"/>
    <w:rsid w:val="00E05FDD"/>
    <w:rsid w:val="00E062C9"/>
    <w:rsid w:val="00E07EA9"/>
    <w:rsid w:val="00E121E8"/>
    <w:rsid w:val="00E12F2D"/>
    <w:rsid w:val="00E155C9"/>
    <w:rsid w:val="00E31110"/>
    <w:rsid w:val="00E33D38"/>
    <w:rsid w:val="00E33FD4"/>
    <w:rsid w:val="00E37815"/>
    <w:rsid w:val="00E42EFC"/>
    <w:rsid w:val="00E46F62"/>
    <w:rsid w:val="00E56A3D"/>
    <w:rsid w:val="00E61101"/>
    <w:rsid w:val="00E907A4"/>
    <w:rsid w:val="00EA3DFF"/>
    <w:rsid w:val="00EB34CA"/>
    <w:rsid w:val="00EC3BE2"/>
    <w:rsid w:val="00EC61D5"/>
    <w:rsid w:val="00EC7E2F"/>
    <w:rsid w:val="00ED1B7D"/>
    <w:rsid w:val="00ED688B"/>
    <w:rsid w:val="00EF05EC"/>
    <w:rsid w:val="00EF53A1"/>
    <w:rsid w:val="00F00AF5"/>
    <w:rsid w:val="00F071F6"/>
    <w:rsid w:val="00F147D2"/>
    <w:rsid w:val="00F150BA"/>
    <w:rsid w:val="00F2006A"/>
    <w:rsid w:val="00F20EFB"/>
    <w:rsid w:val="00F23F9C"/>
    <w:rsid w:val="00F260E8"/>
    <w:rsid w:val="00F31500"/>
    <w:rsid w:val="00F404B3"/>
    <w:rsid w:val="00F44508"/>
    <w:rsid w:val="00F51441"/>
    <w:rsid w:val="00F52B3B"/>
    <w:rsid w:val="00F53729"/>
    <w:rsid w:val="00F54D37"/>
    <w:rsid w:val="00F54EF4"/>
    <w:rsid w:val="00F57DCD"/>
    <w:rsid w:val="00F6495C"/>
    <w:rsid w:val="00F64D8A"/>
    <w:rsid w:val="00F67DCB"/>
    <w:rsid w:val="00F7090F"/>
    <w:rsid w:val="00F711CD"/>
    <w:rsid w:val="00F719E8"/>
    <w:rsid w:val="00F7343D"/>
    <w:rsid w:val="00F834F8"/>
    <w:rsid w:val="00F90E86"/>
    <w:rsid w:val="00FA141D"/>
    <w:rsid w:val="00FA7A56"/>
    <w:rsid w:val="00FB3A0D"/>
    <w:rsid w:val="00FB3ECF"/>
    <w:rsid w:val="00FB66F2"/>
    <w:rsid w:val="00FB6C44"/>
    <w:rsid w:val="00FC19B4"/>
    <w:rsid w:val="00FC6EB5"/>
    <w:rsid w:val="00FC73FF"/>
    <w:rsid w:val="00FC795C"/>
    <w:rsid w:val="00FD3026"/>
    <w:rsid w:val="00FD612A"/>
    <w:rsid w:val="00FD6175"/>
    <w:rsid w:val="00FE2349"/>
    <w:rsid w:val="00FE5464"/>
    <w:rsid w:val="00FF73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6A"/>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9"/>
    <w:qFormat/>
    <w:rsid w:val="00084F6A"/>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8716A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84F6A"/>
    <w:rPr>
      <w:rFonts w:ascii="Arial" w:hAnsi="Arial" w:cs="Times New Roman"/>
      <w:b/>
      <w:bCs/>
      <w:color w:val="000080"/>
      <w:sz w:val="20"/>
      <w:szCs w:val="20"/>
      <w:lang w:eastAsia="ru-RU"/>
    </w:rPr>
  </w:style>
  <w:style w:type="character" w:customStyle="1" w:styleId="20">
    <w:name w:val="Заголовок 2 Знак"/>
    <w:basedOn w:val="a0"/>
    <w:link w:val="2"/>
    <w:uiPriority w:val="99"/>
    <w:locked/>
    <w:rsid w:val="008716A9"/>
    <w:rPr>
      <w:rFonts w:ascii="Cambria" w:hAnsi="Cambria" w:cs="Times New Roman"/>
      <w:b/>
      <w:bCs/>
      <w:color w:val="4F81BD"/>
      <w:sz w:val="26"/>
      <w:szCs w:val="26"/>
      <w:lang w:eastAsia="ru-RU"/>
    </w:rPr>
  </w:style>
  <w:style w:type="character" w:customStyle="1" w:styleId="a3">
    <w:name w:val="Цветовое выделение"/>
    <w:uiPriority w:val="99"/>
    <w:rsid w:val="00084F6A"/>
    <w:rPr>
      <w:b/>
      <w:color w:val="26282F"/>
    </w:rPr>
  </w:style>
  <w:style w:type="paragraph" w:styleId="3">
    <w:name w:val="Body Text Indent 3"/>
    <w:basedOn w:val="a"/>
    <w:link w:val="30"/>
    <w:uiPriority w:val="99"/>
    <w:rsid w:val="00084F6A"/>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084F6A"/>
    <w:rPr>
      <w:rFonts w:ascii="Times New Roman" w:eastAsia="SimSun" w:hAnsi="Times New Roman" w:cs="Mangal"/>
      <w:kern w:val="1"/>
      <w:sz w:val="14"/>
      <w:szCs w:val="14"/>
      <w:lang w:eastAsia="hi-IN" w:bidi="hi-IN"/>
    </w:rPr>
  </w:style>
  <w:style w:type="paragraph" w:styleId="a4">
    <w:name w:val="No Spacing"/>
    <w:link w:val="a5"/>
    <w:uiPriority w:val="99"/>
    <w:qFormat/>
    <w:rsid w:val="00084F6A"/>
    <w:rPr>
      <w:sz w:val="22"/>
      <w:szCs w:val="22"/>
    </w:rPr>
  </w:style>
  <w:style w:type="paragraph" w:customStyle="1" w:styleId="31">
    <w:name w:val="Обычный3"/>
    <w:uiPriority w:val="99"/>
    <w:rsid w:val="00084F6A"/>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084F6A"/>
    <w:pPr>
      <w:widowControl w:val="0"/>
      <w:spacing w:line="300" w:lineRule="auto"/>
      <w:ind w:firstLine="720"/>
      <w:jc w:val="both"/>
    </w:pPr>
    <w:rPr>
      <w:rFonts w:ascii="Times New Roman" w:eastAsia="Times New Roman" w:hAnsi="Times New Roman"/>
      <w:sz w:val="24"/>
    </w:rPr>
  </w:style>
  <w:style w:type="paragraph" w:styleId="a6">
    <w:name w:val="Body Text"/>
    <w:basedOn w:val="a"/>
    <w:link w:val="a7"/>
    <w:uiPriority w:val="99"/>
    <w:rsid w:val="00084F6A"/>
    <w:pPr>
      <w:spacing w:after="120"/>
    </w:pPr>
  </w:style>
  <w:style w:type="character" w:customStyle="1" w:styleId="a7">
    <w:name w:val="Основной текст Знак"/>
    <w:basedOn w:val="a0"/>
    <w:link w:val="a6"/>
    <w:uiPriority w:val="99"/>
    <w:locked/>
    <w:rsid w:val="00084F6A"/>
    <w:rPr>
      <w:rFonts w:ascii="Times New Roman" w:hAnsi="Times New Roman" w:cs="Times New Roman"/>
      <w:sz w:val="24"/>
      <w:szCs w:val="24"/>
      <w:lang w:eastAsia="ru-RU"/>
    </w:rPr>
  </w:style>
  <w:style w:type="paragraph" w:customStyle="1" w:styleId="11">
    <w:name w:val="Обычный1"/>
    <w:link w:val="CharChar"/>
    <w:rsid w:val="00084F6A"/>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uiPriority w:val="99"/>
    <w:rsid w:val="00084F6A"/>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084F6A"/>
    <w:pPr>
      <w:widowControl w:val="0"/>
      <w:snapToGrid w:val="0"/>
      <w:spacing w:line="300" w:lineRule="auto"/>
      <w:ind w:firstLine="720"/>
      <w:jc w:val="both"/>
    </w:pPr>
    <w:rPr>
      <w:rFonts w:ascii="Times New Roman" w:eastAsia="Times New Roman" w:hAnsi="Times New Roman"/>
      <w:sz w:val="24"/>
    </w:rPr>
  </w:style>
  <w:style w:type="paragraph" w:styleId="a8">
    <w:name w:val="List Paragraph"/>
    <w:aliases w:val="Стиль списка Частей АуД,Bullet List,FooterText,numbered,Paragraphe de liste1,lp1,UL,Абзац маркированнный,Use Case List Paragraph,Маркер,ТЗ список,Абзац списка литеральный,Bulletr List Paragraph,Bullet 1,it_List1,асз.Списка,Списки"/>
    <w:basedOn w:val="a"/>
    <w:link w:val="a9"/>
    <w:uiPriority w:val="34"/>
    <w:qFormat/>
    <w:rsid w:val="00084F6A"/>
    <w:pPr>
      <w:ind w:left="720"/>
      <w:contextualSpacing/>
    </w:pPr>
  </w:style>
  <w:style w:type="paragraph" w:customStyle="1" w:styleId="xl19">
    <w:name w:val="xl19"/>
    <w:basedOn w:val="a"/>
    <w:uiPriority w:val="99"/>
    <w:rsid w:val="00367933"/>
    <w:pPr>
      <w:widowControl/>
      <w:autoSpaceDE/>
      <w:autoSpaceDN/>
      <w:adjustRightInd/>
      <w:spacing w:before="100" w:beforeAutospacing="1" w:after="100" w:afterAutospacing="1"/>
    </w:pPr>
    <w:rPr>
      <w:rFonts w:ascii="Arial Unicode MS" w:eastAsia="Arial Unicode MS" w:hAnsi="Arial Unicode MS" w:cs="Arial Unicode MS"/>
      <w:b/>
      <w:bCs/>
    </w:rPr>
  </w:style>
  <w:style w:type="paragraph" w:styleId="aa">
    <w:name w:val="Balloon Text"/>
    <w:basedOn w:val="a"/>
    <w:link w:val="ab"/>
    <w:uiPriority w:val="99"/>
    <w:semiHidden/>
    <w:rsid w:val="0023709A"/>
    <w:rPr>
      <w:rFonts w:ascii="Tahoma" w:hAnsi="Tahoma" w:cs="Tahoma"/>
      <w:sz w:val="16"/>
      <w:szCs w:val="16"/>
    </w:rPr>
  </w:style>
  <w:style w:type="character" w:customStyle="1" w:styleId="ab">
    <w:name w:val="Текст выноски Знак"/>
    <w:basedOn w:val="a0"/>
    <w:link w:val="aa"/>
    <w:uiPriority w:val="99"/>
    <w:semiHidden/>
    <w:locked/>
    <w:rsid w:val="0023709A"/>
    <w:rPr>
      <w:rFonts w:ascii="Tahoma" w:hAnsi="Tahoma" w:cs="Tahoma"/>
      <w:sz w:val="16"/>
      <w:szCs w:val="16"/>
      <w:lang w:eastAsia="ru-RU"/>
    </w:rPr>
  </w:style>
  <w:style w:type="character" w:styleId="ac">
    <w:name w:val="Hyperlink"/>
    <w:basedOn w:val="a0"/>
    <w:uiPriority w:val="99"/>
    <w:rsid w:val="008716A9"/>
    <w:rPr>
      <w:rFonts w:cs="Times New Roman"/>
      <w:color w:val="0000FF"/>
      <w:u w:val="single"/>
    </w:rPr>
  </w:style>
  <w:style w:type="character" w:customStyle="1" w:styleId="apple-converted-space">
    <w:name w:val="apple-converted-space"/>
    <w:basedOn w:val="a0"/>
    <w:uiPriority w:val="99"/>
    <w:rsid w:val="008716A9"/>
    <w:rPr>
      <w:rFonts w:cs="Times New Roman"/>
    </w:rPr>
  </w:style>
  <w:style w:type="paragraph" w:styleId="21">
    <w:name w:val="Body Text 2"/>
    <w:basedOn w:val="a"/>
    <w:link w:val="22"/>
    <w:uiPriority w:val="99"/>
    <w:rsid w:val="00185CC8"/>
    <w:pPr>
      <w:widowControl/>
      <w:autoSpaceDE/>
      <w:autoSpaceDN/>
      <w:adjustRightInd/>
      <w:spacing w:after="120" w:line="480" w:lineRule="auto"/>
      <w:ind w:firstLine="567"/>
      <w:jc w:val="both"/>
    </w:pPr>
    <w:rPr>
      <w:rFonts w:eastAsia="Calibri"/>
      <w:sz w:val="28"/>
      <w:szCs w:val="28"/>
    </w:rPr>
  </w:style>
  <w:style w:type="character" w:customStyle="1" w:styleId="22">
    <w:name w:val="Основной текст 2 Знак"/>
    <w:basedOn w:val="a0"/>
    <w:link w:val="21"/>
    <w:uiPriority w:val="99"/>
    <w:locked/>
    <w:rsid w:val="00185CC8"/>
    <w:rPr>
      <w:rFonts w:ascii="Times New Roman" w:hAnsi="Times New Roman" w:cs="Times New Roman"/>
      <w:sz w:val="28"/>
      <w:szCs w:val="28"/>
      <w:lang w:eastAsia="ru-RU"/>
    </w:rPr>
  </w:style>
  <w:style w:type="paragraph" w:customStyle="1" w:styleId="ConsPlusNormal">
    <w:name w:val="ConsPlusNormal"/>
    <w:link w:val="ConsPlusNormal0"/>
    <w:qFormat/>
    <w:rsid w:val="00185CC8"/>
    <w:pPr>
      <w:widowControl w:val="0"/>
      <w:autoSpaceDE w:val="0"/>
      <w:autoSpaceDN w:val="0"/>
      <w:adjustRightInd w:val="0"/>
      <w:ind w:firstLine="720"/>
    </w:pPr>
    <w:rPr>
      <w:rFonts w:ascii="Arial" w:hAnsi="Arial" w:cs="Arial"/>
    </w:rPr>
  </w:style>
  <w:style w:type="paragraph" w:customStyle="1" w:styleId="12">
    <w:name w:val="Абзац списка1"/>
    <w:basedOn w:val="a"/>
    <w:uiPriority w:val="99"/>
    <w:rsid w:val="00185CC8"/>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
    <w:name w:val="Контракт-раздел"/>
    <w:basedOn w:val="a"/>
    <w:next w:val="-0"/>
    <w:uiPriority w:val="99"/>
    <w:rsid w:val="001C68BB"/>
    <w:pPr>
      <w:keepNext/>
      <w:widowControl/>
      <w:numPr>
        <w:numId w:val="3"/>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1C68BB"/>
    <w:pPr>
      <w:widowControl/>
      <w:numPr>
        <w:ilvl w:val="1"/>
        <w:numId w:val="3"/>
      </w:numPr>
      <w:tabs>
        <w:tab w:val="num" w:pos="1391"/>
      </w:tabs>
      <w:autoSpaceDE/>
      <w:autoSpaceDN/>
      <w:adjustRightInd/>
      <w:ind w:left="1391"/>
      <w:jc w:val="both"/>
    </w:pPr>
  </w:style>
  <w:style w:type="paragraph" w:customStyle="1" w:styleId="-1">
    <w:name w:val="Контракт-подпункт"/>
    <w:basedOn w:val="a"/>
    <w:uiPriority w:val="99"/>
    <w:rsid w:val="001C68BB"/>
    <w:pPr>
      <w:widowControl/>
      <w:numPr>
        <w:ilvl w:val="2"/>
        <w:numId w:val="3"/>
      </w:numPr>
      <w:autoSpaceDE/>
      <w:autoSpaceDN/>
      <w:adjustRightInd/>
      <w:jc w:val="both"/>
    </w:pPr>
  </w:style>
  <w:style w:type="paragraph" w:customStyle="1" w:styleId="-2">
    <w:name w:val="Контракт-подподпункт"/>
    <w:basedOn w:val="a"/>
    <w:uiPriority w:val="99"/>
    <w:rsid w:val="001C68BB"/>
    <w:pPr>
      <w:widowControl/>
      <w:numPr>
        <w:ilvl w:val="3"/>
        <w:numId w:val="3"/>
      </w:numPr>
      <w:autoSpaceDE/>
      <w:autoSpaceDN/>
      <w:adjustRightInd/>
      <w:jc w:val="both"/>
    </w:pPr>
  </w:style>
  <w:style w:type="paragraph" w:customStyle="1" w:styleId="13">
    <w:name w:val="Без интервала1"/>
    <w:uiPriority w:val="99"/>
    <w:qFormat/>
    <w:rsid w:val="001C68BB"/>
    <w:rPr>
      <w:sz w:val="22"/>
      <w:szCs w:val="22"/>
    </w:rPr>
  </w:style>
  <w:style w:type="character" w:styleId="ad">
    <w:name w:val="Strong"/>
    <w:basedOn w:val="a0"/>
    <w:uiPriority w:val="99"/>
    <w:qFormat/>
    <w:rsid w:val="005400FD"/>
    <w:rPr>
      <w:rFonts w:cs="Times New Roman"/>
      <w:b/>
      <w:bCs/>
    </w:rPr>
  </w:style>
  <w:style w:type="character" w:customStyle="1" w:styleId="a5">
    <w:name w:val="Без интервала Знак"/>
    <w:link w:val="a4"/>
    <w:uiPriority w:val="99"/>
    <w:locked/>
    <w:rsid w:val="006435F3"/>
    <w:rPr>
      <w:sz w:val="22"/>
      <w:szCs w:val="22"/>
      <w:lang w:eastAsia="ru-RU" w:bidi="ar-SA"/>
    </w:rPr>
  </w:style>
  <w:style w:type="paragraph" w:customStyle="1" w:styleId="23">
    <w:name w:val="Обычный2"/>
    <w:rsid w:val="001F55CD"/>
    <w:pPr>
      <w:widowControl w:val="0"/>
      <w:spacing w:line="300" w:lineRule="auto"/>
      <w:ind w:firstLine="720"/>
      <w:jc w:val="both"/>
    </w:pPr>
    <w:rPr>
      <w:rFonts w:ascii="Times New Roman" w:eastAsia="Times New Roman" w:hAnsi="Times New Roman"/>
      <w:sz w:val="24"/>
    </w:rPr>
  </w:style>
  <w:style w:type="paragraph" w:customStyle="1" w:styleId="ae">
    <w:name w:val="Базовый"/>
    <w:uiPriority w:val="99"/>
    <w:rsid w:val="0032759D"/>
    <w:pPr>
      <w:tabs>
        <w:tab w:val="left" w:pos="709"/>
      </w:tabs>
      <w:suppressAutoHyphens/>
      <w:spacing w:line="200" w:lineRule="atLeast"/>
    </w:pPr>
    <w:rPr>
      <w:rFonts w:ascii="Times New Roman" w:hAnsi="Times New Roman"/>
      <w:color w:val="00000A"/>
      <w:sz w:val="24"/>
      <w:szCs w:val="24"/>
    </w:rPr>
  </w:style>
  <w:style w:type="paragraph" w:styleId="af">
    <w:name w:val="header"/>
    <w:basedOn w:val="a"/>
    <w:link w:val="af0"/>
    <w:uiPriority w:val="99"/>
    <w:semiHidden/>
    <w:rsid w:val="004B3B61"/>
    <w:pPr>
      <w:tabs>
        <w:tab w:val="center" w:pos="4677"/>
        <w:tab w:val="right" w:pos="9355"/>
      </w:tabs>
    </w:pPr>
  </w:style>
  <w:style w:type="character" w:customStyle="1" w:styleId="af0">
    <w:name w:val="Верхний колонтитул Знак"/>
    <w:basedOn w:val="a0"/>
    <w:link w:val="af"/>
    <w:uiPriority w:val="99"/>
    <w:semiHidden/>
    <w:locked/>
    <w:rsid w:val="004B3B61"/>
    <w:rPr>
      <w:rFonts w:ascii="Times New Roman" w:hAnsi="Times New Roman" w:cs="Times New Roman"/>
      <w:sz w:val="24"/>
      <w:szCs w:val="24"/>
      <w:lang w:eastAsia="ru-RU"/>
    </w:rPr>
  </w:style>
  <w:style w:type="paragraph" w:styleId="af1">
    <w:name w:val="footer"/>
    <w:basedOn w:val="a"/>
    <w:link w:val="af2"/>
    <w:uiPriority w:val="99"/>
    <w:semiHidden/>
    <w:rsid w:val="004B3B61"/>
    <w:pPr>
      <w:tabs>
        <w:tab w:val="center" w:pos="4677"/>
        <w:tab w:val="right" w:pos="9355"/>
      </w:tabs>
    </w:pPr>
  </w:style>
  <w:style w:type="character" w:customStyle="1" w:styleId="af2">
    <w:name w:val="Нижний колонтитул Знак"/>
    <w:basedOn w:val="a0"/>
    <w:link w:val="af1"/>
    <w:uiPriority w:val="99"/>
    <w:semiHidden/>
    <w:locked/>
    <w:rsid w:val="004B3B61"/>
    <w:rPr>
      <w:rFonts w:ascii="Times New Roman" w:hAnsi="Times New Roman" w:cs="Times New Roman"/>
      <w:sz w:val="24"/>
      <w:szCs w:val="24"/>
      <w:lang w:eastAsia="ru-RU"/>
    </w:rPr>
  </w:style>
  <w:style w:type="character" w:customStyle="1" w:styleId="af3">
    <w:name w:val="Основной текст_"/>
    <w:basedOn w:val="a0"/>
    <w:link w:val="24"/>
    <w:rsid w:val="00B83723"/>
    <w:rPr>
      <w:rFonts w:ascii="Times New Roman" w:eastAsia="Times New Roman" w:hAnsi="Times New Roman"/>
      <w:b/>
      <w:bCs/>
      <w:sz w:val="22"/>
      <w:szCs w:val="22"/>
      <w:shd w:val="clear" w:color="auto" w:fill="FFFFFF"/>
    </w:rPr>
  </w:style>
  <w:style w:type="character" w:customStyle="1" w:styleId="14">
    <w:name w:val="Основной текст1"/>
    <w:basedOn w:val="af3"/>
    <w:rsid w:val="00B83723"/>
    <w:rPr>
      <w:rFonts w:ascii="Times New Roman" w:eastAsia="Times New Roman" w:hAnsi="Times New Roman"/>
      <w:b/>
      <w:bCs/>
      <w:color w:val="000000"/>
      <w:spacing w:val="0"/>
      <w:w w:val="100"/>
      <w:position w:val="0"/>
      <w:sz w:val="22"/>
      <w:szCs w:val="22"/>
      <w:shd w:val="clear" w:color="auto" w:fill="FFFFFF"/>
      <w:lang w:val="ru-RU"/>
    </w:rPr>
  </w:style>
  <w:style w:type="paragraph" w:customStyle="1" w:styleId="24">
    <w:name w:val="Основной текст2"/>
    <w:basedOn w:val="a"/>
    <w:link w:val="af3"/>
    <w:rsid w:val="00B83723"/>
    <w:pPr>
      <w:shd w:val="clear" w:color="auto" w:fill="FFFFFF"/>
      <w:autoSpaceDE/>
      <w:autoSpaceDN/>
      <w:adjustRightInd/>
      <w:spacing w:after="1080" w:line="0" w:lineRule="atLeast"/>
      <w:jc w:val="center"/>
    </w:pPr>
    <w:rPr>
      <w:b/>
      <w:bCs/>
      <w:sz w:val="22"/>
      <w:szCs w:val="22"/>
    </w:rPr>
  </w:style>
  <w:style w:type="character" w:customStyle="1" w:styleId="CharChar">
    <w:name w:val="Обычный Char Char"/>
    <w:link w:val="11"/>
    <w:locked/>
    <w:rsid w:val="00E46F62"/>
    <w:rPr>
      <w:rFonts w:ascii="Times New Roman" w:eastAsia="Times New Roman" w:hAnsi="Times New Roman"/>
      <w:sz w:val="24"/>
      <w:lang w:bidi="ar-SA"/>
    </w:rPr>
  </w:style>
  <w:style w:type="table" w:styleId="af4">
    <w:name w:val="Table Grid"/>
    <w:basedOn w:val="a1"/>
    <w:uiPriority w:val="59"/>
    <w:locked/>
    <w:rsid w:val="00E46F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Абзац списка Знак"/>
    <w:aliases w:val="Стиль списка Частей АуД Знак,Bullet List Знак,FooterText Знак,numbered Знак,Paragraphe de liste1 Знак,lp1 Знак,UL Знак,Абзац маркированнный Знак,Use Case List Paragraph Знак,Маркер Знак,ТЗ список Знак,Абзац списка литеральный Знак"/>
    <w:link w:val="a8"/>
    <w:uiPriority w:val="34"/>
    <w:qFormat/>
    <w:locked/>
    <w:rsid w:val="004A09B7"/>
    <w:rPr>
      <w:rFonts w:ascii="Times New Roman" w:eastAsia="Times New Roman" w:hAnsi="Times New Roman"/>
      <w:sz w:val="24"/>
      <w:szCs w:val="24"/>
    </w:rPr>
  </w:style>
  <w:style w:type="paragraph" w:customStyle="1" w:styleId="s13">
    <w:name w:val="s_13"/>
    <w:basedOn w:val="a"/>
    <w:rsid w:val="004A09B7"/>
    <w:pPr>
      <w:widowControl/>
      <w:autoSpaceDE/>
      <w:autoSpaceDN/>
      <w:adjustRightInd/>
      <w:ind w:firstLine="720"/>
    </w:pPr>
    <w:rPr>
      <w:sz w:val="20"/>
      <w:szCs w:val="20"/>
    </w:rPr>
  </w:style>
  <w:style w:type="paragraph" w:customStyle="1" w:styleId="Default">
    <w:name w:val="Default"/>
    <w:uiPriority w:val="99"/>
    <w:rsid w:val="004A09B7"/>
    <w:pPr>
      <w:autoSpaceDE w:val="0"/>
      <w:autoSpaceDN w:val="0"/>
      <w:adjustRightInd w:val="0"/>
    </w:pPr>
    <w:rPr>
      <w:rFonts w:ascii="Times New Roman" w:eastAsia="Times New Roman" w:hAnsi="Times New Roman"/>
      <w:color w:val="000000"/>
      <w:sz w:val="24"/>
      <w:szCs w:val="24"/>
    </w:rPr>
  </w:style>
  <w:style w:type="character" w:customStyle="1" w:styleId="15">
    <w:name w:val="Заголовок №1_"/>
    <w:link w:val="16"/>
    <w:uiPriority w:val="99"/>
    <w:rsid w:val="00997226"/>
    <w:rPr>
      <w:b/>
      <w:bCs/>
      <w:sz w:val="26"/>
      <w:szCs w:val="26"/>
      <w:shd w:val="clear" w:color="auto" w:fill="FFFFFF"/>
    </w:rPr>
  </w:style>
  <w:style w:type="paragraph" w:customStyle="1" w:styleId="16">
    <w:name w:val="Заголовок №1"/>
    <w:basedOn w:val="a"/>
    <w:link w:val="15"/>
    <w:uiPriority w:val="99"/>
    <w:rsid w:val="00997226"/>
    <w:pPr>
      <w:shd w:val="clear" w:color="auto" w:fill="FFFFFF"/>
      <w:autoSpaceDE/>
      <w:autoSpaceDN/>
      <w:adjustRightInd/>
      <w:spacing w:before="300" w:line="320" w:lineRule="exact"/>
      <w:jc w:val="center"/>
      <w:outlineLvl w:val="0"/>
    </w:pPr>
    <w:rPr>
      <w:rFonts w:ascii="Calibri" w:eastAsia="Calibri" w:hAnsi="Calibri"/>
      <w:b/>
      <w:bCs/>
      <w:sz w:val="26"/>
      <w:szCs w:val="26"/>
    </w:rPr>
  </w:style>
  <w:style w:type="character" w:styleId="af5">
    <w:name w:val="Emphasis"/>
    <w:basedOn w:val="a0"/>
    <w:uiPriority w:val="20"/>
    <w:qFormat/>
    <w:locked/>
    <w:rsid w:val="002D18FA"/>
    <w:rPr>
      <w:i/>
      <w:iCs/>
    </w:rPr>
  </w:style>
  <w:style w:type="character" w:customStyle="1" w:styleId="ConsPlusNormal0">
    <w:name w:val="ConsPlusNormal Знак"/>
    <w:link w:val="ConsPlusNormal"/>
    <w:locked/>
    <w:rsid w:val="002D18FA"/>
    <w:rPr>
      <w:rFonts w:ascii="Arial" w:hAnsi="Arial" w:cs="Arial"/>
    </w:rPr>
  </w:style>
  <w:style w:type="character" w:customStyle="1" w:styleId="FontStyle11">
    <w:name w:val="Font Style11"/>
    <w:basedOn w:val="a0"/>
    <w:uiPriority w:val="99"/>
    <w:rsid w:val="00F7090F"/>
    <w:rPr>
      <w:rFonts w:ascii="Times New Roman" w:hAnsi="Times New Roman" w:cs="Times New Roman"/>
      <w:sz w:val="24"/>
      <w:szCs w:val="24"/>
    </w:rPr>
  </w:style>
  <w:style w:type="paragraph" w:customStyle="1" w:styleId="headertext">
    <w:name w:val="headertext"/>
    <w:basedOn w:val="a"/>
    <w:rsid w:val="00076C7B"/>
    <w:pPr>
      <w:widowControl/>
      <w:autoSpaceDE/>
      <w:autoSpaceDN/>
      <w:adjustRightInd/>
      <w:spacing w:before="100" w:beforeAutospacing="1" w:after="100" w:afterAutospacing="1"/>
    </w:pPr>
  </w:style>
  <w:style w:type="paragraph" w:customStyle="1" w:styleId="25">
    <w:name w:val="Абзац списка2"/>
    <w:basedOn w:val="a"/>
    <w:rsid w:val="006D5D22"/>
    <w:pPr>
      <w:widowControl/>
      <w:suppressAutoHyphens/>
      <w:autoSpaceDE/>
      <w:autoSpaceDN/>
      <w:adjustRightInd/>
      <w:ind w:left="720"/>
    </w:pPr>
    <w:rPr>
      <w:rFonts w:eastAsia="Calibri"/>
      <w:lang w:eastAsia="ar-SA"/>
    </w:rPr>
  </w:style>
  <w:style w:type="character" w:customStyle="1" w:styleId="17">
    <w:name w:val="Основной текст Знак1"/>
    <w:uiPriority w:val="99"/>
    <w:rsid w:val="00BD6C19"/>
    <w:rPr>
      <w:rFonts w:ascii="Times New Roman" w:eastAsia="Times New Roman" w:hAnsi="Times New Roman" w:cs="Times New Roman"/>
      <w:sz w:val="24"/>
      <w:szCs w:val="24"/>
    </w:rPr>
  </w:style>
  <w:style w:type="character" w:customStyle="1" w:styleId="FontStyle13">
    <w:name w:val="Font Style13"/>
    <w:uiPriority w:val="99"/>
    <w:rsid w:val="00CC475C"/>
    <w:rPr>
      <w:rFonts w:ascii="Times New Roman" w:hAnsi="Times New Roman"/>
      <w:b/>
      <w:sz w:val="26"/>
    </w:rPr>
  </w:style>
  <w:style w:type="paragraph" w:customStyle="1" w:styleId="Style4">
    <w:name w:val="Style4"/>
    <w:basedOn w:val="a"/>
    <w:uiPriority w:val="99"/>
    <w:rsid w:val="00CC475C"/>
    <w:pPr>
      <w:spacing w:line="374" w:lineRule="exact"/>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6A"/>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9"/>
    <w:qFormat/>
    <w:rsid w:val="00084F6A"/>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8716A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84F6A"/>
    <w:rPr>
      <w:rFonts w:ascii="Arial" w:hAnsi="Arial" w:cs="Times New Roman"/>
      <w:b/>
      <w:bCs/>
      <w:color w:val="000080"/>
      <w:sz w:val="20"/>
      <w:szCs w:val="20"/>
      <w:lang w:eastAsia="ru-RU"/>
    </w:rPr>
  </w:style>
  <w:style w:type="character" w:customStyle="1" w:styleId="20">
    <w:name w:val="Заголовок 2 Знак"/>
    <w:basedOn w:val="a0"/>
    <w:link w:val="2"/>
    <w:uiPriority w:val="99"/>
    <w:locked/>
    <w:rsid w:val="008716A9"/>
    <w:rPr>
      <w:rFonts w:ascii="Cambria" w:hAnsi="Cambria" w:cs="Times New Roman"/>
      <w:b/>
      <w:bCs/>
      <w:color w:val="4F81BD"/>
      <w:sz w:val="26"/>
      <w:szCs w:val="26"/>
      <w:lang w:eastAsia="ru-RU"/>
    </w:rPr>
  </w:style>
  <w:style w:type="character" w:customStyle="1" w:styleId="a3">
    <w:name w:val="Цветовое выделение"/>
    <w:uiPriority w:val="99"/>
    <w:rsid w:val="00084F6A"/>
    <w:rPr>
      <w:b/>
      <w:color w:val="26282F"/>
    </w:rPr>
  </w:style>
  <w:style w:type="paragraph" w:styleId="3">
    <w:name w:val="Body Text Indent 3"/>
    <w:basedOn w:val="a"/>
    <w:link w:val="30"/>
    <w:uiPriority w:val="99"/>
    <w:rsid w:val="00084F6A"/>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084F6A"/>
    <w:rPr>
      <w:rFonts w:ascii="Times New Roman" w:eastAsia="SimSun" w:hAnsi="Times New Roman" w:cs="Mangal"/>
      <w:kern w:val="1"/>
      <w:sz w:val="14"/>
      <w:szCs w:val="14"/>
      <w:lang w:eastAsia="hi-IN" w:bidi="hi-IN"/>
    </w:rPr>
  </w:style>
  <w:style w:type="paragraph" w:styleId="a4">
    <w:name w:val="No Spacing"/>
    <w:link w:val="a5"/>
    <w:uiPriority w:val="99"/>
    <w:qFormat/>
    <w:rsid w:val="00084F6A"/>
    <w:rPr>
      <w:sz w:val="22"/>
      <w:szCs w:val="22"/>
    </w:rPr>
  </w:style>
  <w:style w:type="paragraph" w:customStyle="1" w:styleId="31">
    <w:name w:val="Обычный3"/>
    <w:uiPriority w:val="99"/>
    <w:rsid w:val="00084F6A"/>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084F6A"/>
    <w:pPr>
      <w:widowControl w:val="0"/>
      <w:spacing w:line="300" w:lineRule="auto"/>
      <w:ind w:firstLine="720"/>
      <w:jc w:val="both"/>
    </w:pPr>
    <w:rPr>
      <w:rFonts w:ascii="Times New Roman" w:eastAsia="Times New Roman" w:hAnsi="Times New Roman"/>
      <w:sz w:val="24"/>
    </w:rPr>
  </w:style>
  <w:style w:type="paragraph" w:styleId="a6">
    <w:name w:val="Body Text"/>
    <w:basedOn w:val="a"/>
    <w:link w:val="a7"/>
    <w:uiPriority w:val="99"/>
    <w:rsid w:val="00084F6A"/>
    <w:pPr>
      <w:spacing w:after="120"/>
    </w:pPr>
  </w:style>
  <w:style w:type="character" w:customStyle="1" w:styleId="a7">
    <w:name w:val="Основной текст Знак"/>
    <w:basedOn w:val="a0"/>
    <w:link w:val="a6"/>
    <w:uiPriority w:val="99"/>
    <w:locked/>
    <w:rsid w:val="00084F6A"/>
    <w:rPr>
      <w:rFonts w:ascii="Times New Roman" w:hAnsi="Times New Roman" w:cs="Times New Roman"/>
      <w:sz w:val="24"/>
      <w:szCs w:val="24"/>
      <w:lang w:eastAsia="ru-RU"/>
    </w:rPr>
  </w:style>
  <w:style w:type="paragraph" w:customStyle="1" w:styleId="11">
    <w:name w:val="Обычный1"/>
    <w:link w:val="CharChar"/>
    <w:rsid w:val="00084F6A"/>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uiPriority w:val="99"/>
    <w:rsid w:val="00084F6A"/>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084F6A"/>
    <w:pPr>
      <w:widowControl w:val="0"/>
      <w:snapToGrid w:val="0"/>
      <w:spacing w:line="300" w:lineRule="auto"/>
      <w:ind w:firstLine="720"/>
      <w:jc w:val="both"/>
    </w:pPr>
    <w:rPr>
      <w:rFonts w:ascii="Times New Roman" w:eastAsia="Times New Roman" w:hAnsi="Times New Roman"/>
      <w:sz w:val="24"/>
    </w:rPr>
  </w:style>
  <w:style w:type="paragraph" w:styleId="a8">
    <w:name w:val="List Paragraph"/>
    <w:aliases w:val="Стиль списка Частей АуД,Bullet List,FooterText,numbered,Paragraphe de liste1,lp1,UL,Абзац маркированнный,Use Case List Paragraph,Маркер,ТЗ список,Абзац списка литеральный,Bulletr List Paragraph,Bullet 1,it_List1,асз.Списка,Списки"/>
    <w:basedOn w:val="a"/>
    <w:link w:val="a9"/>
    <w:uiPriority w:val="34"/>
    <w:qFormat/>
    <w:rsid w:val="00084F6A"/>
    <w:pPr>
      <w:ind w:left="720"/>
      <w:contextualSpacing/>
    </w:pPr>
  </w:style>
  <w:style w:type="paragraph" w:customStyle="1" w:styleId="xl19">
    <w:name w:val="xl19"/>
    <w:basedOn w:val="a"/>
    <w:uiPriority w:val="99"/>
    <w:rsid w:val="00367933"/>
    <w:pPr>
      <w:widowControl/>
      <w:autoSpaceDE/>
      <w:autoSpaceDN/>
      <w:adjustRightInd/>
      <w:spacing w:before="100" w:beforeAutospacing="1" w:after="100" w:afterAutospacing="1"/>
    </w:pPr>
    <w:rPr>
      <w:rFonts w:ascii="Arial Unicode MS" w:eastAsia="Arial Unicode MS" w:hAnsi="Arial Unicode MS" w:cs="Arial Unicode MS"/>
      <w:b/>
      <w:bCs/>
    </w:rPr>
  </w:style>
  <w:style w:type="paragraph" w:styleId="aa">
    <w:name w:val="Balloon Text"/>
    <w:basedOn w:val="a"/>
    <w:link w:val="ab"/>
    <w:uiPriority w:val="99"/>
    <w:semiHidden/>
    <w:rsid w:val="0023709A"/>
    <w:rPr>
      <w:rFonts w:ascii="Tahoma" w:hAnsi="Tahoma" w:cs="Tahoma"/>
      <w:sz w:val="16"/>
      <w:szCs w:val="16"/>
    </w:rPr>
  </w:style>
  <w:style w:type="character" w:customStyle="1" w:styleId="ab">
    <w:name w:val="Текст выноски Знак"/>
    <w:basedOn w:val="a0"/>
    <w:link w:val="aa"/>
    <w:uiPriority w:val="99"/>
    <w:semiHidden/>
    <w:locked/>
    <w:rsid w:val="0023709A"/>
    <w:rPr>
      <w:rFonts w:ascii="Tahoma" w:hAnsi="Tahoma" w:cs="Tahoma"/>
      <w:sz w:val="16"/>
      <w:szCs w:val="16"/>
      <w:lang w:eastAsia="ru-RU"/>
    </w:rPr>
  </w:style>
  <w:style w:type="character" w:styleId="ac">
    <w:name w:val="Hyperlink"/>
    <w:basedOn w:val="a0"/>
    <w:uiPriority w:val="99"/>
    <w:rsid w:val="008716A9"/>
    <w:rPr>
      <w:rFonts w:cs="Times New Roman"/>
      <w:color w:val="0000FF"/>
      <w:u w:val="single"/>
    </w:rPr>
  </w:style>
  <w:style w:type="character" w:customStyle="1" w:styleId="apple-converted-space">
    <w:name w:val="apple-converted-space"/>
    <w:basedOn w:val="a0"/>
    <w:uiPriority w:val="99"/>
    <w:rsid w:val="008716A9"/>
    <w:rPr>
      <w:rFonts w:cs="Times New Roman"/>
    </w:rPr>
  </w:style>
  <w:style w:type="paragraph" w:styleId="21">
    <w:name w:val="Body Text 2"/>
    <w:basedOn w:val="a"/>
    <w:link w:val="22"/>
    <w:uiPriority w:val="99"/>
    <w:rsid w:val="00185CC8"/>
    <w:pPr>
      <w:widowControl/>
      <w:autoSpaceDE/>
      <w:autoSpaceDN/>
      <w:adjustRightInd/>
      <w:spacing w:after="120" w:line="480" w:lineRule="auto"/>
      <w:ind w:firstLine="567"/>
      <w:jc w:val="both"/>
    </w:pPr>
    <w:rPr>
      <w:rFonts w:eastAsia="Calibri"/>
      <w:sz w:val="28"/>
      <w:szCs w:val="28"/>
    </w:rPr>
  </w:style>
  <w:style w:type="character" w:customStyle="1" w:styleId="22">
    <w:name w:val="Основной текст 2 Знак"/>
    <w:basedOn w:val="a0"/>
    <w:link w:val="21"/>
    <w:uiPriority w:val="99"/>
    <w:locked/>
    <w:rsid w:val="00185CC8"/>
    <w:rPr>
      <w:rFonts w:ascii="Times New Roman" w:hAnsi="Times New Roman" w:cs="Times New Roman"/>
      <w:sz w:val="28"/>
      <w:szCs w:val="28"/>
      <w:lang w:eastAsia="ru-RU"/>
    </w:rPr>
  </w:style>
  <w:style w:type="paragraph" w:customStyle="1" w:styleId="ConsPlusNormal">
    <w:name w:val="ConsPlusNormal"/>
    <w:link w:val="ConsPlusNormal0"/>
    <w:qFormat/>
    <w:rsid w:val="00185CC8"/>
    <w:pPr>
      <w:widowControl w:val="0"/>
      <w:autoSpaceDE w:val="0"/>
      <w:autoSpaceDN w:val="0"/>
      <w:adjustRightInd w:val="0"/>
      <w:ind w:firstLine="720"/>
    </w:pPr>
    <w:rPr>
      <w:rFonts w:ascii="Arial" w:hAnsi="Arial" w:cs="Arial"/>
    </w:rPr>
  </w:style>
  <w:style w:type="paragraph" w:customStyle="1" w:styleId="12">
    <w:name w:val="Абзац списка1"/>
    <w:basedOn w:val="a"/>
    <w:uiPriority w:val="99"/>
    <w:rsid w:val="00185CC8"/>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
    <w:name w:val="Контракт-раздел"/>
    <w:basedOn w:val="a"/>
    <w:next w:val="-0"/>
    <w:uiPriority w:val="99"/>
    <w:rsid w:val="001C68BB"/>
    <w:pPr>
      <w:keepNext/>
      <w:widowControl/>
      <w:numPr>
        <w:numId w:val="3"/>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1C68BB"/>
    <w:pPr>
      <w:widowControl/>
      <w:numPr>
        <w:ilvl w:val="1"/>
        <w:numId w:val="3"/>
      </w:numPr>
      <w:tabs>
        <w:tab w:val="num" w:pos="1391"/>
      </w:tabs>
      <w:autoSpaceDE/>
      <w:autoSpaceDN/>
      <w:adjustRightInd/>
      <w:ind w:left="1391"/>
      <w:jc w:val="both"/>
    </w:pPr>
  </w:style>
  <w:style w:type="paragraph" w:customStyle="1" w:styleId="-1">
    <w:name w:val="Контракт-подпункт"/>
    <w:basedOn w:val="a"/>
    <w:uiPriority w:val="99"/>
    <w:rsid w:val="001C68BB"/>
    <w:pPr>
      <w:widowControl/>
      <w:numPr>
        <w:ilvl w:val="2"/>
        <w:numId w:val="3"/>
      </w:numPr>
      <w:autoSpaceDE/>
      <w:autoSpaceDN/>
      <w:adjustRightInd/>
      <w:jc w:val="both"/>
    </w:pPr>
  </w:style>
  <w:style w:type="paragraph" w:customStyle="1" w:styleId="-2">
    <w:name w:val="Контракт-подподпункт"/>
    <w:basedOn w:val="a"/>
    <w:uiPriority w:val="99"/>
    <w:rsid w:val="001C68BB"/>
    <w:pPr>
      <w:widowControl/>
      <w:numPr>
        <w:ilvl w:val="3"/>
        <w:numId w:val="3"/>
      </w:numPr>
      <w:autoSpaceDE/>
      <w:autoSpaceDN/>
      <w:adjustRightInd/>
      <w:jc w:val="both"/>
    </w:pPr>
  </w:style>
  <w:style w:type="paragraph" w:customStyle="1" w:styleId="13">
    <w:name w:val="Без интервала1"/>
    <w:uiPriority w:val="99"/>
    <w:qFormat/>
    <w:rsid w:val="001C68BB"/>
    <w:rPr>
      <w:sz w:val="22"/>
      <w:szCs w:val="22"/>
    </w:rPr>
  </w:style>
  <w:style w:type="character" w:styleId="ad">
    <w:name w:val="Strong"/>
    <w:basedOn w:val="a0"/>
    <w:uiPriority w:val="99"/>
    <w:qFormat/>
    <w:rsid w:val="005400FD"/>
    <w:rPr>
      <w:rFonts w:cs="Times New Roman"/>
      <w:b/>
      <w:bCs/>
    </w:rPr>
  </w:style>
  <w:style w:type="character" w:customStyle="1" w:styleId="a5">
    <w:name w:val="Без интервала Знак"/>
    <w:link w:val="a4"/>
    <w:uiPriority w:val="99"/>
    <w:locked/>
    <w:rsid w:val="006435F3"/>
    <w:rPr>
      <w:sz w:val="22"/>
      <w:szCs w:val="22"/>
      <w:lang w:eastAsia="ru-RU" w:bidi="ar-SA"/>
    </w:rPr>
  </w:style>
  <w:style w:type="paragraph" w:customStyle="1" w:styleId="23">
    <w:name w:val="Обычный2"/>
    <w:rsid w:val="001F55CD"/>
    <w:pPr>
      <w:widowControl w:val="0"/>
      <w:spacing w:line="300" w:lineRule="auto"/>
      <w:ind w:firstLine="720"/>
      <w:jc w:val="both"/>
    </w:pPr>
    <w:rPr>
      <w:rFonts w:ascii="Times New Roman" w:eastAsia="Times New Roman" w:hAnsi="Times New Roman"/>
      <w:sz w:val="24"/>
    </w:rPr>
  </w:style>
  <w:style w:type="paragraph" w:customStyle="1" w:styleId="ae">
    <w:name w:val="Базовый"/>
    <w:uiPriority w:val="99"/>
    <w:rsid w:val="0032759D"/>
    <w:pPr>
      <w:tabs>
        <w:tab w:val="left" w:pos="709"/>
      </w:tabs>
      <w:suppressAutoHyphens/>
      <w:spacing w:line="200" w:lineRule="atLeast"/>
    </w:pPr>
    <w:rPr>
      <w:rFonts w:ascii="Times New Roman" w:hAnsi="Times New Roman"/>
      <w:color w:val="00000A"/>
      <w:sz w:val="24"/>
      <w:szCs w:val="24"/>
    </w:rPr>
  </w:style>
  <w:style w:type="paragraph" w:styleId="af">
    <w:name w:val="header"/>
    <w:basedOn w:val="a"/>
    <w:link w:val="af0"/>
    <w:uiPriority w:val="99"/>
    <w:semiHidden/>
    <w:rsid w:val="004B3B61"/>
    <w:pPr>
      <w:tabs>
        <w:tab w:val="center" w:pos="4677"/>
        <w:tab w:val="right" w:pos="9355"/>
      </w:tabs>
    </w:pPr>
  </w:style>
  <w:style w:type="character" w:customStyle="1" w:styleId="af0">
    <w:name w:val="Верхний колонтитул Знак"/>
    <w:basedOn w:val="a0"/>
    <w:link w:val="af"/>
    <w:uiPriority w:val="99"/>
    <w:semiHidden/>
    <w:locked/>
    <w:rsid w:val="004B3B61"/>
    <w:rPr>
      <w:rFonts w:ascii="Times New Roman" w:hAnsi="Times New Roman" w:cs="Times New Roman"/>
      <w:sz w:val="24"/>
      <w:szCs w:val="24"/>
      <w:lang w:eastAsia="ru-RU"/>
    </w:rPr>
  </w:style>
  <w:style w:type="paragraph" w:styleId="af1">
    <w:name w:val="footer"/>
    <w:basedOn w:val="a"/>
    <w:link w:val="af2"/>
    <w:uiPriority w:val="99"/>
    <w:semiHidden/>
    <w:rsid w:val="004B3B61"/>
    <w:pPr>
      <w:tabs>
        <w:tab w:val="center" w:pos="4677"/>
        <w:tab w:val="right" w:pos="9355"/>
      </w:tabs>
    </w:pPr>
  </w:style>
  <w:style w:type="character" w:customStyle="1" w:styleId="af2">
    <w:name w:val="Нижний колонтитул Знак"/>
    <w:basedOn w:val="a0"/>
    <w:link w:val="af1"/>
    <w:uiPriority w:val="99"/>
    <w:semiHidden/>
    <w:locked/>
    <w:rsid w:val="004B3B61"/>
    <w:rPr>
      <w:rFonts w:ascii="Times New Roman" w:hAnsi="Times New Roman" w:cs="Times New Roman"/>
      <w:sz w:val="24"/>
      <w:szCs w:val="24"/>
      <w:lang w:eastAsia="ru-RU"/>
    </w:rPr>
  </w:style>
  <w:style w:type="character" w:customStyle="1" w:styleId="af3">
    <w:name w:val="Основной текст_"/>
    <w:basedOn w:val="a0"/>
    <w:link w:val="24"/>
    <w:rsid w:val="00B83723"/>
    <w:rPr>
      <w:rFonts w:ascii="Times New Roman" w:eastAsia="Times New Roman" w:hAnsi="Times New Roman"/>
      <w:b/>
      <w:bCs/>
      <w:sz w:val="22"/>
      <w:szCs w:val="22"/>
      <w:shd w:val="clear" w:color="auto" w:fill="FFFFFF"/>
    </w:rPr>
  </w:style>
  <w:style w:type="character" w:customStyle="1" w:styleId="14">
    <w:name w:val="Основной текст1"/>
    <w:basedOn w:val="af3"/>
    <w:rsid w:val="00B83723"/>
    <w:rPr>
      <w:rFonts w:ascii="Times New Roman" w:eastAsia="Times New Roman" w:hAnsi="Times New Roman"/>
      <w:b/>
      <w:bCs/>
      <w:color w:val="000000"/>
      <w:spacing w:val="0"/>
      <w:w w:val="100"/>
      <w:position w:val="0"/>
      <w:sz w:val="22"/>
      <w:szCs w:val="22"/>
      <w:shd w:val="clear" w:color="auto" w:fill="FFFFFF"/>
      <w:lang w:val="ru-RU"/>
    </w:rPr>
  </w:style>
  <w:style w:type="paragraph" w:customStyle="1" w:styleId="24">
    <w:name w:val="Основной текст2"/>
    <w:basedOn w:val="a"/>
    <w:link w:val="af3"/>
    <w:rsid w:val="00B83723"/>
    <w:pPr>
      <w:shd w:val="clear" w:color="auto" w:fill="FFFFFF"/>
      <w:autoSpaceDE/>
      <w:autoSpaceDN/>
      <w:adjustRightInd/>
      <w:spacing w:after="1080" w:line="0" w:lineRule="atLeast"/>
      <w:jc w:val="center"/>
    </w:pPr>
    <w:rPr>
      <w:b/>
      <w:bCs/>
      <w:sz w:val="22"/>
      <w:szCs w:val="22"/>
    </w:rPr>
  </w:style>
  <w:style w:type="character" w:customStyle="1" w:styleId="CharChar">
    <w:name w:val="Обычный Char Char"/>
    <w:link w:val="11"/>
    <w:locked/>
    <w:rsid w:val="00E46F62"/>
    <w:rPr>
      <w:rFonts w:ascii="Times New Roman" w:eastAsia="Times New Roman" w:hAnsi="Times New Roman"/>
      <w:sz w:val="24"/>
      <w:lang w:bidi="ar-SA"/>
    </w:rPr>
  </w:style>
  <w:style w:type="table" w:styleId="af4">
    <w:name w:val="Table Grid"/>
    <w:basedOn w:val="a1"/>
    <w:uiPriority w:val="59"/>
    <w:locked/>
    <w:rsid w:val="00E46F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Абзац списка Знак"/>
    <w:aliases w:val="Стиль списка Частей АуД Знак,Bullet List Знак,FooterText Знак,numbered Знак,Paragraphe de liste1 Знак,lp1 Знак,UL Знак,Абзац маркированнный Знак,Use Case List Paragraph Знак,Маркер Знак,ТЗ список Знак,Абзац списка литеральный Знак"/>
    <w:link w:val="a8"/>
    <w:uiPriority w:val="34"/>
    <w:qFormat/>
    <w:locked/>
    <w:rsid w:val="004A09B7"/>
    <w:rPr>
      <w:rFonts w:ascii="Times New Roman" w:eastAsia="Times New Roman" w:hAnsi="Times New Roman"/>
      <w:sz w:val="24"/>
      <w:szCs w:val="24"/>
    </w:rPr>
  </w:style>
  <w:style w:type="paragraph" w:customStyle="1" w:styleId="s13">
    <w:name w:val="s_13"/>
    <w:basedOn w:val="a"/>
    <w:rsid w:val="004A09B7"/>
    <w:pPr>
      <w:widowControl/>
      <w:autoSpaceDE/>
      <w:autoSpaceDN/>
      <w:adjustRightInd/>
      <w:ind w:firstLine="720"/>
    </w:pPr>
    <w:rPr>
      <w:sz w:val="20"/>
      <w:szCs w:val="20"/>
    </w:rPr>
  </w:style>
  <w:style w:type="paragraph" w:customStyle="1" w:styleId="Default">
    <w:name w:val="Default"/>
    <w:uiPriority w:val="99"/>
    <w:rsid w:val="004A09B7"/>
    <w:pPr>
      <w:autoSpaceDE w:val="0"/>
      <w:autoSpaceDN w:val="0"/>
      <w:adjustRightInd w:val="0"/>
    </w:pPr>
    <w:rPr>
      <w:rFonts w:ascii="Times New Roman" w:eastAsia="Times New Roman" w:hAnsi="Times New Roman"/>
      <w:color w:val="000000"/>
      <w:sz w:val="24"/>
      <w:szCs w:val="24"/>
    </w:rPr>
  </w:style>
  <w:style w:type="character" w:customStyle="1" w:styleId="15">
    <w:name w:val="Заголовок №1_"/>
    <w:link w:val="16"/>
    <w:uiPriority w:val="99"/>
    <w:rsid w:val="00997226"/>
    <w:rPr>
      <w:b/>
      <w:bCs/>
      <w:sz w:val="26"/>
      <w:szCs w:val="26"/>
      <w:shd w:val="clear" w:color="auto" w:fill="FFFFFF"/>
    </w:rPr>
  </w:style>
  <w:style w:type="paragraph" w:customStyle="1" w:styleId="16">
    <w:name w:val="Заголовок №1"/>
    <w:basedOn w:val="a"/>
    <w:link w:val="15"/>
    <w:uiPriority w:val="99"/>
    <w:rsid w:val="00997226"/>
    <w:pPr>
      <w:shd w:val="clear" w:color="auto" w:fill="FFFFFF"/>
      <w:autoSpaceDE/>
      <w:autoSpaceDN/>
      <w:adjustRightInd/>
      <w:spacing w:before="300" w:line="320" w:lineRule="exact"/>
      <w:jc w:val="center"/>
      <w:outlineLvl w:val="0"/>
    </w:pPr>
    <w:rPr>
      <w:rFonts w:ascii="Calibri" w:eastAsia="Calibri" w:hAnsi="Calibri"/>
      <w:b/>
      <w:bCs/>
      <w:sz w:val="26"/>
      <w:szCs w:val="26"/>
    </w:rPr>
  </w:style>
  <w:style w:type="character" w:styleId="af5">
    <w:name w:val="Emphasis"/>
    <w:basedOn w:val="a0"/>
    <w:uiPriority w:val="20"/>
    <w:qFormat/>
    <w:locked/>
    <w:rsid w:val="002D18FA"/>
    <w:rPr>
      <w:i/>
      <w:iCs/>
    </w:rPr>
  </w:style>
  <w:style w:type="character" w:customStyle="1" w:styleId="ConsPlusNormal0">
    <w:name w:val="ConsPlusNormal Знак"/>
    <w:link w:val="ConsPlusNormal"/>
    <w:locked/>
    <w:rsid w:val="002D18FA"/>
    <w:rPr>
      <w:rFonts w:ascii="Arial" w:hAnsi="Arial" w:cs="Arial"/>
    </w:rPr>
  </w:style>
  <w:style w:type="character" w:customStyle="1" w:styleId="FontStyle11">
    <w:name w:val="Font Style11"/>
    <w:basedOn w:val="a0"/>
    <w:uiPriority w:val="99"/>
    <w:rsid w:val="00F7090F"/>
    <w:rPr>
      <w:rFonts w:ascii="Times New Roman" w:hAnsi="Times New Roman" w:cs="Times New Roman"/>
      <w:sz w:val="24"/>
      <w:szCs w:val="24"/>
    </w:rPr>
  </w:style>
  <w:style w:type="paragraph" w:customStyle="1" w:styleId="headertext">
    <w:name w:val="headertext"/>
    <w:basedOn w:val="a"/>
    <w:rsid w:val="00076C7B"/>
    <w:pPr>
      <w:widowControl/>
      <w:autoSpaceDE/>
      <w:autoSpaceDN/>
      <w:adjustRightInd/>
      <w:spacing w:before="100" w:beforeAutospacing="1" w:after="100" w:afterAutospacing="1"/>
    </w:pPr>
  </w:style>
  <w:style w:type="paragraph" w:customStyle="1" w:styleId="25">
    <w:name w:val="Абзац списка2"/>
    <w:basedOn w:val="a"/>
    <w:rsid w:val="006D5D22"/>
    <w:pPr>
      <w:widowControl/>
      <w:suppressAutoHyphens/>
      <w:autoSpaceDE/>
      <w:autoSpaceDN/>
      <w:adjustRightInd/>
      <w:ind w:left="720"/>
    </w:pPr>
    <w:rPr>
      <w:rFonts w:eastAsia="Calibri"/>
      <w:lang w:eastAsia="ar-SA"/>
    </w:rPr>
  </w:style>
  <w:style w:type="character" w:customStyle="1" w:styleId="17">
    <w:name w:val="Основной текст Знак1"/>
    <w:uiPriority w:val="99"/>
    <w:rsid w:val="00BD6C19"/>
    <w:rPr>
      <w:rFonts w:ascii="Times New Roman" w:eastAsia="Times New Roman" w:hAnsi="Times New Roman" w:cs="Times New Roman"/>
      <w:sz w:val="24"/>
      <w:szCs w:val="24"/>
    </w:rPr>
  </w:style>
  <w:style w:type="character" w:customStyle="1" w:styleId="FontStyle13">
    <w:name w:val="Font Style13"/>
    <w:uiPriority w:val="99"/>
    <w:rsid w:val="00CC475C"/>
    <w:rPr>
      <w:rFonts w:ascii="Times New Roman" w:hAnsi="Times New Roman"/>
      <w:b/>
      <w:sz w:val="26"/>
    </w:rPr>
  </w:style>
  <w:style w:type="paragraph" w:customStyle="1" w:styleId="Style4">
    <w:name w:val="Style4"/>
    <w:basedOn w:val="a"/>
    <w:uiPriority w:val="99"/>
    <w:rsid w:val="00CC475C"/>
    <w:pPr>
      <w:spacing w:line="374"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492204">
      <w:bodyDiv w:val="1"/>
      <w:marLeft w:val="0"/>
      <w:marRight w:val="0"/>
      <w:marTop w:val="0"/>
      <w:marBottom w:val="0"/>
      <w:divBdr>
        <w:top w:val="none" w:sz="0" w:space="0" w:color="auto"/>
        <w:left w:val="none" w:sz="0" w:space="0" w:color="auto"/>
        <w:bottom w:val="none" w:sz="0" w:space="0" w:color="auto"/>
        <w:right w:val="none" w:sz="0" w:space="0" w:color="auto"/>
      </w:divBdr>
    </w:div>
    <w:div w:id="620965816">
      <w:bodyDiv w:val="1"/>
      <w:marLeft w:val="0"/>
      <w:marRight w:val="0"/>
      <w:marTop w:val="0"/>
      <w:marBottom w:val="0"/>
      <w:divBdr>
        <w:top w:val="none" w:sz="0" w:space="0" w:color="auto"/>
        <w:left w:val="none" w:sz="0" w:space="0" w:color="auto"/>
        <w:bottom w:val="none" w:sz="0" w:space="0" w:color="auto"/>
        <w:right w:val="none" w:sz="0" w:space="0" w:color="auto"/>
      </w:divBdr>
    </w:div>
    <w:div w:id="1144349701">
      <w:bodyDiv w:val="1"/>
      <w:marLeft w:val="0"/>
      <w:marRight w:val="0"/>
      <w:marTop w:val="0"/>
      <w:marBottom w:val="0"/>
      <w:divBdr>
        <w:top w:val="none" w:sz="0" w:space="0" w:color="auto"/>
        <w:left w:val="none" w:sz="0" w:space="0" w:color="auto"/>
        <w:bottom w:val="none" w:sz="0" w:space="0" w:color="auto"/>
        <w:right w:val="none" w:sz="0" w:space="0" w:color="auto"/>
      </w:divBdr>
    </w:div>
    <w:div w:id="1294409282">
      <w:bodyDiv w:val="1"/>
      <w:marLeft w:val="0"/>
      <w:marRight w:val="0"/>
      <w:marTop w:val="0"/>
      <w:marBottom w:val="0"/>
      <w:divBdr>
        <w:top w:val="none" w:sz="0" w:space="0" w:color="auto"/>
        <w:left w:val="none" w:sz="0" w:space="0" w:color="auto"/>
        <w:bottom w:val="none" w:sz="0" w:space="0" w:color="auto"/>
        <w:right w:val="none" w:sz="0" w:space="0" w:color="auto"/>
      </w:divBdr>
    </w:div>
    <w:div w:id="1471094759">
      <w:marLeft w:val="0"/>
      <w:marRight w:val="0"/>
      <w:marTop w:val="0"/>
      <w:marBottom w:val="0"/>
      <w:divBdr>
        <w:top w:val="none" w:sz="0" w:space="0" w:color="auto"/>
        <w:left w:val="none" w:sz="0" w:space="0" w:color="auto"/>
        <w:bottom w:val="none" w:sz="0" w:space="0" w:color="auto"/>
        <w:right w:val="none" w:sz="0" w:space="0" w:color="auto"/>
      </w:divBdr>
    </w:div>
    <w:div w:id="1471094761">
      <w:marLeft w:val="0"/>
      <w:marRight w:val="0"/>
      <w:marTop w:val="0"/>
      <w:marBottom w:val="0"/>
      <w:divBdr>
        <w:top w:val="none" w:sz="0" w:space="0" w:color="auto"/>
        <w:left w:val="none" w:sz="0" w:space="0" w:color="auto"/>
        <w:bottom w:val="none" w:sz="0" w:space="0" w:color="auto"/>
        <w:right w:val="none" w:sz="0" w:space="0" w:color="auto"/>
      </w:divBdr>
    </w:div>
    <w:div w:id="1471094762">
      <w:marLeft w:val="0"/>
      <w:marRight w:val="0"/>
      <w:marTop w:val="0"/>
      <w:marBottom w:val="0"/>
      <w:divBdr>
        <w:top w:val="none" w:sz="0" w:space="0" w:color="auto"/>
        <w:left w:val="none" w:sz="0" w:space="0" w:color="auto"/>
        <w:bottom w:val="none" w:sz="0" w:space="0" w:color="auto"/>
        <w:right w:val="none" w:sz="0" w:space="0" w:color="auto"/>
      </w:divBdr>
    </w:div>
    <w:div w:id="1471094763">
      <w:marLeft w:val="0"/>
      <w:marRight w:val="0"/>
      <w:marTop w:val="0"/>
      <w:marBottom w:val="0"/>
      <w:divBdr>
        <w:top w:val="none" w:sz="0" w:space="0" w:color="auto"/>
        <w:left w:val="none" w:sz="0" w:space="0" w:color="auto"/>
        <w:bottom w:val="none" w:sz="0" w:space="0" w:color="auto"/>
        <w:right w:val="none" w:sz="0" w:space="0" w:color="auto"/>
      </w:divBdr>
    </w:div>
    <w:div w:id="1471094764">
      <w:marLeft w:val="0"/>
      <w:marRight w:val="0"/>
      <w:marTop w:val="0"/>
      <w:marBottom w:val="0"/>
      <w:divBdr>
        <w:top w:val="none" w:sz="0" w:space="0" w:color="auto"/>
        <w:left w:val="none" w:sz="0" w:space="0" w:color="auto"/>
        <w:bottom w:val="none" w:sz="0" w:space="0" w:color="auto"/>
        <w:right w:val="none" w:sz="0" w:space="0" w:color="auto"/>
      </w:divBdr>
    </w:div>
    <w:div w:id="1471094765">
      <w:marLeft w:val="0"/>
      <w:marRight w:val="0"/>
      <w:marTop w:val="0"/>
      <w:marBottom w:val="0"/>
      <w:divBdr>
        <w:top w:val="none" w:sz="0" w:space="0" w:color="auto"/>
        <w:left w:val="none" w:sz="0" w:space="0" w:color="auto"/>
        <w:bottom w:val="none" w:sz="0" w:space="0" w:color="auto"/>
        <w:right w:val="none" w:sz="0" w:space="0" w:color="auto"/>
      </w:divBdr>
    </w:div>
    <w:div w:id="1471094767">
      <w:marLeft w:val="0"/>
      <w:marRight w:val="0"/>
      <w:marTop w:val="0"/>
      <w:marBottom w:val="0"/>
      <w:divBdr>
        <w:top w:val="none" w:sz="0" w:space="0" w:color="auto"/>
        <w:left w:val="none" w:sz="0" w:space="0" w:color="auto"/>
        <w:bottom w:val="none" w:sz="0" w:space="0" w:color="auto"/>
        <w:right w:val="none" w:sz="0" w:space="0" w:color="auto"/>
      </w:divBdr>
    </w:div>
    <w:div w:id="1471094770">
      <w:marLeft w:val="0"/>
      <w:marRight w:val="0"/>
      <w:marTop w:val="0"/>
      <w:marBottom w:val="0"/>
      <w:divBdr>
        <w:top w:val="none" w:sz="0" w:space="0" w:color="auto"/>
        <w:left w:val="none" w:sz="0" w:space="0" w:color="auto"/>
        <w:bottom w:val="none" w:sz="0" w:space="0" w:color="auto"/>
        <w:right w:val="none" w:sz="0" w:space="0" w:color="auto"/>
      </w:divBdr>
    </w:div>
    <w:div w:id="1471094771">
      <w:marLeft w:val="0"/>
      <w:marRight w:val="0"/>
      <w:marTop w:val="0"/>
      <w:marBottom w:val="0"/>
      <w:divBdr>
        <w:top w:val="none" w:sz="0" w:space="0" w:color="auto"/>
        <w:left w:val="none" w:sz="0" w:space="0" w:color="auto"/>
        <w:bottom w:val="none" w:sz="0" w:space="0" w:color="auto"/>
        <w:right w:val="none" w:sz="0" w:space="0" w:color="auto"/>
      </w:divBdr>
    </w:div>
    <w:div w:id="1471094772">
      <w:marLeft w:val="0"/>
      <w:marRight w:val="0"/>
      <w:marTop w:val="0"/>
      <w:marBottom w:val="0"/>
      <w:divBdr>
        <w:top w:val="none" w:sz="0" w:space="0" w:color="auto"/>
        <w:left w:val="none" w:sz="0" w:space="0" w:color="auto"/>
        <w:bottom w:val="none" w:sz="0" w:space="0" w:color="auto"/>
        <w:right w:val="none" w:sz="0" w:space="0" w:color="auto"/>
      </w:divBdr>
    </w:div>
    <w:div w:id="1471094774">
      <w:marLeft w:val="0"/>
      <w:marRight w:val="0"/>
      <w:marTop w:val="0"/>
      <w:marBottom w:val="0"/>
      <w:divBdr>
        <w:top w:val="none" w:sz="0" w:space="0" w:color="auto"/>
        <w:left w:val="none" w:sz="0" w:space="0" w:color="auto"/>
        <w:bottom w:val="none" w:sz="0" w:space="0" w:color="auto"/>
        <w:right w:val="none" w:sz="0" w:space="0" w:color="auto"/>
      </w:divBdr>
    </w:div>
    <w:div w:id="1471094775">
      <w:marLeft w:val="0"/>
      <w:marRight w:val="0"/>
      <w:marTop w:val="0"/>
      <w:marBottom w:val="0"/>
      <w:divBdr>
        <w:top w:val="none" w:sz="0" w:space="0" w:color="auto"/>
        <w:left w:val="none" w:sz="0" w:space="0" w:color="auto"/>
        <w:bottom w:val="none" w:sz="0" w:space="0" w:color="auto"/>
        <w:right w:val="none" w:sz="0" w:space="0" w:color="auto"/>
      </w:divBdr>
    </w:div>
    <w:div w:id="1471094776">
      <w:marLeft w:val="0"/>
      <w:marRight w:val="0"/>
      <w:marTop w:val="0"/>
      <w:marBottom w:val="0"/>
      <w:divBdr>
        <w:top w:val="none" w:sz="0" w:space="0" w:color="auto"/>
        <w:left w:val="none" w:sz="0" w:space="0" w:color="auto"/>
        <w:bottom w:val="none" w:sz="0" w:space="0" w:color="auto"/>
        <w:right w:val="none" w:sz="0" w:space="0" w:color="auto"/>
      </w:divBdr>
    </w:div>
    <w:div w:id="1471094777">
      <w:marLeft w:val="0"/>
      <w:marRight w:val="0"/>
      <w:marTop w:val="0"/>
      <w:marBottom w:val="0"/>
      <w:divBdr>
        <w:top w:val="none" w:sz="0" w:space="0" w:color="auto"/>
        <w:left w:val="none" w:sz="0" w:space="0" w:color="auto"/>
        <w:bottom w:val="none" w:sz="0" w:space="0" w:color="auto"/>
        <w:right w:val="none" w:sz="0" w:space="0" w:color="auto"/>
      </w:divBdr>
    </w:div>
    <w:div w:id="1471094778">
      <w:marLeft w:val="0"/>
      <w:marRight w:val="0"/>
      <w:marTop w:val="0"/>
      <w:marBottom w:val="0"/>
      <w:divBdr>
        <w:top w:val="none" w:sz="0" w:space="0" w:color="auto"/>
        <w:left w:val="none" w:sz="0" w:space="0" w:color="auto"/>
        <w:bottom w:val="none" w:sz="0" w:space="0" w:color="auto"/>
        <w:right w:val="none" w:sz="0" w:space="0" w:color="auto"/>
      </w:divBdr>
    </w:div>
    <w:div w:id="1471094781">
      <w:marLeft w:val="0"/>
      <w:marRight w:val="0"/>
      <w:marTop w:val="0"/>
      <w:marBottom w:val="0"/>
      <w:divBdr>
        <w:top w:val="none" w:sz="0" w:space="0" w:color="auto"/>
        <w:left w:val="none" w:sz="0" w:space="0" w:color="auto"/>
        <w:bottom w:val="none" w:sz="0" w:space="0" w:color="auto"/>
        <w:right w:val="none" w:sz="0" w:space="0" w:color="auto"/>
      </w:divBdr>
    </w:div>
    <w:div w:id="1471094782">
      <w:marLeft w:val="0"/>
      <w:marRight w:val="0"/>
      <w:marTop w:val="0"/>
      <w:marBottom w:val="0"/>
      <w:divBdr>
        <w:top w:val="none" w:sz="0" w:space="0" w:color="auto"/>
        <w:left w:val="none" w:sz="0" w:space="0" w:color="auto"/>
        <w:bottom w:val="none" w:sz="0" w:space="0" w:color="auto"/>
        <w:right w:val="none" w:sz="0" w:space="0" w:color="auto"/>
      </w:divBdr>
    </w:div>
    <w:div w:id="1471094783">
      <w:marLeft w:val="0"/>
      <w:marRight w:val="0"/>
      <w:marTop w:val="0"/>
      <w:marBottom w:val="0"/>
      <w:divBdr>
        <w:top w:val="none" w:sz="0" w:space="0" w:color="auto"/>
        <w:left w:val="none" w:sz="0" w:space="0" w:color="auto"/>
        <w:bottom w:val="none" w:sz="0" w:space="0" w:color="auto"/>
        <w:right w:val="none" w:sz="0" w:space="0" w:color="auto"/>
      </w:divBdr>
    </w:div>
    <w:div w:id="1471094784">
      <w:marLeft w:val="0"/>
      <w:marRight w:val="0"/>
      <w:marTop w:val="0"/>
      <w:marBottom w:val="0"/>
      <w:divBdr>
        <w:top w:val="none" w:sz="0" w:space="0" w:color="auto"/>
        <w:left w:val="none" w:sz="0" w:space="0" w:color="auto"/>
        <w:bottom w:val="none" w:sz="0" w:space="0" w:color="auto"/>
        <w:right w:val="none" w:sz="0" w:space="0" w:color="auto"/>
      </w:divBdr>
    </w:div>
    <w:div w:id="1471094785">
      <w:marLeft w:val="0"/>
      <w:marRight w:val="0"/>
      <w:marTop w:val="0"/>
      <w:marBottom w:val="0"/>
      <w:divBdr>
        <w:top w:val="none" w:sz="0" w:space="0" w:color="auto"/>
        <w:left w:val="none" w:sz="0" w:space="0" w:color="auto"/>
        <w:bottom w:val="none" w:sz="0" w:space="0" w:color="auto"/>
        <w:right w:val="none" w:sz="0" w:space="0" w:color="auto"/>
      </w:divBdr>
    </w:div>
    <w:div w:id="1471094786">
      <w:marLeft w:val="0"/>
      <w:marRight w:val="0"/>
      <w:marTop w:val="0"/>
      <w:marBottom w:val="0"/>
      <w:divBdr>
        <w:top w:val="none" w:sz="0" w:space="0" w:color="auto"/>
        <w:left w:val="none" w:sz="0" w:space="0" w:color="auto"/>
        <w:bottom w:val="none" w:sz="0" w:space="0" w:color="auto"/>
        <w:right w:val="none" w:sz="0" w:space="0" w:color="auto"/>
      </w:divBdr>
      <w:divsChild>
        <w:div w:id="1471094773">
          <w:marLeft w:val="0"/>
          <w:marRight w:val="0"/>
          <w:marTop w:val="0"/>
          <w:marBottom w:val="0"/>
          <w:divBdr>
            <w:top w:val="none" w:sz="0" w:space="0" w:color="auto"/>
            <w:left w:val="none" w:sz="0" w:space="0" w:color="auto"/>
            <w:bottom w:val="none" w:sz="0" w:space="0" w:color="auto"/>
            <w:right w:val="none" w:sz="0" w:space="0" w:color="auto"/>
          </w:divBdr>
          <w:divsChild>
            <w:div w:id="1471094769">
              <w:marLeft w:val="0"/>
              <w:marRight w:val="0"/>
              <w:marTop w:val="0"/>
              <w:marBottom w:val="0"/>
              <w:divBdr>
                <w:top w:val="none" w:sz="0" w:space="0" w:color="auto"/>
                <w:left w:val="none" w:sz="0" w:space="0" w:color="auto"/>
                <w:bottom w:val="none" w:sz="0" w:space="0" w:color="auto"/>
                <w:right w:val="none" w:sz="0" w:space="0" w:color="auto"/>
              </w:divBdr>
              <w:divsChild>
                <w:div w:id="1471094768">
                  <w:marLeft w:val="0"/>
                  <w:marRight w:val="0"/>
                  <w:marTop w:val="0"/>
                  <w:marBottom w:val="0"/>
                  <w:divBdr>
                    <w:top w:val="none" w:sz="0" w:space="0" w:color="auto"/>
                    <w:left w:val="none" w:sz="0" w:space="0" w:color="auto"/>
                    <w:bottom w:val="none" w:sz="0" w:space="0" w:color="auto"/>
                    <w:right w:val="none" w:sz="0" w:space="0" w:color="auto"/>
                  </w:divBdr>
                  <w:divsChild>
                    <w:div w:id="1471094779">
                      <w:marLeft w:val="0"/>
                      <w:marRight w:val="0"/>
                      <w:marTop w:val="0"/>
                      <w:marBottom w:val="0"/>
                      <w:divBdr>
                        <w:top w:val="none" w:sz="0" w:space="0" w:color="auto"/>
                        <w:left w:val="none" w:sz="0" w:space="0" w:color="auto"/>
                        <w:bottom w:val="none" w:sz="0" w:space="0" w:color="auto"/>
                        <w:right w:val="none" w:sz="0" w:space="0" w:color="auto"/>
                      </w:divBdr>
                      <w:divsChild>
                        <w:div w:id="1471094766">
                          <w:marLeft w:val="0"/>
                          <w:marRight w:val="0"/>
                          <w:marTop w:val="0"/>
                          <w:marBottom w:val="0"/>
                          <w:divBdr>
                            <w:top w:val="none" w:sz="0" w:space="0" w:color="auto"/>
                            <w:left w:val="none" w:sz="0" w:space="0" w:color="auto"/>
                            <w:bottom w:val="none" w:sz="0" w:space="0" w:color="auto"/>
                            <w:right w:val="none" w:sz="0" w:space="0" w:color="auto"/>
                          </w:divBdr>
                          <w:divsChild>
                            <w:div w:id="1471094760">
                              <w:marLeft w:val="0"/>
                              <w:marRight w:val="0"/>
                              <w:marTop w:val="0"/>
                              <w:marBottom w:val="0"/>
                              <w:divBdr>
                                <w:top w:val="none" w:sz="0" w:space="0" w:color="auto"/>
                                <w:left w:val="none" w:sz="0" w:space="0" w:color="auto"/>
                                <w:bottom w:val="none" w:sz="0" w:space="0" w:color="auto"/>
                                <w:right w:val="none" w:sz="0" w:space="0" w:color="auto"/>
                              </w:divBdr>
                              <w:divsChild>
                                <w:div w:id="147109478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094787">
      <w:marLeft w:val="0"/>
      <w:marRight w:val="0"/>
      <w:marTop w:val="0"/>
      <w:marBottom w:val="0"/>
      <w:divBdr>
        <w:top w:val="none" w:sz="0" w:space="0" w:color="auto"/>
        <w:left w:val="none" w:sz="0" w:space="0" w:color="auto"/>
        <w:bottom w:val="none" w:sz="0" w:space="0" w:color="auto"/>
        <w:right w:val="none" w:sz="0" w:space="0" w:color="auto"/>
      </w:divBdr>
    </w:div>
    <w:div w:id="1471094788">
      <w:marLeft w:val="0"/>
      <w:marRight w:val="0"/>
      <w:marTop w:val="0"/>
      <w:marBottom w:val="0"/>
      <w:divBdr>
        <w:top w:val="none" w:sz="0" w:space="0" w:color="auto"/>
        <w:left w:val="none" w:sz="0" w:space="0" w:color="auto"/>
        <w:bottom w:val="none" w:sz="0" w:space="0" w:color="auto"/>
        <w:right w:val="none" w:sz="0" w:space="0" w:color="auto"/>
      </w:divBdr>
    </w:div>
    <w:div w:id="1471094789">
      <w:marLeft w:val="0"/>
      <w:marRight w:val="0"/>
      <w:marTop w:val="0"/>
      <w:marBottom w:val="0"/>
      <w:divBdr>
        <w:top w:val="none" w:sz="0" w:space="0" w:color="auto"/>
        <w:left w:val="none" w:sz="0" w:space="0" w:color="auto"/>
        <w:bottom w:val="none" w:sz="0" w:space="0" w:color="auto"/>
        <w:right w:val="none" w:sz="0" w:space="0" w:color="auto"/>
      </w:divBdr>
    </w:div>
    <w:div w:id="14710947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727698154" TargetMode="External"/><Relationship Id="rId18" Type="http://schemas.openxmlformats.org/officeDocument/2006/relationships/hyperlink" Target="kodeks://link/d?nd=902276657" TargetMode="External"/><Relationship Id="rId26" Type="http://schemas.openxmlformats.org/officeDocument/2006/relationships/hyperlink" Target="kodeks://link/d?nd=901714433" TargetMode="External"/><Relationship Id="rId21" Type="http://schemas.openxmlformats.org/officeDocument/2006/relationships/hyperlink" Target="kodeks://link/d?nd=499011838" TargetMode="External"/><Relationship Id="rId34" Type="http://schemas.openxmlformats.org/officeDocument/2006/relationships/hyperlink" Target="kodeks://link/d?nd=727698154" TargetMode="External"/><Relationship Id="rId7" Type="http://schemas.openxmlformats.org/officeDocument/2006/relationships/footnotes" Target="footnotes.xml"/><Relationship Id="rId12" Type="http://schemas.openxmlformats.org/officeDocument/2006/relationships/hyperlink" Target="kodeks://link/d?nd=727698154" TargetMode="External"/><Relationship Id="rId17" Type="http://schemas.openxmlformats.org/officeDocument/2006/relationships/hyperlink" Target="kodeks://link/d?nd=499011838" TargetMode="External"/><Relationship Id="rId25" Type="http://schemas.openxmlformats.org/officeDocument/2006/relationships/hyperlink" Target="kodeks://link/d?nd=9027690" TargetMode="External"/><Relationship Id="rId33" Type="http://schemas.openxmlformats.org/officeDocument/2006/relationships/hyperlink" Target="kodeks://link/d?nd=42022390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5CBE96C9EE4C4A8B0C0F63C3125ADA0629D6674642E5291089A208E87709D2AD4006EDE19F9F0C4B50F232734Z0Z4I" TargetMode="External"/><Relationship Id="rId20" Type="http://schemas.openxmlformats.org/officeDocument/2006/relationships/hyperlink" Target="consultantplus://offline/ref=B5CBE96C9EE4C4A8B0C0F63C3125ADA0629D6674642E5291089A208E87709D2AD4006EDE19F9F0C4B50F232734Z0Z4I" TargetMode="External"/><Relationship Id="rId29" Type="http://schemas.openxmlformats.org/officeDocument/2006/relationships/hyperlink" Target="kodeks://link/d?nd=4202239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420223906" TargetMode="External"/><Relationship Id="rId24" Type="http://schemas.openxmlformats.org/officeDocument/2006/relationships/hyperlink" Target="kodeks://link/d?nd=499011838" TargetMode="External"/><Relationship Id="rId32" Type="http://schemas.openxmlformats.org/officeDocument/2006/relationships/hyperlink" Target="kodeks://link/d?nd=60332169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5CBE96C9EE4C4A8B0C0F63C3125ADA0629D65706B235291089A208E87709D2AC60036D218F9E7C5B81A7576715801A77A75FE75FE82C36EZ9Z8I" TargetMode="External"/><Relationship Id="rId23" Type="http://schemas.openxmlformats.org/officeDocument/2006/relationships/hyperlink" Target="consultantplus://offline/ref=C6D4E1B0CAC66742C22633AFA9D2C53B40E2F140630038A44641844FE45AD49FDC9699AF9712AD0E4CB58EF704D629DD1CF9BB3Ba2KDH" TargetMode="External"/><Relationship Id="rId28" Type="http://schemas.openxmlformats.org/officeDocument/2006/relationships/hyperlink" Target="kodeks://link/d?nd=9027690" TargetMode="External"/><Relationship Id="rId36" Type="http://schemas.openxmlformats.org/officeDocument/2006/relationships/hyperlink" Target="kodeks://link/d?nd=420223906" TargetMode="External"/><Relationship Id="rId10" Type="http://schemas.openxmlformats.org/officeDocument/2006/relationships/hyperlink" Target="kodeks://link/d?nd=9003385" TargetMode="External"/><Relationship Id="rId19" Type="http://schemas.openxmlformats.org/officeDocument/2006/relationships/hyperlink" Target="kodeks://link/d?nd=9003385" TargetMode="External"/><Relationship Id="rId31" Type="http://schemas.openxmlformats.org/officeDocument/2006/relationships/hyperlink" Target="kodeks://link/d?nd=420223906" TargetMode="External"/><Relationship Id="rId4" Type="http://schemas.microsoft.com/office/2007/relationships/stylesWithEffects" Target="stylesWithEffects.xml"/><Relationship Id="rId9" Type="http://schemas.openxmlformats.org/officeDocument/2006/relationships/hyperlink" Target="kodeks://link/d?nd=901817083" TargetMode="External"/><Relationship Id="rId14" Type="http://schemas.openxmlformats.org/officeDocument/2006/relationships/hyperlink" Target="kodeks://link/d?nd=727698154" TargetMode="External"/><Relationship Id="rId22" Type="http://schemas.openxmlformats.org/officeDocument/2006/relationships/hyperlink" Target="consultantplus://offline/ref=C6D4E1B0CAC66742C22633AFA9D2C53B40E2F140630038A44641844FE45AD49FDC9699AF9812AD0E4CB58EF704D629DD1CF9BB3Ba2KDH" TargetMode="External"/><Relationship Id="rId27" Type="http://schemas.openxmlformats.org/officeDocument/2006/relationships/hyperlink" Target="kodeks://link/d?nd=499060951" TargetMode="External"/><Relationship Id="rId30" Type="http://schemas.openxmlformats.org/officeDocument/2006/relationships/hyperlink" Target="kodeks://link/d?nd=901817083" TargetMode="External"/><Relationship Id="rId35" Type="http://schemas.openxmlformats.org/officeDocument/2006/relationships/hyperlink" Target="kodeks://link/d?nd=9003385"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59E4C-7EC5-4A00-927C-4E49A639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6732</Words>
  <Characters>38379</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Контракт №_______</vt:lpstr>
    </vt:vector>
  </TitlesOfParts>
  <Company/>
  <LinksUpToDate>false</LinksUpToDate>
  <CharactersWithSpaces>45021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dc:title>
  <dc:creator>Юрист</dc:creator>
  <cp:lastModifiedBy>YURIST3</cp:lastModifiedBy>
  <cp:revision>2</cp:revision>
  <cp:lastPrinted>2023-02-13T11:44:00Z</cp:lastPrinted>
  <dcterms:created xsi:type="dcterms:W3CDTF">2026-08-27T06:15:00Z</dcterms:created>
  <dcterms:modified xsi:type="dcterms:W3CDTF">2026-08-27T06:15:00Z</dcterms:modified>
</cp:coreProperties>
</file>