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D81" w:rsidRPr="00625DD1" w:rsidRDefault="002E1D81" w:rsidP="00A53B0C">
      <w:pPr>
        <w:ind w:left="-284" w:firstLine="710"/>
        <w:jc w:val="center"/>
        <w:rPr>
          <w:b/>
          <w:color w:val="000000"/>
          <w:sz w:val="22"/>
          <w:szCs w:val="22"/>
        </w:rPr>
      </w:pPr>
      <w:permStart w:id="714420828" w:edGrp="everyone"/>
      <w:permEnd w:id="714420828"/>
    </w:p>
    <w:p w:rsidR="0072003C" w:rsidRPr="00893E47" w:rsidRDefault="00625DD1" w:rsidP="00EE0718">
      <w:pPr>
        <w:spacing w:after="240"/>
        <w:ind w:left="-284" w:firstLine="710"/>
        <w:jc w:val="center"/>
        <w:rPr>
          <w:b/>
          <w:color w:val="000000"/>
          <w:sz w:val="22"/>
          <w:szCs w:val="22"/>
        </w:rPr>
      </w:pPr>
      <w:r w:rsidRPr="00893E47">
        <w:rPr>
          <w:b/>
          <w:color w:val="000000"/>
          <w:sz w:val="22"/>
          <w:szCs w:val="22"/>
        </w:rPr>
        <w:t>ДОГОВОР</w:t>
      </w:r>
      <w:r w:rsidR="00607343" w:rsidRPr="00893E47">
        <w:rPr>
          <w:b/>
          <w:color w:val="000000"/>
          <w:sz w:val="22"/>
          <w:szCs w:val="22"/>
        </w:rPr>
        <w:t xml:space="preserve"> </w:t>
      </w:r>
      <w:r w:rsidR="00492AD4" w:rsidRPr="00893E47">
        <w:rPr>
          <w:b/>
          <w:color w:val="000000"/>
          <w:sz w:val="22"/>
          <w:szCs w:val="22"/>
        </w:rPr>
        <w:t>№</w:t>
      </w:r>
      <w:r w:rsidR="00B0062A" w:rsidRPr="00893E47">
        <w:rPr>
          <w:b/>
          <w:color w:val="000000"/>
          <w:sz w:val="22"/>
          <w:szCs w:val="22"/>
        </w:rPr>
        <w:t xml:space="preserve"> </w:t>
      </w:r>
      <w:r w:rsidR="005723F8">
        <w:rPr>
          <w:b/>
          <w:color w:val="000000"/>
          <w:sz w:val="22"/>
          <w:szCs w:val="22"/>
        </w:rPr>
        <w:t>187</w:t>
      </w:r>
    </w:p>
    <w:p w:rsidR="00E444B8" w:rsidRPr="00893E47" w:rsidRDefault="00625DD1" w:rsidP="000B74C7">
      <w:pPr>
        <w:ind w:left="-284"/>
        <w:jc w:val="center"/>
        <w:rPr>
          <w:b/>
          <w:color w:val="000000"/>
          <w:sz w:val="22"/>
          <w:szCs w:val="22"/>
        </w:rPr>
      </w:pPr>
      <w:r w:rsidRPr="00893E47">
        <w:rPr>
          <w:b/>
          <w:color w:val="000000"/>
          <w:sz w:val="22"/>
          <w:szCs w:val="22"/>
        </w:rPr>
        <w:t xml:space="preserve">НА ПОСТАВКУ </w:t>
      </w:r>
      <w:r w:rsidR="00CB172F">
        <w:rPr>
          <w:b/>
          <w:color w:val="000000"/>
          <w:sz w:val="22"/>
          <w:szCs w:val="22"/>
        </w:rPr>
        <w:t xml:space="preserve">НАСТЕННЫХ </w:t>
      </w:r>
      <w:r w:rsidR="005723F8">
        <w:rPr>
          <w:b/>
          <w:color w:val="000000"/>
          <w:sz w:val="22"/>
          <w:szCs w:val="22"/>
        </w:rPr>
        <w:t>ЧАСОВ</w:t>
      </w:r>
    </w:p>
    <w:p w:rsidR="00504C1F" w:rsidRPr="00893E47" w:rsidRDefault="00625DD1" w:rsidP="000B74C7">
      <w:pPr>
        <w:ind w:left="-284"/>
        <w:jc w:val="center"/>
        <w:rPr>
          <w:b/>
          <w:color w:val="000000"/>
          <w:sz w:val="22"/>
          <w:szCs w:val="22"/>
        </w:rPr>
      </w:pPr>
      <w:r w:rsidRPr="00893E47">
        <w:rPr>
          <w:b/>
          <w:color w:val="000000"/>
          <w:sz w:val="22"/>
          <w:szCs w:val="22"/>
        </w:rPr>
        <w:t>ДЛЯ</w:t>
      </w:r>
      <w:r w:rsidR="00AA6E6E">
        <w:rPr>
          <w:b/>
          <w:color w:val="000000"/>
          <w:sz w:val="22"/>
          <w:szCs w:val="22"/>
        </w:rPr>
        <w:t xml:space="preserve"> ОБЕСПЕЧЕНИЯ</w:t>
      </w:r>
      <w:r w:rsidRPr="00893E47">
        <w:rPr>
          <w:b/>
          <w:color w:val="000000"/>
          <w:sz w:val="22"/>
          <w:szCs w:val="22"/>
        </w:rPr>
        <w:t xml:space="preserve"> НУЖД ФЕДЕРАЛЬНОГО ГОСУДАРСТВЕННОГО БЮДЖЕТНОГО УЧРЕЖДЕНИЯ </w:t>
      </w:r>
      <w:r w:rsidR="00550811">
        <w:rPr>
          <w:b/>
          <w:color w:val="000000"/>
          <w:sz w:val="22"/>
          <w:szCs w:val="22"/>
        </w:rPr>
        <w:t>«</w:t>
      </w:r>
      <w:proofErr w:type="gramStart"/>
      <w:r w:rsidRPr="00893E47">
        <w:rPr>
          <w:b/>
          <w:color w:val="000000"/>
          <w:sz w:val="22"/>
          <w:szCs w:val="22"/>
        </w:rPr>
        <w:t>СЕВЕРО-КАВКАЗСКИЙ</w:t>
      </w:r>
      <w:proofErr w:type="gramEnd"/>
      <w:r w:rsidRPr="00893E47">
        <w:rPr>
          <w:b/>
          <w:color w:val="000000"/>
          <w:sz w:val="22"/>
          <w:szCs w:val="22"/>
        </w:rPr>
        <w:t xml:space="preserve"> СПЕЦИАЛИЗИРОВАННЫЙ САНАТОРНО-РЕАБИЛИТАЦИОННЫЙ ЦЕНТР МЧС РОССИИ</w:t>
      </w:r>
      <w:r w:rsidR="00550811">
        <w:rPr>
          <w:b/>
          <w:color w:val="000000"/>
          <w:sz w:val="22"/>
          <w:szCs w:val="22"/>
        </w:rPr>
        <w:t>»</w:t>
      </w:r>
    </w:p>
    <w:p w:rsidR="00817E04" w:rsidRPr="00893E47" w:rsidRDefault="00817E04" w:rsidP="00A53B0C">
      <w:pPr>
        <w:ind w:left="-284" w:firstLine="710"/>
        <w:jc w:val="center"/>
        <w:rPr>
          <w:b/>
          <w:color w:val="000000"/>
          <w:sz w:val="22"/>
          <w:szCs w:val="22"/>
        </w:rPr>
      </w:pPr>
    </w:p>
    <w:tbl>
      <w:tblPr>
        <w:tblW w:w="0" w:type="auto"/>
        <w:tblInd w:w="108" w:type="dxa"/>
        <w:tblLook w:val="0000" w:firstRow="0" w:lastRow="0" w:firstColumn="0" w:lastColumn="0" w:noHBand="0" w:noVBand="0"/>
      </w:tblPr>
      <w:tblGrid>
        <w:gridCol w:w="5005"/>
        <w:gridCol w:w="4967"/>
      </w:tblGrid>
      <w:tr w:rsidR="006A559B" w:rsidRPr="00893E47" w:rsidTr="006B75B9">
        <w:tc>
          <w:tcPr>
            <w:tcW w:w="5005" w:type="dxa"/>
            <w:tcBorders>
              <w:top w:val="nil"/>
              <w:left w:val="nil"/>
              <w:bottom w:val="nil"/>
              <w:right w:val="nil"/>
            </w:tcBorders>
          </w:tcPr>
          <w:p w:rsidR="006A559B" w:rsidRPr="00893E47" w:rsidRDefault="006A559B" w:rsidP="00A53B0C">
            <w:pPr>
              <w:pStyle w:val="ac"/>
              <w:ind w:firstLine="210"/>
              <w:rPr>
                <w:rFonts w:ascii="Times New Roman" w:hAnsi="Times New Roman" w:cs="Times New Roman"/>
                <w:sz w:val="22"/>
                <w:szCs w:val="22"/>
              </w:rPr>
            </w:pPr>
            <w:r w:rsidRPr="00893E47">
              <w:rPr>
                <w:rFonts w:ascii="Times New Roman" w:hAnsi="Times New Roman" w:cs="Times New Roman"/>
                <w:sz w:val="22"/>
                <w:szCs w:val="22"/>
              </w:rPr>
              <w:t>г. Кисловодск</w:t>
            </w:r>
          </w:p>
        </w:tc>
        <w:tc>
          <w:tcPr>
            <w:tcW w:w="4967" w:type="dxa"/>
            <w:tcBorders>
              <w:top w:val="nil"/>
              <w:left w:val="nil"/>
              <w:bottom w:val="nil"/>
              <w:right w:val="nil"/>
            </w:tcBorders>
          </w:tcPr>
          <w:p w:rsidR="006A559B" w:rsidRPr="00893E47" w:rsidRDefault="008D0663" w:rsidP="008A71B0">
            <w:pPr>
              <w:pStyle w:val="ab"/>
              <w:ind w:left="-284" w:firstLine="710"/>
              <w:jc w:val="right"/>
              <w:rPr>
                <w:rFonts w:ascii="Times New Roman" w:hAnsi="Times New Roman" w:cs="Times New Roman"/>
                <w:sz w:val="22"/>
                <w:szCs w:val="22"/>
              </w:rPr>
            </w:pPr>
            <w:r w:rsidRPr="00893E47">
              <w:rPr>
                <w:rFonts w:ascii="Times New Roman" w:hAnsi="Times New Roman" w:cs="Times New Roman"/>
                <w:sz w:val="22"/>
                <w:szCs w:val="22"/>
              </w:rPr>
              <w:t>«</w:t>
            </w:r>
            <w:r w:rsidR="006619D7">
              <w:rPr>
                <w:rFonts w:ascii="Times New Roman" w:hAnsi="Times New Roman" w:cs="Times New Roman"/>
                <w:sz w:val="22"/>
                <w:szCs w:val="22"/>
              </w:rPr>
              <w:t>___</w:t>
            </w:r>
            <w:r w:rsidR="0074003E" w:rsidRPr="00893E47">
              <w:rPr>
                <w:rFonts w:ascii="Times New Roman" w:hAnsi="Times New Roman" w:cs="Times New Roman"/>
                <w:sz w:val="22"/>
                <w:szCs w:val="22"/>
              </w:rPr>
              <w:t xml:space="preserve">» </w:t>
            </w:r>
            <w:r w:rsidR="006619D7">
              <w:rPr>
                <w:rFonts w:ascii="Times New Roman" w:hAnsi="Times New Roman" w:cs="Times New Roman"/>
                <w:sz w:val="22"/>
                <w:szCs w:val="22"/>
              </w:rPr>
              <w:t>_______</w:t>
            </w:r>
            <w:r w:rsidR="000B74C7" w:rsidRPr="00893E47">
              <w:rPr>
                <w:rFonts w:ascii="Times New Roman" w:hAnsi="Times New Roman" w:cs="Times New Roman"/>
                <w:sz w:val="22"/>
                <w:szCs w:val="22"/>
              </w:rPr>
              <w:t xml:space="preserve"> </w:t>
            </w:r>
            <w:r w:rsidRPr="00893E47">
              <w:rPr>
                <w:rFonts w:ascii="Times New Roman" w:hAnsi="Times New Roman" w:cs="Times New Roman"/>
                <w:sz w:val="22"/>
                <w:szCs w:val="22"/>
              </w:rPr>
              <w:t>202</w:t>
            </w:r>
            <w:r w:rsidR="008A71B0">
              <w:rPr>
                <w:rFonts w:ascii="Times New Roman" w:hAnsi="Times New Roman" w:cs="Times New Roman"/>
                <w:sz w:val="22"/>
                <w:szCs w:val="22"/>
              </w:rPr>
              <w:t>6</w:t>
            </w:r>
            <w:r w:rsidR="006A559B" w:rsidRPr="00893E47">
              <w:rPr>
                <w:rFonts w:ascii="Times New Roman" w:hAnsi="Times New Roman" w:cs="Times New Roman"/>
                <w:sz w:val="22"/>
                <w:szCs w:val="22"/>
              </w:rPr>
              <w:t xml:space="preserve"> год</w:t>
            </w:r>
            <w:r w:rsidR="00625DD1" w:rsidRPr="00893E47">
              <w:rPr>
                <w:rFonts w:ascii="Times New Roman" w:hAnsi="Times New Roman" w:cs="Times New Roman"/>
                <w:sz w:val="22"/>
                <w:szCs w:val="22"/>
              </w:rPr>
              <w:t>а</w:t>
            </w:r>
          </w:p>
        </w:tc>
      </w:tr>
    </w:tbl>
    <w:p w:rsidR="006A559B" w:rsidRPr="00893E47" w:rsidRDefault="006A559B" w:rsidP="00A53B0C">
      <w:pPr>
        <w:ind w:left="-284" w:firstLine="710"/>
        <w:rPr>
          <w:color w:val="000000"/>
          <w:sz w:val="22"/>
          <w:szCs w:val="22"/>
        </w:rPr>
      </w:pPr>
    </w:p>
    <w:p w:rsidR="00625DD1" w:rsidRPr="00893E47" w:rsidRDefault="0074003E" w:rsidP="00A53B0C">
      <w:pPr>
        <w:ind w:left="-284" w:firstLine="710"/>
        <w:jc w:val="both"/>
        <w:rPr>
          <w:color w:val="000000"/>
          <w:sz w:val="22"/>
          <w:szCs w:val="22"/>
        </w:rPr>
      </w:pPr>
      <w:r w:rsidRPr="00893E47">
        <w:rPr>
          <w:b/>
          <w:sz w:val="22"/>
          <w:szCs w:val="22"/>
        </w:rPr>
        <w:t>Федеральное государственное бюджетное учреждение «</w:t>
      </w:r>
      <w:proofErr w:type="gramStart"/>
      <w:r w:rsidRPr="00893E47">
        <w:rPr>
          <w:b/>
          <w:sz w:val="22"/>
          <w:szCs w:val="22"/>
        </w:rPr>
        <w:t>Северо-Кавказский</w:t>
      </w:r>
      <w:proofErr w:type="gramEnd"/>
      <w:r w:rsidRPr="00893E47">
        <w:rPr>
          <w:b/>
          <w:sz w:val="22"/>
          <w:szCs w:val="22"/>
        </w:rPr>
        <w:t xml:space="preserve"> специализированный санаторно-реабилитац</w:t>
      </w:r>
      <w:r w:rsidR="00B40753" w:rsidRPr="00893E47">
        <w:rPr>
          <w:b/>
          <w:sz w:val="22"/>
          <w:szCs w:val="22"/>
        </w:rPr>
        <w:t>ионный центр МЧС России» (ФГБУ СКССРЦ МЧС России</w:t>
      </w:r>
      <w:r w:rsidRPr="00893E47">
        <w:rPr>
          <w:b/>
          <w:sz w:val="22"/>
          <w:szCs w:val="22"/>
        </w:rPr>
        <w:t xml:space="preserve">) </w:t>
      </w:r>
      <w:r w:rsidR="006973CF" w:rsidRPr="00893E47">
        <w:rPr>
          <w:sz w:val="22"/>
          <w:szCs w:val="22"/>
        </w:rPr>
        <w:t xml:space="preserve">в лице </w:t>
      </w:r>
      <w:r w:rsidR="008F378A" w:rsidRPr="00893E47">
        <w:rPr>
          <w:sz w:val="22"/>
          <w:szCs w:val="22"/>
        </w:rPr>
        <w:t>директора Моисеенко Дмитрия Сергеевича</w:t>
      </w:r>
      <w:r w:rsidR="00CC4053" w:rsidRPr="00893E47">
        <w:rPr>
          <w:sz w:val="22"/>
          <w:szCs w:val="22"/>
        </w:rPr>
        <w:t xml:space="preserve">, действующего на основании </w:t>
      </w:r>
      <w:r w:rsidR="00703A73" w:rsidRPr="00893E47">
        <w:rPr>
          <w:sz w:val="22"/>
          <w:szCs w:val="22"/>
        </w:rPr>
        <w:t>У</w:t>
      </w:r>
      <w:r w:rsidR="008F378A" w:rsidRPr="00893E47">
        <w:rPr>
          <w:sz w:val="22"/>
          <w:szCs w:val="22"/>
        </w:rPr>
        <w:t>става</w:t>
      </w:r>
      <w:r w:rsidR="00DA34C1" w:rsidRPr="00893E47">
        <w:rPr>
          <w:color w:val="000000"/>
          <w:sz w:val="22"/>
          <w:szCs w:val="22"/>
        </w:rPr>
        <w:t>,</w:t>
      </w:r>
      <w:r w:rsidR="00607343" w:rsidRPr="00893E47">
        <w:rPr>
          <w:color w:val="000000"/>
          <w:sz w:val="22"/>
          <w:szCs w:val="22"/>
        </w:rPr>
        <w:t xml:space="preserve"> именуемое в дальнейшем </w:t>
      </w:r>
      <w:r w:rsidR="00703A73" w:rsidRPr="00893E47">
        <w:rPr>
          <w:color w:val="000000"/>
          <w:sz w:val="22"/>
          <w:szCs w:val="22"/>
        </w:rPr>
        <w:t>«Заказчик</w:t>
      </w:r>
      <w:r w:rsidR="00607343" w:rsidRPr="00893E47">
        <w:rPr>
          <w:color w:val="000000"/>
          <w:sz w:val="22"/>
          <w:szCs w:val="22"/>
        </w:rPr>
        <w:t>» с</w:t>
      </w:r>
      <w:r w:rsidR="00232A22" w:rsidRPr="00893E47">
        <w:rPr>
          <w:color w:val="000000"/>
          <w:sz w:val="22"/>
          <w:szCs w:val="22"/>
        </w:rPr>
        <w:t xml:space="preserve"> одной стороны</w:t>
      </w:r>
      <w:r w:rsidR="00EA2E10" w:rsidRPr="00893E47">
        <w:rPr>
          <w:color w:val="000000"/>
          <w:sz w:val="22"/>
          <w:szCs w:val="22"/>
        </w:rPr>
        <w:t>,</w:t>
      </w:r>
      <w:r w:rsidR="00232A22" w:rsidRPr="00893E47">
        <w:rPr>
          <w:color w:val="000000"/>
          <w:sz w:val="22"/>
          <w:szCs w:val="22"/>
        </w:rPr>
        <w:t xml:space="preserve"> и</w:t>
      </w:r>
      <w:r w:rsidR="00BD6FA6" w:rsidRPr="00893E47">
        <w:rPr>
          <w:color w:val="000000"/>
          <w:sz w:val="22"/>
          <w:szCs w:val="22"/>
        </w:rPr>
        <w:t xml:space="preserve"> </w:t>
      </w:r>
    </w:p>
    <w:p w:rsidR="006B75B9" w:rsidRPr="00893E47" w:rsidRDefault="006619D7" w:rsidP="006B75B9">
      <w:pPr>
        <w:widowControl w:val="0"/>
        <w:suppressAutoHyphens/>
        <w:autoSpaceDE w:val="0"/>
        <w:autoSpaceDN w:val="0"/>
        <w:adjustRightInd w:val="0"/>
        <w:ind w:left="-284" w:firstLine="710"/>
        <w:jc w:val="both"/>
        <w:rPr>
          <w:rFonts w:eastAsia="Times New Roman"/>
          <w:sz w:val="22"/>
          <w:szCs w:val="22"/>
        </w:rPr>
      </w:pPr>
      <w:r w:rsidRPr="00550811">
        <w:rPr>
          <w:rFonts w:eastAsia="Times New Roman"/>
          <w:b/>
          <w:sz w:val="22"/>
          <w:szCs w:val="22"/>
          <w:highlight w:val="yellow"/>
        </w:rPr>
        <w:t>____________, именуемое (–</w:t>
      </w:r>
      <w:proofErr w:type="spellStart"/>
      <w:r w:rsidRPr="00550811">
        <w:rPr>
          <w:rFonts w:eastAsia="Times New Roman"/>
          <w:b/>
          <w:sz w:val="22"/>
          <w:szCs w:val="22"/>
          <w:highlight w:val="yellow"/>
        </w:rPr>
        <w:t>ый</w:t>
      </w:r>
      <w:proofErr w:type="spellEnd"/>
      <w:r w:rsidRPr="00550811">
        <w:rPr>
          <w:rFonts w:eastAsia="Times New Roman"/>
          <w:b/>
          <w:sz w:val="22"/>
          <w:szCs w:val="22"/>
          <w:highlight w:val="yellow"/>
        </w:rPr>
        <w:t xml:space="preserve">) далее «Поставщик», </w:t>
      </w:r>
      <w:r w:rsidR="00550811" w:rsidRPr="00550811">
        <w:rPr>
          <w:rFonts w:eastAsia="Times New Roman"/>
          <w:b/>
          <w:sz w:val="22"/>
          <w:szCs w:val="22"/>
          <w:highlight w:val="yellow"/>
        </w:rPr>
        <w:t xml:space="preserve">в лице ______________, </w:t>
      </w:r>
      <w:r w:rsidRPr="00550811">
        <w:rPr>
          <w:rFonts w:eastAsia="Times New Roman"/>
          <w:b/>
          <w:sz w:val="22"/>
          <w:szCs w:val="22"/>
          <w:highlight w:val="yellow"/>
        </w:rPr>
        <w:t>действующ</w:t>
      </w:r>
      <w:r w:rsidR="00550811" w:rsidRPr="00550811">
        <w:rPr>
          <w:rFonts w:eastAsia="Times New Roman"/>
          <w:b/>
          <w:sz w:val="22"/>
          <w:szCs w:val="22"/>
          <w:highlight w:val="yellow"/>
        </w:rPr>
        <w:t>его</w:t>
      </w:r>
      <w:r w:rsidRPr="00550811">
        <w:rPr>
          <w:rFonts w:eastAsia="Times New Roman"/>
          <w:b/>
          <w:sz w:val="22"/>
          <w:szCs w:val="22"/>
          <w:highlight w:val="yellow"/>
        </w:rPr>
        <w:t xml:space="preserve"> на основании _________, с другой стороны</w:t>
      </w:r>
      <w:r w:rsidR="006B75B9" w:rsidRPr="00550811">
        <w:rPr>
          <w:rFonts w:eastAsia="Times New Roman"/>
          <w:sz w:val="22"/>
          <w:szCs w:val="22"/>
          <w:highlight w:val="yellow"/>
        </w:rPr>
        <w:t>,</w:t>
      </w:r>
      <w:r w:rsidR="006B75B9" w:rsidRPr="00893E47">
        <w:rPr>
          <w:rFonts w:eastAsia="Times New Roman"/>
          <w:sz w:val="22"/>
          <w:szCs w:val="22"/>
        </w:rPr>
        <w:t xml:space="preserve"> совместно именуемые «Стороны», соответственно, </w:t>
      </w:r>
    </w:p>
    <w:p w:rsidR="001724AB" w:rsidRPr="00893E47" w:rsidRDefault="00BD646C" w:rsidP="00B40753">
      <w:pPr>
        <w:ind w:left="-284" w:firstLine="710"/>
        <w:jc w:val="both"/>
        <w:rPr>
          <w:sz w:val="22"/>
          <w:szCs w:val="22"/>
        </w:rPr>
      </w:pPr>
      <w:r w:rsidRPr="00893E47">
        <w:rPr>
          <w:sz w:val="22"/>
          <w:szCs w:val="22"/>
          <w:lang w:bidi="ru-RU"/>
        </w:rPr>
        <w:t xml:space="preserve">в соответствии с гражданским законодательством Российской Федерации и </w:t>
      </w:r>
      <w:r w:rsidR="00625DD1" w:rsidRPr="00893E47">
        <w:rPr>
          <w:sz w:val="22"/>
          <w:szCs w:val="22"/>
          <w:lang w:bidi="ru-RU"/>
        </w:rPr>
        <w:t>руководствуясь Федеральным законом от 18.07.2011 г. № 223-ФЗ «О закупках товаров, работ, услуг отдельными видами юридических лиц»</w:t>
      </w:r>
      <w:r w:rsidR="00B40753" w:rsidRPr="00893E47">
        <w:rPr>
          <w:sz w:val="22"/>
          <w:szCs w:val="22"/>
          <w:lang w:bidi="ru-RU"/>
        </w:rPr>
        <w:t xml:space="preserve"> и </w:t>
      </w:r>
      <w:r w:rsidR="00B40753" w:rsidRPr="00AA6E6E">
        <w:rPr>
          <w:sz w:val="22"/>
          <w:szCs w:val="22"/>
          <w:highlight w:val="yellow"/>
          <w:lang w:bidi="ru-RU"/>
        </w:rPr>
        <w:t xml:space="preserve">п. </w:t>
      </w:r>
      <w:r w:rsidR="005723F8">
        <w:rPr>
          <w:sz w:val="22"/>
          <w:szCs w:val="22"/>
          <w:highlight w:val="yellow"/>
          <w:lang w:bidi="ru-RU"/>
        </w:rPr>
        <w:t>1</w:t>
      </w:r>
      <w:r w:rsidR="00B40753" w:rsidRPr="00AA6E6E">
        <w:rPr>
          <w:sz w:val="22"/>
          <w:szCs w:val="22"/>
          <w:highlight w:val="yellow"/>
          <w:lang w:bidi="ru-RU"/>
        </w:rPr>
        <w:t xml:space="preserve"> ч. 6.1.</w:t>
      </w:r>
      <w:r w:rsidR="00B40753" w:rsidRPr="00893E47">
        <w:rPr>
          <w:sz w:val="22"/>
          <w:szCs w:val="22"/>
          <w:lang w:bidi="ru-RU"/>
        </w:rPr>
        <w:t xml:space="preserve"> Положения о закупке товаров, работ, услуг федеральным государственным бюджетным учреждением «</w:t>
      </w:r>
      <w:proofErr w:type="gramStart"/>
      <w:r w:rsidR="00B40753" w:rsidRPr="00893E47">
        <w:rPr>
          <w:sz w:val="22"/>
          <w:szCs w:val="22"/>
          <w:lang w:bidi="ru-RU"/>
        </w:rPr>
        <w:t>Северо-Кавказский</w:t>
      </w:r>
      <w:proofErr w:type="gramEnd"/>
      <w:r w:rsidR="00B40753" w:rsidRPr="00893E47">
        <w:rPr>
          <w:sz w:val="22"/>
          <w:szCs w:val="22"/>
          <w:lang w:bidi="ru-RU"/>
        </w:rPr>
        <w:t xml:space="preserve"> специализированный санаторно-реабилитационный центр МЧС России», </w:t>
      </w:r>
      <w:r w:rsidR="00B40753" w:rsidRPr="00893E47">
        <w:rPr>
          <w:sz w:val="22"/>
          <w:szCs w:val="22"/>
        </w:rPr>
        <w:t>заключили настоящий Договор о нижеследующем</w:t>
      </w:r>
      <w:r w:rsidR="001724AB" w:rsidRPr="00893E47">
        <w:rPr>
          <w:sz w:val="22"/>
          <w:szCs w:val="22"/>
        </w:rPr>
        <w:t>:</w:t>
      </w:r>
    </w:p>
    <w:p w:rsidR="00625DD1" w:rsidRPr="00893E47" w:rsidRDefault="00625DD1" w:rsidP="00A53B0C">
      <w:pPr>
        <w:ind w:left="-284" w:firstLine="710"/>
        <w:jc w:val="both"/>
        <w:rPr>
          <w:sz w:val="22"/>
          <w:szCs w:val="22"/>
        </w:rPr>
      </w:pPr>
    </w:p>
    <w:p w:rsidR="00625DD1" w:rsidRPr="00893E47" w:rsidRDefault="00625DD1" w:rsidP="00A53B0C">
      <w:pPr>
        <w:numPr>
          <w:ilvl w:val="0"/>
          <w:numId w:val="9"/>
        </w:numPr>
        <w:tabs>
          <w:tab w:val="left" w:pos="284"/>
          <w:tab w:val="left" w:pos="709"/>
        </w:tabs>
        <w:suppressAutoHyphens/>
        <w:spacing w:line="259" w:lineRule="auto"/>
        <w:ind w:left="-284" w:firstLine="710"/>
        <w:jc w:val="center"/>
        <w:rPr>
          <w:rFonts w:eastAsia="Times New Roman"/>
          <w:b/>
          <w:sz w:val="22"/>
          <w:szCs w:val="22"/>
          <w:lang w:eastAsia="ar-SA"/>
        </w:rPr>
      </w:pPr>
      <w:r w:rsidRPr="00893E47">
        <w:rPr>
          <w:rFonts w:eastAsia="Times New Roman"/>
          <w:b/>
          <w:sz w:val="22"/>
          <w:szCs w:val="22"/>
          <w:lang w:eastAsia="ar-SA"/>
        </w:rPr>
        <w:t>ПРЕДМЕТ ДОГОВОРА И ОБЩИЕ ПОЛОЖЕНИЯ</w:t>
      </w:r>
    </w:p>
    <w:p w:rsidR="00625DD1" w:rsidRPr="00893E47" w:rsidRDefault="00625DD1" w:rsidP="00A53B0C">
      <w:pPr>
        <w:tabs>
          <w:tab w:val="left" w:pos="284"/>
        </w:tabs>
        <w:suppressAutoHyphens/>
        <w:ind w:left="-284" w:firstLine="710"/>
        <w:jc w:val="both"/>
        <w:rPr>
          <w:rFonts w:eastAsia="Times New Roman"/>
          <w:sz w:val="22"/>
          <w:szCs w:val="22"/>
          <w:lang w:eastAsia="ar-SA"/>
        </w:rPr>
      </w:pPr>
    </w:p>
    <w:p w:rsidR="00625DD1" w:rsidRPr="00893E47" w:rsidRDefault="00625DD1" w:rsidP="00A53B0C">
      <w:pPr>
        <w:suppressAutoHyphens/>
        <w:ind w:left="-284" w:firstLine="710"/>
        <w:jc w:val="both"/>
        <w:rPr>
          <w:rFonts w:eastAsia="Times New Roman"/>
          <w:b/>
          <w:sz w:val="22"/>
          <w:szCs w:val="22"/>
          <w:lang w:eastAsia="ar-SA"/>
        </w:rPr>
      </w:pPr>
      <w:r w:rsidRPr="00893E47">
        <w:rPr>
          <w:rFonts w:eastAsia="Times New Roman"/>
          <w:sz w:val="22"/>
          <w:szCs w:val="22"/>
          <w:lang w:eastAsia="ar-SA"/>
        </w:rPr>
        <w:t xml:space="preserve">1.1. Поставщик с учетом положений настоящего Договора </w:t>
      </w:r>
      <w:r w:rsidRPr="00893E47">
        <w:rPr>
          <w:rFonts w:eastAsia="Times New Roman"/>
          <w:b/>
          <w:sz w:val="22"/>
          <w:szCs w:val="22"/>
          <w:lang w:eastAsia="ar-SA"/>
        </w:rPr>
        <w:t>обязуется поставить</w:t>
      </w:r>
      <w:r w:rsidRPr="00893E47">
        <w:rPr>
          <w:rFonts w:eastAsia="Times New Roman"/>
          <w:sz w:val="22"/>
          <w:szCs w:val="22"/>
          <w:lang w:eastAsia="ar-SA"/>
        </w:rPr>
        <w:t xml:space="preserve">, а Заказчик обязуется принять и оплатить </w:t>
      </w:r>
      <w:r w:rsidR="00CB172F">
        <w:rPr>
          <w:rFonts w:eastAsia="Times New Roman"/>
          <w:b/>
          <w:sz w:val="22"/>
          <w:szCs w:val="22"/>
          <w:lang w:eastAsia="ar-SA"/>
        </w:rPr>
        <w:t>настенные часы</w:t>
      </w:r>
      <w:r w:rsidR="005A3FD5" w:rsidRPr="00893E47">
        <w:rPr>
          <w:rFonts w:eastAsia="Times New Roman"/>
          <w:sz w:val="22"/>
          <w:szCs w:val="22"/>
          <w:lang w:eastAsia="ar-SA"/>
        </w:rPr>
        <w:t xml:space="preserve"> </w:t>
      </w:r>
      <w:r w:rsidR="005A3FD5" w:rsidRPr="00893E47">
        <w:rPr>
          <w:rFonts w:eastAsia="Times New Roman"/>
          <w:b/>
          <w:sz w:val="22"/>
          <w:szCs w:val="22"/>
          <w:lang w:eastAsia="ar-SA"/>
        </w:rPr>
        <w:t>(далее – Т</w:t>
      </w:r>
      <w:r w:rsidRPr="00893E47">
        <w:rPr>
          <w:rFonts w:eastAsia="Times New Roman"/>
          <w:b/>
          <w:sz w:val="22"/>
          <w:szCs w:val="22"/>
          <w:lang w:eastAsia="ar-SA"/>
        </w:rPr>
        <w:t>овар</w:t>
      </w:r>
      <w:r w:rsidR="005A3FD5" w:rsidRPr="00893E47">
        <w:rPr>
          <w:rFonts w:eastAsia="Times New Roman"/>
          <w:b/>
          <w:sz w:val="22"/>
          <w:szCs w:val="22"/>
          <w:lang w:eastAsia="ar-SA"/>
        </w:rPr>
        <w:t>)</w:t>
      </w:r>
      <w:r w:rsidRPr="00893E47">
        <w:rPr>
          <w:rFonts w:eastAsia="Times New Roman"/>
          <w:b/>
          <w:sz w:val="22"/>
          <w:szCs w:val="22"/>
          <w:lang w:eastAsia="ar-SA"/>
        </w:rPr>
        <w:t xml:space="preserve"> </w:t>
      </w:r>
      <w:r w:rsidRPr="00220C7D">
        <w:rPr>
          <w:rFonts w:eastAsia="Times New Roman"/>
          <w:sz w:val="22"/>
          <w:szCs w:val="22"/>
          <w:lang w:eastAsia="ar-SA"/>
        </w:rPr>
        <w:t xml:space="preserve">в ассортименте, количестве и по цене, предусмотренным Спецификацией, являющейся неотъемлемой частью настоящего Договора (Приложение № 1) </w:t>
      </w:r>
      <w:r w:rsidR="00920248" w:rsidRPr="00220C7D">
        <w:rPr>
          <w:rFonts w:eastAsia="Times New Roman"/>
          <w:sz w:val="22"/>
          <w:szCs w:val="22"/>
          <w:lang w:eastAsia="ar-SA"/>
        </w:rPr>
        <w:t>в срок,</w:t>
      </w:r>
      <w:r w:rsidR="00220C7D" w:rsidRPr="00220C7D">
        <w:rPr>
          <w:rFonts w:eastAsia="Times New Roman"/>
          <w:sz w:val="22"/>
          <w:szCs w:val="22"/>
          <w:lang w:eastAsia="ar-SA"/>
        </w:rPr>
        <w:t xml:space="preserve"> указанный п. 3.1. настоящего Договора.</w:t>
      </w:r>
    </w:p>
    <w:p w:rsidR="00625DD1" w:rsidRPr="00893E47" w:rsidRDefault="00625DD1" w:rsidP="00A53B0C">
      <w:pPr>
        <w:tabs>
          <w:tab w:val="left" w:pos="567"/>
        </w:tabs>
        <w:suppressAutoHyphens/>
        <w:ind w:left="-284" w:firstLine="710"/>
        <w:jc w:val="both"/>
        <w:rPr>
          <w:rFonts w:eastAsia="Times New Roman"/>
          <w:sz w:val="22"/>
          <w:szCs w:val="22"/>
          <w:lang w:eastAsia="ar-SA"/>
        </w:rPr>
      </w:pPr>
      <w:r w:rsidRPr="00893E47">
        <w:rPr>
          <w:rFonts w:eastAsia="Times New Roman"/>
          <w:sz w:val="22"/>
          <w:szCs w:val="22"/>
          <w:lang w:eastAsia="ar-SA"/>
        </w:rPr>
        <w:t>1.2. Наименование, характеристики, количество поставляемых товаров определены спецификацией (далее – Спецификация), изложенной в Приложении №1 к настоящему Договору, являющемуся его неотъемлемой частью.</w:t>
      </w:r>
    </w:p>
    <w:p w:rsidR="00625DD1" w:rsidRPr="00550811" w:rsidRDefault="00625DD1" w:rsidP="00A53B0C">
      <w:pPr>
        <w:suppressAutoHyphens/>
        <w:ind w:left="-284" w:firstLine="710"/>
        <w:jc w:val="both"/>
        <w:rPr>
          <w:rFonts w:eastAsia="Times New Roman"/>
          <w:sz w:val="22"/>
          <w:szCs w:val="22"/>
          <w:lang w:eastAsia="ar-SA"/>
        </w:rPr>
      </w:pPr>
      <w:r w:rsidRPr="00893E47">
        <w:rPr>
          <w:rFonts w:eastAsia="Times New Roman"/>
          <w:sz w:val="22"/>
          <w:szCs w:val="22"/>
          <w:lang w:eastAsia="ar-SA"/>
        </w:rPr>
        <w:t>1.3. Поставщик поставляет Товар Заказ</w:t>
      </w:r>
      <w:r w:rsidR="00C07B6F" w:rsidRPr="00893E47">
        <w:rPr>
          <w:rFonts w:eastAsia="Times New Roman"/>
          <w:sz w:val="22"/>
          <w:szCs w:val="22"/>
          <w:lang w:eastAsia="ar-SA"/>
        </w:rPr>
        <w:t xml:space="preserve">чику исходя </w:t>
      </w:r>
      <w:r w:rsidR="00C07B6F" w:rsidRPr="00550811">
        <w:rPr>
          <w:rFonts w:eastAsia="Times New Roman"/>
          <w:sz w:val="22"/>
          <w:szCs w:val="22"/>
          <w:lang w:eastAsia="ar-SA"/>
        </w:rPr>
        <w:t>из заявок Заказчика после согласования всех необходимых деталей (в том числе эскиза) товара с Заказчиком (ответственным лицом Заказчика).</w:t>
      </w:r>
    </w:p>
    <w:p w:rsidR="00625DD1" w:rsidRPr="00893E47" w:rsidRDefault="00625DD1" w:rsidP="00A53B0C">
      <w:pPr>
        <w:suppressAutoHyphens/>
        <w:ind w:left="-284" w:firstLine="710"/>
        <w:jc w:val="both"/>
        <w:rPr>
          <w:rFonts w:eastAsia="Times New Roman"/>
          <w:sz w:val="22"/>
          <w:szCs w:val="22"/>
          <w:lang w:eastAsia="ar-SA"/>
        </w:rPr>
      </w:pPr>
      <w:r w:rsidRPr="00550811">
        <w:rPr>
          <w:rFonts w:eastAsia="Times New Roman"/>
          <w:sz w:val="22"/>
          <w:szCs w:val="22"/>
          <w:lang w:eastAsia="ar-SA"/>
        </w:rPr>
        <w:t>Товар должен поставляться со строгим соблюдением требований, установленных нормативными</w:t>
      </w:r>
      <w:r w:rsidRPr="00893E47">
        <w:rPr>
          <w:rFonts w:eastAsia="Times New Roman"/>
          <w:sz w:val="22"/>
          <w:szCs w:val="22"/>
          <w:lang w:eastAsia="ar-SA"/>
        </w:rPr>
        <w:t xml:space="preserve"> актами, ГОСТами, ТУ, иными стандартами и правилами Российской Федерации, а также международным стандартами.</w:t>
      </w:r>
    </w:p>
    <w:p w:rsidR="00625DD1" w:rsidRPr="00893E47" w:rsidRDefault="00625DD1" w:rsidP="00A53B0C">
      <w:pPr>
        <w:suppressAutoHyphens/>
        <w:ind w:left="-284" w:firstLine="710"/>
        <w:jc w:val="both"/>
        <w:rPr>
          <w:rFonts w:eastAsia="Times New Roman"/>
          <w:sz w:val="22"/>
          <w:szCs w:val="22"/>
          <w:lang w:eastAsia="ar-SA"/>
        </w:rPr>
      </w:pPr>
      <w:r w:rsidRPr="00893E47">
        <w:rPr>
          <w:rFonts w:eastAsia="Times New Roman"/>
          <w:sz w:val="22"/>
          <w:szCs w:val="22"/>
          <w:lang w:eastAsia="ar-SA"/>
        </w:rPr>
        <w:t>Поставляемый товар должен быть новым товаром (товаром, который не был в употреблении, в том числе, который не был восстановлен, у которого не были восстановлены потребительские свойства, соответствующий требованиям законодательства РФ, предъявляемым к товару).</w:t>
      </w:r>
    </w:p>
    <w:p w:rsidR="00625DD1" w:rsidRPr="00893E47" w:rsidRDefault="00625DD1" w:rsidP="00A53B0C">
      <w:pPr>
        <w:suppressAutoHyphens/>
        <w:ind w:left="-284" w:firstLine="710"/>
        <w:jc w:val="both"/>
        <w:rPr>
          <w:rFonts w:eastAsia="Times New Roman"/>
          <w:sz w:val="22"/>
          <w:szCs w:val="22"/>
          <w:lang w:eastAsia="ar-SA"/>
        </w:rPr>
      </w:pPr>
    </w:p>
    <w:p w:rsidR="00625DD1" w:rsidRPr="00893E47" w:rsidRDefault="00625DD1" w:rsidP="00A53B0C">
      <w:pPr>
        <w:suppressAutoHyphens/>
        <w:ind w:left="-284" w:firstLine="710"/>
        <w:jc w:val="center"/>
        <w:rPr>
          <w:rFonts w:eastAsia="Times New Roman"/>
          <w:b/>
          <w:sz w:val="22"/>
          <w:szCs w:val="22"/>
          <w:lang w:eastAsia="ar-SA"/>
        </w:rPr>
      </w:pPr>
      <w:r w:rsidRPr="00893E47">
        <w:rPr>
          <w:rFonts w:eastAsia="Times New Roman"/>
          <w:b/>
          <w:sz w:val="22"/>
          <w:szCs w:val="22"/>
          <w:lang w:eastAsia="ar-SA"/>
        </w:rPr>
        <w:t>2. ЦЕНА ДОГОВОРА, СРОКИ И ПОРЯДОК РАСЧЕТОВ</w:t>
      </w:r>
    </w:p>
    <w:p w:rsidR="00625DD1" w:rsidRPr="00893E47" w:rsidRDefault="00625DD1" w:rsidP="00A53B0C">
      <w:pPr>
        <w:suppressAutoHyphens/>
        <w:ind w:left="-284" w:firstLine="710"/>
        <w:rPr>
          <w:rFonts w:eastAsia="Times New Roman"/>
          <w:sz w:val="22"/>
          <w:szCs w:val="22"/>
          <w:lang w:eastAsia="ar-SA"/>
        </w:rPr>
      </w:pPr>
    </w:p>
    <w:p w:rsidR="00625DD1" w:rsidRPr="00893E47" w:rsidRDefault="00625DD1" w:rsidP="00A53B0C">
      <w:pPr>
        <w:suppressAutoHyphens/>
        <w:ind w:left="-284" w:firstLine="710"/>
        <w:jc w:val="both"/>
        <w:rPr>
          <w:rFonts w:eastAsia="Times New Roman"/>
          <w:b/>
          <w:sz w:val="22"/>
          <w:szCs w:val="22"/>
          <w:lang w:eastAsia="ar-SA"/>
        </w:rPr>
      </w:pPr>
      <w:r w:rsidRPr="00893E47">
        <w:rPr>
          <w:rFonts w:eastAsia="Times New Roman"/>
          <w:sz w:val="22"/>
          <w:szCs w:val="22"/>
          <w:lang w:eastAsia="ar-SA"/>
        </w:rPr>
        <w:t xml:space="preserve">2.1. Цена Договора </w:t>
      </w:r>
      <w:r w:rsidRPr="00893E47">
        <w:rPr>
          <w:rFonts w:eastAsia="Times New Roman"/>
          <w:b/>
          <w:sz w:val="22"/>
          <w:szCs w:val="22"/>
          <w:lang w:eastAsia="ar-SA"/>
        </w:rPr>
        <w:t xml:space="preserve">составляет </w:t>
      </w:r>
      <w:r w:rsidR="00AA6E6E" w:rsidRPr="00AA6E6E">
        <w:rPr>
          <w:rFonts w:eastAsia="Times New Roman"/>
          <w:b/>
          <w:sz w:val="22"/>
          <w:szCs w:val="22"/>
          <w:highlight w:val="yellow"/>
          <w:lang w:eastAsia="ar-SA"/>
        </w:rPr>
        <w:t>_____</w:t>
      </w:r>
      <w:r w:rsidR="00155012" w:rsidRPr="00AA6E6E">
        <w:rPr>
          <w:rFonts w:eastAsia="Times New Roman"/>
          <w:b/>
          <w:sz w:val="22"/>
          <w:szCs w:val="22"/>
          <w:highlight w:val="yellow"/>
          <w:lang w:eastAsia="ar-SA"/>
        </w:rPr>
        <w:t xml:space="preserve"> руб. (</w:t>
      </w:r>
      <w:r w:rsidR="00AA6E6E" w:rsidRPr="00AA6E6E">
        <w:rPr>
          <w:rFonts w:eastAsia="Times New Roman"/>
          <w:b/>
          <w:sz w:val="22"/>
          <w:szCs w:val="22"/>
          <w:highlight w:val="yellow"/>
          <w:lang w:eastAsia="ar-SA"/>
        </w:rPr>
        <w:t>_________)</w:t>
      </w:r>
      <w:r w:rsidR="00AA6E6E">
        <w:rPr>
          <w:rFonts w:eastAsia="Times New Roman"/>
          <w:b/>
          <w:sz w:val="22"/>
          <w:szCs w:val="22"/>
          <w:lang w:eastAsia="ar-SA"/>
        </w:rPr>
        <w:t xml:space="preserve"> рублей __ копеек, </w:t>
      </w:r>
      <w:r w:rsidR="00AA6E6E" w:rsidRPr="00AA6E6E">
        <w:rPr>
          <w:rFonts w:eastAsia="Times New Roman"/>
          <w:b/>
          <w:sz w:val="22"/>
          <w:szCs w:val="22"/>
          <w:highlight w:val="yellow"/>
          <w:lang w:eastAsia="ar-SA"/>
        </w:rPr>
        <w:t xml:space="preserve">в том числе </w:t>
      </w:r>
      <w:r w:rsidR="00155012" w:rsidRPr="00AA6E6E">
        <w:rPr>
          <w:rFonts w:eastAsia="Times New Roman"/>
          <w:b/>
          <w:sz w:val="22"/>
          <w:szCs w:val="22"/>
          <w:highlight w:val="yellow"/>
          <w:lang w:eastAsia="ar-SA"/>
        </w:rPr>
        <w:t>НДС</w:t>
      </w:r>
      <w:r w:rsidR="00AA6E6E" w:rsidRPr="00AA6E6E">
        <w:rPr>
          <w:rFonts w:eastAsia="Times New Roman"/>
          <w:b/>
          <w:sz w:val="22"/>
          <w:szCs w:val="22"/>
          <w:highlight w:val="yellow"/>
          <w:lang w:eastAsia="ar-SA"/>
        </w:rPr>
        <w:t>/без НДС</w:t>
      </w:r>
      <w:r w:rsidR="006B75B9" w:rsidRPr="00AA6E6E">
        <w:rPr>
          <w:rFonts w:eastAsia="Times New Roman"/>
          <w:b/>
          <w:sz w:val="22"/>
          <w:szCs w:val="22"/>
          <w:highlight w:val="yellow"/>
          <w:lang w:eastAsia="ar-SA"/>
        </w:rPr>
        <w:t>.</w:t>
      </w:r>
    </w:p>
    <w:p w:rsidR="00625DD1" w:rsidRPr="00893E47" w:rsidRDefault="00625DD1" w:rsidP="00A53B0C">
      <w:pPr>
        <w:suppressAutoHyphens/>
        <w:ind w:left="-284" w:firstLine="710"/>
        <w:jc w:val="both"/>
        <w:rPr>
          <w:rFonts w:eastAsia="Times New Roman"/>
          <w:sz w:val="22"/>
          <w:szCs w:val="22"/>
          <w:lang w:eastAsia="ar-SA"/>
        </w:rPr>
      </w:pPr>
      <w:r w:rsidRPr="00893E47">
        <w:rPr>
          <w:rFonts w:eastAsia="Times New Roman"/>
          <w:sz w:val="22"/>
          <w:szCs w:val="22"/>
          <w:lang w:eastAsia="ar-SA"/>
        </w:rPr>
        <w:t>Цена Договора сформирована с учетом всех расходов, включая транспортные расходы, уплату налогов, сборов и других обязательных платежей. Неучтенные затраты Поставщика по Договору, связанные с исполнением Договора, но не включенные в предлагаемую цену Договора, не подлежат оплате Заказчиком. Цена Договора является неизменной на весь срок действия Договора.</w:t>
      </w:r>
      <w:r w:rsidR="00061BC5">
        <w:rPr>
          <w:rFonts w:eastAsia="Times New Roman"/>
          <w:sz w:val="22"/>
          <w:szCs w:val="22"/>
          <w:lang w:eastAsia="ar-SA"/>
        </w:rPr>
        <w:t xml:space="preserve"> Стороны вправе изменить цену Договора, пропорционально увеличению, либо уменьшению количества поставляемого товара.</w:t>
      </w:r>
    </w:p>
    <w:p w:rsidR="00625DD1" w:rsidRPr="00893E47" w:rsidRDefault="00625DD1" w:rsidP="00A53B0C">
      <w:pPr>
        <w:suppressAutoHyphens/>
        <w:ind w:left="-284" w:firstLine="710"/>
        <w:jc w:val="both"/>
        <w:rPr>
          <w:rFonts w:eastAsia="Times New Roman"/>
          <w:b/>
          <w:sz w:val="22"/>
          <w:szCs w:val="22"/>
          <w:lang w:eastAsia="ar-SA"/>
        </w:rPr>
      </w:pPr>
      <w:r w:rsidRPr="00893E47">
        <w:rPr>
          <w:rFonts w:eastAsia="Times New Roman"/>
          <w:sz w:val="22"/>
          <w:szCs w:val="22"/>
          <w:lang w:eastAsia="ar-SA"/>
        </w:rPr>
        <w:t xml:space="preserve">2.2. Оплата производится </w:t>
      </w:r>
      <w:r w:rsidRPr="00893E47">
        <w:rPr>
          <w:rFonts w:eastAsia="Times New Roman"/>
          <w:b/>
          <w:sz w:val="22"/>
          <w:szCs w:val="22"/>
          <w:lang w:eastAsia="ar-SA"/>
        </w:rPr>
        <w:t>за счет средств</w:t>
      </w:r>
      <w:r w:rsidR="005A3FD5" w:rsidRPr="00893E47">
        <w:rPr>
          <w:rFonts w:eastAsia="Times New Roman"/>
          <w:b/>
          <w:sz w:val="22"/>
          <w:szCs w:val="22"/>
          <w:lang w:eastAsia="ar-SA"/>
        </w:rPr>
        <w:t>, полученных от приносящей доход деятельности</w:t>
      </w:r>
      <w:r w:rsidRPr="00893E47">
        <w:rPr>
          <w:rFonts w:eastAsia="Times New Roman"/>
          <w:b/>
          <w:sz w:val="22"/>
          <w:szCs w:val="22"/>
          <w:lang w:eastAsia="ar-SA"/>
        </w:rPr>
        <w:t>.</w:t>
      </w:r>
    </w:p>
    <w:p w:rsidR="00625DD1" w:rsidRPr="00893E47" w:rsidRDefault="00625DD1" w:rsidP="00A53B0C">
      <w:pPr>
        <w:suppressAutoHyphens/>
        <w:ind w:left="-284" w:firstLine="710"/>
        <w:jc w:val="both"/>
        <w:rPr>
          <w:rFonts w:eastAsia="Times New Roman"/>
          <w:b/>
          <w:sz w:val="22"/>
          <w:szCs w:val="22"/>
          <w:lang w:eastAsia="ar-SA"/>
        </w:rPr>
      </w:pPr>
      <w:r w:rsidRPr="00893E47">
        <w:rPr>
          <w:rFonts w:eastAsia="Times New Roman"/>
          <w:b/>
          <w:sz w:val="22"/>
          <w:szCs w:val="22"/>
          <w:lang w:eastAsia="ar-SA"/>
        </w:rPr>
        <w:t>Выплата аванса по настоящему договору не предусмотрена.</w:t>
      </w:r>
    </w:p>
    <w:p w:rsidR="00625DD1" w:rsidRPr="00893E47" w:rsidRDefault="00625DD1" w:rsidP="00A53B0C">
      <w:pPr>
        <w:suppressAutoHyphens/>
        <w:ind w:left="-284" w:firstLine="710"/>
        <w:jc w:val="both"/>
        <w:rPr>
          <w:rFonts w:eastAsia="Times New Roman"/>
          <w:sz w:val="22"/>
          <w:szCs w:val="22"/>
          <w:lang w:eastAsia="ar-SA"/>
        </w:rPr>
      </w:pPr>
      <w:r w:rsidRPr="00893E47">
        <w:rPr>
          <w:rFonts w:eastAsia="Times New Roman"/>
          <w:sz w:val="22"/>
          <w:szCs w:val="22"/>
          <w:lang w:eastAsia="ar-SA"/>
        </w:rPr>
        <w:t xml:space="preserve">Оплата будет производиться по безналичному расчету платежными поручениями путем перечисления Заказчиком денежных средств на расчетный счет Поставщика, в рублях Российской Федерации, по факту исполнения обязательств на основании счета, счет-фактуры, товарной накладной, </w:t>
      </w:r>
      <w:r w:rsidR="008A71B0">
        <w:rPr>
          <w:rFonts w:eastAsia="Times New Roman"/>
          <w:sz w:val="22"/>
          <w:szCs w:val="22"/>
          <w:lang w:eastAsia="ar-SA"/>
        </w:rPr>
        <w:t xml:space="preserve">либо универсального передаточного документа (далее – УПД) </w:t>
      </w:r>
      <w:r w:rsidRPr="00893E47">
        <w:rPr>
          <w:rFonts w:eastAsia="Times New Roman"/>
          <w:sz w:val="22"/>
          <w:szCs w:val="22"/>
          <w:lang w:eastAsia="ar-SA"/>
        </w:rPr>
        <w:t xml:space="preserve">в </w:t>
      </w:r>
      <w:r w:rsidRPr="0048723D">
        <w:rPr>
          <w:rFonts w:eastAsia="Times New Roman"/>
          <w:sz w:val="22"/>
          <w:szCs w:val="22"/>
          <w:lang w:eastAsia="ar-SA"/>
        </w:rPr>
        <w:t xml:space="preserve">течение </w:t>
      </w:r>
      <w:r w:rsidR="00AA6E6E" w:rsidRPr="0048723D">
        <w:rPr>
          <w:rFonts w:eastAsia="Times New Roman"/>
          <w:sz w:val="22"/>
          <w:szCs w:val="22"/>
          <w:lang w:eastAsia="ar-SA"/>
        </w:rPr>
        <w:t>7</w:t>
      </w:r>
      <w:r w:rsidR="00BD646C" w:rsidRPr="0048723D">
        <w:rPr>
          <w:rFonts w:eastAsia="Times New Roman"/>
          <w:sz w:val="22"/>
          <w:szCs w:val="22"/>
          <w:lang w:eastAsia="ar-SA"/>
        </w:rPr>
        <w:t xml:space="preserve"> (</w:t>
      </w:r>
      <w:r w:rsidR="00AA6E6E" w:rsidRPr="0048723D">
        <w:rPr>
          <w:rFonts w:eastAsia="Times New Roman"/>
          <w:sz w:val="22"/>
          <w:szCs w:val="22"/>
          <w:lang w:eastAsia="ar-SA"/>
        </w:rPr>
        <w:t>семи</w:t>
      </w:r>
      <w:r w:rsidR="00BD646C" w:rsidRPr="0048723D">
        <w:rPr>
          <w:rFonts w:eastAsia="Times New Roman"/>
          <w:sz w:val="22"/>
          <w:szCs w:val="22"/>
          <w:lang w:eastAsia="ar-SA"/>
        </w:rPr>
        <w:t xml:space="preserve">) </w:t>
      </w:r>
      <w:r w:rsidR="005A3FD5" w:rsidRPr="0048723D">
        <w:rPr>
          <w:rFonts w:eastAsia="Times New Roman"/>
          <w:sz w:val="22"/>
          <w:szCs w:val="22"/>
          <w:lang w:eastAsia="ar-SA"/>
        </w:rPr>
        <w:t>рабочих</w:t>
      </w:r>
      <w:r w:rsidRPr="00893E47">
        <w:rPr>
          <w:rFonts w:eastAsia="Times New Roman"/>
          <w:sz w:val="22"/>
          <w:szCs w:val="22"/>
          <w:lang w:eastAsia="ar-SA"/>
        </w:rPr>
        <w:t xml:space="preserve"> дней с даты </w:t>
      </w:r>
      <w:r w:rsidR="00553231" w:rsidRPr="00893E47">
        <w:rPr>
          <w:rFonts w:eastAsia="Times New Roman"/>
          <w:sz w:val="22"/>
          <w:szCs w:val="22"/>
          <w:lang w:eastAsia="ar-SA"/>
        </w:rPr>
        <w:t xml:space="preserve">подписания Сторонами </w:t>
      </w:r>
      <w:r w:rsidRPr="00893E47">
        <w:rPr>
          <w:rFonts w:eastAsia="Times New Roman"/>
          <w:sz w:val="22"/>
          <w:szCs w:val="22"/>
          <w:lang w:eastAsia="ar-SA"/>
        </w:rPr>
        <w:t>товарной накладной и счета.</w:t>
      </w:r>
    </w:p>
    <w:p w:rsidR="00625DD1" w:rsidRPr="00893E47" w:rsidRDefault="00625DD1" w:rsidP="00A53B0C">
      <w:pPr>
        <w:suppressAutoHyphens/>
        <w:ind w:left="-284" w:firstLine="710"/>
        <w:jc w:val="both"/>
        <w:rPr>
          <w:rFonts w:eastAsia="Times New Roman"/>
          <w:sz w:val="22"/>
          <w:szCs w:val="22"/>
          <w:lang w:eastAsia="ar-SA"/>
        </w:rPr>
      </w:pPr>
      <w:r w:rsidRPr="00893E47">
        <w:rPr>
          <w:rFonts w:eastAsia="Times New Roman"/>
          <w:sz w:val="22"/>
          <w:szCs w:val="22"/>
          <w:lang w:eastAsia="ar-SA"/>
        </w:rPr>
        <w:t>В случае начисления заказчиком неустойки (штрафа, пеней) и выставления требования об ее уплате, оплата по Договору осуществляется только после уплаты поставщиком такой неустойки.</w:t>
      </w:r>
    </w:p>
    <w:p w:rsidR="00625DD1" w:rsidRPr="00893E47" w:rsidRDefault="00625DD1" w:rsidP="00A53B0C">
      <w:pPr>
        <w:suppressAutoHyphens/>
        <w:ind w:left="-284" w:firstLine="710"/>
        <w:jc w:val="both"/>
        <w:rPr>
          <w:rFonts w:eastAsia="Times New Roman"/>
          <w:sz w:val="22"/>
          <w:szCs w:val="22"/>
          <w:lang w:eastAsia="ar-SA"/>
        </w:rPr>
      </w:pPr>
      <w:r w:rsidRPr="00893E47">
        <w:rPr>
          <w:rFonts w:eastAsia="Times New Roman"/>
          <w:sz w:val="22"/>
          <w:szCs w:val="22"/>
          <w:lang w:eastAsia="ar-SA"/>
        </w:rPr>
        <w:t>В случае предоставления Поставщиком счета, Товарной накладной, оформленных с нарушением требований законодательства Российской Федерации и настоящего Договора, Заказчик не производит оплату на основании таких документов, при этом Заказчик не считается просрочившим обязательство по оплате.</w:t>
      </w:r>
    </w:p>
    <w:p w:rsidR="00625DD1" w:rsidRDefault="00625DD1" w:rsidP="00A53B0C">
      <w:pPr>
        <w:suppressAutoHyphens/>
        <w:ind w:left="-284" w:firstLine="710"/>
        <w:jc w:val="both"/>
        <w:rPr>
          <w:rFonts w:eastAsia="Times New Roman"/>
          <w:sz w:val="22"/>
          <w:szCs w:val="22"/>
          <w:lang w:eastAsia="ar-SA"/>
        </w:rPr>
      </w:pPr>
      <w:r w:rsidRPr="00893E47">
        <w:rPr>
          <w:rFonts w:eastAsia="Times New Roman"/>
          <w:sz w:val="22"/>
          <w:szCs w:val="22"/>
          <w:lang w:eastAsia="ar-SA"/>
        </w:rPr>
        <w:lastRenderedPageBreak/>
        <w:t>2.3. Цена Договора является твердой и определяется на весь срок его исполнения</w:t>
      </w:r>
      <w:r w:rsidR="00155012" w:rsidRPr="00893E47">
        <w:rPr>
          <w:rFonts w:eastAsia="Times New Roman"/>
          <w:sz w:val="22"/>
          <w:szCs w:val="22"/>
          <w:lang w:eastAsia="ar-SA"/>
        </w:rPr>
        <w:t>, кроме случаев, предусмотренных гражданским законодательством</w:t>
      </w:r>
      <w:r w:rsidRPr="00893E47">
        <w:rPr>
          <w:rFonts w:eastAsia="Times New Roman"/>
          <w:sz w:val="22"/>
          <w:szCs w:val="22"/>
          <w:lang w:eastAsia="ar-SA"/>
        </w:rPr>
        <w:t>.</w:t>
      </w:r>
    </w:p>
    <w:p w:rsidR="00DD7669" w:rsidRPr="00893E47" w:rsidRDefault="00DD7669" w:rsidP="00A53B0C">
      <w:pPr>
        <w:suppressAutoHyphens/>
        <w:ind w:left="-284" w:firstLine="710"/>
        <w:jc w:val="both"/>
        <w:rPr>
          <w:rFonts w:eastAsia="Times New Roman"/>
          <w:sz w:val="22"/>
          <w:szCs w:val="22"/>
          <w:lang w:eastAsia="ar-SA"/>
        </w:rPr>
      </w:pPr>
      <w:r w:rsidRPr="00884905">
        <w:rPr>
          <w:rFonts w:eastAsia="Times New Roman"/>
          <w:sz w:val="22"/>
          <w:szCs w:val="22"/>
          <w:highlight w:val="green"/>
          <w:lang w:eastAsia="ar-SA"/>
        </w:rPr>
        <w:t>Сумма, подлежащая уплате Заказчиком Поставщику, являющемуся юридическим лицом или физическим лицом, в том числе зарегистрированным в качестве индивидуального предпринимателя, уменьшается на размер налогов, сборов и иных обязательственных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обязательственные платежи подлежат уплате в бюджеты бюджетной системы Российской Федерации Заказчиком.</w:t>
      </w:r>
    </w:p>
    <w:p w:rsidR="00625DD1" w:rsidRPr="00893E47" w:rsidRDefault="00625DD1" w:rsidP="00A53B0C">
      <w:pPr>
        <w:suppressAutoHyphens/>
        <w:ind w:left="-284" w:firstLine="710"/>
        <w:jc w:val="both"/>
        <w:rPr>
          <w:rFonts w:eastAsia="Times New Roman"/>
          <w:sz w:val="22"/>
          <w:szCs w:val="22"/>
          <w:lang w:eastAsia="ar-SA"/>
        </w:rPr>
      </w:pPr>
    </w:p>
    <w:p w:rsidR="00625DD1" w:rsidRPr="00893E47" w:rsidRDefault="00625DD1" w:rsidP="00A53B0C">
      <w:pPr>
        <w:widowControl w:val="0"/>
        <w:tabs>
          <w:tab w:val="left" w:pos="0"/>
        </w:tabs>
        <w:autoSpaceDE w:val="0"/>
        <w:autoSpaceDN w:val="0"/>
        <w:adjustRightInd w:val="0"/>
        <w:ind w:left="-284" w:firstLine="710"/>
        <w:jc w:val="center"/>
        <w:rPr>
          <w:rFonts w:eastAsia="Times New Roman"/>
          <w:b/>
          <w:snapToGrid w:val="0"/>
          <w:sz w:val="22"/>
          <w:szCs w:val="22"/>
        </w:rPr>
      </w:pPr>
      <w:r w:rsidRPr="00893E47">
        <w:rPr>
          <w:rFonts w:eastAsia="Times New Roman"/>
          <w:b/>
          <w:snapToGrid w:val="0"/>
          <w:sz w:val="22"/>
          <w:szCs w:val="22"/>
        </w:rPr>
        <w:t>3. СРОКИ, МЕСТО И УСЛОВИЯ ПОСТАВКИ</w:t>
      </w:r>
    </w:p>
    <w:p w:rsidR="00625DD1" w:rsidRPr="00893E47" w:rsidRDefault="00625DD1" w:rsidP="00A53B0C">
      <w:pPr>
        <w:widowControl w:val="0"/>
        <w:tabs>
          <w:tab w:val="left" w:pos="0"/>
        </w:tabs>
        <w:autoSpaceDE w:val="0"/>
        <w:autoSpaceDN w:val="0"/>
        <w:adjustRightInd w:val="0"/>
        <w:ind w:left="-284" w:firstLine="710"/>
        <w:jc w:val="both"/>
        <w:rPr>
          <w:rFonts w:eastAsia="Times New Roman"/>
          <w:snapToGrid w:val="0"/>
          <w:sz w:val="22"/>
          <w:szCs w:val="22"/>
        </w:rPr>
      </w:pPr>
    </w:p>
    <w:p w:rsidR="00BD646C" w:rsidRPr="00EC4DE0" w:rsidRDefault="00625DD1" w:rsidP="00A53B0C">
      <w:pPr>
        <w:widowControl w:val="0"/>
        <w:tabs>
          <w:tab w:val="left" w:pos="0"/>
        </w:tabs>
        <w:autoSpaceDE w:val="0"/>
        <w:autoSpaceDN w:val="0"/>
        <w:adjustRightInd w:val="0"/>
        <w:ind w:left="-284" w:firstLine="710"/>
        <w:jc w:val="both"/>
        <w:rPr>
          <w:rFonts w:eastAsia="Times New Roman"/>
          <w:snapToGrid w:val="0"/>
          <w:sz w:val="22"/>
          <w:szCs w:val="22"/>
        </w:rPr>
      </w:pPr>
      <w:r w:rsidRPr="00893E47">
        <w:rPr>
          <w:rFonts w:eastAsia="Times New Roman"/>
          <w:snapToGrid w:val="0"/>
          <w:sz w:val="22"/>
          <w:szCs w:val="22"/>
        </w:rPr>
        <w:t xml:space="preserve">3.1. Поставка товара осуществляется силами и средствами Поставщика </w:t>
      </w:r>
      <w:r w:rsidR="00550811" w:rsidRPr="00550811">
        <w:rPr>
          <w:rFonts w:eastAsia="Times New Roman"/>
          <w:b/>
          <w:snapToGrid w:val="0"/>
          <w:sz w:val="22"/>
          <w:szCs w:val="22"/>
        </w:rPr>
        <w:t xml:space="preserve">с момента заключения </w:t>
      </w:r>
      <w:r w:rsidR="00550811">
        <w:rPr>
          <w:rFonts w:eastAsia="Times New Roman"/>
          <w:b/>
          <w:snapToGrid w:val="0"/>
          <w:sz w:val="22"/>
          <w:szCs w:val="22"/>
        </w:rPr>
        <w:t>Договора</w:t>
      </w:r>
      <w:r w:rsidR="00CB172F">
        <w:rPr>
          <w:rFonts w:eastAsia="Times New Roman"/>
          <w:b/>
          <w:snapToGrid w:val="0"/>
          <w:sz w:val="22"/>
          <w:szCs w:val="22"/>
        </w:rPr>
        <w:t xml:space="preserve"> по </w:t>
      </w:r>
      <w:r w:rsidR="00752E61">
        <w:rPr>
          <w:rFonts w:eastAsia="Times New Roman"/>
          <w:b/>
          <w:snapToGrid w:val="0"/>
          <w:sz w:val="22"/>
          <w:szCs w:val="22"/>
        </w:rPr>
        <w:t>19</w:t>
      </w:r>
      <w:r w:rsidR="00CB172F">
        <w:rPr>
          <w:rFonts w:eastAsia="Times New Roman"/>
          <w:b/>
          <w:snapToGrid w:val="0"/>
          <w:sz w:val="22"/>
          <w:szCs w:val="22"/>
        </w:rPr>
        <w:t xml:space="preserve"> </w:t>
      </w:r>
      <w:r w:rsidR="00752E61">
        <w:rPr>
          <w:rFonts w:eastAsia="Times New Roman"/>
          <w:b/>
          <w:snapToGrid w:val="0"/>
          <w:sz w:val="22"/>
          <w:szCs w:val="22"/>
        </w:rPr>
        <w:t>июня</w:t>
      </w:r>
      <w:r w:rsidR="00CB172F">
        <w:rPr>
          <w:rFonts w:eastAsia="Times New Roman"/>
          <w:b/>
          <w:snapToGrid w:val="0"/>
          <w:sz w:val="22"/>
          <w:szCs w:val="22"/>
        </w:rPr>
        <w:t xml:space="preserve"> 2026</w:t>
      </w:r>
      <w:r w:rsidR="00550811" w:rsidRPr="00550811">
        <w:rPr>
          <w:rFonts w:eastAsia="Times New Roman"/>
          <w:b/>
          <w:snapToGrid w:val="0"/>
          <w:sz w:val="22"/>
          <w:szCs w:val="22"/>
        </w:rPr>
        <w:t xml:space="preserve"> года (включительно) по согласованию с ответственным лицом заказчика, согласно заявке заказчика, в течение 10 (десяти) дней после подачи такой заявки в письменной или электронной форме от Заказчика (в том числе по средствам телефонной и факсимильной связи) (в рамках срока поставки товара)</w:t>
      </w:r>
      <w:r w:rsidR="00443AFC" w:rsidRPr="005164D8">
        <w:rPr>
          <w:rFonts w:eastAsia="Times New Roman"/>
          <w:snapToGrid w:val="0"/>
          <w:sz w:val="22"/>
          <w:szCs w:val="22"/>
        </w:rPr>
        <w:t xml:space="preserve"> </w:t>
      </w:r>
      <w:r w:rsidRPr="005164D8">
        <w:rPr>
          <w:rFonts w:eastAsia="Times New Roman"/>
          <w:snapToGrid w:val="0"/>
          <w:sz w:val="22"/>
          <w:szCs w:val="22"/>
        </w:rPr>
        <w:t>по адресу Заказчика</w:t>
      </w:r>
      <w:r w:rsidR="00F4289C" w:rsidRPr="005164D8">
        <w:rPr>
          <w:rFonts w:eastAsia="Times New Roman"/>
          <w:snapToGrid w:val="0"/>
          <w:sz w:val="22"/>
          <w:szCs w:val="22"/>
        </w:rPr>
        <w:t xml:space="preserve">, </w:t>
      </w:r>
      <w:r w:rsidR="0048723D" w:rsidRPr="005164D8">
        <w:rPr>
          <w:rFonts w:eastAsia="Times New Roman"/>
          <w:snapToGrid w:val="0"/>
          <w:sz w:val="22"/>
          <w:szCs w:val="22"/>
        </w:rPr>
        <w:t>указанному в п. 3.4 настоящего Договора</w:t>
      </w:r>
      <w:r w:rsidR="00EC4DE0" w:rsidRPr="00EC4DE0">
        <w:rPr>
          <w:rFonts w:eastAsia="Times New Roman"/>
          <w:snapToGrid w:val="0"/>
          <w:sz w:val="22"/>
          <w:szCs w:val="22"/>
        </w:rPr>
        <w:t>.</w:t>
      </w:r>
    </w:p>
    <w:p w:rsidR="00625DD1" w:rsidRPr="00893E47" w:rsidRDefault="00625DD1" w:rsidP="00A53B0C">
      <w:pPr>
        <w:widowControl w:val="0"/>
        <w:tabs>
          <w:tab w:val="left" w:pos="0"/>
        </w:tabs>
        <w:autoSpaceDE w:val="0"/>
        <w:autoSpaceDN w:val="0"/>
        <w:adjustRightInd w:val="0"/>
        <w:ind w:left="-284" w:firstLine="710"/>
        <w:jc w:val="both"/>
        <w:rPr>
          <w:rFonts w:eastAsia="Times New Roman"/>
          <w:snapToGrid w:val="0"/>
          <w:sz w:val="22"/>
          <w:szCs w:val="22"/>
        </w:rPr>
      </w:pPr>
      <w:r w:rsidRPr="00893E47">
        <w:rPr>
          <w:rFonts w:eastAsia="Times New Roman"/>
          <w:snapToGrid w:val="0"/>
          <w:sz w:val="22"/>
          <w:szCs w:val="22"/>
        </w:rPr>
        <w:t>Поставщик обязан осуществить поставку товара в строгом соответ</w:t>
      </w:r>
      <w:bookmarkStart w:id="0" w:name="_GoBack"/>
      <w:bookmarkEnd w:id="0"/>
      <w:r w:rsidRPr="00893E47">
        <w:rPr>
          <w:rFonts w:eastAsia="Times New Roman"/>
          <w:snapToGrid w:val="0"/>
          <w:sz w:val="22"/>
          <w:szCs w:val="22"/>
        </w:rPr>
        <w:t xml:space="preserve">ствии с заявкой Заказчика. Товар, </w:t>
      </w:r>
      <w:proofErr w:type="spellStart"/>
      <w:r w:rsidRPr="00893E47">
        <w:rPr>
          <w:rFonts w:eastAsia="Times New Roman"/>
          <w:snapToGrid w:val="0"/>
          <w:sz w:val="22"/>
          <w:szCs w:val="22"/>
        </w:rPr>
        <w:t>ассортиментно</w:t>
      </w:r>
      <w:proofErr w:type="spellEnd"/>
      <w:r w:rsidRPr="00893E47">
        <w:rPr>
          <w:rFonts w:eastAsia="Times New Roman"/>
          <w:snapToGrid w:val="0"/>
          <w:sz w:val="22"/>
          <w:szCs w:val="22"/>
        </w:rPr>
        <w:t xml:space="preserve"> или количественно не соответствующий заявке, приему не подлежит.</w:t>
      </w:r>
    </w:p>
    <w:p w:rsidR="00625DD1" w:rsidRPr="00893E47" w:rsidRDefault="00625DD1" w:rsidP="00A53B0C">
      <w:pPr>
        <w:widowControl w:val="0"/>
        <w:tabs>
          <w:tab w:val="left" w:pos="0"/>
        </w:tabs>
        <w:autoSpaceDE w:val="0"/>
        <w:autoSpaceDN w:val="0"/>
        <w:adjustRightInd w:val="0"/>
        <w:ind w:left="-284" w:firstLine="710"/>
        <w:jc w:val="both"/>
        <w:rPr>
          <w:rFonts w:eastAsia="Times New Roman"/>
          <w:snapToGrid w:val="0"/>
          <w:sz w:val="22"/>
          <w:szCs w:val="22"/>
        </w:rPr>
      </w:pPr>
      <w:r w:rsidRPr="00893E47">
        <w:rPr>
          <w:rFonts w:eastAsia="Times New Roman"/>
          <w:snapToGrid w:val="0"/>
          <w:sz w:val="22"/>
          <w:szCs w:val="22"/>
        </w:rPr>
        <w:t xml:space="preserve">3.2. Поставка товара Поставщиком должна осуществляться на основании товарно-транспортных накладных и актов приема - передачи с указанием в них наименования, количества, серии, срока годности, цены товара, сведений о сертификации. </w:t>
      </w:r>
    </w:p>
    <w:p w:rsidR="00625DD1" w:rsidRDefault="00625DD1" w:rsidP="00A53B0C">
      <w:pPr>
        <w:widowControl w:val="0"/>
        <w:tabs>
          <w:tab w:val="left" w:pos="0"/>
        </w:tabs>
        <w:autoSpaceDE w:val="0"/>
        <w:autoSpaceDN w:val="0"/>
        <w:adjustRightInd w:val="0"/>
        <w:ind w:left="-284" w:firstLine="710"/>
        <w:jc w:val="both"/>
        <w:rPr>
          <w:rFonts w:eastAsia="Times New Roman"/>
          <w:snapToGrid w:val="0"/>
          <w:sz w:val="22"/>
          <w:szCs w:val="22"/>
        </w:rPr>
      </w:pPr>
      <w:r w:rsidRPr="00893E47">
        <w:rPr>
          <w:rFonts w:eastAsia="Times New Roman"/>
          <w:snapToGrid w:val="0"/>
          <w:sz w:val="22"/>
          <w:szCs w:val="22"/>
        </w:rPr>
        <w:t>Датой передачи товара считается дата фактической передачи товара, которая подтверждается подписью уполномоченного представителя Заказчика в соответствующих накладных и подписанием актов приема - передачи.</w:t>
      </w:r>
    </w:p>
    <w:p w:rsidR="00220C7D" w:rsidRPr="00893E47" w:rsidRDefault="00220C7D" w:rsidP="00A53B0C">
      <w:pPr>
        <w:widowControl w:val="0"/>
        <w:tabs>
          <w:tab w:val="left" w:pos="0"/>
        </w:tabs>
        <w:autoSpaceDE w:val="0"/>
        <w:autoSpaceDN w:val="0"/>
        <w:adjustRightInd w:val="0"/>
        <w:ind w:left="-284" w:firstLine="710"/>
        <w:jc w:val="both"/>
        <w:rPr>
          <w:rFonts w:eastAsia="Times New Roman"/>
          <w:snapToGrid w:val="0"/>
          <w:sz w:val="22"/>
          <w:szCs w:val="22"/>
        </w:rPr>
      </w:pPr>
      <w:r w:rsidRPr="00220C7D">
        <w:rPr>
          <w:rFonts w:eastAsia="Times New Roman"/>
          <w:snapToGrid w:val="0"/>
          <w:sz w:val="22"/>
          <w:szCs w:val="22"/>
        </w:rPr>
        <w:t xml:space="preserve">Право собственности на товар переходит от Поставщика к Заказчику после его фактической передачи </w:t>
      </w:r>
      <w:r>
        <w:rPr>
          <w:rFonts w:eastAsia="Times New Roman"/>
          <w:snapToGrid w:val="0"/>
          <w:sz w:val="22"/>
          <w:szCs w:val="22"/>
        </w:rPr>
        <w:t xml:space="preserve">и </w:t>
      </w:r>
      <w:r w:rsidRPr="00220C7D">
        <w:rPr>
          <w:rFonts w:eastAsia="Times New Roman"/>
          <w:snapToGrid w:val="0"/>
          <w:sz w:val="22"/>
          <w:szCs w:val="22"/>
        </w:rPr>
        <w:t xml:space="preserve">подписания соответствующих накладных </w:t>
      </w:r>
      <w:r w:rsidR="008A71B0">
        <w:rPr>
          <w:rFonts w:eastAsia="Times New Roman"/>
          <w:snapToGrid w:val="0"/>
          <w:sz w:val="22"/>
          <w:szCs w:val="22"/>
        </w:rPr>
        <w:t>или УПД</w:t>
      </w:r>
      <w:r w:rsidRPr="00220C7D">
        <w:rPr>
          <w:rFonts w:eastAsia="Times New Roman"/>
          <w:snapToGrid w:val="0"/>
          <w:sz w:val="22"/>
          <w:szCs w:val="22"/>
        </w:rPr>
        <w:t xml:space="preserve">. До подписания такого документа товар считается не поставленным.  </w:t>
      </w:r>
    </w:p>
    <w:p w:rsidR="00FE4AB0" w:rsidRDefault="00625DD1" w:rsidP="00A53B0C">
      <w:pPr>
        <w:widowControl w:val="0"/>
        <w:tabs>
          <w:tab w:val="left" w:pos="0"/>
        </w:tabs>
        <w:autoSpaceDE w:val="0"/>
        <w:autoSpaceDN w:val="0"/>
        <w:adjustRightInd w:val="0"/>
        <w:ind w:left="-284" w:firstLine="710"/>
        <w:jc w:val="both"/>
        <w:rPr>
          <w:rFonts w:eastAsia="Times New Roman"/>
          <w:snapToGrid w:val="0"/>
          <w:sz w:val="22"/>
          <w:szCs w:val="22"/>
        </w:rPr>
      </w:pPr>
      <w:r w:rsidRPr="0097739D">
        <w:rPr>
          <w:rFonts w:eastAsia="Times New Roman"/>
          <w:snapToGrid w:val="0"/>
          <w:sz w:val="22"/>
          <w:szCs w:val="22"/>
        </w:rPr>
        <w:t xml:space="preserve">3.3. Ответственное лицо от Заказчика за приемку товара: </w:t>
      </w:r>
    </w:p>
    <w:p w:rsidR="00625DD1" w:rsidRDefault="00FE4AB0" w:rsidP="00FE4AB0">
      <w:pPr>
        <w:widowControl w:val="0"/>
        <w:tabs>
          <w:tab w:val="left" w:pos="0"/>
        </w:tabs>
        <w:autoSpaceDE w:val="0"/>
        <w:autoSpaceDN w:val="0"/>
        <w:adjustRightInd w:val="0"/>
        <w:ind w:left="-284"/>
        <w:jc w:val="both"/>
        <w:rPr>
          <w:rFonts w:eastAsia="Times New Roman"/>
          <w:snapToGrid w:val="0"/>
          <w:sz w:val="22"/>
          <w:szCs w:val="22"/>
        </w:rPr>
      </w:pPr>
      <w:r w:rsidRPr="00FE4AB0">
        <w:rPr>
          <w:rFonts w:eastAsia="Times New Roman"/>
          <w:snapToGrid w:val="0"/>
          <w:sz w:val="22"/>
          <w:szCs w:val="22"/>
          <w:highlight w:val="yellow"/>
        </w:rPr>
        <w:t xml:space="preserve">Инженер по снабжению – </w:t>
      </w:r>
      <w:proofErr w:type="spellStart"/>
      <w:r w:rsidRPr="00FE4AB0">
        <w:rPr>
          <w:rFonts w:eastAsia="Times New Roman"/>
          <w:snapToGrid w:val="0"/>
          <w:sz w:val="22"/>
          <w:szCs w:val="22"/>
          <w:highlight w:val="yellow"/>
        </w:rPr>
        <w:t>Степанишина</w:t>
      </w:r>
      <w:proofErr w:type="spellEnd"/>
      <w:r w:rsidRPr="00FE4AB0">
        <w:rPr>
          <w:rFonts w:eastAsia="Times New Roman"/>
          <w:snapToGrid w:val="0"/>
          <w:sz w:val="22"/>
          <w:szCs w:val="22"/>
          <w:highlight w:val="yellow"/>
        </w:rPr>
        <w:t xml:space="preserve"> Ирина Николаевна. Контактный телефон – 8 (928) 006-45-76.</w:t>
      </w:r>
    </w:p>
    <w:p w:rsidR="00625DD1" w:rsidRPr="00893E47" w:rsidRDefault="00625DD1" w:rsidP="00A53B0C">
      <w:pPr>
        <w:widowControl w:val="0"/>
        <w:tabs>
          <w:tab w:val="left" w:pos="0"/>
        </w:tabs>
        <w:autoSpaceDE w:val="0"/>
        <w:autoSpaceDN w:val="0"/>
        <w:adjustRightInd w:val="0"/>
        <w:ind w:left="-284" w:firstLine="710"/>
        <w:jc w:val="both"/>
        <w:rPr>
          <w:rFonts w:eastAsia="Times New Roman"/>
          <w:b/>
          <w:snapToGrid w:val="0"/>
          <w:sz w:val="22"/>
          <w:szCs w:val="22"/>
        </w:rPr>
      </w:pPr>
      <w:r w:rsidRPr="00893E47">
        <w:rPr>
          <w:rFonts w:eastAsia="Times New Roman"/>
          <w:snapToGrid w:val="0"/>
          <w:sz w:val="22"/>
          <w:szCs w:val="22"/>
        </w:rPr>
        <w:t xml:space="preserve">3.4. Место поставки товара: </w:t>
      </w:r>
      <w:r w:rsidRPr="00893E47">
        <w:rPr>
          <w:rFonts w:eastAsia="Times New Roman"/>
          <w:b/>
          <w:snapToGrid w:val="0"/>
          <w:sz w:val="22"/>
          <w:szCs w:val="22"/>
        </w:rPr>
        <w:t>Российская Федерация, Ставропольский край, 357748, город Кисловодск, пр. Победы, 24</w:t>
      </w:r>
      <w:r w:rsidR="00550811">
        <w:rPr>
          <w:rFonts w:eastAsia="Times New Roman"/>
          <w:b/>
          <w:snapToGrid w:val="0"/>
          <w:sz w:val="22"/>
          <w:szCs w:val="22"/>
        </w:rPr>
        <w:t>, склад</w:t>
      </w:r>
      <w:r w:rsidRPr="00893E47">
        <w:rPr>
          <w:rFonts w:eastAsia="Times New Roman"/>
          <w:b/>
          <w:snapToGrid w:val="0"/>
          <w:sz w:val="22"/>
          <w:szCs w:val="22"/>
        </w:rPr>
        <w:t>.</w:t>
      </w:r>
    </w:p>
    <w:p w:rsidR="00625DD1" w:rsidRPr="00893E47" w:rsidRDefault="00625DD1" w:rsidP="00A53B0C">
      <w:pPr>
        <w:widowControl w:val="0"/>
        <w:tabs>
          <w:tab w:val="left" w:pos="0"/>
        </w:tabs>
        <w:autoSpaceDE w:val="0"/>
        <w:autoSpaceDN w:val="0"/>
        <w:adjustRightInd w:val="0"/>
        <w:ind w:left="-284" w:firstLine="710"/>
        <w:jc w:val="both"/>
        <w:rPr>
          <w:rFonts w:eastAsia="Times New Roman"/>
          <w:snapToGrid w:val="0"/>
          <w:sz w:val="22"/>
          <w:szCs w:val="22"/>
        </w:rPr>
      </w:pPr>
      <w:r w:rsidRPr="00893E47">
        <w:rPr>
          <w:rFonts w:eastAsia="Times New Roman"/>
          <w:snapToGrid w:val="0"/>
          <w:sz w:val="22"/>
          <w:szCs w:val="22"/>
        </w:rPr>
        <w:t>3.5. Условия поставки товара: доставка и разгрузка товара силами Поставщика.</w:t>
      </w:r>
    </w:p>
    <w:p w:rsidR="00625DD1" w:rsidRPr="00893E47" w:rsidRDefault="00625DD1" w:rsidP="00A53B0C">
      <w:pPr>
        <w:widowControl w:val="0"/>
        <w:tabs>
          <w:tab w:val="left" w:pos="0"/>
        </w:tabs>
        <w:autoSpaceDE w:val="0"/>
        <w:autoSpaceDN w:val="0"/>
        <w:adjustRightInd w:val="0"/>
        <w:ind w:left="-284" w:firstLine="710"/>
        <w:jc w:val="both"/>
        <w:rPr>
          <w:rFonts w:eastAsia="Times New Roman"/>
          <w:b/>
          <w:snapToGrid w:val="0"/>
          <w:sz w:val="22"/>
          <w:szCs w:val="22"/>
        </w:rPr>
      </w:pPr>
    </w:p>
    <w:p w:rsidR="00625DD1" w:rsidRPr="00893E47" w:rsidRDefault="00625DD1" w:rsidP="00A53B0C">
      <w:pPr>
        <w:widowControl w:val="0"/>
        <w:tabs>
          <w:tab w:val="left" w:pos="0"/>
        </w:tabs>
        <w:autoSpaceDE w:val="0"/>
        <w:autoSpaceDN w:val="0"/>
        <w:adjustRightInd w:val="0"/>
        <w:ind w:left="-284" w:firstLine="710"/>
        <w:jc w:val="center"/>
        <w:rPr>
          <w:rFonts w:eastAsia="Times New Roman"/>
          <w:b/>
          <w:snapToGrid w:val="0"/>
          <w:sz w:val="22"/>
          <w:szCs w:val="22"/>
        </w:rPr>
      </w:pPr>
      <w:r w:rsidRPr="00893E47">
        <w:rPr>
          <w:rFonts w:eastAsia="Times New Roman"/>
          <w:b/>
          <w:snapToGrid w:val="0"/>
          <w:sz w:val="22"/>
          <w:szCs w:val="22"/>
        </w:rPr>
        <w:t>4. ПОРЯДОК ПРИЕМКИ ТОВАРОВ</w:t>
      </w:r>
    </w:p>
    <w:p w:rsidR="00625DD1" w:rsidRPr="00893E47" w:rsidRDefault="00625DD1" w:rsidP="00A53B0C">
      <w:pPr>
        <w:widowControl w:val="0"/>
        <w:tabs>
          <w:tab w:val="left" w:pos="0"/>
        </w:tabs>
        <w:autoSpaceDE w:val="0"/>
        <w:autoSpaceDN w:val="0"/>
        <w:adjustRightInd w:val="0"/>
        <w:ind w:left="-284" w:firstLine="710"/>
        <w:jc w:val="both"/>
        <w:rPr>
          <w:rFonts w:eastAsia="Times New Roman"/>
          <w:snapToGrid w:val="0"/>
          <w:sz w:val="22"/>
          <w:szCs w:val="22"/>
        </w:rPr>
      </w:pPr>
    </w:p>
    <w:p w:rsidR="00625DD1" w:rsidRPr="00893E47" w:rsidRDefault="00625DD1" w:rsidP="00A53B0C">
      <w:pPr>
        <w:widowControl w:val="0"/>
        <w:tabs>
          <w:tab w:val="left" w:pos="0"/>
        </w:tabs>
        <w:autoSpaceDE w:val="0"/>
        <w:autoSpaceDN w:val="0"/>
        <w:adjustRightInd w:val="0"/>
        <w:ind w:left="-284" w:firstLine="710"/>
        <w:jc w:val="both"/>
        <w:rPr>
          <w:rFonts w:eastAsia="Times New Roman"/>
          <w:snapToGrid w:val="0"/>
          <w:sz w:val="22"/>
          <w:szCs w:val="22"/>
        </w:rPr>
      </w:pPr>
      <w:r w:rsidRPr="00893E47">
        <w:rPr>
          <w:rFonts w:eastAsia="Times New Roman"/>
          <w:snapToGrid w:val="0"/>
          <w:sz w:val="22"/>
          <w:szCs w:val="22"/>
        </w:rPr>
        <w:t>4.1. Приемка товара по количеству и качеству производится в порядке, установленном законодательством Российской Федерации.</w:t>
      </w:r>
    </w:p>
    <w:p w:rsidR="00625DD1" w:rsidRPr="00893E47" w:rsidRDefault="00625DD1" w:rsidP="00A53B0C">
      <w:pPr>
        <w:widowControl w:val="0"/>
        <w:tabs>
          <w:tab w:val="left" w:pos="0"/>
        </w:tabs>
        <w:autoSpaceDE w:val="0"/>
        <w:autoSpaceDN w:val="0"/>
        <w:adjustRightInd w:val="0"/>
        <w:ind w:left="-284" w:firstLine="710"/>
        <w:jc w:val="both"/>
        <w:rPr>
          <w:rFonts w:eastAsia="Times New Roman"/>
          <w:snapToGrid w:val="0"/>
          <w:sz w:val="22"/>
          <w:szCs w:val="22"/>
        </w:rPr>
      </w:pPr>
      <w:r w:rsidRPr="00893E47">
        <w:rPr>
          <w:rFonts w:eastAsia="Times New Roman"/>
          <w:snapToGrid w:val="0"/>
          <w:sz w:val="22"/>
          <w:szCs w:val="22"/>
        </w:rPr>
        <w:t xml:space="preserve">4.2. Поставщик обязан согласовать с Заказчиком точное время и дату поставки. </w:t>
      </w:r>
    </w:p>
    <w:p w:rsidR="00625DD1" w:rsidRPr="00893E47" w:rsidRDefault="00625DD1" w:rsidP="00A53B0C">
      <w:pPr>
        <w:widowControl w:val="0"/>
        <w:tabs>
          <w:tab w:val="left" w:pos="0"/>
        </w:tabs>
        <w:autoSpaceDE w:val="0"/>
        <w:autoSpaceDN w:val="0"/>
        <w:adjustRightInd w:val="0"/>
        <w:ind w:left="-284" w:firstLine="710"/>
        <w:jc w:val="both"/>
        <w:rPr>
          <w:rFonts w:eastAsia="Times New Roman"/>
          <w:snapToGrid w:val="0"/>
          <w:sz w:val="22"/>
          <w:szCs w:val="22"/>
        </w:rPr>
      </w:pPr>
      <w:r w:rsidRPr="00893E47">
        <w:rPr>
          <w:rFonts w:eastAsia="Times New Roman"/>
          <w:snapToGrid w:val="0"/>
          <w:sz w:val="22"/>
          <w:szCs w:val="22"/>
        </w:rPr>
        <w:t>4.3. Поставщик поставляет товары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rsidR="00625DD1" w:rsidRPr="00893E47" w:rsidRDefault="00625DD1" w:rsidP="00A53B0C">
      <w:pPr>
        <w:widowControl w:val="0"/>
        <w:tabs>
          <w:tab w:val="left" w:pos="0"/>
        </w:tabs>
        <w:autoSpaceDE w:val="0"/>
        <w:autoSpaceDN w:val="0"/>
        <w:adjustRightInd w:val="0"/>
        <w:ind w:left="-284" w:firstLine="710"/>
        <w:jc w:val="both"/>
        <w:rPr>
          <w:rFonts w:eastAsia="Times New Roman"/>
          <w:snapToGrid w:val="0"/>
          <w:sz w:val="22"/>
          <w:szCs w:val="22"/>
        </w:rPr>
      </w:pPr>
      <w:r w:rsidRPr="00893E47">
        <w:rPr>
          <w:rFonts w:eastAsia="Times New Roman"/>
          <w:snapToGrid w:val="0"/>
          <w:sz w:val="22"/>
          <w:szCs w:val="22"/>
        </w:rPr>
        <w:t>4.4. Товары, поставляемы</w:t>
      </w:r>
      <w:r w:rsidRPr="006916EF">
        <w:rPr>
          <w:rFonts w:eastAsia="Times New Roman"/>
          <w:snapToGrid w:val="0"/>
          <w:sz w:val="22"/>
          <w:szCs w:val="22"/>
        </w:rPr>
        <w:t>е Поставщиком Заказчику, должны соответствовать требованиям по функциональными качественным характеристикам, форме выпуска, указанны</w:t>
      </w:r>
      <w:r w:rsidR="006916EF" w:rsidRPr="006916EF">
        <w:rPr>
          <w:rFonts w:eastAsia="Times New Roman"/>
          <w:snapToGrid w:val="0"/>
          <w:sz w:val="22"/>
          <w:szCs w:val="22"/>
        </w:rPr>
        <w:t>м в Спецификации, приложенной к</w:t>
      </w:r>
      <w:r w:rsidRPr="006916EF">
        <w:rPr>
          <w:rFonts w:eastAsia="Times New Roman"/>
          <w:snapToGrid w:val="0"/>
          <w:sz w:val="22"/>
          <w:szCs w:val="22"/>
        </w:rPr>
        <w:t xml:space="preserve"> настояще</w:t>
      </w:r>
      <w:r w:rsidR="006916EF" w:rsidRPr="006916EF">
        <w:rPr>
          <w:rFonts w:eastAsia="Times New Roman"/>
          <w:snapToGrid w:val="0"/>
          <w:sz w:val="22"/>
          <w:szCs w:val="22"/>
        </w:rPr>
        <w:t>му</w:t>
      </w:r>
      <w:r w:rsidRPr="006916EF">
        <w:rPr>
          <w:rFonts w:eastAsia="Times New Roman"/>
          <w:snapToGrid w:val="0"/>
          <w:sz w:val="22"/>
          <w:szCs w:val="22"/>
        </w:rPr>
        <w:t xml:space="preserve"> Договор</w:t>
      </w:r>
      <w:r w:rsidR="006916EF" w:rsidRPr="006916EF">
        <w:rPr>
          <w:rFonts w:eastAsia="Times New Roman"/>
          <w:snapToGrid w:val="0"/>
          <w:sz w:val="22"/>
          <w:szCs w:val="22"/>
        </w:rPr>
        <w:t>у</w:t>
      </w:r>
      <w:r w:rsidRPr="006916EF">
        <w:rPr>
          <w:rFonts w:eastAsia="Times New Roman"/>
          <w:snapToGrid w:val="0"/>
          <w:sz w:val="22"/>
          <w:szCs w:val="22"/>
        </w:rPr>
        <w:t>.</w:t>
      </w:r>
      <w:r w:rsidRPr="00893E47">
        <w:rPr>
          <w:rFonts w:eastAsia="Times New Roman"/>
          <w:snapToGrid w:val="0"/>
          <w:sz w:val="22"/>
          <w:szCs w:val="22"/>
        </w:rPr>
        <w:t xml:space="preserve"> </w:t>
      </w:r>
    </w:p>
    <w:p w:rsidR="00625DD1" w:rsidRPr="00893E47" w:rsidRDefault="00625DD1" w:rsidP="00A53B0C">
      <w:pPr>
        <w:widowControl w:val="0"/>
        <w:tabs>
          <w:tab w:val="left" w:pos="0"/>
        </w:tabs>
        <w:autoSpaceDE w:val="0"/>
        <w:autoSpaceDN w:val="0"/>
        <w:adjustRightInd w:val="0"/>
        <w:ind w:left="-284" w:firstLine="710"/>
        <w:jc w:val="both"/>
        <w:rPr>
          <w:rFonts w:eastAsia="Times New Roman"/>
          <w:snapToGrid w:val="0"/>
          <w:sz w:val="22"/>
          <w:szCs w:val="22"/>
        </w:rPr>
      </w:pPr>
      <w:r w:rsidRPr="00893E47">
        <w:rPr>
          <w:rFonts w:eastAsia="Times New Roman"/>
          <w:snapToGrid w:val="0"/>
          <w:sz w:val="22"/>
          <w:szCs w:val="22"/>
        </w:rPr>
        <w:t>4.5. Упаковка и маркировка товара должны соответствовать требованиям ГОСТа, а упаковка и маркировка импортного товара - международным стандартам упаковки.</w:t>
      </w:r>
    </w:p>
    <w:p w:rsidR="00625DD1" w:rsidRPr="00893E47" w:rsidRDefault="00625DD1" w:rsidP="00A53B0C">
      <w:pPr>
        <w:widowControl w:val="0"/>
        <w:tabs>
          <w:tab w:val="left" w:pos="0"/>
        </w:tabs>
        <w:autoSpaceDE w:val="0"/>
        <w:autoSpaceDN w:val="0"/>
        <w:adjustRightInd w:val="0"/>
        <w:ind w:left="-284" w:firstLine="710"/>
        <w:jc w:val="both"/>
        <w:rPr>
          <w:rFonts w:eastAsia="Times New Roman"/>
          <w:snapToGrid w:val="0"/>
          <w:sz w:val="22"/>
          <w:szCs w:val="22"/>
        </w:rPr>
      </w:pPr>
      <w:r w:rsidRPr="00893E47">
        <w:rPr>
          <w:rFonts w:eastAsia="Times New Roman"/>
          <w:snapToGrid w:val="0"/>
          <w:sz w:val="22"/>
          <w:szCs w:val="22"/>
        </w:rPr>
        <w:t>4.6. Маркировка товара должна содержать: наименование изделия, наименование фирмы-изготовителя, юридический адрес изготовителя, дату выпуска и гарантийный срок.</w:t>
      </w:r>
    </w:p>
    <w:p w:rsidR="00625DD1" w:rsidRPr="00893E47" w:rsidRDefault="00625DD1" w:rsidP="00A53B0C">
      <w:pPr>
        <w:widowControl w:val="0"/>
        <w:tabs>
          <w:tab w:val="left" w:pos="0"/>
        </w:tabs>
        <w:autoSpaceDE w:val="0"/>
        <w:autoSpaceDN w:val="0"/>
        <w:adjustRightInd w:val="0"/>
        <w:ind w:left="-284" w:firstLine="710"/>
        <w:jc w:val="both"/>
        <w:rPr>
          <w:rFonts w:eastAsia="Times New Roman"/>
          <w:snapToGrid w:val="0"/>
          <w:sz w:val="22"/>
          <w:szCs w:val="22"/>
        </w:rPr>
      </w:pPr>
      <w:r w:rsidRPr="00893E47">
        <w:rPr>
          <w:rFonts w:eastAsia="Times New Roman"/>
          <w:snapToGrid w:val="0"/>
          <w:sz w:val="22"/>
          <w:szCs w:val="22"/>
        </w:rPr>
        <w:t>4.7. Маркировка упаковки должна строго соответствовать маркировке товара.</w:t>
      </w:r>
    </w:p>
    <w:p w:rsidR="00625DD1" w:rsidRPr="00893E47" w:rsidRDefault="00625DD1" w:rsidP="00A53B0C">
      <w:pPr>
        <w:widowControl w:val="0"/>
        <w:tabs>
          <w:tab w:val="left" w:pos="993"/>
        </w:tabs>
        <w:autoSpaceDE w:val="0"/>
        <w:autoSpaceDN w:val="0"/>
        <w:adjustRightInd w:val="0"/>
        <w:ind w:left="-284" w:firstLine="710"/>
        <w:jc w:val="both"/>
        <w:rPr>
          <w:rFonts w:eastAsia="Times New Roman"/>
          <w:snapToGrid w:val="0"/>
          <w:sz w:val="22"/>
          <w:szCs w:val="22"/>
        </w:rPr>
      </w:pPr>
      <w:r w:rsidRPr="00893E47">
        <w:rPr>
          <w:rFonts w:eastAsia="Times New Roman"/>
          <w:snapToGrid w:val="0"/>
          <w:sz w:val="22"/>
          <w:szCs w:val="22"/>
        </w:rPr>
        <w:t>4.8. Упаковка должна обеспечивать сохранность товара при транспортировке и погрузо-разгрузочных работах к конечному месту эксплуатации.</w:t>
      </w:r>
    </w:p>
    <w:p w:rsidR="00625DD1" w:rsidRPr="00893E47" w:rsidRDefault="00625DD1" w:rsidP="00A53B0C">
      <w:pPr>
        <w:widowControl w:val="0"/>
        <w:tabs>
          <w:tab w:val="left" w:pos="0"/>
        </w:tabs>
        <w:autoSpaceDE w:val="0"/>
        <w:autoSpaceDN w:val="0"/>
        <w:adjustRightInd w:val="0"/>
        <w:ind w:left="-284" w:firstLine="710"/>
        <w:jc w:val="both"/>
        <w:rPr>
          <w:rFonts w:eastAsia="Times New Roman"/>
          <w:snapToGrid w:val="0"/>
          <w:sz w:val="22"/>
          <w:szCs w:val="22"/>
        </w:rPr>
      </w:pPr>
      <w:r w:rsidRPr="00893E47">
        <w:rPr>
          <w:rFonts w:eastAsia="Times New Roman"/>
          <w:snapToGrid w:val="0"/>
          <w:sz w:val="22"/>
          <w:szCs w:val="22"/>
        </w:rPr>
        <w:t>4.9. Уборка и вывоз упаковки</w:t>
      </w:r>
      <w:r w:rsidR="00F4289C" w:rsidRPr="00893E47">
        <w:rPr>
          <w:rFonts w:eastAsia="Times New Roman"/>
          <w:snapToGrid w:val="0"/>
          <w:sz w:val="22"/>
          <w:szCs w:val="22"/>
        </w:rPr>
        <w:t xml:space="preserve"> (если имеется такая необходимость)</w:t>
      </w:r>
      <w:r w:rsidRPr="00893E47">
        <w:rPr>
          <w:rFonts w:eastAsia="Times New Roman"/>
          <w:snapToGrid w:val="0"/>
          <w:sz w:val="22"/>
          <w:szCs w:val="22"/>
        </w:rPr>
        <w:t xml:space="preserve"> производится силами Поставщика или за его счет.</w:t>
      </w:r>
    </w:p>
    <w:p w:rsidR="00625DD1" w:rsidRPr="00893E47" w:rsidRDefault="00625DD1" w:rsidP="00A53B0C">
      <w:pPr>
        <w:widowControl w:val="0"/>
        <w:tabs>
          <w:tab w:val="left" w:pos="0"/>
        </w:tabs>
        <w:autoSpaceDE w:val="0"/>
        <w:autoSpaceDN w:val="0"/>
        <w:adjustRightInd w:val="0"/>
        <w:ind w:left="-284" w:firstLine="710"/>
        <w:jc w:val="both"/>
        <w:rPr>
          <w:rFonts w:eastAsia="Times New Roman"/>
          <w:snapToGrid w:val="0"/>
          <w:sz w:val="22"/>
          <w:szCs w:val="22"/>
        </w:rPr>
      </w:pPr>
      <w:r w:rsidRPr="00893E47">
        <w:rPr>
          <w:rFonts w:eastAsia="Times New Roman"/>
          <w:snapToGrid w:val="0"/>
          <w:sz w:val="22"/>
          <w:szCs w:val="22"/>
        </w:rPr>
        <w:t xml:space="preserve">4.9.1. Приемка Товара оформляется </w:t>
      </w:r>
      <w:r w:rsidR="008A71B0">
        <w:rPr>
          <w:rFonts w:eastAsia="Times New Roman"/>
          <w:snapToGrid w:val="0"/>
          <w:sz w:val="22"/>
          <w:szCs w:val="22"/>
        </w:rPr>
        <w:t>УПД</w:t>
      </w:r>
      <w:r w:rsidRPr="00893E47">
        <w:rPr>
          <w:rFonts w:eastAsia="Times New Roman"/>
          <w:snapToGrid w:val="0"/>
          <w:sz w:val="22"/>
          <w:szCs w:val="22"/>
        </w:rPr>
        <w:t>, который составляется в двух экземплярах и подписывается уполномоченными представителями Сторон.</w:t>
      </w:r>
    </w:p>
    <w:p w:rsidR="00625DD1" w:rsidRPr="00893E47" w:rsidRDefault="00625DD1" w:rsidP="00A53B0C">
      <w:pPr>
        <w:widowControl w:val="0"/>
        <w:tabs>
          <w:tab w:val="left" w:pos="0"/>
        </w:tabs>
        <w:autoSpaceDE w:val="0"/>
        <w:autoSpaceDN w:val="0"/>
        <w:adjustRightInd w:val="0"/>
        <w:ind w:left="-284" w:firstLine="710"/>
        <w:jc w:val="both"/>
        <w:rPr>
          <w:rFonts w:eastAsia="Times New Roman"/>
          <w:snapToGrid w:val="0"/>
          <w:sz w:val="22"/>
          <w:szCs w:val="22"/>
        </w:rPr>
      </w:pPr>
      <w:r w:rsidRPr="00893E47">
        <w:rPr>
          <w:rFonts w:eastAsia="Times New Roman"/>
          <w:snapToGrid w:val="0"/>
          <w:sz w:val="22"/>
          <w:szCs w:val="22"/>
        </w:rPr>
        <w:t>4.10. В день отгрузки товара Поставщик обязан передать Заказчику</w:t>
      </w:r>
      <w:r w:rsidR="00246D0E" w:rsidRPr="00893E47">
        <w:rPr>
          <w:rFonts w:eastAsia="Times New Roman"/>
          <w:snapToGrid w:val="0"/>
          <w:sz w:val="22"/>
          <w:szCs w:val="22"/>
        </w:rPr>
        <w:t>:</w:t>
      </w:r>
      <w:r w:rsidRPr="00893E47">
        <w:rPr>
          <w:rFonts w:eastAsia="Times New Roman"/>
          <w:snapToGrid w:val="0"/>
          <w:sz w:val="22"/>
          <w:szCs w:val="22"/>
        </w:rPr>
        <w:t xml:space="preserve"> товарно-транспортных накладных и счетов-фактур</w:t>
      </w:r>
      <w:r w:rsidR="008A71B0">
        <w:rPr>
          <w:rFonts w:eastAsia="Times New Roman"/>
          <w:snapToGrid w:val="0"/>
          <w:sz w:val="22"/>
          <w:szCs w:val="22"/>
        </w:rPr>
        <w:t>, либо универсальный передаточный документ (УПД)</w:t>
      </w:r>
      <w:r w:rsidRPr="00893E47">
        <w:rPr>
          <w:rFonts w:eastAsia="Times New Roman"/>
          <w:snapToGrid w:val="0"/>
          <w:sz w:val="22"/>
          <w:szCs w:val="22"/>
        </w:rPr>
        <w:t>,</w:t>
      </w:r>
      <w:r w:rsidR="00246D0E" w:rsidRPr="00893E47">
        <w:rPr>
          <w:rFonts w:eastAsia="Times New Roman"/>
          <w:snapToGrid w:val="0"/>
          <w:sz w:val="22"/>
          <w:szCs w:val="22"/>
        </w:rPr>
        <w:t xml:space="preserve"> </w:t>
      </w:r>
      <w:r w:rsidRPr="00893E47">
        <w:rPr>
          <w:rFonts w:eastAsia="Times New Roman"/>
          <w:snapToGrid w:val="0"/>
          <w:sz w:val="22"/>
          <w:szCs w:val="22"/>
        </w:rPr>
        <w:t>сертификаты (декларации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rsidR="00625DD1" w:rsidRPr="00893E47" w:rsidRDefault="00625DD1" w:rsidP="00A53B0C">
      <w:pPr>
        <w:widowControl w:val="0"/>
        <w:tabs>
          <w:tab w:val="left" w:pos="0"/>
        </w:tabs>
        <w:autoSpaceDE w:val="0"/>
        <w:autoSpaceDN w:val="0"/>
        <w:adjustRightInd w:val="0"/>
        <w:ind w:left="-284" w:firstLine="710"/>
        <w:jc w:val="both"/>
        <w:rPr>
          <w:rFonts w:eastAsia="Times New Roman"/>
          <w:snapToGrid w:val="0"/>
          <w:sz w:val="22"/>
          <w:szCs w:val="22"/>
        </w:rPr>
      </w:pPr>
      <w:r w:rsidRPr="00893E47">
        <w:rPr>
          <w:rFonts w:eastAsia="Times New Roman"/>
          <w:snapToGrid w:val="0"/>
          <w:sz w:val="22"/>
          <w:szCs w:val="22"/>
        </w:rPr>
        <w:lastRenderedPageBreak/>
        <w:t>4.11. В случае поставки некачественного товара Поставщик обязан безвозмездно устранить недостатки товара в течение 3 (трех) рабочих дней с момента заявления о них Заказчиком либо возместить расходы Заказчика на устранение недостатков товара.</w:t>
      </w:r>
    </w:p>
    <w:p w:rsidR="00625DD1" w:rsidRPr="00893E47" w:rsidRDefault="00625DD1" w:rsidP="00A53B0C">
      <w:pPr>
        <w:widowControl w:val="0"/>
        <w:tabs>
          <w:tab w:val="left" w:pos="0"/>
        </w:tabs>
        <w:autoSpaceDE w:val="0"/>
        <w:autoSpaceDN w:val="0"/>
        <w:adjustRightInd w:val="0"/>
        <w:ind w:left="-284" w:firstLine="710"/>
        <w:jc w:val="both"/>
        <w:rPr>
          <w:rFonts w:eastAsia="Times New Roman"/>
          <w:snapToGrid w:val="0"/>
          <w:sz w:val="22"/>
          <w:szCs w:val="22"/>
        </w:rPr>
      </w:pPr>
      <w:r w:rsidRPr="00893E47">
        <w:rPr>
          <w:rFonts w:eastAsia="Times New Roman"/>
          <w:snapToGrid w:val="0"/>
          <w:sz w:val="22"/>
          <w:szCs w:val="22"/>
        </w:rPr>
        <w:t>В случае существенного нарушения требований к качеству товара Поставщик обязан в течение 5 (пяти) рабочих дней заменить некачественный товар товаром, соответствующим условиям Договора.</w:t>
      </w:r>
    </w:p>
    <w:p w:rsidR="00625DD1" w:rsidRPr="00893E47" w:rsidRDefault="00625DD1" w:rsidP="00A53B0C">
      <w:pPr>
        <w:widowControl w:val="0"/>
        <w:tabs>
          <w:tab w:val="left" w:pos="0"/>
        </w:tabs>
        <w:autoSpaceDE w:val="0"/>
        <w:autoSpaceDN w:val="0"/>
        <w:adjustRightInd w:val="0"/>
        <w:ind w:left="-284" w:firstLine="710"/>
        <w:jc w:val="both"/>
        <w:rPr>
          <w:rFonts w:eastAsia="Times New Roman"/>
          <w:snapToGrid w:val="0"/>
          <w:sz w:val="22"/>
          <w:szCs w:val="22"/>
        </w:rPr>
      </w:pPr>
      <w:r w:rsidRPr="00893E47">
        <w:rPr>
          <w:rFonts w:eastAsia="Times New Roman"/>
          <w:snapToGrid w:val="0"/>
          <w:sz w:val="22"/>
          <w:szCs w:val="22"/>
        </w:rPr>
        <w:t>Оформленный акт об установленном расхождении по количеству и качеству при приемке товарно-материальных ценностей является основанием для предъявления Заказчиком претензии Поставщику по количеству, качеству (в том числе и скрытые недостатки) либо комплектности товара.</w:t>
      </w:r>
    </w:p>
    <w:p w:rsidR="00625DD1" w:rsidRPr="00893E47" w:rsidRDefault="00625DD1" w:rsidP="00A53B0C">
      <w:pPr>
        <w:widowControl w:val="0"/>
        <w:tabs>
          <w:tab w:val="left" w:pos="0"/>
        </w:tabs>
        <w:autoSpaceDE w:val="0"/>
        <w:autoSpaceDN w:val="0"/>
        <w:adjustRightInd w:val="0"/>
        <w:ind w:left="-284" w:firstLine="710"/>
        <w:jc w:val="both"/>
        <w:rPr>
          <w:rFonts w:eastAsia="Times New Roman"/>
          <w:snapToGrid w:val="0"/>
          <w:sz w:val="22"/>
          <w:szCs w:val="22"/>
        </w:rPr>
      </w:pPr>
      <w:r w:rsidRPr="00893E47">
        <w:rPr>
          <w:rFonts w:eastAsia="Times New Roman"/>
          <w:snapToGrid w:val="0"/>
          <w:sz w:val="22"/>
          <w:szCs w:val="22"/>
        </w:rPr>
        <w:t>4.12. В случае поставки некомплектного товара Поставщик обязан доукомплектовать товар в течение 3 (трех) рабочих дней с момента заявления Заказчиком такого требования.</w:t>
      </w:r>
    </w:p>
    <w:p w:rsidR="00625DD1" w:rsidRPr="00893E47" w:rsidRDefault="00625DD1" w:rsidP="00A53B0C">
      <w:pPr>
        <w:widowControl w:val="0"/>
        <w:tabs>
          <w:tab w:val="left" w:pos="0"/>
        </w:tabs>
        <w:autoSpaceDE w:val="0"/>
        <w:autoSpaceDN w:val="0"/>
        <w:adjustRightInd w:val="0"/>
        <w:ind w:left="-284" w:firstLine="710"/>
        <w:jc w:val="both"/>
        <w:rPr>
          <w:rFonts w:eastAsia="Times New Roman"/>
          <w:snapToGrid w:val="0"/>
          <w:sz w:val="22"/>
          <w:szCs w:val="22"/>
        </w:rPr>
      </w:pPr>
      <w:r w:rsidRPr="00893E47">
        <w:rPr>
          <w:rFonts w:eastAsia="Times New Roman"/>
          <w:snapToGrid w:val="0"/>
          <w:sz w:val="22"/>
          <w:szCs w:val="22"/>
        </w:rPr>
        <w:t xml:space="preserve">4.13. По итогам приемки товара при наличии документов, указанных в п. 4.10 настоящего Договора, и при отсутствии претензий относительно качества, количества, ассортимента, комплектности и других характеристик товара Заказчик подписывает </w:t>
      </w:r>
      <w:r w:rsidR="008A71B0">
        <w:rPr>
          <w:rFonts w:eastAsia="Times New Roman"/>
          <w:snapToGrid w:val="0"/>
          <w:sz w:val="22"/>
          <w:szCs w:val="22"/>
        </w:rPr>
        <w:t>УПД</w:t>
      </w:r>
      <w:r w:rsidRPr="00893E47">
        <w:rPr>
          <w:rFonts w:eastAsia="Times New Roman"/>
          <w:snapToGrid w:val="0"/>
          <w:sz w:val="22"/>
          <w:szCs w:val="22"/>
        </w:rPr>
        <w:t xml:space="preserve"> в 2 (двух) экземплярах и передает один экземпляр Поставщику. </w:t>
      </w:r>
    </w:p>
    <w:p w:rsidR="00246D0E" w:rsidRPr="00893E47" w:rsidRDefault="00246D0E" w:rsidP="00A53B0C">
      <w:pPr>
        <w:widowControl w:val="0"/>
        <w:tabs>
          <w:tab w:val="left" w:pos="0"/>
        </w:tabs>
        <w:autoSpaceDE w:val="0"/>
        <w:autoSpaceDN w:val="0"/>
        <w:adjustRightInd w:val="0"/>
        <w:ind w:left="-284" w:firstLine="710"/>
        <w:jc w:val="both"/>
        <w:rPr>
          <w:rFonts w:eastAsia="Times New Roman"/>
          <w:snapToGrid w:val="0"/>
          <w:sz w:val="22"/>
          <w:szCs w:val="22"/>
        </w:rPr>
      </w:pPr>
      <w:r w:rsidRPr="00893E47">
        <w:rPr>
          <w:rFonts w:eastAsia="Times New Roman"/>
          <w:snapToGrid w:val="0"/>
          <w:sz w:val="22"/>
          <w:szCs w:val="22"/>
        </w:rPr>
        <w:t>В случае, если Поставщиком не произведена замена и (или) допоставка товара в соответствии с п. 4.11. договора и такие недостатки не были оговорены Поставщиком, Заказчик по своему выбору вправе потребовать от Поставщика:</w:t>
      </w:r>
    </w:p>
    <w:p w:rsidR="00246D0E" w:rsidRPr="00893E47" w:rsidRDefault="00246D0E" w:rsidP="00A53B0C">
      <w:pPr>
        <w:widowControl w:val="0"/>
        <w:tabs>
          <w:tab w:val="left" w:pos="0"/>
        </w:tabs>
        <w:autoSpaceDE w:val="0"/>
        <w:autoSpaceDN w:val="0"/>
        <w:adjustRightInd w:val="0"/>
        <w:ind w:left="-284" w:firstLine="710"/>
        <w:jc w:val="both"/>
        <w:rPr>
          <w:rFonts w:eastAsia="Times New Roman"/>
          <w:snapToGrid w:val="0"/>
          <w:sz w:val="22"/>
          <w:szCs w:val="22"/>
        </w:rPr>
      </w:pPr>
      <w:r w:rsidRPr="00893E47">
        <w:rPr>
          <w:rFonts w:eastAsia="Times New Roman"/>
          <w:snapToGrid w:val="0"/>
          <w:sz w:val="22"/>
          <w:szCs w:val="22"/>
        </w:rPr>
        <w:t>- соразмерного уменьшения покупной цены;</w:t>
      </w:r>
    </w:p>
    <w:p w:rsidR="00246D0E" w:rsidRPr="00893E47" w:rsidRDefault="00246D0E" w:rsidP="00A53B0C">
      <w:pPr>
        <w:widowControl w:val="0"/>
        <w:tabs>
          <w:tab w:val="left" w:pos="0"/>
        </w:tabs>
        <w:autoSpaceDE w:val="0"/>
        <w:autoSpaceDN w:val="0"/>
        <w:adjustRightInd w:val="0"/>
        <w:ind w:left="-284" w:firstLine="710"/>
        <w:jc w:val="both"/>
        <w:rPr>
          <w:rFonts w:eastAsia="Times New Roman"/>
          <w:snapToGrid w:val="0"/>
          <w:sz w:val="22"/>
          <w:szCs w:val="22"/>
        </w:rPr>
      </w:pPr>
      <w:r w:rsidRPr="00893E47">
        <w:rPr>
          <w:rFonts w:eastAsia="Times New Roman"/>
          <w:snapToGrid w:val="0"/>
          <w:sz w:val="22"/>
          <w:szCs w:val="22"/>
        </w:rPr>
        <w:t>- возмещения расходов на устранение недостатков товара.</w:t>
      </w:r>
    </w:p>
    <w:p w:rsidR="00246D0E" w:rsidRPr="00893E47" w:rsidRDefault="00246D0E" w:rsidP="00A53B0C">
      <w:pPr>
        <w:widowControl w:val="0"/>
        <w:tabs>
          <w:tab w:val="left" w:pos="0"/>
        </w:tabs>
        <w:autoSpaceDE w:val="0"/>
        <w:autoSpaceDN w:val="0"/>
        <w:adjustRightInd w:val="0"/>
        <w:ind w:left="-284" w:firstLine="710"/>
        <w:jc w:val="both"/>
        <w:rPr>
          <w:rFonts w:eastAsia="Times New Roman"/>
          <w:snapToGrid w:val="0"/>
          <w:sz w:val="22"/>
          <w:szCs w:val="22"/>
        </w:rPr>
      </w:pPr>
      <w:r w:rsidRPr="00893E47">
        <w:rPr>
          <w:rFonts w:eastAsia="Times New Roman"/>
          <w:snapToGrid w:val="0"/>
          <w:sz w:val="22"/>
          <w:szCs w:val="22"/>
        </w:rPr>
        <w:t>В случае, если Поставщиком не произведена замена товара в соответствии с п. 4.11. договора и такие недостатки являются существенными (неустранимые недостатки, недостатки, которые не могут быть устранены без несоразмерных расходов или затрат времени, либо выявляются неоднократно, либо проявляются вновь после устранения, и других подобных недостатков) и не были оговорены Поставщиком, Заказчик вправе отказаться от исполнения Договора и потребовать возврата уплаченной за товар денежной суммы.</w:t>
      </w:r>
    </w:p>
    <w:p w:rsidR="00625DD1" w:rsidRPr="00893E47" w:rsidRDefault="00625DD1" w:rsidP="00A53B0C">
      <w:pPr>
        <w:widowControl w:val="0"/>
        <w:tabs>
          <w:tab w:val="left" w:pos="0"/>
        </w:tabs>
        <w:autoSpaceDE w:val="0"/>
        <w:autoSpaceDN w:val="0"/>
        <w:adjustRightInd w:val="0"/>
        <w:ind w:left="-284" w:firstLine="710"/>
        <w:jc w:val="both"/>
        <w:rPr>
          <w:rFonts w:eastAsia="Times New Roman"/>
          <w:snapToGrid w:val="0"/>
          <w:sz w:val="22"/>
          <w:szCs w:val="22"/>
        </w:rPr>
      </w:pPr>
      <w:r w:rsidRPr="00893E47">
        <w:rPr>
          <w:rFonts w:eastAsia="Times New Roman"/>
          <w:snapToGrid w:val="0"/>
          <w:sz w:val="22"/>
          <w:szCs w:val="22"/>
        </w:rPr>
        <w:t>4.14. Заказчик до подписания товарной накладной своими силами, а в случае необходимости с привлечением независимых экспертов проводит экспертизу качества товара.</w:t>
      </w:r>
    </w:p>
    <w:p w:rsidR="00625DD1" w:rsidRPr="00893E47" w:rsidRDefault="00625DD1" w:rsidP="00A53B0C">
      <w:pPr>
        <w:widowControl w:val="0"/>
        <w:tabs>
          <w:tab w:val="left" w:pos="0"/>
        </w:tabs>
        <w:autoSpaceDE w:val="0"/>
        <w:autoSpaceDN w:val="0"/>
        <w:adjustRightInd w:val="0"/>
        <w:ind w:left="-284" w:firstLine="710"/>
        <w:jc w:val="both"/>
        <w:rPr>
          <w:rFonts w:eastAsia="Times New Roman"/>
          <w:snapToGrid w:val="0"/>
          <w:sz w:val="22"/>
          <w:szCs w:val="22"/>
        </w:rPr>
      </w:pPr>
      <w:r w:rsidRPr="00893E47">
        <w:rPr>
          <w:rFonts w:eastAsia="Times New Roman"/>
          <w:snapToGrid w:val="0"/>
          <w:sz w:val="22"/>
          <w:szCs w:val="22"/>
        </w:rPr>
        <w:t>Заказчик подписывает товарную накладную в течении 5 (пяти) рабочих дней после ее получения или дает мотивированный отказ от ее подписания ввиду несоответствия качества товара или иных условий, предусмотренных Договором. Товарная накладная подписывается заказчиком только в случае положительного заключения экспертизы качества товара.</w:t>
      </w:r>
    </w:p>
    <w:p w:rsidR="00625DD1" w:rsidRPr="00893E47" w:rsidRDefault="00625DD1" w:rsidP="00A53B0C">
      <w:pPr>
        <w:widowControl w:val="0"/>
        <w:tabs>
          <w:tab w:val="left" w:pos="0"/>
        </w:tabs>
        <w:autoSpaceDE w:val="0"/>
        <w:autoSpaceDN w:val="0"/>
        <w:adjustRightInd w:val="0"/>
        <w:ind w:left="-284" w:firstLine="710"/>
        <w:jc w:val="both"/>
        <w:rPr>
          <w:rFonts w:eastAsia="Times New Roman"/>
          <w:snapToGrid w:val="0"/>
          <w:sz w:val="22"/>
          <w:szCs w:val="22"/>
        </w:rPr>
      </w:pPr>
      <w:r w:rsidRPr="00893E47">
        <w:rPr>
          <w:rFonts w:eastAsia="Times New Roman"/>
          <w:snapToGrid w:val="0"/>
          <w:sz w:val="22"/>
          <w:szCs w:val="22"/>
        </w:rPr>
        <w:t>4.15. В случае расхождения по количеству и (или) по качеству между Товаром, указанным в товарной накладной, и фактически поставленным Товаром, составляется акт об установленном расхождении по количеству и качеству при приемке товарно-материальных ценностей (форма ТОРГ-2).</w:t>
      </w:r>
    </w:p>
    <w:p w:rsidR="00625DD1" w:rsidRPr="00893E47" w:rsidRDefault="00625DD1" w:rsidP="00A53B0C">
      <w:pPr>
        <w:widowControl w:val="0"/>
        <w:tabs>
          <w:tab w:val="left" w:pos="0"/>
        </w:tabs>
        <w:autoSpaceDE w:val="0"/>
        <w:autoSpaceDN w:val="0"/>
        <w:adjustRightInd w:val="0"/>
        <w:ind w:left="-284" w:firstLine="710"/>
        <w:jc w:val="both"/>
        <w:rPr>
          <w:rFonts w:eastAsia="Times New Roman"/>
          <w:snapToGrid w:val="0"/>
          <w:sz w:val="22"/>
          <w:szCs w:val="22"/>
        </w:rPr>
      </w:pPr>
      <w:r w:rsidRPr="00893E47">
        <w:rPr>
          <w:rFonts w:eastAsia="Times New Roman"/>
          <w:snapToGrid w:val="0"/>
          <w:sz w:val="22"/>
          <w:szCs w:val="22"/>
        </w:rPr>
        <w:t>4.16. Товар доставляется транспортом Поставщика.</w:t>
      </w:r>
    </w:p>
    <w:p w:rsidR="00625DD1" w:rsidRPr="00893E47" w:rsidRDefault="00625DD1" w:rsidP="00A53B0C">
      <w:pPr>
        <w:widowControl w:val="0"/>
        <w:tabs>
          <w:tab w:val="left" w:pos="0"/>
        </w:tabs>
        <w:autoSpaceDE w:val="0"/>
        <w:autoSpaceDN w:val="0"/>
        <w:adjustRightInd w:val="0"/>
        <w:ind w:left="-284" w:firstLine="710"/>
        <w:jc w:val="both"/>
        <w:rPr>
          <w:rFonts w:eastAsia="Times New Roman"/>
          <w:snapToGrid w:val="0"/>
          <w:sz w:val="22"/>
          <w:szCs w:val="22"/>
        </w:rPr>
      </w:pPr>
      <w:r w:rsidRPr="00893E47">
        <w:rPr>
          <w:rFonts w:eastAsia="Times New Roman"/>
          <w:snapToGrid w:val="0"/>
          <w:sz w:val="22"/>
          <w:szCs w:val="22"/>
        </w:rPr>
        <w:t>4.17. Поставщик несет все расходы по поставке Товара Заказчику.</w:t>
      </w:r>
    </w:p>
    <w:p w:rsidR="00625DD1" w:rsidRPr="00893E47" w:rsidRDefault="00625DD1" w:rsidP="00A53B0C">
      <w:pPr>
        <w:widowControl w:val="0"/>
        <w:tabs>
          <w:tab w:val="left" w:pos="0"/>
        </w:tabs>
        <w:autoSpaceDE w:val="0"/>
        <w:autoSpaceDN w:val="0"/>
        <w:adjustRightInd w:val="0"/>
        <w:ind w:left="-284" w:firstLine="710"/>
        <w:jc w:val="both"/>
        <w:rPr>
          <w:rFonts w:eastAsia="Times New Roman"/>
          <w:snapToGrid w:val="0"/>
          <w:sz w:val="22"/>
          <w:szCs w:val="22"/>
        </w:rPr>
      </w:pPr>
      <w:r w:rsidRPr="00893E47">
        <w:rPr>
          <w:rFonts w:eastAsia="Times New Roman"/>
          <w:snapToGrid w:val="0"/>
          <w:sz w:val="22"/>
          <w:szCs w:val="22"/>
        </w:rPr>
        <w:t xml:space="preserve">4.18. Товар, несоответствующий требованиям настоящего </w:t>
      </w:r>
      <w:r w:rsidR="00DB3C2C">
        <w:rPr>
          <w:rFonts w:eastAsia="Times New Roman"/>
          <w:snapToGrid w:val="0"/>
          <w:sz w:val="22"/>
          <w:szCs w:val="22"/>
        </w:rPr>
        <w:t>Договора</w:t>
      </w:r>
      <w:r w:rsidRPr="00893E47">
        <w:rPr>
          <w:rFonts w:eastAsia="Times New Roman"/>
          <w:snapToGrid w:val="0"/>
          <w:sz w:val="22"/>
          <w:szCs w:val="22"/>
        </w:rPr>
        <w:t>, считается не поставленным.</w:t>
      </w:r>
    </w:p>
    <w:p w:rsidR="00625DD1" w:rsidRPr="00893E47" w:rsidRDefault="00625DD1" w:rsidP="00A53B0C">
      <w:pPr>
        <w:widowControl w:val="0"/>
        <w:tabs>
          <w:tab w:val="left" w:pos="0"/>
        </w:tabs>
        <w:autoSpaceDE w:val="0"/>
        <w:autoSpaceDN w:val="0"/>
        <w:adjustRightInd w:val="0"/>
        <w:ind w:left="-284" w:firstLine="710"/>
        <w:jc w:val="both"/>
        <w:rPr>
          <w:rFonts w:eastAsia="Times New Roman"/>
          <w:snapToGrid w:val="0"/>
          <w:sz w:val="22"/>
          <w:szCs w:val="22"/>
        </w:rPr>
      </w:pPr>
      <w:r w:rsidRPr="00893E47">
        <w:rPr>
          <w:rFonts w:eastAsia="Times New Roman"/>
          <w:snapToGrid w:val="0"/>
          <w:sz w:val="22"/>
          <w:szCs w:val="22"/>
        </w:rPr>
        <w:t>4.19. Право собственности на Товар, риск случайной гибели, случайной порчи и утраты Товара переходят к Заказчику с момента передачи Товара, до передачи Товара Заказчику, все риски несет Поставщик.</w:t>
      </w:r>
    </w:p>
    <w:p w:rsidR="00625DD1" w:rsidRDefault="00625DD1" w:rsidP="00A53B0C">
      <w:pPr>
        <w:widowControl w:val="0"/>
        <w:tabs>
          <w:tab w:val="left" w:pos="0"/>
        </w:tabs>
        <w:autoSpaceDE w:val="0"/>
        <w:autoSpaceDN w:val="0"/>
        <w:adjustRightInd w:val="0"/>
        <w:ind w:left="-284" w:firstLine="710"/>
        <w:jc w:val="both"/>
        <w:rPr>
          <w:rFonts w:eastAsia="Times New Roman"/>
          <w:snapToGrid w:val="0"/>
          <w:sz w:val="22"/>
          <w:szCs w:val="22"/>
        </w:rPr>
      </w:pPr>
      <w:r w:rsidRPr="00893E47">
        <w:rPr>
          <w:rFonts w:eastAsia="Times New Roman"/>
          <w:snapToGrid w:val="0"/>
          <w:sz w:val="22"/>
          <w:szCs w:val="22"/>
        </w:rPr>
        <w:t>4.20. Возврат Товара ненадлежащего качества осуществляется силами и средствами Поставщика.</w:t>
      </w:r>
    </w:p>
    <w:p w:rsidR="00F15AE9" w:rsidRPr="00893E47" w:rsidRDefault="00F15AE9" w:rsidP="00A53B0C">
      <w:pPr>
        <w:widowControl w:val="0"/>
        <w:tabs>
          <w:tab w:val="left" w:pos="0"/>
        </w:tabs>
        <w:autoSpaceDE w:val="0"/>
        <w:autoSpaceDN w:val="0"/>
        <w:adjustRightInd w:val="0"/>
        <w:ind w:left="-284" w:firstLine="710"/>
        <w:jc w:val="both"/>
        <w:rPr>
          <w:rFonts w:eastAsia="Times New Roman"/>
          <w:sz w:val="22"/>
          <w:szCs w:val="22"/>
        </w:rPr>
      </w:pPr>
      <w:r>
        <w:rPr>
          <w:rFonts w:eastAsia="Times New Roman"/>
          <w:sz w:val="22"/>
          <w:szCs w:val="22"/>
        </w:rPr>
        <w:t>4</w:t>
      </w:r>
      <w:r w:rsidRPr="00F15AE9">
        <w:rPr>
          <w:rFonts w:eastAsia="Times New Roman"/>
          <w:sz w:val="22"/>
          <w:szCs w:val="22"/>
        </w:rPr>
        <w:t>.21. Если поставляемый Товар нуждается в поддержании определенного температурного режима, согласно условиям хранения Товара, Поставщик обязан соблюдать данные условия хранения Товара при поставке.</w:t>
      </w:r>
    </w:p>
    <w:p w:rsidR="00625DD1" w:rsidRPr="00893E47" w:rsidRDefault="00625DD1" w:rsidP="00A53B0C">
      <w:pPr>
        <w:widowControl w:val="0"/>
        <w:tabs>
          <w:tab w:val="left" w:pos="0"/>
        </w:tabs>
        <w:autoSpaceDE w:val="0"/>
        <w:autoSpaceDN w:val="0"/>
        <w:adjustRightInd w:val="0"/>
        <w:ind w:left="-284" w:firstLine="710"/>
        <w:jc w:val="both"/>
        <w:rPr>
          <w:rFonts w:eastAsia="Times New Roman"/>
          <w:b/>
          <w:snapToGrid w:val="0"/>
          <w:sz w:val="22"/>
          <w:szCs w:val="22"/>
        </w:rPr>
      </w:pPr>
    </w:p>
    <w:p w:rsidR="00625DD1" w:rsidRPr="00893E47" w:rsidRDefault="00625DD1" w:rsidP="00A53B0C">
      <w:pPr>
        <w:widowControl w:val="0"/>
        <w:tabs>
          <w:tab w:val="left" w:pos="0"/>
        </w:tabs>
        <w:autoSpaceDE w:val="0"/>
        <w:autoSpaceDN w:val="0"/>
        <w:adjustRightInd w:val="0"/>
        <w:ind w:left="-284" w:firstLine="710"/>
        <w:jc w:val="center"/>
        <w:rPr>
          <w:rFonts w:eastAsia="Times New Roman"/>
          <w:b/>
          <w:snapToGrid w:val="0"/>
          <w:sz w:val="22"/>
          <w:szCs w:val="22"/>
        </w:rPr>
      </w:pPr>
      <w:r w:rsidRPr="00893E47">
        <w:rPr>
          <w:rFonts w:eastAsia="Times New Roman"/>
          <w:b/>
          <w:snapToGrid w:val="0"/>
          <w:sz w:val="22"/>
          <w:szCs w:val="22"/>
        </w:rPr>
        <w:t>5. ПРАВА И ОБЯЗАННОСТИ СТОРОН</w:t>
      </w:r>
    </w:p>
    <w:p w:rsidR="00625DD1" w:rsidRPr="00893E47" w:rsidRDefault="00625DD1" w:rsidP="00A53B0C">
      <w:pPr>
        <w:widowControl w:val="0"/>
        <w:tabs>
          <w:tab w:val="left" w:pos="0"/>
        </w:tabs>
        <w:autoSpaceDE w:val="0"/>
        <w:autoSpaceDN w:val="0"/>
        <w:adjustRightInd w:val="0"/>
        <w:ind w:left="-284" w:firstLine="710"/>
        <w:jc w:val="both"/>
        <w:rPr>
          <w:rFonts w:eastAsia="Times New Roman"/>
          <w:snapToGrid w:val="0"/>
          <w:sz w:val="22"/>
          <w:szCs w:val="22"/>
        </w:rPr>
      </w:pPr>
    </w:p>
    <w:p w:rsidR="00625DD1" w:rsidRPr="00893E47" w:rsidRDefault="00625DD1" w:rsidP="00A53B0C">
      <w:pPr>
        <w:spacing w:line="256" w:lineRule="auto"/>
        <w:ind w:left="-284" w:firstLine="710"/>
        <w:jc w:val="both"/>
        <w:rPr>
          <w:rFonts w:eastAsia="Calibri"/>
          <w:b/>
          <w:sz w:val="22"/>
          <w:szCs w:val="22"/>
          <w:lang w:eastAsia="en-US"/>
        </w:rPr>
      </w:pPr>
      <w:r w:rsidRPr="00893E47">
        <w:rPr>
          <w:rFonts w:eastAsia="Calibri"/>
          <w:b/>
          <w:sz w:val="22"/>
          <w:szCs w:val="22"/>
          <w:lang w:eastAsia="en-US"/>
        </w:rPr>
        <w:t>5.1. Заказчик вправе:</w:t>
      </w:r>
    </w:p>
    <w:p w:rsidR="00625DD1" w:rsidRPr="00893E47" w:rsidRDefault="00625DD1" w:rsidP="00A53B0C">
      <w:pPr>
        <w:spacing w:line="256" w:lineRule="auto"/>
        <w:ind w:left="-284" w:firstLine="710"/>
        <w:jc w:val="both"/>
        <w:rPr>
          <w:rFonts w:eastAsia="Calibri"/>
          <w:sz w:val="22"/>
          <w:szCs w:val="22"/>
          <w:lang w:eastAsia="en-US"/>
        </w:rPr>
      </w:pPr>
      <w:r w:rsidRPr="00893E47">
        <w:rPr>
          <w:rFonts w:eastAsia="Calibri"/>
          <w:sz w:val="22"/>
          <w:szCs w:val="22"/>
          <w:lang w:eastAsia="en-US"/>
        </w:rPr>
        <w:t>5.1.1. Требовать от Поставщика надлежащего исполнения обязательств в соответствии с условиями Договора.</w:t>
      </w:r>
    </w:p>
    <w:p w:rsidR="00625DD1" w:rsidRPr="00893E47" w:rsidRDefault="00625DD1" w:rsidP="00A53B0C">
      <w:pPr>
        <w:spacing w:line="256" w:lineRule="auto"/>
        <w:ind w:left="-284" w:firstLine="710"/>
        <w:jc w:val="both"/>
        <w:rPr>
          <w:rFonts w:eastAsia="Calibri"/>
          <w:sz w:val="22"/>
          <w:szCs w:val="22"/>
          <w:lang w:eastAsia="en-US"/>
        </w:rPr>
      </w:pPr>
      <w:r w:rsidRPr="00893E47">
        <w:rPr>
          <w:rFonts w:eastAsia="Calibri"/>
          <w:sz w:val="22"/>
          <w:szCs w:val="22"/>
          <w:lang w:eastAsia="en-US"/>
        </w:rPr>
        <w:t xml:space="preserve">5.1.2. Требовать от Поставщика представления надлежащим образом оформленных документов, указанных в </w:t>
      </w:r>
      <w:r w:rsidR="00662352" w:rsidRPr="00893E47">
        <w:rPr>
          <w:rFonts w:eastAsia="Calibri"/>
          <w:sz w:val="22"/>
          <w:szCs w:val="22"/>
          <w:lang w:eastAsia="en-US"/>
        </w:rPr>
        <w:t>Разделе</w:t>
      </w:r>
      <w:r w:rsidRPr="00893E47">
        <w:rPr>
          <w:rFonts w:eastAsia="Calibri"/>
          <w:sz w:val="22"/>
          <w:szCs w:val="22"/>
          <w:lang w:eastAsia="en-US"/>
        </w:rPr>
        <w:t xml:space="preserve"> 4 Договора, подтверждающих исполнение обязательств в соответствии с условиями Договора.</w:t>
      </w:r>
    </w:p>
    <w:p w:rsidR="00625DD1" w:rsidRPr="00893E47" w:rsidRDefault="00625DD1" w:rsidP="00A53B0C">
      <w:pPr>
        <w:spacing w:line="256" w:lineRule="auto"/>
        <w:ind w:left="-284" w:firstLine="710"/>
        <w:jc w:val="both"/>
        <w:rPr>
          <w:rFonts w:eastAsia="Calibri"/>
          <w:sz w:val="22"/>
          <w:szCs w:val="22"/>
          <w:lang w:eastAsia="en-US"/>
        </w:rPr>
      </w:pPr>
      <w:r w:rsidRPr="00893E47">
        <w:rPr>
          <w:rFonts w:eastAsia="Calibri"/>
          <w:sz w:val="22"/>
          <w:szCs w:val="22"/>
          <w:lang w:eastAsia="en-US"/>
        </w:rPr>
        <w:t>5.1.3. Запрашивать у Поставщика информацию о ходе исполнения обязательств Поставщика по настоящему Договору.</w:t>
      </w:r>
    </w:p>
    <w:p w:rsidR="00625DD1" w:rsidRPr="00893E47" w:rsidRDefault="00625DD1" w:rsidP="00A53B0C">
      <w:pPr>
        <w:spacing w:line="256" w:lineRule="auto"/>
        <w:ind w:left="-284" w:firstLine="710"/>
        <w:jc w:val="both"/>
        <w:rPr>
          <w:rFonts w:eastAsia="Calibri"/>
          <w:sz w:val="22"/>
          <w:szCs w:val="22"/>
          <w:lang w:eastAsia="en-US"/>
        </w:rPr>
      </w:pPr>
      <w:r w:rsidRPr="00893E47">
        <w:rPr>
          <w:rFonts w:eastAsia="Calibri"/>
          <w:sz w:val="22"/>
          <w:szCs w:val="22"/>
          <w:lang w:eastAsia="en-US"/>
        </w:rPr>
        <w:t>5.1.4. Осуществлять контроль за порядком и сроками поставки товаров.</w:t>
      </w:r>
    </w:p>
    <w:p w:rsidR="00625DD1" w:rsidRPr="00893E47" w:rsidRDefault="00625DD1" w:rsidP="00A53B0C">
      <w:pPr>
        <w:spacing w:line="256" w:lineRule="auto"/>
        <w:ind w:left="-284" w:firstLine="710"/>
        <w:jc w:val="both"/>
        <w:rPr>
          <w:rFonts w:eastAsia="Calibri"/>
          <w:sz w:val="22"/>
          <w:szCs w:val="22"/>
          <w:lang w:eastAsia="en-US"/>
        </w:rPr>
      </w:pPr>
      <w:r w:rsidRPr="00893E47">
        <w:rPr>
          <w:rFonts w:eastAsia="Calibri"/>
          <w:sz w:val="22"/>
          <w:szCs w:val="22"/>
          <w:lang w:eastAsia="en-US"/>
        </w:rPr>
        <w:t>5.1.5.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25DD1" w:rsidRPr="00893E47" w:rsidRDefault="00625DD1" w:rsidP="00A53B0C">
      <w:pPr>
        <w:spacing w:line="256" w:lineRule="auto"/>
        <w:ind w:left="-284" w:firstLine="710"/>
        <w:jc w:val="both"/>
        <w:rPr>
          <w:rFonts w:eastAsia="Calibri"/>
          <w:b/>
          <w:sz w:val="22"/>
          <w:szCs w:val="22"/>
          <w:lang w:eastAsia="en-US"/>
        </w:rPr>
      </w:pPr>
      <w:r w:rsidRPr="00893E47">
        <w:rPr>
          <w:rFonts w:eastAsia="Calibri"/>
          <w:b/>
          <w:sz w:val="22"/>
          <w:szCs w:val="22"/>
          <w:lang w:eastAsia="en-US"/>
        </w:rPr>
        <w:t>5.2. Заказчик обязан:</w:t>
      </w:r>
    </w:p>
    <w:p w:rsidR="00625DD1" w:rsidRPr="00893E47" w:rsidRDefault="00625DD1" w:rsidP="00A53B0C">
      <w:pPr>
        <w:spacing w:line="256" w:lineRule="auto"/>
        <w:ind w:left="-284" w:firstLine="710"/>
        <w:jc w:val="both"/>
        <w:rPr>
          <w:rFonts w:eastAsia="Calibri"/>
          <w:sz w:val="22"/>
          <w:szCs w:val="22"/>
          <w:lang w:eastAsia="en-US"/>
        </w:rPr>
      </w:pPr>
      <w:r w:rsidRPr="00893E47">
        <w:rPr>
          <w:rFonts w:eastAsia="Calibri"/>
          <w:sz w:val="22"/>
          <w:szCs w:val="22"/>
          <w:lang w:eastAsia="en-US"/>
        </w:rPr>
        <w:lastRenderedPageBreak/>
        <w:t>5.2.1. Своевременно и надлежащим образом принять поставленные товары и оплатить их в соответствии с Договором.</w:t>
      </w:r>
    </w:p>
    <w:p w:rsidR="00625DD1" w:rsidRPr="00893E47" w:rsidRDefault="00625DD1" w:rsidP="00A53B0C">
      <w:pPr>
        <w:spacing w:line="256" w:lineRule="auto"/>
        <w:ind w:left="-284" w:firstLine="710"/>
        <w:jc w:val="both"/>
        <w:rPr>
          <w:rFonts w:eastAsia="Calibri"/>
          <w:sz w:val="22"/>
          <w:szCs w:val="22"/>
          <w:lang w:eastAsia="en-US"/>
        </w:rPr>
      </w:pPr>
      <w:r w:rsidRPr="00893E47">
        <w:rPr>
          <w:rFonts w:eastAsia="Calibri"/>
          <w:sz w:val="22"/>
          <w:szCs w:val="22"/>
          <w:lang w:eastAsia="en-US"/>
        </w:rPr>
        <w:t>5.2.2. Исполнять иные обязательства, предусмотренные действующим законодательством и Договором.</w:t>
      </w:r>
    </w:p>
    <w:p w:rsidR="00625DD1" w:rsidRPr="00893E47" w:rsidRDefault="00625DD1" w:rsidP="00A53B0C">
      <w:pPr>
        <w:spacing w:line="256" w:lineRule="auto"/>
        <w:ind w:left="-284" w:firstLine="710"/>
        <w:jc w:val="both"/>
        <w:rPr>
          <w:rFonts w:eastAsia="Calibri"/>
          <w:b/>
          <w:sz w:val="22"/>
          <w:szCs w:val="22"/>
          <w:lang w:eastAsia="en-US"/>
        </w:rPr>
      </w:pPr>
      <w:r w:rsidRPr="00893E47">
        <w:rPr>
          <w:rFonts w:eastAsia="Calibri"/>
          <w:b/>
          <w:sz w:val="22"/>
          <w:szCs w:val="22"/>
          <w:lang w:eastAsia="en-US"/>
        </w:rPr>
        <w:t>5.2. Поставщик вправе:</w:t>
      </w:r>
    </w:p>
    <w:p w:rsidR="00625DD1" w:rsidRPr="00893E47" w:rsidRDefault="00625DD1" w:rsidP="00A53B0C">
      <w:pPr>
        <w:spacing w:line="256" w:lineRule="auto"/>
        <w:ind w:left="-284" w:firstLine="710"/>
        <w:jc w:val="both"/>
        <w:rPr>
          <w:rFonts w:eastAsia="Calibri"/>
          <w:sz w:val="22"/>
          <w:szCs w:val="22"/>
          <w:lang w:eastAsia="en-US"/>
        </w:rPr>
      </w:pPr>
      <w:r w:rsidRPr="00893E47">
        <w:rPr>
          <w:rFonts w:eastAsia="Calibri"/>
          <w:sz w:val="22"/>
          <w:szCs w:val="22"/>
          <w:lang w:eastAsia="en-US"/>
        </w:rPr>
        <w:t>5.2.1. Требовать своевременной оплаты за поставленные товары в соответствии с разделом 2 Договора.</w:t>
      </w:r>
    </w:p>
    <w:p w:rsidR="00625DD1" w:rsidRPr="00893E47" w:rsidRDefault="00625DD1" w:rsidP="00A53B0C">
      <w:pPr>
        <w:spacing w:line="256" w:lineRule="auto"/>
        <w:ind w:left="-284" w:firstLine="710"/>
        <w:jc w:val="both"/>
        <w:rPr>
          <w:rFonts w:eastAsia="Calibri"/>
          <w:sz w:val="22"/>
          <w:szCs w:val="22"/>
          <w:lang w:eastAsia="en-US"/>
        </w:rPr>
      </w:pPr>
      <w:r w:rsidRPr="00893E47">
        <w:rPr>
          <w:rFonts w:eastAsia="Calibri"/>
          <w:sz w:val="22"/>
          <w:szCs w:val="22"/>
          <w:lang w:eastAsia="en-US"/>
        </w:rPr>
        <w:t>5.2.2. Запрашивать у Заказчика предоставления разъяснений и уточнений по вопросам поставки товаров в рамках настоящего Договора.</w:t>
      </w:r>
    </w:p>
    <w:p w:rsidR="006B75B9" w:rsidRPr="00893E47" w:rsidRDefault="006B75B9" w:rsidP="00A53B0C">
      <w:pPr>
        <w:spacing w:line="256" w:lineRule="auto"/>
        <w:ind w:left="-284" w:firstLine="710"/>
        <w:jc w:val="both"/>
        <w:rPr>
          <w:rFonts w:eastAsia="Calibri"/>
          <w:sz w:val="22"/>
          <w:szCs w:val="22"/>
          <w:lang w:eastAsia="en-US"/>
        </w:rPr>
      </w:pPr>
      <w:r w:rsidRPr="00893E47">
        <w:rPr>
          <w:rFonts w:eastAsia="Calibri"/>
          <w:sz w:val="22"/>
          <w:szCs w:val="22"/>
          <w:lang w:eastAsia="en-US"/>
        </w:rPr>
        <w:t>5.2.3.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25DD1" w:rsidRPr="00893E47" w:rsidRDefault="00625DD1" w:rsidP="00A53B0C">
      <w:pPr>
        <w:spacing w:line="256" w:lineRule="auto"/>
        <w:ind w:left="-284" w:firstLine="710"/>
        <w:jc w:val="both"/>
        <w:rPr>
          <w:rFonts w:eastAsia="Calibri"/>
          <w:b/>
          <w:sz w:val="22"/>
          <w:szCs w:val="22"/>
          <w:lang w:eastAsia="en-US"/>
        </w:rPr>
      </w:pPr>
      <w:r w:rsidRPr="00893E47">
        <w:rPr>
          <w:rFonts w:eastAsia="Calibri"/>
          <w:b/>
          <w:sz w:val="22"/>
          <w:szCs w:val="22"/>
          <w:lang w:eastAsia="en-US"/>
        </w:rPr>
        <w:t>5.3. Поставщик обязан:</w:t>
      </w:r>
    </w:p>
    <w:p w:rsidR="00625DD1" w:rsidRPr="00893E47" w:rsidRDefault="00625DD1" w:rsidP="00A53B0C">
      <w:pPr>
        <w:spacing w:line="256" w:lineRule="auto"/>
        <w:ind w:left="-284" w:firstLine="710"/>
        <w:jc w:val="both"/>
        <w:rPr>
          <w:rFonts w:eastAsia="Calibri"/>
          <w:sz w:val="22"/>
          <w:szCs w:val="22"/>
          <w:lang w:eastAsia="en-US"/>
        </w:rPr>
      </w:pPr>
      <w:r w:rsidRPr="00893E47">
        <w:rPr>
          <w:rFonts w:eastAsia="Calibri"/>
          <w:sz w:val="22"/>
          <w:szCs w:val="22"/>
          <w:lang w:eastAsia="en-US"/>
        </w:rPr>
        <w:t>5.3.1. Своевременно и надлежащим образом поставить товары в соответствии с условиями Договора.</w:t>
      </w:r>
    </w:p>
    <w:p w:rsidR="00625DD1" w:rsidRPr="00893E47" w:rsidRDefault="00625DD1" w:rsidP="00A53B0C">
      <w:pPr>
        <w:spacing w:line="256" w:lineRule="auto"/>
        <w:ind w:left="-284" w:firstLine="710"/>
        <w:jc w:val="both"/>
        <w:rPr>
          <w:rFonts w:eastAsia="Calibri"/>
          <w:sz w:val="22"/>
          <w:szCs w:val="22"/>
          <w:lang w:eastAsia="en-US"/>
        </w:rPr>
      </w:pPr>
      <w:r w:rsidRPr="00893E47">
        <w:rPr>
          <w:rFonts w:eastAsia="Calibri"/>
          <w:sz w:val="22"/>
          <w:szCs w:val="22"/>
          <w:lang w:eastAsia="en-US"/>
        </w:rPr>
        <w:t>5.3.2. Представить по запросу Заказчика в сроки, указанные в таком запросе, информацию о ходе исполнения обязательств по настоящему Договору.</w:t>
      </w:r>
    </w:p>
    <w:p w:rsidR="00625DD1" w:rsidRPr="00893E47" w:rsidRDefault="00625DD1" w:rsidP="00A53B0C">
      <w:pPr>
        <w:spacing w:line="256" w:lineRule="auto"/>
        <w:ind w:left="-284" w:firstLine="710"/>
        <w:jc w:val="both"/>
        <w:rPr>
          <w:rFonts w:eastAsia="Calibri"/>
          <w:sz w:val="22"/>
          <w:szCs w:val="22"/>
          <w:lang w:eastAsia="en-US"/>
        </w:rPr>
      </w:pPr>
      <w:r w:rsidRPr="00893E47">
        <w:rPr>
          <w:rFonts w:eastAsia="Calibri"/>
          <w:sz w:val="22"/>
          <w:szCs w:val="22"/>
          <w:lang w:eastAsia="en-US"/>
        </w:rPr>
        <w:t>5.3.</w:t>
      </w:r>
      <w:r w:rsidR="00F4289C" w:rsidRPr="00893E47">
        <w:rPr>
          <w:rFonts w:eastAsia="Calibri"/>
          <w:sz w:val="22"/>
          <w:szCs w:val="22"/>
          <w:lang w:eastAsia="en-US"/>
        </w:rPr>
        <w:t>3</w:t>
      </w:r>
      <w:r w:rsidRPr="00893E47">
        <w:rPr>
          <w:rFonts w:eastAsia="Calibri"/>
          <w:sz w:val="22"/>
          <w:szCs w:val="22"/>
          <w:lang w:eastAsia="en-US"/>
        </w:rPr>
        <w:t>.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Договоре.</w:t>
      </w:r>
    </w:p>
    <w:p w:rsidR="00625DD1" w:rsidRPr="00893E47" w:rsidRDefault="00625DD1" w:rsidP="00A53B0C">
      <w:pPr>
        <w:tabs>
          <w:tab w:val="left" w:pos="1134"/>
        </w:tabs>
        <w:spacing w:line="256" w:lineRule="auto"/>
        <w:ind w:left="-284" w:firstLine="710"/>
        <w:jc w:val="both"/>
        <w:rPr>
          <w:rFonts w:eastAsia="Calibri"/>
          <w:sz w:val="22"/>
          <w:szCs w:val="22"/>
          <w:lang w:eastAsia="en-US"/>
        </w:rPr>
      </w:pPr>
      <w:r w:rsidRPr="00893E47">
        <w:rPr>
          <w:rFonts w:eastAsia="Calibri"/>
          <w:sz w:val="22"/>
          <w:szCs w:val="22"/>
          <w:lang w:eastAsia="en-US"/>
        </w:rPr>
        <w:t>5.3.</w:t>
      </w:r>
      <w:r w:rsidR="00F4289C" w:rsidRPr="00893E47">
        <w:rPr>
          <w:rFonts w:eastAsia="Calibri"/>
          <w:sz w:val="22"/>
          <w:szCs w:val="22"/>
          <w:lang w:eastAsia="en-US"/>
        </w:rPr>
        <w:t>4</w:t>
      </w:r>
      <w:r w:rsidRPr="00893E47">
        <w:rPr>
          <w:rFonts w:eastAsia="Calibri"/>
          <w:sz w:val="22"/>
          <w:szCs w:val="22"/>
          <w:lang w:eastAsia="en-US"/>
        </w:rPr>
        <w:t>.</w:t>
      </w:r>
      <w:r w:rsidRPr="00893E47">
        <w:rPr>
          <w:rFonts w:eastAsia="Calibri"/>
          <w:sz w:val="22"/>
          <w:szCs w:val="22"/>
          <w:lang w:eastAsia="en-US"/>
        </w:rPr>
        <w:tab/>
        <w:t>Исполнять иные обязательства, предусмотренные действующим законодательством и Договором.</w:t>
      </w:r>
    </w:p>
    <w:p w:rsidR="00625DD1" w:rsidRPr="00893E47" w:rsidRDefault="00625DD1" w:rsidP="00A53B0C">
      <w:pPr>
        <w:widowControl w:val="0"/>
        <w:tabs>
          <w:tab w:val="left" w:pos="0"/>
        </w:tabs>
        <w:autoSpaceDE w:val="0"/>
        <w:autoSpaceDN w:val="0"/>
        <w:adjustRightInd w:val="0"/>
        <w:ind w:left="-284" w:firstLine="710"/>
        <w:jc w:val="both"/>
        <w:rPr>
          <w:rFonts w:eastAsia="Times New Roman"/>
          <w:snapToGrid w:val="0"/>
          <w:sz w:val="22"/>
          <w:szCs w:val="22"/>
        </w:rPr>
      </w:pPr>
    </w:p>
    <w:p w:rsidR="00625DD1" w:rsidRPr="00893E47" w:rsidRDefault="00625DD1" w:rsidP="00A53B0C">
      <w:pPr>
        <w:widowControl w:val="0"/>
        <w:tabs>
          <w:tab w:val="left" w:pos="0"/>
        </w:tabs>
        <w:autoSpaceDE w:val="0"/>
        <w:autoSpaceDN w:val="0"/>
        <w:adjustRightInd w:val="0"/>
        <w:ind w:left="-284" w:firstLine="710"/>
        <w:jc w:val="center"/>
        <w:rPr>
          <w:rFonts w:eastAsia="Times New Roman"/>
          <w:b/>
          <w:snapToGrid w:val="0"/>
          <w:sz w:val="22"/>
          <w:szCs w:val="22"/>
        </w:rPr>
      </w:pPr>
      <w:r w:rsidRPr="00893E47">
        <w:rPr>
          <w:rFonts w:eastAsia="Times New Roman"/>
          <w:b/>
          <w:snapToGrid w:val="0"/>
          <w:sz w:val="22"/>
          <w:szCs w:val="22"/>
        </w:rPr>
        <w:t>6. ГАРАНТИИ КАЧЕСТВА И ТРЕБОВАНИЯ К ТОВАРУ</w:t>
      </w:r>
    </w:p>
    <w:p w:rsidR="00625DD1" w:rsidRPr="00893E47" w:rsidRDefault="00625DD1" w:rsidP="00A53B0C">
      <w:pPr>
        <w:widowControl w:val="0"/>
        <w:tabs>
          <w:tab w:val="left" w:pos="0"/>
        </w:tabs>
        <w:autoSpaceDE w:val="0"/>
        <w:autoSpaceDN w:val="0"/>
        <w:adjustRightInd w:val="0"/>
        <w:ind w:left="-284" w:firstLine="710"/>
        <w:jc w:val="both"/>
        <w:rPr>
          <w:rFonts w:eastAsia="Times New Roman"/>
          <w:snapToGrid w:val="0"/>
          <w:sz w:val="22"/>
          <w:szCs w:val="22"/>
        </w:rPr>
      </w:pPr>
    </w:p>
    <w:p w:rsidR="00246D0E" w:rsidRPr="00893E47" w:rsidRDefault="00246D0E" w:rsidP="00A53B0C">
      <w:pPr>
        <w:widowControl w:val="0"/>
        <w:tabs>
          <w:tab w:val="left" w:pos="0"/>
        </w:tabs>
        <w:autoSpaceDE w:val="0"/>
        <w:autoSpaceDN w:val="0"/>
        <w:adjustRightInd w:val="0"/>
        <w:ind w:left="-284" w:firstLine="710"/>
        <w:jc w:val="both"/>
        <w:rPr>
          <w:rFonts w:eastAsia="Times New Roman"/>
          <w:snapToGrid w:val="0"/>
          <w:sz w:val="22"/>
          <w:szCs w:val="22"/>
        </w:rPr>
      </w:pPr>
      <w:r w:rsidRPr="00893E47">
        <w:rPr>
          <w:rFonts w:eastAsia="Times New Roman"/>
          <w:snapToGrid w:val="0"/>
          <w:sz w:val="22"/>
          <w:szCs w:val="22"/>
        </w:rPr>
        <w:t>6.1.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rsidR="00246D0E" w:rsidRPr="00893E47" w:rsidRDefault="00246D0E" w:rsidP="00A53B0C">
      <w:pPr>
        <w:widowControl w:val="0"/>
        <w:tabs>
          <w:tab w:val="left" w:pos="0"/>
        </w:tabs>
        <w:autoSpaceDE w:val="0"/>
        <w:autoSpaceDN w:val="0"/>
        <w:adjustRightInd w:val="0"/>
        <w:ind w:left="-284" w:firstLine="710"/>
        <w:jc w:val="both"/>
        <w:rPr>
          <w:rFonts w:eastAsia="Times New Roman"/>
          <w:snapToGrid w:val="0"/>
          <w:sz w:val="22"/>
          <w:szCs w:val="22"/>
        </w:rPr>
      </w:pPr>
      <w:r w:rsidRPr="00893E47">
        <w:rPr>
          <w:rFonts w:eastAsia="Times New Roman"/>
          <w:snapToGrid w:val="0"/>
          <w:sz w:val="22"/>
          <w:szCs w:val="22"/>
        </w:rPr>
        <w:t>6.2. Качество товара, поставляемого по настоящему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настоящего Договора.</w:t>
      </w:r>
    </w:p>
    <w:p w:rsidR="00246D0E" w:rsidRPr="00893E47" w:rsidRDefault="00246D0E" w:rsidP="00A53B0C">
      <w:pPr>
        <w:widowControl w:val="0"/>
        <w:tabs>
          <w:tab w:val="left" w:pos="0"/>
        </w:tabs>
        <w:autoSpaceDE w:val="0"/>
        <w:autoSpaceDN w:val="0"/>
        <w:adjustRightInd w:val="0"/>
        <w:ind w:left="-284" w:firstLine="710"/>
        <w:jc w:val="both"/>
        <w:rPr>
          <w:rFonts w:eastAsia="Times New Roman"/>
          <w:snapToGrid w:val="0"/>
          <w:sz w:val="22"/>
          <w:szCs w:val="22"/>
        </w:rPr>
      </w:pPr>
      <w:r w:rsidRPr="00893E47">
        <w:rPr>
          <w:rFonts w:eastAsia="Times New Roman"/>
          <w:snapToGrid w:val="0"/>
          <w:sz w:val="22"/>
          <w:szCs w:val="22"/>
        </w:rPr>
        <w:t xml:space="preserve">6.3. Поставщик гарантирует, что поставленный Товар является сертифицированным, соответствует сопроводительной документации и условиям поставки, установленным настоящим </w:t>
      </w:r>
      <w:r w:rsidR="00DB3C2C">
        <w:rPr>
          <w:rFonts w:eastAsia="Times New Roman"/>
          <w:snapToGrid w:val="0"/>
          <w:sz w:val="22"/>
          <w:szCs w:val="22"/>
        </w:rPr>
        <w:t>Договор</w:t>
      </w:r>
      <w:r w:rsidRPr="00893E47">
        <w:rPr>
          <w:rFonts w:eastAsia="Times New Roman"/>
          <w:snapToGrid w:val="0"/>
          <w:sz w:val="22"/>
          <w:szCs w:val="22"/>
        </w:rPr>
        <w:t>ом, а также заявкам Заказчика.</w:t>
      </w:r>
    </w:p>
    <w:p w:rsidR="00246D0E" w:rsidRPr="00893E47" w:rsidRDefault="00246D0E" w:rsidP="00A53B0C">
      <w:pPr>
        <w:widowControl w:val="0"/>
        <w:tabs>
          <w:tab w:val="left" w:pos="0"/>
        </w:tabs>
        <w:autoSpaceDE w:val="0"/>
        <w:autoSpaceDN w:val="0"/>
        <w:adjustRightInd w:val="0"/>
        <w:ind w:left="-284" w:firstLine="710"/>
        <w:jc w:val="both"/>
        <w:rPr>
          <w:rFonts w:eastAsia="Times New Roman"/>
          <w:snapToGrid w:val="0"/>
          <w:sz w:val="22"/>
          <w:szCs w:val="22"/>
        </w:rPr>
      </w:pPr>
      <w:r w:rsidRPr="00893E47">
        <w:rPr>
          <w:rFonts w:eastAsia="Times New Roman"/>
          <w:snapToGrid w:val="0"/>
          <w:sz w:val="22"/>
          <w:szCs w:val="22"/>
        </w:rPr>
        <w:t>Передаваемый по Договору товар не был в употреблении и недостатков не имеет.</w:t>
      </w:r>
    </w:p>
    <w:p w:rsidR="00246D0E" w:rsidRPr="00893E47" w:rsidRDefault="00246D0E" w:rsidP="00A53B0C">
      <w:pPr>
        <w:widowControl w:val="0"/>
        <w:tabs>
          <w:tab w:val="left" w:pos="0"/>
        </w:tabs>
        <w:autoSpaceDE w:val="0"/>
        <w:autoSpaceDN w:val="0"/>
        <w:adjustRightInd w:val="0"/>
        <w:ind w:left="-284" w:firstLine="710"/>
        <w:jc w:val="both"/>
        <w:rPr>
          <w:rFonts w:eastAsia="Times New Roman"/>
          <w:snapToGrid w:val="0"/>
          <w:sz w:val="22"/>
          <w:szCs w:val="22"/>
        </w:rPr>
      </w:pPr>
      <w:r w:rsidRPr="00893E47">
        <w:rPr>
          <w:rFonts w:eastAsia="Times New Roman"/>
          <w:snapToGrid w:val="0"/>
          <w:sz w:val="22"/>
          <w:szCs w:val="22"/>
        </w:rPr>
        <w:t xml:space="preserve">6.4. Поставка Товара осуществляется в полном ассортименте, согласно заявке Заказчика, в соответствии со Спецификацией. </w:t>
      </w:r>
    </w:p>
    <w:p w:rsidR="00246D0E" w:rsidRPr="00893E47" w:rsidRDefault="00246D0E" w:rsidP="00A53B0C">
      <w:pPr>
        <w:widowControl w:val="0"/>
        <w:tabs>
          <w:tab w:val="left" w:pos="0"/>
        </w:tabs>
        <w:autoSpaceDE w:val="0"/>
        <w:autoSpaceDN w:val="0"/>
        <w:adjustRightInd w:val="0"/>
        <w:ind w:left="-284" w:firstLine="710"/>
        <w:jc w:val="both"/>
        <w:rPr>
          <w:rFonts w:eastAsia="Times New Roman"/>
          <w:snapToGrid w:val="0"/>
          <w:sz w:val="22"/>
          <w:szCs w:val="22"/>
        </w:rPr>
      </w:pPr>
      <w:r w:rsidRPr="00893E47">
        <w:rPr>
          <w:rFonts w:eastAsia="Times New Roman"/>
          <w:snapToGrid w:val="0"/>
          <w:sz w:val="22"/>
          <w:szCs w:val="22"/>
        </w:rPr>
        <w:t>6.5. Требования к упаковке: Упаковка должна обеспечивать сохранность Товара, обеспечивать защиту от порчи при транспортировке и хранении, упаковка должна быть завода изготовителя, целая без следов вскрытия, должна содержать всю необходимую информацию о Товаре (этикетку).</w:t>
      </w:r>
    </w:p>
    <w:p w:rsidR="00246D0E" w:rsidRPr="00893E47" w:rsidRDefault="00246D0E" w:rsidP="00A53B0C">
      <w:pPr>
        <w:widowControl w:val="0"/>
        <w:tabs>
          <w:tab w:val="left" w:pos="0"/>
        </w:tabs>
        <w:autoSpaceDE w:val="0"/>
        <w:autoSpaceDN w:val="0"/>
        <w:adjustRightInd w:val="0"/>
        <w:ind w:left="-284" w:firstLine="710"/>
        <w:jc w:val="both"/>
        <w:rPr>
          <w:rFonts w:eastAsia="Times New Roman"/>
          <w:snapToGrid w:val="0"/>
          <w:sz w:val="22"/>
          <w:szCs w:val="22"/>
        </w:rPr>
      </w:pPr>
      <w:r w:rsidRPr="00893E47">
        <w:rPr>
          <w:rFonts w:eastAsia="Times New Roman"/>
          <w:snapToGrid w:val="0"/>
          <w:sz w:val="22"/>
          <w:szCs w:val="22"/>
        </w:rPr>
        <w:t xml:space="preserve">На товар устанавливается гарантийный срок продолжительностью </w:t>
      </w:r>
      <w:r w:rsidRPr="00FB198D">
        <w:rPr>
          <w:rFonts w:eastAsia="Times New Roman"/>
          <w:snapToGrid w:val="0"/>
          <w:sz w:val="22"/>
          <w:szCs w:val="22"/>
          <w:highlight w:val="yellow"/>
        </w:rPr>
        <w:t>12 месяцев</w:t>
      </w:r>
      <w:r w:rsidR="00920248" w:rsidRPr="00696AD1">
        <w:rPr>
          <w:rFonts w:eastAsia="Times New Roman"/>
          <w:snapToGrid w:val="0"/>
          <w:sz w:val="22"/>
          <w:szCs w:val="22"/>
          <w:highlight w:val="yellow"/>
        </w:rPr>
        <w:t xml:space="preserve"> /</w:t>
      </w:r>
      <w:r w:rsidR="00920248">
        <w:rPr>
          <w:rFonts w:eastAsia="Times New Roman"/>
          <w:snapToGrid w:val="0"/>
          <w:sz w:val="22"/>
          <w:szCs w:val="22"/>
          <w:highlight w:val="yellow"/>
        </w:rPr>
        <w:t>,</w:t>
      </w:r>
      <w:r w:rsidR="00920248" w:rsidRPr="00696AD1">
        <w:rPr>
          <w:rFonts w:eastAsia="Times New Roman"/>
          <w:snapToGrid w:val="0"/>
          <w:sz w:val="22"/>
          <w:szCs w:val="22"/>
          <w:highlight w:val="yellow"/>
        </w:rPr>
        <w:t xml:space="preserve"> </w:t>
      </w:r>
      <w:r w:rsidR="00920248">
        <w:rPr>
          <w:rFonts w:eastAsia="Times New Roman"/>
          <w:snapToGrid w:val="0"/>
          <w:sz w:val="22"/>
          <w:szCs w:val="22"/>
          <w:highlight w:val="yellow"/>
        </w:rPr>
        <w:t>установленной производителем</w:t>
      </w:r>
      <w:r w:rsidR="00FE4AB0">
        <w:rPr>
          <w:rFonts w:eastAsia="Times New Roman"/>
          <w:snapToGrid w:val="0"/>
          <w:sz w:val="22"/>
          <w:szCs w:val="22"/>
          <w:highlight w:val="yellow"/>
        </w:rPr>
        <w:t xml:space="preserve"> товара</w:t>
      </w:r>
      <w:r w:rsidRPr="00FB198D">
        <w:rPr>
          <w:rFonts w:eastAsia="Times New Roman"/>
          <w:snapToGrid w:val="0"/>
          <w:sz w:val="22"/>
          <w:szCs w:val="22"/>
          <w:highlight w:val="yellow"/>
        </w:rPr>
        <w:t>.</w:t>
      </w:r>
    </w:p>
    <w:p w:rsidR="00246D0E" w:rsidRPr="00893E47" w:rsidRDefault="00246D0E" w:rsidP="000B74C7">
      <w:pPr>
        <w:widowControl w:val="0"/>
        <w:tabs>
          <w:tab w:val="left" w:pos="851"/>
        </w:tabs>
        <w:autoSpaceDE w:val="0"/>
        <w:autoSpaceDN w:val="0"/>
        <w:adjustRightInd w:val="0"/>
        <w:ind w:left="-284" w:firstLine="710"/>
        <w:jc w:val="both"/>
        <w:rPr>
          <w:rFonts w:eastAsia="Times New Roman"/>
          <w:snapToGrid w:val="0"/>
          <w:sz w:val="22"/>
          <w:szCs w:val="22"/>
        </w:rPr>
      </w:pPr>
      <w:r w:rsidRPr="00893E47">
        <w:rPr>
          <w:rFonts w:eastAsia="Times New Roman"/>
          <w:snapToGrid w:val="0"/>
          <w:sz w:val="22"/>
          <w:szCs w:val="22"/>
        </w:rPr>
        <w:t>6.6.</w:t>
      </w:r>
      <w:r w:rsidRPr="00893E47">
        <w:rPr>
          <w:rFonts w:eastAsia="Times New Roman"/>
          <w:snapToGrid w:val="0"/>
          <w:sz w:val="22"/>
          <w:szCs w:val="22"/>
        </w:rPr>
        <w:tab/>
        <w:t>Гарантийный срок исчисляется с момента передачи товара Покупателю.</w:t>
      </w:r>
    </w:p>
    <w:p w:rsidR="00246D0E" w:rsidRPr="00893E47" w:rsidRDefault="00246D0E" w:rsidP="00A53B0C">
      <w:pPr>
        <w:widowControl w:val="0"/>
        <w:tabs>
          <w:tab w:val="left" w:pos="0"/>
        </w:tabs>
        <w:autoSpaceDE w:val="0"/>
        <w:autoSpaceDN w:val="0"/>
        <w:adjustRightInd w:val="0"/>
        <w:ind w:left="-284" w:firstLine="710"/>
        <w:jc w:val="both"/>
        <w:rPr>
          <w:rFonts w:eastAsia="Times New Roman"/>
          <w:snapToGrid w:val="0"/>
          <w:sz w:val="22"/>
          <w:szCs w:val="22"/>
        </w:rPr>
      </w:pPr>
      <w:r w:rsidRPr="00893E47">
        <w:rPr>
          <w:rFonts w:eastAsia="Times New Roman"/>
          <w:snapToGrid w:val="0"/>
          <w:sz w:val="22"/>
          <w:szCs w:val="22"/>
        </w:rPr>
        <w:t>6.</w:t>
      </w:r>
      <w:r w:rsidR="0097739D">
        <w:rPr>
          <w:rFonts w:eastAsia="Times New Roman"/>
          <w:snapToGrid w:val="0"/>
          <w:sz w:val="22"/>
          <w:szCs w:val="22"/>
        </w:rPr>
        <w:t>7</w:t>
      </w:r>
      <w:r w:rsidRPr="00893E47">
        <w:rPr>
          <w:rFonts w:eastAsia="Times New Roman"/>
          <w:snapToGrid w:val="0"/>
          <w:sz w:val="22"/>
          <w:szCs w:val="22"/>
        </w:rPr>
        <w:t>. Поставщик отвечает за недостатки товара, на который предоставил гарантию качества, если не докажет, что они возникли после передачи товара Покупателю вследствие нарушения правил пользования товаром или его хранения, либо действий третьих лиц, либо обстоятельств непреодолимой силы.</w:t>
      </w:r>
    </w:p>
    <w:p w:rsidR="00246D0E" w:rsidRPr="00893E47" w:rsidRDefault="00246D0E" w:rsidP="00A53B0C">
      <w:pPr>
        <w:widowControl w:val="0"/>
        <w:tabs>
          <w:tab w:val="left" w:pos="0"/>
        </w:tabs>
        <w:autoSpaceDE w:val="0"/>
        <w:autoSpaceDN w:val="0"/>
        <w:adjustRightInd w:val="0"/>
        <w:ind w:left="-284" w:firstLine="710"/>
        <w:jc w:val="both"/>
        <w:rPr>
          <w:rFonts w:eastAsia="Times New Roman"/>
          <w:snapToGrid w:val="0"/>
          <w:sz w:val="22"/>
          <w:szCs w:val="22"/>
        </w:rPr>
      </w:pPr>
      <w:r w:rsidRPr="00893E47">
        <w:rPr>
          <w:rFonts w:eastAsia="Times New Roman"/>
          <w:snapToGrid w:val="0"/>
          <w:sz w:val="22"/>
          <w:szCs w:val="22"/>
        </w:rPr>
        <w:t>6.</w:t>
      </w:r>
      <w:r w:rsidR="0097739D">
        <w:rPr>
          <w:rFonts w:eastAsia="Times New Roman"/>
          <w:snapToGrid w:val="0"/>
          <w:sz w:val="22"/>
          <w:szCs w:val="22"/>
        </w:rPr>
        <w:t>8</w:t>
      </w:r>
      <w:r w:rsidRPr="00893E47">
        <w:rPr>
          <w:rFonts w:eastAsia="Times New Roman"/>
          <w:snapToGrid w:val="0"/>
          <w:sz w:val="22"/>
          <w:szCs w:val="22"/>
        </w:rPr>
        <w:t>. Гарантии Поставщика считаются действительными при соблюдении Заказчиком инструкции по эксплуатации товара и проведении им предусмотренных инструкцией профилактических работ.</w:t>
      </w:r>
    </w:p>
    <w:p w:rsidR="00625DD1" w:rsidRPr="00893E47" w:rsidRDefault="00625DD1" w:rsidP="00A53B0C">
      <w:pPr>
        <w:widowControl w:val="0"/>
        <w:tabs>
          <w:tab w:val="left" w:pos="0"/>
        </w:tabs>
        <w:autoSpaceDE w:val="0"/>
        <w:autoSpaceDN w:val="0"/>
        <w:adjustRightInd w:val="0"/>
        <w:ind w:left="-284" w:firstLine="710"/>
        <w:jc w:val="both"/>
        <w:rPr>
          <w:rFonts w:eastAsia="Times New Roman"/>
          <w:snapToGrid w:val="0"/>
          <w:sz w:val="22"/>
          <w:szCs w:val="22"/>
        </w:rPr>
      </w:pPr>
    </w:p>
    <w:p w:rsidR="00625DD1" w:rsidRPr="00893E47" w:rsidRDefault="00625DD1" w:rsidP="00A53B0C">
      <w:pPr>
        <w:widowControl w:val="0"/>
        <w:tabs>
          <w:tab w:val="left" w:pos="0"/>
        </w:tabs>
        <w:autoSpaceDE w:val="0"/>
        <w:autoSpaceDN w:val="0"/>
        <w:adjustRightInd w:val="0"/>
        <w:ind w:left="-284" w:firstLine="710"/>
        <w:jc w:val="center"/>
        <w:rPr>
          <w:rFonts w:eastAsia="Times New Roman"/>
          <w:b/>
          <w:snapToGrid w:val="0"/>
          <w:sz w:val="22"/>
          <w:szCs w:val="22"/>
        </w:rPr>
      </w:pPr>
      <w:r w:rsidRPr="00893E47">
        <w:rPr>
          <w:rFonts w:eastAsia="Times New Roman"/>
          <w:b/>
          <w:snapToGrid w:val="0"/>
          <w:sz w:val="22"/>
          <w:szCs w:val="22"/>
        </w:rPr>
        <w:t>7. ОТВЕТСТВЕННОСТЬ СТОРОН</w:t>
      </w:r>
    </w:p>
    <w:p w:rsidR="00625DD1" w:rsidRPr="00893E47" w:rsidRDefault="00625DD1" w:rsidP="00A53B0C">
      <w:pPr>
        <w:widowControl w:val="0"/>
        <w:tabs>
          <w:tab w:val="left" w:pos="709"/>
        </w:tabs>
        <w:autoSpaceDE w:val="0"/>
        <w:autoSpaceDN w:val="0"/>
        <w:adjustRightInd w:val="0"/>
        <w:ind w:left="-284" w:firstLine="710"/>
        <w:jc w:val="both"/>
        <w:rPr>
          <w:rFonts w:eastAsia="Times New Roman"/>
          <w:sz w:val="22"/>
          <w:szCs w:val="22"/>
        </w:rPr>
      </w:pPr>
    </w:p>
    <w:p w:rsidR="00B76112" w:rsidRPr="00B76112" w:rsidRDefault="00625DD1" w:rsidP="00B76112">
      <w:pPr>
        <w:ind w:left="-284" w:firstLine="710"/>
        <w:jc w:val="both"/>
        <w:rPr>
          <w:rFonts w:eastAsia="Calibri"/>
          <w:sz w:val="22"/>
          <w:szCs w:val="22"/>
          <w:lang w:eastAsia="en-US"/>
        </w:rPr>
      </w:pPr>
      <w:r w:rsidRPr="00884905">
        <w:rPr>
          <w:rFonts w:eastAsia="Times New Roman"/>
          <w:sz w:val="22"/>
          <w:szCs w:val="22"/>
          <w:highlight w:val="green"/>
        </w:rPr>
        <w:t xml:space="preserve">7.1. </w:t>
      </w:r>
      <w:r w:rsidR="00884905" w:rsidRPr="00884905">
        <w:rPr>
          <w:rFonts w:eastAsia="Calibri"/>
          <w:sz w:val="22"/>
          <w:szCs w:val="22"/>
          <w:highlight w:val="green"/>
          <w:lang w:eastAsia="en-US"/>
        </w:rPr>
        <w:t>В случае неисполнения или ненадлежащего исполнения обязательств, предусмотренных Договором, стороны несут ответственность в соответствии с законодательством Российской Федерации и условиями Договора. Случаи начисления неустойки и ее размеры определяются постановлением Правительства Российской Федерации от 30 августа 2017 г. № 1042.</w:t>
      </w:r>
    </w:p>
    <w:p w:rsidR="00B76112" w:rsidRPr="00B76112" w:rsidRDefault="00B76112" w:rsidP="00B76112">
      <w:pPr>
        <w:ind w:left="-284" w:firstLine="710"/>
        <w:jc w:val="both"/>
        <w:rPr>
          <w:rFonts w:eastAsia="Calibri"/>
          <w:sz w:val="22"/>
          <w:szCs w:val="22"/>
          <w:lang w:eastAsia="en-US"/>
        </w:rPr>
      </w:pPr>
      <w:r>
        <w:rPr>
          <w:rFonts w:eastAsia="Calibri"/>
          <w:sz w:val="22"/>
          <w:szCs w:val="22"/>
          <w:lang w:eastAsia="en-US"/>
        </w:rPr>
        <w:t>7</w:t>
      </w:r>
      <w:r w:rsidRPr="00B76112">
        <w:rPr>
          <w:rFonts w:eastAsia="Calibri"/>
          <w:sz w:val="22"/>
          <w:szCs w:val="22"/>
          <w:lang w:eastAsia="en-US"/>
        </w:rPr>
        <w:t>.2. Неисполнение или ненадлежащее исполнение Поставщиком обязательств по Договору влечет за собой обязанность Поставщика возместить Заказчику убытки сверх неустойки, пеней и штрафов, предусмотренных настоящим Договором.</w:t>
      </w:r>
    </w:p>
    <w:p w:rsidR="00B76112" w:rsidRPr="00B76112" w:rsidRDefault="00B76112" w:rsidP="00B76112">
      <w:pPr>
        <w:ind w:left="-284" w:firstLine="710"/>
        <w:jc w:val="both"/>
        <w:rPr>
          <w:rFonts w:eastAsia="Calibri"/>
          <w:sz w:val="22"/>
          <w:szCs w:val="22"/>
          <w:lang w:eastAsia="en-US"/>
        </w:rPr>
      </w:pPr>
      <w:r>
        <w:rPr>
          <w:rFonts w:eastAsia="Calibri"/>
          <w:sz w:val="22"/>
          <w:szCs w:val="22"/>
          <w:lang w:eastAsia="en-US"/>
        </w:rPr>
        <w:t>7</w:t>
      </w:r>
      <w:r w:rsidRPr="00B76112">
        <w:rPr>
          <w:rFonts w:eastAsia="Calibri"/>
          <w:sz w:val="22"/>
          <w:szCs w:val="22"/>
          <w:lang w:eastAsia="en-US"/>
        </w:rPr>
        <w:t>.3. Взыскание неустойки с Поставщика.</w:t>
      </w:r>
    </w:p>
    <w:p w:rsidR="00B76112" w:rsidRPr="00B76112" w:rsidRDefault="00B76112" w:rsidP="00B76112">
      <w:pPr>
        <w:ind w:left="-284" w:firstLine="710"/>
        <w:jc w:val="both"/>
        <w:rPr>
          <w:rFonts w:eastAsia="Calibri"/>
          <w:sz w:val="22"/>
          <w:szCs w:val="22"/>
          <w:lang w:eastAsia="en-US"/>
        </w:rPr>
      </w:pPr>
      <w:r>
        <w:rPr>
          <w:rFonts w:eastAsia="Calibri"/>
          <w:sz w:val="22"/>
          <w:szCs w:val="22"/>
          <w:lang w:eastAsia="en-US"/>
        </w:rPr>
        <w:lastRenderedPageBreak/>
        <w:t>7</w:t>
      </w:r>
      <w:r w:rsidRPr="00B76112">
        <w:rPr>
          <w:rFonts w:eastAsia="Calibri"/>
          <w:sz w:val="22"/>
          <w:szCs w:val="22"/>
          <w:lang w:eastAsia="en-US"/>
        </w:rPr>
        <w:t>.3.1.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договорных обязательств, Заказчик направляет Поставщику требование об уплате неустоек (штрафов, пеней).</w:t>
      </w:r>
    </w:p>
    <w:p w:rsidR="00B76112" w:rsidRPr="00B76112" w:rsidRDefault="00B76112" w:rsidP="00B76112">
      <w:pPr>
        <w:ind w:left="-284" w:firstLine="710"/>
        <w:jc w:val="both"/>
        <w:rPr>
          <w:rFonts w:eastAsia="Calibri"/>
          <w:sz w:val="22"/>
          <w:szCs w:val="22"/>
          <w:lang w:eastAsia="en-US"/>
        </w:rPr>
      </w:pPr>
      <w:r>
        <w:rPr>
          <w:rFonts w:eastAsia="Calibri"/>
          <w:sz w:val="22"/>
          <w:szCs w:val="22"/>
          <w:lang w:eastAsia="en-US"/>
        </w:rPr>
        <w:t>7</w:t>
      </w:r>
      <w:r w:rsidRPr="00B76112">
        <w:rPr>
          <w:rFonts w:eastAsia="Calibri"/>
          <w:sz w:val="22"/>
          <w:szCs w:val="22"/>
          <w:lang w:eastAsia="en-US"/>
        </w:rPr>
        <w:t>.3.2. Пени начисляются за каждый день просрочки исполнения Поставщиком обязательства, предусмотренного Договором, в размере 1/300 (одна трехсотая) действующей на дату уплаты пеней ключевой ставки Банка России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B76112" w:rsidRPr="00B76112" w:rsidRDefault="00B76112" w:rsidP="00B76112">
      <w:pPr>
        <w:ind w:left="-284" w:firstLine="710"/>
        <w:jc w:val="both"/>
        <w:rPr>
          <w:rFonts w:eastAsia="Calibri"/>
          <w:sz w:val="22"/>
          <w:szCs w:val="22"/>
          <w:lang w:eastAsia="en-US"/>
        </w:rPr>
      </w:pPr>
      <w:r>
        <w:rPr>
          <w:rFonts w:eastAsia="Calibri"/>
          <w:sz w:val="22"/>
          <w:szCs w:val="22"/>
          <w:lang w:eastAsia="en-US"/>
        </w:rPr>
        <w:t>7</w:t>
      </w:r>
      <w:r w:rsidRPr="00B76112">
        <w:rPr>
          <w:rFonts w:eastAsia="Calibri"/>
          <w:sz w:val="22"/>
          <w:szCs w:val="22"/>
          <w:lang w:eastAsia="en-US"/>
        </w:rPr>
        <w:t>.3.3. За поставку товара ненадлежащего качества Заказчик, помимо требования об устранении недостатков товара, вправе требовать от Поставщика штраф в размере 3 (трех) процентов от стоимости такого товара.</w:t>
      </w:r>
    </w:p>
    <w:p w:rsidR="00B76112" w:rsidRPr="00B76112" w:rsidRDefault="00B76112" w:rsidP="00B76112">
      <w:pPr>
        <w:ind w:left="-284" w:firstLine="710"/>
        <w:jc w:val="both"/>
        <w:rPr>
          <w:rFonts w:eastAsia="Calibri"/>
          <w:sz w:val="22"/>
          <w:szCs w:val="22"/>
          <w:lang w:eastAsia="en-US"/>
        </w:rPr>
      </w:pPr>
      <w:r>
        <w:rPr>
          <w:rFonts w:eastAsia="Calibri"/>
          <w:sz w:val="22"/>
          <w:szCs w:val="22"/>
          <w:lang w:eastAsia="en-US"/>
        </w:rPr>
        <w:t>7</w:t>
      </w:r>
      <w:r w:rsidRPr="00B76112">
        <w:rPr>
          <w:rFonts w:eastAsia="Calibri"/>
          <w:sz w:val="22"/>
          <w:szCs w:val="22"/>
          <w:lang w:eastAsia="en-US"/>
        </w:rPr>
        <w:t>.4. Взыскание неустойки с Заказчика.</w:t>
      </w:r>
    </w:p>
    <w:p w:rsidR="00B76112" w:rsidRPr="00B76112" w:rsidRDefault="00B76112" w:rsidP="00B76112">
      <w:pPr>
        <w:ind w:left="-284" w:firstLine="710"/>
        <w:jc w:val="both"/>
        <w:rPr>
          <w:rFonts w:eastAsia="Calibri"/>
          <w:sz w:val="22"/>
          <w:szCs w:val="22"/>
          <w:lang w:eastAsia="en-US"/>
        </w:rPr>
      </w:pPr>
      <w:r>
        <w:rPr>
          <w:rFonts w:eastAsia="Calibri"/>
          <w:sz w:val="22"/>
          <w:szCs w:val="22"/>
          <w:lang w:eastAsia="en-US"/>
        </w:rPr>
        <w:t>7</w:t>
      </w:r>
      <w:r w:rsidRPr="00B76112">
        <w:rPr>
          <w:rFonts w:eastAsia="Calibri"/>
          <w:sz w:val="22"/>
          <w:szCs w:val="22"/>
          <w:lang w:eastAsia="en-US"/>
        </w:rPr>
        <w:t>.4.1.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договорных обязательств Поставщик вправе потребовать уплаты неустоек (штрафов, пеней).</w:t>
      </w:r>
    </w:p>
    <w:p w:rsidR="00B76112" w:rsidRPr="00B76112" w:rsidRDefault="00B76112" w:rsidP="00B76112">
      <w:pPr>
        <w:ind w:left="-284" w:firstLine="710"/>
        <w:jc w:val="both"/>
        <w:rPr>
          <w:rFonts w:eastAsia="Calibri"/>
          <w:sz w:val="22"/>
          <w:szCs w:val="22"/>
          <w:lang w:eastAsia="en-US"/>
        </w:rPr>
      </w:pPr>
      <w:r>
        <w:rPr>
          <w:rFonts w:eastAsia="Calibri"/>
          <w:sz w:val="22"/>
          <w:szCs w:val="22"/>
          <w:lang w:eastAsia="en-US"/>
        </w:rPr>
        <w:t>7</w:t>
      </w:r>
      <w:r w:rsidRPr="00B76112">
        <w:rPr>
          <w:rFonts w:eastAsia="Calibri"/>
          <w:sz w:val="22"/>
          <w:szCs w:val="22"/>
          <w:lang w:eastAsia="en-US"/>
        </w:rPr>
        <w:t>.4.2. Пени начисляются Заказчику за каждый день просрочки исполнения предусмотренного Договором обязательства начиная со дня, следующего за днем истечения установленного Договором срока исполнения обязательства. Размер пеней устанавливается как 1/300 (одна трехсотая) действующей на дату уплаты пеней ключевой ставки Банка России от суммы, не уплаченной в срок.</w:t>
      </w:r>
    </w:p>
    <w:p w:rsidR="00B76112" w:rsidRPr="00B76112" w:rsidRDefault="00B76112" w:rsidP="00B76112">
      <w:pPr>
        <w:ind w:left="-284" w:firstLine="710"/>
        <w:jc w:val="both"/>
        <w:rPr>
          <w:rFonts w:eastAsia="Calibri"/>
          <w:sz w:val="22"/>
          <w:szCs w:val="22"/>
          <w:lang w:eastAsia="en-US"/>
        </w:rPr>
      </w:pPr>
      <w:r>
        <w:rPr>
          <w:rFonts w:eastAsia="Calibri"/>
          <w:sz w:val="22"/>
          <w:szCs w:val="22"/>
          <w:lang w:eastAsia="en-US"/>
        </w:rPr>
        <w:t>7</w:t>
      </w:r>
      <w:r w:rsidRPr="00B76112">
        <w:rPr>
          <w:rFonts w:eastAsia="Calibri"/>
          <w:sz w:val="22"/>
          <w:szCs w:val="22"/>
          <w:lang w:eastAsia="en-US"/>
        </w:rPr>
        <w:t>.5. Сторона освобождается от уплаты неустойки (штрафа, пеней),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B76112" w:rsidRPr="00B76112" w:rsidRDefault="00B76112" w:rsidP="00B76112">
      <w:pPr>
        <w:ind w:left="-284" w:firstLine="710"/>
        <w:jc w:val="both"/>
        <w:rPr>
          <w:rFonts w:eastAsia="Calibri"/>
          <w:sz w:val="22"/>
          <w:szCs w:val="22"/>
          <w:lang w:eastAsia="en-US"/>
        </w:rPr>
      </w:pPr>
      <w:r>
        <w:rPr>
          <w:rFonts w:eastAsia="Calibri"/>
          <w:sz w:val="22"/>
          <w:szCs w:val="22"/>
          <w:lang w:eastAsia="en-US"/>
        </w:rPr>
        <w:t>7</w:t>
      </w:r>
      <w:r w:rsidRPr="00B76112">
        <w:rPr>
          <w:rFonts w:eastAsia="Calibri"/>
          <w:sz w:val="22"/>
          <w:szCs w:val="22"/>
          <w:lang w:eastAsia="en-US"/>
        </w:rPr>
        <w:t>.6. Если во время поставки товара обязательства не будут выполнены надлежащим образом, Заказчик вправе назначить Поставщику разумный срок для устранения недостатков и при неисполнении Поставщиком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Поставщика, а также потребовать возмещения убытков.</w:t>
      </w:r>
    </w:p>
    <w:p w:rsidR="00B76112" w:rsidRPr="00B76112" w:rsidRDefault="00B76112" w:rsidP="00B76112">
      <w:pPr>
        <w:ind w:left="-284" w:firstLine="710"/>
        <w:jc w:val="both"/>
        <w:rPr>
          <w:rFonts w:eastAsia="Calibri"/>
          <w:sz w:val="22"/>
          <w:szCs w:val="22"/>
          <w:lang w:eastAsia="en-US"/>
        </w:rPr>
      </w:pPr>
      <w:r>
        <w:rPr>
          <w:rFonts w:eastAsia="Calibri"/>
          <w:sz w:val="22"/>
          <w:szCs w:val="22"/>
          <w:lang w:eastAsia="en-US"/>
        </w:rPr>
        <w:t>7</w:t>
      </w:r>
      <w:r w:rsidRPr="00B76112">
        <w:rPr>
          <w:rFonts w:eastAsia="Calibri"/>
          <w:sz w:val="22"/>
          <w:szCs w:val="22"/>
          <w:lang w:eastAsia="en-US"/>
        </w:rPr>
        <w:t>.7. Уплата неустойки, штрафов и пеней, а также компенсация убытков не освобождает Стороны от исполнения обязательств по настоящему Договору, если Стороны не договорились об ином.</w:t>
      </w:r>
    </w:p>
    <w:p w:rsidR="00B76112" w:rsidRPr="00B76112" w:rsidRDefault="00B76112" w:rsidP="00B76112">
      <w:pPr>
        <w:ind w:left="-284" w:firstLine="710"/>
        <w:jc w:val="both"/>
        <w:rPr>
          <w:rFonts w:eastAsia="Calibri"/>
          <w:sz w:val="22"/>
          <w:szCs w:val="22"/>
          <w:lang w:eastAsia="en-US"/>
        </w:rPr>
      </w:pPr>
      <w:r w:rsidRPr="00B76112">
        <w:rPr>
          <w:rFonts w:eastAsia="Calibri"/>
          <w:sz w:val="22"/>
          <w:szCs w:val="22"/>
          <w:lang w:eastAsia="en-US"/>
        </w:rPr>
        <w:t>На сумму любой задолженности Заказчика перед Поставщиком по настоящему договору проценты, предусмотренные статей 317.1 ГК РФ, не начисляются и не выплачиваются.</w:t>
      </w:r>
    </w:p>
    <w:p w:rsidR="00B76112" w:rsidRPr="00B76112" w:rsidRDefault="00B76112" w:rsidP="00B76112">
      <w:pPr>
        <w:ind w:left="-284" w:firstLine="710"/>
        <w:jc w:val="both"/>
        <w:rPr>
          <w:rFonts w:eastAsia="Calibri"/>
          <w:sz w:val="22"/>
          <w:szCs w:val="22"/>
          <w:lang w:eastAsia="en-US"/>
        </w:rPr>
      </w:pPr>
      <w:r>
        <w:rPr>
          <w:rFonts w:eastAsia="Calibri"/>
          <w:sz w:val="22"/>
          <w:szCs w:val="22"/>
          <w:lang w:eastAsia="en-US"/>
        </w:rPr>
        <w:t>7</w:t>
      </w:r>
      <w:r w:rsidRPr="00B76112">
        <w:rPr>
          <w:rFonts w:eastAsia="Calibri"/>
          <w:sz w:val="22"/>
          <w:szCs w:val="22"/>
          <w:lang w:eastAsia="en-US"/>
        </w:rPr>
        <w:t>.8. В случае нарушения Поставщиком обязательств по Договору Заказчика вправе зачесть начисленную за данное нарушение неустойку в счет суммы, подлежащей уплате Поставщику за поставленный им товар.</w:t>
      </w:r>
    </w:p>
    <w:p w:rsidR="00B76112" w:rsidRPr="00893E47" w:rsidRDefault="00884905" w:rsidP="00B76112">
      <w:pPr>
        <w:ind w:left="-284" w:firstLine="710"/>
        <w:jc w:val="both"/>
        <w:rPr>
          <w:rFonts w:eastAsia="Times New Roman"/>
          <w:b/>
          <w:snapToGrid w:val="0"/>
          <w:sz w:val="22"/>
          <w:szCs w:val="22"/>
        </w:rPr>
      </w:pPr>
      <w:r w:rsidRPr="00884905">
        <w:rPr>
          <w:rFonts w:eastAsia="Calibri"/>
          <w:sz w:val="22"/>
          <w:szCs w:val="22"/>
          <w:highlight w:val="green"/>
          <w:lang w:eastAsia="en-US"/>
        </w:rPr>
        <w:t>7.9.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FB198D" w:rsidRPr="006C113D" w:rsidRDefault="00FB198D" w:rsidP="00FB198D">
      <w:pPr>
        <w:widowControl w:val="0"/>
        <w:tabs>
          <w:tab w:val="left" w:pos="0"/>
        </w:tabs>
        <w:autoSpaceDE w:val="0"/>
        <w:autoSpaceDN w:val="0"/>
        <w:adjustRightInd w:val="0"/>
        <w:ind w:left="-284" w:firstLine="710"/>
        <w:jc w:val="center"/>
        <w:rPr>
          <w:rFonts w:eastAsia="Times New Roman"/>
          <w:b/>
          <w:snapToGrid w:val="0"/>
          <w:sz w:val="22"/>
          <w:szCs w:val="22"/>
        </w:rPr>
      </w:pPr>
      <w:r w:rsidRPr="006C113D">
        <w:rPr>
          <w:rFonts w:eastAsia="Times New Roman"/>
          <w:b/>
          <w:snapToGrid w:val="0"/>
          <w:sz w:val="22"/>
          <w:szCs w:val="22"/>
        </w:rPr>
        <w:t>8</w:t>
      </w:r>
      <w:r w:rsidRPr="006C113D">
        <w:rPr>
          <w:rFonts w:eastAsia="Times New Roman"/>
          <w:snapToGrid w:val="0"/>
          <w:sz w:val="22"/>
          <w:szCs w:val="22"/>
        </w:rPr>
        <w:t xml:space="preserve">.  </w:t>
      </w:r>
      <w:r w:rsidRPr="006C113D">
        <w:rPr>
          <w:rFonts w:eastAsia="Times New Roman"/>
          <w:b/>
          <w:snapToGrid w:val="0"/>
          <w:sz w:val="22"/>
          <w:szCs w:val="22"/>
        </w:rPr>
        <w:t>ПОРЯДОК ВНЕСЕНИЯ ИЗМЕНЕНИЙ, ДОПОЛНЕНИЙ В ДОГОВОР</w:t>
      </w:r>
    </w:p>
    <w:p w:rsidR="006C113D" w:rsidRPr="006C113D" w:rsidRDefault="006C113D" w:rsidP="00FB198D">
      <w:pPr>
        <w:widowControl w:val="0"/>
        <w:tabs>
          <w:tab w:val="left" w:pos="0"/>
        </w:tabs>
        <w:autoSpaceDE w:val="0"/>
        <w:autoSpaceDN w:val="0"/>
        <w:adjustRightInd w:val="0"/>
        <w:ind w:left="-284" w:firstLine="710"/>
        <w:jc w:val="both"/>
        <w:rPr>
          <w:rFonts w:eastAsia="Times New Roman"/>
          <w:snapToGrid w:val="0"/>
          <w:sz w:val="22"/>
          <w:szCs w:val="22"/>
        </w:rPr>
      </w:pPr>
    </w:p>
    <w:p w:rsidR="00FB198D" w:rsidRPr="006C113D" w:rsidRDefault="006C113D" w:rsidP="00FB198D">
      <w:pPr>
        <w:widowControl w:val="0"/>
        <w:tabs>
          <w:tab w:val="left" w:pos="0"/>
        </w:tabs>
        <w:autoSpaceDE w:val="0"/>
        <w:autoSpaceDN w:val="0"/>
        <w:adjustRightInd w:val="0"/>
        <w:ind w:left="-284" w:firstLine="710"/>
        <w:jc w:val="both"/>
        <w:rPr>
          <w:rFonts w:eastAsia="Times New Roman"/>
          <w:snapToGrid w:val="0"/>
          <w:sz w:val="22"/>
          <w:szCs w:val="22"/>
        </w:rPr>
      </w:pPr>
      <w:r w:rsidRPr="006C113D">
        <w:rPr>
          <w:rFonts w:eastAsia="Times New Roman"/>
          <w:snapToGrid w:val="0"/>
          <w:sz w:val="22"/>
          <w:szCs w:val="22"/>
        </w:rPr>
        <w:t>8</w:t>
      </w:r>
      <w:r w:rsidR="00FB198D" w:rsidRPr="006C113D">
        <w:rPr>
          <w:rFonts w:eastAsia="Times New Roman"/>
          <w:snapToGrid w:val="0"/>
          <w:sz w:val="22"/>
          <w:szCs w:val="22"/>
        </w:rPr>
        <w:t xml:space="preserve">.1. Настоящий Договор составлен на русском языке </w:t>
      </w:r>
      <w:r w:rsidR="00FB198D" w:rsidRPr="00920248">
        <w:rPr>
          <w:rFonts w:eastAsia="Times New Roman"/>
          <w:snapToGrid w:val="0"/>
          <w:sz w:val="22"/>
          <w:szCs w:val="22"/>
          <w:highlight w:val="yellow"/>
        </w:rPr>
        <w:t>в двух экземплярах, имеющих одинаковую юридическую силу, по одному для каждой из Сторон</w:t>
      </w:r>
      <w:r w:rsidR="00920248" w:rsidRPr="00920248">
        <w:rPr>
          <w:rFonts w:eastAsia="Times New Roman"/>
          <w:snapToGrid w:val="0"/>
          <w:sz w:val="22"/>
          <w:szCs w:val="22"/>
          <w:highlight w:val="yellow"/>
        </w:rPr>
        <w:t xml:space="preserve"> / в виде электронного документа.</w:t>
      </w:r>
    </w:p>
    <w:p w:rsidR="00FB198D" w:rsidRPr="006C113D" w:rsidRDefault="006C113D" w:rsidP="00FB198D">
      <w:pPr>
        <w:widowControl w:val="0"/>
        <w:tabs>
          <w:tab w:val="left" w:pos="0"/>
        </w:tabs>
        <w:autoSpaceDE w:val="0"/>
        <w:autoSpaceDN w:val="0"/>
        <w:adjustRightInd w:val="0"/>
        <w:ind w:left="-284" w:firstLine="710"/>
        <w:jc w:val="both"/>
        <w:rPr>
          <w:rFonts w:eastAsia="Times New Roman"/>
          <w:snapToGrid w:val="0"/>
          <w:sz w:val="22"/>
          <w:szCs w:val="22"/>
        </w:rPr>
      </w:pPr>
      <w:r w:rsidRPr="006C113D">
        <w:rPr>
          <w:rFonts w:eastAsia="Times New Roman"/>
          <w:snapToGrid w:val="0"/>
          <w:sz w:val="22"/>
          <w:szCs w:val="22"/>
        </w:rPr>
        <w:t>8</w:t>
      </w:r>
      <w:r w:rsidR="00FB198D" w:rsidRPr="006C113D">
        <w:rPr>
          <w:rFonts w:eastAsia="Times New Roman"/>
          <w:snapToGrid w:val="0"/>
          <w:sz w:val="22"/>
          <w:szCs w:val="22"/>
        </w:rPr>
        <w:t>.2. Любые дополнения и изменения условий Договора действительны, если они предусмотрены действующим законодательством и оформляются в виде подписания уполномоченными представителями обеих Сторон и дополнительных соглашений к Договору и являются его неотъемлемой частью.</w:t>
      </w:r>
    </w:p>
    <w:p w:rsidR="00FB198D" w:rsidRPr="006C113D" w:rsidRDefault="006C113D" w:rsidP="00FB198D">
      <w:pPr>
        <w:widowControl w:val="0"/>
        <w:tabs>
          <w:tab w:val="left" w:pos="0"/>
        </w:tabs>
        <w:autoSpaceDE w:val="0"/>
        <w:autoSpaceDN w:val="0"/>
        <w:adjustRightInd w:val="0"/>
        <w:ind w:left="-284" w:firstLine="710"/>
        <w:jc w:val="both"/>
        <w:rPr>
          <w:rFonts w:eastAsia="Times New Roman"/>
          <w:snapToGrid w:val="0"/>
          <w:sz w:val="22"/>
          <w:szCs w:val="22"/>
        </w:rPr>
      </w:pPr>
      <w:r w:rsidRPr="006C113D">
        <w:rPr>
          <w:rFonts w:eastAsia="Times New Roman"/>
          <w:snapToGrid w:val="0"/>
          <w:sz w:val="22"/>
          <w:szCs w:val="22"/>
        </w:rPr>
        <w:t>8</w:t>
      </w:r>
      <w:r w:rsidR="00FB198D" w:rsidRPr="006C113D">
        <w:rPr>
          <w:rFonts w:eastAsia="Times New Roman"/>
          <w:snapToGrid w:val="0"/>
          <w:sz w:val="22"/>
          <w:szCs w:val="22"/>
        </w:rPr>
        <w:t>.3. Все приложения к настоящему Договору являются его неотъемлемыми частями.</w:t>
      </w:r>
    </w:p>
    <w:p w:rsidR="00FB198D" w:rsidRPr="006C113D" w:rsidRDefault="006C113D" w:rsidP="00FB198D">
      <w:pPr>
        <w:widowControl w:val="0"/>
        <w:tabs>
          <w:tab w:val="left" w:pos="0"/>
        </w:tabs>
        <w:autoSpaceDE w:val="0"/>
        <w:autoSpaceDN w:val="0"/>
        <w:adjustRightInd w:val="0"/>
        <w:ind w:left="-284" w:firstLine="710"/>
        <w:jc w:val="both"/>
        <w:rPr>
          <w:rFonts w:eastAsia="Times New Roman"/>
          <w:snapToGrid w:val="0"/>
          <w:sz w:val="22"/>
          <w:szCs w:val="22"/>
        </w:rPr>
      </w:pPr>
      <w:r w:rsidRPr="006C113D">
        <w:rPr>
          <w:rFonts w:eastAsia="Times New Roman"/>
          <w:snapToGrid w:val="0"/>
          <w:sz w:val="22"/>
          <w:szCs w:val="22"/>
        </w:rPr>
        <w:t>8</w:t>
      </w:r>
      <w:r w:rsidR="00FB198D" w:rsidRPr="006C113D">
        <w:rPr>
          <w:rFonts w:eastAsia="Times New Roman"/>
          <w:snapToGrid w:val="0"/>
          <w:sz w:val="22"/>
          <w:szCs w:val="22"/>
        </w:rPr>
        <w:t>.4. Стороны обязаны в течение 3-х дней сообщать друг другу об изменении своего места нахождения, почтового адреса, номеров телефонов, факсов и банковских реквизитов.</w:t>
      </w:r>
    </w:p>
    <w:p w:rsidR="006C113D" w:rsidRDefault="006C113D" w:rsidP="00A53B0C">
      <w:pPr>
        <w:widowControl w:val="0"/>
        <w:tabs>
          <w:tab w:val="left" w:pos="0"/>
        </w:tabs>
        <w:autoSpaceDE w:val="0"/>
        <w:autoSpaceDN w:val="0"/>
        <w:adjustRightInd w:val="0"/>
        <w:ind w:left="-284" w:firstLine="710"/>
        <w:jc w:val="center"/>
        <w:rPr>
          <w:rFonts w:eastAsia="Times New Roman"/>
          <w:b/>
          <w:snapToGrid w:val="0"/>
          <w:sz w:val="22"/>
          <w:szCs w:val="22"/>
        </w:rPr>
      </w:pPr>
    </w:p>
    <w:p w:rsidR="00625DD1" w:rsidRPr="00893E47" w:rsidRDefault="006C113D" w:rsidP="00A53B0C">
      <w:pPr>
        <w:widowControl w:val="0"/>
        <w:tabs>
          <w:tab w:val="left" w:pos="0"/>
        </w:tabs>
        <w:autoSpaceDE w:val="0"/>
        <w:autoSpaceDN w:val="0"/>
        <w:adjustRightInd w:val="0"/>
        <w:ind w:left="-284" w:firstLine="710"/>
        <w:jc w:val="center"/>
        <w:rPr>
          <w:rFonts w:eastAsia="Times New Roman"/>
          <w:b/>
          <w:snapToGrid w:val="0"/>
          <w:sz w:val="22"/>
          <w:szCs w:val="22"/>
        </w:rPr>
      </w:pPr>
      <w:r>
        <w:rPr>
          <w:rFonts w:eastAsia="Times New Roman"/>
          <w:b/>
          <w:snapToGrid w:val="0"/>
          <w:sz w:val="22"/>
          <w:szCs w:val="22"/>
        </w:rPr>
        <w:t>9</w:t>
      </w:r>
      <w:r w:rsidR="00625DD1" w:rsidRPr="00893E47">
        <w:rPr>
          <w:rFonts w:eastAsia="Times New Roman"/>
          <w:b/>
          <w:snapToGrid w:val="0"/>
          <w:sz w:val="22"/>
          <w:szCs w:val="22"/>
        </w:rPr>
        <w:t>. РАСТОРЖЕНИЕ ДОГОВОРА</w:t>
      </w:r>
    </w:p>
    <w:p w:rsidR="00625DD1" w:rsidRPr="00893E47" w:rsidRDefault="00625DD1" w:rsidP="00A53B0C">
      <w:pPr>
        <w:widowControl w:val="0"/>
        <w:tabs>
          <w:tab w:val="left" w:pos="0"/>
        </w:tabs>
        <w:autoSpaceDE w:val="0"/>
        <w:autoSpaceDN w:val="0"/>
        <w:adjustRightInd w:val="0"/>
        <w:ind w:left="-284" w:firstLine="710"/>
        <w:jc w:val="both"/>
        <w:rPr>
          <w:rFonts w:eastAsia="Times New Roman"/>
          <w:snapToGrid w:val="0"/>
          <w:sz w:val="22"/>
          <w:szCs w:val="22"/>
        </w:rPr>
      </w:pPr>
    </w:p>
    <w:p w:rsidR="00625DD1" w:rsidRPr="00893E47" w:rsidRDefault="006C113D" w:rsidP="00A53B0C">
      <w:pPr>
        <w:widowControl w:val="0"/>
        <w:tabs>
          <w:tab w:val="left" w:pos="0"/>
        </w:tabs>
        <w:autoSpaceDE w:val="0"/>
        <w:autoSpaceDN w:val="0"/>
        <w:adjustRightInd w:val="0"/>
        <w:ind w:left="-284" w:firstLine="710"/>
        <w:jc w:val="both"/>
        <w:rPr>
          <w:rFonts w:eastAsia="Times New Roman"/>
          <w:snapToGrid w:val="0"/>
          <w:sz w:val="22"/>
          <w:szCs w:val="22"/>
        </w:rPr>
      </w:pPr>
      <w:r>
        <w:rPr>
          <w:rFonts w:eastAsia="Times New Roman"/>
          <w:snapToGrid w:val="0"/>
          <w:sz w:val="22"/>
          <w:szCs w:val="22"/>
        </w:rPr>
        <w:t>9</w:t>
      </w:r>
      <w:r w:rsidR="00625DD1" w:rsidRPr="00893E47">
        <w:rPr>
          <w:rFonts w:eastAsia="Times New Roman"/>
          <w:snapToGrid w:val="0"/>
          <w:sz w:val="22"/>
          <w:szCs w:val="22"/>
        </w:rPr>
        <w:t xml:space="preserve">.1. Настоящий Договор может быть расторгнут по соглашению сторон или по решению суда, а также </w:t>
      </w:r>
      <w:r w:rsidR="00F4289C" w:rsidRPr="00893E47">
        <w:rPr>
          <w:rFonts w:eastAsia="Times New Roman"/>
          <w:snapToGrid w:val="0"/>
          <w:sz w:val="22"/>
          <w:szCs w:val="22"/>
        </w:rPr>
        <w:t>в одностороннем порядке</w:t>
      </w:r>
      <w:r w:rsidR="00625DD1" w:rsidRPr="00893E47">
        <w:rPr>
          <w:rFonts w:eastAsia="Times New Roman"/>
          <w:snapToGrid w:val="0"/>
          <w:sz w:val="22"/>
          <w:szCs w:val="22"/>
        </w:rPr>
        <w:t>.</w:t>
      </w:r>
    </w:p>
    <w:p w:rsidR="00625DD1" w:rsidRPr="00893E47" w:rsidRDefault="006C113D" w:rsidP="00A53B0C">
      <w:pPr>
        <w:widowControl w:val="0"/>
        <w:tabs>
          <w:tab w:val="left" w:pos="0"/>
        </w:tabs>
        <w:autoSpaceDE w:val="0"/>
        <w:autoSpaceDN w:val="0"/>
        <w:adjustRightInd w:val="0"/>
        <w:ind w:left="-284" w:firstLine="710"/>
        <w:jc w:val="both"/>
        <w:rPr>
          <w:rFonts w:eastAsia="Times New Roman"/>
          <w:snapToGrid w:val="0"/>
          <w:sz w:val="22"/>
          <w:szCs w:val="22"/>
        </w:rPr>
      </w:pPr>
      <w:r>
        <w:rPr>
          <w:rFonts w:eastAsia="Times New Roman"/>
          <w:snapToGrid w:val="0"/>
          <w:sz w:val="22"/>
          <w:szCs w:val="22"/>
        </w:rPr>
        <w:t>9</w:t>
      </w:r>
      <w:r w:rsidR="00625DD1" w:rsidRPr="00893E47">
        <w:rPr>
          <w:rFonts w:eastAsia="Times New Roman"/>
          <w:snapToGrid w:val="0"/>
          <w:sz w:val="22"/>
          <w:szCs w:val="22"/>
        </w:rPr>
        <w:t>.2. При расторжении Договора по соглашению сторон, стороны определяют и производят взаиморасчеты по возмещению понесенных затрат и убытков по предмету Договора.</w:t>
      </w:r>
    </w:p>
    <w:p w:rsidR="00625DD1" w:rsidRPr="00893E47" w:rsidRDefault="006C113D" w:rsidP="00A53B0C">
      <w:pPr>
        <w:widowControl w:val="0"/>
        <w:tabs>
          <w:tab w:val="left" w:pos="0"/>
        </w:tabs>
        <w:autoSpaceDE w:val="0"/>
        <w:autoSpaceDN w:val="0"/>
        <w:adjustRightInd w:val="0"/>
        <w:ind w:left="-284" w:firstLine="710"/>
        <w:jc w:val="both"/>
        <w:rPr>
          <w:rFonts w:eastAsia="Times New Roman"/>
          <w:snapToGrid w:val="0"/>
          <w:sz w:val="22"/>
          <w:szCs w:val="22"/>
        </w:rPr>
      </w:pPr>
      <w:r>
        <w:rPr>
          <w:rFonts w:eastAsia="Times New Roman"/>
          <w:snapToGrid w:val="0"/>
          <w:sz w:val="22"/>
          <w:szCs w:val="22"/>
        </w:rPr>
        <w:t>9</w:t>
      </w:r>
      <w:r w:rsidR="00625DD1" w:rsidRPr="00893E47">
        <w:rPr>
          <w:rFonts w:eastAsia="Times New Roman"/>
          <w:snapToGrid w:val="0"/>
          <w:sz w:val="22"/>
          <w:szCs w:val="22"/>
        </w:rPr>
        <w:t>.3. Стороны Договора имеют право обратиться в суд в случае существенного нарушения другой стороной условий настоящего Договора.</w:t>
      </w:r>
    </w:p>
    <w:p w:rsidR="00625DD1" w:rsidRPr="00893E47" w:rsidRDefault="006C113D" w:rsidP="00A53B0C">
      <w:pPr>
        <w:widowControl w:val="0"/>
        <w:tabs>
          <w:tab w:val="left" w:pos="0"/>
        </w:tabs>
        <w:autoSpaceDE w:val="0"/>
        <w:autoSpaceDN w:val="0"/>
        <w:adjustRightInd w:val="0"/>
        <w:ind w:left="-284" w:firstLine="710"/>
        <w:jc w:val="both"/>
        <w:rPr>
          <w:rFonts w:eastAsia="Times New Roman"/>
          <w:snapToGrid w:val="0"/>
          <w:sz w:val="22"/>
          <w:szCs w:val="22"/>
        </w:rPr>
      </w:pPr>
      <w:r>
        <w:rPr>
          <w:rFonts w:eastAsia="Times New Roman"/>
          <w:snapToGrid w:val="0"/>
          <w:sz w:val="22"/>
          <w:szCs w:val="22"/>
        </w:rPr>
        <w:t>9</w:t>
      </w:r>
      <w:r w:rsidR="00625DD1" w:rsidRPr="00893E47">
        <w:rPr>
          <w:rFonts w:eastAsia="Times New Roman"/>
          <w:snapToGrid w:val="0"/>
          <w:sz w:val="22"/>
          <w:szCs w:val="22"/>
        </w:rPr>
        <w:t xml:space="preserve">.4. Заказчик принимает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625DD1" w:rsidRPr="00893E47" w:rsidRDefault="006C113D" w:rsidP="00A53B0C">
      <w:pPr>
        <w:widowControl w:val="0"/>
        <w:tabs>
          <w:tab w:val="left" w:pos="0"/>
        </w:tabs>
        <w:autoSpaceDE w:val="0"/>
        <w:autoSpaceDN w:val="0"/>
        <w:adjustRightInd w:val="0"/>
        <w:ind w:left="-284" w:firstLine="710"/>
        <w:jc w:val="both"/>
        <w:rPr>
          <w:rFonts w:eastAsia="Times New Roman"/>
          <w:snapToGrid w:val="0"/>
          <w:sz w:val="22"/>
          <w:szCs w:val="22"/>
        </w:rPr>
      </w:pPr>
      <w:r>
        <w:rPr>
          <w:rFonts w:eastAsia="Times New Roman"/>
          <w:snapToGrid w:val="0"/>
          <w:sz w:val="22"/>
          <w:szCs w:val="22"/>
        </w:rPr>
        <w:t>9</w:t>
      </w:r>
      <w:r w:rsidR="00625DD1" w:rsidRPr="00893E47">
        <w:rPr>
          <w:rFonts w:eastAsia="Times New Roman"/>
          <w:snapToGrid w:val="0"/>
          <w:sz w:val="22"/>
          <w:szCs w:val="22"/>
        </w:rPr>
        <w:t xml:space="preserve">.5. Решение Заказчика об одностороннем отказе от исполнения Договора вступает в силу, и Договор </w:t>
      </w:r>
      <w:r w:rsidR="00625DD1" w:rsidRPr="00893E47">
        <w:rPr>
          <w:rFonts w:eastAsia="Times New Roman"/>
          <w:snapToGrid w:val="0"/>
          <w:sz w:val="22"/>
          <w:szCs w:val="22"/>
        </w:rPr>
        <w:lastRenderedPageBreak/>
        <w:t>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F4289C" w:rsidRPr="00893E47" w:rsidRDefault="006C113D" w:rsidP="00A53B0C">
      <w:pPr>
        <w:widowControl w:val="0"/>
        <w:tabs>
          <w:tab w:val="left" w:pos="0"/>
        </w:tabs>
        <w:autoSpaceDE w:val="0"/>
        <w:autoSpaceDN w:val="0"/>
        <w:adjustRightInd w:val="0"/>
        <w:ind w:left="-284" w:firstLine="710"/>
        <w:jc w:val="both"/>
        <w:rPr>
          <w:rFonts w:eastAsia="Times New Roman"/>
          <w:snapToGrid w:val="0"/>
          <w:sz w:val="22"/>
          <w:szCs w:val="22"/>
        </w:rPr>
      </w:pPr>
      <w:r>
        <w:rPr>
          <w:rFonts w:eastAsia="Times New Roman"/>
          <w:snapToGrid w:val="0"/>
          <w:sz w:val="22"/>
          <w:szCs w:val="22"/>
        </w:rPr>
        <w:t>9</w:t>
      </w:r>
      <w:r w:rsidR="00F4289C" w:rsidRPr="00893E47">
        <w:rPr>
          <w:rFonts w:eastAsia="Times New Roman"/>
          <w:snapToGrid w:val="0"/>
          <w:sz w:val="22"/>
          <w:szCs w:val="22"/>
        </w:rPr>
        <w:t xml:space="preserve">.6. Поставщик принимает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F4289C" w:rsidRDefault="006C113D" w:rsidP="00A53B0C">
      <w:pPr>
        <w:widowControl w:val="0"/>
        <w:tabs>
          <w:tab w:val="left" w:pos="0"/>
        </w:tabs>
        <w:autoSpaceDE w:val="0"/>
        <w:autoSpaceDN w:val="0"/>
        <w:adjustRightInd w:val="0"/>
        <w:ind w:left="-284" w:firstLine="710"/>
        <w:jc w:val="both"/>
        <w:rPr>
          <w:rFonts w:eastAsia="Times New Roman"/>
          <w:snapToGrid w:val="0"/>
          <w:sz w:val="22"/>
          <w:szCs w:val="22"/>
        </w:rPr>
      </w:pPr>
      <w:r>
        <w:rPr>
          <w:rFonts w:eastAsia="Times New Roman"/>
          <w:snapToGrid w:val="0"/>
          <w:sz w:val="22"/>
          <w:szCs w:val="22"/>
        </w:rPr>
        <w:t>9</w:t>
      </w:r>
      <w:r w:rsidR="00F4289C" w:rsidRPr="00893E47">
        <w:rPr>
          <w:rFonts w:eastAsia="Times New Roman"/>
          <w:snapToGrid w:val="0"/>
          <w:sz w:val="22"/>
          <w:szCs w:val="22"/>
        </w:rPr>
        <w:t>.7.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FB198D" w:rsidRPr="00893E47" w:rsidRDefault="00FB198D" w:rsidP="00A53B0C">
      <w:pPr>
        <w:widowControl w:val="0"/>
        <w:tabs>
          <w:tab w:val="left" w:pos="0"/>
        </w:tabs>
        <w:autoSpaceDE w:val="0"/>
        <w:autoSpaceDN w:val="0"/>
        <w:adjustRightInd w:val="0"/>
        <w:ind w:left="-284" w:firstLine="710"/>
        <w:jc w:val="both"/>
        <w:rPr>
          <w:rFonts w:eastAsia="Times New Roman"/>
          <w:snapToGrid w:val="0"/>
          <w:sz w:val="22"/>
          <w:szCs w:val="22"/>
        </w:rPr>
      </w:pPr>
    </w:p>
    <w:p w:rsidR="00FB198D" w:rsidRPr="00893E47" w:rsidRDefault="00FB198D" w:rsidP="00FB198D">
      <w:pPr>
        <w:widowControl w:val="0"/>
        <w:tabs>
          <w:tab w:val="left" w:pos="0"/>
        </w:tabs>
        <w:autoSpaceDE w:val="0"/>
        <w:autoSpaceDN w:val="0"/>
        <w:adjustRightInd w:val="0"/>
        <w:ind w:left="-284" w:firstLine="710"/>
        <w:jc w:val="both"/>
        <w:rPr>
          <w:rFonts w:eastAsia="Times New Roman"/>
          <w:snapToGrid w:val="0"/>
          <w:sz w:val="22"/>
          <w:szCs w:val="22"/>
        </w:rPr>
      </w:pPr>
    </w:p>
    <w:p w:rsidR="00625DD1" w:rsidRPr="00893E47" w:rsidRDefault="006C113D" w:rsidP="00A53B0C">
      <w:pPr>
        <w:widowControl w:val="0"/>
        <w:tabs>
          <w:tab w:val="left" w:pos="0"/>
        </w:tabs>
        <w:autoSpaceDE w:val="0"/>
        <w:autoSpaceDN w:val="0"/>
        <w:adjustRightInd w:val="0"/>
        <w:ind w:left="-284" w:firstLine="710"/>
        <w:jc w:val="center"/>
        <w:rPr>
          <w:rFonts w:eastAsia="Times New Roman"/>
          <w:b/>
          <w:snapToGrid w:val="0"/>
          <w:sz w:val="22"/>
          <w:szCs w:val="22"/>
        </w:rPr>
      </w:pPr>
      <w:r>
        <w:rPr>
          <w:rFonts w:eastAsia="Times New Roman"/>
          <w:b/>
          <w:snapToGrid w:val="0"/>
          <w:sz w:val="22"/>
          <w:szCs w:val="22"/>
        </w:rPr>
        <w:t>10</w:t>
      </w:r>
      <w:r w:rsidR="00625DD1" w:rsidRPr="00893E47">
        <w:rPr>
          <w:rFonts w:eastAsia="Times New Roman"/>
          <w:b/>
          <w:snapToGrid w:val="0"/>
          <w:sz w:val="22"/>
          <w:szCs w:val="22"/>
        </w:rPr>
        <w:t>. ОБСТОЯТЕЛЬСТВА НЕПРЕОДОЛИМОЙ СИЛЫ (ФОРС-МАЖОР)</w:t>
      </w:r>
    </w:p>
    <w:p w:rsidR="00625DD1" w:rsidRPr="00893E47" w:rsidRDefault="00625DD1" w:rsidP="00A53B0C">
      <w:pPr>
        <w:widowControl w:val="0"/>
        <w:tabs>
          <w:tab w:val="left" w:pos="0"/>
        </w:tabs>
        <w:autoSpaceDE w:val="0"/>
        <w:autoSpaceDN w:val="0"/>
        <w:adjustRightInd w:val="0"/>
        <w:ind w:left="-284" w:firstLine="710"/>
        <w:jc w:val="both"/>
        <w:rPr>
          <w:rFonts w:eastAsia="Times New Roman"/>
          <w:snapToGrid w:val="0"/>
          <w:sz w:val="22"/>
          <w:szCs w:val="22"/>
        </w:rPr>
      </w:pPr>
    </w:p>
    <w:p w:rsidR="00625DD1" w:rsidRPr="00893E47" w:rsidRDefault="006C113D" w:rsidP="00A53B0C">
      <w:pPr>
        <w:widowControl w:val="0"/>
        <w:tabs>
          <w:tab w:val="left" w:pos="0"/>
        </w:tabs>
        <w:autoSpaceDE w:val="0"/>
        <w:autoSpaceDN w:val="0"/>
        <w:adjustRightInd w:val="0"/>
        <w:ind w:left="-284" w:firstLine="710"/>
        <w:jc w:val="both"/>
        <w:rPr>
          <w:rFonts w:eastAsia="Times New Roman"/>
          <w:snapToGrid w:val="0"/>
          <w:sz w:val="22"/>
          <w:szCs w:val="22"/>
        </w:rPr>
      </w:pPr>
      <w:r>
        <w:rPr>
          <w:rFonts w:eastAsia="Times New Roman"/>
          <w:snapToGrid w:val="0"/>
          <w:sz w:val="22"/>
          <w:szCs w:val="22"/>
        </w:rPr>
        <w:t>10</w:t>
      </w:r>
      <w:r w:rsidR="00625DD1" w:rsidRPr="00893E47">
        <w:rPr>
          <w:rFonts w:eastAsia="Times New Roman"/>
          <w:snapToGrid w:val="0"/>
          <w:sz w:val="22"/>
          <w:szCs w:val="22"/>
        </w:rPr>
        <w:t>.1.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625DD1" w:rsidRPr="00893E47" w:rsidRDefault="006C113D" w:rsidP="00A53B0C">
      <w:pPr>
        <w:widowControl w:val="0"/>
        <w:tabs>
          <w:tab w:val="left" w:pos="0"/>
        </w:tabs>
        <w:autoSpaceDE w:val="0"/>
        <w:autoSpaceDN w:val="0"/>
        <w:adjustRightInd w:val="0"/>
        <w:ind w:left="-284" w:firstLine="710"/>
        <w:jc w:val="both"/>
        <w:rPr>
          <w:rFonts w:eastAsia="Times New Roman"/>
          <w:snapToGrid w:val="0"/>
          <w:sz w:val="22"/>
          <w:szCs w:val="22"/>
        </w:rPr>
      </w:pPr>
      <w:r>
        <w:rPr>
          <w:rFonts w:eastAsia="Times New Roman"/>
          <w:snapToGrid w:val="0"/>
          <w:sz w:val="22"/>
          <w:szCs w:val="22"/>
        </w:rPr>
        <w:t>10</w:t>
      </w:r>
      <w:r w:rsidR="00625DD1" w:rsidRPr="00893E47">
        <w:rPr>
          <w:rFonts w:eastAsia="Times New Roman"/>
          <w:snapToGrid w:val="0"/>
          <w:sz w:val="22"/>
          <w:szCs w:val="22"/>
        </w:rPr>
        <w:t>.2.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625DD1" w:rsidRPr="00893E47" w:rsidRDefault="006C113D" w:rsidP="00A53B0C">
      <w:pPr>
        <w:widowControl w:val="0"/>
        <w:tabs>
          <w:tab w:val="left" w:pos="0"/>
        </w:tabs>
        <w:autoSpaceDE w:val="0"/>
        <w:autoSpaceDN w:val="0"/>
        <w:adjustRightInd w:val="0"/>
        <w:ind w:left="-284" w:firstLine="710"/>
        <w:jc w:val="both"/>
        <w:rPr>
          <w:rFonts w:eastAsia="Times New Roman"/>
          <w:snapToGrid w:val="0"/>
          <w:sz w:val="22"/>
          <w:szCs w:val="22"/>
        </w:rPr>
      </w:pPr>
      <w:r>
        <w:rPr>
          <w:rFonts w:eastAsia="Times New Roman"/>
          <w:snapToGrid w:val="0"/>
          <w:sz w:val="22"/>
          <w:szCs w:val="22"/>
        </w:rPr>
        <w:t>10</w:t>
      </w:r>
      <w:r w:rsidR="00625DD1" w:rsidRPr="00893E47">
        <w:rPr>
          <w:rFonts w:eastAsia="Times New Roman"/>
          <w:snapToGrid w:val="0"/>
          <w:sz w:val="22"/>
          <w:szCs w:val="22"/>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625DD1" w:rsidRPr="00893E47" w:rsidRDefault="006C113D" w:rsidP="00A53B0C">
      <w:pPr>
        <w:widowControl w:val="0"/>
        <w:tabs>
          <w:tab w:val="left" w:pos="0"/>
        </w:tabs>
        <w:autoSpaceDE w:val="0"/>
        <w:autoSpaceDN w:val="0"/>
        <w:adjustRightInd w:val="0"/>
        <w:ind w:left="-284" w:firstLine="710"/>
        <w:jc w:val="both"/>
        <w:rPr>
          <w:rFonts w:eastAsia="Times New Roman"/>
          <w:snapToGrid w:val="0"/>
          <w:sz w:val="22"/>
          <w:szCs w:val="22"/>
        </w:rPr>
      </w:pPr>
      <w:r>
        <w:rPr>
          <w:rFonts w:eastAsia="Times New Roman"/>
          <w:snapToGrid w:val="0"/>
          <w:sz w:val="22"/>
          <w:szCs w:val="22"/>
        </w:rPr>
        <w:t>10</w:t>
      </w:r>
      <w:r w:rsidR="00625DD1" w:rsidRPr="00893E47">
        <w:rPr>
          <w:rFonts w:eastAsia="Times New Roman"/>
          <w:snapToGrid w:val="0"/>
          <w:sz w:val="22"/>
          <w:szCs w:val="22"/>
        </w:rPr>
        <w:t xml:space="preserve">.4. Если обстоятельства, указанные в п. </w:t>
      </w:r>
      <w:r w:rsidR="00920248">
        <w:rPr>
          <w:rFonts w:eastAsia="Times New Roman"/>
          <w:snapToGrid w:val="0"/>
          <w:sz w:val="22"/>
          <w:szCs w:val="22"/>
        </w:rPr>
        <w:t>10</w:t>
      </w:r>
      <w:r w:rsidR="00625DD1" w:rsidRPr="00893E47">
        <w:rPr>
          <w:rFonts w:eastAsia="Times New Roman"/>
          <w:snapToGrid w:val="0"/>
          <w:sz w:val="22"/>
          <w:szCs w:val="22"/>
        </w:rPr>
        <w:t>.1 настоящего Договора,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625DD1" w:rsidRPr="00893E47" w:rsidRDefault="00625DD1" w:rsidP="00A53B0C">
      <w:pPr>
        <w:widowControl w:val="0"/>
        <w:tabs>
          <w:tab w:val="left" w:pos="0"/>
        </w:tabs>
        <w:autoSpaceDE w:val="0"/>
        <w:autoSpaceDN w:val="0"/>
        <w:adjustRightInd w:val="0"/>
        <w:ind w:left="-284" w:firstLine="710"/>
        <w:jc w:val="both"/>
        <w:rPr>
          <w:rFonts w:eastAsia="Times New Roman"/>
          <w:snapToGrid w:val="0"/>
          <w:sz w:val="22"/>
          <w:szCs w:val="22"/>
        </w:rPr>
      </w:pPr>
    </w:p>
    <w:p w:rsidR="00625DD1" w:rsidRPr="00893E47" w:rsidRDefault="00625DD1" w:rsidP="00A53B0C">
      <w:pPr>
        <w:widowControl w:val="0"/>
        <w:tabs>
          <w:tab w:val="left" w:pos="0"/>
        </w:tabs>
        <w:autoSpaceDE w:val="0"/>
        <w:autoSpaceDN w:val="0"/>
        <w:adjustRightInd w:val="0"/>
        <w:ind w:left="-284" w:firstLine="710"/>
        <w:jc w:val="center"/>
        <w:rPr>
          <w:rFonts w:eastAsia="Times New Roman"/>
          <w:b/>
          <w:snapToGrid w:val="0"/>
          <w:sz w:val="22"/>
          <w:szCs w:val="22"/>
        </w:rPr>
      </w:pPr>
      <w:r w:rsidRPr="00893E47">
        <w:rPr>
          <w:rFonts w:eastAsia="Times New Roman"/>
          <w:b/>
          <w:snapToGrid w:val="0"/>
          <w:sz w:val="22"/>
          <w:szCs w:val="22"/>
        </w:rPr>
        <w:t>1</w:t>
      </w:r>
      <w:r w:rsidR="006C113D">
        <w:rPr>
          <w:rFonts w:eastAsia="Times New Roman"/>
          <w:b/>
          <w:snapToGrid w:val="0"/>
          <w:sz w:val="22"/>
          <w:szCs w:val="22"/>
        </w:rPr>
        <w:t>1</w:t>
      </w:r>
      <w:r w:rsidRPr="00893E47">
        <w:rPr>
          <w:rFonts w:eastAsia="Times New Roman"/>
          <w:b/>
          <w:snapToGrid w:val="0"/>
          <w:sz w:val="22"/>
          <w:szCs w:val="22"/>
        </w:rPr>
        <w:t>. ПОРЯДОК УРЕГУЛИРОВАНИЯ СПОРОВ</w:t>
      </w:r>
    </w:p>
    <w:p w:rsidR="00625DD1" w:rsidRPr="00893E47" w:rsidRDefault="00625DD1" w:rsidP="00A53B0C">
      <w:pPr>
        <w:widowControl w:val="0"/>
        <w:tabs>
          <w:tab w:val="left" w:pos="0"/>
        </w:tabs>
        <w:autoSpaceDE w:val="0"/>
        <w:autoSpaceDN w:val="0"/>
        <w:adjustRightInd w:val="0"/>
        <w:ind w:left="-284" w:firstLine="710"/>
        <w:jc w:val="both"/>
        <w:rPr>
          <w:rFonts w:eastAsia="Times New Roman"/>
          <w:snapToGrid w:val="0"/>
          <w:sz w:val="22"/>
          <w:szCs w:val="22"/>
        </w:rPr>
      </w:pPr>
    </w:p>
    <w:p w:rsidR="00625DD1" w:rsidRPr="00893E47" w:rsidRDefault="00625DD1" w:rsidP="00A53B0C">
      <w:pPr>
        <w:widowControl w:val="0"/>
        <w:tabs>
          <w:tab w:val="left" w:pos="0"/>
        </w:tabs>
        <w:autoSpaceDE w:val="0"/>
        <w:autoSpaceDN w:val="0"/>
        <w:adjustRightInd w:val="0"/>
        <w:ind w:left="-284" w:firstLine="710"/>
        <w:jc w:val="both"/>
        <w:rPr>
          <w:rFonts w:eastAsia="Times New Roman"/>
          <w:snapToGrid w:val="0"/>
          <w:sz w:val="22"/>
          <w:szCs w:val="22"/>
        </w:rPr>
      </w:pPr>
      <w:r w:rsidRPr="00893E47">
        <w:rPr>
          <w:rFonts w:eastAsia="Times New Roman"/>
          <w:snapToGrid w:val="0"/>
          <w:sz w:val="22"/>
          <w:szCs w:val="22"/>
        </w:rPr>
        <w:t>1</w:t>
      </w:r>
      <w:r w:rsidR="006C113D">
        <w:rPr>
          <w:rFonts w:eastAsia="Times New Roman"/>
          <w:snapToGrid w:val="0"/>
          <w:sz w:val="22"/>
          <w:szCs w:val="22"/>
        </w:rPr>
        <w:t>1</w:t>
      </w:r>
      <w:r w:rsidRPr="00893E47">
        <w:rPr>
          <w:rFonts w:eastAsia="Times New Roman"/>
          <w:snapToGrid w:val="0"/>
          <w:sz w:val="22"/>
          <w:szCs w:val="22"/>
        </w:rPr>
        <w:t>.1.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625DD1" w:rsidRPr="00893E47" w:rsidRDefault="00625DD1" w:rsidP="00A53B0C">
      <w:pPr>
        <w:widowControl w:val="0"/>
        <w:tabs>
          <w:tab w:val="left" w:pos="0"/>
        </w:tabs>
        <w:autoSpaceDE w:val="0"/>
        <w:autoSpaceDN w:val="0"/>
        <w:adjustRightInd w:val="0"/>
        <w:ind w:left="-284" w:firstLine="710"/>
        <w:jc w:val="both"/>
        <w:rPr>
          <w:rFonts w:eastAsia="Times New Roman"/>
          <w:snapToGrid w:val="0"/>
          <w:sz w:val="22"/>
          <w:szCs w:val="22"/>
        </w:rPr>
      </w:pPr>
      <w:r w:rsidRPr="00893E47">
        <w:rPr>
          <w:rFonts w:eastAsia="Times New Roman"/>
          <w:snapToGrid w:val="0"/>
          <w:sz w:val="22"/>
          <w:szCs w:val="22"/>
        </w:rPr>
        <w:t>1</w:t>
      </w:r>
      <w:r w:rsidR="006C113D">
        <w:rPr>
          <w:rFonts w:eastAsia="Times New Roman"/>
          <w:snapToGrid w:val="0"/>
          <w:sz w:val="22"/>
          <w:szCs w:val="22"/>
        </w:rPr>
        <w:t>1</w:t>
      </w:r>
      <w:r w:rsidRPr="00893E47">
        <w:rPr>
          <w:rFonts w:eastAsia="Times New Roman"/>
          <w:snapToGrid w:val="0"/>
          <w:sz w:val="22"/>
          <w:szCs w:val="22"/>
        </w:rPr>
        <w:t>.2. Все достигнутые Договоренности Стороны оформляют в виде дополнительных соглашений, подписанных Сторонами и скрепленных печатями.</w:t>
      </w:r>
    </w:p>
    <w:p w:rsidR="00625DD1" w:rsidRPr="00893E47" w:rsidRDefault="00625DD1" w:rsidP="00A53B0C">
      <w:pPr>
        <w:widowControl w:val="0"/>
        <w:tabs>
          <w:tab w:val="left" w:pos="0"/>
        </w:tabs>
        <w:autoSpaceDE w:val="0"/>
        <w:autoSpaceDN w:val="0"/>
        <w:adjustRightInd w:val="0"/>
        <w:ind w:left="-284" w:firstLine="710"/>
        <w:jc w:val="both"/>
        <w:rPr>
          <w:rFonts w:eastAsia="Times New Roman"/>
          <w:snapToGrid w:val="0"/>
          <w:sz w:val="22"/>
          <w:szCs w:val="22"/>
        </w:rPr>
      </w:pPr>
      <w:r w:rsidRPr="00893E47">
        <w:rPr>
          <w:rFonts w:eastAsia="Times New Roman"/>
          <w:snapToGrid w:val="0"/>
          <w:sz w:val="22"/>
          <w:szCs w:val="22"/>
        </w:rPr>
        <w:t>1</w:t>
      </w:r>
      <w:r w:rsidR="006C113D">
        <w:rPr>
          <w:rFonts w:eastAsia="Times New Roman"/>
          <w:snapToGrid w:val="0"/>
          <w:sz w:val="22"/>
          <w:szCs w:val="22"/>
        </w:rPr>
        <w:t>1</w:t>
      </w:r>
      <w:r w:rsidRPr="00893E47">
        <w:rPr>
          <w:rFonts w:eastAsia="Times New Roman"/>
          <w:snapToGrid w:val="0"/>
          <w:sz w:val="22"/>
          <w:szCs w:val="22"/>
        </w:rPr>
        <w:t>.3. До передачи спора на разрешение Арбитражного суда Стороны принимают меры к его урегулированию в претензионном порядке.</w:t>
      </w:r>
    </w:p>
    <w:p w:rsidR="00625DD1" w:rsidRPr="00893E47" w:rsidRDefault="00625DD1" w:rsidP="00A53B0C">
      <w:pPr>
        <w:widowControl w:val="0"/>
        <w:tabs>
          <w:tab w:val="left" w:pos="0"/>
        </w:tabs>
        <w:autoSpaceDE w:val="0"/>
        <w:autoSpaceDN w:val="0"/>
        <w:adjustRightInd w:val="0"/>
        <w:ind w:left="-284" w:firstLine="710"/>
        <w:jc w:val="both"/>
        <w:rPr>
          <w:rFonts w:eastAsia="Times New Roman"/>
          <w:snapToGrid w:val="0"/>
          <w:sz w:val="22"/>
          <w:szCs w:val="22"/>
        </w:rPr>
      </w:pPr>
      <w:r w:rsidRPr="00893E47">
        <w:rPr>
          <w:rFonts w:eastAsia="Times New Roman"/>
          <w:snapToGrid w:val="0"/>
          <w:sz w:val="22"/>
          <w:szCs w:val="22"/>
        </w:rPr>
        <w:t>1</w:t>
      </w:r>
      <w:r w:rsidR="006C113D">
        <w:rPr>
          <w:rFonts w:eastAsia="Times New Roman"/>
          <w:snapToGrid w:val="0"/>
          <w:sz w:val="22"/>
          <w:szCs w:val="22"/>
        </w:rPr>
        <w:t>1</w:t>
      </w:r>
      <w:r w:rsidRPr="00893E47">
        <w:rPr>
          <w:rFonts w:eastAsia="Times New Roman"/>
          <w:snapToGrid w:val="0"/>
          <w:sz w:val="22"/>
          <w:szCs w:val="22"/>
        </w:rPr>
        <w:t>.3.1. Претензия должна быть направлена в письменном виде. По полученной претензии Сторона должна дать письменный ответ по существу в срок не позднее пяти календарных дней с даты ее получения. Оставление претензии без ответа в установленный срок означает признание требований претензии.</w:t>
      </w:r>
    </w:p>
    <w:p w:rsidR="00625DD1" w:rsidRPr="00893E47" w:rsidRDefault="00625DD1" w:rsidP="00A53B0C">
      <w:pPr>
        <w:widowControl w:val="0"/>
        <w:tabs>
          <w:tab w:val="left" w:pos="0"/>
        </w:tabs>
        <w:autoSpaceDE w:val="0"/>
        <w:autoSpaceDN w:val="0"/>
        <w:adjustRightInd w:val="0"/>
        <w:ind w:left="-284" w:firstLine="710"/>
        <w:jc w:val="both"/>
        <w:rPr>
          <w:rFonts w:eastAsia="Times New Roman"/>
          <w:snapToGrid w:val="0"/>
          <w:sz w:val="22"/>
          <w:szCs w:val="22"/>
        </w:rPr>
      </w:pPr>
      <w:r w:rsidRPr="00893E47">
        <w:rPr>
          <w:rFonts w:eastAsia="Times New Roman"/>
          <w:snapToGrid w:val="0"/>
          <w:sz w:val="22"/>
          <w:szCs w:val="22"/>
        </w:rPr>
        <w:t>1</w:t>
      </w:r>
      <w:r w:rsidR="006C113D">
        <w:rPr>
          <w:rFonts w:eastAsia="Times New Roman"/>
          <w:snapToGrid w:val="0"/>
          <w:sz w:val="22"/>
          <w:szCs w:val="22"/>
        </w:rPr>
        <w:t>1</w:t>
      </w:r>
      <w:r w:rsidRPr="00893E47">
        <w:rPr>
          <w:rFonts w:eastAsia="Times New Roman"/>
          <w:snapToGrid w:val="0"/>
          <w:sz w:val="22"/>
          <w:szCs w:val="22"/>
        </w:rPr>
        <w:t>.3.2.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625DD1" w:rsidRPr="00893E47" w:rsidRDefault="00625DD1" w:rsidP="00A53B0C">
      <w:pPr>
        <w:widowControl w:val="0"/>
        <w:tabs>
          <w:tab w:val="left" w:pos="0"/>
        </w:tabs>
        <w:autoSpaceDE w:val="0"/>
        <w:autoSpaceDN w:val="0"/>
        <w:adjustRightInd w:val="0"/>
        <w:ind w:left="-284" w:firstLine="710"/>
        <w:jc w:val="both"/>
        <w:rPr>
          <w:rFonts w:eastAsia="Times New Roman"/>
          <w:snapToGrid w:val="0"/>
          <w:sz w:val="22"/>
          <w:szCs w:val="22"/>
        </w:rPr>
      </w:pPr>
      <w:r w:rsidRPr="00893E47">
        <w:rPr>
          <w:rFonts w:eastAsia="Times New Roman"/>
          <w:snapToGrid w:val="0"/>
          <w:sz w:val="22"/>
          <w:szCs w:val="22"/>
        </w:rPr>
        <w:t>1</w:t>
      </w:r>
      <w:r w:rsidR="006C113D">
        <w:rPr>
          <w:rFonts w:eastAsia="Times New Roman"/>
          <w:snapToGrid w:val="0"/>
          <w:sz w:val="22"/>
          <w:szCs w:val="22"/>
        </w:rPr>
        <w:t>1</w:t>
      </w:r>
      <w:r w:rsidRPr="00893E47">
        <w:rPr>
          <w:rFonts w:eastAsia="Times New Roman"/>
          <w:snapToGrid w:val="0"/>
          <w:sz w:val="22"/>
          <w:szCs w:val="22"/>
        </w:rPr>
        <w:t>.3.3.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625DD1" w:rsidRPr="00893E47" w:rsidRDefault="00625DD1" w:rsidP="00A53B0C">
      <w:pPr>
        <w:widowControl w:val="0"/>
        <w:tabs>
          <w:tab w:val="left" w:pos="0"/>
        </w:tabs>
        <w:autoSpaceDE w:val="0"/>
        <w:autoSpaceDN w:val="0"/>
        <w:adjustRightInd w:val="0"/>
        <w:ind w:left="-284" w:firstLine="710"/>
        <w:jc w:val="both"/>
        <w:rPr>
          <w:rFonts w:eastAsia="Times New Roman"/>
          <w:snapToGrid w:val="0"/>
          <w:sz w:val="22"/>
          <w:szCs w:val="22"/>
        </w:rPr>
      </w:pPr>
      <w:r w:rsidRPr="00893E47">
        <w:rPr>
          <w:rFonts w:eastAsia="Times New Roman"/>
          <w:snapToGrid w:val="0"/>
          <w:sz w:val="22"/>
          <w:szCs w:val="22"/>
        </w:rPr>
        <w:t>1</w:t>
      </w:r>
      <w:r w:rsidR="006C113D">
        <w:rPr>
          <w:rFonts w:eastAsia="Times New Roman"/>
          <w:snapToGrid w:val="0"/>
          <w:sz w:val="22"/>
          <w:szCs w:val="22"/>
        </w:rPr>
        <w:t>1</w:t>
      </w:r>
      <w:r w:rsidRPr="00893E47">
        <w:rPr>
          <w:rFonts w:eastAsia="Times New Roman"/>
          <w:snapToGrid w:val="0"/>
          <w:sz w:val="22"/>
          <w:szCs w:val="22"/>
        </w:rPr>
        <w:t>.4. В случае невыполнения Сторонами своих обязательств и не достижения взаимного согласия споры по настоящему Договору разрешаются в Арбитражном суде Ставропольского края.</w:t>
      </w:r>
    </w:p>
    <w:p w:rsidR="00625DD1" w:rsidRPr="00893E47" w:rsidRDefault="00625DD1" w:rsidP="00A53B0C">
      <w:pPr>
        <w:widowControl w:val="0"/>
        <w:tabs>
          <w:tab w:val="left" w:pos="0"/>
        </w:tabs>
        <w:autoSpaceDE w:val="0"/>
        <w:autoSpaceDN w:val="0"/>
        <w:adjustRightInd w:val="0"/>
        <w:ind w:left="-284" w:firstLine="710"/>
        <w:jc w:val="both"/>
        <w:rPr>
          <w:rFonts w:eastAsia="Times New Roman"/>
          <w:snapToGrid w:val="0"/>
          <w:sz w:val="22"/>
          <w:szCs w:val="22"/>
        </w:rPr>
      </w:pPr>
    </w:p>
    <w:p w:rsidR="00F15AE9" w:rsidRPr="006C113D" w:rsidRDefault="00F15AE9" w:rsidP="00F15AE9">
      <w:pPr>
        <w:jc w:val="center"/>
        <w:rPr>
          <w:b/>
          <w:sz w:val="20"/>
          <w:szCs w:val="20"/>
        </w:rPr>
      </w:pPr>
      <w:r w:rsidRPr="006C113D">
        <w:rPr>
          <w:b/>
          <w:sz w:val="20"/>
          <w:szCs w:val="20"/>
        </w:rPr>
        <w:t>1</w:t>
      </w:r>
      <w:r>
        <w:rPr>
          <w:b/>
          <w:sz w:val="20"/>
          <w:szCs w:val="20"/>
        </w:rPr>
        <w:t>2</w:t>
      </w:r>
      <w:r w:rsidRPr="006C113D">
        <w:rPr>
          <w:b/>
          <w:sz w:val="20"/>
          <w:szCs w:val="20"/>
        </w:rPr>
        <w:t>. АНТИКОРРУПЦИОННАЯ ОГОВОРКА</w:t>
      </w:r>
    </w:p>
    <w:p w:rsidR="00F15AE9" w:rsidRPr="006C113D" w:rsidRDefault="00F15AE9" w:rsidP="00F15AE9">
      <w:pPr>
        <w:jc w:val="center"/>
        <w:rPr>
          <w:b/>
          <w:sz w:val="20"/>
          <w:szCs w:val="20"/>
        </w:rPr>
      </w:pPr>
    </w:p>
    <w:p w:rsidR="00F15AE9" w:rsidRPr="006C113D" w:rsidRDefault="00F15AE9" w:rsidP="00F15AE9">
      <w:pPr>
        <w:widowControl w:val="0"/>
        <w:tabs>
          <w:tab w:val="left" w:pos="0"/>
        </w:tabs>
        <w:autoSpaceDE w:val="0"/>
        <w:autoSpaceDN w:val="0"/>
        <w:adjustRightInd w:val="0"/>
        <w:ind w:left="-284" w:firstLine="710"/>
        <w:jc w:val="both"/>
        <w:rPr>
          <w:rFonts w:eastAsia="Times New Roman"/>
          <w:snapToGrid w:val="0"/>
          <w:sz w:val="22"/>
          <w:szCs w:val="22"/>
        </w:rPr>
      </w:pPr>
      <w:r w:rsidRPr="006C113D">
        <w:rPr>
          <w:sz w:val="20"/>
          <w:szCs w:val="20"/>
        </w:rPr>
        <w:t>1</w:t>
      </w:r>
      <w:r>
        <w:rPr>
          <w:sz w:val="20"/>
          <w:szCs w:val="20"/>
        </w:rPr>
        <w:t>2</w:t>
      </w:r>
      <w:r w:rsidRPr="006C113D">
        <w:rPr>
          <w:sz w:val="20"/>
          <w:szCs w:val="20"/>
        </w:rPr>
        <w:t xml:space="preserve">.1. </w:t>
      </w:r>
      <w:r w:rsidRPr="006C113D">
        <w:rPr>
          <w:rFonts w:eastAsia="Times New Roman"/>
          <w:snapToGrid w:val="0"/>
          <w:sz w:val="22"/>
          <w:szCs w:val="22"/>
        </w:rPr>
        <w:t xml:space="preserve">В соответствии с требованиями Федерального </w:t>
      </w:r>
      <w:hyperlink r:id="rId7" w:history="1">
        <w:r w:rsidRPr="006C113D">
          <w:rPr>
            <w:rFonts w:eastAsia="Times New Roman"/>
            <w:snapToGrid w:val="0"/>
            <w:sz w:val="22"/>
            <w:szCs w:val="22"/>
          </w:rPr>
          <w:t>закона</w:t>
        </w:r>
      </w:hyperlink>
      <w:r w:rsidRPr="006C113D">
        <w:rPr>
          <w:rFonts w:eastAsia="Times New Roman"/>
          <w:snapToGrid w:val="0"/>
          <w:sz w:val="22"/>
          <w:szCs w:val="22"/>
        </w:rPr>
        <w:t xml:space="preserve"> от 25.12.2008 N 273-ФЗ </w:t>
      </w:r>
      <w:r w:rsidR="00920248">
        <w:rPr>
          <w:rFonts w:eastAsia="Times New Roman"/>
          <w:snapToGrid w:val="0"/>
          <w:sz w:val="22"/>
          <w:szCs w:val="22"/>
        </w:rPr>
        <w:t>«</w:t>
      </w:r>
      <w:r w:rsidRPr="006C113D">
        <w:rPr>
          <w:rFonts w:eastAsia="Times New Roman"/>
          <w:snapToGrid w:val="0"/>
          <w:sz w:val="22"/>
          <w:szCs w:val="22"/>
        </w:rPr>
        <w:t>О противодействии коррупции</w:t>
      </w:r>
      <w:r w:rsidR="00920248">
        <w:rPr>
          <w:rFonts w:eastAsia="Times New Roman"/>
          <w:snapToGrid w:val="0"/>
          <w:sz w:val="22"/>
          <w:szCs w:val="22"/>
        </w:rPr>
        <w:t>»</w:t>
      </w:r>
      <w:r w:rsidRPr="006C113D">
        <w:rPr>
          <w:rFonts w:eastAsia="Times New Roman"/>
          <w:snapToGrid w:val="0"/>
          <w:sz w:val="22"/>
          <w:szCs w:val="22"/>
        </w:rPr>
        <w:t xml:space="preserve"> и Методическими рекомендациями по разработке и принятию организациями мер по предупреждению и противодействию коррупции,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15AE9" w:rsidRPr="006C113D" w:rsidRDefault="00F15AE9" w:rsidP="00F15AE9">
      <w:pPr>
        <w:widowControl w:val="0"/>
        <w:tabs>
          <w:tab w:val="left" w:pos="0"/>
        </w:tabs>
        <w:autoSpaceDE w:val="0"/>
        <w:autoSpaceDN w:val="0"/>
        <w:adjustRightInd w:val="0"/>
        <w:ind w:left="-284" w:firstLine="710"/>
        <w:jc w:val="both"/>
        <w:rPr>
          <w:rFonts w:eastAsia="Times New Roman"/>
          <w:snapToGrid w:val="0"/>
          <w:sz w:val="22"/>
          <w:szCs w:val="22"/>
        </w:rPr>
      </w:pPr>
      <w:bookmarkStart w:id="1" w:name="Par1"/>
      <w:bookmarkEnd w:id="1"/>
      <w:r>
        <w:rPr>
          <w:rFonts w:eastAsia="Times New Roman"/>
          <w:snapToGrid w:val="0"/>
          <w:sz w:val="22"/>
          <w:szCs w:val="22"/>
        </w:rPr>
        <w:lastRenderedPageBreak/>
        <w:t>12</w:t>
      </w:r>
      <w:r w:rsidRPr="006C113D">
        <w:rPr>
          <w:rFonts w:eastAsia="Times New Roman"/>
          <w:snapToGrid w:val="0"/>
          <w:sz w:val="22"/>
          <w:szCs w:val="22"/>
        </w:rPr>
        <w:t>.2.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противодействии легализации (отмыванию) доходов, полученных преступным путем.</w:t>
      </w:r>
    </w:p>
    <w:p w:rsidR="00F15AE9" w:rsidRDefault="00F15AE9" w:rsidP="00F15AE9">
      <w:pPr>
        <w:widowControl w:val="0"/>
        <w:tabs>
          <w:tab w:val="left" w:pos="0"/>
        </w:tabs>
        <w:autoSpaceDE w:val="0"/>
        <w:autoSpaceDN w:val="0"/>
        <w:adjustRightInd w:val="0"/>
        <w:ind w:left="-284" w:firstLine="710"/>
        <w:jc w:val="both"/>
        <w:rPr>
          <w:rFonts w:eastAsia="Times New Roman"/>
          <w:snapToGrid w:val="0"/>
          <w:sz w:val="22"/>
          <w:szCs w:val="22"/>
        </w:rPr>
      </w:pPr>
      <w:bookmarkStart w:id="2" w:name="Par2"/>
      <w:bookmarkEnd w:id="2"/>
      <w:r>
        <w:rPr>
          <w:rFonts w:eastAsia="Times New Roman"/>
          <w:snapToGrid w:val="0"/>
          <w:sz w:val="22"/>
          <w:szCs w:val="22"/>
        </w:rPr>
        <w:t>12</w:t>
      </w:r>
      <w:r w:rsidRPr="006C113D">
        <w:rPr>
          <w:rFonts w:eastAsia="Times New Roman"/>
          <w:snapToGrid w:val="0"/>
          <w:sz w:val="22"/>
          <w:szCs w:val="22"/>
        </w:rPr>
        <w:t>.3.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F15AE9" w:rsidRDefault="00F15AE9" w:rsidP="00F15AE9">
      <w:pPr>
        <w:widowControl w:val="0"/>
        <w:tabs>
          <w:tab w:val="left" w:pos="0"/>
        </w:tabs>
        <w:autoSpaceDE w:val="0"/>
        <w:autoSpaceDN w:val="0"/>
        <w:adjustRightInd w:val="0"/>
        <w:ind w:left="-284" w:firstLine="710"/>
        <w:jc w:val="both"/>
        <w:rPr>
          <w:rFonts w:eastAsia="Times New Roman"/>
          <w:snapToGrid w:val="0"/>
          <w:sz w:val="22"/>
          <w:szCs w:val="22"/>
        </w:rPr>
      </w:pPr>
    </w:p>
    <w:p w:rsidR="00625DD1" w:rsidRPr="00893E47" w:rsidRDefault="00625DD1" w:rsidP="00A53B0C">
      <w:pPr>
        <w:widowControl w:val="0"/>
        <w:tabs>
          <w:tab w:val="left" w:pos="0"/>
        </w:tabs>
        <w:autoSpaceDE w:val="0"/>
        <w:autoSpaceDN w:val="0"/>
        <w:adjustRightInd w:val="0"/>
        <w:ind w:left="-284" w:firstLine="710"/>
        <w:jc w:val="center"/>
        <w:rPr>
          <w:rFonts w:eastAsia="Times New Roman"/>
          <w:b/>
          <w:snapToGrid w:val="0"/>
          <w:sz w:val="22"/>
          <w:szCs w:val="22"/>
        </w:rPr>
      </w:pPr>
      <w:r w:rsidRPr="00893E47">
        <w:rPr>
          <w:rFonts w:eastAsia="Times New Roman"/>
          <w:b/>
          <w:snapToGrid w:val="0"/>
          <w:sz w:val="22"/>
          <w:szCs w:val="22"/>
        </w:rPr>
        <w:t>1</w:t>
      </w:r>
      <w:r w:rsidR="00F15AE9">
        <w:rPr>
          <w:rFonts w:eastAsia="Times New Roman"/>
          <w:b/>
          <w:snapToGrid w:val="0"/>
          <w:sz w:val="22"/>
          <w:szCs w:val="22"/>
        </w:rPr>
        <w:t>3</w:t>
      </w:r>
      <w:r w:rsidRPr="00893E47">
        <w:rPr>
          <w:rFonts w:eastAsia="Times New Roman"/>
          <w:b/>
          <w:snapToGrid w:val="0"/>
          <w:sz w:val="22"/>
          <w:szCs w:val="22"/>
        </w:rPr>
        <w:t>. СРОК ДЕЙСТВИЯ, ПОРЯДОК ИЗМЕНЕНИЯ ДОГОВОРА. ПРОЧИЕ УСЛОВИЯ.</w:t>
      </w:r>
    </w:p>
    <w:p w:rsidR="00625DD1" w:rsidRPr="00893E47" w:rsidRDefault="00625DD1" w:rsidP="00A53B0C">
      <w:pPr>
        <w:widowControl w:val="0"/>
        <w:tabs>
          <w:tab w:val="left" w:pos="0"/>
        </w:tabs>
        <w:autoSpaceDE w:val="0"/>
        <w:autoSpaceDN w:val="0"/>
        <w:adjustRightInd w:val="0"/>
        <w:ind w:left="-284" w:firstLine="710"/>
        <w:jc w:val="both"/>
        <w:rPr>
          <w:rFonts w:eastAsia="Times New Roman"/>
          <w:snapToGrid w:val="0"/>
          <w:sz w:val="22"/>
          <w:szCs w:val="22"/>
        </w:rPr>
      </w:pPr>
    </w:p>
    <w:p w:rsidR="00625DD1" w:rsidRPr="00893E47" w:rsidRDefault="00625DD1" w:rsidP="00A53B0C">
      <w:pPr>
        <w:widowControl w:val="0"/>
        <w:tabs>
          <w:tab w:val="left" w:pos="0"/>
        </w:tabs>
        <w:autoSpaceDE w:val="0"/>
        <w:autoSpaceDN w:val="0"/>
        <w:adjustRightInd w:val="0"/>
        <w:ind w:left="-284" w:firstLine="710"/>
        <w:jc w:val="both"/>
        <w:rPr>
          <w:rFonts w:eastAsia="Times New Roman"/>
          <w:b/>
          <w:snapToGrid w:val="0"/>
          <w:sz w:val="22"/>
          <w:szCs w:val="22"/>
        </w:rPr>
      </w:pPr>
      <w:r w:rsidRPr="00893E47">
        <w:rPr>
          <w:rFonts w:eastAsia="Times New Roman"/>
          <w:snapToGrid w:val="0"/>
          <w:sz w:val="22"/>
          <w:szCs w:val="22"/>
        </w:rPr>
        <w:t>1</w:t>
      </w:r>
      <w:r w:rsidR="00F15AE9">
        <w:rPr>
          <w:rFonts w:eastAsia="Times New Roman"/>
          <w:snapToGrid w:val="0"/>
          <w:sz w:val="22"/>
          <w:szCs w:val="22"/>
        </w:rPr>
        <w:t>3</w:t>
      </w:r>
      <w:r w:rsidRPr="00893E47">
        <w:rPr>
          <w:rFonts w:eastAsia="Times New Roman"/>
          <w:snapToGrid w:val="0"/>
          <w:sz w:val="22"/>
          <w:szCs w:val="22"/>
        </w:rPr>
        <w:t xml:space="preserve">.1. Договор вступает в силу со дня его подписания Сторонами и действует </w:t>
      </w:r>
      <w:r w:rsidR="00920248">
        <w:rPr>
          <w:rFonts w:eastAsia="Times New Roman"/>
          <w:snapToGrid w:val="0"/>
          <w:sz w:val="22"/>
          <w:szCs w:val="22"/>
        </w:rPr>
        <w:t>п</w:t>
      </w:r>
      <w:r w:rsidRPr="00893E47">
        <w:rPr>
          <w:rFonts w:eastAsia="Times New Roman"/>
          <w:snapToGrid w:val="0"/>
          <w:sz w:val="22"/>
          <w:szCs w:val="22"/>
        </w:rPr>
        <w:t xml:space="preserve">о </w:t>
      </w:r>
      <w:r w:rsidR="00662352" w:rsidRPr="006916EF">
        <w:rPr>
          <w:rFonts w:eastAsia="Times New Roman"/>
          <w:b/>
          <w:snapToGrid w:val="0"/>
          <w:sz w:val="22"/>
          <w:szCs w:val="22"/>
          <w:highlight w:val="yellow"/>
        </w:rPr>
        <w:t>«</w:t>
      </w:r>
      <w:r w:rsidR="00553231" w:rsidRPr="006916EF">
        <w:rPr>
          <w:rFonts w:eastAsia="Times New Roman"/>
          <w:b/>
          <w:snapToGrid w:val="0"/>
          <w:sz w:val="22"/>
          <w:szCs w:val="22"/>
          <w:highlight w:val="yellow"/>
        </w:rPr>
        <w:t>3</w:t>
      </w:r>
      <w:r w:rsidR="005A3FD5" w:rsidRPr="006916EF">
        <w:rPr>
          <w:rFonts w:eastAsia="Times New Roman"/>
          <w:b/>
          <w:snapToGrid w:val="0"/>
          <w:sz w:val="22"/>
          <w:szCs w:val="22"/>
          <w:highlight w:val="yellow"/>
        </w:rPr>
        <w:t>1</w:t>
      </w:r>
      <w:r w:rsidRPr="006916EF">
        <w:rPr>
          <w:rFonts w:eastAsia="Times New Roman"/>
          <w:b/>
          <w:snapToGrid w:val="0"/>
          <w:sz w:val="22"/>
          <w:szCs w:val="22"/>
          <w:highlight w:val="yellow"/>
        </w:rPr>
        <w:t xml:space="preserve">» </w:t>
      </w:r>
      <w:r w:rsidR="006B75B9" w:rsidRPr="006916EF">
        <w:rPr>
          <w:rFonts w:eastAsia="Times New Roman"/>
          <w:b/>
          <w:snapToGrid w:val="0"/>
          <w:sz w:val="22"/>
          <w:szCs w:val="22"/>
          <w:highlight w:val="yellow"/>
        </w:rPr>
        <w:t>декабря</w:t>
      </w:r>
      <w:r w:rsidR="00662352" w:rsidRPr="006916EF">
        <w:rPr>
          <w:rFonts w:eastAsia="Times New Roman"/>
          <w:b/>
          <w:snapToGrid w:val="0"/>
          <w:sz w:val="22"/>
          <w:szCs w:val="22"/>
          <w:highlight w:val="yellow"/>
        </w:rPr>
        <w:t xml:space="preserve"> 202</w:t>
      </w:r>
      <w:r w:rsidR="008A71B0">
        <w:rPr>
          <w:rFonts w:eastAsia="Times New Roman"/>
          <w:b/>
          <w:snapToGrid w:val="0"/>
          <w:sz w:val="22"/>
          <w:szCs w:val="22"/>
        </w:rPr>
        <w:t>6</w:t>
      </w:r>
      <w:r w:rsidR="00662352" w:rsidRPr="00893E47">
        <w:rPr>
          <w:rFonts w:eastAsia="Times New Roman"/>
          <w:b/>
          <w:snapToGrid w:val="0"/>
          <w:sz w:val="22"/>
          <w:szCs w:val="22"/>
        </w:rPr>
        <w:t xml:space="preserve"> </w:t>
      </w:r>
      <w:r w:rsidRPr="00893E47">
        <w:rPr>
          <w:rFonts w:eastAsia="Times New Roman"/>
          <w:b/>
          <w:snapToGrid w:val="0"/>
          <w:sz w:val="22"/>
          <w:szCs w:val="22"/>
        </w:rPr>
        <w:t xml:space="preserve">года, а в части </w:t>
      </w:r>
      <w:r w:rsidR="00F4289C" w:rsidRPr="00893E47">
        <w:rPr>
          <w:rFonts w:eastAsia="Times New Roman"/>
          <w:b/>
          <w:snapToGrid w:val="0"/>
          <w:sz w:val="22"/>
          <w:szCs w:val="22"/>
        </w:rPr>
        <w:t>взятых сторонами на себя обязательств</w:t>
      </w:r>
      <w:r w:rsidR="00553231" w:rsidRPr="00893E47">
        <w:rPr>
          <w:rFonts w:eastAsia="Times New Roman"/>
          <w:b/>
          <w:snapToGrid w:val="0"/>
          <w:sz w:val="22"/>
          <w:szCs w:val="22"/>
        </w:rPr>
        <w:t xml:space="preserve"> -</w:t>
      </w:r>
      <w:r w:rsidRPr="00893E47">
        <w:rPr>
          <w:rFonts w:eastAsia="Times New Roman"/>
          <w:b/>
          <w:snapToGrid w:val="0"/>
          <w:sz w:val="22"/>
          <w:szCs w:val="22"/>
        </w:rPr>
        <w:t xml:space="preserve"> до полного исполнения сторонами взятых на себя обязательств.</w:t>
      </w:r>
    </w:p>
    <w:p w:rsidR="00625DD1" w:rsidRPr="00893E47" w:rsidRDefault="00625DD1" w:rsidP="00A53B0C">
      <w:pPr>
        <w:widowControl w:val="0"/>
        <w:tabs>
          <w:tab w:val="left" w:pos="0"/>
        </w:tabs>
        <w:autoSpaceDE w:val="0"/>
        <w:autoSpaceDN w:val="0"/>
        <w:adjustRightInd w:val="0"/>
        <w:ind w:left="-284" w:firstLine="710"/>
        <w:jc w:val="both"/>
        <w:rPr>
          <w:rFonts w:eastAsia="Times New Roman"/>
          <w:snapToGrid w:val="0"/>
          <w:sz w:val="22"/>
          <w:szCs w:val="22"/>
        </w:rPr>
      </w:pPr>
      <w:r w:rsidRPr="00893E47">
        <w:rPr>
          <w:rFonts w:eastAsia="Times New Roman"/>
          <w:snapToGrid w:val="0"/>
          <w:sz w:val="22"/>
          <w:szCs w:val="22"/>
        </w:rPr>
        <w:t>1</w:t>
      </w:r>
      <w:r w:rsidR="00F15AE9">
        <w:rPr>
          <w:rFonts w:eastAsia="Times New Roman"/>
          <w:snapToGrid w:val="0"/>
          <w:sz w:val="22"/>
          <w:szCs w:val="22"/>
        </w:rPr>
        <w:t>3</w:t>
      </w:r>
      <w:r w:rsidRPr="00893E47">
        <w:rPr>
          <w:rFonts w:eastAsia="Times New Roman"/>
          <w:snapToGrid w:val="0"/>
          <w:sz w:val="22"/>
          <w:szCs w:val="22"/>
        </w:rPr>
        <w:t>.2. Изменения и дополнения настоящего Договора возможны по соглашению Сторон</w:t>
      </w:r>
      <w:r w:rsidR="00192634" w:rsidRPr="00192634">
        <w:rPr>
          <w:rFonts w:eastAsia="Times New Roman"/>
          <w:snapToGrid w:val="0"/>
          <w:sz w:val="22"/>
          <w:szCs w:val="22"/>
        </w:rPr>
        <w:t>, заключенного в соответствии с гражданским законодательством.</w:t>
      </w:r>
      <w:r w:rsidRPr="00893E47">
        <w:rPr>
          <w:rFonts w:eastAsia="Times New Roman"/>
          <w:snapToGrid w:val="0"/>
          <w:sz w:val="22"/>
          <w:szCs w:val="22"/>
        </w:rPr>
        <w:t xml:space="preserve"> Все изменения и дополнения оформляются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w:t>
      </w:r>
    </w:p>
    <w:p w:rsidR="00625DD1" w:rsidRPr="00893E47" w:rsidRDefault="00625DD1" w:rsidP="00A53B0C">
      <w:pPr>
        <w:widowControl w:val="0"/>
        <w:tabs>
          <w:tab w:val="left" w:pos="0"/>
        </w:tabs>
        <w:autoSpaceDE w:val="0"/>
        <w:autoSpaceDN w:val="0"/>
        <w:adjustRightInd w:val="0"/>
        <w:ind w:left="-284" w:firstLine="710"/>
        <w:jc w:val="both"/>
        <w:rPr>
          <w:rFonts w:eastAsia="Times New Roman"/>
          <w:snapToGrid w:val="0"/>
          <w:sz w:val="22"/>
          <w:szCs w:val="22"/>
        </w:rPr>
      </w:pPr>
      <w:r w:rsidRPr="00893E47">
        <w:rPr>
          <w:rFonts w:eastAsia="Times New Roman"/>
          <w:snapToGrid w:val="0"/>
          <w:sz w:val="22"/>
          <w:szCs w:val="22"/>
        </w:rPr>
        <w:t>1</w:t>
      </w:r>
      <w:r w:rsidR="00F15AE9">
        <w:rPr>
          <w:rFonts w:eastAsia="Times New Roman"/>
          <w:snapToGrid w:val="0"/>
          <w:sz w:val="22"/>
          <w:szCs w:val="22"/>
        </w:rPr>
        <w:t>3</w:t>
      </w:r>
      <w:r w:rsidRPr="00893E47">
        <w:rPr>
          <w:rFonts w:eastAsia="Times New Roman"/>
          <w:snapToGrid w:val="0"/>
          <w:sz w:val="22"/>
          <w:szCs w:val="22"/>
        </w:rPr>
        <w:t>.3. Изменение существенных условий Договора при его исполнении не допускается</w:t>
      </w:r>
      <w:r w:rsidR="00155012" w:rsidRPr="00893E47">
        <w:rPr>
          <w:rFonts w:eastAsia="Times New Roman"/>
          <w:snapToGrid w:val="0"/>
          <w:sz w:val="22"/>
          <w:szCs w:val="22"/>
        </w:rPr>
        <w:t>, кроме случаев, предусмотренных гражданским законодательством</w:t>
      </w:r>
      <w:r w:rsidRPr="00893E47">
        <w:rPr>
          <w:rFonts w:eastAsia="Times New Roman"/>
          <w:snapToGrid w:val="0"/>
          <w:sz w:val="22"/>
          <w:szCs w:val="22"/>
        </w:rPr>
        <w:t>.</w:t>
      </w:r>
    </w:p>
    <w:p w:rsidR="00625DD1" w:rsidRPr="00893E47" w:rsidRDefault="00625DD1" w:rsidP="00A53B0C">
      <w:pPr>
        <w:widowControl w:val="0"/>
        <w:tabs>
          <w:tab w:val="left" w:pos="0"/>
        </w:tabs>
        <w:autoSpaceDE w:val="0"/>
        <w:autoSpaceDN w:val="0"/>
        <w:adjustRightInd w:val="0"/>
        <w:ind w:left="-284" w:firstLine="710"/>
        <w:jc w:val="both"/>
        <w:rPr>
          <w:rFonts w:eastAsia="Times New Roman"/>
          <w:snapToGrid w:val="0"/>
          <w:sz w:val="22"/>
          <w:szCs w:val="22"/>
        </w:rPr>
      </w:pPr>
      <w:r w:rsidRPr="00F15AE9">
        <w:rPr>
          <w:rFonts w:eastAsia="Times New Roman"/>
          <w:snapToGrid w:val="0"/>
          <w:sz w:val="22"/>
          <w:szCs w:val="22"/>
          <w:highlight w:val="yellow"/>
        </w:rPr>
        <w:t>1</w:t>
      </w:r>
      <w:r w:rsidR="00F15AE9">
        <w:rPr>
          <w:rFonts w:eastAsia="Times New Roman"/>
          <w:snapToGrid w:val="0"/>
          <w:sz w:val="22"/>
          <w:szCs w:val="22"/>
          <w:highlight w:val="yellow"/>
        </w:rPr>
        <w:t>3</w:t>
      </w:r>
      <w:r w:rsidRPr="00F15AE9">
        <w:rPr>
          <w:rFonts w:eastAsia="Times New Roman"/>
          <w:snapToGrid w:val="0"/>
          <w:sz w:val="22"/>
          <w:szCs w:val="22"/>
          <w:highlight w:val="yellow"/>
        </w:rPr>
        <w:t>.4. Ни одна из Сторон не вправе передавать свои права и обязанности по Договору третьей стороне.</w:t>
      </w:r>
    </w:p>
    <w:p w:rsidR="00625DD1" w:rsidRPr="00893E47" w:rsidRDefault="00625DD1" w:rsidP="00A53B0C">
      <w:pPr>
        <w:widowControl w:val="0"/>
        <w:tabs>
          <w:tab w:val="left" w:pos="0"/>
        </w:tabs>
        <w:autoSpaceDE w:val="0"/>
        <w:autoSpaceDN w:val="0"/>
        <w:adjustRightInd w:val="0"/>
        <w:ind w:left="-284" w:firstLine="710"/>
        <w:jc w:val="both"/>
        <w:rPr>
          <w:rFonts w:eastAsia="Times New Roman"/>
          <w:snapToGrid w:val="0"/>
          <w:sz w:val="22"/>
          <w:szCs w:val="22"/>
        </w:rPr>
      </w:pPr>
      <w:r w:rsidRPr="00893E47">
        <w:rPr>
          <w:rFonts w:eastAsia="Times New Roman"/>
          <w:snapToGrid w:val="0"/>
          <w:sz w:val="22"/>
          <w:szCs w:val="22"/>
        </w:rPr>
        <w:t>1</w:t>
      </w:r>
      <w:r w:rsidR="00F15AE9">
        <w:rPr>
          <w:rFonts w:eastAsia="Times New Roman"/>
          <w:snapToGrid w:val="0"/>
          <w:sz w:val="22"/>
          <w:szCs w:val="22"/>
        </w:rPr>
        <w:t>3</w:t>
      </w:r>
      <w:r w:rsidRPr="00893E47">
        <w:rPr>
          <w:rFonts w:eastAsia="Times New Roman"/>
          <w:snapToGrid w:val="0"/>
          <w:sz w:val="22"/>
          <w:szCs w:val="22"/>
        </w:rPr>
        <w:t>.5. Во всем, что не предусмотрено настоящим Договором, Стороны руководствуются действующим законодательством Российской Федерации.</w:t>
      </w:r>
    </w:p>
    <w:p w:rsidR="00880815" w:rsidRDefault="00625DD1" w:rsidP="00A53B0C">
      <w:pPr>
        <w:widowControl w:val="0"/>
        <w:tabs>
          <w:tab w:val="left" w:pos="0"/>
        </w:tabs>
        <w:autoSpaceDE w:val="0"/>
        <w:autoSpaceDN w:val="0"/>
        <w:adjustRightInd w:val="0"/>
        <w:ind w:left="-284" w:firstLine="710"/>
        <w:jc w:val="both"/>
        <w:rPr>
          <w:rFonts w:eastAsia="Times New Roman"/>
          <w:snapToGrid w:val="0"/>
          <w:sz w:val="22"/>
          <w:szCs w:val="22"/>
        </w:rPr>
      </w:pPr>
      <w:r w:rsidRPr="00893E47">
        <w:rPr>
          <w:rFonts w:eastAsia="Times New Roman"/>
          <w:snapToGrid w:val="0"/>
          <w:sz w:val="22"/>
          <w:szCs w:val="22"/>
        </w:rPr>
        <w:t>1</w:t>
      </w:r>
      <w:r w:rsidR="00F15AE9">
        <w:rPr>
          <w:rFonts w:eastAsia="Times New Roman"/>
          <w:snapToGrid w:val="0"/>
          <w:sz w:val="22"/>
          <w:szCs w:val="22"/>
        </w:rPr>
        <w:t>3</w:t>
      </w:r>
      <w:r w:rsidRPr="00893E47">
        <w:rPr>
          <w:rFonts w:eastAsia="Times New Roman"/>
          <w:snapToGrid w:val="0"/>
          <w:sz w:val="22"/>
          <w:szCs w:val="22"/>
        </w:rPr>
        <w:t>.6. Неотъемлемой частью Договора явля</w:t>
      </w:r>
      <w:r w:rsidR="00880815">
        <w:rPr>
          <w:rFonts w:eastAsia="Times New Roman"/>
          <w:snapToGrid w:val="0"/>
          <w:sz w:val="22"/>
          <w:szCs w:val="22"/>
        </w:rPr>
        <w:t>ю</w:t>
      </w:r>
      <w:r w:rsidRPr="00893E47">
        <w:rPr>
          <w:rFonts w:eastAsia="Times New Roman"/>
          <w:snapToGrid w:val="0"/>
          <w:sz w:val="22"/>
          <w:szCs w:val="22"/>
        </w:rPr>
        <w:t>тся</w:t>
      </w:r>
      <w:r w:rsidR="00880815">
        <w:rPr>
          <w:rFonts w:eastAsia="Times New Roman"/>
          <w:snapToGrid w:val="0"/>
          <w:sz w:val="22"/>
          <w:szCs w:val="22"/>
        </w:rPr>
        <w:t>:</w:t>
      </w:r>
    </w:p>
    <w:p w:rsidR="005B63E7" w:rsidRDefault="00880815" w:rsidP="00A53B0C">
      <w:pPr>
        <w:widowControl w:val="0"/>
        <w:tabs>
          <w:tab w:val="left" w:pos="0"/>
        </w:tabs>
        <w:autoSpaceDE w:val="0"/>
        <w:autoSpaceDN w:val="0"/>
        <w:adjustRightInd w:val="0"/>
        <w:ind w:left="-284" w:firstLine="710"/>
        <w:jc w:val="both"/>
      </w:pPr>
      <w:r>
        <w:rPr>
          <w:rFonts w:eastAsia="Times New Roman"/>
          <w:snapToGrid w:val="0"/>
          <w:sz w:val="22"/>
          <w:szCs w:val="22"/>
        </w:rPr>
        <w:t>П</w:t>
      </w:r>
      <w:r w:rsidR="00625DD1" w:rsidRPr="00893E47">
        <w:rPr>
          <w:rFonts w:eastAsia="Times New Roman"/>
          <w:snapToGrid w:val="0"/>
          <w:sz w:val="22"/>
          <w:szCs w:val="22"/>
        </w:rPr>
        <w:t>риложение №</w:t>
      </w:r>
      <w:r w:rsidR="00BB0947" w:rsidRPr="00893E47">
        <w:rPr>
          <w:rFonts w:eastAsia="Times New Roman"/>
          <w:snapToGrid w:val="0"/>
          <w:sz w:val="22"/>
          <w:szCs w:val="22"/>
        </w:rPr>
        <w:t xml:space="preserve"> </w:t>
      </w:r>
      <w:r w:rsidR="00625DD1" w:rsidRPr="00893E47">
        <w:rPr>
          <w:rFonts w:eastAsia="Times New Roman"/>
          <w:snapToGrid w:val="0"/>
          <w:sz w:val="22"/>
          <w:szCs w:val="22"/>
        </w:rPr>
        <w:t>1 «Спецификация»</w:t>
      </w:r>
      <w:r>
        <w:rPr>
          <w:rFonts w:eastAsia="Times New Roman"/>
          <w:snapToGrid w:val="0"/>
          <w:sz w:val="22"/>
          <w:szCs w:val="22"/>
        </w:rPr>
        <w:t>;</w:t>
      </w:r>
      <w:r w:rsidR="005B63E7" w:rsidRPr="005B63E7">
        <w:t xml:space="preserve"> </w:t>
      </w:r>
    </w:p>
    <w:p w:rsidR="00625DD1" w:rsidRPr="00893E47" w:rsidRDefault="00625DD1" w:rsidP="008A71B0">
      <w:pPr>
        <w:widowControl w:val="0"/>
        <w:tabs>
          <w:tab w:val="left" w:pos="0"/>
        </w:tabs>
        <w:autoSpaceDE w:val="0"/>
        <w:autoSpaceDN w:val="0"/>
        <w:adjustRightInd w:val="0"/>
        <w:jc w:val="both"/>
        <w:rPr>
          <w:rFonts w:eastAsia="Times New Roman"/>
          <w:snapToGrid w:val="0"/>
          <w:sz w:val="22"/>
          <w:szCs w:val="22"/>
        </w:rPr>
      </w:pPr>
    </w:p>
    <w:p w:rsidR="00124015" w:rsidRPr="00893E47" w:rsidRDefault="00BB0947" w:rsidP="005A3FD5">
      <w:pPr>
        <w:widowControl w:val="0"/>
        <w:tabs>
          <w:tab w:val="left" w:pos="1134"/>
        </w:tabs>
        <w:autoSpaceDE w:val="0"/>
        <w:autoSpaceDN w:val="0"/>
        <w:adjustRightInd w:val="0"/>
        <w:ind w:firstLine="709"/>
        <w:jc w:val="both"/>
        <w:rPr>
          <w:rFonts w:eastAsia="Times New Roman"/>
          <w:b/>
          <w:bCs/>
          <w:sz w:val="22"/>
          <w:szCs w:val="22"/>
        </w:rPr>
      </w:pPr>
      <w:r w:rsidRPr="00893E47">
        <w:rPr>
          <w:rFonts w:eastAsia="Times New Roman"/>
          <w:b/>
          <w:bCs/>
          <w:sz w:val="22"/>
          <w:szCs w:val="22"/>
        </w:rPr>
        <w:t xml:space="preserve">                                                                            </w:t>
      </w:r>
    </w:p>
    <w:p w:rsidR="00625DD1" w:rsidRPr="00893E47" w:rsidRDefault="00625DD1" w:rsidP="00625DD1">
      <w:pPr>
        <w:widowControl w:val="0"/>
        <w:tabs>
          <w:tab w:val="left" w:pos="1134"/>
        </w:tabs>
        <w:autoSpaceDE w:val="0"/>
        <w:autoSpaceDN w:val="0"/>
        <w:adjustRightInd w:val="0"/>
        <w:ind w:firstLine="709"/>
        <w:jc w:val="center"/>
        <w:rPr>
          <w:rFonts w:eastAsia="Times New Roman"/>
          <w:b/>
          <w:bCs/>
          <w:sz w:val="22"/>
          <w:szCs w:val="22"/>
        </w:rPr>
      </w:pPr>
      <w:r w:rsidRPr="00893E47">
        <w:rPr>
          <w:rFonts w:eastAsia="Times New Roman"/>
          <w:b/>
          <w:bCs/>
          <w:sz w:val="22"/>
          <w:szCs w:val="22"/>
        </w:rPr>
        <w:t>1</w:t>
      </w:r>
      <w:r w:rsidR="006C113D">
        <w:rPr>
          <w:rFonts w:eastAsia="Times New Roman"/>
          <w:b/>
          <w:bCs/>
          <w:sz w:val="22"/>
          <w:szCs w:val="22"/>
        </w:rPr>
        <w:t>4</w:t>
      </w:r>
      <w:r w:rsidRPr="00893E47">
        <w:rPr>
          <w:rFonts w:eastAsia="Times New Roman"/>
          <w:b/>
          <w:bCs/>
          <w:sz w:val="22"/>
          <w:szCs w:val="22"/>
        </w:rPr>
        <w:t>. АДРЕСА, РЕКВИЗИТЫ И ПОДПИСИ СТОРОН</w:t>
      </w:r>
    </w:p>
    <w:p w:rsidR="00771FF4" w:rsidRPr="00893E47" w:rsidRDefault="00771FF4" w:rsidP="00625DD1">
      <w:pPr>
        <w:ind w:firstLine="540"/>
        <w:jc w:val="both"/>
        <w:rPr>
          <w:b/>
          <w:color w:val="000000"/>
          <w:sz w:val="22"/>
          <w:szCs w:val="22"/>
        </w:rPr>
      </w:pPr>
    </w:p>
    <w:p w:rsidR="0016609F" w:rsidRPr="00893E47" w:rsidRDefault="0016609F" w:rsidP="00625DD1">
      <w:pPr>
        <w:ind w:firstLine="540"/>
        <w:jc w:val="both"/>
        <w:rPr>
          <w:b/>
          <w:color w:val="000000"/>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4536"/>
      </w:tblGrid>
      <w:tr w:rsidR="00625DD1" w:rsidRPr="00893E47" w:rsidTr="0026110F">
        <w:trPr>
          <w:jc w:val="center"/>
        </w:trPr>
        <w:tc>
          <w:tcPr>
            <w:tcW w:w="4531" w:type="dxa"/>
            <w:tcBorders>
              <w:top w:val="single" w:sz="4" w:space="0" w:color="auto"/>
              <w:left w:val="single" w:sz="4" w:space="0" w:color="auto"/>
              <w:bottom w:val="single" w:sz="4" w:space="0" w:color="auto"/>
              <w:right w:val="single" w:sz="4" w:space="0" w:color="auto"/>
            </w:tcBorders>
            <w:shd w:val="clear" w:color="auto" w:fill="FFFFFF"/>
          </w:tcPr>
          <w:p w:rsidR="00625DD1" w:rsidRPr="00893E47" w:rsidRDefault="00625DD1" w:rsidP="00EF188B">
            <w:pPr>
              <w:widowControl w:val="0"/>
              <w:shd w:val="clear" w:color="auto" w:fill="FFFFFF"/>
              <w:autoSpaceDE w:val="0"/>
              <w:autoSpaceDN w:val="0"/>
              <w:adjustRightInd w:val="0"/>
              <w:snapToGrid w:val="0"/>
              <w:spacing w:line="256" w:lineRule="auto"/>
              <w:jc w:val="center"/>
              <w:rPr>
                <w:rFonts w:eastAsia="Times New Roman"/>
                <w:b/>
                <w:bCs/>
                <w:sz w:val="22"/>
                <w:szCs w:val="22"/>
              </w:rPr>
            </w:pPr>
            <w:r w:rsidRPr="00893E47">
              <w:rPr>
                <w:rFonts w:eastAsia="Times New Roman"/>
                <w:b/>
                <w:bCs/>
                <w:sz w:val="22"/>
                <w:szCs w:val="22"/>
              </w:rPr>
              <w:t>ЗАКАЗЧИК:</w:t>
            </w:r>
          </w:p>
          <w:p w:rsidR="00625DD1" w:rsidRPr="00893E47" w:rsidRDefault="00625DD1" w:rsidP="00625DD1">
            <w:pPr>
              <w:widowControl w:val="0"/>
              <w:autoSpaceDE w:val="0"/>
              <w:autoSpaceDN w:val="0"/>
              <w:adjustRightInd w:val="0"/>
              <w:spacing w:line="256" w:lineRule="auto"/>
              <w:ind w:left="-567" w:firstLine="709"/>
              <w:rPr>
                <w:rFonts w:eastAsia="Times New Roman"/>
                <w:b/>
                <w:bCs/>
                <w:color w:val="000000"/>
                <w:sz w:val="22"/>
                <w:szCs w:val="22"/>
              </w:rPr>
            </w:pPr>
          </w:p>
          <w:p w:rsidR="00A53B0C" w:rsidRPr="00893E47" w:rsidRDefault="00155012" w:rsidP="00A53B0C">
            <w:pPr>
              <w:rPr>
                <w:rFonts w:eastAsia="Calibri"/>
                <w:b/>
                <w:sz w:val="22"/>
                <w:szCs w:val="22"/>
                <w:lang w:eastAsia="en-US"/>
              </w:rPr>
            </w:pPr>
            <w:r w:rsidRPr="00893E47">
              <w:rPr>
                <w:rFonts w:eastAsia="Calibri"/>
                <w:b/>
                <w:sz w:val="22"/>
                <w:szCs w:val="22"/>
                <w:lang w:eastAsia="en-US"/>
              </w:rPr>
              <w:t>ФГБУ СКССРЦ МЧС России</w:t>
            </w:r>
          </w:p>
          <w:p w:rsidR="00A53B0C" w:rsidRPr="00893E47" w:rsidRDefault="00A53B0C" w:rsidP="00A53B0C">
            <w:pPr>
              <w:rPr>
                <w:rFonts w:eastAsia="Calibri"/>
                <w:sz w:val="22"/>
                <w:szCs w:val="22"/>
                <w:lang w:eastAsia="en-US"/>
              </w:rPr>
            </w:pPr>
            <w:r w:rsidRPr="00893E47">
              <w:rPr>
                <w:rFonts w:eastAsia="Calibri"/>
                <w:sz w:val="22"/>
                <w:szCs w:val="22"/>
                <w:lang w:eastAsia="en-US"/>
              </w:rPr>
              <w:t xml:space="preserve"> Адрес местонахождения</w:t>
            </w:r>
          </w:p>
          <w:p w:rsidR="00A53B0C" w:rsidRPr="00893E47" w:rsidRDefault="00A53B0C" w:rsidP="00A53B0C">
            <w:pPr>
              <w:rPr>
                <w:rFonts w:eastAsia="Calibri"/>
                <w:sz w:val="22"/>
                <w:szCs w:val="22"/>
                <w:lang w:eastAsia="en-US"/>
              </w:rPr>
            </w:pPr>
            <w:r w:rsidRPr="00893E47">
              <w:rPr>
                <w:rFonts w:eastAsia="Calibri"/>
                <w:sz w:val="22"/>
                <w:szCs w:val="22"/>
                <w:lang w:eastAsia="en-US"/>
              </w:rPr>
              <w:t>(юридический и почтовый адрес):</w:t>
            </w:r>
          </w:p>
          <w:p w:rsidR="00A53B0C" w:rsidRPr="00893E47" w:rsidRDefault="00A53B0C" w:rsidP="00A53B0C">
            <w:pPr>
              <w:rPr>
                <w:rFonts w:eastAsia="Calibri"/>
                <w:sz w:val="22"/>
                <w:szCs w:val="22"/>
                <w:lang w:eastAsia="en-US"/>
              </w:rPr>
            </w:pPr>
            <w:r w:rsidRPr="00893E47">
              <w:rPr>
                <w:rFonts w:eastAsia="Calibri"/>
                <w:sz w:val="22"/>
                <w:szCs w:val="22"/>
                <w:lang w:eastAsia="en-US"/>
              </w:rPr>
              <w:t>357748, Ставропольский край,</w:t>
            </w:r>
          </w:p>
          <w:p w:rsidR="00A53B0C" w:rsidRPr="00893E47" w:rsidRDefault="00A53B0C" w:rsidP="00A53B0C">
            <w:pPr>
              <w:rPr>
                <w:rFonts w:eastAsia="Calibri"/>
                <w:sz w:val="22"/>
                <w:szCs w:val="22"/>
                <w:lang w:eastAsia="en-US"/>
              </w:rPr>
            </w:pPr>
            <w:r w:rsidRPr="00893E47">
              <w:rPr>
                <w:rFonts w:eastAsia="Calibri"/>
                <w:sz w:val="22"/>
                <w:szCs w:val="22"/>
                <w:lang w:eastAsia="en-US"/>
              </w:rPr>
              <w:t>г. Кисловодск, пр. Победы, д.24</w:t>
            </w:r>
          </w:p>
          <w:p w:rsidR="000F2BB5" w:rsidRDefault="00A53B0C" w:rsidP="00A53B0C">
            <w:pPr>
              <w:rPr>
                <w:rFonts w:eastAsia="Calibri"/>
                <w:sz w:val="22"/>
                <w:szCs w:val="22"/>
                <w:lang w:val="en-US" w:eastAsia="en-US"/>
              </w:rPr>
            </w:pPr>
            <w:r w:rsidRPr="00893E47">
              <w:rPr>
                <w:rFonts w:eastAsia="Calibri"/>
                <w:sz w:val="22"/>
                <w:szCs w:val="22"/>
                <w:lang w:val="en-US" w:eastAsia="en-US"/>
              </w:rPr>
              <w:t>E</w:t>
            </w:r>
            <w:r w:rsidRPr="006619D7">
              <w:rPr>
                <w:rFonts w:eastAsia="Calibri"/>
                <w:sz w:val="22"/>
                <w:szCs w:val="22"/>
                <w:lang w:val="en-US" w:eastAsia="en-US"/>
              </w:rPr>
              <w:t>-</w:t>
            </w:r>
            <w:r w:rsidRPr="00893E47">
              <w:rPr>
                <w:rFonts w:eastAsia="Calibri"/>
                <w:sz w:val="22"/>
                <w:szCs w:val="22"/>
                <w:lang w:val="en-US" w:eastAsia="en-US"/>
              </w:rPr>
              <w:t>mail</w:t>
            </w:r>
            <w:r w:rsidRPr="006619D7">
              <w:rPr>
                <w:rFonts w:eastAsia="Calibri"/>
                <w:sz w:val="22"/>
                <w:szCs w:val="22"/>
                <w:lang w:val="en-US" w:eastAsia="en-US"/>
              </w:rPr>
              <w:t>:</w:t>
            </w:r>
            <w:r w:rsidR="000F2BB5" w:rsidRPr="000F2BB5">
              <w:rPr>
                <w:lang w:val="en-US"/>
              </w:rPr>
              <w:t xml:space="preserve"> </w:t>
            </w:r>
            <w:hyperlink r:id="rId8" w:history="1">
              <w:r w:rsidR="000F2BB5" w:rsidRPr="00445F3D">
                <w:rPr>
                  <w:rStyle w:val="a6"/>
                  <w:rFonts w:eastAsia="Calibri"/>
                  <w:sz w:val="22"/>
                  <w:szCs w:val="22"/>
                  <w:lang w:val="en-US" w:eastAsia="en-US"/>
                </w:rPr>
                <w:t>contract@skssrc.26.mchs.gov.ru</w:t>
              </w:r>
            </w:hyperlink>
          </w:p>
          <w:p w:rsidR="00A53B0C" w:rsidRPr="00905935" w:rsidRDefault="00A53B0C" w:rsidP="00A53B0C">
            <w:pPr>
              <w:rPr>
                <w:rFonts w:eastAsia="Calibri"/>
                <w:sz w:val="22"/>
                <w:szCs w:val="22"/>
                <w:lang w:eastAsia="en-US"/>
              </w:rPr>
            </w:pPr>
            <w:r w:rsidRPr="006619D7">
              <w:rPr>
                <w:rFonts w:eastAsia="Calibri"/>
                <w:sz w:val="22"/>
                <w:szCs w:val="22"/>
                <w:lang w:val="en-US" w:eastAsia="en-US"/>
              </w:rPr>
              <w:t xml:space="preserve"> </w:t>
            </w:r>
            <w:r w:rsidRPr="00893E47">
              <w:rPr>
                <w:rFonts w:eastAsia="Calibri"/>
                <w:sz w:val="22"/>
                <w:szCs w:val="22"/>
                <w:lang w:eastAsia="en-US"/>
              </w:rPr>
              <w:t>ИНН</w:t>
            </w:r>
            <w:r w:rsidRPr="00905935">
              <w:rPr>
                <w:rFonts w:eastAsia="Calibri"/>
                <w:sz w:val="22"/>
                <w:szCs w:val="22"/>
                <w:lang w:eastAsia="en-US"/>
              </w:rPr>
              <w:t xml:space="preserve"> 2628802426    </w:t>
            </w:r>
            <w:r w:rsidRPr="00893E47">
              <w:rPr>
                <w:rFonts w:eastAsia="Calibri"/>
                <w:sz w:val="22"/>
                <w:szCs w:val="22"/>
                <w:lang w:eastAsia="en-US"/>
              </w:rPr>
              <w:t>КПП</w:t>
            </w:r>
            <w:r w:rsidRPr="00905935">
              <w:rPr>
                <w:rFonts w:eastAsia="Calibri"/>
                <w:sz w:val="22"/>
                <w:szCs w:val="22"/>
                <w:lang w:eastAsia="en-US"/>
              </w:rPr>
              <w:t xml:space="preserve"> 262801001</w:t>
            </w:r>
          </w:p>
          <w:p w:rsidR="00A53B0C" w:rsidRPr="00893E47" w:rsidRDefault="00747AD1" w:rsidP="00A53B0C">
            <w:pPr>
              <w:rPr>
                <w:rFonts w:eastAsia="Calibri"/>
                <w:sz w:val="22"/>
                <w:szCs w:val="22"/>
                <w:lang w:eastAsia="en-US"/>
              </w:rPr>
            </w:pPr>
            <w:r>
              <w:rPr>
                <w:rFonts w:eastAsia="Calibri"/>
                <w:sz w:val="22"/>
                <w:szCs w:val="22"/>
                <w:lang w:eastAsia="en-US"/>
              </w:rPr>
              <w:t>ОКЦ №2 ЮГУ Б</w:t>
            </w:r>
            <w:r w:rsidR="00A53B0C" w:rsidRPr="00893E47">
              <w:rPr>
                <w:rFonts w:eastAsia="Calibri"/>
                <w:sz w:val="22"/>
                <w:szCs w:val="22"/>
                <w:lang w:eastAsia="en-US"/>
              </w:rPr>
              <w:t>анка России//УФК по Ставропольскому краю г. Ставрополь</w:t>
            </w:r>
          </w:p>
          <w:p w:rsidR="00A53B0C" w:rsidRPr="00893E47" w:rsidRDefault="00A53B0C" w:rsidP="00A53B0C">
            <w:pPr>
              <w:rPr>
                <w:rFonts w:eastAsia="Calibri"/>
                <w:sz w:val="22"/>
                <w:szCs w:val="22"/>
                <w:lang w:eastAsia="en-US"/>
              </w:rPr>
            </w:pPr>
            <w:r w:rsidRPr="00893E47">
              <w:rPr>
                <w:rFonts w:eastAsia="Calibri"/>
                <w:sz w:val="22"/>
                <w:szCs w:val="22"/>
                <w:lang w:eastAsia="en-US"/>
              </w:rPr>
              <w:t>Л/</w:t>
            </w:r>
            <w:proofErr w:type="spellStart"/>
            <w:r w:rsidRPr="00893E47">
              <w:rPr>
                <w:rFonts w:eastAsia="Calibri"/>
                <w:sz w:val="22"/>
                <w:szCs w:val="22"/>
                <w:lang w:eastAsia="en-US"/>
              </w:rPr>
              <w:t>сч</w:t>
            </w:r>
            <w:proofErr w:type="spellEnd"/>
            <w:r w:rsidRPr="00893E47">
              <w:rPr>
                <w:rFonts w:eastAsia="Calibri"/>
                <w:sz w:val="22"/>
                <w:szCs w:val="22"/>
                <w:lang w:eastAsia="en-US"/>
              </w:rPr>
              <w:t>. 20216Щ37960</w:t>
            </w:r>
          </w:p>
          <w:p w:rsidR="00A53B0C" w:rsidRPr="00893E47" w:rsidRDefault="00A53B0C" w:rsidP="00A53B0C">
            <w:pPr>
              <w:rPr>
                <w:rFonts w:eastAsia="Calibri"/>
                <w:sz w:val="22"/>
                <w:szCs w:val="22"/>
                <w:lang w:eastAsia="en-US"/>
              </w:rPr>
            </w:pPr>
            <w:r w:rsidRPr="00893E47">
              <w:rPr>
                <w:rFonts w:eastAsia="Calibri"/>
                <w:sz w:val="22"/>
                <w:szCs w:val="22"/>
                <w:lang w:eastAsia="en-US"/>
              </w:rPr>
              <w:t>Р/</w:t>
            </w:r>
            <w:proofErr w:type="spellStart"/>
            <w:r w:rsidRPr="00893E47">
              <w:rPr>
                <w:rFonts w:eastAsia="Calibri"/>
                <w:sz w:val="22"/>
                <w:szCs w:val="22"/>
                <w:lang w:eastAsia="en-US"/>
              </w:rPr>
              <w:t>сч</w:t>
            </w:r>
            <w:proofErr w:type="spellEnd"/>
            <w:r w:rsidRPr="00893E47">
              <w:rPr>
                <w:rFonts w:eastAsia="Calibri"/>
                <w:sz w:val="22"/>
                <w:szCs w:val="22"/>
                <w:lang w:eastAsia="en-US"/>
              </w:rPr>
              <w:t>. 03214643000000012100</w:t>
            </w:r>
          </w:p>
          <w:p w:rsidR="00A53B0C" w:rsidRPr="00893E47" w:rsidRDefault="00A53B0C" w:rsidP="00A53B0C">
            <w:pPr>
              <w:rPr>
                <w:rFonts w:eastAsia="Calibri"/>
                <w:sz w:val="22"/>
                <w:szCs w:val="22"/>
                <w:lang w:eastAsia="en-US"/>
              </w:rPr>
            </w:pPr>
            <w:r w:rsidRPr="00893E47">
              <w:rPr>
                <w:rFonts w:eastAsia="Calibri"/>
                <w:sz w:val="22"/>
                <w:szCs w:val="22"/>
                <w:lang w:eastAsia="en-US"/>
              </w:rPr>
              <w:t>ЕКС / Кор/</w:t>
            </w:r>
            <w:proofErr w:type="spellStart"/>
            <w:r w:rsidRPr="00893E47">
              <w:rPr>
                <w:rFonts w:eastAsia="Calibri"/>
                <w:sz w:val="22"/>
                <w:szCs w:val="22"/>
                <w:lang w:eastAsia="en-US"/>
              </w:rPr>
              <w:t>сч</w:t>
            </w:r>
            <w:proofErr w:type="spellEnd"/>
            <w:r w:rsidRPr="00893E47">
              <w:rPr>
                <w:rFonts w:eastAsia="Calibri"/>
                <w:sz w:val="22"/>
                <w:szCs w:val="22"/>
                <w:lang w:eastAsia="en-US"/>
              </w:rPr>
              <w:t>. 40102810345370000013</w:t>
            </w:r>
          </w:p>
          <w:p w:rsidR="00A53B0C" w:rsidRPr="00893E47" w:rsidRDefault="00A53B0C" w:rsidP="00A53B0C">
            <w:pPr>
              <w:rPr>
                <w:rFonts w:eastAsia="Calibri"/>
                <w:sz w:val="22"/>
                <w:szCs w:val="22"/>
                <w:lang w:eastAsia="en-US"/>
              </w:rPr>
            </w:pPr>
            <w:r w:rsidRPr="00893E47">
              <w:rPr>
                <w:rFonts w:eastAsia="Calibri"/>
                <w:sz w:val="22"/>
                <w:szCs w:val="22"/>
                <w:lang w:eastAsia="en-US"/>
              </w:rPr>
              <w:t>БИК 010702101</w:t>
            </w:r>
          </w:p>
          <w:p w:rsidR="00A53B0C" w:rsidRPr="00893E47" w:rsidRDefault="00A53B0C" w:rsidP="00A53B0C">
            <w:pPr>
              <w:rPr>
                <w:rFonts w:eastAsia="Calibri"/>
                <w:sz w:val="22"/>
                <w:szCs w:val="22"/>
                <w:lang w:eastAsia="en-US"/>
              </w:rPr>
            </w:pPr>
            <w:r w:rsidRPr="00893E47">
              <w:rPr>
                <w:rFonts w:eastAsia="Calibri"/>
                <w:sz w:val="22"/>
                <w:szCs w:val="22"/>
                <w:lang w:eastAsia="en-US"/>
              </w:rPr>
              <w:t xml:space="preserve">ОГРН 1132651032623                             </w:t>
            </w:r>
          </w:p>
          <w:p w:rsidR="00A53B0C" w:rsidRPr="00893E47" w:rsidRDefault="00A53B0C" w:rsidP="00A53B0C">
            <w:pPr>
              <w:rPr>
                <w:rFonts w:eastAsia="Calibri"/>
                <w:sz w:val="22"/>
                <w:szCs w:val="22"/>
                <w:lang w:eastAsia="en-US"/>
              </w:rPr>
            </w:pPr>
            <w:r w:rsidRPr="00893E47">
              <w:rPr>
                <w:rFonts w:eastAsia="Calibri"/>
                <w:sz w:val="22"/>
                <w:szCs w:val="22"/>
                <w:lang w:eastAsia="en-US"/>
              </w:rPr>
              <w:t>ОКТМО 077150001</w:t>
            </w:r>
          </w:p>
          <w:p w:rsidR="00625DD1" w:rsidRPr="00880815" w:rsidRDefault="00A53B0C" w:rsidP="00880815">
            <w:pPr>
              <w:rPr>
                <w:rFonts w:eastAsia="Calibri"/>
                <w:sz w:val="22"/>
                <w:szCs w:val="22"/>
                <w:lang w:eastAsia="en-US"/>
              </w:rPr>
            </w:pPr>
            <w:r w:rsidRPr="00893E47">
              <w:rPr>
                <w:rFonts w:eastAsia="Calibri"/>
                <w:sz w:val="22"/>
                <w:szCs w:val="22"/>
                <w:lang w:eastAsia="en-US"/>
              </w:rPr>
              <w:t>ОКПО 10298621</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625DD1" w:rsidRPr="00893E47" w:rsidRDefault="00625DD1" w:rsidP="00EF188B">
            <w:pPr>
              <w:widowControl w:val="0"/>
              <w:shd w:val="clear" w:color="auto" w:fill="FFFFFF"/>
              <w:autoSpaceDE w:val="0"/>
              <w:autoSpaceDN w:val="0"/>
              <w:adjustRightInd w:val="0"/>
              <w:snapToGrid w:val="0"/>
              <w:spacing w:line="256" w:lineRule="auto"/>
              <w:ind w:left="31"/>
              <w:jc w:val="center"/>
              <w:rPr>
                <w:rFonts w:eastAsia="Times New Roman"/>
                <w:b/>
                <w:bCs/>
                <w:sz w:val="22"/>
                <w:szCs w:val="22"/>
              </w:rPr>
            </w:pPr>
            <w:r w:rsidRPr="00893E47">
              <w:rPr>
                <w:rFonts w:eastAsia="Times New Roman"/>
                <w:b/>
                <w:bCs/>
                <w:sz w:val="22"/>
                <w:szCs w:val="22"/>
              </w:rPr>
              <w:t>ПОСТАВЩИК:</w:t>
            </w:r>
          </w:p>
          <w:p w:rsidR="00625DD1" w:rsidRPr="00893E47" w:rsidRDefault="00625DD1" w:rsidP="00625DD1">
            <w:pPr>
              <w:shd w:val="clear" w:color="auto" w:fill="FFFFFF"/>
              <w:suppressAutoHyphens/>
              <w:spacing w:line="256" w:lineRule="auto"/>
              <w:rPr>
                <w:rFonts w:eastAsia="Times New Roman"/>
                <w:b/>
                <w:bCs/>
                <w:lang w:eastAsia="ar-SA"/>
              </w:rPr>
            </w:pPr>
          </w:p>
          <w:p w:rsidR="00625DD1" w:rsidRPr="00893E47" w:rsidRDefault="00625DD1" w:rsidP="00155012">
            <w:pPr>
              <w:autoSpaceDE w:val="0"/>
              <w:autoSpaceDN w:val="0"/>
              <w:adjustRightInd w:val="0"/>
              <w:spacing w:line="256" w:lineRule="auto"/>
              <w:rPr>
                <w:rFonts w:eastAsia="Times New Roman"/>
                <w:bCs/>
                <w:sz w:val="22"/>
                <w:szCs w:val="22"/>
              </w:rPr>
            </w:pPr>
          </w:p>
        </w:tc>
      </w:tr>
      <w:tr w:rsidR="00625DD1" w:rsidRPr="00893E47" w:rsidTr="00920248">
        <w:trPr>
          <w:trHeight w:val="740"/>
          <w:jc w:val="center"/>
        </w:trPr>
        <w:tc>
          <w:tcPr>
            <w:tcW w:w="4531" w:type="dxa"/>
            <w:tcBorders>
              <w:top w:val="single" w:sz="4" w:space="0" w:color="auto"/>
              <w:left w:val="single" w:sz="4" w:space="0" w:color="auto"/>
              <w:bottom w:val="single" w:sz="4" w:space="0" w:color="auto"/>
              <w:right w:val="single" w:sz="4" w:space="0" w:color="auto"/>
            </w:tcBorders>
            <w:shd w:val="clear" w:color="auto" w:fill="FFFFFF"/>
          </w:tcPr>
          <w:p w:rsidR="00625DD1" w:rsidRPr="00893E47" w:rsidRDefault="00625DD1" w:rsidP="00625DD1">
            <w:pPr>
              <w:widowControl w:val="0"/>
              <w:shd w:val="clear" w:color="auto" w:fill="FFFFFF"/>
              <w:autoSpaceDE w:val="0"/>
              <w:autoSpaceDN w:val="0"/>
              <w:adjustRightInd w:val="0"/>
              <w:snapToGrid w:val="0"/>
              <w:spacing w:line="256" w:lineRule="auto"/>
              <w:ind w:left="-567" w:firstLine="709"/>
              <w:rPr>
                <w:rFonts w:eastAsia="Times New Roman"/>
                <w:sz w:val="22"/>
                <w:szCs w:val="22"/>
              </w:rPr>
            </w:pPr>
          </w:p>
          <w:p w:rsidR="00625DD1" w:rsidRPr="00893E47" w:rsidRDefault="00625DD1" w:rsidP="00625DD1">
            <w:pPr>
              <w:widowControl w:val="0"/>
              <w:shd w:val="clear" w:color="auto" w:fill="FFFFFF"/>
              <w:autoSpaceDE w:val="0"/>
              <w:autoSpaceDN w:val="0"/>
              <w:adjustRightInd w:val="0"/>
              <w:spacing w:line="256" w:lineRule="auto"/>
              <w:ind w:left="62" w:firstLine="80"/>
              <w:rPr>
                <w:rFonts w:eastAsia="Times New Roman"/>
                <w:sz w:val="22"/>
                <w:szCs w:val="22"/>
              </w:rPr>
            </w:pPr>
            <w:r w:rsidRPr="00893E47">
              <w:rPr>
                <w:rFonts w:eastAsia="Times New Roman"/>
                <w:sz w:val="22"/>
                <w:szCs w:val="22"/>
              </w:rPr>
              <w:t>__________________ / Д.С. Моисеенко /</w:t>
            </w:r>
          </w:p>
          <w:p w:rsidR="00625DD1" w:rsidRPr="00893E47" w:rsidRDefault="00625DD1" w:rsidP="00625DD1">
            <w:pPr>
              <w:widowControl w:val="0"/>
              <w:autoSpaceDE w:val="0"/>
              <w:autoSpaceDN w:val="0"/>
              <w:adjustRightInd w:val="0"/>
              <w:spacing w:line="256" w:lineRule="auto"/>
              <w:ind w:left="-567" w:firstLine="709"/>
              <w:rPr>
                <w:rFonts w:eastAsia="Times New Roman"/>
                <w:bCs/>
                <w:sz w:val="22"/>
                <w:szCs w:val="22"/>
              </w:rPr>
            </w:pPr>
            <w:r w:rsidRPr="00893E47">
              <w:rPr>
                <w:rFonts w:eastAsia="Times New Roman"/>
                <w:bCs/>
                <w:sz w:val="22"/>
                <w:szCs w:val="22"/>
              </w:rPr>
              <w:lastRenderedPageBreak/>
              <w:t xml:space="preserve">  МП</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625DD1" w:rsidRPr="00893E47" w:rsidRDefault="00625DD1" w:rsidP="00625DD1">
            <w:pPr>
              <w:widowControl w:val="0"/>
              <w:autoSpaceDE w:val="0"/>
              <w:autoSpaceDN w:val="0"/>
              <w:adjustRightInd w:val="0"/>
              <w:spacing w:line="256" w:lineRule="auto"/>
              <w:ind w:left="-567" w:firstLine="709"/>
              <w:jc w:val="center"/>
              <w:rPr>
                <w:rFonts w:eastAsia="Times New Roman"/>
                <w:bCs/>
                <w:sz w:val="22"/>
                <w:szCs w:val="22"/>
              </w:rPr>
            </w:pPr>
          </w:p>
          <w:p w:rsidR="00FA44AF" w:rsidRPr="00920248" w:rsidRDefault="00FA44AF" w:rsidP="00FA44AF">
            <w:pPr>
              <w:widowControl w:val="0"/>
              <w:autoSpaceDE w:val="0"/>
              <w:autoSpaceDN w:val="0"/>
              <w:adjustRightInd w:val="0"/>
              <w:spacing w:line="256" w:lineRule="auto"/>
              <w:ind w:left="65" w:firstLine="77"/>
              <w:rPr>
                <w:rFonts w:eastAsia="Times New Roman"/>
                <w:bCs/>
                <w:sz w:val="22"/>
                <w:szCs w:val="22"/>
                <w:highlight w:val="yellow"/>
              </w:rPr>
            </w:pPr>
            <w:r w:rsidRPr="00920248">
              <w:rPr>
                <w:rFonts w:eastAsia="Times New Roman"/>
                <w:bCs/>
                <w:sz w:val="22"/>
                <w:szCs w:val="22"/>
                <w:highlight w:val="yellow"/>
              </w:rPr>
              <w:t xml:space="preserve">___________________ / </w:t>
            </w:r>
            <w:r w:rsidR="006916EF" w:rsidRPr="00920248">
              <w:rPr>
                <w:rFonts w:eastAsia="Times New Roman"/>
                <w:bCs/>
                <w:sz w:val="22"/>
                <w:szCs w:val="22"/>
                <w:highlight w:val="yellow"/>
              </w:rPr>
              <w:t>________</w:t>
            </w:r>
            <w:r w:rsidRPr="00920248">
              <w:rPr>
                <w:rFonts w:eastAsia="Times New Roman"/>
                <w:bCs/>
                <w:sz w:val="22"/>
                <w:szCs w:val="22"/>
                <w:highlight w:val="yellow"/>
              </w:rPr>
              <w:t xml:space="preserve"> /</w:t>
            </w:r>
          </w:p>
          <w:p w:rsidR="00625DD1" w:rsidRPr="00893E47" w:rsidRDefault="00FA44AF" w:rsidP="00FA44AF">
            <w:pPr>
              <w:widowControl w:val="0"/>
              <w:autoSpaceDE w:val="0"/>
              <w:autoSpaceDN w:val="0"/>
              <w:adjustRightInd w:val="0"/>
              <w:spacing w:line="256" w:lineRule="auto"/>
              <w:ind w:left="-567" w:firstLine="709"/>
              <w:rPr>
                <w:rFonts w:eastAsia="Times New Roman"/>
                <w:bCs/>
                <w:sz w:val="22"/>
                <w:szCs w:val="22"/>
              </w:rPr>
            </w:pPr>
            <w:r w:rsidRPr="00920248">
              <w:rPr>
                <w:rFonts w:eastAsia="Times New Roman"/>
                <w:bCs/>
                <w:sz w:val="22"/>
                <w:szCs w:val="22"/>
                <w:highlight w:val="yellow"/>
              </w:rPr>
              <w:lastRenderedPageBreak/>
              <w:t xml:space="preserve"> МП</w:t>
            </w:r>
          </w:p>
        </w:tc>
      </w:tr>
    </w:tbl>
    <w:p w:rsidR="00625DD1" w:rsidRPr="00893E47" w:rsidRDefault="00625DD1" w:rsidP="00625DD1">
      <w:pPr>
        <w:ind w:firstLine="540"/>
        <w:jc w:val="both"/>
        <w:rPr>
          <w:b/>
          <w:color w:val="000000"/>
          <w:sz w:val="22"/>
          <w:szCs w:val="22"/>
        </w:rPr>
      </w:pPr>
    </w:p>
    <w:p w:rsidR="00625DD1" w:rsidRPr="00893E47" w:rsidRDefault="00625DD1" w:rsidP="00625DD1">
      <w:pPr>
        <w:ind w:firstLine="540"/>
        <w:jc w:val="both"/>
        <w:rPr>
          <w:b/>
          <w:color w:val="000000"/>
          <w:sz w:val="22"/>
          <w:szCs w:val="22"/>
        </w:rPr>
      </w:pPr>
    </w:p>
    <w:p w:rsidR="006D3F16" w:rsidRPr="00893E47" w:rsidRDefault="006D3F16" w:rsidP="00625DD1">
      <w:pPr>
        <w:ind w:firstLine="540"/>
        <w:jc w:val="both"/>
        <w:rPr>
          <w:b/>
          <w:color w:val="000000"/>
          <w:sz w:val="22"/>
          <w:szCs w:val="22"/>
        </w:rPr>
      </w:pPr>
    </w:p>
    <w:p w:rsidR="00451820" w:rsidRPr="00893E47" w:rsidRDefault="005235FD" w:rsidP="00625DD1">
      <w:pPr>
        <w:ind w:firstLine="540"/>
        <w:jc w:val="center"/>
        <w:rPr>
          <w:b/>
          <w:color w:val="000000"/>
          <w:sz w:val="22"/>
          <w:szCs w:val="22"/>
        </w:rPr>
      </w:pPr>
      <w:r w:rsidRPr="00893E47">
        <w:rPr>
          <w:b/>
          <w:color w:val="000000"/>
          <w:sz w:val="22"/>
          <w:szCs w:val="22"/>
        </w:rPr>
        <w:t xml:space="preserve">                                                                                       </w:t>
      </w:r>
      <w:r w:rsidR="0074003E" w:rsidRPr="00893E47">
        <w:rPr>
          <w:b/>
          <w:color w:val="000000"/>
          <w:sz w:val="22"/>
          <w:szCs w:val="22"/>
        </w:rPr>
        <w:t xml:space="preserve">                               </w:t>
      </w:r>
    </w:p>
    <w:p w:rsidR="00430A8D" w:rsidRDefault="00430A8D">
      <w:pPr>
        <w:rPr>
          <w:color w:val="000000"/>
          <w:sz w:val="22"/>
          <w:szCs w:val="22"/>
        </w:rPr>
      </w:pPr>
      <w:r>
        <w:rPr>
          <w:color w:val="000000"/>
          <w:sz w:val="22"/>
          <w:szCs w:val="22"/>
        </w:rPr>
        <w:br w:type="page"/>
      </w:r>
    </w:p>
    <w:p w:rsidR="00401069" w:rsidRPr="00893E47" w:rsidRDefault="007418E0" w:rsidP="00625DD1">
      <w:pPr>
        <w:ind w:firstLine="540"/>
        <w:jc w:val="right"/>
        <w:rPr>
          <w:color w:val="000000"/>
          <w:sz w:val="22"/>
          <w:szCs w:val="22"/>
        </w:rPr>
      </w:pPr>
      <w:r w:rsidRPr="00893E47">
        <w:rPr>
          <w:color w:val="000000"/>
          <w:sz w:val="22"/>
          <w:szCs w:val="22"/>
        </w:rPr>
        <w:lastRenderedPageBreak/>
        <w:t>Приложение</w:t>
      </w:r>
      <w:r w:rsidR="00FD0287" w:rsidRPr="00893E47">
        <w:rPr>
          <w:color w:val="000000"/>
          <w:sz w:val="22"/>
          <w:szCs w:val="22"/>
        </w:rPr>
        <w:t xml:space="preserve"> </w:t>
      </w:r>
      <w:r w:rsidR="00EB7F9C" w:rsidRPr="00893E47">
        <w:rPr>
          <w:color w:val="000000"/>
          <w:sz w:val="22"/>
          <w:szCs w:val="22"/>
        </w:rPr>
        <w:t>№1</w:t>
      </w:r>
      <w:r w:rsidRPr="00893E47">
        <w:rPr>
          <w:color w:val="000000"/>
          <w:sz w:val="22"/>
          <w:szCs w:val="22"/>
        </w:rPr>
        <w:t xml:space="preserve"> </w:t>
      </w:r>
    </w:p>
    <w:p w:rsidR="00EB7F9C" w:rsidRPr="00893E47" w:rsidRDefault="005235FD" w:rsidP="00EF5807">
      <w:pPr>
        <w:ind w:firstLine="540"/>
        <w:jc w:val="right"/>
        <w:rPr>
          <w:color w:val="000000"/>
          <w:sz w:val="22"/>
          <w:szCs w:val="22"/>
        </w:rPr>
      </w:pPr>
      <w:r w:rsidRPr="00893E47">
        <w:rPr>
          <w:color w:val="000000"/>
          <w:sz w:val="22"/>
          <w:szCs w:val="22"/>
        </w:rPr>
        <w:t xml:space="preserve">                                                                                                       </w:t>
      </w:r>
      <w:r w:rsidR="0074003E" w:rsidRPr="00893E47">
        <w:rPr>
          <w:color w:val="000000"/>
          <w:sz w:val="22"/>
          <w:szCs w:val="22"/>
        </w:rPr>
        <w:t xml:space="preserve">                              </w:t>
      </w:r>
      <w:r w:rsidRPr="00893E47">
        <w:rPr>
          <w:color w:val="000000"/>
          <w:sz w:val="22"/>
          <w:szCs w:val="22"/>
        </w:rPr>
        <w:t xml:space="preserve"> </w:t>
      </w:r>
      <w:r w:rsidR="0074003E" w:rsidRPr="00893E47">
        <w:rPr>
          <w:color w:val="000000"/>
          <w:sz w:val="22"/>
          <w:szCs w:val="22"/>
        </w:rPr>
        <w:t xml:space="preserve"> </w:t>
      </w:r>
      <w:r w:rsidRPr="00893E47">
        <w:rPr>
          <w:color w:val="000000"/>
          <w:sz w:val="22"/>
          <w:szCs w:val="22"/>
        </w:rPr>
        <w:t xml:space="preserve"> </w:t>
      </w:r>
      <w:r w:rsidR="00BE62BE" w:rsidRPr="00893E47">
        <w:rPr>
          <w:color w:val="000000"/>
          <w:sz w:val="22"/>
          <w:szCs w:val="22"/>
        </w:rPr>
        <w:t xml:space="preserve">к </w:t>
      </w:r>
      <w:r w:rsidR="00EF5807" w:rsidRPr="00893E47">
        <w:rPr>
          <w:color w:val="000000"/>
          <w:sz w:val="22"/>
          <w:szCs w:val="22"/>
        </w:rPr>
        <w:t>Договору</w:t>
      </w:r>
      <w:r w:rsidR="00401069" w:rsidRPr="00893E47">
        <w:rPr>
          <w:color w:val="000000"/>
          <w:sz w:val="22"/>
          <w:szCs w:val="22"/>
        </w:rPr>
        <w:t xml:space="preserve"> </w:t>
      </w:r>
      <w:r w:rsidR="00DA521F" w:rsidRPr="00893E47">
        <w:rPr>
          <w:color w:val="000000"/>
          <w:sz w:val="22"/>
          <w:szCs w:val="22"/>
        </w:rPr>
        <w:t xml:space="preserve">№ </w:t>
      </w:r>
      <w:r w:rsidR="00CB172F">
        <w:rPr>
          <w:sz w:val="22"/>
          <w:szCs w:val="22"/>
        </w:rPr>
        <w:t>187</w:t>
      </w:r>
    </w:p>
    <w:p w:rsidR="007418E0" w:rsidRPr="00893E47" w:rsidRDefault="005235FD" w:rsidP="00553231">
      <w:pPr>
        <w:ind w:firstLine="540"/>
        <w:jc w:val="right"/>
        <w:rPr>
          <w:color w:val="000000"/>
          <w:sz w:val="22"/>
          <w:szCs w:val="22"/>
        </w:rPr>
      </w:pPr>
      <w:r w:rsidRPr="00893E47">
        <w:rPr>
          <w:color w:val="000000"/>
          <w:sz w:val="22"/>
          <w:szCs w:val="22"/>
        </w:rPr>
        <w:t xml:space="preserve">                                                                                                              </w:t>
      </w:r>
      <w:r w:rsidR="0074003E" w:rsidRPr="00893E47">
        <w:rPr>
          <w:color w:val="000000"/>
          <w:sz w:val="22"/>
          <w:szCs w:val="22"/>
        </w:rPr>
        <w:t xml:space="preserve">             </w:t>
      </w:r>
      <w:r w:rsidRPr="00893E47">
        <w:rPr>
          <w:color w:val="000000"/>
          <w:sz w:val="22"/>
          <w:szCs w:val="22"/>
        </w:rPr>
        <w:t xml:space="preserve"> от </w:t>
      </w:r>
      <w:r w:rsidR="008D0663" w:rsidRPr="00893E47">
        <w:rPr>
          <w:color w:val="000000"/>
          <w:sz w:val="22"/>
          <w:szCs w:val="22"/>
        </w:rPr>
        <w:t>«</w:t>
      </w:r>
      <w:r w:rsidR="006916EF">
        <w:rPr>
          <w:color w:val="000000"/>
          <w:sz w:val="22"/>
          <w:szCs w:val="22"/>
        </w:rPr>
        <w:t>__</w:t>
      </w:r>
      <w:r w:rsidR="008D0663" w:rsidRPr="00893E47">
        <w:rPr>
          <w:color w:val="000000"/>
          <w:sz w:val="22"/>
          <w:szCs w:val="22"/>
        </w:rPr>
        <w:t xml:space="preserve">» </w:t>
      </w:r>
      <w:r w:rsidR="006916EF">
        <w:rPr>
          <w:color w:val="000000"/>
          <w:sz w:val="22"/>
          <w:szCs w:val="22"/>
        </w:rPr>
        <w:t>___</w:t>
      </w:r>
      <w:r w:rsidR="008D0663" w:rsidRPr="00893E47">
        <w:rPr>
          <w:color w:val="000000"/>
          <w:sz w:val="22"/>
          <w:szCs w:val="22"/>
        </w:rPr>
        <w:t xml:space="preserve"> 202</w:t>
      </w:r>
      <w:r w:rsidR="008A71B0">
        <w:rPr>
          <w:color w:val="000000"/>
          <w:sz w:val="22"/>
          <w:szCs w:val="22"/>
        </w:rPr>
        <w:t>6</w:t>
      </w:r>
      <w:r w:rsidR="00EF5807" w:rsidRPr="00893E47">
        <w:rPr>
          <w:color w:val="000000"/>
          <w:sz w:val="22"/>
          <w:szCs w:val="22"/>
        </w:rPr>
        <w:t xml:space="preserve"> года</w:t>
      </w:r>
    </w:p>
    <w:p w:rsidR="00401069" w:rsidRPr="00893E47" w:rsidRDefault="00401069" w:rsidP="00625DD1">
      <w:pPr>
        <w:ind w:firstLine="540"/>
        <w:jc w:val="right"/>
        <w:rPr>
          <w:color w:val="000000"/>
          <w:sz w:val="22"/>
          <w:szCs w:val="22"/>
        </w:rPr>
      </w:pPr>
      <w:r w:rsidRPr="00893E47">
        <w:rPr>
          <w:color w:val="000000"/>
          <w:sz w:val="22"/>
          <w:szCs w:val="22"/>
        </w:rPr>
        <w:t xml:space="preserve"> </w:t>
      </w:r>
    </w:p>
    <w:p w:rsidR="0019300E" w:rsidRPr="00893E47" w:rsidRDefault="0019300E" w:rsidP="00625DD1">
      <w:pPr>
        <w:rPr>
          <w:color w:val="000000"/>
          <w:sz w:val="22"/>
          <w:szCs w:val="22"/>
        </w:rPr>
      </w:pPr>
    </w:p>
    <w:p w:rsidR="0019300E" w:rsidRPr="00893E47" w:rsidRDefault="0019300E" w:rsidP="00625DD1">
      <w:pPr>
        <w:ind w:firstLine="540"/>
        <w:jc w:val="right"/>
        <w:rPr>
          <w:color w:val="000000"/>
          <w:sz w:val="22"/>
          <w:szCs w:val="22"/>
        </w:rPr>
      </w:pPr>
    </w:p>
    <w:p w:rsidR="007418E0" w:rsidRPr="00893E47" w:rsidRDefault="00DE657C" w:rsidP="00625DD1">
      <w:pPr>
        <w:ind w:firstLine="540"/>
        <w:jc w:val="center"/>
        <w:rPr>
          <w:b/>
          <w:color w:val="000000"/>
          <w:sz w:val="22"/>
          <w:szCs w:val="22"/>
        </w:rPr>
      </w:pPr>
      <w:r w:rsidRPr="00893E47">
        <w:rPr>
          <w:b/>
          <w:color w:val="000000"/>
          <w:sz w:val="22"/>
          <w:szCs w:val="22"/>
        </w:rPr>
        <w:t>СПЕЦИФИКАЦИЯ</w:t>
      </w:r>
    </w:p>
    <w:p w:rsidR="00A36E8C" w:rsidRPr="00893E47" w:rsidRDefault="00A36E8C" w:rsidP="00625DD1">
      <w:pPr>
        <w:ind w:firstLine="540"/>
        <w:jc w:val="center"/>
        <w:rPr>
          <w:b/>
          <w:color w:val="000000"/>
          <w:sz w:val="22"/>
          <w:szCs w:val="22"/>
        </w:rPr>
      </w:pPr>
    </w:p>
    <w:p w:rsidR="00A36E8C" w:rsidRDefault="00A36E8C" w:rsidP="00625DD1">
      <w:pPr>
        <w:ind w:firstLine="540"/>
        <w:jc w:val="center"/>
        <w:rPr>
          <w:b/>
          <w:color w:val="000000"/>
          <w:sz w:val="22"/>
          <w:szCs w:val="22"/>
        </w:rPr>
      </w:pPr>
    </w:p>
    <w:tbl>
      <w:tblPr>
        <w:tblW w:w="1014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927"/>
        <w:gridCol w:w="2289"/>
        <w:gridCol w:w="1113"/>
        <w:gridCol w:w="2155"/>
        <w:gridCol w:w="478"/>
        <w:gridCol w:w="614"/>
        <w:gridCol w:w="979"/>
        <w:gridCol w:w="1095"/>
      </w:tblGrid>
      <w:tr w:rsidR="006916EF" w:rsidRPr="00371FAE" w:rsidTr="00CB172F">
        <w:trPr>
          <w:trHeight w:val="502"/>
        </w:trPr>
        <w:tc>
          <w:tcPr>
            <w:tcW w:w="491" w:type="dxa"/>
            <w:noWrap/>
          </w:tcPr>
          <w:p w:rsidR="006916EF" w:rsidRPr="00371FAE" w:rsidRDefault="006916EF" w:rsidP="005B63E7">
            <w:pPr>
              <w:rPr>
                <w:sz w:val="20"/>
              </w:rPr>
            </w:pPr>
            <w:r w:rsidRPr="00371FAE">
              <w:rPr>
                <w:sz w:val="20"/>
              </w:rPr>
              <w:t>№ п/п</w:t>
            </w:r>
          </w:p>
        </w:tc>
        <w:tc>
          <w:tcPr>
            <w:tcW w:w="927" w:type="dxa"/>
          </w:tcPr>
          <w:p w:rsidR="006916EF" w:rsidRPr="00371FAE" w:rsidRDefault="006916EF" w:rsidP="005B63E7">
            <w:pPr>
              <w:rPr>
                <w:sz w:val="20"/>
              </w:rPr>
            </w:pPr>
            <w:r>
              <w:rPr>
                <w:sz w:val="20"/>
              </w:rPr>
              <w:t>Код ОКПД2</w:t>
            </w:r>
          </w:p>
        </w:tc>
        <w:tc>
          <w:tcPr>
            <w:tcW w:w="2289" w:type="dxa"/>
          </w:tcPr>
          <w:p w:rsidR="006916EF" w:rsidRPr="00371FAE" w:rsidRDefault="006916EF" w:rsidP="005B63E7">
            <w:pPr>
              <w:rPr>
                <w:sz w:val="20"/>
              </w:rPr>
            </w:pPr>
            <w:r w:rsidRPr="00371FAE">
              <w:rPr>
                <w:sz w:val="20"/>
              </w:rPr>
              <w:t>Наименование товара, торговое наименование товара</w:t>
            </w:r>
          </w:p>
        </w:tc>
        <w:tc>
          <w:tcPr>
            <w:tcW w:w="1113" w:type="dxa"/>
          </w:tcPr>
          <w:p w:rsidR="006916EF" w:rsidRPr="00371FAE" w:rsidRDefault="006916EF" w:rsidP="005B63E7">
            <w:pPr>
              <w:rPr>
                <w:sz w:val="20"/>
              </w:rPr>
            </w:pPr>
            <w:r w:rsidRPr="00382C1F">
              <w:rPr>
                <w:sz w:val="20"/>
              </w:rPr>
              <w:t>страна происхождения товара</w:t>
            </w:r>
          </w:p>
        </w:tc>
        <w:tc>
          <w:tcPr>
            <w:tcW w:w="2155" w:type="dxa"/>
          </w:tcPr>
          <w:p w:rsidR="006916EF" w:rsidRPr="00371FAE" w:rsidRDefault="006916EF" w:rsidP="005B63E7">
            <w:pPr>
              <w:rPr>
                <w:sz w:val="20"/>
              </w:rPr>
            </w:pPr>
            <w:r w:rsidRPr="00371FAE">
              <w:rPr>
                <w:sz w:val="20"/>
              </w:rPr>
              <w:t>Характеристика товара, требование к упаковке, объему товара</w:t>
            </w:r>
          </w:p>
        </w:tc>
        <w:tc>
          <w:tcPr>
            <w:tcW w:w="478" w:type="dxa"/>
            <w:noWrap/>
          </w:tcPr>
          <w:p w:rsidR="006916EF" w:rsidRPr="00371FAE" w:rsidRDefault="006916EF" w:rsidP="005B63E7">
            <w:pPr>
              <w:rPr>
                <w:sz w:val="20"/>
              </w:rPr>
            </w:pPr>
            <w:r w:rsidRPr="00371FAE">
              <w:rPr>
                <w:sz w:val="20"/>
              </w:rPr>
              <w:t>Ед.</w:t>
            </w:r>
          </w:p>
          <w:p w:rsidR="006916EF" w:rsidRPr="00371FAE" w:rsidRDefault="006916EF" w:rsidP="005B63E7">
            <w:pPr>
              <w:rPr>
                <w:sz w:val="20"/>
              </w:rPr>
            </w:pPr>
            <w:r w:rsidRPr="00371FAE">
              <w:rPr>
                <w:sz w:val="20"/>
              </w:rPr>
              <w:t>изм.</w:t>
            </w:r>
          </w:p>
        </w:tc>
        <w:tc>
          <w:tcPr>
            <w:tcW w:w="614" w:type="dxa"/>
          </w:tcPr>
          <w:p w:rsidR="006916EF" w:rsidRPr="00371FAE" w:rsidRDefault="006916EF" w:rsidP="005B63E7">
            <w:pPr>
              <w:rPr>
                <w:sz w:val="20"/>
              </w:rPr>
            </w:pPr>
            <w:r w:rsidRPr="00371FAE">
              <w:rPr>
                <w:sz w:val="20"/>
              </w:rPr>
              <w:t>Кол-во</w:t>
            </w:r>
          </w:p>
        </w:tc>
        <w:tc>
          <w:tcPr>
            <w:tcW w:w="979" w:type="dxa"/>
            <w:noWrap/>
          </w:tcPr>
          <w:p w:rsidR="006916EF" w:rsidRPr="00371FAE" w:rsidRDefault="006916EF" w:rsidP="005B63E7">
            <w:pPr>
              <w:rPr>
                <w:sz w:val="20"/>
              </w:rPr>
            </w:pPr>
            <w:r w:rsidRPr="00371FAE">
              <w:rPr>
                <w:sz w:val="20"/>
              </w:rPr>
              <w:t xml:space="preserve">Цена за ед. руб., </w:t>
            </w:r>
          </w:p>
          <w:p w:rsidR="006916EF" w:rsidRPr="00371FAE" w:rsidRDefault="006916EF" w:rsidP="005B63E7">
            <w:pPr>
              <w:rPr>
                <w:sz w:val="20"/>
              </w:rPr>
            </w:pPr>
            <w:r w:rsidRPr="00371FAE">
              <w:rPr>
                <w:i/>
                <w:sz w:val="20"/>
              </w:rPr>
              <w:t xml:space="preserve">в </w:t>
            </w:r>
            <w:r w:rsidRPr="00920248">
              <w:rPr>
                <w:i/>
                <w:sz w:val="20"/>
                <w:highlight w:val="yellow"/>
              </w:rPr>
              <w:t>том числе НДС ___% / без НДС</w:t>
            </w:r>
          </w:p>
        </w:tc>
        <w:tc>
          <w:tcPr>
            <w:tcW w:w="1095" w:type="dxa"/>
          </w:tcPr>
          <w:p w:rsidR="006916EF" w:rsidRPr="00371FAE" w:rsidRDefault="006916EF" w:rsidP="005B63E7">
            <w:pPr>
              <w:rPr>
                <w:sz w:val="20"/>
              </w:rPr>
            </w:pPr>
            <w:r w:rsidRPr="00371FAE">
              <w:rPr>
                <w:sz w:val="20"/>
              </w:rPr>
              <w:t xml:space="preserve">Стоимость руб., </w:t>
            </w:r>
            <w:r w:rsidRPr="00371FAE">
              <w:rPr>
                <w:i/>
                <w:sz w:val="20"/>
              </w:rPr>
              <w:t xml:space="preserve">в том </w:t>
            </w:r>
            <w:r w:rsidRPr="00920248">
              <w:rPr>
                <w:i/>
                <w:sz w:val="20"/>
                <w:highlight w:val="yellow"/>
              </w:rPr>
              <w:t>числе НДС ___% / без НДС</w:t>
            </w:r>
          </w:p>
        </w:tc>
      </w:tr>
      <w:tr w:rsidR="006916EF" w:rsidRPr="00371FAE" w:rsidTr="00CB172F">
        <w:trPr>
          <w:trHeight w:val="199"/>
        </w:trPr>
        <w:tc>
          <w:tcPr>
            <w:tcW w:w="491" w:type="dxa"/>
            <w:noWrap/>
          </w:tcPr>
          <w:p w:rsidR="006916EF" w:rsidRPr="00371FAE" w:rsidRDefault="006916EF" w:rsidP="005B63E7">
            <w:pPr>
              <w:rPr>
                <w:sz w:val="20"/>
              </w:rPr>
            </w:pPr>
            <w:r w:rsidRPr="00371FAE">
              <w:rPr>
                <w:sz w:val="20"/>
              </w:rPr>
              <w:t>1</w:t>
            </w:r>
          </w:p>
        </w:tc>
        <w:tc>
          <w:tcPr>
            <w:tcW w:w="927" w:type="dxa"/>
          </w:tcPr>
          <w:p w:rsidR="006916EF" w:rsidRPr="00371FAE" w:rsidRDefault="006916EF" w:rsidP="005B63E7">
            <w:pPr>
              <w:rPr>
                <w:sz w:val="20"/>
              </w:rPr>
            </w:pPr>
          </w:p>
        </w:tc>
        <w:tc>
          <w:tcPr>
            <w:tcW w:w="2289" w:type="dxa"/>
          </w:tcPr>
          <w:p w:rsidR="006916EF" w:rsidRPr="00371FAE" w:rsidRDefault="00CB172F" w:rsidP="005B63E7">
            <w:pPr>
              <w:rPr>
                <w:sz w:val="20"/>
              </w:rPr>
            </w:pPr>
            <w:r w:rsidRPr="00CB172F">
              <w:rPr>
                <w:sz w:val="20"/>
              </w:rPr>
              <w:t>Настенные часы "МЧС"</w:t>
            </w:r>
          </w:p>
        </w:tc>
        <w:tc>
          <w:tcPr>
            <w:tcW w:w="1113" w:type="dxa"/>
          </w:tcPr>
          <w:p w:rsidR="006916EF" w:rsidRPr="00371FAE" w:rsidRDefault="006916EF" w:rsidP="005B63E7">
            <w:pPr>
              <w:rPr>
                <w:sz w:val="20"/>
              </w:rPr>
            </w:pPr>
          </w:p>
        </w:tc>
        <w:tc>
          <w:tcPr>
            <w:tcW w:w="2155" w:type="dxa"/>
          </w:tcPr>
          <w:p w:rsidR="00CB172F" w:rsidRPr="00CB172F" w:rsidRDefault="00CB172F" w:rsidP="00CB172F">
            <w:pPr>
              <w:rPr>
                <w:sz w:val="20"/>
              </w:rPr>
            </w:pPr>
            <w:r>
              <w:rPr>
                <w:sz w:val="20"/>
              </w:rPr>
              <w:t>Циферблат со стеклом</w:t>
            </w:r>
          </w:p>
          <w:p w:rsidR="00CB172F" w:rsidRPr="00CB172F" w:rsidRDefault="00CB172F" w:rsidP="00CB172F">
            <w:pPr>
              <w:rPr>
                <w:sz w:val="20"/>
              </w:rPr>
            </w:pPr>
            <w:r w:rsidRPr="00CB172F">
              <w:rPr>
                <w:sz w:val="20"/>
              </w:rPr>
              <w:t>Тип часов</w:t>
            </w:r>
            <w:r>
              <w:rPr>
                <w:sz w:val="20"/>
              </w:rPr>
              <w:t xml:space="preserve">: </w:t>
            </w:r>
            <w:r w:rsidRPr="00CB172F">
              <w:rPr>
                <w:sz w:val="20"/>
              </w:rPr>
              <w:t>Кварцевые</w:t>
            </w:r>
          </w:p>
          <w:p w:rsidR="00CB172F" w:rsidRPr="00CB172F" w:rsidRDefault="00CB172F" w:rsidP="00CB172F">
            <w:pPr>
              <w:rPr>
                <w:sz w:val="20"/>
              </w:rPr>
            </w:pPr>
            <w:r>
              <w:rPr>
                <w:sz w:val="20"/>
              </w:rPr>
              <w:t>Диаметр:</w:t>
            </w:r>
            <w:r w:rsidRPr="00CB172F">
              <w:rPr>
                <w:sz w:val="20"/>
              </w:rPr>
              <w:t xml:space="preserve"> см</w:t>
            </w:r>
            <w:r>
              <w:rPr>
                <w:sz w:val="20"/>
              </w:rPr>
              <w:t xml:space="preserve"> </w:t>
            </w:r>
            <w:r w:rsidRPr="00CB172F">
              <w:rPr>
                <w:sz w:val="20"/>
              </w:rPr>
              <w:t>30</w:t>
            </w:r>
          </w:p>
          <w:p w:rsidR="00CB172F" w:rsidRPr="00CB172F" w:rsidRDefault="00CB172F" w:rsidP="00CB172F">
            <w:pPr>
              <w:rPr>
                <w:sz w:val="20"/>
              </w:rPr>
            </w:pPr>
            <w:r w:rsidRPr="00CB172F">
              <w:rPr>
                <w:sz w:val="20"/>
              </w:rPr>
              <w:t>Тип индикации</w:t>
            </w:r>
            <w:r>
              <w:rPr>
                <w:sz w:val="20"/>
              </w:rPr>
              <w:t>:</w:t>
            </w:r>
          </w:p>
          <w:p w:rsidR="00CB172F" w:rsidRPr="00CB172F" w:rsidRDefault="00CB172F" w:rsidP="00CB172F">
            <w:pPr>
              <w:rPr>
                <w:sz w:val="20"/>
              </w:rPr>
            </w:pPr>
            <w:r w:rsidRPr="00CB172F">
              <w:rPr>
                <w:sz w:val="20"/>
              </w:rPr>
              <w:t>Арабские цифры</w:t>
            </w:r>
          </w:p>
          <w:p w:rsidR="00CB172F" w:rsidRPr="00CB172F" w:rsidRDefault="00CB172F" w:rsidP="00CB172F">
            <w:pPr>
              <w:rPr>
                <w:sz w:val="20"/>
              </w:rPr>
            </w:pPr>
            <w:r w:rsidRPr="00CB172F">
              <w:rPr>
                <w:sz w:val="20"/>
              </w:rPr>
              <w:t>Питание часов</w:t>
            </w:r>
            <w:r>
              <w:rPr>
                <w:sz w:val="20"/>
              </w:rPr>
              <w:t>:</w:t>
            </w:r>
          </w:p>
          <w:p w:rsidR="006916EF" w:rsidRPr="00371FAE" w:rsidRDefault="00CB172F" w:rsidP="00CB172F">
            <w:pPr>
              <w:rPr>
                <w:sz w:val="20"/>
              </w:rPr>
            </w:pPr>
            <w:r w:rsidRPr="00CB172F">
              <w:rPr>
                <w:sz w:val="20"/>
              </w:rPr>
              <w:t>Сменная батарея</w:t>
            </w:r>
          </w:p>
        </w:tc>
        <w:tc>
          <w:tcPr>
            <w:tcW w:w="478" w:type="dxa"/>
            <w:noWrap/>
          </w:tcPr>
          <w:p w:rsidR="006916EF" w:rsidRPr="00371FAE" w:rsidRDefault="00CB172F" w:rsidP="005B63E7">
            <w:pPr>
              <w:rPr>
                <w:sz w:val="20"/>
              </w:rPr>
            </w:pPr>
            <w:proofErr w:type="spellStart"/>
            <w:r>
              <w:rPr>
                <w:sz w:val="20"/>
              </w:rPr>
              <w:t>шт</w:t>
            </w:r>
            <w:proofErr w:type="spellEnd"/>
          </w:p>
        </w:tc>
        <w:tc>
          <w:tcPr>
            <w:tcW w:w="614" w:type="dxa"/>
          </w:tcPr>
          <w:p w:rsidR="006916EF" w:rsidRPr="00371FAE" w:rsidRDefault="00CB172F" w:rsidP="005B63E7">
            <w:pPr>
              <w:rPr>
                <w:sz w:val="20"/>
              </w:rPr>
            </w:pPr>
            <w:r>
              <w:rPr>
                <w:sz w:val="20"/>
              </w:rPr>
              <w:t>1</w:t>
            </w:r>
          </w:p>
        </w:tc>
        <w:tc>
          <w:tcPr>
            <w:tcW w:w="979" w:type="dxa"/>
            <w:noWrap/>
          </w:tcPr>
          <w:p w:rsidR="006916EF" w:rsidRPr="00371FAE" w:rsidRDefault="006916EF" w:rsidP="005B63E7">
            <w:pPr>
              <w:rPr>
                <w:sz w:val="20"/>
              </w:rPr>
            </w:pPr>
          </w:p>
        </w:tc>
        <w:tc>
          <w:tcPr>
            <w:tcW w:w="1095" w:type="dxa"/>
          </w:tcPr>
          <w:p w:rsidR="006916EF" w:rsidRPr="00371FAE" w:rsidRDefault="006916EF" w:rsidP="005B63E7">
            <w:pPr>
              <w:rPr>
                <w:sz w:val="20"/>
              </w:rPr>
            </w:pPr>
          </w:p>
        </w:tc>
      </w:tr>
    </w:tbl>
    <w:p w:rsidR="006916EF" w:rsidRDefault="006916EF" w:rsidP="00625DD1">
      <w:pPr>
        <w:ind w:firstLine="540"/>
        <w:jc w:val="center"/>
        <w:rPr>
          <w:b/>
          <w:color w:val="000000"/>
          <w:sz w:val="22"/>
          <w:szCs w:val="22"/>
        </w:rPr>
      </w:pPr>
    </w:p>
    <w:p w:rsidR="006916EF" w:rsidRPr="00893E47" w:rsidRDefault="006916EF" w:rsidP="006916EF">
      <w:pPr>
        <w:ind w:firstLine="540"/>
        <w:rPr>
          <w:b/>
          <w:color w:val="000000"/>
          <w:sz w:val="22"/>
          <w:szCs w:val="22"/>
        </w:rPr>
      </w:pPr>
      <w:r>
        <w:rPr>
          <w:b/>
          <w:color w:val="000000"/>
          <w:sz w:val="22"/>
          <w:szCs w:val="22"/>
        </w:rPr>
        <w:t>Итого:</w:t>
      </w:r>
    </w:p>
    <w:p w:rsidR="00F3295B" w:rsidRPr="00893E47" w:rsidRDefault="00F3295B" w:rsidP="00625DD1">
      <w:pPr>
        <w:ind w:firstLine="540"/>
        <w:jc w:val="both"/>
        <w:rPr>
          <w:b/>
          <w:bCs/>
          <w:sz w:val="22"/>
          <w:szCs w:val="22"/>
        </w:rPr>
      </w:pP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0"/>
        <w:gridCol w:w="4835"/>
      </w:tblGrid>
      <w:tr w:rsidR="006B75B9" w:rsidRPr="00893E47" w:rsidTr="003302A2">
        <w:trPr>
          <w:trHeight w:val="793"/>
          <w:jc w:val="center"/>
        </w:trPr>
        <w:tc>
          <w:tcPr>
            <w:tcW w:w="4830" w:type="dxa"/>
            <w:tcBorders>
              <w:top w:val="single" w:sz="4" w:space="0" w:color="auto"/>
              <w:left w:val="single" w:sz="4" w:space="0" w:color="auto"/>
              <w:bottom w:val="nil"/>
              <w:right w:val="single" w:sz="4" w:space="0" w:color="auto"/>
            </w:tcBorders>
            <w:shd w:val="clear" w:color="auto" w:fill="FFFFFF"/>
          </w:tcPr>
          <w:p w:rsidR="006B75B9" w:rsidRPr="00893E47" w:rsidRDefault="006B75B9" w:rsidP="005B63E7">
            <w:pPr>
              <w:widowControl w:val="0"/>
              <w:shd w:val="clear" w:color="auto" w:fill="FFFFFF"/>
              <w:autoSpaceDE w:val="0"/>
              <w:autoSpaceDN w:val="0"/>
              <w:adjustRightInd w:val="0"/>
              <w:snapToGrid w:val="0"/>
              <w:spacing w:line="256" w:lineRule="auto"/>
              <w:jc w:val="center"/>
              <w:rPr>
                <w:rFonts w:eastAsia="Times New Roman"/>
                <w:b/>
                <w:bCs/>
                <w:sz w:val="22"/>
                <w:szCs w:val="22"/>
              </w:rPr>
            </w:pPr>
            <w:r w:rsidRPr="00893E47">
              <w:rPr>
                <w:rFonts w:eastAsia="Times New Roman"/>
                <w:b/>
                <w:bCs/>
                <w:sz w:val="22"/>
                <w:szCs w:val="22"/>
              </w:rPr>
              <w:t>ЗАКАЗЧИК:</w:t>
            </w:r>
          </w:p>
          <w:p w:rsidR="006B75B9" w:rsidRPr="00893E47" w:rsidRDefault="006B75B9" w:rsidP="005B63E7">
            <w:pPr>
              <w:widowControl w:val="0"/>
              <w:autoSpaceDE w:val="0"/>
              <w:autoSpaceDN w:val="0"/>
              <w:adjustRightInd w:val="0"/>
              <w:spacing w:line="256" w:lineRule="auto"/>
              <w:ind w:left="-567" w:firstLine="709"/>
              <w:rPr>
                <w:rFonts w:eastAsia="Times New Roman"/>
                <w:b/>
                <w:bCs/>
                <w:color w:val="000000"/>
                <w:sz w:val="22"/>
                <w:szCs w:val="22"/>
              </w:rPr>
            </w:pPr>
          </w:p>
          <w:p w:rsidR="006B75B9" w:rsidRPr="003302A2" w:rsidRDefault="00920248" w:rsidP="003302A2">
            <w:pPr>
              <w:rPr>
                <w:rFonts w:eastAsia="Calibri"/>
                <w:b/>
                <w:sz w:val="22"/>
                <w:szCs w:val="22"/>
                <w:lang w:eastAsia="en-US"/>
              </w:rPr>
            </w:pPr>
            <w:r>
              <w:rPr>
                <w:rFonts w:eastAsia="Calibri"/>
                <w:b/>
                <w:sz w:val="22"/>
                <w:szCs w:val="22"/>
                <w:lang w:eastAsia="en-US"/>
              </w:rPr>
              <w:t>ФГБУ СКССРЦ МЧС России</w:t>
            </w:r>
          </w:p>
          <w:p w:rsidR="006B75B9" w:rsidRPr="006619D7" w:rsidRDefault="006B75B9" w:rsidP="003302A2">
            <w:pPr>
              <w:widowControl w:val="0"/>
              <w:autoSpaceDE w:val="0"/>
              <w:autoSpaceDN w:val="0"/>
              <w:adjustRightInd w:val="0"/>
              <w:spacing w:line="256" w:lineRule="auto"/>
              <w:rPr>
                <w:rFonts w:eastAsia="Times New Roman"/>
                <w:sz w:val="22"/>
                <w:szCs w:val="22"/>
              </w:rPr>
            </w:pPr>
          </w:p>
        </w:tc>
        <w:tc>
          <w:tcPr>
            <w:tcW w:w="4835" w:type="dxa"/>
            <w:tcBorders>
              <w:top w:val="single" w:sz="4" w:space="0" w:color="auto"/>
              <w:left w:val="single" w:sz="4" w:space="0" w:color="auto"/>
              <w:bottom w:val="nil"/>
              <w:right w:val="single" w:sz="4" w:space="0" w:color="auto"/>
            </w:tcBorders>
            <w:shd w:val="clear" w:color="auto" w:fill="FFFFFF"/>
          </w:tcPr>
          <w:p w:rsidR="006B75B9" w:rsidRPr="00893E47" w:rsidRDefault="006B75B9" w:rsidP="005B63E7">
            <w:pPr>
              <w:widowControl w:val="0"/>
              <w:shd w:val="clear" w:color="auto" w:fill="FFFFFF"/>
              <w:autoSpaceDE w:val="0"/>
              <w:autoSpaceDN w:val="0"/>
              <w:adjustRightInd w:val="0"/>
              <w:snapToGrid w:val="0"/>
              <w:spacing w:line="256" w:lineRule="auto"/>
              <w:ind w:left="31"/>
              <w:jc w:val="center"/>
              <w:rPr>
                <w:rFonts w:eastAsia="Times New Roman"/>
                <w:b/>
                <w:bCs/>
                <w:sz w:val="22"/>
                <w:szCs w:val="22"/>
              </w:rPr>
            </w:pPr>
            <w:r w:rsidRPr="00893E47">
              <w:rPr>
                <w:rFonts w:eastAsia="Times New Roman"/>
                <w:b/>
                <w:bCs/>
                <w:sz w:val="22"/>
                <w:szCs w:val="22"/>
              </w:rPr>
              <w:t>ПОСТАВЩИК:</w:t>
            </w:r>
          </w:p>
          <w:p w:rsidR="006B75B9" w:rsidRPr="00893E47" w:rsidRDefault="006B75B9" w:rsidP="005B63E7">
            <w:pPr>
              <w:shd w:val="clear" w:color="auto" w:fill="FFFFFF"/>
              <w:suppressAutoHyphens/>
              <w:spacing w:line="256" w:lineRule="auto"/>
              <w:rPr>
                <w:rFonts w:eastAsia="Times New Roman"/>
                <w:b/>
                <w:bCs/>
                <w:lang w:eastAsia="ar-SA"/>
              </w:rPr>
            </w:pPr>
          </w:p>
          <w:p w:rsidR="006B75B9" w:rsidRPr="003302A2" w:rsidRDefault="006916EF" w:rsidP="003302A2">
            <w:pPr>
              <w:widowControl w:val="0"/>
              <w:suppressAutoHyphens/>
              <w:autoSpaceDE w:val="0"/>
              <w:autoSpaceDN w:val="0"/>
              <w:adjustRightInd w:val="0"/>
              <w:rPr>
                <w:rFonts w:eastAsia="Times New Roman"/>
                <w:b/>
                <w:bCs/>
                <w:sz w:val="22"/>
                <w:szCs w:val="22"/>
              </w:rPr>
            </w:pPr>
            <w:r w:rsidRPr="00920248">
              <w:rPr>
                <w:rFonts w:eastAsia="Times New Roman"/>
                <w:b/>
                <w:bCs/>
                <w:sz w:val="22"/>
                <w:szCs w:val="22"/>
                <w:highlight w:val="yellow"/>
              </w:rPr>
              <w:t>_______</w:t>
            </w:r>
          </w:p>
        </w:tc>
      </w:tr>
      <w:tr w:rsidR="006B75B9" w:rsidRPr="00625DD1" w:rsidTr="003302A2">
        <w:trPr>
          <w:trHeight w:val="808"/>
          <w:jc w:val="center"/>
        </w:trPr>
        <w:tc>
          <w:tcPr>
            <w:tcW w:w="4830" w:type="dxa"/>
            <w:tcBorders>
              <w:top w:val="nil"/>
              <w:left w:val="single" w:sz="4" w:space="0" w:color="auto"/>
              <w:bottom w:val="single" w:sz="4" w:space="0" w:color="auto"/>
              <w:right w:val="single" w:sz="4" w:space="0" w:color="auto"/>
            </w:tcBorders>
            <w:shd w:val="clear" w:color="auto" w:fill="FFFFFF"/>
          </w:tcPr>
          <w:p w:rsidR="006B75B9" w:rsidRPr="00893E47" w:rsidRDefault="006B75B9" w:rsidP="005B63E7">
            <w:pPr>
              <w:widowControl w:val="0"/>
              <w:shd w:val="clear" w:color="auto" w:fill="FFFFFF"/>
              <w:autoSpaceDE w:val="0"/>
              <w:autoSpaceDN w:val="0"/>
              <w:adjustRightInd w:val="0"/>
              <w:snapToGrid w:val="0"/>
              <w:spacing w:line="256" w:lineRule="auto"/>
              <w:ind w:left="-567" w:firstLine="709"/>
              <w:rPr>
                <w:rFonts w:eastAsia="Times New Roman"/>
                <w:sz w:val="22"/>
                <w:szCs w:val="22"/>
              </w:rPr>
            </w:pPr>
          </w:p>
          <w:p w:rsidR="006B75B9" w:rsidRPr="00893E47" w:rsidRDefault="006B75B9" w:rsidP="005B63E7">
            <w:pPr>
              <w:widowControl w:val="0"/>
              <w:shd w:val="clear" w:color="auto" w:fill="FFFFFF"/>
              <w:autoSpaceDE w:val="0"/>
              <w:autoSpaceDN w:val="0"/>
              <w:adjustRightInd w:val="0"/>
              <w:spacing w:line="256" w:lineRule="auto"/>
              <w:ind w:left="62" w:firstLine="80"/>
              <w:rPr>
                <w:rFonts w:eastAsia="Times New Roman"/>
                <w:sz w:val="22"/>
                <w:szCs w:val="22"/>
              </w:rPr>
            </w:pPr>
            <w:r w:rsidRPr="00893E47">
              <w:rPr>
                <w:rFonts w:eastAsia="Times New Roman"/>
                <w:sz w:val="22"/>
                <w:szCs w:val="22"/>
              </w:rPr>
              <w:t>__________________ / Д.С. Моисеенко /</w:t>
            </w:r>
          </w:p>
          <w:p w:rsidR="006B75B9" w:rsidRPr="00893E47" w:rsidRDefault="006B75B9" w:rsidP="005B63E7">
            <w:pPr>
              <w:widowControl w:val="0"/>
              <w:autoSpaceDE w:val="0"/>
              <w:autoSpaceDN w:val="0"/>
              <w:adjustRightInd w:val="0"/>
              <w:spacing w:line="256" w:lineRule="auto"/>
              <w:ind w:left="-567" w:firstLine="709"/>
              <w:rPr>
                <w:rFonts w:eastAsia="Times New Roman"/>
                <w:bCs/>
                <w:sz w:val="22"/>
                <w:szCs w:val="22"/>
              </w:rPr>
            </w:pPr>
            <w:r w:rsidRPr="00893E47">
              <w:rPr>
                <w:rFonts w:eastAsia="Times New Roman"/>
                <w:bCs/>
                <w:sz w:val="22"/>
                <w:szCs w:val="22"/>
              </w:rPr>
              <w:t xml:space="preserve">  МП</w:t>
            </w:r>
          </w:p>
        </w:tc>
        <w:tc>
          <w:tcPr>
            <w:tcW w:w="4835" w:type="dxa"/>
            <w:tcBorders>
              <w:top w:val="nil"/>
              <w:left w:val="single" w:sz="4" w:space="0" w:color="auto"/>
              <w:bottom w:val="single" w:sz="4" w:space="0" w:color="auto"/>
              <w:right w:val="single" w:sz="4" w:space="0" w:color="auto"/>
            </w:tcBorders>
            <w:shd w:val="clear" w:color="auto" w:fill="FFFFFF"/>
          </w:tcPr>
          <w:p w:rsidR="006B75B9" w:rsidRPr="00893E47" w:rsidRDefault="006B75B9" w:rsidP="005B63E7">
            <w:pPr>
              <w:widowControl w:val="0"/>
              <w:autoSpaceDE w:val="0"/>
              <w:autoSpaceDN w:val="0"/>
              <w:adjustRightInd w:val="0"/>
              <w:spacing w:line="256" w:lineRule="auto"/>
              <w:ind w:left="-567" w:firstLine="709"/>
              <w:jc w:val="center"/>
              <w:rPr>
                <w:rFonts w:eastAsia="Times New Roman"/>
                <w:bCs/>
                <w:sz w:val="22"/>
                <w:szCs w:val="22"/>
              </w:rPr>
            </w:pPr>
          </w:p>
          <w:p w:rsidR="006B75B9" w:rsidRPr="00920248" w:rsidRDefault="006B75B9" w:rsidP="005B63E7">
            <w:pPr>
              <w:widowControl w:val="0"/>
              <w:autoSpaceDE w:val="0"/>
              <w:autoSpaceDN w:val="0"/>
              <w:adjustRightInd w:val="0"/>
              <w:spacing w:line="256" w:lineRule="auto"/>
              <w:ind w:left="65" w:firstLine="77"/>
              <w:rPr>
                <w:rFonts w:eastAsia="Times New Roman"/>
                <w:bCs/>
                <w:sz w:val="22"/>
                <w:szCs w:val="22"/>
                <w:highlight w:val="yellow"/>
              </w:rPr>
            </w:pPr>
            <w:r w:rsidRPr="00920248">
              <w:rPr>
                <w:rFonts w:eastAsia="Times New Roman"/>
                <w:bCs/>
                <w:sz w:val="22"/>
                <w:szCs w:val="22"/>
                <w:highlight w:val="yellow"/>
              </w:rPr>
              <w:t xml:space="preserve">___________________ / </w:t>
            </w:r>
            <w:r w:rsidR="006916EF" w:rsidRPr="00920248">
              <w:rPr>
                <w:rFonts w:eastAsia="Times New Roman"/>
                <w:bCs/>
                <w:sz w:val="22"/>
                <w:szCs w:val="22"/>
                <w:highlight w:val="yellow"/>
              </w:rPr>
              <w:t>_____</w:t>
            </w:r>
            <w:r w:rsidRPr="00920248">
              <w:rPr>
                <w:rFonts w:eastAsia="Times New Roman"/>
                <w:bCs/>
                <w:sz w:val="22"/>
                <w:szCs w:val="22"/>
                <w:highlight w:val="yellow"/>
              </w:rPr>
              <w:t xml:space="preserve"> /</w:t>
            </w:r>
          </w:p>
          <w:p w:rsidR="006B75B9" w:rsidRPr="00625DD1" w:rsidRDefault="006B75B9" w:rsidP="005B63E7">
            <w:pPr>
              <w:widowControl w:val="0"/>
              <w:autoSpaceDE w:val="0"/>
              <w:autoSpaceDN w:val="0"/>
              <w:adjustRightInd w:val="0"/>
              <w:spacing w:line="256" w:lineRule="auto"/>
              <w:ind w:left="-567" w:firstLine="709"/>
              <w:rPr>
                <w:rFonts w:eastAsia="Times New Roman"/>
                <w:bCs/>
                <w:sz w:val="22"/>
                <w:szCs w:val="22"/>
              </w:rPr>
            </w:pPr>
            <w:r w:rsidRPr="00920248">
              <w:rPr>
                <w:rFonts w:eastAsia="Times New Roman"/>
                <w:bCs/>
                <w:sz w:val="22"/>
                <w:szCs w:val="22"/>
                <w:highlight w:val="yellow"/>
              </w:rPr>
              <w:t xml:space="preserve"> МП</w:t>
            </w:r>
          </w:p>
        </w:tc>
      </w:tr>
    </w:tbl>
    <w:p w:rsidR="00EF5807" w:rsidRDefault="00EF5807" w:rsidP="00625DD1">
      <w:pPr>
        <w:ind w:firstLine="540"/>
        <w:jc w:val="both"/>
        <w:rPr>
          <w:b/>
          <w:bCs/>
          <w:sz w:val="22"/>
          <w:szCs w:val="22"/>
        </w:rPr>
      </w:pPr>
    </w:p>
    <w:p w:rsidR="0026110F" w:rsidRDefault="0026110F" w:rsidP="00625DD1">
      <w:pPr>
        <w:ind w:firstLine="540"/>
        <w:jc w:val="both"/>
        <w:rPr>
          <w:b/>
          <w:bCs/>
          <w:sz w:val="22"/>
          <w:szCs w:val="22"/>
        </w:rPr>
      </w:pPr>
    </w:p>
    <w:p w:rsidR="0026110F" w:rsidRPr="00625DD1" w:rsidRDefault="0026110F" w:rsidP="00625DD1">
      <w:pPr>
        <w:ind w:firstLine="540"/>
        <w:jc w:val="both"/>
        <w:rPr>
          <w:b/>
          <w:bCs/>
          <w:sz w:val="22"/>
          <w:szCs w:val="22"/>
        </w:rPr>
      </w:pPr>
    </w:p>
    <w:p w:rsidR="00C16419" w:rsidRDefault="00C16419" w:rsidP="00625DD1">
      <w:pPr>
        <w:ind w:firstLine="540"/>
        <w:jc w:val="both"/>
        <w:rPr>
          <w:b/>
          <w:bCs/>
          <w:sz w:val="22"/>
          <w:szCs w:val="22"/>
        </w:rPr>
      </w:pPr>
    </w:p>
    <w:p w:rsidR="00BB0947" w:rsidRDefault="00BB0947" w:rsidP="00625DD1">
      <w:pPr>
        <w:ind w:firstLine="540"/>
        <w:jc w:val="both"/>
        <w:rPr>
          <w:b/>
          <w:bCs/>
          <w:sz w:val="22"/>
          <w:szCs w:val="22"/>
        </w:rPr>
      </w:pPr>
    </w:p>
    <w:p w:rsidR="00BB0947" w:rsidRDefault="00BB0947" w:rsidP="00625DD1">
      <w:pPr>
        <w:ind w:firstLine="540"/>
        <w:jc w:val="both"/>
        <w:rPr>
          <w:b/>
          <w:bCs/>
          <w:sz w:val="22"/>
          <w:szCs w:val="22"/>
        </w:rPr>
      </w:pPr>
    </w:p>
    <w:p w:rsidR="00BB0947" w:rsidRDefault="00BB0947" w:rsidP="00625DD1">
      <w:pPr>
        <w:ind w:firstLine="540"/>
        <w:jc w:val="both"/>
        <w:rPr>
          <w:b/>
          <w:bCs/>
          <w:sz w:val="22"/>
          <w:szCs w:val="22"/>
        </w:rPr>
      </w:pPr>
    </w:p>
    <w:p w:rsidR="00BB0947" w:rsidRDefault="00BB0947" w:rsidP="00625DD1">
      <w:pPr>
        <w:ind w:firstLine="540"/>
        <w:jc w:val="both"/>
        <w:rPr>
          <w:b/>
          <w:bCs/>
          <w:sz w:val="22"/>
          <w:szCs w:val="22"/>
        </w:rPr>
      </w:pPr>
    </w:p>
    <w:p w:rsidR="00BB0947" w:rsidRDefault="00BB0947" w:rsidP="00625DD1">
      <w:pPr>
        <w:ind w:firstLine="540"/>
        <w:jc w:val="both"/>
        <w:rPr>
          <w:b/>
          <w:bCs/>
          <w:sz w:val="22"/>
          <w:szCs w:val="22"/>
        </w:rPr>
      </w:pPr>
    </w:p>
    <w:p w:rsidR="00BB0947" w:rsidRDefault="00BB0947" w:rsidP="00625DD1">
      <w:pPr>
        <w:ind w:firstLine="540"/>
        <w:jc w:val="both"/>
        <w:rPr>
          <w:b/>
          <w:bCs/>
          <w:sz w:val="22"/>
          <w:szCs w:val="22"/>
        </w:rPr>
      </w:pPr>
    </w:p>
    <w:p w:rsidR="00BB0947" w:rsidRDefault="00BB0947" w:rsidP="00625DD1">
      <w:pPr>
        <w:ind w:firstLine="540"/>
        <w:jc w:val="both"/>
        <w:rPr>
          <w:b/>
          <w:bCs/>
          <w:sz w:val="22"/>
          <w:szCs w:val="22"/>
        </w:rPr>
      </w:pPr>
    </w:p>
    <w:p w:rsidR="00BB0947" w:rsidRDefault="00BB0947" w:rsidP="00625DD1">
      <w:pPr>
        <w:ind w:firstLine="540"/>
        <w:jc w:val="both"/>
        <w:rPr>
          <w:b/>
          <w:bCs/>
          <w:sz w:val="22"/>
          <w:szCs w:val="22"/>
        </w:rPr>
      </w:pPr>
    </w:p>
    <w:p w:rsidR="00BB0947" w:rsidRDefault="00BB0947" w:rsidP="00625DD1">
      <w:pPr>
        <w:ind w:firstLine="540"/>
        <w:jc w:val="both"/>
        <w:rPr>
          <w:b/>
          <w:bCs/>
          <w:sz w:val="22"/>
          <w:szCs w:val="22"/>
        </w:rPr>
      </w:pPr>
    </w:p>
    <w:p w:rsidR="00BB0947" w:rsidRDefault="00BB0947" w:rsidP="00625DD1">
      <w:pPr>
        <w:ind w:firstLine="540"/>
        <w:jc w:val="both"/>
        <w:rPr>
          <w:b/>
          <w:bCs/>
          <w:sz w:val="22"/>
          <w:szCs w:val="22"/>
        </w:rPr>
      </w:pPr>
    </w:p>
    <w:p w:rsidR="00BB0947" w:rsidRDefault="00BB0947" w:rsidP="00625DD1">
      <w:pPr>
        <w:ind w:firstLine="540"/>
        <w:jc w:val="both"/>
        <w:rPr>
          <w:b/>
          <w:bCs/>
          <w:sz w:val="22"/>
          <w:szCs w:val="22"/>
        </w:rPr>
      </w:pPr>
    </w:p>
    <w:p w:rsidR="00BB0947" w:rsidRDefault="00BB0947" w:rsidP="00625DD1">
      <w:pPr>
        <w:ind w:firstLine="540"/>
        <w:jc w:val="both"/>
        <w:rPr>
          <w:b/>
          <w:bCs/>
          <w:sz w:val="22"/>
          <w:szCs w:val="22"/>
        </w:rPr>
      </w:pPr>
    </w:p>
    <w:p w:rsidR="00BB0947" w:rsidRDefault="00BB0947" w:rsidP="00625DD1">
      <w:pPr>
        <w:ind w:firstLine="540"/>
        <w:jc w:val="both"/>
        <w:rPr>
          <w:b/>
          <w:bCs/>
          <w:sz w:val="22"/>
          <w:szCs w:val="22"/>
        </w:rPr>
      </w:pPr>
    </w:p>
    <w:p w:rsidR="001B46C9" w:rsidRDefault="001B46C9">
      <w:pPr>
        <w:rPr>
          <w:b/>
          <w:bCs/>
          <w:sz w:val="22"/>
          <w:szCs w:val="22"/>
        </w:rPr>
      </w:pPr>
    </w:p>
    <w:sectPr w:rsidR="001B46C9" w:rsidSect="00EF188B">
      <w:footerReference w:type="even" r:id="rId9"/>
      <w:footerReference w:type="default" r:id="rId10"/>
      <w:pgSz w:w="11906" w:h="16838"/>
      <w:pgMar w:top="567" w:right="746" w:bottom="709" w:left="10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4D1" w:rsidRDefault="00AB64D1">
      <w:r>
        <w:separator/>
      </w:r>
    </w:p>
  </w:endnote>
  <w:endnote w:type="continuationSeparator" w:id="0">
    <w:p w:rsidR="00AB64D1" w:rsidRDefault="00AB6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dale Sans UI">
    <w:altName w:val="Times New Roman"/>
    <w:charset w:val="00"/>
    <w:family w:val="auto"/>
    <w:pitch w:val="variable"/>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825" w:rsidRDefault="00456825" w:rsidP="00A00CE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B0062A">
      <w:rPr>
        <w:rStyle w:val="a7"/>
        <w:noProof/>
      </w:rPr>
      <w:t>3</w:t>
    </w:r>
    <w:r>
      <w:rPr>
        <w:rStyle w:val="a7"/>
      </w:rPr>
      <w:fldChar w:fldCharType="end"/>
    </w:r>
  </w:p>
  <w:p w:rsidR="00456825" w:rsidRDefault="00456825" w:rsidP="00C537F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825" w:rsidRDefault="00456825" w:rsidP="00A00CE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52E61">
      <w:rPr>
        <w:rStyle w:val="a7"/>
        <w:noProof/>
      </w:rPr>
      <w:t>9</w:t>
    </w:r>
    <w:r>
      <w:rPr>
        <w:rStyle w:val="a7"/>
      </w:rPr>
      <w:fldChar w:fldCharType="end"/>
    </w:r>
  </w:p>
  <w:p w:rsidR="00456825" w:rsidRDefault="00456825" w:rsidP="00C537F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4D1" w:rsidRDefault="00AB64D1">
      <w:r>
        <w:separator/>
      </w:r>
    </w:p>
  </w:footnote>
  <w:footnote w:type="continuationSeparator" w:id="0">
    <w:p w:rsidR="00AB64D1" w:rsidRDefault="00AB64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F7C8E"/>
    <w:multiLevelType w:val="hybridMultilevel"/>
    <w:tmpl w:val="40488150"/>
    <w:lvl w:ilvl="0" w:tplc="A57C33BC">
      <w:start w:val="3"/>
      <w:numFmt w:val="decimal"/>
      <w:lvlText w:val="%1."/>
      <w:lvlJc w:val="left"/>
      <w:pPr>
        <w:tabs>
          <w:tab w:val="num" w:pos="1440"/>
        </w:tabs>
        <w:ind w:left="1440" w:hanging="360"/>
      </w:pPr>
      <w:rPr>
        <w:rFonts w:hint="default"/>
        <w:b/>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 w15:restartNumberingAfterBreak="0">
    <w:nsid w:val="10653335"/>
    <w:multiLevelType w:val="multilevel"/>
    <w:tmpl w:val="8A429A0E"/>
    <w:lvl w:ilvl="0">
      <w:start w:val="3"/>
      <w:numFmt w:val="decimal"/>
      <w:lvlText w:val="%1."/>
      <w:lvlJc w:val="left"/>
      <w:pPr>
        <w:tabs>
          <w:tab w:val="num" w:pos="2880"/>
        </w:tabs>
        <w:ind w:left="288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D170A18"/>
    <w:multiLevelType w:val="hybridMultilevel"/>
    <w:tmpl w:val="28B4D258"/>
    <w:lvl w:ilvl="0" w:tplc="2346AF9A">
      <w:start w:val="1"/>
      <w:numFmt w:val="decimal"/>
      <w:lvlText w:val="%1."/>
      <w:lvlJc w:val="left"/>
      <w:pPr>
        <w:tabs>
          <w:tab w:val="num" w:pos="1440"/>
        </w:tabs>
        <w:ind w:left="1440" w:hanging="360"/>
      </w:pPr>
      <w:rPr>
        <w:rFonts w:hint="default"/>
        <w:b/>
      </w:rPr>
    </w:lvl>
    <w:lvl w:ilvl="1" w:tplc="190C4686">
      <w:numFmt w:val="none"/>
      <w:lvlText w:val=""/>
      <w:lvlJc w:val="left"/>
      <w:pPr>
        <w:tabs>
          <w:tab w:val="num" w:pos="360"/>
        </w:tabs>
      </w:pPr>
    </w:lvl>
    <w:lvl w:ilvl="2" w:tplc="FE98A4DE">
      <w:numFmt w:val="none"/>
      <w:lvlText w:val=""/>
      <w:lvlJc w:val="left"/>
      <w:pPr>
        <w:tabs>
          <w:tab w:val="num" w:pos="360"/>
        </w:tabs>
      </w:pPr>
    </w:lvl>
    <w:lvl w:ilvl="3" w:tplc="427AC8B6">
      <w:numFmt w:val="none"/>
      <w:lvlText w:val=""/>
      <w:lvlJc w:val="left"/>
      <w:pPr>
        <w:tabs>
          <w:tab w:val="num" w:pos="360"/>
        </w:tabs>
      </w:pPr>
    </w:lvl>
    <w:lvl w:ilvl="4" w:tplc="96A6E98A">
      <w:numFmt w:val="none"/>
      <w:lvlText w:val=""/>
      <w:lvlJc w:val="left"/>
      <w:pPr>
        <w:tabs>
          <w:tab w:val="num" w:pos="360"/>
        </w:tabs>
      </w:pPr>
    </w:lvl>
    <w:lvl w:ilvl="5" w:tplc="EC8659E2">
      <w:numFmt w:val="none"/>
      <w:lvlText w:val=""/>
      <w:lvlJc w:val="left"/>
      <w:pPr>
        <w:tabs>
          <w:tab w:val="num" w:pos="360"/>
        </w:tabs>
      </w:pPr>
    </w:lvl>
    <w:lvl w:ilvl="6" w:tplc="BB3A17D2">
      <w:numFmt w:val="none"/>
      <w:lvlText w:val=""/>
      <w:lvlJc w:val="left"/>
      <w:pPr>
        <w:tabs>
          <w:tab w:val="num" w:pos="360"/>
        </w:tabs>
      </w:pPr>
    </w:lvl>
    <w:lvl w:ilvl="7" w:tplc="4F4A566C">
      <w:numFmt w:val="none"/>
      <w:lvlText w:val=""/>
      <w:lvlJc w:val="left"/>
      <w:pPr>
        <w:tabs>
          <w:tab w:val="num" w:pos="360"/>
        </w:tabs>
      </w:pPr>
    </w:lvl>
    <w:lvl w:ilvl="8" w:tplc="EB50DB8A">
      <w:numFmt w:val="none"/>
      <w:lvlText w:val=""/>
      <w:lvlJc w:val="left"/>
      <w:pPr>
        <w:tabs>
          <w:tab w:val="num" w:pos="360"/>
        </w:tabs>
      </w:pPr>
    </w:lvl>
  </w:abstractNum>
  <w:abstractNum w:abstractNumId="3" w15:restartNumberingAfterBreak="0">
    <w:nsid w:val="3EE057FB"/>
    <w:multiLevelType w:val="multilevel"/>
    <w:tmpl w:val="EA30C91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CF52998"/>
    <w:multiLevelType w:val="hybridMultilevel"/>
    <w:tmpl w:val="18003800"/>
    <w:lvl w:ilvl="0" w:tplc="AC2EE9E8">
      <w:start w:val="9"/>
      <w:numFmt w:val="decimal"/>
      <w:lvlText w:val="%1."/>
      <w:lvlJc w:val="left"/>
      <w:pPr>
        <w:tabs>
          <w:tab w:val="num" w:pos="2664"/>
        </w:tabs>
        <w:ind w:left="2664" w:hanging="360"/>
      </w:pPr>
      <w:rPr>
        <w:rFonts w:hint="default"/>
      </w:rPr>
    </w:lvl>
    <w:lvl w:ilvl="1" w:tplc="04190019" w:tentative="1">
      <w:start w:val="1"/>
      <w:numFmt w:val="lowerLetter"/>
      <w:lvlText w:val="%2."/>
      <w:lvlJc w:val="left"/>
      <w:pPr>
        <w:tabs>
          <w:tab w:val="num" w:pos="3384"/>
        </w:tabs>
        <w:ind w:left="3384" w:hanging="360"/>
      </w:pPr>
    </w:lvl>
    <w:lvl w:ilvl="2" w:tplc="0419001B" w:tentative="1">
      <w:start w:val="1"/>
      <w:numFmt w:val="lowerRoman"/>
      <w:lvlText w:val="%3."/>
      <w:lvlJc w:val="right"/>
      <w:pPr>
        <w:tabs>
          <w:tab w:val="num" w:pos="4104"/>
        </w:tabs>
        <w:ind w:left="4104" w:hanging="180"/>
      </w:pPr>
    </w:lvl>
    <w:lvl w:ilvl="3" w:tplc="0419000F" w:tentative="1">
      <w:start w:val="1"/>
      <w:numFmt w:val="decimal"/>
      <w:lvlText w:val="%4."/>
      <w:lvlJc w:val="left"/>
      <w:pPr>
        <w:tabs>
          <w:tab w:val="num" w:pos="4824"/>
        </w:tabs>
        <w:ind w:left="4824" w:hanging="360"/>
      </w:pPr>
    </w:lvl>
    <w:lvl w:ilvl="4" w:tplc="04190019" w:tentative="1">
      <w:start w:val="1"/>
      <w:numFmt w:val="lowerLetter"/>
      <w:lvlText w:val="%5."/>
      <w:lvlJc w:val="left"/>
      <w:pPr>
        <w:tabs>
          <w:tab w:val="num" w:pos="5544"/>
        </w:tabs>
        <w:ind w:left="5544" w:hanging="360"/>
      </w:pPr>
    </w:lvl>
    <w:lvl w:ilvl="5" w:tplc="0419001B" w:tentative="1">
      <w:start w:val="1"/>
      <w:numFmt w:val="lowerRoman"/>
      <w:lvlText w:val="%6."/>
      <w:lvlJc w:val="right"/>
      <w:pPr>
        <w:tabs>
          <w:tab w:val="num" w:pos="6264"/>
        </w:tabs>
        <w:ind w:left="6264" w:hanging="180"/>
      </w:pPr>
    </w:lvl>
    <w:lvl w:ilvl="6" w:tplc="0419000F" w:tentative="1">
      <w:start w:val="1"/>
      <w:numFmt w:val="decimal"/>
      <w:lvlText w:val="%7."/>
      <w:lvlJc w:val="left"/>
      <w:pPr>
        <w:tabs>
          <w:tab w:val="num" w:pos="6984"/>
        </w:tabs>
        <w:ind w:left="6984" w:hanging="360"/>
      </w:pPr>
    </w:lvl>
    <w:lvl w:ilvl="7" w:tplc="04190019" w:tentative="1">
      <w:start w:val="1"/>
      <w:numFmt w:val="lowerLetter"/>
      <w:lvlText w:val="%8."/>
      <w:lvlJc w:val="left"/>
      <w:pPr>
        <w:tabs>
          <w:tab w:val="num" w:pos="7704"/>
        </w:tabs>
        <w:ind w:left="7704" w:hanging="360"/>
      </w:pPr>
    </w:lvl>
    <w:lvl w:ilvl="8" w:tplc="0419001B" w:tentative="1">
      <w:start w:val="1"/>
      <w:numFmt w:val="lowerRoman"/>
      <w:lvlText w:val="%9."/>
      <w:lvlJc w:val="right"/>
      <w:pPr>
        <w:tabs>
          <w:tab w:val="num" w:pos="8424"/>
        </w:tabs>
        <w:ind w:left="8424" w:hanging="180"/>
      </w:pPr>
    </w:lvl>
  </w:abstractNum>
  <w:abstractNum w:abstractNumId="5" w15:restartNumberingAfterBreak="0">
    <w:nsid w:val="581B5434"/>
    <w:multiLevelType w:val="multilevel"/>
    <w:tmpl w:val="1138D42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64E5AAA"/>
    <w:multiLevelType w:val="hybridMultilevel"/>
    <w:tmpl w:val="87C06FA4"/>
    <w:lvl w:ilvl="0" w:tplc="8CC275D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15:restartNumberingAfterBreak="0">
    <w:nsid w:val="7A876F62"/>
    <w:multiLevelType w:val="multilevel"/>
    <w:tmpl w:val="B55046F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4"/>
  </w:num>
  <w:num w:numId="3">
    <w:abstractNumId w:val="0"/>
  </w:num>
  <w:num w:numId="4">
    <w:abstractNumId w:val="1"/>
  </w:num>
  <w:num w:numId="5">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78A"/>
    <w:rsid w:val="0001076B"/>
    <w:rsid w:val="0001204B"/>
    <w:rsid w:val="00012B6A"/>
    <w:rsid w:val="000254E9"/>
    <w:rsid w:val="0003269E"/>
    <w:rsid w:val="00047865"/>
    <w:rsid w:val="000511E3"/>
    <w:rsid w:val="00052AAB"/>
    <w:rsid w:val="00061BC5"/>
    <w:rsid w:val="000623AC"/>
    <w:rsid w:val="0006258D"/>
    <w:rsid w:val="000800BF"/>
    <w:rsid w:val="000907FF"/>
    <w:rsid w:val="000908B5"/>
    <w:rsid w:val="000910EE"/>
    <w:rsid w:val="000940F3"/>
    <w:rsid w:val="000A1C13"/>
    <w:rsid w:val="000A35FF"/>
    <w:rsid w:val="000A54F2"/>
    <w:rsid w:val="000B74C7"/>
    <w:rsid w:val="000C15F6"/>
    <w:rsid w:val="000C6997"/>
    <w:rsid w:val="000D6B5E"/>
    <w:rsid w:val="000D6D57"/>
    <w:rsid w:val="000E1AD6"/>
    <w:rsid w:val="000E42FC"/>
    <w:rsid w:val="000E699D"/>
    <w:rsid w:val="000F1B36"/>
    <w:rsid w:val="000F1DB5"/>
    <w:rsid w:val="000F2BB5"/>
    <w:rsid w:val="000F59FA"/>
    <w:rsid w:val="001002D0"/>
    <w:rsid w:val="00100535"/>
    <w:rsid w:val="00102F8B"/>
    <w:rsid w:val="0011224E"/>
    <w:rsid w:val="001221BC"/>
    <w:rsid w:val="00124015"/>
    <w:rsid w:val="0012443A"/>
    <w:rsid w:val="001249A8"/>
    <w:rsid w:val="00131BCD"/>
    <w:rsid w:val="00137025"/>
    <w:rsid w:val="00153BCF"/>
    <w:rsid w:val="00155012"/>
    <w:rsid w:val="00156F32"/>
    <w:rsid w:val="00160277"/>
    <w:rsid w:val="0016103F"/>
    <w:rsid w:val="001621CB"/>
    <w:rsid w:val="00162AE1"/>
    <w:rsid w:val="00163EBB"/>
    <w:rsid w:val="0016609F"/>
    <w:rsid w:val="00166D86"/>
    <w:rsid w:val="001724AB"/>
    <w:rsid w:val="0017322A"/>
    <w:rsid w:val="001871D3"/>
    <w:rsid w:val="00192634"/>
    <w:rsid w:val="0019300E"/>
    <w:rsid w:val="0019789F"/>
    <w:rsid w:val="00197C4E"/>
    <w:rsid w:val="001A0E62"/>
    <w:rsid w:val="001A10F5"/>
    <w:rsid w:val="001A1ECB"/>
    <w:rsid w:val="001A3678"/>
    <w:rsid w:val="001A39F2"/>
    <w:rsid w:val="001A66E1"/>
    <w:rsid w:val="001B310F"/>
    <w:rsid w:val="001B46C9"/>
    <w:rsid w:val="001B555A"/>
    <w:rsid w:val="001B5F48"/>
    <w:rsid w:val="001C1B61"/>
    <w:rsid w:val="001C25A4"/>
    <w:rsid w:val="001C6656"/>
    <w:rsid w:val="001D25E1"/>
    <w:rsid w:val="001D40BE"/>
    <w:rsid w:val="001D6DC8"/>
    <w:rsid w:val="001E1CD6"/>
    <w:rsid w:val="001E2354"/>
    <w:rsid w:val="001E5D04"/>
    <w:rsid w:val="00200EA2"/>
    <w:rsid w:val="002034CB"/>
    <w:rsid w:val="002136DB"/>
    <w:rsid w:val="00220C7D"/>
    <w:rsid w:val="0022138E"/>
    <w:rsid w:val="002247EB"/>
    <w:rsid w:val="0022722C"/>
    <w:rsid w:val="00227D1E"/>
    <w:rsid w:val="00231C1B"/>
    <w:rsid w:val="00232A22"/>
    <w:rsid w:val="00234B9B"/>
    <w:rsid w:val="00240220"/>
    <w:rsid w:val="002458C7"/>
    <w:rsid w:val="00245A9F"/>
    <w:rsid w:val="00246D0E"/>
    <w:rsid w:val="00247E96"/>
    <w:rsid w:val="00257741"/>
    <w:rsid w:val="0026110F"/>
    <w:rsid w:val="00262583"/>
    <w:rsid w:val="002651CA"/>
    <w:rsid w:val="00265622"/>
    <w:rsid w:val="0027172A"/>
    <w:rsid w:val="002768CF"/>
    <w:rsid w:val="00283896"/>
    <w:rsid w:val="0028585E"/>
    <w:rsid w:val="0028617C"/>
    <w:rsid w:val="0028748A"/>
    <w:rsid w:val="00287842"/>
    <w:rsid w:val="00294C52"/>
    <w:rsid w:val="002A07E9"/>
    <w:rsid w:val="002A3122"/>
    <w:rsid w:val="002B06F1"/>
    <w:rsid w:val="002B792F"/>
    <w:rsid w:val="002C08AA"/>
    <w:rsid w:val="002C1572"/>
    <w:rsid w:val="002C65B8"/>
    <w:rsid w:val="002D3143"/>
    <w:rsid w:val="002D5CC6"/>
    <w:rsid w:val="002E08A6"/>
    <w:rsid w:val="002E0F27"/>
    <w:rsid w:val="002E1D81"/>
    <w:rsid w:val="002E5B32"/>
    <w:rsid w:val="002E681F"/>
    <w:rsid w:val="00311034"/>
    <w:rsid w:val="0032027F"/>
    <w:rsid w:val="003221B0"/>
    <w:rsid w:val="0032326B"/>
    <w:rsid w:val="003268AE"/>
    <w:rsid w:val="003269A7"/>
    <w:rsid w:val="003302A2"/>
    <w:rsid w:val="003325A3"/>
    <w:rsid w:val="00334BA7"/>
    <w:rsid w:val="00335DD2"/>
    <w:rsid w:val="0034133F"/>
    <w:rsid w:val="003619DD"/>
    <w:rsid w:val="00362BBF"/>
    <w:rsid w:val="003741D7"/>
    <w:rsid w:val="00375AAF"/>
    <w:rsid w:val="00375E19"/>
    <w:rsid w:val="003822A4"/>
    <w:rsid w:val="003860B5"/>
    <w:rsid w:val="00387717"/>
    <w:rsid w:val="003978EF"/>
    <w:rsid w:val="003A2B0D"/>
    <w:rsid w:val="003B6C5E"/>
    <w:rsid w:val="003C0298"/>
    <w:rsid w:val="003C4166"/>
    <w:rsid w:val="003C4B1F"/>
    <w:rsid w:val="003E0762"/>
    <w:rsid w:val="003F030C"/>
    <w:rsid w:val="003F3D26"/>
    <w:rsid w:val="003F50EE"/>
    <w:rsid w:val="003F596D"/>
    <w:rsid w:val="0040063E"/>
    <w:rsid w:val="00401069"/>
    <w:rsid w:val="00406960"/>
    <w:rsid w:val="00410D01"/>
    <w:rsid w:val="0041273E"/>
    <w:rsid w:val="0042635E"/>
    <w:rsid w:val="004278E5"/>
    <w:rsid w:val="00430A8D"/>
    <w:rsid w:val="00433B1D"/>
    <w:rsid w:val="00436442"/>
    <w:rsid w:val="00437236"/>
    <w:rsid w:val="00440461"/>
    <w:rsid w:val="00440C74"/>
    <w:rsid w:val="00441166"/>
    <w:rsid w:val="00443AFC"/>
    <w:rsid w:val="0044595F"/>
    <w:rsid w:val="004470D0"/>
    <w:rsid w:val="00451820"/>
    <w:rsid w:val="00451F09"/>
    <w:rsid w:val="00456825"/>
    <w:rsid w:val="00465E3F"/>
    <w:rsid w:val="00472EEE"/>
    <w:rsid w:val="00473652"/>
    <w:rsid w:val="00476E7B"/>
    <w:rsid w:val="004852FF"/>
    <w:rsid w:val="00485E73"/>
    <w:rsid w:val="00485EBE"/>
    <w:rsid w:val="0048723D"/>
    <w:rsid w:val="004909B8"/>
    <w:rsid w:val="0049114F"/>
    <w:rsid w:val="00492AD4"/>
    <w:rsid w:val="00493346"/>
    <w:rsid w:val="00494277"/>
    <w:rsid w:val="004B17DA"/>
    <w:rsid w:val="004B1806"/>
    <w:rsid w:val="004B18A1"/>
    <w:rsid w:val="004B6AEF"/>
    <w:rsid w:val="004B7B09"/>
    <w:rsid w:val="004C0826"/>
    <w:rsid w:val="004C08C3"/>
    <w:rsid w:val="004C13E2"/>
    <w:rsid w:val="004C1F77"/>
    <w:rsid w:val="004C2691"/>
    <w:rsid w:val="004C2D25"/>
    <w:rsid w:val="004C4D04"/>
    <w:rsid w:val="004D2136"/>
    <w:rsid w:val="004D4324"/>
    <w:rsid w:val="004E1B06"/>
    <w:rsid w:val="004E209B"/>
    <w:rsid w:val="004E3D08"/>
    <w:rsid w:val="004E4A5C"/>
    <w:rsid w:val="004E684D"/>
    <w:rsid w:val="004F02C2"/>
    <w:rsid w:val="004F2251"/>
    <w:rsid w:val="004F491E"/>
    <w:rsid w:val="00502739"/>
    <w:rsid w:val="00504C1F"/>
    <w:rsid w:val="00504DB6"/>
    <w:rsid w:val="0050650F"/>
    <w:rsid w:val="0051230C"/>
    <w:rsid w:val="005164D8"/>
    <w:rsid w:val="005235FD"/>
    <w:rsid w:val="005273DB"/>
    <w:rsid w:val="00535C77"/>
    <w:rsid w:val="00536A5B"/>
    <w:rsid w:val="005503B7"/>
    <w:rsid w:val="00550811"/>
    <w:rsid w:val="00553231"/>
    <w:rsid w:val="00553313"/>
    <w:rsid w:val="00561F26"/>
    <w:rsid w:val="005723F8"/>
    <w:rsid w:val="005729ED"/>
    <w:rsid w:val="00573191"/>
    <w:rsid w:val="00573692"/>
    <w:rsid w:val="00573754"/>
    <w:rsid w:val="00580017"/>
    <w:rsid w:val="005803A5"/>
    <w:rsid w:val="00591AA1"/>
    <w:rsid w:val="005A3FD5"/>
    <w:rsid w:val="005A4F6D"/>
    <w:rsid w:val="005A55AB"/>
    <w:rsid w:val="005A59EA"/>
    <w:rsid w:val="005B39EF"/>
    <w:rsid w:val="005B4E3E"/>
    <w:rsid w:val="005B60D5"/>
    <w:rsid w:val="005B63E7"/>
    <w:rsid w:val="005B7F54"/>
    <w:rsid w:val="005C1801"/>
    <w:rsid w:val="005C2A37"/>
    <w:rsid w:val="005C3642"/>
    <w:rsid w:val="005C67C8"/>
    <w:rsid w:val="005D044C"/>
    <w:rsid w:val="005D1A39"/>
    <w:rsid w:val="005D3D51"/>
    <w:rsid w:val="005D78EB"/>
    <w:rsid w:val="005D7C91"/>
    <w:rsid w:val="005D7E9A"/>
    <w:rsid w:val="005E0766"/>
    <w:rsid w:val="005E494F"/>
    <w:rsid w:val="005F2D62"/>
    <w:rsid w:val="00604908"/>
    <w:rsid w:val="006051C0"/>
    <w:rsid w:val="0060658E"/>
    <w:rsid w:val="00607343"/>
    <w:rsid w:val="00607859"/>
    <w:rsid w:val="00613CB5"/>
    <w:rsid w:val="00625DD1"/>
    <w:rsid w:val="00626C82"/>
    <w:rsid w:val="006421EE"/>
    <w:rsid w:val="0064564C"/>
    <w:rsid w:val="00652FB3"/>
    <w:rsid w:val="00653676"/>
    <w:rsid w:val="0065522E"/>
    <w:rsid w:val="006619D7"/>
    <w:rsid w:val="00662352"/>
    <w:rsid w:val="0066503A"/>
    <w:rsid w:val="006764F6"/>
    <w:rsid w:val="00682106"/>
    <w:rsid w:val="0068390C"/>
    <w:rsid w:val="006916EF"/>
    <w:rsid w:val="00696AD1"/>
    <w:rsid w:val="006973CF"/>
    <w:rsid w:val="006A559B"/>
    <w:rsid w:val="006A58BE"/>
    <w:rsid w:val="006B01DE"/>
    <w:rsid w:val="006B2347"/>
    <w:rsid w:val="006B3D6C"/>
    <w:rsid w:val="006B75B9"/>
    <w:rsid w:val="006C113D"/>
    <w:rsid w:val="006C71DE"/>
    <w:rsid w:val="006D3F16"/>
    <w:rsid w:val="006D3F28"/>
    <w:rsid w:val="006D56B1"/>
    <w:rsid w:val="006E0E03"/>
    <w:rsid w:val="006E372B"/>
    <w:rsid w:val="006F068B"/>
    <w:rsid w:val="006F5CE3"/>
    <w:rsid w:val="00700043"/>
    <w:rsid w:val="00703A73"/>
    <w:rsid w:val="00713E83"/>
    <w:rsid w:val="007140FB"/>
    <w:rsid w:val="00715174"/>
    <w:rsid w:val="00716EB6"/>
    <w:rsid w:val="0072003C"/>
    <w:rsid w:val="00721A8B"/>
    <w:rsid w:val="007342A4"/>
    <w:rsid w:val="007379F9"/>
    <w:rsid w:val="0074003E"/>
    <w:rsid w:val="00741251"/>
    <w:rsid w:val="007418E0"/>
    <w:rsid w:val="0074429E"/>
    <w:rsid w:val="00744B3A"/>
    <w:rsid w:val="00747AD1"/>
    <w:rsid w:val="00751A60"/>
    <w:rsid w:val="00752216"/>
    <w:rsid w:val="00752E61"/>
    <w:rsid w:val="0075778D"/>
    <w:rsid w:val="00766B4B"/>
    <w:rsid w:val="007679BE"/>
    <w:rsid w:val="00770300"/>
    <w:rsid w:val="00771FF4"/>
    <w:rsid w:val="007815DB"/>
    <w:rsid w:val="00782CB3"/>
    <w:rsid w:val="00782D99"/>
    <w:rsid w:val="007917D9"/>
    <w:rsid w:val="007925CC"/>
    <w:rsid w:val="007929C2"/>
    <w:rsid w:val="007949CB"/>
    <w:rsid w:val="007A0BFA"/>
    <w:rsid w:val="007A1739"/>
    <w:rsid w:val="007A4213"/>
    <w:rsid w:val="007A7B18"/>
    <w:rsid w:val="007B53F1"/>
    <w:rsid w:val="007B7AD5"/>
    <w:rsid w:val="007C207F"/>
    <w:rsid w:val="007C25A1"/>
    <w:rsid w:val="007C2A67"/>
    <w:rsid w:val="007C4CE7"/>
    <w:rsid w:val="007C5911"/>
    <w:rsid w:val="007D29C1"/>
    <w:rsid w:val="007D31B9"/>
    <w:rsid w:val="007E0E4A"/>
    <w:rsid w:val="007E3518"/>
    <w:rsid w:val="007E5441"/>
    <w:rsid w:val="007E6A13"/>
    <w:rsid w:val="00807438"/>
    <w:rsid w:val="0080786C"/>
    <w:rsid w:val="00817E04"/>
    <w:rsid w:val="00835E89"/>
    <w:rsid w:val="00837618"/>
    <w:rsid w:val="00860F43"/>
    <w:rsid w:val="00866663"/>
    <w:rsid w:val="00873BF2"/>
    <w:rsid w:val="0087410F"/>
    <w:rsid w:val="0087534E"/>
    <w:rsid w:val="00880815"/>
    <w:rsid w:val="008840EE"/>
    <w:rsid w:val="00884905"/>
    <w:rsid w:val="00890659"/>
    <w:rsid w:val="00893E47"/>
    <w:rsid w:val="008A06D9"/>
    <w:rsid w:val="008A71B0"/>
    <w:rsid w:val="008C63B6"/>
    <w:rsid w:val="008D0663"/>
    <w:rsid w:val="008D365E"/>
    <w:rsid w:val="008D640A"/>
    <w:rsid w:val="008F0E2C"/>
    <w:rsid w:val="008F378A"/>
    <w:rsid w:val="008F566C"/>
    <w:rsid w:val="00905935"/>
    <w:rsid w:val="00912D74"/>
    <w:rsid w:val="009159BE"/>
    <w:rsid w:val="00915A40"/>
    <w:rsid w:val="0091728C"/>
    <w:rsid w:val="00920248"/>
    <w:rsid w:val="00924AF2"/>
    <w:rsid w:val="009278F0"/>
    <w:rsid w:val="00927E67"/>
    <w:rsid w:val="00936D92"/>
    <w:rsid w:val="00937DC1"/>
    <w:rsid w:val="0094056B"/>
    <w:rsid w:val="0094536F"/>
    <w:rsid w:val="00946FC7"/>
    <w:rsid w:val="0095055C"/>
    <w:rsid w:val="00953D81"/>
    <w:rsid w:val="009552D6"/>
    <w:rsid w:val="009567EC"/>
    <w:rsid w:val="009617D3"/>
    <w:rsid w:val="00961DF6"/>
    <w:rsid w:val="00962972"/>
    <w:rsid w:val="00973196"/>
    <w:rsid w:val="00975EA9"/>
    <w:rsid w:val="0097739D"/>
    <w:rsid w:val="00977F6C"/>
    <w:rsid w:val="0098145F"/>
    <w:rsid w:val="0098359D"/>
    <w:rsid w:val="009858D4"/>
    <w:rsid w:val="00986AAA"/>
    <w:rsid w:val="00991273"/>
    <w:rsid w:val="009920FF"/>
    <w:rsid w:val="009A066B"/>
    <w:rsid w:val="009A25CD"/>
    <w:rsid w:val="009B1154"/>
    <w:rsid w:val="009B4B1D"/>
    <w:rsid w:val="009B4DA0"/>
    <w:rsid w:val="009C124B"/>
    <w:rsid w:val="009C1BB3"/>
    <w:rsid w:val="009C783C"/>
    <w:rsid w:val="009D40ED"/>
    <w:rsid w:val="009D540E"/>
    <w:rsid w:val="009E006C"/>
    <w:rsid w:val="009E24BB"/>
    <w:rsid w:val="009E35F2"/>
    <w:rsid w:val="009E4151"/>
    <w:rsid w:val="009E46D3"/>
    <w:rsid w:val="009F369D"/>
    <w:rsid w:val="00A00CEC"/>
    <w:rsid w:val="00A05F5D"/>
    <w:rsid w:val="00A065B5"/>
    <w:rsid w:val="00A07DED"/>
    <w:rsid w:val="00A115BF"/>
    <w:rsid w:val="00A12CE3"/>
    <w:rsid w:val="00A12F3D"/>
    <w:rsid w:val="00A1517A"/>
    <w:rsid w:val="00A16CD4"/>
    <w:rsid w:val="00A2217F"/>
    <w:rsid w:val="00A238DF"/>
    <w:rsid w:val="00A264E5"/>
    <w:rsid w:val="00A357DB"/>
    <w:rsid w:val="00A36E8C"/>
    <w:rsid w:val="00A4617D"/>
    <w:rsid w:val="00A522EE"/>
    <w:rsid w:val="00A53B0C"/>
    <w:rsid w:val="00A6059D"/>
    <w:rsid w:val="00A66ED5"/>
    <w:rsid w:val="00A72C0B"/>
    <w:rsid w:val="00A75EA1"/>
    <w:rsid w:val="00A85DB1"/>
    <w:rsid w:val="00A90111"/>
    <w:rsid w:val="00A90D29"/>
    <w:rsid w:val="00AA1B27"/>
    <w:rsid w:val="00AA2384"/>
    <w:rsid w:val="00AA29B5"/>
    <w:rsid w:val="00AA30AB"/>
    <w:rsid w:val="00AA6016"/>
    <w:rsid w:val="00AA6265"/>
    <w:rsid w:val="00AA6E6E"/>
    <w:rsid w:val="00AA75D2"/>
    <w:rsid w:val="00AB3AFC"/>
    <w:rsid w:val="00AB6109"/>
    <w:rsid w:val="00AB64D1"/>
    <w:rsid w:val="00AC1AD5"/>
    <w:rsid w:val="00AE017E"/>
    <w:rsid w:val="00AE16C4"/>
    <w:rsid w:val="00AE2BF4"/>
    <w:rsid w:val="00AE3CC0"/>
    <w:rsid w:val="00AE41B7"/>
    <w:rsid w:val="00AE498A"/>
    <w:rsid w:val="00AE7157"/>
    <w:rsid w:val="00AF4F33"/>
    <w:rsid w:val="00AF5CF0"/>
    <w:rsid w:val="00AF7F37"/>
    <w:rsid w:val="00B00628"/>
    <w:rsid w:val="00B0062A"/>
    <w:rsid w:val="00B03E72"/>
    <w:rsid w:val="00B05C34"/>
    <w:rsid w:val="00B0738C"/>
    <w:rsid w:val="00B10268"/>
    <w:rsid w:val="00B16650"/>
    <w:rsid w:val="00B177F3"/>
    <w:rsid w:val="00B21A0D"/>
    <w:rsid w:val="00B22CB2"/>
    <w:rsid w:val="00B25FEB"/>
    <w:rsid w:val="00B36982"/>
    <w:rsid w:val="00B40753"/>
    <w:rsid w:val="00B40B93"/>
    <w:rsid w:val="00B51B9B"/>
    <w:rsid w:val="00B5717C"/>
    <w:rsid w:val="00B60D8E"/>
    <w:rsid w:val="00B63818"/>
    <w:rsid w:val="00B64ABA"/>
    <w:rsid w:val="00B6558B"/>
    <w:rsid w:val="00B66FD0"/>
    <w:rsid w:val="00B71445"/>
    <w:rsid w:val="00B76112"/>
    <w:rsid w:val="00B77550"/>
    <w:rsid w:val="00B973D5"/>
    <w:rsid w:val="00BB0947"/>
    <w:rsid w:val="00BC2FF5"/>
    <w:rsid w:val="00BC384D"/>
    <w:rsid w:val="00BC7D2C"/>
    <w:rsid w:val="00BD3000"/>
    <w:rsid w:val="00BD3EF3"/>
    <w:rsid w:val="00BD646C"/>
    <w:rsid w:val="00BD6FA6"/>
    <w:rsid w:val="00BE62BE"/>
    <w:rsid w:val="00BF485A"/>
    <w:rsid w:val="00C043AB"/>
    <w:rsid w:val="00C0456A"/>
    <w:rsid w:val="00C07B6F"/>
    <w:rsid w:val="00C13962"/>
    <w:rsid w:val="00C154C2"/>
    <w:rsid w:val="00C16419"/>
    <w:rsid w:val="00C25CE9"/>
    <w:rsid w:val="00C30E4D"/>
    <w:rsid w:val="00C33D1B"/>
    <w:rsid w:val="00C433E7"/>
    <w:rsid w:val="00C455DD"/>
    <w:rsid w:val="00C4580F"/>
    <w:rsid w:val="00C47D7F"/>
    <w:rsid w:val="00C535AB"/>
    <w:rsid w:val="00C537F9"/>
    <w:rsid w:val="00C67A47"/>
    <w:rsid w:val="00C71BFA"/>
    <w:rsid w:val="00C7570E"/>
    <w:rsid w:val="00C803A6"/>
    <w:rsid w:val="00C81946"/>
    <w:rsid w:val="00C837A7"/>
    <w:rsid w:val="00C87A75"/>
    <w:rsid w:val="00C91566"/>
    <w:rsid w:val="00C91EE5"/>
    <w:rsid w:val="00CA599F"/>
    <w:rsid w:val="00CA5DDA"/>
    <w:rsid w:val="00CA6F9E"/>
    <w:rsid w:val="00CB172F"/>
    <w:rsid w:val="00CB37C0"/>
    <w:rsid w:val="00CB40C5"/>
    <w:rsid w:val="00CB625E"/>
    <w:rsid w:val="00CB7CB7"/>
    <w:rsid w:val="00CC0860"/>
    <w:rsid w:val="00CC4053"/>
    <w:rsid w:val="00CD2BE1"/>
    <w:rsid w:val="00CE514A"/>
    <w:rsid w:val="00CF0171"/>
    <w:rsid w:val="00CF0646"/>
    <w:rsid w:val="00CF4271"/>
    <w:rsid w:val="00D01766"/>
    <w:rsid w:val="00D06361"/>
    <w:rsid w:val="00D07B05"/>
    <w:rsid w:val="00D10183"/>
    <w:rsid w:val="00D104A5"/>
    <w:rsid w:val="00D162FC"/>
    <w:rsid w:val="00D175DD"/>
    <w:rsid w:val="00D2744F"/>
    <w:rsid w:val="00D30E6A"/>
    <w:rsid w:val="00D35BBD"/>
    <w:rsid w:val="00D3686D"/>
    <w:rsid w:val="00D561E5"/>
    <w:rsid w:val="00D62D3D"/>
    <w:rsid w:val="00D915C4"/>
    <w:rsid w:val="00D94841"/>
    <w:rsid w:val="00D97CFA"/>
    <w:rsid w:val="00DA34C1"/>
    <w:rsid w:val="00DA3C15"/>
    <w:rsid w:val="00DA521F"/>
    <w:rsid w:val="00DB1189"/>
    <w:rsid w:val="00DB3C2C"/>
    <w:rsid w:val="00DC3CAA"/>
    <w:rsid w:val="00DC5A81"/>
    <w:rsid w:val="00DC6791"/>
    <w:rsid w:val="00DD404C"/>
    <w:rsid w:val="00DD4D06"/>
    <w:rsid w:val="00DD7669"/>
    <w:rsid w:val="00DE178E"/>
    <w:rsid w:val="00DE2DA7"/>
    <w:rsid w:val="00DE657C"/>
    <w:rsid w:val="00E0095B"/>
    <w:rsid w:val="00E11A0A"/>
    <w:rsid w:val="00E13C1F"/>
    <w:rsid w:val="00E141BE"/>
    <w:rsid w:val="00E15454"/>
    <w:rsid w:val="00E22E2F"/>
    <w:rsid w:val="00E27EEA"/>
    <w:rsid w:val="00E326D3"/>
    <w:rsid w:val="00E3391A"/>
    <w:rsid w:val="00E4220E"/>
    <w:rsid w:val="00E444B8"/>
    <w:rsid w:val="00E4472A"/>
    <w:rsid w:val="00E5040A"/>
    <w:rsid w:val="00E5165B"/>
    <w:rsid w:val="00E517BF"/>
    <w:rsid w:val="00E63602"/>
    <w:rsid w:val="00E746EF"/>
    <w:rsid w:val="00E85E32"/>
    <w:rsid w:val="00E86B04"/>
    <w:rsid w:val="00E90DC2"/>
    <w:rsid w:val="00E94A49"/>
    <w:rsid w:val="00E97957"/>
    <w:rsid w:val="00EA2E10"/>
    <w:rsid w:val="00EA336E"/>
    <w:rsid w:val="00EB66B1"/>
    <w:rsid w:val="00EB7F9C"/>
    <w:rsid w:val="00EC1F45"/>
    <w:rsid w:val="00EC4DE0"/>
    <w:rsid w:val="00EC779B"/>
    <w:rsid w:val="00ED659B"/>
    <w:rsid w:val="00ED79A4"/>
    <w:rsid w:val="00EE0718"/>
    <w:rsid w:val="00EE6B75"/>
    <w:rsid w:val="00EE6E93"/>
    <w:rsid w:val="00EE70E1"/>
    <w:rsid w:val="00EF188B"/>
    <w:rsid w:val="00EF5807"/>
    <w:rsid w:val="00EF5AC3"/>
    <w:rsid w:val="00F02F02"/>
    <w:rsid w:val="00F03255"/>
    <w:rsid w:val="00F0325A"/>
    <w:rsid w:val="00F15684"/>
    <w:rsid w:val="00F15AE9"/>
    <w:rsid w:val="00F15AEC"/>
    <w:rsid w:val="00F20857"/>
    <w:rsid w:val="00F21D34"/>
    <w:rsid w:val="00F31236"/>
    <w:rsid w:val="00F3295B"/>
    <w:rsid w:val="00F36610"/>
    <w:rsid w:val="00F405AF"/>
    <w:rsid w:val="00F4289C"/>
    <w:rsid w:val="00F44E53"/>
    <w:rsid w:val="00F55DE1"/>
    <w:rsid w:val="00F63F6E"/>
    <w:rsid w:val="00F642A6"/>
    <w:rsid w:val="00F6491F"/>
    <w:rsid w:val="00F67774"/>
    <w:rsid w:val="00F7121A"/>
    <w:rsid w:val="00F71E7A"/>
    <w:rsid w:val="00F71F6B"/>
    <w:rsid w:val="00F808D9"/>
    <w:rsid w:val="00F8164F"/>
    <w:rsid w:val="00F81D55"/>
    <w:rsid w:val="00FA159B"/>
    <w:rsid w:val="00FA32D4"/>
    <w:rsid w:val="00FA44AF"/>
    <w:rsid w:val="00FB198D"/>
    <w:rsid w:val="00FC5CD3"/>
    <w:rsid w:val="00FC6D04"/>
    <w:rsid w:val="00FD0287"/>
    <w:rsid w:val="00FD1297"/>
    <w:rsid w:val="00FD4847"/>
    <w:rsid w:val="00FE1358"/>
    <w:rsid w:val="00FE3DBD"/>
    <w:rsid w:val="00FE430B"/>
    <w:rsid w:val="00FE4AB0"/>
    <w:rsid w:val="00FF2A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20CB609-AD72-4507-BF0E-963ADEF20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0947"/>
    <w:rPr>
      <w:sz w:val="24"/>
      <w:szCs w:val="24"/>
    </w:rPr>
  </w:style>
  <w:style w:type="paragraph" w:styleId="1">
    <w:name w:val="heading 1"/>
    <w:basedOn w:val="a"/>
    <w:next w:val="a"/>
    <w:qFormat/>
    <w:rsid w:val="00C535AB"/>
    <w:pPr>
      <w:keepNext/>
      <w:widowControl w:val="0"/>
      <w:snapToGrid w:val="0"/>
      <w:outlineLvl w:val="0"/>
    </w:pPr>
    <w:rPr>
      <w:rFonts w:ascii="Arial" w:hAnsi="Arial"/>
      <w:b/>
      <w:szCs w:val="20"/>
    </w:rPr>
  </w:style>
  <w:style w:type="paragraph" w:styleId="2">
    <w:name w:val="heading 2"/>
    <w:basedOn w:val="a"/>
    <w:next w:val="a"/>
    <w:qFormat/>
    <w:rsid w:val="00C535AB"/>
    <w:pPr>
      <w:keepNext/>
      <w:widowControl w:val="0"/>
      <w:snapToGrid w:val="0"/>
      <w:outlineLvl w:val="1"/>
    </w:pPr>
    <w:rPr>
      <w:rFonts w:ascii="Arial"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32A22"/>
    <w:pPr>
      <w:jc w:val="both"/>
    </w:pPr>
    <w:rPr>
      <w:szCs w:val="20"/>
    </w:rPr>
  </w:style>
  <w:style w:type="paragraph" w:customStyle="1" w:styleId="ConsTitle">
    <w:name w:val="ConsTitle"/>
    <w:rsid w:val="00C535AB"/>
    <w:pPr>
      <w:widowControl w:val="0"/>
      <w:snapToGrid w:val="0"/>
    </w:pPr>
    <w:rPr>
      <w:rFonts w:ascii="Arial" w:hAnsi="Arial"/>
      <w:b/>
    </w:rPr>
  </w:style>
  <w:style w:type="paragraph" w:customStyle="1" w:styleId="ConsPlusNormal">
    <w:name w:val="ConsPlusNormal"/>
    <w:rsid w:val="006D3F16"/>
    <w:pPr>
      <w:widowControl w:val="0"/>
      <w:autoSpaceDE w:val="0"/>
      <w:autoSpaceDN w:val="0"/>
      <w:adjustRightInd w:val="0"/>
      <w:ind w:firstLine="720"/>
    </w:pPr>
    <w:rPr>
      <w:rFonts w:ascii="Arial" w:hAnsi="Arial" w:cs="Arial"/>
    </w:rPr>
  </w:style>
  <w:style w:type="paragraph" w:styleId="a4">
    <w:name w:val="header"/>
    <w:basedOn w:val="a"/>
    <w:rsid w:val="00485E73"/>
    <w:pPr>
      <w:tabs>
        <w:tab w:val="center" w:pos="4677"/>
        <w:tab w:val="right" w:pos="9355"/>
      </w:tabs>
    </w:pPr>
  </w:style>
  <w:style w:type="paragraph" w:styleId="a5">
    <w:name w:val="footer"/>
    <w:basedOn w:val="a"/>
    <w:rsid w:val="00485E73"/>
    <w:pPr>
      <w:tabs>
        <w:tab w:val="center" w:pos="4677"/>
        <w:tab w:val="right" w:pos="9355"/>
      </w:tabs>
    </w:pPr>
  </w:style>
  <w:style w:type="character" w:styleId="a6">
    <w:name w:val="Hyperlink"/>
    <w:rsid w:val="002C08AA"/>
    <w:rPr>
      <w:color w:val="0000FF"/>
      <w:u w:val="single"/>
    </w:rPr>
  </w:style>
  <w:style w:type="character" w:styleId="a7">
    <w:name w:val="page number"/>
    <w:basedOn w:val="a0"/>
    <w:rsid w:val="00C537F9"/>
  </w:style>
  <w:style w:type="paragraph" w:customStyle="1" w:styleId="10">
    <w:name w:val="1"/>
    <w:basedOn w:val="a"/>
    <w:rsid w:val="0094536F"/>
    <w:pPr>
      <w:spacing w:before="100" w:beforeAutospacing="1" w:after="100" w:afterAutospacing="1"/>
    </w:pPr>
    <w:rPr>
      <w:rFonts w:ascii="Tahoma" w:hAnsi="Tahoma"/>
      <w:sz w:val="20"/>
      <w:szCs w:val="20"/>
      <w:lang w:val="en-US" w:eastAsia="en-US"/>
    </w:rPr>
  </w:style>
  <w:style w:type="paragraph" w:customStyle="1" w:styleId="a8">
    <w:name w:val="Знак Знак Знак Знак Знак Знак Знак"/>
    <w:basedOn w:val="a"/>
    <w:rsid w:val="000A54F2"/>
    <w:pPr>
      <w:spacing w:after="160" w:line="240" w:lineRule="exact"/>
    </w:pPr>
    <w:rPr>
      <w:rFonts w:ascii="Verdana" w:hAnsi="Verdana"/>
      <w:sz w:val="20"/>
      <w:szCs w:val="20"/>
      <w:lang w:val="en-US" w:eastAsia="en-US"/>
    </w:rPr>
  </w:style>
  <w:style w:type="paragraph" w:styleId="a9">
    <w:name w:val="Balloon Text"/>
    <w:basedOn w:val="a"/>
    <w:link w:val="aa"/>
    <w:rsid w:val="00EB7F9C"/>
    <w:rPr>
      <w:rFonts w:ascii="Tahoma" w:hAnsi="Tahoma" w:cs="Tahoma"/>
      <w:sz w:val="16"/>
      <w:szCs w:val="16"/>
    </w:rPr>
  </w:style>
  <w:style w:type="character" w:customStyle="1" w:styleId="aa">
    <w:name w:val="Текст выноски Знак"/>
    <w:link w:val="a9"/>
    <w:rsid w:val="00EB7F9C"/>
    <w:rPr>
      <w:rFonts w:ascii="Tahoma" w:hAnsi="Tahoma" w:cs="Tahoma"/>
      <w:sz w:val="16"/>
      <w:szCs w:val="16"/>
    </w:rPr>
  </w:style>
  <w:style w:type="paragraph" w:customStyle="1" w:styleId="Standard">
    <w:name w:val="Standard"/>
    <w:rsid w:val="000E1AD6"/>
    <w:pPr>
      <w:widowControl w:val="0"/>
      <w:suppressAutoHyphens/>
      <w:autoSpaceDN w:val="0"/>
      <w:textAlignment w:val="baseline"/>
    </w:pPr>
    <w:rPr>
      <w:rFonts w:eastAsia="Andale Sans UI" w:cs="Tahoma"/>
      <w:kern w:val="3"/>
      <w:sz w:val="24"/>
      <w:szCs w:val="24"/>
      <w:lang w:val="en-US" w:eastAsia="en-US" w:bidi="en-US"/>
    </w:rPr>
  </w:style>
  <w:style w:type="character" w:customStyle="1" w:styleId="4">
    <w:name w:val="Основной текст (4)"/>
    <w:rsid w:val="001724AB"/>
    <w:rPr>
      <w:rFonts w:ascii="Times New Roman" w:hAnsi="Times New Roman" w:cs="Times New Roman" w:hint="default"/>
      <w:b/>
      <w:bCs w:val="0"/>
      <w:strike w:val="0"/>
      <w:dstrike w:val="0"/>
      <w:color w:val="000000"/>
      <w:spacing w:val="0"/>
      <w:w w:val="100"/>
      <w:position w:val="0"/>
      <w:sz w:val="22"/>
      <w:u w:val="none"/>
      <w:effect w:val="none"/>
      <w:vertAlign w:val="baseline"/>
      <w:lang w:val="ru-RU" w:eastAsia="ru-RU"/>
    </w:rPr>
  </w:style>
  <w:style w:type="paragraph" w:customStyle="1" w:styleId="ab">
    <w:name w:val="Нормальный (таблица)"/>
    <w:basedOn w:val="a"/>
    <w:next w:val="a"/>
    <w:uiPriority w:val="99"/>
    <w:rsid w:val="006A559B"/>
    <w:pPr>
      <w:widowControl w:val="0"/>
      <w:autoSpaceDE w:val="0"/>
      <w:autoSpaceDN w:val="0"/>
      <w:adjustRightInd w:val="0"/>
      <w:jc w:val="both"/>
    </w:pPr>
    <w:rPr>
      <w:rFonts w:ascii="Times New Roman CYR" w:eastAsiaTheme="minorEastAsia" w:hAnsi="Times New Roman CYR" w:cs="Times New Roman CYR"/>
    </w:rPr>
  </w:style>
  <w:style w:type="paragraph" w:customStyle="1" w:styleId="ac">
    <w:name w:val="Прижатый влево"/>
    <w:basedOn w:val="a"/>
    <w:next w:val="a"/>
    <w:uiPriority w:val="99"/>
    <w:rsid w:val="006A559B"/>
    <w:pPr>
      <w:widowControl w:val="0"/>
      <w:autoSpaceDE w:val="0"/>
      <w:autoSpaceDN w:val="0"/>
      <w:adjustRightInd w:val="0"/>
    </w:pPr>
    <w:rPr>
      <w:rFonts w:ascii="Times New Roman CYR" w:eastAsiaTheme="minorEastAsia" w:hAnsi="Times New Roman CYR" w:cs="Times New Roman CYR"/>
    </w:rPr>
  </w:style>
  <w:style w:type="paragraph" w:customStyle="1" w:styleId="ConsNormal">
    <w:name w:val="ConsNormal"/>
    <w:rsid w:val="001B46C9"/>
    <w:pPr>
      <w:autoSpaceDE w:val="0"/>
      <w:autoSpaceDN w:val="0"/>
      <w:adjustRightInd w:val="0"/>
      <w:jc w:val="both"/>
    </w:pPr>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93811">
      <w:bodyDiv w:val="1"/>
      <w:marLeft w:val="0"/>
      <w:marRight w:val="0"/>
      <w:marTop w:val="0"/>
      <w:marBottom w:val="0"/>
      <w:divBdr>
        <w:top w:val="none" w:sz="0" w:space="0" w:color="auto"/>
        <w:left w:val="none" w:sz="0" w:space="0" w:color="auto"/>
        <w:bottom w:val="none" w:sz="0" w:space="0" w:color="auto"/>
        <w:right w:val="none" w:sz="0" w:space="0" w:color="auto"/>
      </w:divBdr>
    </w:div>
    <w:div w:id="187985805">
      <w:bodyDiv w:val="1"/>
      <w:marLeft w:val="0"/>
      <w:marRight w:val="0"/>
      <w:marTop w:val="0"/>
      <w:marBottom w:val="0"/>
      <w:divBdr>
        <w:top w:val="none" w:sz="0" w:space="0" w:color="auto"/>
        <w:left w:val="none" w:sz="0" w:space="0" w:color="auto"/>
        <w:bottom w:val="none" w:sz="0" w:space="0" w:color="auto"/>
        <w:right w:val="none" w:sz="0" w:space="0" w:color="auto"/>
      </w:divBdr>
    </w:div>
    <w:div w:id="365447999">
      <w:bodyDiv w:val="1"/>
      <w:marLeft w:val="0"/>
      <w:marRight w:val="0"/>
      <w:marTop w:val="0"/>
      <w:marBottom w:val="0"/>
      <w:divBdr>
        <w:top w:val="none" w:sz="0" w:space="0" w:color="auto"/>
        <w:left w:val="none" w:sz="0" w:space="0" w:color="auto"/>
        <w:bottom w:val="none" w:sz="0" w:space="0" w:color="auto"/>
        <w:right w:val="none" w:sz="0" w:space="0" w:color="auto"/>
      </w:divBdr>
    </w:div>
    <w:div w:id="634027188">
      <w:bodyDiv w:val="1"/>
      <w:marLeft w:val="0"/>
      <w:marRight w:val="0"/>
      <w:marTop w:val="0"/>
      <w:marBottom w:val="0"/>
      <w:divBdr>
        <w:top w:val="none" w:sz="0" w:space="0" w:color="auto"/>
        <w:left w:val="none" w:sz="0" w:space="0" w:color="auto"/>
        <w:bottom w:val="none" w:sz="0" w:space="0" w:color="auto"/>
        <w:right w:val="none" w:sz="0" w:space="0" w:color="auto"/>
      </w:divBdr>
    </w:div>
    <w:div w:id="1050376818">
      <w:bodyDiv w:val="1"/>
      <w:marLeft w:val="0"/>
      <w:marRight w:val="0"/>
      <w:marTop w:val="0"/>
      <w:marBottom w:val="0"/>
      <w:divBdr>
        <w:top w:val="none" w:sz="0" w:space="0" w:color="auto"/>
        <w:left w:val="none" w:sz="0" w:space="0" w:color="auto"/>
        <w:bottom w:val="none" w:sz="0" w:space="0" w:color="auto"/>
        <w:right w:val="none" w:sz="0" w:space="0" w:color="auto"/>
      </w:divBdr>
    </w:div>
    <w:div w:id="1055470938">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contract@skssrc.26.mchs.gov.ru" TargetMode="External"/><Relationship Id="rId3" Type="http://schemas.openxmlformats.org/officeDocument/2006/relationships/settings" Target="settings.xml"/><Relationship Id="rId7" Type="http://schemas.openxmlformats.org/officeDocument/2006/relationships/hyperlink" Target="consultantplus://offline/ref=D09AECCFB53B3D7565D392C205807A61870ADCBBFCD1EAF9FB7EC114E889EEA2C2B4BDF74A6853179464477442v3ID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adius\cms\temp\sld_cert_ortx.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sld_cert_ortx</Template>
  <TotalTime>15</TotalTime>
  <Pages>9</Pages>
  <Words>3563</Words>
  <Characters>26256</Characters>
  <Application>Microsoft Office Word</Application>
  <DocSecurity>0</DocSecurity>
  <Lines>218</Lines>
  <Paragraphs>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ДОГОВОР № ____</vt:lpstr>
    </vt:vector>
  </TitlesOfParts>
  <Company/>
  <LinksUpToDate>false</LinksUpToDate>
  <CharactersWithSpaces>29760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Оксана Забуга</dc:creator>
  <cp:keywords/>
  <dc:description/>
  <cp:lastModifiedBy>Оксана Забуга</cp:lastModifiedBy>
  <cp:revision>4</cp:revision>
  <cp:lastPrinted>2021-09-29T12:00:00Z</cp:lastPrinted>
  <dcterms:created xsi:type="dcterms:W3CDTF">2026-06-02T07:40:00Z</dcterms:created>
  <dcterms:modified xsi:type="dcterms:W3CDTF">2026-06-02T11:19:00Z</dcterms:modified>
</cp:coreProperties>
</file>