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41E" w:rsidRPr="005D0E5A" w:rsidRDefault="00F653B8">
      <w:pPr>
        <w:jc w:val="center"/>
        <w:rPr>
          <w:rFonts w:ascii="Times New Roman" w:hAnsi="Times New Roman" w:cs="Times New Roman"/>
          <w:b/>
          <w:sz w:val="22"/>
          <w:szCs w:val="22"/>
        </w:rPr>
      </w:pPr>
      <w:r w:rsidRPr="005D0E5A">
        <w:rPr>
          <w:rFonts w:ascii="Times New Roman" w:hAnsi="Times New Roman" w:cs="Times New Roman"/>
          <w:b/>
          <w:sz w:val="22"/>
          <w:szCs w:val="22"/>
        </w:rPr>
        <w:t>ДОГОВОР №</w:t>
      </w:r>
      <w:r w:rsidR="006A5AF8" w:rsidRPr="005D0E5A">
        <w:rPr>
          <w:rFonts w:ascii="Times New Roman" w:hAnsi="Times New Roman" w:cs="Times New Roman"/>
          <w:b/>
          <w:sz w:val="22"/>
          <w:szCs w:val="22"/>
        </w:rPr>
        <w:t xml:space="preserve"> </w:t>
      </w:r>
    </w:p>
    <w:p w:rsidR="006348A2" w:rsidRPr="00BF5FC2" w:rsidRDefault="00612465">
      <w:pPr>
        <w:jc w:val="center"/>
        <w:rPr>
          <w:rFonts w:ascii="Times New Roman" w:hAnsi="Times New Roman" w:cs="Times New Roman"/>
          <w:b/>
          <w:sz w:val="16"/>
          <w:szCs w:val="16"/>
        </w:rPr>
      </w:pPr>
      <w:r w:rsidRPr="00612465">
        <w:rPr>
          <w:rFonts w:ascii="Times New Roman" w:hAnsi="Times New Roman" w:cs="Times New Roman"/>
          <w:b/>
          <w:sz w:val="22"/>
          <w:szCs w:val="22"/>
        </w:rPr>
        <w:t>на оказание услуг по утилизации оборудования</w:t>
      </w:r>
    </w:p>
    <w:p w:rsidR="0068793A" w:rsidRPr="00EA15E8" w:rsidRDefault="0068793A">
      <w:pPr>
        <w:jc w:val="center"/>
        <w:rPr>
          <w:rFonts w:ascii="Times New Roman" w:hAnsi="Times New Roman" w:cs="Times New Roman"/>
          <w:b/>
          <w:sz w:val="24"/>
          <w:szCs w:val="24"/>
        </w:rPr>
      </w:pPr>
    </w:p>
    <w:p w:rsidR="004E641E" w:rsidRPr="005D0E5A" w:rsidRDefault="00612465" w:rsidP="008A1D05">
      <w:pPr>
        <w:jc w:val="center"/>
        <w:rPr>
          <w:rFonts w:ascii="Times New Roman" w:hAnsi="Times New Roman" w:cs="Times New Roman"/>
          <w:sz w:val="22"/>
          <w:szCs w:val="22"/>
        </w:rPr>
      </w:pPr>
      <w:r>
        <w:rPr>
          <w:rFonts w:ascii="Times New Roman" w:hAnsi="Times New Roman" w:cs="Times New Roman"/>
          <w:sz w:val="22"/>
          <w:szCs w:val="22"/>
        </w:rPr>
        <w:t>п.Жемчужный</w:t>
      </w:r>
      <w:r w:rsidR="00F653B8" w:rsidRPr="005D0E5A">
        <w:rPr>
          <w:rFonts w:ascii="Times New Roman" w:hAnsi="Times New Roman" w:cs="Times New Roman"/>
          <w:sz w:val="22"/>
          <w:szCs w:val="22"/>
        </w:rPr>
        <w:t xml:space="preserve">                                     </w:t>
      </w:r>
      <w:r w:rsidR="00A77315" w:rsidRPr="005D0E5A">
        <w:rPr>
          <w:rFonts w:ascii="Times New Roman" w:hAnsi="Times New Roman" w:cs="Times New Roman"/>
          <w:sz w:val="22"/>
          <w:szCs w:val="22"/>
        </w:rPr>
        <w:tab/>
      </w:r>
      <w:r w:rsidR="00A77315" w:rsidRPr="005D0E5A">
        <w:rPr>
          <w:rFonts w:ascii="Times New Roman" w:hAnsi="Times New Roman" w:cs="Times New Roman"/>
          <w:sz w:val="22"/>
          <w:szCs w:val="22"/>
        </w:rPr>
        <w:tab/>
      </w:r>
      <w:r w:rsidR="00F653B8" w:rsidRPr="005D0E5A">
        <w:rPr>
          <w:rFonts w:ascii="Times New Roman" w:hAnsi="Times New Roman" w:cs="Times New Roman"/>
          <w:sz w:val="22"/>
          <w:szCs w:val="22"/>
        </w:rPr>
        <w:t xml:space="preserve">                      </w:t>
      </w:r>
      <w:r w:rsidR="004A5912" w:rsidRPr="005D0E5A">
        <w:rPr>
          <w:rFonts w:ascii="Times New Roman" w:hAnsi="Times New Roman" w:cs="Times New Roman"/>
          <w:sz w:val="22"/>
          <w:szCs w:val="22"/>
        </w:rPr>
        <w:tab/>
      </w:r>
      <w:r w:rsidR="00F653B8" w:rsidRPr="005D0E5A">
        <w:rPr>
          <w:rFonts w:ascii="Times New Roman" w:hAnsi="Times New Roman" w:cs="Times New Roman"/>
          <w:sz w:val="22"/>
          <w:szCs w:val="22"/>
        </w:rPr>
        <w:t xml:space="preserve">      </w:t>
      </w:r>
      <w:r w:rsidR="005D0E5A">
        <w:rPr>
          <w:rFonts w:ascii="Times New Roman" w:hAnsi="Times New Roman" w:cs="Times New Roman"/>
          <w:sz w:val="22"/>
          <w:szCs w:val="22"/>
        </w:rPr>
        <w:tab/>
      </w:r>
      <w:r w:rsidR="005D0E5A">
        <w:rPr>
          <w:rFonts w:ascii="Times New Roman" w:hAnsi="Times New Roman" w:cs="Times New Roman"/>
          <w:sz w:val="22"/>
          <w:szCs w:val="22"/>
        </w:rPr>
        <w:tab/>
      </w:r>
      <w:r w:rsidR="00F653B8" w:rsidRPr="005D0E5A">
        <w:rPr>
          <w:rFonts w:ascii="Times New Roman" w:hAnsi="Times New Roman" w:cs="Times New Roman"/>
          <w:sz w:val="22"/>
          <w:szCs w:val="22"/>
        </w:rPr>
        <w:t xml:space="preserve">           «</w:t>
      </w:r>
      <w:r>
        <w:rPr>
          <w:rFonts w:ascii="Times New Roman" w:hAnsi="Times New Roman" w:cs="Times New Roman"/>
          <w:sz w:val="22"/>
          <w:szCs w:val="22"/>
        </w:rPr>
        <w:t>___</w:t>
      </w:r>
      <w:r w:rsidR="00F653B8" w:rsidRPr="005D0E5A">
        <w:rPr>
          <w:rFonts w:ascii="Times New Roman" w:hAnsi="Times New Roman" w:cs="Times New Roman"/>
          <w:sz w:val="22"/>
          <w:szCs w:val="22"/>
        </w:rPr>
        <w:t>»</w:t>
      </w:r>
      <w:r w:rsidR="00695B0C">
        <w:rPr>
          <w:rFonts w:ascii="Times New Roman" w:hAnsi="Times New Roman" w:cs="Times New Roman"/>
          <w:sz w:val="22"/>
          <w:szCs w:val="22"/>
        </w:rPr>
        <w:t xml:space="preserve"> </w:t>
      </w:r>
      <w:r>
        <w:rPr>
          <w:rFonts w:ascii="Times New Roman" w:hAnsi="Times New Roman" w:cs="Times New Roman"/>
          <w:sz w:val="22"/>
          <w:szCs w:val="22"/>
        </w:rPr>
        <w:t>_________</w:t>
      </w:r>
      <w:r w:rsidR="001B3E0D">
        <w:rPr>
          <w:rFonts w:ascii="Times New Roman" w:hAnsi="Times New Roman" w:cs="Times New Roman"/>
          <w:sz w:val="22"/>
          <w:szCs w:val="22"/>
        </w:rPr>
        <w:t xml:space="preserve"> </w:t>
      </w:r>
      <w:r w:rsidR="00F653B8" w:rsidRPr="005D0E5A">
        <w:rPr>
          <w:rFonts w:ascii="Times New Roman" w:hAnsi="Times New Roman" w:cs="Times New Roman"/>
          <w:sz w:val="22"/>
          <w:szCs w:val="22"/>
        </w:rPr>
        <w:t>20</w:t>
      </w:r>
      <w:r w:rsidR="00313371">
        <w:rPr>
          <w:rFonts w:ascii="Times New Roman" w:hAnsi="Times New Roman" w:cs="Times New Roman"/>
          <w:sz w:val="22"/>
          <w:szCs w:val="22"/>
        </w:rPr>
        <w:t>2</w:t>
      </w:r>
      <w:r>
        <w:rPr>
          <w:rFonts w:ascii="Times New Roman" w:hAnsi="Times New Roman" w:cs="Times New Roman"/>
          <w:sz w:val="22"/>
          <w:szCs w:val="22"/>
        </w:rPr>
        <w:t>6</w:t>
      </w:r>
      <w:r w:rsidR="00F653B8" w:rsidRPr="005D0E5A">
        <w:rPr>
          <w:rFonts w:ascii="Times New Roman" w:hAnsi="Times New Roman" w:cs="Times New Roman"/>
          <w:sz w:val="22"/>
          <w:szCs w:val="22"/>
        </w:rPr>
        <w:t>г.</w:t>
      </w:r>
    </w:p>
    <w:p w:rsidR="00612465" w:rsidRDefault="00612465" w:rsidP="00612465">
      <w:pPr>
        <w:widowControl/>
        <w:suppressAutoHyphens w:val="0"/>
        <w:autoSpaceDE/>
        <w:ind w:firstLine="709"/>
        <w:jc w:val="both"/>
        <w:rPr>
          <w:rFonts w:ascii="Times New Roman" w:hAnsi="Times New Roman" w:cs="Times New Roman"/>
          <w:b/>
          <w:sz w:val="22"/>
          <w:szCs w:val="22"/>
          <w:lang w:eastAsia="ru-RU"/>
        </w:rPr>
      </w:pPr>
    </w:p>
    <w:p w:rsidR="00612465" w:rsidRPr="00612465" w:rsidRDefault="00612465" w:rsidP="00612465">
      <w:pPr>
        <w:widowControl/>
        <w:suppressAutoHyphens w:val="0"/>
        <w:autoSpaceDE/>
        <w:ind w:firstLine="709"/>
        <w:jc w:val="both"/>
        <w:rPr>
          <w:rFonts w:ascii="Times New Roman" w:hAnsi="Times New Roman" w:cs="Times New Roman"/>
          <w:b/>
          <w:color w:val="000000"/>
          <w:sz w:val="22"/>
          <w:szCs w:val="22"/>
          <w:lang w:eastAsia="ru-RU"/>
        </w:rPr>
      </w:pPr>
      <w:r w:rsidRPr="00612465">
        <w:rPr>
          <w:rFonts w:ascii="Times New Roman" w:hAnsi="Times New Roman" w:cs="Times New Roman"/>
          <w:b/>
          <w:sz w:val="22"/>
          <w:szCs w:val="22"/>
          <w:lang w:eastAsia="ru-RU"/>
        </w:rPr>
        <w:t>Федеральное государственное бюджетное учреждение детский санаторий «Озеро Шира» Министерства здравоохранения Российской Федерации,</w:t>
      </w:r>
      <w:r w:rsidRPr="00612465">
        <w:rPr>
          <w:rFonts w:ascii="Times New Roman" w:hAnsi="Times New Roman" w:cs="Times New Roman"/>
          <w:sz w:val="22"/>
          <w:szCs w:val="22"/>
          <w:lang w:eastAsia="ru-RU"/>
        </w:rPr>
        <w:t xml:space="preserve"> именуемое в дальнейшем </w:t>
      </w:r>
      <w:r w:rsidRPr="00612465">
        <w:rPr>
          <w:rFonts w:ascii="Times New Roman" w:hAnsi="Times New Roman" w:cs="Times New Roman"/>
          <w:b/>
          <w:sz w:val="22"/>
          <w:szCs w:val="22"/>
          <w:lang w:eastAsia="ru-RU"/>
        </w:rPr>
        <w:t>«Заказчик»</w:t>
      </w:r>
      <w:r w:rsidRPr="00612465">
        <w:rPr>
          <w:rFonts w:ascii="Times New Roman" w:hAnsi="Times New Roman" w:cs="Times New Roman"/>
          <w:sz w:val="22"/>
          <w:szCs w:val="22"/>
          <w:shd w:val="clear" w:color="auto" w:fill="FFFFFF"/>
          <w:lang w:eastAsia="ru-RU"/>
        </w:rPr>
        <w:t>, в лице  ___________________________________________</w:t>
      </w:r>
      <w:r w:rsidRPr="00612465">
        <w:rPr>
          <w:rFonts w:ascii="Times New Roman" w:hAnsi="Times New Roman" w:cs="Times New Roman"/>
          <w:b/>
          <w:sz w:val="22"/>
          <w:szCs w:val="22"/>
          <w:shd w:val="clear" w:color="auto" w:fill="FFFFFF"/>
          <w:lang w:eastAsia="ru-RU"/>
        </w:rPr>
        <w:t>,</w:t>
      </w:r>
      <w:r w:rsidRPr="00612465">
        <w:rPr>
          <w:rFonts w:ascii="Times New Roman" w:hAnsi="Times New Roman" w:cs="Times New Roman"/>
          <w:sz w:val="22"/>
          <w:szCs w:val="22"/>
          <w:shd w:val="clear" w:color="auto" w:fill="FFFFFF"/>
          <w:lang w:eastAsia="ru-RU"/>
        </w:rPr>
        <w:t xml:space="preserve">  действующей на основании ______________</w:t>
      </w:r>
      <w:r w:rsidRPr="00612465">
        <w:rPr>
          <w:rFonts w:ascii="Times New Roman" w:hAnsi="Times New Roman" w:cs="Times New Roman"/>
          <w:iCs/>
          <w:sz w:val="22"/>
          <w:szCs w:val="22"/>
          <w:lang w:eastAsia="ru-RU"/>
        </w:rPr>
        <w:t>,</w:t>
      </w:r>
      <w:r w:rsidRPr="00612465">
        <w:rPr>
          <w:rFonts w:ascii="Times New Roman" w:hAnsi="Times New Roman" w:cs="Times New Roman"/>
          <w:sz w:val="22"/>
          <w:szCs w:val="22"/>
          <w:shd w:val="clear" w:color="auto" w:fill="FFFFFF"/>
          <w:lang w:eastAsia="ru-RU"/>
        </w:rPr>
        <w:t xml:space="preserve"> с одной стороны, и </w:t>
      </w:r>
      <w:r w:rsidRPr="00612465">
        <w:rPr>
          <w:rFonts w:ascii="Times New Roman" w:hAnsi="Times New Roman" w:cs="Times New Roman"/>
          <w:b/>
          <w:color w:val="000000"/>
          <w:sz w:val="22"/>
          <w:szCs w:val="22"/>
          <w:lang w:eastAsia="ru-RU"/>
        </w:rPr>
        <w:t>_____________________________________________</w:t>
      </w:r>
      <w:r w:rsidRPr="00612465">
        <w:rPr>
          <w:rFonts w:ascii="Times New Roman" w:hAnsi="Times New Roman" w:cs="Times New Roman"/>
          <w:color w:val="000000"/>
          <w:sz w:val="22"/>
          <w:szCs w:val="22"/>
          <w:lang w:eastAsia="ru-RU"/>
        </w:rPr>
        <w:t xml:space="preserve">, именуемое в дальнейшем </w:t>
      </w:r>
      <w:r w:rsidRPr="00612465">
        <w:rPr>
          <w:rFonts w:ascii="Times New Roman" w:hAnsi="Times New Roman" w:cs="Times New Roman"/>
          <w:b/>
          <w:color w:val="000000"/>
          <w:sz w:val="22"/>
          <w:szCs w:val="22"/>
          <w:lang w:eastAsia="ru-RU"/>
        </w:rPr>
        <w:t>«Исполнитель»</w:t>
      </w:r>
      <w:r w:rsidRPr="00612465">
        <w:rPr>
          <w:rFonts w:ascii="Times New Roman" w:hAnsi="Times New Roman" w:cs="Times New Roman"/>
          <w:color w:val="000000"/>
          <w:sz w:val="22"/>
          <w:szCs w:val="22"/>
          <w:lang w:eastAsia="ru-RU"/>
        </w:rPr>
        <w:t xml:space="preserve">, в лице </w:t>
      </w:r>
      <w:r w:rsidRPr="00612465">
        <w:rPr>
          <w:rFonts w:ascii="Times New Roman" w:hAnsi="Times New Roman" w:cs="Times New Roman"/>
          <w:sz w:val="22"/>
          <w:szCs w:val="22"/>
          <w:lang w:eastAsia="ru-RU"/>
        </w:rPr>
        <w:t>_______________________________________</w:t>
      </w:r>
      <w:r w:rsidRPr="00612465">
        <w:rPr>
          <w:rFonts w:ascii="Times New Roman" w:hAnsi="Times New Roman" w:cs="Times New Roman"/>
          <w:color w:val="000000"/>
          <w:sz w:val="22"/>
          <w:szCs w:val="22"/>
          <w:lang w:eastAsia="ru-RU"/>
        </w:rPr>
        <w:t>, действующего на основании _________</w:t>
      </w:r>
      <w:r w:rsidRPr="00612465">
        <w:rPr>
          <w:rFonts w:ascii="Times New Roman" w:hAnsi="Times New Roman" w:cs="Times New Roman"/>
          <w:sz w:val="22"/>
          <w:szCs w:val="22"/>
          <w:shd w:val="clear" w:color="auto" w:fill="FFFFFF"/>
          <w:lang w:eastAsia="ru-RU"/>
        </w:rPr>
        <w:t>, с другой стороны,</w:t>
      </w:r>
      <w:r w:rsidRPr="00612465">
        <w:rPr>
          <w:rFonts w:ascii="Times New Roman" w:hAnsi="Times New Roman" w:cs="Times New Roman"/>
          <w:spacing w:val="-2"/>
          <w:sz w:val="22"/>
          <w:szCs w:val="22"/>
          <w:lang w:eastAsia="ru-RU"/>
        </w:rPr>
        <w:t xml:space="preserve"> вместе именуемые </w:t>
      </w:r>
      <w:r w:rsidRPr="00612465">
        <w:rPr>
          <w:rFonts w:ascii="Times New Roman" w:hAnsi="Times New Roman" w:cs="Times New Roman"/>
          <w:sz w:val="22"/>
          <w:szCs w:val="22"/>
          <w:lang w:eastAsia="ru-RU"/>
        </w:rPr>
        <w:t>«Стороны», на основании пункта 4 части 1 статьи </w:t>
      </w:r>
      <w:r w:rsidRPr="00612465">
        <w:rPr>
          <w:rFonts w:ascii="Times New Roman" w:hAnsi="Times New Roman" w:cs="Times New Roman"/>
          <w:color w:val="000000"/>
          <w:sz w:val="22"/>
          <w:szCs w:val="22"/>
          <w:lang w:eastAsia="ru-RU"/>
        </w:rPr>
        <w:t xml:space="preserve">93 Закона от 5 апреля 2013 г. № 44-ФЗ «О контрактной системе в сфере закупок товаров, работ, услуг для обеспечения государственных и муниципальных нужд», ИКЗ </w:t>
      </w:r>
      <w:r w:rsidRPr="00612465">
        <w:rPr>
          <w:rFonts w:ascii="Times New Roman" w:hAnsi="Times New Roman" w:cs="Times New Roman"/>
          <w:color w:val="000000"/>
          <w:spacing w:val="-2"/>
          <w:sz w:val="22"/>
          <w:szCs w:val="22"/>
          <w:lang w:eastAsia="ru-RU"/>
        </w:rPr>
        <w:t xml:space="preserve">261191100065619110100100980000000244, </w:t>
      </w:r>
      <w:r w:rsidRPr="00612465">
        <w:rPr>
          <w:rFonts w:ascii="Times New Roman" w:hAnsi="Times New Roman" w:cs="Times New Roman"/>
          <w:sz w:val="22"/>
          <w:szCs w:val="22"/>
          <w:shd w:val="clear" w:color="auto" w:fill="FFFFFF"/>
          <w:lang w:eastAsia="ru-RU"/>
        </w:rPr>
        <w:t>заключили настоящий договор о нижеследующем:</w:t>
      </w:r>
    </w:p>
    <w:p w:rsidR="004E641E" w:rsidRPr="009D0C1B" w:rsidRDefault="00F653B8" w:rsidP="00695B0C">
      <w:pPr>
        <w:pStyle w:val="ad"/>
        <w:jc w:val="center"/>
        <w:rPr>
          <w:rFonts w:ascii="Times New Roman" w:hAnsi="Times New Roman" w:cs="Times New Roman"/>
          <w:b/>
          <w:sz w:val="21"/>
          <w:szCs w:val="21"/>
        </w:rPr>
      </w:pPr>
      <w:r w:rsidRPr="009D0C1B">
        <w:rPr>
          <w:rFonts w:ascii="Times New Roman" w:hAnsi="Times New Roman" w:cs="Times New Roman"/>
          <w:b/>
          <w:sz w:val="21"/>
          <w:szCs w:val="21"/>
        </w:rPr>
        <w:t xml:space="preserve">1. </w:t>
      </w:r>
      <w:r w:rsidR="00C678C4" w:rsidRPr="00C678C4">
        <w:rPr>
          <w:rFonts w:ascii="Times New Roman" w:hAnsi="Times New Roman" w:cs="Times New Roman"/>
          <w:b/>
          <w:sz w:val="21"/>
          <w:szCs w:val="21"/>
        </w:rPr>
        <w:t>Предмет Договора</w:t>
      </w:r>
    </w:p>
    <w:p w:rsidR="004E641E" w:rsidRPr="00612465" w:rsidRDefault="00F653B8" w:rsidP="00DA4F2D">
      <w:pPr>
        <w:pStyle w:val="ad"/>
        <w:jc w:val="both"/>
        <w:rPr>
          <w:rFonts w:ascii="Times New Roman" w:hAnsi="Times New Roman" w:cs="Times New Roman"/>
          <w:sz w:val="22"/>
          <w:szCs w:val="22"/>
        </w:rPr>
      </w:pPr>
      <w:r w:rsidRPr="00612465">
        <w:rPr>
          <w:rFonts w:ascii="Times New Roman" w:hAnsi="Times New Roman" w:cs="Times New Roman"/>
          <w:sz w:val="22"/>
          <w:szCs w:val="22"/>
        </w:rPr>
        <w:t>1.1. Заказчик обязуется п</w:t>
      </w:r>
      <w:r w:rsidR="00B05F8A" w:rsidRPr="00612465">
        <w:rPr>
          <w:rFonts w:ascii="Times New Roman" w:hAnsi="Times New Roman" w:cs="Times New Roman"/>
          <w:sz w:val="22"/>
          <w:szCs w:val="22"/>
        </w:rPr>
        <w:t xml:space="preserve">ередать Исполнителю списанную технику, </w:t>
      </w:r>
      <w:r w:rsidR="00EA15E8" w:rsidRPr="00612465">
        <w:rPr>
          <w:rFonts w:ascii="Times New Roman" w:hAnsi="Times New Roman" w:cs="Times New Roman"/>
          <w:sz w:val="22"/>
          <w:szCs w:val="22"/>
        </w:rPr>
        <w:t xml:space="preserve">оборудование </w:t>
      </w:r>
      <w:r w:rsidR="00B05F8A" w:rsidRPr="00612465">
        <w:rPr>
          <w:rFonts w:ascii="Times New Roman" w:hAnsi="Times New Roman" w:cs="Times New Roman"/>
          <w:sz w:val="22"/>
          <w:szCs w:val="22"/>
        </w:rPr>
        <w:t xml:space="preserve">и другие </w:t>
      </w:r>
      <w:r w:rsidR="0088427F" w:rsidRPr="00612465">
        <w:rPr>
          <w:rFonts w:ascii="Times New Roman" w:hAnsi="Times New Roman" w:cs="Times New Roman"/>
          <w:sz w:val="22"/>
          <w:szCs w:val="22"/>
        </w:rPr>
        <w:t>материально-технические средст</w:t>
      </w:r>
      <w:r w:rsidR="00066DB9" w:rsidRPr="00612465">
        <w:rPr>
          <w:rFonts w:ascii="Times New Roman" w:hAnsi="Times New Roman" w:cs="Times New Roman"/>
          <w:sz w:val="22"/>
          <w:szCs w:val="22"/>
        </w:rPr>
        <w:t>в</w:t>
      </w:r>
      <w:r w:rsidR="0088427F" w:rsidRPr="00612465">
        <w:rPr>
          <w:rFonts w:ascii="Times New Roman" w:hAnsi="Times New Roman" w:cs="Times New Roman"/>
          <w:sz w:val="22"/>
          <w:szCs w:val="22"/>
        </w:rPr>
        <w:t>а</w:t>
      </w:r>
      <w:r w:rsidR="00707BFA" w:rsidRPr="00612465">
        <w:rPr>
          <w:rFonts w:ascii="Times New Roman" w:hAnsi="Times New Roman" w:cs="Times New Roman"/>
          <w:sz w:val="22"/>
          <w:szCs w:val="22"/>
        </w:rPr>
        <w:t xml:space="preserve"> утратившие потребительские свойства</w:t>
      </w:r>
      <w:r w:rsidR="00DA4F2D" w:rsidRPr="00612465">
        <w:rPr>
          <w:rFonts w:ascii="Times New Roman" w:hAnsi="Times New Roman" w:cs="Times New Roman"/>
          <w:sz w:val="22"/>
          <w:szCs w:val="22"/>
        </w:rPr>
        <w:t>,</w:t>
      </w:r>
      <w:r w:rsidR="00B05F8A" w:rsidRPr="00612465">
        <w:rPr>
          <w:rFonts w:ascii="Times New Roman" w:hAnsi="Times New Roman" w:cs="Times New Roman"/>
          <w:sz w:val="22"/>
          <w:szCs w:val="22"/>
        </w:rPr>
        <w:t xml:space="preserve"> </w:t>
      </w:r>
      <w:r w:rsidR="00DA4F2D" w:rsidRPr="00612465">
        <w:rPr>
          <w:rFonts w:ascii="Times New Roman" w:hAnsi="Times New Roman" w:cs="Times New Roman"/>
          <w:sz w:val="22"/>
          <w:szCs w:val="22"/>
        </w:rPr>
        <w:t xml:space="preserve">отходы производства и потребления </w:t>
      </w:r>
      <w:r w:rsidR="00AB2551" w:rsidRPr="00612465">
        <w:rPr>
          <w:rFonts w:ascii="Times New Roman" w:hAnsi="Times New Roman" w:cs="Times New Roman"/>
          <w:sz w:val="22"/>
          <w:szCs w:val="22"/>
        </w:rPr>
        <w:t>(далее о</w:t>
      </w:r>
      <w:r w:rsidR="00B05F8A" w:rsidRPr="00612465">
        <w:rPr>
          <w:rFonts w:ascii="Times New Roman" w:hAnsi="Times New Roman" w:cs="Times New Roman"/>
          <w:sz w:val="22"/>
          <w:szCs w:val="22"/>
        </w:rPr>
        <w:t>тходы</w:t>
      </w:r>
      <w:r w:rsidR="00AB2551" w:rsidRPr="00612465">
        <w:rPr>
          <w:rFonts w:ascii="Times New Roman" w:hAnsi="Times New Roman" w:cs="Times New Roman"/>
          <w:sz w:val="22"/>
          <w:szCs w:val="22"/>
        </w:rPr>
        <w:t xml:space="preserve">) </w:t>
      </w:r>
      <w:r w:rsidRPr="00612465">
        <w:rPr>
          <w:rFonts w:ascii="Times New Roman" w:hAnsi="Times New Roman" w:cs="Times New Roman"/>
          <w:sz w:val="22"/>
          <w:szCs w:val="22"/>
        </w:rPr>
        <w:t>для дальнейш</w:t>
      </w:r>
      <w:r w:rsidR="001B6299" w:rsidRPr="00612465">
        <w:rPr>
          <w:rFonts w:ascii="Times New Roman" w:hAnsi="Times New Roman" w:cs="Times New Roman"/>
          <w:sz w:val="22"/>
          <w:szCs w:val="22"/>
        </w:rPr>
        <w:t>его сбора, транспортирования, обработки</w:t>
      </w:r>
      <w:r w:rsidR="000841E8" w:rsidRPr="00612465">
        <w:rPr>
          <w:rFonts w:ascii="Times New Roman" w:hAnsi="Times New Roman" w:cs="Times New Roman"/>
          <w:sz w:val="22"/>
          <w:szCs w:val="22"/>
        </w:rPr>
        <w:t>,</w:t>
      </w:r>
      <w:r w:rsidRPr="00612465">
        <w:rPr>
          <w:rFonts w:ascii="Times New Roman" w:hAnsi="Times New Roman" w:cs="Times New Roman"/>
          <w:sz w:val="22"/>
          <w:szCs w:val="22"/>
        </w:rPr>
        <w:t xml:space="preserve"> </w:t>
      </w:r>
      <w:r w:rsidR="00B05F8A" w:rsidRPr="00612465">
        <w:rPr>
          <w:rFonts w:ascii="Times New Roman" w:hAnsi="Times New Roman" w:cs="Times New Roman"/>
          <w:sz w:val="22"/>
          <w:szCs w:val="22"/>
        </w:rPr>
        <w:t>утилизации</w:t>
      </w:r>
      <w:r w:rsidRPr="00612465">
        <w:rPr>
          <w:rFonts w:ascii="Times New Roman" w:hAnsi="Times New Roman" w:cs="Times New Roman"/>
          <w:sz w:val="22"/>
          <w:szCs w:val="22"/>
        </w:rPr>
        <w:t xml:space="preserve">, </w:t>
      </w:r>
      <w:r w:rsidR="000841E8" w:rsidRPr="00612465">
        <w:rPr>
          <w:rFonts w:ascii="Times New Roman" w:hAnsi="Times New Roman" w:cs="Times New Roman"/>
          <w:sz w:val="22"/>
          <w:szCs w:val="22"/>
        </w:rPr>
        <w:t>обезвреживания и размещения</w:t>
      </w:r>
      <w:r w:rsidR="005A3B22" w:rsidRPr="00612465">
        <w:rPr>
          <w:rFonts w:ascii="Times New Roman" w:hAnsi="Times New Roman" w:cs="Times New Roman"/>
          <w:sz w:val="22"/>
          <w:szCs w:val="22"/>
        </w:rPr>
        <w:t xml:space="preserve"> согласно Техническому заданию (Приложение №1)</w:t>
      </w:r>
      <w:r w:rsidR="000841E8" w:rsidRPr="00612465">
        <w:rPr>
          <w:rFonts w:ascii="Times New Roman" w:hAnsi="Times New Roman" w:cs="Times New Roman"/>
          <w:sz w:val="22"/>
          <w:szCs w:val="22"/>
        </w:rPr>
        <w:t xml:space="preserve">, </w:t>
      </w:r>
      <w:r w:rsidRPr="00612465">
        <w:rPr>
          <w:rFonts w:ascii="Times New Roman" w:hAnsi="Times New Roman" w:cs="Times New Roman"/>
          <w:sz w:val="22"/>
          <w:szCs w:val="22"/>
        </w:rPr>
        <w:t>а также оплатить услуги, оказанные Исполнителем в сроки, предусмотренные настоящим договором.</w:t>
      </w:r>
    </w:p>
    <w:p w:rsidR="00612465" w:rsidRDefault="00E41619" w:rsidP="005D0E5A">
      <w:pPr>
        <w:jc w:val="both"/>
        <w:rPr>
          <w:rFonts w:ascii="Times New Roman" w:hAnsi="Times New Roman" w:cs="Times New Roman"/>
          <w:sz w:val="22"/>
          <w:szCs w:val="22"/>
        </w:rPr>
      </w:pPr>
      <w:r w:rsidRPr="00612465">
        <w:rPr>
          <w:rFonts w:ascii="Times New Roman" w:hAnsi="Times New Roman" w:cs="Times New Roman"/>
          <w:sz w:val="22"/>
          <w:szCs w:val="22"/>
        </w:rPr>
        <w:t xml:space="preserve">1.2. </w:t>
      </w:r>
      <w:r w:rsidR="00612465" w:rsidRPr="00612465">
        <w:rPr>
          <w:rFonts w:ascii="Times New Roman" w:hAnsi="Times New Roman" w:cs="Times New Roman"/>
          <w:sz w:val="22"/>
          <w:szCs w:val="22"/>
        </w:rPr>
        <w:t>Услуги оказываются Исполнителем в соответствии с законодательством Российской Федерации.</w:t>
      </w:r>
    </w:p>
    <w:p w:rsidR="005D0E5A" w:rsidRPr="00612465" w:rsidRDefault="005D0E5A" w:rsidP="005D0E5A">
      <w:pPr>
        <w:jc w:val="both"/>
        <w:rPr>
          <w:rFonts w:ascii="Times New Roman" w:hAnsi="Times New Roman" w:cs="Times New Roman"/>
          <w:sz w:val="22"/>
          <w:szCs w:val="22"/>
        </w:rPr>
      </w:pPr>
      <w:r w:rsidRPr="00612465">
        <w:rPr>
          <w:rFonts w:ascii="Times New Roman" w:hAnsi="Times New Roman" w:cs="Times New Roman"/>
          <w:sz w:val="22"/>
          <w:szCs w:val="22"/>
        </w:rPr>
        <w:t>1.3. Исполнитель обязуется предоставить пакет документов, в состав которого входит:</w:t>
      </w:r>
    </w:p>
    <w:p w:rsidR="005D0E5A" w:rsidRPr="00612465" w:rsidRDefault="005D0E5A" w:rsidP="004E3286">
      <w:pPr>
        <w:ind w:firstLine="284"/>
        <w:jc w:val="both"/>
        <w:rPr>
          <w:rFonts w:ascii="Times New Roman" w:hAnsi="Times New Roman" w:cs="Times New Roman"/>
          <w:sz w:val="22"/>
          <w:szCs w:val="22"/>
        </w:rPr>
      </w:pPr>
      <w:r w:rsidRPr="00612465">
        <w:rPr>
          <w:rFonts w:ascii="Times New Roman" w:hAnsi="Times New Roman" w:cs="Times New Roman"/>
          <w:sz w:val="22"/>
          <w:szCs w:val="22"/>
        </w:rPr>
        <w:t>- Договор</w:t>
      </w:r>
      <w:r w:rsidR="00313371" w:rsidRPr="00612465">
        <w:rPr>
          <w:rFonts w:ascii="Times New Roman" w:hAnsi="Times New Roman" w:cs="Times New Roman"/>
          <w:sz w:val="22"/>
          <w:szCs w:val="22"/>
        </w:rPr>
        <w:t xml:space="preserve"> на обращение с отходами</w:t>
      </w:r>
      <w:r w:rsidRPr="00612465">
        <w:rPr>
          <w:rFonts w:ascii="Times New Roman" w:hAnsi="Times New Roman" w:cs="Times New Roman"/>
          <w:sz w:val="22"/>
          <w:szCs w:val="22"/>
        </w:rPr>
        <w:t>;</w:t>
      </w:r>
    </w:p>
    <w:p w:rsidR="005D0E5A" w:rsidRPr="00612465" w:rsidRDefault="005D0E5A" w:rsidP="004E3286">
      <w:pPr>
        <w:ind w:firstLine="284"/>
        <w:jc w:val="both"/>
        <w:rPr>
          <w:rFonts w:ascii="Times New Roman" w:hAnsi="Times New Roman" w:cs="Times New Roman"/>
          <w:sz w:val="22"/>
          <w:szCs w:val="22"/>
        </w:rPr>
      </w:pPr>
      <w:r w:rsidRPr="00612465">
        <w:rPr>
          <w:rFonts w:ascii="Times New Roman" w:hAnsi="Times New Roman" w:cs="Times New Roman"/>
          <w:sz w:val="22"/>
          <w:szCs w:val="22"/>
        </w:rPr>
        <w:t>- Счет на оплату</w:t>
      </w:r>
      <w:r w:rsidR="00313371" w:rsidRPr="00612465">
        <w:rPr>
          <w:rFonts w:ascii="Times New Roman" w:hAnsi="Times New Roman" w:cs="Times New Roman"/>
          <w:sz w:val="22"/>
          <w:szCs w:val="22"/>
        </w:rPr>
        <w:t xml:space="preserve"> (1С)</w:t>
      </w:r>
      <w:r w:rsidRPr="00612465">
        <w:rPr>
          <w:rFonts w:ascii="Times New Roman" w:hAnsi="Times New Roman" w:cs="Times New Roman"/>
          <w:sz w:val="22"/>
          <w:szCs w:val="22"/>
        </w:rPr>
        <w:t>;</w:t>
      </w:r>
    </w:p>
    <w:p w:rsidR="005D0E5A" w:rsidRPr="00612465" w:rsidRDefault="005D0E5A" w:rsidP="004E3286">
      <w:pPr>
        <w:ind w:firstLine="284"/>
        <w:jc w:val="both"/>
        <w:rPr>
          <w:rFonts w:ascii="Times New Roman" w:hAnsi="Times New Roman" w:cs="Times New Roman"/>
          <w:sz w:val="22"/>
          <w:szCs w:val="22"/>
        </w:rPr>
      </w:pPr>
      <w:r w:rsidRPr="00612465">
        <w:rPr>
          <w:rFonts w:ascii="Times New Roman" w:hAnsi="Times New Roman" w:cs="Times New Roman"/>
          <w:sz w:val="22"/>
          <w:szCs w:val="22"/>
        </w:rPr>
        <w:t xml:space="preserve">- Акт </w:t>
      </w:r>
      <w:r w:rsidR="0082172D" w:rsidRPr="00612465">
        <w:rPr>
          <w:rFonts w:ascii="Times New Roman" w:hAnsi="Times New Roman" w:cs="Times New Roman"/>
          <w:sz w:val="22"/>
          <w:szCs w:val="22"/>
        </w:rPr>
        <w:t>прием</w:t>
      </w:r>
      <w:r w:rsidR="008859B9" w:rsidRPr="00612465">
        <w:rPr>
          <w:rFonts w:ascii="Times New Roman" w:hAnsi="Times New Roman" w:cs="Times New Roman"/>
          <w:sz w:val="22"/>
          <w:szCs w:val="22"/>
        </w:rPr>
        <w:t>а-передачи</w:t>
      </w:r>
      <w:r w:rsidR="0082172D" w:rsidRPr="00612465">
        <w:rPr>
          <w:rFonts w:ascii="Times New Roman" w:hAnsi="Times New Roman" w:cs="Times New Roman"/>
          <w:sz w:val="22"/>
          <w:szCs w:val="22"/>
        </w:rPr>
        <w:t xml:space="preserve"> </w:t>
      </w:r>
      <w:r w:rsidR="000747E1" w:rsidRPr="00612465">
        <w:rPr>
          <w:rFonts w:ascii="Times New Roman" w:hAnsi="Times New Roman" w:cs="Times New Roman"/>
          <w:sz w:val="22"/>
          <w:szCs w:val="22"/>
        </w:rPr>
        <w:t>оказанных услуг</w:t>
      </w:r>
      <w:r w:rsidR="00D77252" w:rsidRPr="00612465">
        <w:rPr>
          <w:rFonts w:ascii="Times New Roman" w:hAnsi="Times New Roman" w:cs="Times New Roman"/>
          <w:sz w:val="22"/>
          <w:szCs w:val="22"/>
        </w:rPr>
        <w:t xml:space="preserve"> (1С)</w:t>
      </w:r>
      <w:r w:rsidRPr="00612465">
        <w:rPr>
          <w:rFonts w:ascii="Times New Roman" w:hAnsi="Times New Roman" w:cs="Times New Roman"/>
          <w:sz w:val="22"/>
          <w:szCs w:val="22"/>
        </w:rPr>
        <w:t>;</w:t>
      </w:r>
    </w:p>
    <w:p w:rsidR="005D0E5A" w:rsidRPr="00612465" w:rsidRDefault="005D0E5A" w:rsidP="004E3286">
      <w:pPr>
        <w:ind w:firstLine="284"/>
        <w:jc w:val="both"/>
        <w:rPr>
          <w:rFonts w:ascii="Times New Roman" w:hAnsi="Times New Roman" w:cs="Times New Roman"/>
          <w:sz w:val="22"/>
          <w:szCs w:val="22"/>
        </w:rPr>
      </w:pPr>
      <w:r w:rsidRPr="00612465">
        <w:rPr>
          <w:rFonts w:ascii="Times New Roman" w:hAnsi="Times New Roman" w:cs="Times New Roman"/>
          <w:sz w:val="22"/>
          <w:szCs w:val="22"/>
        </w:rPr>
        <w:t xml:space="preserve">- Акт приема-передачи </w:t>
      </w:r>
      <w:bookmarkStart w:id="0" w:name="_Hlk498866504"/>
      <w:r w:rsidRPr="00612465">
        <w:rPr>
          <w:rFonts w:ascii="Times New Roman" w:hAnsi="Times New Roman" w:cs="Times New Roman"/>
          <w:sz w:val="22"/>
          <w:szCs w:val="22"/>
        </w:rPr>
        <w:t>списанной техники, оборудования, материально-технических средств</w:t>
      </w:r>
      <w:bookmarkEnd w:id="0"/>
      <w:r w:rsidR="00313371" w:rsidRPr="00612465">
        <w:rPr>
          <w:rFonts w:ascii="Times New Roman" w:hAnsi="Times New Roman" w:cs="Times New Roman"/>
          <w:sz w:val="22"/>
          <w:szCs w:val="22"/>
        </w:rPr>
        <w:t xml:space="preserve"> для сбора, транспортировки, обработки</w:t>
      </w:r>
      <w:r w:rsidR="00743BF5" w:rsidRPr="00612465">
        <w:rPr>
          <w:rFonts w:ascii="Times New Roman" w:hAnsi="Times New Roman" w:cs="Times New Roman"/>
          <w:sz w:val="22"/>
          <w:szCs w:val="22"/>
        </w:rPr>
        <w:t>, утилизации</w:t>
      </w:r>
      <w:r w:rsidR="00313371" w:rsidRPr="00612465">
        <w:rPr>
          <w:rFonts w:ascii="Times New Roman" w:hAnsi="Times New Roman" w:cs="Times New Roman"/>
          <w:sz w:val="22"/>
          <w:szCs w:val="22"/>
        </w:rPr>
        <w:t xml:space="preserve"> отходов</w:t>
      </w:r>
      <w:r w:rsidRPr="00612465">
        <w:rPr>
          <w:rFonts w:ascii="Times New Roman" w:hAnsi="Times New Roman" w:cs="Times New Roman"/>
          <w:sz w:val="22"/>
          <w:szCs w:val="22"/>
        </w:rPr>
        <w:t>;</w:t>
      </w:r>
    </w:p>
    <w:p w:rsidR="005D0E5A" w:rsidRPr="00612465" w:rsidRDefault="005D0E5A" w:rsidP="004E3286">
      <w:pPr>
        <w:ind w:firstLine="284"/>
        <w:jc w:val="both"/>
        <w:rPr>
          <w:rFonts w:ascii="Times New Roman" w:hAnsi="Times New Roman" w:cs="Times New Roman"/>
          <w:sz w:val="22"/>
          <w:szCs w:val="22"/>
        </w:rPr>
      </w:pPr>
      <w:r w:rsidRPr="00612465">
        <w:rPr>
          <w:rFonts w:ascii="Times New Roman" w:hAnsi="Times New Roman" w:cs="Times New Roman"/>
          <w:sz w:val="22"/>
          <w:szCs w:val="22"/>
        </w:rPr>
        <w:t xml:space="preserve">- </w:t>
      </w:r>
      <w:bookmarkStart w:id="1" w:name="_Hlk519623773"/>
      <w:r w:rsidRPr="00612465">
        <w:rPr>
          <w:rFonts w:ascii="Times New Roman" w:hAnsi="Times New Roman" w:cs="Times New Roman"/>
          <w:sz w:val="22"/>
          <w:szCs w:val="22"/>
        </w:rPr>
        <w:t>Акт приемки отходо</w:t>
      </w:r>
      <w:bookmarkEnd w:id="1"/>
      <w:r w:rsidR="00313371" w:rsidRPr="00612465">
        <w:rPr>
          <w:rFonts w:ascii="Times New Roman" w:hAnsi="Times New Roman" w:cs="Times New Roman"/>
          <w:sz w:val="22"/>
          <w:szCs w:val="22"/>
        </w:rPr>
        <w:t>в для сбора, транспортировки, обработки</w:t>
      </w:r>
      <w:r w:rsidR="00743BF5" w:rsidRPr="00612465">
        <w:rPr>
          <w:rFonts w:ascii="Times New Roman" w:hAnsi="Times New Roman" w:cs="Times New Roman"/>
          <w:sz w:val="22"/>
          <w:szCs w:val="22"/>
        </w:rPr>
        <w:t>, утилизации</w:t>
      </w:r>
      <w:r w:rsidRPr="00612465">
        <w:rPr>
          <w:rFonts w:ascii="Times New Roman" w:hAnsi="Times New Roman" w:cs="Times New Roman"/>
          <w:sz w:val="22"/>
          <w:szCs w:val="22"/>
        </w:rPr>
        <w:t>;</w:t>
      </w:r>
    </w:p>
    <w:p w:rsidR="005D0E5A" w:rsidRPr="00612465" w:rsidRDefault="005D0E5A" w:rsidP="004E3286">
      <w:pPr>
        <w:ind w:firstLine="284"/>
        <w:jc w:val="both"/>
        <w:rPr>
          <w:rFonts w:ascii="Times New Roman" w:hAnsi="Times New Roman" w:cs="Times New Roman"/>
          <w:sz w:val="22"/>
          <w:szCs w:val="22"/>
        </w:rPr>
      </w:pPr>
      <w:r w:rsidRPr="00612465">
        <w:rPr>
          <w:rFonts w:ascii="Times New Roman" w:hAnsi="Times New Roman" w:cs="Times New Roman"/>
          <w:sz w:val="22"/>
          <w:szCs w:val="22"/>
        </w:rPr>
        <w:t xml:space="preserve">- </w:t>
      </w:r>
      <w:bookmarkStart w:id="2" w:name="_Hlk519623923"/>
      <w:r w:rsidRPr="00612465">
        <w:rPr>
          <w:rFonts w:ascii="Times New Roman" w:hAnsi="Times New Roman" w:cs="Times New Roman"/>
          <w:sz w:val="22"/>
          <w:szCs w:val="22"/>
        </w:rPr>
        <w:t xml:space="preserve">Акт приема-передачи </w:t>
      </w:r>
      <w:r w:rsidR="00A71352" w:rsidRPr="00612465">
        <w:rPr>
          <w:rFonts w:ascii="Times New Roman" w:hAnsi="Times New Roman" w:cs="Times New Roman"/>
          <w:sz w:val="22"/>
          <w:szCs w:val="22"/>
        </w:rPr>
        <w:t>электронного лома,</w:t>
      </w:r>
      <w:r w:rsidRPr="00612465">
        <w:rPr>
          <w:rFonts w:ascii="Times New Roman" w:hAnsi="Times New Roman" w:cs="Times New Roman"/>
          <w:sz w:val="22"/>
          <w:szCs w:val="22"/>
        </w:rPr>
        <w:t xml:space="preserve"> содержащего драг</w:t>
      </w:r>
      <w:r w:rsidR="00A71352" w:rsidRPr="00612465">
        <w:rPr>
          <w:rFonts w:ascii="Times New Roman" w:hAnsi="Times New Roman" w:cs="Times New Roman"/>
          <w:sz w:val="22"/>
          <w:szCs w:val="22"/>
        </w:rPr>
        <w:t xml:space="preserve">оценные </w:t>
      </w:r>
      <w:r w:rsidRPr="00612465">
        <w:rPr>
          <w:rFonts w:ascii="Times New Roman" w:hAnsi="Times New Roman" w:cs="Times New Roman"/>
          <w:sz w:val="22"/>
          <w:szCs w:val="22"/>
        </w:rPr>
        <w:t>металлы (ЭЛСДМ);</w:t>
      </w:r>
      <w:bookmarkEnd w:id="2"/>
    </w:p>
    <w:p w:rsidR="005D0E5A" w:rsidRPr="00612465" w:rsidRDefault="00612465" w:rsidP="004E3286">
      <w:pPr>
        <w:ind w:firstLine="284"/>
        <w:jc w:val="both"/>
        <w:rPr>
          <w:rFonts w:ascii="Times New Roman" w:hAnsi="Times New Roman" w:cs="Times New Roman"/>
          <w:sz w:val="22"/>
          <w:szCs w:val="22"/>
        </w:rPr>
      </w:pPr>
      <w:bookmarkStart w:id="3" w:name="_Hlk519623669"/>
      <w:r>
        <w:rPr>
          <w:rFonts w:ascii="Times New Roman" w:hAnsi="Times New Roman" w:cs="Times New Roman"/>
          <w:sz w:val="22"/>
          <w:szCs w:val="22"/>
        </w:rPr>
        <w:t xml:space="preserve">- </w:t>
      </w:r>
      <w:r w:rsidR="005D0E5A" w:rsidRPr="00612465">
        <w:rPr>
          <w:rFonts w:ascii="Times New Roman" w:hAnsi="Times New Roman" w:cs="Times New Roman"/>
          <w:sz w:val="22"/>
          <w:szCs w:val="22"/>
        </w:rPr>
        <w:t xml:space="preserve">Паспорт-расчет о содержании драгоценных металлов </w:t>
      </w:r>
      <w:r w:rsidR="00754743" w:rsidRPr="00612465">
        <w:rPr>
          <w:rFonts w:ascii="Times New Roman" w:hAnsi="Times New Roman" w:cs="Times New Roman"/>
          <w:sz w:val="22"/>
          <w:szCs w:val="22"/>
        </w:rPr>
        <w:t xml:space="preserve">в </w:t>
      </w:r>
      <w:r w:rsidR="00313371" w:rsidRPr="00612465">
        <w:rPr>
          <w:rFonts w:ascii="Times New Roman" w:hAnsi="Times New Roman" w:cs="Times New Roman"/>
          <w:sz w:val="22"/>
          <w:szCs w:val="22"/>
        </w:rPr>
        <w:t xml:space="preserve">переданных </w:t>
      </w:r>
      <w:r w:rsidR="0045164C" w:rsidRPr="00612465">
        <w:rPr>
          <w:rFonts w:ascii="Times New Roman" w:hAnsi="Times New Roman" w:cs="Times New Roman"/>
          <w:sz w:val="22"/>
          <w:szCs w:val="22"/>
        </w:rPr>
        <w:t>отходах</w:t>
      </w:r>
      <w:bookmarkEnd w:id="3"/>
      <w:r w:rsidR="00313371" w:rsidRPr="00612465">
        <w:rPr>
          <w:rFonts w:ascii="Times New Roman" w:hAnsi="Times New Roman" w:cs="Times New Roman"/>
          <w:sz w:val="22"/>
          <w:szCs w:val="22"/>
        </w:rPr>
        <w:t xml:space="preserve"> </w:t>
      </w:r>
      <w:r w:rsidR="005D0E5A" w:rsidRPr="00612465">
        <w:rPr>
          <w:rFonts w:ascii="Times New Roman" w:hAnsi="Times New Roman" w:cs="Times New Roman"/>
          <w:sz w:val="22"/>
          <w:szCs w:val="22"/>
        </w:rPr>
        <w:t>(при наличии в оборудовании ЭЛСДМ).</w:t>
      </w:r>
    </w:p>
    <w:p w:rsidR="00B34F72" w:rsidRDefault="00B34F72" w:rsidP="009563BC">
      <w:pPr>
        <w:jc w:val="both"/>
        <w:rPr>
          <w:rFonts w:ascii="Times New Roman" w:hAnsi="Times New Roman" w:cs="Times New Roman"/>
          <w:bCs/>
          <w:sz w:val="22"/>
          <w:szCs w:val="22"/>
        </w:rPr>
      </w:pPr>
      <w:r w:rsidRPr="00612465">
        <w:rPr>
          <w:rFonts w:ascii="Times New Roman" w:hAnsi="Times New Roman" w:cs="Times New Roman"/>
          <w:sz w:val="22"/>
          <w:szCs w:val="22"/>
        </w:rPr>
        <w:t xml:space="preserve">1.4. </w:t>
      </w:r>
      <w:r w:rsidR="00612465" w:rsidRPr="00612465">
        <w:rPr>
          <w:rFonts w:ascii="Times New Roman" w:hAnsi="Times New Roman" w:cs="Times New Roman"/>
          <w:bCs/>
          <w:sz w:val="22"/>
          <w:szCs w:val="22"/>
        </w:rPr>
        <w:t>Сбор и вывоз оборудования для последующей  утилизации производится по адресу местонахождения Заказчика: 655220, РФ, Республика Хакасия, Ширинский район, п. Жемчужный, ул. Санаторная 7.</w:t>
      </w:r>
    </w:p>
    <w:p w:rsidR="00612465" w:rsidRPr="00612465" w:rsidRDefault="00612465" w:rsidP="009563BC">
      <w:pPr>
        <w:jc w:val="both"/>
        <w:rPr>
          <w:rFonts w:ascii="Times New Roman" w:hAnsi="Times New Roman" w:cs="Times New Roman"/>
          <w:sz w:val="22"/>
          <w:szCs w:val="22"/>
        </w:rPr>
      </w:pPr>
    </w:p>
    <w:p w:rsidR="00C678C4" w:rsidRPr="006459EE" w:rsidRDefault="00F653B8" w:rsidP="00C678C4">
      <w:pPr>
        <w:pStyle w:val="ConsPlusNormal"/>
        <w:jc w:val="center"/>
        <w:outlineLvl w:val="0"/>
        <w:rPr>
          <w:b/>
          <w:sz w:val="22"/>
          <w:szCs w:val="22"/>
        </w:rPr>
      </w:pPr>
      <w:r w:rsidRPr="00612465">
        <w:rPr>
          <w:b/>
          <w:sz w:val="22"/>
          <w:szCs w:val="22"/>
        </w:rPr>
        <w:t xml:space="preserve">2. </w:t>
      </w:r>
      <w:r w:rsidR="00C678C4" w:rsidRPr="006459EE">
        <w:rPr>
          <w:b/>
          <w:sz w:val="22"/>
          <w:szCs w:val="22"/>
        </w:rPr>
        <w:t>Срок оказания услуг и срок действия Договора</w:t>
      </w:r>
    </w:p>
    <w:p w:rsidR="00C678C4" w:rsidRPr="0064671D" w:rsidRDefault="00C678C4" w:rsidP="00C678C4">
      <w:pPr>
        <w:pStyle w:val="ConsPlusNormal"/>
        <w:jc w:val="both"/>
        <w:rPr>
          <w:sz w:val="22"/>
          <w:szCs w:val="22"/>
        </w:rPr>
      </w:pPr>
      <w:r w:rsidRPr="005F702B">
        <w:rPr>
          <w:sz w:val="22"/>
          <w:szCs w:val="22"/>
        </w:rPr>
        <w:t xml:space="preserve">2.1. Срок </w:t>
      </w:r>
      <w:r>
        <w:rPr>
          <w:sz w:val="22"/>
          <w:szCs w:val="22"/>
        </w:rPr>
        <w:t xml:space="preserve"> оказания услуг: о</w:t>
      </w:r>
      <w:r w:rsidRPr="00C678C4">
        <w:rPr>
          <w:sz w:val="22"/>
          <w:szCs w:val="22"/>
        </w:rPr>
        <w:t xml:space="preserve">казание </w:t>
      </w:r>
      <w:r w:rsidR="0092557B">
        <w:rPr>
          <w:sz w:val="22"/>
          <w:szCs w:val="22"/>
        </w:rPr>
        <w:t>услуг осуществляется в течение</w:t>
      </w:r>
      <w:r w:rsidR="00340521">
        <w:rPr>
          <w:sz w:val="22"/>
          <w:szCs w:val="22"/>
        </w:rPr>
        <w:t xml:space="preserve"> 20</w:t>
      </w:r>
      <w:r w:rsidRPr="00C678C4">
        <w:rPr>
          <w:sz w:val="22"/>
          <w:szCs w:val="22"/>
        </w:rPr>
        <w:t xml:space="preserve"> рабочих дней со дня, следующего за днем заключения договора.</w:t>
      </w:r>
    </w:p>
    <w:p w:rsidR="00C678C4" w:rsidRPr="005F702B" w:rsidRDefault="00C678C4" w:rsidP="00C678C4">
      <w:pPr>
        <w:pStyle w:val="ConsPlusNormal"/>
        <w:jc w:val="both"/>
        <w:rPr>
          <w:sz w:val="22"/>
          <w:szCs w:val="22"/>
        </w:rPr>
      </w:pPr>
      <w:r>
        <w:rPr>
          <w:sz w:val="22"/>
          <w:szCs w:val="22"/>
        </w:rPr>
        <w:t>2.2</w:t>
      </w:r>
      <w:r w:rsidRPr="005F702B">
        <w:rPr>
          <w:sz w:val="22"/>
          <w:szCs w:val="22"/>
        </w:rPr>
        <w:t>. Договор вступает в силу со дня заключения и действует по 31 декабря 202</w:t>
      </w:r>
      <w:r>
        <w:rPr>
          <w:sz w:val="22"/>
          <w:szCs w:val="22"/>
        </w:rPr>
        <w:t>6</w:t>
      </w:r>
      <w:r w:rsidRPr="005F702B">
        <w:rPr>
          <w:sz w:val="22"/>
          <w:szCs w:val="22"/>
        </w:rPr>
        <w:t xml:space="preserve"> года, включительно.</w:t>
      </w:r>
    </w:p>
    <w:p w:rsidR="00C678C4" w:rsidRDefault="00C678C4" w:rsidP="00C678C4">
      <w:pPr>
        <w:pStyle w:val="ConsPlusNormal"/>
        <w:jc w:val="both"/>
        <w:rPr>
          <w:sz w:val="22"/>
          <w:szCs w:val="22"/>
        </w:rPr>
      </w:pPr>
      <w:r>
        <w:rPr>
          <w:sz w:val="22"/>
          <w:szCs w:val="22"/>
        </w:rPr>
        <w:t>2.3</w:t>
      </w:r>
      <w:r w:rsidRPr="005F702B">
        <w:rPr>
          <w:sz w:val="22"/>
          <w:szCs w:val="22"/>
        </w:rPr>
        <w:t xml:space="preserve">. Срок оказания услуг и срок действия Договора могут быть продлены путем составления соответствующего </w:t>
      </w:r>
      <w:hyperlink r:id="rId8" w:history="1">
        <w:r w:rsidRPr="005F702B">
          <w:rPr>
            <w:sz w:val="22"/>
            <w:szCs w:val="22"/>
          </w:rPr>
          <w:t>дополнительного соглашения</w:t>
        </w:r>
      </w:hyperlink>
      <w:r w:rsidRPr="005F702B">
        <w:rPr>
          <w:sz w:val="22"/>
          <w:szCs w:val="22"/>
        </w:rPr>
        <w:t>, которое является неотъемлемой частью Договора.</w:t>
      </w:r>
    </w:p>
    <w:p w:rsidR="009C308D" w:rsidRDefault="009C308D" w:rsidP="00C678C4">
      <w:pPr>
        <w:pStyle w:val="ConsPlusNormal"/>
        <w:jc w:val="both"/>
        <w:rPr>
          <w:sz w:val="22"/>
          <w:szCs w:val="22"/>
        </w:rPr>
      </w:pPr>
    </w:p>
    <w:p w:rsidR="009C308D" w:rsidRPr="006459EE" w:rsidRDefault="009C308D" w:rsidP="009C308D">
      <w:pPr>
        <w:pStyle w:val="ConsPlusNormal"/>
        <w:jc w:val="center"/>
        <w:outlineLvl w:val="0"/>
        <w:rPr>
          <w:b/>
          <w:sz w:val="22"/>
          <w:szCs w:val="22"/>
        </w:rPr>
      </w:pPr>
      <w:r w:rsidRPr="006459EE">
        <w:rPr>
          <w:b/>
          <w:sz w:val="22"/>
          <w:szCs w:val="22"/>
        </w:rPr>
        <w:t>3. Качество услуг и результата оказания услуг</w:t>
      </w:r>
    </w:p>
    <w:p w:rsidR="009C308D" w:rsidRPr="005F702B" w:rsidRDefault="009C308D" w:rsidP="009C308D">
      <w:pPr>
        <w:pStyle w:val="ConsPlusNormal"/>
        <w:jc w:val="both"/>
        <w:rPr>
          <w:sz w:val="22"/>
          <w:szCs w:val="22"/>
        </w:rPr>
      </w:pPr>
      <w:r w:rsidRPr="005F702B">
        <w:rPr>
          <w:sz w:val="22"/>
          <w:szCs w:val="22"/>
        </w:rPr>
        <w:t>3.1. Качество услуг и результаты оказан</w:t>
      </w:r>
      <w:r>
        <w:rPr>
          <w:sz w:val="22"/>
          <w:szCs w:val="22"/>
        </w:rPr>
        <w:t>ия услуг должны соответствовать</w:t>
      </w:r>
      <w:r w:rsidRPr="005F702B">
        <w:rPr>
          <w:sz w:val="22"/>
          <w:szCs w:val="22"/>
        </w:rPr>
        <w:t xml:space="preserve"> действующему законодательству Российской Федерации.</w:t>
      </w:r>
    </w:p>
    <w:p w:rsidR="009C308D" w:rsidRPr="005F702B" w:rsidRDefault="009C308D" w:rsidP="009C308D">
      <w:pPr>
        <w:pStyle w:val="ConsPlusNormal"/>
        <w:jc w:val="both"/>
        <w:rPr>
          <w:sz w:val="22"/>
          <w:szCs w:val="22"/>
        </w:rPr>
      </w:pPr>
      <w:r w:rsidRPr="005F702B">
        <w:rPr>
          <w:sz w:val="22"/>
          <w:szCs w:val="22"/>
        </w:rPr>
        <w:t xml:space="preserve">3.2. </w:t>
      </w:r>
      <w:r w:rsidRPr="009C308D">
        <w:rPr>
          <w:sz w:val="22"/>
          <w:szCs w:val="22"/>
        </w:rPr>
        <w:t>Услуги оказываются исполнителем в строгом соответствии с требованиями пожарной безопасности, техническими условиями, требованиями по технике безопасности, правилами электробезопасности и охране окружающей среды.</w:t>
      </w:r>
      <w:r w:rsidRPr="005F702B">
        <w:rPr>
          <w:sz w:val="22"/>
          <w:szCs w:val="22"/>
        </w:rPr>
        <w:t>.</w:t>
      </w:r>
    </w:p>
    <w:p w:rsidR="009C308D" w:rsidRPr="005F702B" w:rsidRDefault="009C308D" w:rsidP="009C308D">
      <w:pPr>
        <w:pStyle w:val="ConsPlusNormal"/>
        <w:jc w:val="both"/>
        <w:rPr>
          <w:sz w:val="22"/>
          <w:szCs w:val="22"/>
        </w:rPr>
      </w:pPr>
      <w:r w:rsidRPr="005F702B">
        <w:rPr>
          <w:sz w:val="22"/>
          <w:szCs w:val="22"/>
        </w:rPr>
        <w:t>3.3. Устранение недостатков услуг и недостатков результата услуг:</w:t>
      </w:r>
    </w:p>
    <w:p w:rsidR="009C308D" w:rsidRPr="005F702B" w:rsidRDefault="009C308D" w:rsidP="009C308D">
      <w:pPr>
        <w:pStyle w:val="ConsPlusNormal"/>
        <w:jc w:val="both"/>
        <w:rPr>
          <w:sz w:val="22"/>
          <w:szCs w:val="22"/>
        </w:rPr>
      </w:pPr>
      <w:r w:rsidRPr="005F702B">
        <w:rPr>
          <w:sz w:val="22"/>
          <w:szCs w:val="22"/>
        </w:rPr>
        <w:t xml:space="preserve">3.3.1. Если Заказчиком обнаружено, что услуги оказываются с недостатками, он в соответствии с </w:t>
      </w:r>
      <w:hyperlink r:id="rId9" w:history="1">
        <w:r w:rsidRPr="005F702B">
          <w:rPr>
            <w:sz w:val="22"/>
            <w:szCs w:val="22"/>
          </w:rPr>
          <w:t>п. 3 ст. 715</w:t>
        </w:r>
      </w:hyperlink>
      <w:r w:rsidRPr="005F702B">
        <w:rPr>
          <w:sz w:val="22"/>
          <w:szCs w:val="22"/>
        </w:rPr>
        <w:t xml:space="preserve"> ГК РФ вправе потребовать от Исполнителя их устранения. Для этого Заказчик в срок не позднее 5 (пяти) рабочих дней с момента выявления недостатков направляет Исполнителю </w:t>
      </w:r>
      <w:hyperlink r:id="rId10" w:history="1">
        <w:r w:rsidRPr="005F702B">
          <w:rPr>
            <w:sz w:val="22"/>
            <w:szCs w:val="22"/>
          </w:rPr>
          <w:t>требование</w:t>
        </w:r>
      </w:hyperlink>
      <w:r w:rsidRPr="005F702B">
        <w:rPr>
          <w:sz w:val="22"/>
          <w:szCs w:val="22"/>
        </w:rPr>
        <w:t xml:space="preserve"> об устранении недостатков, обнаруженных во время оказания услуг, по форме, согласованной Сторонами в приложении к Договору. В случае неисполнения указанного </w:t>
      </w:r>
      <w:hyperlink r:id="rId11" w:history="1">
        <w:r w:rsidRPr="005F702B">
          <w:rPr>
            <w:sz w:val="22"/>
            <w:szCs w:val="22"/>
          </w:rPr>
          <w:t>требования</w:t>
        </w:r>
      </w:hyperlink>
      <w:r w:rsidRPr="005F702B">
        <w:rPr>
          <w:sz w:val="22"/>
          <w:szCs w:val="22"/>
        </w:rPr>
        <w:t xml:space="preserve"> Заказчик согласно </w:t>
      </w:r>
      <w:hyperlink r:id="rId12" w:history="1">
        <w:r w:rsidRPr="005F702B">
          <w:rPr>
            <w:sz w:val="22"/>
            <w:szCs w:val="22"/>
          </w:rPr>
          <w:t>п. 3 ст. 715</w:t>
        </w:r>
      </w:hyperlink>
      <w:r w:rsidRPr="005F702B">
        <w:rPr>
          <w:sz w:val="22"/>
          <w:szCs w:val="22"/>
        </w:rPr>
        <w:t xml:space="preserve"> ГК РФ вправе отказаться от Договора или поручить исправление недостатков услуг третьему лицу за счет Исполнителя, а также потребовать возмещения убытков.</w:t>
      </w:r>
    </w:p>
    <w:p w:rsidR="009C308D" w:rsidRPr="005F702B" w:rsidRDefault="009C308D" w:rsidP="009C308D">
      <w:pPr>
        <w:pStyle w:val="ConsPlusNormal"/>
        <w:jc w:val="both"/>
        <w:rPr>
          <w:sz w:val="22"/>
          <w:szCs w:val="22"/>
        </w:rPr>
      </w:pPr>
      <w:r w:rsidRPr="005F702B">
        <w:rPr>
          <w:sz w:val="22"/>
          <w:szCs w:val="22"/>
        </w:rPr>
        <w:t xml:space="preserve">3.3.2. Если при принятии услуг Заказчиком обнаружены недостатки в качестве оказываемых услуг и (или) в результате услуг Заказчик в соответствии со </w:t>
      </w:r>
      <w:hyperlink r:id="rId13" w:history="1">
        <w:r w:rsidRPr="005F702B">
          <w:rPr>
            <w:sz w:val="22"/>
            <w:szCs w:val="22"/>
          </w:rPr>
          <w:t>ст. 723</w:t>
        </w:r>
      </w:hyperlink>
      <w:r w:rsidRPr="005F702B">
        <w:rPr>
          <w:sz w:val="22"/>
          <w:szCs w:val="22"/>
        </w:rPr>
        <w:t xml:space="preserve"> ГК РФ вправе:</w:t>
      </w:r>
    </w:p>
    <w:p w:rsidR="009C308D" w:rsidRPr="005F702B" w:rsidRDefault="009C308D" w:rsidP="009C308D">
      <w:pPr>
        <w:pStyle w:val="ConsPlusNormal"/>
        <w:jc w:val="both"/>
        <w:rPr>
          <w:sz w:val="22"/>
          <w:szCs w:val="22"/>
        </w:rPr>
      </w:pPr>
      <w:r w:rsidRPr="005F702B">
        <w:rPr>
          <w:sz w:val="22"/>
          <w:szCs w:val="22"/>
        </w:rPr>
        <w:lastRenderedPageBreak/>
        <w:t>- потребовать безвозмездного устранения Исполнителем таких недостатков;</w:t>
      </w:r>
    </w:p>
    <w:p w:rsidR="009C308D" w:rsidRPr="005F702B" w:rsidRDefault="009C308D" w:rsidP="009C308D">
      <w:pPr>
        <w:pStyle w:val="ConsPlusNormal"/>
        <w:jc w:val="both"/>
        <w:rPr>
          <w:sz w:val="22"/>
          <w:szCs w:val="22"/>
        </w:rPr>
      </w:pPr>
      <w:r w:rsidRPr="005F702B">
        <w:rPr>
          <w:sz w:val="22"/>
          <w:szCs w:val="22"/>
        </w:rPr>
        <w:t>- потребовать соразмерного уменьшения стоимости услуг Исполнителя;</w:t>
      </w:r>
    </w:p>
    <w:p w:rsidR="009C308D" w:rsidRPr="005F702B" w:rsidRDefault="009C308D" w:rsidP="009C308D">
      <w:pPr>
        <w:pStyle w:val="ConsPlusNormal"/>
        <w:jc w:val="both"/>
        <w:rPr>
          <w:sz w:val="22"/>
          <w:szCs w:val="22"/>
        </w:rPr>
      </w:pPr>
      <w:r w:rsidRPr="005F702B">
        <w:rPr>
          <w:sz w:val="22"/>
          <w:szCs w:val="22"/>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9C308D" w:rsidRPr="005F702B" w:rsidRDefault="009C308D" w:rsidP="009C308D">
      <w:pPr>
        <w:pStyle w:val="ConsPlusNormal"/>
        <w:jc w:val="both"/>
        <w:rPr>
          <w:sz w:val="22"/>
          <w:szCs w:val="22"/>
        </w:rPr>
      </w:pPr>
      <w:r w:rsidRPr="005F702B">
        <w:rPr>
          <w:sz w:val="22"/>
          <w:szCs w:val="22"/>
        </w:rPr>
        <w:t xml:space="preserve">3.3.3. Заказчик в срок не позднее  5 (пяти) рабочих дней с момента обнаружения недостатков составляет соответствующее </w:t>
      </w:r>
      <w:hyperlink r:id="rId14" w:history="1">
        <w:r w:rsidRPr="005F702B">
          <w:rPr>
            <w:sz w:val="22"/>
            <w:szCs w:val="22"/>
          </w:rPr>
          <w:t>требование</w:t>
        </w:r>
      </w:hyperlink>
      <w:r w:rsidRPr="005F702B">
        <w:rPr>
          <w:sz w:val="22"/>
          <w:szCs w:val="22"/>
        </w:rPr>
        <w:t xml:space="preserve"> и направляет это </w:t>
      </w:r>
      <w:hyperlink r:id="rId15" w:history="1">
        <w:r w:rsidRPr="005F702B">
          <w:rPr>
            <w:sz w:val="22"/>
            <w:szCs w:val="22"/>
          </w:rPr>
          <w:t>требование</w:t>
        </w:r>
      </w:hyperlink>
      <w:r w:rsidRPr="005F702B">
        <w:rPr>
          <w:sz w:val="22"/>
          <w:szCs w:val="22"/>
        </w:rPr>
        <w:t xml:space="preserve"> Исполнителю. В </w:t>
      </w:r>
      <w:hyperlink r:id="rId16" w:history="1">
        <w:r w:rsidRPr="005F702B">
          <w:rPr>
            <w:sz w:val="22"/>
            <w:szCs w:val="22"/>
          </w:rPr>
          <w:t>требовании</w:t>
        </w:r>
      </w:hyperlink>
      <w:r w:rsidRPr="005F702B">
        <w:rPr>
          <w:sz w:val="22"/>
          <w:szCs w:val="22"/>
        </w:rPr>
        <w:t xml:space="preserve"> об устранении недостатков оказанных услуг Заказчик указывает выявленные недостатки и сроки их устранения. В </w:t>
      </w:r>
      <w:hyperlink r:id="rId17" w:history="1">
        <w:r w:rsidRPr="005F702B">
          <w:rPr>
            <w:sz w:val="22"/>
            <w:szCs w:val="22"/>
          </w:rPr>
          <w:t>требовании</w:t>
        </w:r>
      </w:hyperlink>
      <w:r w:rsidRPr="005F702B">
        <w:rPr>
          <w:sz w:val="22"/>
          <w:szCs w:val="22"/>
        </w:rPr>
        <w:t xml:space="preserve"> о соразмерном уменьшении стоимости услуг Заказчик указывает выявленные недостатки, дает расчет уменьшения стоимости услуг Исполнителя. В </w:t>
      </w:r>
      <w:hyperlink r:id="rId18" w:history="1">
        <w:r w:rsidRPr="005F702B">
          <w:rPr>
            <w:sz w:val="22"/>
            <w:szCs w:val="22"/>
          </w:rPr>
          <w:t>требовании</w:t>
        </w:r>
      </w:hyperlink>
      <w:r w:rsidRPr="005F702B">
        <w:rPr>
          <w:sz w:val="22"/>
          <w:szCs w:val="22"/>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9" w:history="1">
        <w:r w:rsidRPr="005F702B">
          <w:rPr>
            <w:sz w:val="22"/>
            <w:szCs w:val="22"/>
          </w:rPr>
          <w:t>требования</w:t>
        </w:r>
      </w:hyperlink>
      <w:r w:rsidRPr="005F702B">
        <w:rPr>
          <w:sz w:val="22"/>
          <w:szCs w:val="22"/>
        </w:rPr>
        <w:t xml:space="preserve"> Заказчика. </w:t>
      </w:r>
    </w:p>
    <w:p w:rsidR="009C308D" w:rsidRDefault="009C308D" w:rsidP="00C678C4">
      <w:pPr>
        <w:pStyle w:val="ConsPlusNormal"/>
        <w:jc w:val="both"/>
        <w:rPr>
          <w:sz w:val="22"/>
          <w:szCs w:val="22"/>
        </w:rPr>
      </w:pPr>
    </w:p>
    <w:p w:rsidR="009C308D" w:rsidRPr="009C308D" w:rsidRDefault="009C308D" w:rsidP="009C308D">
      <w:pPr>
        <w:suppressAutoHyphens w:val="0"/>
        <w:autoSpaceDN w:val="0"/>
        <w:jc w:val="center"/>
        <w:outlineLvl w:val="0"/>
        <w:rPr>
          <w:rFonts w:ascii="Times New Roman" w:hAnsi="Times New Roman" w:cs="Times New Roman"/>
          <w:b/>
          <w:sz w:val="22"/>
          <w:szCs w:val="22"/>
          <w:lang w:eastAsia="ru-RU"/>
        </w:rPr>
      </w:pPr>
      <w:r w:rsidRPr="009C308D">
        <w:rPr>
          <w:rFonts w:ascii="Times New Roman" w:hAnsi="Times New Roman" w:cs="Times New Roman"/>
          <w:b/>
          <w:sz w:val="22"/>
          <w:szCs w:val="22"/>
          <w:lang w:eastAsia="ru-RU"/>
        </w:rPr>
        <w:t>4. Порядок оказания услуг</w:t>
      </w:r>
    </w:p>
    <w:p w:rsidR="009C308D" w:rsidRPr="009C308D" w:rsidRDefault="009C308D" w:rsidP="009C308D">
      <w:pPr>
        <w:suppressAutoHyphens w:val="0"/>
        <w:autoSpaceDN w:val="0"/>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4.1. Условия оказания услуг:</w:t>
      </w:r>
    </w:p>
    <w:p w:rsidR="009C308D" w:rsidRPr="009C308D" w:rsidRDefault="009C308D" w:rsidP="009C308D">
      <w:pPr>
        <w:widowControl/>
        <w:suppressAutoHyphens w:val="0"/>
        <w:autoSpaceDE/>
        <w:spacing w:after="1"/>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4.1.1. После вступления договора в силу (после подписания), Исполнитель оказывает услуги в полном объеме. </w:t>
      </w:r>
    </w:p>
    <w:p w:rsidR="009C308D" w:rsidRPr="009C308D" w:rsidRDefault="009C308D" w:rsidP="009C308D">
      <w:pPr>
        <w:widowControl/>
        <w:suppressAutoHyphens w:val="0"/>
        <w:autoSpaceDE/>
        <w:spacing w:after="1"/>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4.2. Заказчик вправе проверять ход оказания услуг по Договору. В этих целях Заказчик: </w:t>
      </w:r>
    </w:p>
    <w:p w:rsidR="009C308D" w:rsidRPr="009C308D" w:rsidRDefault="009C308D" w:rsidP="009C308D">
      <w:pPr>
        <w:widowControl/>
        <w:suppressAutoHyphens w:val="0"/>
        <w:autoSpaceDE/>
        <w:spacing w:after="1"/>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3 (трех) рабочих дней предоставляет Заказчику соответствующую информацию в устной или письменной форме в виде </w:t>
      </w:r>
      <w:hyperlink r:id="rId20" w:history="1">
        <w:r w:rsidRPr="009C308D">
          <w:rPr>
            <w:rFonts w:ascii="Times New Roman" w:hAnsi="Times New Roman" w:cs="Times New Roman"/>
            <w:sz w:val="22"/>
            <w:szCs w:val="22"/>
            <w:lang w:eastAsia="ru-RU"/>
          </w:rPr>
          <w:t>отчета</w:t>
        </w:r>
      </w:hyperlink>
      <w:r w:rsidRPr="009C308D">
        <w:rPr>
          <w:rFonts w:ascii="Times New Roman" w:hAnsi="Times New Roman" w:cs="Times New Roman"/>
          <w:sz w:val="22"/>
          <w:szCs w:val="22"/>
          <w:lang w:eastAsia="ru-RU"/>
        </w:rPr>
        <w:t xml:space="preserve"> о ходе оказания услуг;</w:t>
      </w:r>
    </w:p>
    <w:p w:rsidR="009C308D" w:rsidRPr="009C308D" w:rsidRDefault="009C308D" w:rsidP="009C308D">
      <w:pPr>
        <w:widowControl/>
        <w:suppressAutoHyphens w:val="0"/>
        <w:autoSpaceDE/>
        <w:spacing w:after="1"/>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9C308D" w:rsidRPr="009C308D" w:rsidRDefault="009C308D" w:rsidP="009C308D">
      <w:pPr>
        <w:widowControl/>
        <w:suppressAutoHyphens w:val="0"/>
        <w:autoSpaceDE/>
        <w:spacing w:after="1"/>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4.3. Исполнитель оказывает услуги лично.</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4.4. Порядок принятия услуг:</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4.4.1. Факт оказания услуг и их принятия Заказчиком подтверждается </w:t>
      </w:r>
      <w:hyperlink r:id="rId21" w:history="1">
        <w:r w:rsidRPr="009C308D">
          <w:rPr>
            <w:rFonts w:ascii="Times New Roman" w:hAnsi="Times New Roman" w:cs="Times New Roman"/>
            <w:sz w:val="22"/>
            <w:szCs w:val="22"/>
            <w:lang w:eastAsia="ru-RU"/>
          </w:rPr>
          <w:t>актом</w:t>
        </w:r>
      </w:hyperlink>
      <w:r w:rsidRPr="009C308D">
        <w:rPr>
          <w:rFonts w:ascii="Times New Roman" w:hAnsi="Times New Roman" w:cs="Times New Roman"/>
          <w:sz w:val="22"/>
          <w:szCs w:val="22"/>
          <w:lang w:eastAsia="ru-RU"/>
        </w:rPr>
        <w:t xml:space="preserve"> об оказании услуг. Услуги считаются оказанными с момента подписания Сторонами </w:t>
      </w:r>
      <w:hyperlink r:id="rId22"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4.4.2. </w:t>
      </w:r>
      <w:hyperlink r:id="rId23" w:history="1">
        <w:r w:rsidRPr="009C308D">
          <w:rPr>
            <w:rFonts w:ascii="Times New Roman" w:hAnsi="Times New Roman" w:cs="Times New Roman"/>
            <w:sz w:val="22"/>
            <w:szCs w:val="22"/>
            <w:lang w:eastAsia="ru-RU"/>
          </w:rPr>
          <w:t>Акт</w:t>
        </w:r>
      </w:hyperlink>
      <w:r w:rsidRPr="009C308D">
        <w:rPr>
          <w:rFonts w:ascii="Times New Roman" w:hAnsi="Times New Roman" w:cs="Times New Roman"/>
          <w:sz w:val="22"/>
          <w:szCs w:val="22"/>
          <w:lang w:eastAsia="ru-RU"/>
        </w:rPr>
        <w:t xml:space="preserve"> об оказании услуг составляется в соответствии с требованиями, предъявляемыми </w:t>
      </w:r>
      <w:hyperlink r:id="rId24" w:history="1">
        <w:r w:rsidRPr="009C308D">
          <w:rPr>
            <w:rFonts w:ascii="Times New Roman" w:hAnsi="Times New Roman" w:cs="Times New Roman"/>
            <w:sz w:val="22"/>
            <w:szCs w:val="22"/>
            <w:lang w:eastAsia="ru-RU"/>
          </w:rPr>
          <w:t>ст. 9</w:t>
        </w:r>
      </w:hyperlink>
      <w:r w:rsidRPr="009C308D">
        <w:rPr>
          <w:rFonts w:ascii="Times New Roman" w:hAnsi="Times New Roman" w:cs="Times New Roman"/>
          <w:sz w:val="22"/>
          <w:szCs w:val="22"/>
          <w:lang w:eastAsia="ru-RU"/>
        </w:rPr>
        <w:t xml:space="preserve"> Федерального закона от 06.12.2011 № 402-ФЗ "О бухгалтерском учете" к составлению первичных учетных документов. </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4.4.3. Результаты оказания услуг Исполнителем передаются Заказчику по </w:t>
      </w:r>
      <w:hyperlink r:id="rId25" w:history="1">
        <w:r w:rsidRPr="009C308D">
          <w:rPr>
            <w:rFonts w:ascii="Times New Roman" w:hAnsi="Times New Roman" w:cs="Times New Roman"/>
            <w:sz w:val="22"/>
            <w:szCs w:val="22"/>
            <w:lang w:eastAsia="ru-RU"/>
          </w:rPr>
          <w:t>акту</w:t>
        </w:r>
      </w:hyperlink>
      <w:r w:rsidRPr="009C308D">
        <w:rPr>
          <w:rFonts w:ascii="Times New Roman" w:hAnsi="Times New Roman" w:cs="Times New Roman"/>
          <w:sz w:val="22"/>
          <w:szCs w:val="22"/>
          <w:lang w:eastAsia="ru-RU"/>
        </w:rPr>
        <w:t xml:space="preserve"> об оказании услуг.</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4.4.4. </w:t>
      </w:r>
      <w:hyperlink r:id="rId26" w:history="1">
        <w:r w:rsidRPr="009C308D">
          <w:rPr>
            <w:rFonts w:ascii="Times New Roman" w:hAnsi="Times New Roman" w:cs="Times New Roman"/>
            <w:sz w:val="22"/>
            <w:szCs w:val="22"/>
            <w:lang w:eastAsia="ru-RU"/>
          </w:rPr>
          <w:t>Акт</w:t>
        </w:r>
      </w:hyperlink>
      <w:r w:rsidRPr="009C308D">
        <w:rPr>
          <w:rFonts w:ascii="Times New Roman" w:hAnsi="Times New Roman" w:cs="Times New Roman"/>
          <w:sz w:val="22"/>
          <w:szCs w:val="22"/>
          <w:lang w:eastAsia="ru-RU"/>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Заказчик в срок не позднее 19 (девятнадцати)  рабочих дней с момента доставки </w:t>
      </w:r>
      <w:hyperlink r:id="rId27"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обязан его рассмотреть, подписать и направить один экземпляр Исполнителю. </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При наличии недостатков Заказчик в срок, установленный для рассмотрения, подписания и направления </w:t>
      </w:r>
      <w:hyperlink r:id="rId28"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направляет Исполнителю </w:t>
      </w:r>
      <w:hyperlink r:id="rId29" w:history="1">
        <w:r w:rsidRPr="009C308D">
          <w:rPr>
            <w:rFonts w:ascii="Times New Roman" w:hAnsi="Times New Roman" w:cs="Times New Roman"/>
            <w:sz w:val="22"/>
            <w:szCs w:val="22"/>
            <w:lang w:eastAsia="ru-RU"/>
          </w:rPr>
          <w:t>требование</w:t>
        </w:r>
      </w:hyperlink>
      <w:r w:rsidRPr="009C308D">
        <w:rPr>
          <w:rFonts w:ascii="Times New Roman" w:hAnsi="Times New Roman" w:cs="Times New Roman"/>
          <w:sz w:val="22"/>
          <w:szCs w:val="22"/>
          <w:lang w:eastAsia="ru-RU"/>
        </w:rPr>
        <w:t xml:space="preserve"> об устранении недостатков оказанных услуг в порядке, предусмотренном в Договоре. </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После исправления недостатков Исполнитель составляет повторный </w:t>
      </w:r>
      <w:hyperlink r:id="rId30" w:history="1">
        <w:r w:rsidRPr="009C308D">
          <w:rPr>
            <w:rFonts w:ascii="Times New Roman" w:hAnsi="Times New Roman" w:cs="Times New Roman"/>
            <w:sz w:val="22"/>
            <w:szCs w:val="22"/>
            <w:lang w:eastAsia="ru-RU"/>
          </w:rPr>
          <w:t>акт</w:t>
        </w:r>
      </w:hyperlink>
      <w:r w:rsidRPr="009C308D">
        <w:rPr>
          <w:rFonts w:ascii="Times New Roman" w:hAnsi="Times New Roman" w:cs="Times New Roman"/>
          <w:sz w:val="22"/>
          <w:szCs w:val="22"/>
          <w:lang w:eastAsia="ru-RU"/>
        </w:rPr>
        <w:t xml:space="preserve"> об оказании услуг, который подлежит рассмотрению, подписанию и направлению Заказчиком в установленном порядке.</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4.5.5. В случае уклонения или немотивированного отказа Заказчика от подписания </w:t>
      </w:r>
      <w:hyperlink r:id="rId31"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Исполнитель по истечении 5 (пяти) рабочих дней, прошедших с момента окончания последнего дня срока, установленного для рассмотрения, подписания и направления Заказчиком </w:t>
      </w:r>
      <w:hyperlink r:id="rId32"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вправе составить односторонний </w:t>
      </w:r>
      <w:hyperlink r:id="rId33" w:history="1">
        <w:r w:rsidRPr="009C308D">
          <w:rPr>
            <w:rFonts w:ascii="Times New Roman" w:hAnsi="Times New Roman" w:cs="Times New Roman"/>
            <w:sz w:val="22"/>
            <w:szCs w:val="22"/>
            <w:lang w:eastAsia="ru-RU"/>
          </w:rPr>
          <w:t>акт</w:t>
        </w:r>
      </w:hyperlink>
      <w:r w:rsidRPr="009C308D">
        <w:rPr>
          <w:rFonts w:ascii="Times New Roman" w:hAnsi="Times New Roman" w:cs="Times New Roman"/>
          <w:sz w:val="22"/>
          <w:szCs w:val="22"/>
          <w:lang w:eastAsia="ru-RU"/>
        </w:rPr>
        <w:t xml:space="preserve"> об оказании услуг.</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С момента составления данного </w:t>
      </w:r>
      <w:hyperlink r:id="rId34"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услуги считаются оказанными Исполнителем и принятыми Заказчиком без претензий и замечаний и подлежат оплате на основании такого </w:t>
      </w:r>
      <w:hyperlink r:id="rId35"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w:t>
      </w:r>
    </w:p>
    <w:p w:rsidR="009C308D" w:rsidRPr="009C308D" w:rsidRDefault="009C308D" w:rsidP="009C308D">
      <w:pPr>
        <w:widowControl/>
        <w:suppressAutoHyphens w:val="0"/>
        <w:autoSpaceDE/>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Исполнитель в срок не позднее 3 (трех) рабочих дней с момента составления одностороннего </w:t>
      </w:r>
      <w:hyperlink r:id="rId36"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обязан направить копию этого </w:t>
      </w:r>
      <w:hyperlink r:id="rId37"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Заказчику.</w:t>
      </w:r>
    </w:p>
    <w:p w:rsidR="009C308D" w:rsidRDefault="009C308D" w:rsidP="00C678C4">
      <w:pPr>
        <w:pStyle w:val="ConsPlusNormal"/>
        <w:jc w:val="both"/>
        <w:rPr>
          <w:sz w:val="22"/>
          <w:szCs w:val="22"/>
        </w:rPr>
      </w:pPr>
    </w:p>
    <w:p w:rsidR="009C308D" w:rsidRPr="009C308D" w:rsidRDefault="009C308D" w:rsidP="009C308D">
      <w:pPr>
        <w:suppressAutoHyphens w:val="0"/>
        <w:autoSpaceDN w:val="0"/>
        <w:jc w:val="center"/>
        <w:outlineLvl w:val="0"/>
        <w:rPr>
          <w:rFonts w:ascii="Times New Roman" w:hAnsi="Times New Roman" w:cs="Times New Roman"/>
          <w:b/>
          <w:sz w:val="22"/>
          <w:szCs w:val="22"/>
          <w:lang w:eastAsia="ru-RU"/>
        </w:rPr>
      </w:pPr>
      <w:r w:rsidRPr="009C308D">
        <w:rPr>
          <w:rFonts w:ascii="Times New Roman" w:hAnsi="Times New Roman" w:cs="Times New Roman"/>
          <w:b/>
          <w:sz w:val="22"/>
          <w:szCs w:val="22"/>
          <w:lang w:eastAsia="ru-RU"/>
        </w:rPr>
        <w:t>5. Оплата услуг и расчеты по Договору</w:t>
      </w:r>
    </w:p>
    <w:p w:rsidR="009C308D" w:rsidRPr="009C308D" w:rsidRDefault="009C308D" w:rsidP="009C308D">
      <w:pPr>
        <w:widowControl/>
        <w:tabs>
          <w:tab w:val="left" w:pos="567"/>
        </w:tabs>
        <w:suppressAutoHyphens w:val="0"/>
        <w:autoSpaceDE/>
        <w:ind w:right="-81"/>
        <w:jc w:val="both"/>
        <w:rPr>
          <w:rFonts w:ascii="Times New Roman" w:hAnsi="Times New Roman" w:cs="Times New Roman"/>
          <w:b/>
          <w:sz w:val="22"/>
          <w:szCs w:val="22"/>
          <w:lang w:eastAsia="ru-RU"/>
        </w:rPr>
      </w:pPr>
      <w:r w:rsidRPr="009C308D">
        <w:rPr>
          <w:rFonts w:ascii="Times New Roman" w:hAnsi="Times New Roman" w:cs="Times New Roman"/>
          <w:sz w:val="22"/>
          <w:szCs w:val="22"/>
          <w:lang w:eastAsia="ru-RU"/>
        </w:rPr>
        <w:t xml:space="preserve">5.1. Цена Договора составляет </w:t>
      </w:r>
      <w:r w:rsidRPr="009C308D">
        <w:rPr>
          <w:rFonts w:ascii="Times New Roman" w:hAnsi="Times New Roman" w:cs="Times New Roman"/>
          <w:b/>
          <w:sz w:val="22"/>
          <w:szCs w:val="22"/>
          <w:lang w:eastAsia="ru-RU"/>
        </w:rPr>
        <w:t xml:space="preserve">__________ (________________) рублей ____ копеек, </w:t>
      </w:r>
      <w:r w:rsidRPr="009C308D">
        <w:rPr>
          <w:rFonts w:ascii="Times New Roman" w:hAnsi="Times New Roman" w:cs="Times New Roman"/>
          <w:bCs/>
          <w:sz w:val="22"/>
          <w:szCs w:val="22"/>
          <w:lang w:eastAsia="ru-RU"/>
        </w:rPr>
        <w:t>НДС/НДС не облагается согласно статье _________________.</w:t>
      </w:r>
    </w:p>
    <w:p w:rsidR="009C308D" w:rsidRPr="009C308D" w:rsidRDefault="009C308D" w:rsidP="009C308D">
      <w:pPr>
        <w:widowControl/>
        <w:tabs>
          <w:tab w:val="num" w:pos="0"/>
          <w:tab w:val="left" w:pos="1260"/>
        </w:tabs>
        <w:suppressAutoHyphens w:val="0"/>
        <w:autoSpaceDE/>
        <w:ind w:right="-81"/>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5.1.1. Цена </w:t>
      </w:r>
      <w:r w:rsidRPr="009C308D">
        <w:rPr>
          <w:rFonts w:ascii="Times New Roman" w:hAnsi="Times New Roman" w:cs="Times New Roman"/>
          <w:bCs/>
          <w:sz w:val="22"/>
          <w:szCs w:val="22"/>
          <w:lang w:eastAsia="ru-RU"/>
        </w:rPr>
        <w:t xml:space="preserve">Договора </w:t>
      </w:r>
      <w:r w:rsidRPr="009C308D">
        <w:rPr>
          <w:rFonts w:ascii="Times New Roman" w:hAnsi="Times New Roman" w:cs="Times New Roman"/>
          <w:sz w:val="22"/>
          <w:szCs w:val="22"/>
          <w:lang w:eastAsia="ru-RU"/>
        </w:rPr>
        <w:t>является твердой и не может изменяться в ходе исполнения договора, за исключением случаев, установленных законодательством Российской Федерации.</w:t>
      </w:r>
    </w:p>
    <w:p w:rsidR="009C308D" w:rsidRPr="009C308D" w:rsidRDefault="009C308D" w:rsidP="009C308D">
      <w:pPr>
        <w:widowControl/>
        <w:tabs>
          <w:tab w:val="num" w:pos="0"/>
          <w:tab w:val="left" w:pos="1260"/>
        </w:tabs>
        <w:suppressAutoHyphens w:val="0"/>
        <w:autoSpaceDE/>
        <w:ind w:right="-81"/>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5.1.2.  Если во время оказания услуг выявляется необходимость в дополнительных работах, то они выполняются Исполнителем в согласованные сроки по отдельному техническому заданию и оплачиваются по отдельному дополнению к настоящему договору.</w:t>
      </w:r>
    </w:p>
    <w:p w:rsidR="009C308D" w:rsidRPr="009C308D" w:rsidRDefault="009C308D" w:rsidP="009C308D">
      <w:pPr>
        <w:suppressAutoHyphens w:val="0"/>
        <w:autoSpaceDN w:val="0"/>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5.2. Порядок оплаты:</w:t>
      </w:r>
    </w:p>
    <w:p w:rsidR="009C308D" w:rsidRPr="009C308D" w:rsidRDefault="009C308D" w:rsidP="009C308D">
      <w:pPr>
        <w:suppressAutoHyphens w:val="0"/>
        <w:autoSpaceDN w:val="0"/>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5.2.1. Оплата услуг осуществляется Заказчиком в срок не позднее 10 (десяти) рабочих дней с момента подписания сторонами </w:t>
      </w:r>
      <w:hyperlink r:id="rId38"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или с момента составления одностороннего </w:t>
      </w:r>
      <w:hyperlink r:id="rId39"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в случаях, предусмотренных Договором.</w:t>
      </w:r>
    </w:p>
    <w:p w:rsidR="009C308D" w:rsidRPr="009C308D" w:rsidRDefault="009C308D" w:rsidP="009C308D">
      <w:pPr>
        <w:suppressAutoHyphens w:val="0"/>
        <w:autoSpaceDN w:val="0"/>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Проценты на сумму оплаты услуг с даты подписания </w:t>
      </w:r>
      <w:hyperlink r:id="rId40"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(с даты составления одностороннего </w:t>
      </w:r>
      <w:hyperlink r:id="rId41"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до момента оплаты, произведенной в соответствии с настоящим пунктом, не начисляются и не уплачиваются.</w:t>
      </w:r>
    </w:p>
    <w:p w:rsidR="009C308D" w:rsidRPr="009C308D" w:rsidRDefault="009C308D" w:rsidP="009C308D">
      <w:pPr>
        <w:suppressAutoHyphens w:val="0"/>
        <w:autoSpaceDN w:val="0"/>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5.2.2. Оплата услуг осуществляется Заказчиком путем перечисления денежных средств на расчетный счет Исполнителя. Обязанность по оплате считается исполненной с момента зачисления денежных средств на расчетный счет Исполнителя.</w:t>
      </w:r>
    </w:p>
    <w:p w:rsidR="009C308D" w:rsidRPr="009C308D" w:rsidRDefault="009C308D" w:rsidP="009C308D">
      <w:pPr>
        <w:suppressAutoHyphens w:val="0"/>
        <w:autoSpaceDN w:val="0"/>
        <w:jc w:val="both"/>
        <w:rPr>
          <w:rFonts w:ascii="Times New Roman" w:hAnsi="Times New Roman" w:cs="Times New Roman"/>
          <w:sz w:val="22"/>
          <w:szCs w:val="22"/>
          <w:lang w:eastAsia="ru-RU"/>
        </w:rPr>
      </w:pPr>
      <w:r w:rsidRPr="009C308D">
        <w:rPr>
          <w:rFonts w:ascii="Times New Roman" w:hAnsi="Times New Roman" w:cs="Times New Roman"/>
          <w:sz w:val="22"/>
          <w:szCs w:val="22"/>
          <w:lang w:eastAsia="ru-RU"/>
        </w:rPr>
        <w:t xml:space="preserve">5.3. В соответствии с </w:t>
      </w:r>
      <w:hyperlink r:id="rId42" w:history="1">
        <w:r w:rsidRPr="009C308D">
          <w:rPr>
            <w:rFonts w:ascii="Times New Roman" w:hAnsi="Times New Roman" w:cs="Times New Roman"/>
            <w:sz w:val="22"/>
            <w:szCs w:val="22"/>
            <w:lang w:eastAsia="ru-RU"/>
          </w:rPr>
          <w:t>п. 3 ст. 168</w:t>
        </w:r>
      </w:hyperlink>
      <w:r w:rsidRPr="009C308D">
        <w:rPr>
          <w:rFonts w:ascii="Times New Roman" w:hAnsi="Times New Roman" w:cs="Times New Roman"/>
          <w:sz w:val="22"/>
          <w:szCs w:val="22"/>
          <w:lang w:eastAsia="ru-RU"/>
        </w:rPr>
        <w:t xml:space="preserve"> НК РФ Исполнитель обязан в срок не позднее 5 (пяти) календарных дней с момента подписания Сторонами </w:t>
      </w:r>
      <w:hyperlink r:id="rId43"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или с момента составления одностороннего </w:t>
      </w:r>
      <w:hyperlink r:id="rId44" w:history="1">
        <w:r w:rsidRPr="009C308D">
          <w:rPr>
            <w:rFonts w:ascii="Times New Roman" w:hAnsi="Times New Roman" w:cs="Times New Roman"/>
            <w:sz w:val="22"/>
            <w:szCs w:val="22"/>
            <w:lang w:eastAsia="ru-RU"/>
          </w:rPr>
          <w:t>акта</w:t>
        </w:r>
      </w:hyperlink>
      <w:r w:rsidRPr="009C308D">
        <w:rPr>
          <w:rFonts w:ascii="Times New Roman" w:hAnsi="Times New Roman" w:cs="Times New Roman"/>
          <w:sz w:val="22"/>
          <w:szCs w:val="22"/>
          <w:lang w:eastAsia="ru-RU"/>
        </w:rPr>
        <w:t xml:space="preserve"> об оказании услуг выставить счет-фактуру и передать ее Заказчику.</w:t>
      </w:r>
    </w:p>
    <w:p w:rsidR="009C308D" w:rsidRDefault="009C308D" w:rsidP="00C678C4">
      <w:pPr>
        <w:pStyle w:val="ConsPlusNormal"/>
        <w:jc w:val="both"/>
        <w:rPr>
          <w:sz w:val="22"/>
          <w:szCs w:val="22"/>
        </w:rPr>
      </w:pPr>
    </w:p>
    <w:p w:rsidR="009C308D" w:rsidRDefault="009C308D" w:rsidP="00C678C4">
      <w:pPr>
        <w:pStyle w:val="ConsPlusNormal"/>
        <w:jc w:val="both"/>
        <w:rPr>
          <w:sz w:val="22"/>
          <w:szCs w:val="22"/>
        </w:rPr>
      </w:pPr>
    </w:p>
    <w:p w:rsidR="00905A85" w:rsidRPr="00905A85" w:rsidRDefault="00905A85" w:rsidP="00905A85">
      <w:pPr>
        <w:suppressAutoHyphens w:val="0"/>
        <w:autoSpaceDN w:val="0"/>
        <w:jc w:val="center"/>
        <w:outlineLvl w:val="0"/>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6. Ответственность Сторон</w:t>
      </w:r>
    </w:p>
    <w:p w:rsidR="00905A85" w:rsidRPr="00905A85" w:rsidRDefault="00905A85" w:rsidP="00905A85">
      <w:pPr>
        <w:suppressAutoHyphens w:val="0"/>
        <w:autoSpaceDN w:val="0"/>
        <w:adjustRightInd w:val="0"/>
        <w:ind w:right="-81"/>
        <w:jc w:val="both"/>
        <w:rPr>
          <w:rFonts w:ascii="Times New Roman" w:hAnsi="Times New Roman" w:cs="Times New Roman"/>
          <w:color w:val="000000"/>
          <w:sz w:val="22"/>
          <w:szCs w:val="22"/>
          <w:lang w:eastAsia="ru-RU"/>
        </w:rPr>
      </w:pPr>
      <w:r w:rsidRPr="00905A85">
        <w:rPr>
          <w:rFonts w:ascii="Times New Roman" w:hAnsi="Times New Roman" w:cs="Times New Roman"/>
          <w:color w:val="000000"/>
          <w:sz w:val="22"/>
          <w:szCs w:val="22"/>
          <w:lang w:eastAsia="ru-RU"/>
        </w:rPr>
        <w:t>6.1. 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05A85" w:rsidRPr="00905A85" w:rsidRDefault="00905A85" w:rsidP="00905A85">
      <w:pPr>
        <w:suppressAutoHyphens w:val="0"/>
        <w:autoSpaceDN w:val="0"/>
        <w:adjustRightInd w:val="0"/>
        <w:ind w:right="-81"/>
        <w:jc w:val="both"/>
        <w:rPr>
          <w:rFonts w:ascii="Times New Roman" w:hAnsi="Times New Roman" w:cs="Times New Roman"/>
          <w:sz w:val="22"/>
          <w:szCs w:val="22"/>
          <w:lang w:eastAsia="ru-RU"/>
        </w:rPr>
      </w:pPr>
      <w:r w:rsidRPr="00905A85">
        <w:rPr>
          <w:rFonts w:ascii="Times New Roman" w:hAnsi="Times New Roman" w:cs="Times New Roman"/>
          <w:color w:val="000000"/>
          <w:sz w:val="22"/>
          <w:szCs w:val="22"/>
          <w:lang w:eastAsia="ru-RU"/>
        </w:rPr>
        <w:t>6.2. Невыполнение Исполнителем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w:t>
      </w:r>
      <w:r w:rsidRPr="00905A85">
        <w:rPr>
          <w:rFonts w:ascii="Times New Roman" w:hAnsi="Times New Roman" w:cs="Times New Roman"/>
          <w:sz w:val="22"/>
          <w:szCs w:val="22"/>
          <w:lang w:eastAsia="ru-RU"/>
        </w:rPr>
        <w:t xml:space="preserve">исполнения договора. </w:t>
      </w:r>
    </w:p>
    <w:p w:rsidR="00905A85" w:rsidRPr="00905A85" w:rsidRDefault="00905A85" w:rsidP="00905A85">
      <w:pPr>
        <w:widowControl/>
        <w:suppressAutoHyphens w:val="0"/>
        <w:autoSpaceDN w:val="0"/>
        <w:adjustRightInd w:val="0"/>
        <w:ind w:right="-81"/>
        <w:jc w:val="both"/>
        <w:rPr>
          <w:rFonts w:ascii="Times New Roman" w:hAnsi="Times New Roman" w:cs="Times New Roman"/>
          <w:sz w:val="22"/>
          <w:szCs w:val="22"/>
          <w:lang w:eastAsia="ru-RU"/>
        </w:rPr>
      </w:pPr>
      <w:r w:rsidRPr="00905A85">
        <w:rPr>
          <w:rFonts w:ascii="Times New Roman" w:hAnsi="Times New Roman" w:cs="Times New Roman"/>
          <w:color w:val="000000"/>
          <w:sz w:val="22"/>
          <w:szCs w:val="22"/>
          <w:lang w:eastAsia="ru-RU"/>
        </w:rPr>
        <w:t xml:space="preserve">6.3. </w:t>
      </w:r>
      <w:r w:rsidRPr="00905A85">
        <w:rPr>
          <w:rFonts w:ascii="Times New Roman" w:hAnsi="Times New Roman" w:cs="Times New Roman"/>
          <w:sz w:val="22"/>
          <w:szCs w:val="22"/>
          <w:lang w:eastAsia="ru-RU"/>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905A85" w:rsidRPr="00905A85" w:rsidRDefault="00905A85" w:rsidP="00905A85">
      <w:pPr>
        <w:widowControl/>
        <w:suppressAutoHyphens w:val="0"/>
        <w:autoSpaceDE/>
        <w:ind w:right="-81"/>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Пени начисляются за каждый день просрочки исполнения Исполнителем обязательств, предусмотренных договором, в размере 1/300 действующей на дату уплаты пени </w:t>
      </w:r>
      <w:r w:rsidRPr="00905A85">
        <w:rPr>
          <w:rFonts w:ascii="Times New Roman" w:hAnsi="Times New Roman" w:cs="Times New Roman"/>
          <w:kern w:val="1"/>
          <w:sz w:val="22"/>
          <w:szCs w:val="22"/>
          <w:lang w:eastAsia="ru-RU" w:bidi="hi-IN"/>
        </w:rPr>
        <w:t xml:space="preserve">ключевой ставки Центрального банка Российской Федерации </w:t>
      </w:r>
      <w:r w:rsidRPr="00905A85">
        <w:rPr>
          <w:rFonts w:ascii="Times New Roman" w:hAnsi="Times New Roman" w:cs="Times New Roman"/>
          <w:sz w:val="22"/>
          <w:szCs w:val="22"/>
          <w:lang w:eastAsia="ru-RU"/>
        </w:rPr>
        <w:t>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905A85" w:rsidRPr="00905A85" w:rsidRDefault="00905A85" w:rsidP="00905A85">
      <w:pPr>
        <w:widowControl/>
        <w:suppressAutoHyphens w:val="0"/>
        <w:autoSpaceDN w:val="0"/>
        <w:adjustRightInd w:val="0"/>
        <w:ind w:right="-81"/>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6.4.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905A85" w:rsidRPr="00905A85" w:rsidRDefault="00905A85" w:rsidP="00905A85">
      <w:pPr>
        <w:widowControl/>
        <w:suppressAutoHyphens w:val="0"/>
        <w:autoSpaceDN w:val="0"/>
        <w:adjustRightInd w:val="0"/>
        <w:ind w:right="-81"/>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Пени начисляются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 Такие пени устанавливаются договором в размере 1/300 действующей на дату уплаты пени </w:t>
      </w:r>
      <w:r w:rsidRPr="00905A85">
        <w:rPr>
          <w:rFonts w:ascii="Times New Roman" w:hAnsi="Times New Roman" w:cs="Times New Roman"/>
          <w:kern w:val="1"/>
          <w:sz w:val="22"/>
          <w:szCs w:val="22"/>
          <w:lang w:eastAsia="ru-RU" w:bidi="hi-IN"/>
        </w:rPr>
        <w:t xml:space="preserve">ключевой ставки Центрального банка Российской Федерации </w:t>
      </w:r>
      <w:r w:rsidRPr="00905A85">
        <w:rPr>
          <w:rFonts w:ascii="Times New Roman" w:hAnsi="Times New Roman" w:cs="Times New Roman"/>
          <w:sz w:val="22"/>
          <w:szCs w:val="22"/>
          <w:lang w:eastAsia="ru-RU"/>
        </w:rPr>
        <w:t xml:space="preserve">от неуплаченной в срок суммы. </w:t>
      </w:r>
    </w:p>
    <w:p w:rsidR="00905A85" w:rsidRPr="00905A85" w:rsidRDefault="00905A85" w:rsidP="00905A85">
      <w:pPr>
        <w:suppressAutoHyphens w:val="0"/>
        <w:autoSpaceDN w:val="0"/>
        <w:adjustRightInd w:val="0"/>
        <w:ind w:right="-81"/>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6.5.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905A85" w:rsidRPr="00905A85" w:rsidRDefault="00905A85" w:rsidP="00905A85">
      <w:pPr>
        <w:suppressAutoHyphens w:val="0"/>
        <w:autoSpaceDN w:val="0"/>
        <w:adjustRightInd w:val="0"/>
        <w:ind w:right="-81"/>
        <w:jc w:val="both"/>
        <w:rPr>
          <w:rFonts w:ascii="Times New Roman" w:hAnsi="Times New Roman" w:cs="Times New Roman"/>
          <w:color w:val="000000"/>
          <w:sz w:val="22"/>
          <w:szCs w:val="22"/>
          <w:lang w:eastAsia="ru-RU"/>
        </w:rPr>
      </w:pPr>
      <w:r w:rsidRPr="00905A85">
        <w:rPr>
          <w:rFonts w:ascii="Times New Roman" w:hAnsi="Times New Roman" w:cs="Times New Roman"/>
          <w:color w:val="000000"/>
          <w:sz w:val="22"/>
          <w:szCs w:val="22"/>
          <w:lang w:eastAsia="ru-RU"/>
        </w:rPr>
        <w:t>6.6. Применение штрафных санкций не освобождает Стороны от исполнения обязательств по настоящему договору.</w:t>
      </w:r>
    </w:p>
    <w:p w:rsidR="00905A85" w:rsidRPr="00905A85" w:rsidRDefault="00905A85" w:rsidP="00905A85">
      <w:pPr>
        <w:suppressAutoHyphens w:val="0"/>
        <w:autoSpaceDN w:val="0"/>
        <w:adjustRightInd w:val="0"/>
        <w:ind w:right="-81"/>
        <w:jc w:val="both"/>
        <w:rPr>
          <w:rFonts w:ascii="Times New Roman" w:hAnsi="Times New Roman" w:cs="Times New Roman"/>
          <w:color w:val="000000"/>
          <w:sz w:val="22"/>
          <w:szCs w:val="22"/>
          <w:lang w:eastAsia="ru-RU"/>
        </w:rPr>
      </w:pPr>
      <w:r w:rsidRPr="00905A85">
        <w:rPr>
          <w:rFonts w:ascii="Times New Roman" w:hAnsi="Times New Roman" w:cs="Times New Roman"/>
          <w:sz w:val="22"/>
          <w:szCs w:val="22"/>
          <w:lang w:eastAsia="ru-RU"/>
        </w:rPr>
        <w:t xml:space="preserve">6.7. </w:t>
      </w:r>
      <w:r w:rsidRPr="00905A85">
        <w:rPr>
          <w:rFonts w:ascii="Times New Roman" w:hAnsi="Times New Roman" w:cs="Times New Roman"/>
          <w:color w:val="000000"/>
          <w:sz w:val="22"/>
          <w:szCs w:val="22"/>
          <w:lang w:eastAsia="ru-RU"/>
        </w:rPr>
        <w:t>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rsidR="00905A85" w:rsidRPr="00905A85" w:rsidRDefault="00905A85" w:rsidP="00905A85">
      <w:pPr>
        <w:suppressAutoHyphens w:val="0"/>
        <w:autoSpaceDN w:val="0"/>
        <w:adjustRightInd w:val="0"/>
        <w:ind w:right="-81"/>
        <w:jc w:val="both"/>
        <w:rPr>
          <w:rFonts w:ascii="Times New Roman" w:hAnsi="Times New Roman" w:cs="Times New Roman"/>
          <w:sz w:val="22"/>
          <w:szCs w:val="22"/>
          <w:lang w:eastAsia="ru-RU"/>
        </w:rPr>
      </w:pPr>
      <w:r w:rsidRPr="00905A85">
        <w:rPr>
          <w:rFonts w:ascii="Times New Roman" w:hAnsi="Times New Roman" w:cs="Times New Roman"/>
          <w:color w:val="000000"/>
          <w:sz w:val="22"/>
          <w:szCs w:val="22"/>
          <w:lang w:eastAsia="ru-RU"/>
        </w:rPr>
        <w:t>6.8.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05A85" w:rsidRPr="00905A85" w:rsidRDefault="00905A85" w:rsidP="00905A85">
      <w:pPr>
        <w:suppressAutoHyphens w:val="0"/>
        <w:autoSpaceDN w:val="0"/>
        <w:adjustRightInd w:val="0"/>
        <w:ind w:right="-81"/>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6.9. 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AB6F4A">
        <w:rPr>
          <w:rFonts w:ascii="Times New Roman" w:hAnsi="Times New Roman" w:cs="Times New Roman"/>
          <w:sz w:val="22"/>
          <w:szCs w:val="22"/>
          <w:lang w:eastAsia="ru-RU"/>
        </w:rPr>
        <w:t>Исполнителем</w:t>
      </w:r>
      <w:r w:rsidRPr="00905A85">
        <w:rPr>
          <w:rFonts w:ascii="Times New Roman" w:hAnsi="Times New Roman" w:cs="Times New Roman"/>
          <w:sz w:val="22"/>
          <w:szCs w:val="22"/>
          <w:lang w:eastAsia="ru-RU"/>
        </w:rPr>
        <w:t xml:space="preserve">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30.08.2017 № 1042, а также в соответствии с положениями статьи 34 Закона о контрактной системе.</w:t>
      </w:r>
    </w:p>
    <w:p w:rsidR="009C308D" w:rsidRPr="005F702B" w:rsidRDefault="009C308D" w:rsidP="00C678C4">
      <w:pPr>
        <w:pStyle w:val="ConsPlusNormal"/>
        <w:jc w:val="both"/>
        <w:rPr>
          <w:sz w:val="22"/>
          <w:szCs w:val="22"/>
        </w:rPr>
      </w:pPr>
    </w:p>
    <w:p w:rsidR="00905A85" w:rsidRPr="00905A85" w:rsidRDefault="00905A85" w:rsidP="00905A85">
      <w:pPr>
        <w:suppressAutoHyphens w:val="0"/>
        <w:autoSpaceDN w:val="0"/>
        <w:jc w:val="center"/>
        <w:outlineLvl w:val="0"/>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7. Изменение и расторжение Договора</w:t>
      </w:r>
    </w:p>
    <w:p w:rsidR="00905A85" w:rsidRPr="00905A85" w:rsidRDefault="00905A85" w:rsidP="00905A85">
      <w:pPr>
        <w:widowControl/>
        <w:suppressAutoHyphens w:val="0"/>
        <w:autoSpaceDE/>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7.1 Договор расторгается по соглашению сторон, по решению суда или связи с односторонним отказом от исполнения Договора в соответствии с гражданским законодательством РФ.</w:t>
      </w:r>
    </w:p>
    <w:p w:rsidR="00905A85" w:rsidRPr="00905A85" w:rsidRDefault="00905A85" w:rsidP="00905A85">
      <w:pPr>
        <w:widowControl/>
        <w:suppressAutoHyphens w:val="0"/>
        <w:autoSpaceDE/>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7.2  Договор считается расторгнутым соответственно:</w:t>
      </w:r>
    </w:p>
    <w:p w:rsidR="00905A85" w:rsidRPr="00905A85" w:rsidRDefault="00905A85" w:rsidP="00905A85">
      <w:pPr>
        <w:widowControl/>
        <w:suppressAutoHyphens w:val="0"/>
        <w:autoSpaceDE/>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с момента подписания Сторонами соглашения о расторжении Договора;</w:t>
      </w:r>
    </w:p>
    <w:p w:rsidR="00905A85" w:rsidRPr="00905A85" w:rsidRDefault="00905A85" w:rsidP="00905A85">
      <w:pPr>
        <w:widowControl/>
        <w:suppressAutoHyphens w:val="0"/>
        <w:autoSpaceDE/>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через десять дней с даты надлежащего уведомления Заказчиком Исполнителя (Подрядчика) об одностороннем отказе от исполнения Договора, а при невозможности получения подтверждения о вручении Исполнителя (Подрядчика) уведомления о решении или информации об отсутствии Исполнителя (Подрядчика) по его адресу, указанному в Договоре - по истечении тридцати дней с даты размещения на официальном сайте решения Заказчика об одностороннем отказе от исполнения Договора;</w:t>
      </w:r>
    </w:p>
    <w:p w:rsidR="00905A85" w:rsidRPr="00905A85" w:rsidRDefault="00905A85" w:rsidP="00905A85">
      <w:pPr>
        <w:widowControl/>
        <w:suppressAutoHyphens w:val="0"/>
        <w:autoSpaceDE/>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с момента вступления в законную силу решения суда о расторжении настоящего Договора.</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7.3. Изменение и дополнение настоящего Договора в случаях, предусмотренных действующим законодательством,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w:t>
      </w:r>
    </w:p>
    <w:p w:rsidR="00905A85" w:rsidRPr="00905A85" w:rsidRDefault="00905A85" w:rsidP="00905A85">
      <w:pPr>
        <w:suppressAutoHyphens w:val="0"/>
        <w:autoSpaceDN w:val="0"/>
        <w:jc w:val="center"/>
        <w:outlineLvl w:val="0"/>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8. Порядок разрешения споров</w:t>
      </w:r>
    </w:p>
    <w:p w:rsidR="00905A85" w:rsidRPr="00905A85" w:rsidRDefault="00905A85" w:rsidP="00905A85">
      <w:pPr>
        <w:widowControl/>
        <w:tabs>
          <w:tab w:val="left" w:pos="0"/>
        </w:tabs>
        <w:suppressAutoHyphens w:val="0"/>
        <w:autoSpaceDE/>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8.1.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8.2. В случае не достижения взаимного согласия споры по настоящему Договору разрешаются в Арбитражном суде Республики Хакасия. До передачи спора на разрешение Арбитражного суда Стороны вправе принять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5 (пяти) календарных дней с даты ее получения. </w:t>
      </w:r>
    </w:p>
    <w:p w:rsidR="00905A85" w:rsidRPr="00905A85" w:rsidRDefault="00905A85" w:rsidP="00905A85">
      <w:pPr>
        <w:suppressAutoHyphens w:val="0"/>
        <w:autoSpaceDN w:val="0"/>
        <w:jc w:val="center"/>
        <w:outlineLvl w:val="0"/>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9. Заключительные положения</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9.1. Договор составлен в двух экземплярах, имеющих равную юридическую силу, по одному для каждой из Сторон. </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9.2. Заявления, уведомления, извещения, требования и иные юридически значимые сообщения (далее - сообщения) направляются Сторонами любым из следующих способов:</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 заказным письмом с уведомлением о вручении; </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 </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Случаи, в которых установлен конкретный способ направления сообщений, определены Договором.</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9.3. Сообщения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 (</w:t>
      </w:r>
      <w:hyperlink r:id="rId45" w:history="1">
        <w:r w:rsidRPr="00905A85">
          <w:rPr>
            <w:rFonts w:ascii="Times New Roman" w:hAnsi="Times New Roman" w:cs="Times New Roman"/>
            <w:color w:val="0000FF"/>
            <w:sz w:val="22"/>
            <w:szCs w:val="22"/>
            <w:lang w:eastAsia="ru-RU"/>
          </w:rPr>
          <w:t>п. 1 ст. 165.1</w:t>
        </w:r>
      </w:hyperlink>
      <w:r w:rsidRPr="00905A85">
        <w:rPr>
          <w:rFonts w:ascii="Times New Roman" w:hAnsi="Times New Roman" w:cs="Times New Roman"/>
          <w:sz w:val="22"/>
          <w:szCs w:val="22"/>
          <w:lang w:eastAsia="ru-RU"/>
        </w:rPr>
        <w:t xml:space="preserve"> ГК РФ).</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9.4. Сообщения считаются доставленными, если они:</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поступили адресату, но по обстоятельствам, зависящим от него, не были вручены или адресат не ознакомился с ними;</w:t>
      </w:r>
    </w:p>
    <w:p w:rsidR="00905A85" w:rsidRPr="00905A85" w:rsidRDefault="00905A85" w:rsidP="00905A85">
      <w:pPr>
        <w:suppressAutoHyphens w:val="0"/>
        <w:autoSpaceDN w:val="0"/>
        <w:jc w:val="both"/>
        <w:rPr>
          <w:rFonts w:ascii="Times New Roman" w:hAnsi="Times New Roman" w:cs="Times New Roman"/>
          <w:sz w:val="22"/>
          <w:szCs w:val="22"/>
          <w:lang w:eastAsia="ru-RU"/>
        </w:rPr>
      </w:pPr>
      <w:r w:rsidRPr="00905A85">
        <w:rPr>
          <w:rFonts w:ascii="Times New Roman" w:hAnsi="Times New Roman" w:cs="Times New Roman"/>
          <w:sz w:val="22"/>
          <w:szCs w:val="22"/>
          <w:lang w:eastAsia="ru-RU"/>
        </w:rPr>
        <w:t>- доставлены по адресу, указанному в ЕГРЮЛ или названному самим адресатом, даже если он не находится по такому адресу.</w:t>
      </w:r>
    </w:p>
    <w:p w:rsidR="00905A85" w:rsidRPr="00905A85" w:rsidRDefault="00905A85" w:rsidP="00905A85">
      <w:pPr>
        <w:widowControl/>
        <w:tabs>
          <w:tab w:val="left" w:pos="1260"/>
        </w:tabs>
        <w:suppressAutoHyphens w:val="0"/>
        <w:autoSpaceDE/>
        <w:ind w:right="-81"/>
        <w:jc w:val="both"/>
        <w:rPr>
          <w:rFonts w:ascii="Times New Roman" w:hAnsi="Times New Roman" w:cs="Times New Roman"/>
          <w:color w:val="000000"/>
          <w:sz w:val="22"/>
          <w:szCs w:val="22"/>
          <w:lang w:eastAsia="ru-RU"/>
        </w:rPr>
      </w:pPr>
      <w:r w:rsidRPr="00905A85">
        <w:rPr>
          <w:rFonts w:ascii="Times New Roman" w:hAnsi="Times New Roman" w:cs="Times New Roman"/>
          <w:color w:val="000000"/>
          <w:sz w:val="22"/>
          <w:szCs w:val="22"/>
          <w:lang w:eastAsia="ru-RU"/>
        </w:rPr>
        <w:t>Приложение:</w:t>
      </w:r>
    </w:p>
    <w:p w:rsidR="00905A85" w:rsidRPr="00905A85" w:rsidRDefault="00905A85" w:rsidP="00905A85">
      <w:pPr>
        <w:widowControl/>
        <w:tabs>
          <w:tab w:val="left" w:pos="1260"/>
        </w:tabs>
        <w:suppressAutoHyphens w:val="0"/>
        <w:autoSpaceDE/>
        <w:ind w:right="-81"/>
        <w:jc w:val="both"/>
        <w:rPr>
          <w:rFonts w:ascii="Times New Roman" w:hAnsi="Times New Roman" w:cs="Times New Roman"/>
          <w:color w:val="000000"/>
          <w:sz w:val="22"/>
          <w:szCs w:val="22"/>
          <w:lang w:eastAsia="ru-RU"/>
        </w:rPr>
      </w:pPr>
      <w:r w:rsidRPr="00905A85">
        <w:rPr>
          <w:rFonts w:ascii="Times New Roman" w:hAnsi="Times New Roman" w:cs="Times New Roman"/>
          <w:color w:val="000000"/>
          <w:sz w:val="22"/>
          <w:szCs w:val="22"/>
          <w:lang w:eastAsia="ru-RU"/>
        </w:rPr>
        <w:t>№1 – «Техническое задание»</w:t>
      </w:r>
    </w:p>
    <w:p w:rsidR="00905A85" w:rsidRPr="00905A85" w:rsidRDefault="00905A85" w:rsidP="00905A85">
      <w:pPr>
        <w:suppressAutoHyphens w:val="0"/>
        <w:autoSpaceDN w:val="0"/>
        <w:jc w:val="center"/>
        <w:outlineLvl w:val="0"/>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10. Адреса и реквизиты Сторон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5136"/>
      </w:tblGrid>
      <w:tr w:rsidR="00905A85" w:rsidRPr="00905A85" w:rsidTr="004A48F2">
        <w:tc>
          <w:tcPr>
            <w:tcW w:w="4512" w:type="dxa"/>
          </w:tcPr>
          <w:p w:rsidR="00905A85" w:rsidRPr="00905A85" w:rsidRDefault="00905A85" w:rsidP="00905A85">
            <w:pPr>
              <w:widowControl/>
              <w:suppressAutoHyphens w:val="0"/>
              <w:autoSpaceDE/>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Исполнитель:</w:t>
            </w:r>
          </w:p>
        </w:tc>
        <w:tc>
          <w:tcPr>
            <w:tcW w:w="5136" w:type="dxa"/>
          </w:tcPr>
          <w:p w:rsidR="00905A85" w:rsidRPr="00905A85" w:rsidRDefault="00905A85" w:rsidP="00905A85">
            <w:pPr>
              <w:widowControl/>
              <w:suppressAutoHyphens w:val="0"/>
              <w:autoSpaceDE/>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Заказчик:</w:t>
            </w:r>
          </w:p>
        </w:tc>
      </w:tr>
      <w:tr w:rsidR="00905A85" w:rsidRPr="00905A85" w:rsidTr="004A48F2">
        <w:tc>
          <w:tcPr>
            <w:tcW w:w="4512" w:type="dxa"/>
          </w:tcPr>
          <w:p w:rsidR="00905A85" w:rsidRPr="00905A85" w:rsidRDefault="00905A85" w:rsidP="00905A85">
            <w:pPr>
              <w:widowControl/>
              <w:suppressAutoHyphens w:val="0"/>
              <w:autoSpaceDE/>
              <w:rPr>
                <w:rFonts w:ascii="Times New Roman" w:hAnsi="Times New Roman" w:cs="Times New Roman"/>
                <w:sz w:val="22"/>
                <w:szCs w:val="22"/>
                <w:lang w:eastAsia="ru-RU"/>
              </w:rPr>
            </w:pPr>
          </w:p>
        </w:tc>
        <w:tc>
          <w:tcPr>
            <w:tcW w:w="5136" w:type="dxa"/>
          </w:tcPr>
          <w:p w:rsidR="00905A85" w:rsidRPr="00905A85" w:rsidRDefault="00905A85" w:rsidP="00905A85">
            <w:pPr>
              <w:widowControl/>
              <w:suppressAutoHyphens w:val="0"/>
              <w:autoSpaceDE/>
              <w:jc w:val="both"/>
              <w:rPr>
                <w:rFonts w:ascii="Times New Roman" w:hAnsi="Times New Roman" w:cs="Times New Roman"/>
                <w:b/>
                <w:sz w:val="24"/>
                <w:szCs w:val="24"/>
                <w:lang w:eastAsia="ru-RU"/>
              </w:rPr>
            </w:pPr>
            <w:r w:rsidRPr="00905A85">
              <w:rPr>
                <w:rFonts w:ascii="Times New Roman" w:hAnsi="Times New Roman" w:cs="Times New Roman"/>
                <w:b/>
                <w:sz w:val="22"/>
                <w:szCs w:val="22"/>
                <w:lang w:eastAsia="ru-RU"/>
              </w:rPr>
              <w:t>ФГБУ ДС «Озеро Шира» Минздрава России</w:t>
            </w:r>
          </w:p>
          <w:p w:rsidR="00905A85" w:rsidRPr="00905A85" w:rsidRDefault="00905A85" w:rsidP="00905A85">
            <w:pPr>
              <w:widowControl/>
              <w:suppressAutoHyphens w:val="0"/>
              <w:autoSpaceDE/>
              <w:jc w:val="both"/>
              <w:rPr>
                <w:rFonts w:ascii="Times New Roman" w:hAnsi="Times New Roman" w:cs="Times New Roman"/>
                <w:sz w:val="24"/>
                <w:szCs w:val="24"/>
                <w:lang w:eastAsia="ru-RU"/>
              </w:rPr>
            </w:pPr>
            <w:r w:rsidRPr="00905A85">
              <w:rPr>
                <w:rFonts w:ascii="Times New Roman" w:hAnsi="Times New Roman" w:cs="Times New Roman"/>
                <w:sz w:val="22"/>
                <w:szCs w:val="22"/>
                <w:lang w:eastAsia="ru-RU"/>
              </w:rPr>
              <w:t>655220, Российская Федерация, Республика Хакасия, Ширинский район, п. Жемчужный, ул. Санаторная, д.7.</w:t>
            </w:r>
          </w:p>
          <w:p w:rsidR="00905A85" w:rsidRPr="00905A85" w:rsidRDefault="00905A85" w:rsidP="00905A85">
            <w:pPr>
              <w:widowControl/>
              <w:autoSpaceDE/>
              <w:rPr>
                <w:rFonts w:ascii="Times New Roman" w:hAnsi="Times New Roman" w:cs="Times New Roman"/>
                <w:sz w:val="22"/>
                <w:szCs w:val="22"/>
              </w:rPr>
            </w:pPr>
            <w:r w:rsidRPr="00905A85">
              <w:rPr>
                <w:rFonts w:ascii="Times New Roman" w:hAnsi="Times New Roman" w:cs="Times New Roman"/>
                <w:sz w:val="22"/>
                <w:szCs w:val="22"/>
              </w:rPr>
              <w:t>Телефон: 9-35-11 (доб.310) - приемная,  e:mail: ozero.shira@yandex.ru</w:t>
            </w:r>
          </w:p>
          <w:p w:rsidR="00905A85" w:rsidRPr="00905A85" w:rsidRDefault="00905A85" w:rsidP="00905A85">
            <w:pPr>
              <w:widowControl/>
              <w:autoSpaceDE/>
              <w:rPr>
                <w:rFonts w:ascii="Times New Roman" w:hAnsi="Times New Roman" w:cs="Times New Roman"/>
                <w:sz w:val="22"/>
                <w:szCs w:val="22"/>
              </w:rPr>
            </w:pPr>
            <w:r w:rsidRPr="00905A85">
              <w:rPr>
                <w:rFonts w:ascii="Times New Roman" w:hAnsi="Times New Roman" w:cs="Times New Roman"/>
                <w:sz w:val="22"/>
                <w:szCs w:val="22"/>
              </w:rPr>
              <w:t>9-35-11 (доб.309)  – главный бухгалтер, e:mail: fgudsosh@mail.ru</w:t>
            </w:r>
          </w:p>
          <w:p w:rsidR="00905A85" w:rsidRPr="00905A85" w:rsidRDefault="00905A85" w:rsidP="00905A85">
            <w:pPr>
              <w:widowControl/>
              <w:autoSpaceDE/>
              <w:rPr>
                <w:rFonts w:ascii="Times New Roman" w:hAnsi="Times New Roman" w:cs="Times New Roman"/>
                <w:sz w:val="22"/>
                <w:szCs w:val="22"/>
              </w:rPr>
            </w:pPr>
            <w:r w:rsidRPr="00905A85">
              <w:rPr>
                <w:rFonts w:ascii="Times New Roman" w:hAnsi="Times New Roman" w:cs="Times New Roman"/>
                <w:sz w:val="22"/>
                <w:szCs w:val="22"/>
              </w:rPr>
              <w:t>9-35-11 (доб.306) - бухгалтерия, e:mail:buh.ds-shira@yandex.ru</w:t>
            </w:r>
          </w:p>
          <w:p w:rsidR="00905A85" w:rsidRPr="00905A85" w:rsidRDefault="00905A85" w:rsidP="00905A85">
            <w:pPr>
              <w:widowControl/>
              <w:autoSpaceDE/>
              <w:rPr>
                <w:rFonts w:ascii="Times New Roman" w:hAnsi="Times New Roman" w:cs="Times New Roman"/>
                <w:sz w:val="22"/>
                <w:szCs w:val="22"/>
              </w:rPr>
            </w:pPr>
            <w:r w:rsidRPr="00905A85">
              <w:rPr>
                <w:rFonts w:ascii="Times New Roman" w:hAnsi="Times New Roman" w:cs="Times New Roman"/>
                <w:sz w:val="22"/>
                <w:szCs w:val="22"/>
              </w:rPr>
              <w:t>9-35-22 (доб.323) -  экономический отдел, e:mail:  dseco@mail.ru</w:t>
            </w:r>
          </w:p>
          <w:p w:rsidR="00905A85" w:rsidRPr="00905A85" w:rsidRDefault="00905A85" w:rsidP="00905A85">
            <w:pPr>
              <w:widowControl/>
              <w:autoSpaceDE/>
              <w:rPr>
                <w:rFonts w:ascii="Times New Roman" w:hAnsi="Times New Roman" w:cs="Times New Roman"/>
                <w:sz w:val="22"/>
                <w:szCs w:val="22"/>
              </w:rPr>
            </w:pPr>
            <w:r w:rsidRPr="00905A85">
              <w:rPr>
                <w:rFonts w:ascii="Times New Roman" w:hAnsi="Times New Roman" w:cs="Times New Roman"/>
                <w:sz w:val="22"/>
                <w:szCs w:val="22"/>
              </w:rPr>
              <w:t xml:space="preserve">+7(39035) 93522 (доб.322), контрактная служба, e:mail:   zakupki.ds-shira@mail.ru </w:t>
            </w:r>
          </w:p>
          <w:p w:rsidR="00905A85" w:rsidRPr="00905A85" w:rsidRDefault="00905A85" w:rsidP="00905A85">
            <w:pPr>
              <w:widowControl/>
              <w:suppressAutoHyphens w:val="0"/>
              <w:autoSpaceDE/>
              <w:jc w:val="both"/>
              <w:rPr>
                <w:rFonts w:ascii="Times New Roman" w:hAnsi="Times New Roman" w:cs="Times New Roman"/>
                <w:sz w:val="24"/>
                <w:szCs w:val="24"/>
                <w:lang w:eastAsia="ru-RU"/>
              </w:rPr>
            </w:pPr>
            <w:r w:rsidRPr="00905A85">
              <w:rPr>
                <w:rFonts w:ascii="Times New Roman" w:hAnsi="Times New Roman" w:cs="Times New Roman"/>
                <w:sz w:val="22"/>
                <w:szCs w:val="22"/>
                <w:lang w:eastAsia="ru-RU"/>
              </w:rPr>
              <w:t>Коды: ОКПО 01913369,ОКОГУ-1320700,ОКТМО 95635430, ОКФС-12, ОКОПФ-75103, ОКВЭД-86.90.4 ОГРН 1021900882190</w:t>
            </w:r>
          </w:p>
          <w:p w:rsidR="00905A85" w:rsidRPr="00905A85" w:rsidRDefault="00905A85" w:rsidP="00905A85">
            <w:pPr>
              <w:widowControl/>
              <w:suppressAutoHyphens w:val="0"/>
              <w:autoSpaceDE/>
              <w:jc w:val="both"/>
              <w:rPr>
                <w:rFonts w:ascii="Times New Roman" w:hAnsi="Times New Roman" w:cs="Times New Roman"/>
                <w:sz w:val="24"/>
                <w:szCs w:val="24"/>
                <w:lang w:eastAsia="ru-RU"/>
              </w:rPr>
            </w:pPr>
            <w:r w:rsidRPr="00905A85">
              <w:rPr>
                <w:rFonts w:ascii="Times New Roman" w:hAnsi="Times New Roman" w:cs="Times New Roman"/>
                <w:sz w:val="22"/>
                <w:szCs w:val="22"/>
                <w:lang w:eastAsia="ru-RU"/>
              </w:rPr>
              <w:t>ИНН 1911000656, КПП 191101001.</w:t>
            </w:r>
          </w:p>
          <w:p w:rsidR="00905A85" w:rsidRPr="00905A85" w:rsidRDefault="009A0819" w:rsidP="00905A85">
            <w:pPr>
              <w:widowControl/>
              <w:suppressAutoHyphens w:val="0"/>
              <w:autoSpaceDE/>
              <w:rPr>
                <w:rFonts w:ascii="Times New Roman" w:hAnsi="Times New Roman" w:cs="Times New Roman"/>
                <w:sz w:val="22"/>
                <w:szCs w:val="22"/>
                <w:lang w:eastAsia="ru-RU"/>
              </w:rPr>
            </w:pPr>
            <w:r w:rsidRPr="009A0819">
              <w:rPr>
                <w:rFonts w:ascii="Times New Roman" w:hAnsi="Times New Roman" w:cs="Times New Roman"/>
                <w:sz w:val="22"/>
                <w:szCs w:val="22"/>
                <w:lang w:eastAsia="zh-CN"/>
              </w:rPr>
              <w:t>УФК ПО РЕСПУБЛИКЕ ХАКАСИЯ  (ФГБУ ДС «ОЗЕРО ШИРА» МИНЗДРАВА РОССИИ л/с 20806Х17420)</w:t>
            </w:r>
            <w:r w:rsidRPr="009A0819">
              <w:rPr>
                <w:rFonts w:ascii="Times New Roman" w:hAnsi="Times New Roman" w:cs="Times New Roman"/>
                <w:b/>
                <w:sz w:val="24"/>
                <w:szCs w:val="24"/>
                <w:lang w:eastAsia="zh-CN"/>
              </w:rPr>
              <w:t xml:space="preserve"> </w:t>
            </w:r>
            <w:r w:rsidR="00905A85" w:rsidRPr="00905A85">
              <w:rPr>
                <w:rFonts w:ascii="Times New Roman" w:hAnsi="Times New Roman" w:cs="Times New Roman"/>
                <w:sz w:val="22"/>
                <w:szCs w:val="22"/>
                <w:lang w:eastAsia="ru-RU"/>
              </w:rPr>
              <w:t xml:space="preserve">расчетный счет </w:t>
            </w:r>
            <w:r w:rsidRPr="009A0819">
              <w:rPr>
                <w:rFonts w:ascii="Times New Roman" w:hAnsi="Times New Roman" w:cs="Times New Roman"/>
                <w:sz w:val="24"/>
                <w:szCs w:val="24"/>
                <w:lang w:eastAsia="zh-CN"/>
              </w:rPr>
              <w:t>03214643000000015103</w:t>
            </w:r>
            <w:r w:rsidR="00905A85" w:rsidRPr="00905A85">
              <w:rPr>
                <w:rFonts w:ascii="Times New Roman" w:hAnsi="Times New Roman" w:cs="Times New Roman"/>
                <w:sz w:val="22"/>
                <w:szCs w:val="22"/>
                <w:lang w:eastAsia="ru-RU"/>
              </w:rPr>
              <w:t xml:space="preserve"> банк получателя: </w:t>
            </w:r>
            <w:r w:rsidRPr="009A0819">
              <w:rPr>
                <w:rFonts w:ascii="Times New Roman" w:hAnsi="Times New Roman" w:cs="Times New Roman"/>
                <w:sz w:val="24"/>
                <w:szCs w:val="24"/>
                <w:lang w:eastAsia="zh-CN"/>
              </w:rPr>
              <w:t>ОКЦ №1 СибГУ Банка России//УФК по Новосибирской области, г. Новосибирск</w:t>
            </w:r>
            <w:r w:rsidR="00905A85" w:rsidRPr="00905A85">
              <w:rPr>
                <w:rFonts w:ascii="Times New Roman" w:hAnsi="Times New Roman" w:cs="Times New Roman"/>
                <w:sz w:val="22"/>
                <w:szCs w:val="22"/>
                <w:lang w:eastAsia="ru-RU"/>
              </w:rPr>
              <w:t xml:space="preserve"> </w:t>
            </w:r>
          </w:p>
          <w:p w:rsidR="00905A85" w:rsidRPr="00905A85" w:rsidRDefault="00905A85" w:rsidP="00905A85">
            <w:pPr>
              <w:widowControl/>
              <w:suppressAutoHyphens w:val="0"/>
              <w:autoSpaceDE/>
              <w:rPr>
                <w:rFonts w:ascii="Times New Roman" w:hAnsi="Times New Roman" w:cs="Times New Roman"/>
                <w:sz w:val="22"/>
                <w:szCs w:val="22"/>
                <w:lang w:eastAsia="ru-RU"/>
              </w:rPr>
            </w:pPr>
            <w:r w:rsidRPr="00905A85">
              <w:rPr>
                <w:rFonts w:ascii="Times New Roman" w:hAnsi="Times New Roman" w:cs="Times New Roman"/>
                <w:sz w:val="22"/>
                <w:szCs w:val="22"/>
                <w:lang w:eastAsia="ru-RU"/>
              </w:rPr>
              <w:t>счет 40102810845370000082.  БИК 019514901.</w:t>
            </w:r>
          </w:p>
          <w:p w:rsidR="00905A85" w:rsidRPr="00905A85" w:rsidRDefault="00905A85" w:rsidP="00905A85">
            <w:pPr>
              <w:widowControl/>
              <w:suppressAutoHyphens w:val="0"/>
              <w:autoSpaceDE/>
              <w:rPr>
                <w:rFonts w:ascii="Times New Roman" w:hAnsi="Times New Roman" w:cs="Times New Roman"/>
                <w:sz w:val="22"/>
                <w:szCs w:val="22"/>
                <w:lang w:eastAsia="ru-RU"/>
              </w:rPr>
            </w:pPr>
            <w:r w:rsidRPr="00905A85">
              <w:rPr>
                <w:rFonts w:ascii="Times New Roman" w:hAnsi="Times New Roman" w:cs="Times New Roman"/>
                <w:sz w:val="22"/>
                <w:szCs w:val="22"/>
                <w:lang w:eastAsia="ru-RU"/>
              </w:rPr>
              <w:t xml:space="preserve">Ответственный исполнитель: </w:t>
            </w:r>
            <w:r>
              <w:rPr>
                <w:rFonts w:ascii="Times New Roman" w:hAnsi="Times New Roman" w:cs="Times New Roman"/>
                <w:sz w:val="22"/>
                <w:szCs w:val="22"/>
                <w:lang w:eastAsia="ru-RU"/>
              </w:rPr>
              <w:t>з</w:t>
            </w:r>
            <w:r w:rsidRPr="00905A85">
              <w:rPr>
                <w:rFonts w:ascii="Times New Roman" w:hAnsi="Times New Roman" w:cs="Times New Roman"/>
                <w:sz w:val="22"/>
                <w:szCs w:val="22"/>
                <w:lang w:eastAsia="ru-RU"/>
              </w:rPr>
              <w:t>аместитель главного врача</w:t>
            </w:r>
            <w:r>
              <w:rPr>
                <w:rFonts w:ascii="Times New Roman" w:hAnsi="Times New Roman" w:cs="Times New Roman"/>
                <w:sz w:val="22"/>
                <w:szCs w:val="22"/>
                <w:lang w:eastAsia="ru-RU"/>
              </w:rPr>
              <w:t xml:space="preserve"> по хозяйственным вопросам, Зиленин Виталий Владимирович</w:t>
            </w:r>
            <w:r w:rsidRPr="00905A85">
              <w:rPr>
                <w:rFonts w:ascii="Times New Roman" w:eastAsia="Calibri" w:hAnsi="Times New Roman" w:cs="Times New Roman"/>
                <w:sz w:val="22"/>
                <w:szCs w:val="22"/>
                <w:lang w:eastAsia="zh-CN"/>
              </w:rPr>
              <w:t>, тел.: 8-913-</w:t>
            </w:r>
            <w:r>
              <w:rPr>
                <w:rFonts w:ascii="Times New Roman" w:eastAsia="Calibri" w:hAnsi="Times New Roman" w:cs="Times New Roman"/>
                <w:sz w:val="22"/>
                <w:szCs w:val="22"/>
                <w:lang w:eastAsia="zh-CN"/>
              </w:rPr>
              <w:t>058-48-26</w:t>
            </w:r>
          </w:p>
        </w:tc>
      </w:tr>
    </w:tbl>
    <w:p w:rsidR="00905A85" w:rsidRPr="00905A85" w:rsidRDefault="00905A85" w:rsidP="00905A85">
      <w:pPr>
        <w:suppressAutoHyphens w:val="0"/>
        <w:autoSpaceDN w:val="0"/>
        <w:jc w:val="center"/>
        <w:outlineLvl w:val="0"/>
        <w:rPr>
          <w:rFonts w:ascii="Times New Roman" w:hAnsi="Times New Roman" w:cs="Times New Roman"/>
          <w:sz w:val="22"/>
          <w:szCs w:val="22"/>
          <w:lang w:eastAsia="ru-RU"/>
        </w:rPr>
      </w:pPr>
    </w:p>
    <w:tbl>
      <w:tblPr>
        <w:tblW w:w="9479" w:type="dxa"/>
        <w:tblLook w:val="0000" w:firstRow="0" w:lastRow="0" w:firstColumn="0" w:lastColumn="0" w:noHBand="0" w:noVBand="0"/>
      </w:tblPr>
      <w:tblGrid>
        <w:gridCol w:w="4704"/>
        <w:gridCol w:w="4775"/>
      </w:tblGrid>
      <w:tr w:rsidR="00905A85" w:rsidRPr="00905A85" w:rsidTr="004A48F2">
        <w:trPr>
          <w:trHeight w:val="151"/>
        </w:trPr>
        <w:tc>
          <w:tcPr>
            <w:tcW w:w="4704" w:type="dxa"/>
          </w:tcPr>
          <w:p w:rsidR="00905A85" w:rsidRPr="00905A85" w:rsidRDefault="00905A85" w:rsidP="00905A85">
            <w:pPr>
              <w:widowControl/>
              <w:suppressAutoHyphens w:val="0"/>
              <w:autoSpaceDE/>
              <w:snapToGrid w:val="0"/>
              <w:jc w:val="center"/>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«Исполнитель»</w:t>
            </w:r>
          </w:p>
        </w:tc>
        <w:tc>
          <w:tcPr>
            <w:tcW w:w="4775" w:type="dxa"/>
          </w:tcPr>
          <w:p w:rsidR="00905A85" w:rsidRPr="00905A85" w:rsidRDefault="00905A85" w:rsidP="00905A85">
            <w:pPr>
              <w:widowControl/>
              <w:suppressAutoHyphens w:val="0"/>
              <w:autoSpaceDE/>
              <w:snapToGrid w:val="0"/>
              <w:jc w:val="center"/>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«Заказчик»</w:t>
            </w:r>
          </w:p>
        </w:tc>
      </w:tr>
      <w:tr w:rsidR="00905A85" w:rsidRPr="00905A85" w:rsidTr="004A48F2">
        <w:trPr>
          <w:trHeight w:val="934"/>
        </w:trPr>
        <w:tc>
          <w:tcPr>
            <w:tcW w:w="4704" w:type="dxa"/>
          </w:tcPr>
          <w:p w:rsidR="00905A85" w:rsidRPr="00905A85" w:rsidRDefault="00905A85" w:rsidP="00905A85">
            <w:pPr>
              <w:widowControl/>
              <w:suppressAutoHyphens w:val="0"/>
              <w:autoSpaceDE/>
              <w:ind w:left="2160" w:hanging="2160"/>
              <w:rPr>
                <w:rFonts w:ascii="Times New Roman" w:hAnsi="Times New Roman" w:cs="Times New Roman"/>
                <w:sz w:val="22"/>
                <w:szCs w:val="22"/>
                <w:lang w:eastAsia="ru-RU"/>
              </w:rPr>
            </w:pPr>
            <w:r w:rsidRPr="00905A85">
              <w:rPr>
                <w:rFonts w:ascii="Times New Roman" w:hAnsi="Times New Roman" w:cs="Times New Roman"/>
                <w:b/>
                <w:sz w:val="22"/>
                <w:szCs w:val="22"/>
                <w:lang w:eastAsia="ru-RU"/>
              </w:rPr>
              <w:t xml:space="preserve"> </w:t>
            </w:r>
          </w:p>
          <w:p w:rsidR="00905A85" w:rsidRPr="00905A85" w:rsidRDefault="00905A85" w:rsidP="00905A85">
            <w:pPr>
              <w:widowControl/>
              <w:suppressAutoHyphens w:val="0"/>
              <w:autoSpaceDE/>
              <w:ind w:left="2160" w:hanging="2160"/>
              <w:rPr>
                <w:rFonts w:ascii="Times New Roman" w:hAnsi="Times New Roman" w:cs="Times New Roman"/>
                <w:sz w:val="22"/>
                <w:szCs w:val="22"/>
                <w:lang w:eastAsia="ru-RU"/>
              </w:rPr>
            </w:pPr>
          </w:p>
          <w:p w:rsidR="00905A85" w:rsidRPr="00905A85" w:rsidRDefault="00905A85" w:rsidP="00905A85">
            <w:pPr>
              <w:widowControl/>
              <w:suppressAutoHyphens w:val="0"/>
              <w:autoSpaceDE/>
              <w:ind w:left="2160" w:hanging="2160"/>
              <w:rPr>
                <w:rFonts w:ascii="Times New Roman" w:hAnsi="Times New Roman" w:cs="Times New Roman"/>
                <w:b/>
                <w:sz w:val="22"/>
                <w:szCs w:val="22"/>
                <w:lang w:eastAsia="ru-RU"/>
              </w:rPr>
            </w:pPr>
            <w:r w:rsidRPr="00905A85">
              <w:rPr>
                <w:rFonts w:ascii="Times New Roman" w:hAnsi="Times New Roman" w:cs="Times New Roman"/>
                <w:b/>
                <w:sz w:val="22"/>
                <w:szCs w:val="22"/>
                <w:lang w:eastAsia="ru-RU"/>
              </w:rPr>
              <w:t>________________________( ______________)</w:t>
            </w:r>
          </w:p>
          <w:p w:rsidR="00905A85" w:rsidRPr="00905A85" w:rsidRDefault="00905A85" w:rsidP="00905A85">
            <w:pPr>
              <w:widowControl/>
              <w:suppressAutoHyphens w:val="0"/>
              <w:autoSpaceDE/>
              <w:ind w:left="2160" w:hanging="2160"/>
              <w:rPr>
                <w:rFonts w:ascii="Times New Roman" w:hAnsi="Times New Roman" w:cs="Times New Roman"/>
                <w:sz w:val="22"/>
                <w:szCs w:val="22"/>
                <w:lang w:eastAsia="ru-RU"/>
              </w:rPr>
            </w:pPr>
            <w:r>
              <w:rPr>
                <w:rFonts w:ascii="Times New Roman" w:hAnsi="Times New Roman" w:cs="Times New Roman"/>
                <w:sz w:val="22"/>
                <w:szCs w:val="22"/>
                <w:lang w:eastAsia="ru-RU"/>
              </w:rPr>
              <w:t xml:space="preserve">      </w:t>
            </w:r>
            <w:r w:rsidRPr="00905A85">
              <w:rPr>
                <w:rFonts w:ascii="Times New Roman" w:hAnsi="Times New Roman" w:cs="Times New Roman"/>
                <w:sz w:val="22"/>
                <w:szCs w:val="22"/>
                <w:lang w:eastAsia="ru-RU"/>
              </w:rPr>
              <w:t>М.П.</w:t>
            </w:r>
          </w:p>
        </w:tc>
        <w:tc>
          <w:tcPr>
            <w:tcW w:w="4775" w:type="dxa"/>
          </w:tcPr>
          <w:p w:rsidR="00905A85" w:rsidRPr="00905A85" w:rsidRDefault="00905A85" w:rsidP="00905A85">
            <w:pPr>
              <w:widowControl/>
              <w:suppressAutoHyphens w:val="0"/>
              <w:autoSpaceDE/>
              <w:rPr>
                <w:rFonts w:ascii="Times New Roman" w:hAnsi="Times New Roman" w:cs="Times New Roman"/>
                <w:bCs/>
                <w:sz w:val="22"/>
                <w:szCs w:val="22"/>
                <w:lang w:eastAsia="ru-RU"/>
              </w:rPr>
            </w:pPr>
          </w:p>
          <w:p w:rsidR="00905A85" w:rsidRPr="00905A85" w:rsidRDefault="00905A85" w:rsidP="00905A85">
            <w:pPr>
              <w:widowControl/>
              <w:suppressAutoHyphens w:val="0"/>
              <w:autoSpaceDE/>
              <w:rPr>
                <w:rFonts w:ascii="Times New Roman" w:hAnsi="Times New Roman" w:cs="Times New Roman"/>
                <w:bCs/>
                <w:sz w:val="22"/>
                <w:szCs w:val="22"/>
                <w:lang w:eastAsia="ru-RU"/>
              </w:rPr>
            </w:pPr>
          </w:p>
          <w:p w:rsidR="00905A85" w:rsidRPr="00905A85" w:rsidRDefault="00905A85" w:rsidP="00905A85">
            <w:pPr>
              <w:widowControl/>
              <w:suppressAutoHyphens w:val="0"/>
              <w:autoSpaceDE/>
              <w:ind w:right="1"/>
              <w:rPr>
                <w:rFonts w:ascii="Times New Roman" w:hAnsi="Times New Roman" w:cs="Times New Roman"/>
                <w:b/>
                <w:bCs/>
                <w:sz w:val="22"/>
                <w:szCs w:val="22"/>
                <w:lang w:eastAsia="ru-RU"/>
              </w:rPr>
            </w:pPr>
            <w:r w:rsidRPr="00905A85">
              <w:rPr>
                <w:rFonts w:ascii="Times New Roman" w:hAnsi="Times New Roman" w:cs="Times New Roman"/>
                <w:b/>
                <w:bCs/>
                <w:sz w:val="22"/>
                <w:szCs w:val="22"/>
                <w:lang w:eastAsia="ru-RU"/>
              </w:rPr>
              <w:t>____________________(___________________)</w:t>
            </w:r>
          </w:p>
          <w:p w:rsidR="00905A85" w:rsidRPr="00905A85" w:rsidRDefault="00905A85" w:rsidP="00905A85">
            <w:pPr>
              <w:widowControl/>
              <w:suppressAutoHyphens w:val="0"/>
              <w:autoSpaceDE/>
              <w:ind w:left="2160" w:hanging="2160"/>
              <w:rPr>
                <w:rFonts w:ascii="Times New Roman" w:hAnsi="Times New Roman" w:cs="Times New Roman"/>
                <w:sz w:val="22"/>
                <w:szCs w:val="22"/>
                <w:lang w:eastAsia="ru-RU"/>
              </w:rPr>
            </w:pPr>
            <w:r>
              <w:rPr>
                <w:rFonts w:ascii="Times New Roman" w:hAnsi="Times New Roman" w:cs="Times New Roman"/>
                <w:sz w:val="22"/>
                <w:szCs w:val="22"/>
                <w:lang w:eastAsia="ru-RU"/>
              </w:rPr>
              <w:t xml:space="preserve">      </w:t>
            </w:r>
            <w:r w:rsidRPr="00905A85">
              <w:rPr>
                <w:rFonts w:ascii="Times New Roman" w:hAnsi="Times New Roman" w:cs="Times New Roman"/>
                <w:sz w:val="22"/>
                <w:szCs w:val="22"/>
                <w:lang w:eastAsia="ru-RU"/>
              </w:rPr>
              <w:t>М.П.</w:t>
            </w:r>
          </w:p>
        </w:tc>
      </w:tr>
    </w:tbl>
    <w:p w:rsidR="00905A85" w:rsidRPr="00905A85" w:rsidRDefault="00905A85" w:rsidP="00905A85">
      <w:pPr>
        <w:widowControl/>
        <w:tabs>
          <w:tab w:val="left" w:pos="6863"/>
        </w:tabs>
        <w:suppressAutoHyphens w:val="0"/>
        <w:autoSpaceDE/>
        <w:jc w:val="right"/>
        <w:rPr>
          <w:rFonts w:ascii="Times New Roman" w:hAnsi="Times New Roman" w:cs="Times New Roman"/>
          <w:bCs/>
          <w:i/>
          <w:sz w:val="22"/>
          <w:szCs w:val="22"/>
          <w:lang w:eastAsia="ru-RU"/>
        </w:rPr>
      </w:pPr>
    </w:p>
    <w:p w:rsidR="00905A85" w:rsidRPr="00905A85" w:rsidRDefault="00905A85" w:rsidP="00905A85">
      <w:pPr>
        <w:widowControl/>
        <w:tabs>
          <w:tab w:val="left" w:pos="6863"/>
        </w:tabs>
        <w:suppressAutoHyphens w:val="0"/>
        <w:autoSpaceDE/>
        <w:jc w:val="right"/>
        <w:rPr>
          <w:rFonts w:ascii="Times New Roman" w:hAnsi="Times New Roman" w:cs="Times New Roman"/>
          <w:bCs/>
          <w:i/>
          <w:sz w:val="22"/>
          <w:szCs w:val="22"/>
          <w:lang w:eastAsia="ru-RU"/>
        </w:rPr>
      </w:pPr>
    </w:p>
    <w:p w:rsidR="00905A85" w:rsidRPr="00905A85" w:rsidRDefault="00905A85" w:rsidP="00905A85">
      <w:pPr>
        <w:widowControl/>
        <w:tabs>
          <w:tab w:val="left" w:pos="6863"/>
        </w:tabs>
        <w:suppressAutoHyphens w:val="0"/>
        <w:autoSpaceDE/>
        <w:jc w:val="right"/>
        <w:rPr>
          <w:rFonts w:ascii="Times New Roman" w:hAnsi="Times New Roman" w:cs="Times New Roman"/>
          <w:bCs/>
          <w:i/>
          <w:sz w:val="22"/>
          <w:szCs w:val="22"/>
          <w:lang w:eastAsia="ru-RU"/>
        </w:rPr>
      </w:pPr>
    </w:p>
    <w:p w:rsidR="009C308D" w:rsidRDefault="009C308D" w:rsidP="00EA15E8">
      <w:pPr>
        <w:pStyle w:val="ad"/>
        <w:jc w:val="center"/>
        <w:rPr>
          <w:rFonts w:ascii="Times New Roman" w:hAnsi="Times New Roman" w:cs="Times New Roman"/>
          <w:b/>
          <w:sz w:val="22"/>
          <w:szCs w:val="22"/>
        </w:rPr>
      </w:pPr>
    </w:p>
    <w:p w:rsidR="00710848" w:rsidRPr="00E5671E" w:rsidRDefault="00710848" w:rsidP="00710848">
      <w:pPr>
        <w:pageBreakBefore/>
        <w:widowControl/>
        <w:tabs>
          <w:tab w:val="left" w:pos="6863"/>
        </w:tabs>
        <w:suppressAutoHyphens w:val="0"/>
        <w:autoSpaceDE/>
        <w:jc w:val="right"/>
        <w:rPr>
          <w:rFonts w:ascii="Times New Roman" w:hAnsi="Times New Roman" w:cs="Times New Roman"/>
          <w:bCs/>
          <w:i/>
          <w:sz w:val="22"/>
          <w:szCs w:val="22"/>
          <w:lang w:eastAsia="ru-RU"/>
        </w:rPr>
      </w:pPr>
      <w:r w:rsidRPr="00E5671E">
        <w:rPr>
          <w:rFonts w:ascii="Times New Roman" w:hAnsi="Times New Roman" w:cs="Times New Roman"/>
          <w:bCs/>
          <w:i/>
          <w:sz w:val="22"/>
          <w:szCs w:val="22"/>
          <w:lang w:eastAsia="ru-RU"/>
        </w:rPr>
        <w:t>Приложение №1</w:t>
      </w:r>
    </w:p>
    <w:p w:rsidR="00710848" w:rsidRDefault="00710848" w:rsidP="00710848">
      <w:pPr>
        <w:widowControl/>
        <w:suppressAutoHyphens w:val="0"/>
        <w:autoSpaceDE/>
        <w:jc w:val="right"/>
        <w:rPr>
          <w:rFonts w:ascii="Times New Roman" w:hAnsi="Times New Roman" w:cs="Times New Roman"/>
          <w:bCs/>
          <w:i/>
          <w:sz w:val="22"/>
          <w:szCs w:val="22"/>
          <w:lang w:eastAsia="ru-RU"/>
        </w:rPr>
      </w:pPr>
      <w:r w:rsidRPr="00E5671E">
        <w:rPr>
          <w:rFonts w:ascii="Times New Roman" w:hAnsi="Times New Roman" w:cs="Times New Roman"/>
          <w:bCs/>
          <w:i/>
          <w:sz w:val="22"/>
          <w:szCs w:val="22"/>
          <w:lang w:eastAsia="ru-RU"/>
        </w:rPr>
        <w:t>К договору</w:t>
      </w:r>
      <w:r>
        <w:rPr>
          <w:rFonts w:ascii="Times New Roman" w:hAnsi="Times New Roman" w:cs="Times New Roman"/>
          <w:bCs/>
          <w:i/>
          <w:sz w:val="22"/>
          <w:szCs w:val="22"/>
          <w:lang w:eastAsia="ru-RU"/>
        </w:rPr>
        <w:t xml:space="preserve"> </w:t>
      </w:r>
      <w:r w:rsidRPr="00E5671E">
        <w:rPr>
          <w:rFonts w:ascii="Times New Roman" w:hAnsi="Times New Roman" w:cs="Times New Roman"/>
          <w:bCs/>
          <w:i/>
          <w:sz w:val="22"/>
          <w:szCs w:val="22"/>
          <w:lang w:eastAsia="ru-RU"/>
        </w:rPr>
        <w:t xml:space="preserve">№ </w:t>
      </w:r>
      <w:r>
        <w:rPr>
          <w:rFonts w:ascii="Times New Roman" w:hAnsi="Times New Roman" w:cs="Times New Roman"/>
          <w:bCs/>
          <w:i/>
          <w:sz w:val="22"/>
          <w:szCs w:val="22"/>
          <w:lang w:eastAsia="ru-RU"/>
        </w:rPr>
        <w:t xml:space="preserve">__ </w:t>
      </w:r>
    </w:p>
    <w:p w:rsidR="00710848" w:rsidRPr="00E5671E" w:rsidRDefault="00710848" w:rsidP="00710848">
      <w:pPr>
        <w:widowControl/>
        <w:suppressAutoHyphens w:val="0"/>
        <w:autoSpaceDE/>
        <w:jc w:val="right"/>
        <w:rPr>
          <w:rFonts w:ascii="Times New Roman" w:hAnsi="Times New Roman" w:cs="Times New Roman"/>
          <w:bCs/>
          <w:i/>
          <w:sz w:val="22"/>
          <w:szCs w:val="22"/>
          <w:lang w:eastAsia="ru-RU"/>
        </w:rPr>
      </w:pPr>
      <w:r w:rsidRPr="00E5671E">
        <w:rPr>
          <w:rFonts w:ascii="Times New Roman" w:hAnsi="Times New Roman" w:cs="Times New Roman"/>
          <w:bCs/>
          <w:i/>
          <w:sz w:val="22"/>
          <w:szCs w:val="22"/>
          <w:lang w:eastAsia="ru-RU"/>
        </w:rPr>
        <w:t>от «</w:t>
      </w:r>
      <w:r>
        <w:rPr>
          <w:rFonts w:ascii="Times New Roman" w:hAnsi="Times New Roman" w:cs="Times New Roman"/>
          <w:bCs/>
          <w:i/>
          <w:sz w:val="22"/>
          <w:szCs w:val="22"/>
          <w:lang w:eastAsia="ru-RU"/>
        </w:rPr>
        <w:t xml:space="preserve">  </w:t>
      </w:r>
      <w:r w:rsidRPr="00E5671E">
        <w:rPr>
          <w:rFonts w:ascii="Times New Roman" w:hAnsi="Times New Roman" w:cs="Times New Roman"/>
          <w:bCs/>
          <w:i/>
          <w:sz w:val="22"/>
          <w:szCs w:val="22"/>
          <w:lang w:eastAsia="ru-RU"/>
        </w:rPr>
        <w:t xml:space="preserve">  » </w:t>
      </w:r>
      <w:r>
        <w:rPr>
          <w:rFonts w:ascii="Times New Roman" w:hAnsi="Times New Roman" w:cs="Times New Roman"/>
          <w:bCs/>
          <w:i/>
          <w:sz w:val="22"/>
          <w:szCs w:val="22"/>
          <w:lang w:eastAsia="ru-RU"/>
        </w:rPr>
        <w:t>_____</w:t>
      </w:r>
      <w:r w:rsidRPr="00E5671E">
        <w:rPr>
          <w:rFonts w:ascii="Times New Roman" w:hAnsi="Times New Roman" w:cs="Times New Roman"/>
          <w:bCs/>
          <w:i/>
          <w:sz w:val="22"/>
          <w:szCs w:val="22"/>
          <w:lang w:eastAsia="ru-RU"/>
        </w:rPr>
        <w:t xml:space="preserve">  2026 г.</w:t>
      </w:r>
    </w:p>
    <w:p w:rsidR="00710848" w:rsidRPr="00710848" w:rsidRDefault="00710848" w:rsidP="00710848">
      <w:pPr>
        <w:pStyle w:val="af3"/>
        <w:ind w:firstLine="567"/>
        <w:jc w:val="center"/>
        <w:rPr>
          <w:b/>
          <w:sz w:val="22"/>
          <w:szCs w:val="22"/>
        </w:rPr>
      </w:pPr>
      <w:r w:rsidRPr="00710848">
        <w:rPr>
          <w:b/>
          <w:sz w:val="22"/>
          <w:szCs w:val="22"/>
        </w:rPr>
        <w:t>ТЕХНИЧЕСКОЕ ЗАДАНИЕ</w:t>
      </w:r>
    </w:p>
    <w:p w:rsidR="00710848" w:rsidRPr="00710848" w:rsidRDefault="00710848" w:rsidP="00710848">
      <w:pPr>
        <w:spacing w:line="20" w:lineRule="atLeast"/>
        <w:jc w:val="center"/>
        <w:rPr>
          <w:rFonts w:ascii="Times New Roman" w:hAnsi="Times New Roman" w:cs="Times New Roman"/>
          <w:b/>
          <w:sz w:val="22"/>
          <w:szCs w:val="22"/>
        </w:rPr>
      </w:pPr>
      <w:r w:rsidRPr="00710848">
        <w:rPr>
          <w:rFonts w:ascii="Times New Roman" w:hAnsi="Times New Roman" w:cs="Times New Roman"/>
          <w:b/>
          <w:sz w:val="22"/>
          <w:szCs w:val="22"/>
        </w:rPr>
        <w:t>на оказание услуг по утилизации оборудования</w:t>
      </w:r>
    </w:p>
    <w:p w:rsidR="00710848" w:rsidRPr="00710848" w:rsidRDefault="00710848" w:rsidP="00710848">
      <w:pPr>
        <w:spacing w:line="20" w:lineRule="atLeast"/>
        <w:jc w:val="right"/>
        <w:rPr>
          <w:rFonts w:ascii="Times New Roman" w:hAnsi="Times New Roman" w:cs="Times New Roman"/>
          <w:b/>
          <w:sz w:val="22"/>
          <w:szCs w:val="22"/>
        </w:rPr>
      </w:pPr>
      <w:r w:rsidRPr="00710848">
        <w:rPr>
          <w:rFonts w:ascii="Times New Roman" w:hAnsi="Times New Roman" w:cs="Times New Roman"/>
          <w:b/>
          <w:sz w:val="22"/>
          <w:szCs w:val="22"/>
        </w:rPr>
        <w:t>Таблица №1</w:t>
      </w:r>
    </w:p>
    <w:p w:rsidR="00710848" w:rsidRPr="00710848" w:rsidRDefault="00710848" w:rsidP="00710848">
      <w:pPr>
        <w:tabs>
          <w:tab w:val="center" w:pos="4677"/>
        </w:tabs>
        <w:spacing w:line="20" w:lineRule="atLeast"/>
        <w:rPr>
          <w:rFonts w:ascii="Times New Roman" w:hAnsi="Times New Roman" w:cs="Times New Roman"/>
          <w:b/>
          <w:sz w:val="22"/>
          <w:szCs w:val="22"/>
        </w:rPr>
      </w:pPr>
      <w:r w:rsidRPr="00710848">
        <w:rPr>
          <w:rFonts w:ascii="Times New Roman" w:hAnsi="Times New Roman" w:cs="Times New Roman"/>
          <w:b/>
          <w:sz w:val="22"/>
          <w:szCs w:val="22"/>
        </w:rPr>
        <w:t>1.</w:t>
      </w:r>
      <w:r w:rsidRPr="00710848">
        <w:rPr>
          <w:rFonts w:ascii="Times New Roman" w:hAnsi="Times New Roman" w:cs="Times New Roman"/>
          <w:b/>
          <w:sz w:val="22"/>
          <w:szCs w:val="22"/>
        </w:rPr>
        <w:tab/>
        <w:t>Объем оказываемых услуг</w:t>
      </w:r>
    </w:p>
    <w:tbl>
      <w:tblPr>
        <w:tblStyle w:val="af6"/>
        <w:tblW w:w="9930" w:type="dxa"/>
        <w:tblInd w:w="-205" w:type="dxa"/>
        <w:tblLayout w:type="fixed"/>
        <w:tblLook w:val="04A0" w:firstRow="1" w:lastRow="0" w:firstColumn="1" w:lastColumn="0" w:noHBand="0" w:noVBand="1"/>
      </w:tblPr>
      <w:tblGrid>
        <w:gridCol w:w="464"/>
        <w:gridCol w:w="1662"/>
        <w:gridCol w:w="2130"/>
        <w:gridCol w:w="3972"/>
        <w:gridCol w:w="850"/>
        <w:gridCol w:w="852"/>
      </w:tblGrid>
      <w:tr w:rsidR="00710848" w:rsidRPr="00710848" w:rsidTr="00710848">
        <w:trPr>
          <w:trHeight w:val="293"/>
        </w:trPr>
        <w:tc>
          <w:tcPr>
            <w:tcW w:w="465"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lang w:eastAsia="en-US"/>
              </w:rPr>
              <w:t>№ п/п</w:t>
            </w:r>
          </w:p>
        </w:tc>
        <w:tc>
          <w:tcPr>
            <w:tcW w:w="1661"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lang w:eastAsia="en-US"/>
              </w:rPr>
              <w:t>Код КТРУ/ОКПД</w:t>
            </w:r>
          </w:p>
        </w:tc>
        <w:tc>
          <w:tcPr>
            <w:tcW w:w="2128"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spacing w:line="240" w:lineRule="exact"/>
              <w:jc w:val="center"/>
              <w:rPr>
                <w:rFonts w:ascii="Times New Roman" w:hAnsi="Times New Roman" w:cs="Times New Roman"/>
                <w:shd w:val="clear" w:color="auto" w:fill="FFFFFF"/>
                <w:lang w:eastAsia="en-US"/>
              </w:rPr>
            </w:pPr>
            <w:r w:rsidRPr="00710848">
              <w:rPr>
                <w:rFonts w:ascii="Times New Roman" w:hAnsi="Times New Roman" w:cs="Times New Roman"/>
                <w:shd w:val="clear" w:color="auto" w:fill="FFFFFF"/>
                <w:lang w:eastAsia="en-US"/>
              </w:rPr>
              <w:t>Наименование</w:t>
            </w:r>
          </w:p>
        </w:tc>
        <w:tc>
          <w:tcPr>
            <w:tcW w:w="3969"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color w:val="111111"/>
                <w:lang w:eastAsia="en-US"/>
              </w:rPr>
            </w:pPr>
            <w:r w:rsidRPr="00710848">
              <w:rPr>
                <w:rFonts w:ascii="Times New Roman" w:hAnsi="Times New Roman" w:cs="Times New Roman"/>
                <w:color w:val="111111"/>
                <w:lang w:eastAsia="en-US"/>
              </w:rPr>
              <w:t>Качественные характеристики, описание товара</w:t>
            </w:r>
          </w:p>
        </w:tc>
        <w:tc>
          <w:tcPr>
            <w:tcW w:w="849"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lang w:eastAsia="en-US"/>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lang w:eastAsia="en-US"/>
              </w:rPr>
              <w:t>Кол-во</w:t>
            </w:r>
          </w:p>
        </w:tc>
      </w:tr>
      <w:tr w:rsidR="00710848" w:rsidRPr="00710848" w:rsidTr="00710848">
        <w:trPr>
          <w:trHeight w:val="293"/>
        </w:trPr>
        <w:tc>
          <w:tcPr>
            <w:tcW w:w="465"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lang w:eastAsia="en-US"/>
              </w:rPr>
              <w:t>1</w:t>
            </w:r>
          </w:p>
        </w:tc>
        <w:tc>
          <w:tcPr>
            <w:tcW w:w="1661"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color w:val="222222"/>
                <w:shd w:val="clear" w:color="auto" w:fill="FFFFFF"/>
                <w:lang w:eastAsia="en-US"/>
              </w:rPr>
              <w:t>38.21.10.000</w:t>
            </w:r>
          </w:p>
        </w:tc>
        <w:tc>
          <w:tcPr>
            <w:tcW w:w="2128"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spacing w:line="20" w:lineRule="atLeast"/>
              <w:jc w:val="center"/>
              <w:rPr>
                <w:rFonts w:ascii="Times New Roman" w:hAnsi="Times New Roman" w:cs="Times New Roman"/>
                <w:lang w:eastAsia="en-US"/>
              </w:rPr>
            </w:pPr>
            <w:r w:rsidRPr="00710848">
              <w:rPr>
                <w:rFonts w:ascii="Times New Roman" w:hAnsi="Times New Roman" w:cs="Times New Roman"/>
                <w:lang w:eastAsia="en-US"/>
              </w:rPr>
              <w:t>Оказание услуг по утилизации оборудования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lang w:eastAsia="en-US"/>
              </w:rPr>
              <w:t>Утилизация оборудования</w:t>
            </w:r>
          </w:p>
        </w:tc>
        <w:tc>
          <w:tcPr>
            <w:tcW w:w="849"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lang w:eastAsia="en-US"/>
              </w:rPr>
              <w:t>Усл. ед.</w:t>
            </w:r>
          </w:p>
        </w:tc>
        <w:tc>
          <w:tcPr>
            <w:tcW w:w="851" w:type="dxa"/>
            <w:tcBorders>
              <w:top w:val="single" w:sz="4" w:space="0" w:color="auto"/>
              <w:left w:val="single" w:sz="4" w:space="0" w:color="auto"/>
              <w:bottom w:val="single" w:sz="4" w:space="0" w:color="auto"/>
              <w:right w:val="single" w:sz="4" w:space="0" w:color="auto"/>
            </w:tcBorders>
            <w:vAlign w:val="center"/>
            <w:hideMark/>
          </w:tcPr>
          <w:p w:rsidR="00710848" w:rsidRPr="00710848" w:rsidRDefault="00710848">
            <w:pPr>
              <w:jc w:val="center"/>
              <w:rPr>
                <w:rFonts w:ascii="Times New Roman" w:hAnsi="Times New Roman" w:cs="Times New Roman"/>
                <w:lang w:eastAsia="en-US"/>
              </w:rPr>
            </w:pPr>
            <w:r w:rsidRPr="00710848">
              <w:rPr>
                <w:rFonts w:ascii="Times New Roman" w:hAnsi="Times New Roman" w:cs="Times New Roman"/>
                <w:lang w:eastAsia="en-US"/>
              </w:rPr>
              <w:t>1</w:t>
            </w:r>
          </w:p>
        </w:tc>
      </w:tr>
    </w:tbl>
    <w:p w:rsidR="00710848" w:rsidRPr="00710848" w:rsidRDefault="00710848" w:rsidP="00710848">
      <w:pPr>
        <w:spacing w:line="20" w:lineRule="atLeast"/>
        <w:jc w:val="center"/>
        <w:rPr>
          <w:rFonts w:ascii="Times New Roman" w:hAnsi="Times New Roman" w:cs="Times New Roman"/>
          <w:b/>
          <w:sz w:val="22"/>
          <w:szCs w:val="22"/>
          <w:lang w:eastAsia="ru-RU"/>
        </w:rPr>
      </w:pPr>
    </w:p>
    <w:p w:rsidR="00710848" w:rsidRPr="00710848" w:rsidRDefault="00710848" w:rsidP="00710848">
      <w:pPr>
        <w:keepNext/>
        <w:tabs>
          <w:tab w:val="left" w:pos="990"/>
        </w:tabs>
        <w:ind w:left="-851"/>
        <w:jc w:val="right"/>
        <w:rPr>
          <w:rFonts w:ascii="Times New Roman" w:hAnsi="Times New Roman" w:cs="Times New Roman"/>
          <w:b/>
          <w:bCs/>
          <w:sz w:val="22"/>
          <w:szCs w:val="22"/>
        </w:rPr>
      </w:pPr>
      <w:r w:rsidRPr="00710848">
        <w:rPr>
          <w:rFonts w:ascii="Times New Roman" w:hAnsi="Times New Roman" w:cs="Times New Roman"/>
          <w:b/>
          <w:bCs/>
          <w:sz w:val="22"/>
          <w:szCs w:val="22"/>
        </w:rPr>
        <w:t>Таблица №2</w:t>
      </w:r>
    </w:p>
    <w:p w:rsidR="00710848" w:rsidRPr="00710848" w:rsidRDefault="00710848" w:rsidP="00710848">
      <w:pPr>
        <w:pStyle w:val="af2"/>
        <w:keepNext/>
        <w:tabs>
          <w:tab w:val="left" w:pos="225"/>
          <w:tab w:val="left" w:pos="990"/>
          <w:tab w:val="center" w:pos="4252"/>
        </w:tabs>
        <w:ind w:left="334"/>
        <w:jc w:val="left"/>
        <w:rPr>
          <w:b/>
          <w:bCs/>
          <w:sz w:val="22"/>
          <w:szCs w:val="22"/>
        </w:rPr>
      </w:pPr>
      <w:r w:rsidRPr="00710848">
        <w:rPr>
          <w:b/>
          <w:bCs/>
          <w:sz w:val="22"/>
          <w:szCs w:val="22"/>
        </w:rPr>
        <w:t xml:space="preserve">                    </w:t>
      </w:r>
      <w:r w:rsidRPr="00710848">
        <w:rPr>
          <w:b/>
          <w:bCs/>
          <w:sz w:val="22"/>
          <w:szCs w:val="22"/>
        </w:rPr>
        <w:tab/>
        <w:t xml:space="preserve"> Перечень оборудования подлежащего утилизации</w:t>
      </w:r>
    </w:p>
    <w:tbl>
      <w:tblPr>
        <w:tblW w:w="5068" w:type="pct"/>
        <w:tblLayout w:type="fixed"/>
        <w:tblCellMar>
          <w:left w:w="0" w:type="dxa"/>
          <w:right w:w="0" w:type="dxa"/>
        </w:tblCellMar>
        <w:tblLook w:val="04A0" w:firstRow="1" w:lastRow="0" w:firstColumn="1" w:lastColumn="0" w:noHBand="0" w:noVBand="1"/>
      </w:tblPr>
      <w:tblGrid>
        <w:gridCol w:w="599"/>
        <w:gridCol w:w="3092"/>
        <w:gridCol w:w="1134"/>
        <w:gridCol w:w="1134"/>
        <w:gridCol w:w="2411"/>
        <w:gridCol w:w="992"/>
        <w:gridCol w:w="992"/>
      </w:tblGrid>
      <w:tr w:rsidR="00710848" w:rsidRPr="00710848" w:rsidTr="00710848">
        <w:tc>
          <w:tcPr>
            <w:tcW w:w="599" w:type="dxa"/>
            <w:tcBorders>
              <w:top w:val="single" w:sz="4" w:space="0" w:color="000000"/>
              <w:left w:val="single" w:sz="4" w:space="0" w:color="000000"/>
              <w:bottom w:val="single" w:sz="4" w:space="0" w:color="000000"/>
              <w:right w:val="nil"/>
            </w:tcBorders>
            <w:hideMark/>
          </w:tcPr>
          <w:p w:rsidR="00710848" w:rsidRPr="00710848" w:rsidRDefault="00710848">
            <w:pPr>
              <w:pStyle w:val="a7"/>
              <w:jc w:val="center"/>
              <w:rPr>
                <w:rFonts w:ascii="Times New Roman" w:hAnsi="Times New Roman" w:cs="Times New Roman"/>
                <w:sz w:val="22"/>
                <w:szCs w:val="22"/>
              </w:rPr>
            </w:pPr>
            <w:r w:rsidRPr="00710848">
              <w:rPr>
                <w:rFonts w:ascii="Times New Roman" w:hAnsi="Times New Roman" w:cs="Times New Roman"/>
                <w:sz w:val="22"/>
                <w:szCs w:val="22"/>
              </w:rPr>
              <w:t>№ п/п</w:t>
            </w:r>
          </w:p>
        </w:tc>
        <w:tc>
          <w:tcPr>
            <w:tcW w:w="3092" w:type="dxa"/>
            <w:tcBorders>
              <w:top w:val="single" w:sz="4" w:space="0" w:color="000000"/>
              <w:left w:val="single" w:sz="4" w:space="0" w:color="000000"/>
              <w:bottom w:val="single" w:sz="4" w:space="0" w:color="000000"/>
              <w:right w:val="nil"/>
            </w:tcBorders>
            <w:hideMark/>
          </w:tcPr>
          <w:p w:rsidR="00710848" w:rsidRPr="00710848" w:rsidRDefault="00710848">
            <w:pPr>
              <w:pStyle w:val="a7"/>
              <w:jc w:val="center"/>
              <w:rPr>
                <w:rFonts w:ascii="Times New Roman" w:hAnsi="Times New Roman" w:cs="Times New Roman"/>
                <w:sz w:val="22"/>
                <w:szCs w:val="22"/>
              </w:rPr>
            </w:pPr>
            <w:r w:rsidRPr="00710848">
              <w:rPr>
                <w:rFonts w:ascii="Times New Roman" w:hAnsi="Times New Roman" w:cs="Times New Roman"/>
                <w:sz w:val="22"/>
                <w:szCs w:val="22"/>
              </w:rPr>
              <w:t>Наименование оборудования</w:t>
            </w:r>
          </w:p>
        </w:tc>
        <w:tc>
          <w:tcPr>
            <w:tcW w:w="1134" w:type="dxa"/>
            <w:tcBorders>
              <w:top w:val="single" w:sz="4" w:space="0" w:color="000000"/>
              <w:left w:val="single" w:sz="4" w:space="0" w:color="000000"/>
              <w:bottom w:val="single" w:sz="4" w:space="0" w:color="000000"/>
              <w:right w:val="nil"/>
            </w:tcBorders>
            <w:hideMark/>
          </w:tcPr>
          <w:p w:rsidR="00710848" w:rsidRPr="00710848" w:rsidRDefault="00710848">
            <w:pPr>
              <w:ind w:left="210"/>
              <w:jc w:val="center"/>
              <w:rPr>
                <w:rFonts w:ascii="Times New Roman" w:hAnsi="Times New Roman" w:cs="Times New Roman"/>
                <w:sz w:val="22"/>
                <w:szCs w:val="22"/>
                <w:lang w:eastAsia="en-US"/>
              </w:rPr>
            </w:pPr>
            <w:r w:rsidRPr="00710848">
              <w:rPr>
                <w:rFonts w:ascii="Times New Roman" w:hAnsi="Times New Roman" w:cs="Times New Roman"/>
                <w:sz w:val="22"/>
                <w:szCs w:val="22"/>
                <w:lang w:eastAsia="en-US"/>
              </w:rPr>
              <w:t>Единица измерения</w:t>
            </w:r>
          </w:p>
        </w:tc>
        <w:tc>
          <w:tcPr>
            <w:tcW w:w="1134" w:type="dxa"/>
            <w:tcBorders>
              <w:top w:val="single" w:sz="4" w:space="0" w:color="000000"/>
              <w:left w:val="single" w:sz="4" w:space="0" w:color="000000"/>
              <w:bottom w:val="single" w:sz="4" w:space="0" w:color="000000"/>
              <w:right w:val="nil"/>
            </w:tcBorders>
            <w:hideMark/>
          </w:tcPr>
          <w:p w:rsidR="00710848" w:rsidRPr="00710848" w:rsidRDefault="00710848">
            <w:pPr>
              <w:ind w:left="210"/>
              <w:jc w:val="center"/>
              <w:rPr>
                <w:rFonts w:ascii="Times New Roman" w:hAnsi="Times New Roman" w:cs="Times New Roman"/>
                <w:sz w:val="22"/>
                <w:szCs w:val="22"/>
                <w:lang w:eastAsia="en-US"/>
              </w:rPr>
            </w:pPr>
            <w:r w:rsidRPr="00710848">
              <w:rPr>
                <w:rFonts w:ascii="Times New Roman" w:hAnsi="Times New Roman" w:cs="Times New Roman"/>
                <w:sz w:val="22"/>
                <w:szCs w:val="22"/>
                <w:lang w:eastAsia="en-US"/>
              </w:rPr>
              <w:t>Количество</w:t>
            </w:r>
          </w:p>
        </w:tc>
        <w:tc>
          <w:tcPr>
            <w:tcW w:w="2411"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TableContents"/>
              <w:jc w:val="center"/>
              <w:rPr>
                <w:rFonts w:ascii="Times New Roman" w:hAnsi="Times New Roman" w:cs="Times New Roman"/>
                <w:sz w:val="22"/>
                <w:szCs w:val="22"/>
              </w:rPr>
            </w:pPr>
            <w:r w:rsidRPr="00710848">
              <w:rPr>
                <w:rFonts w:ascii="Times New Roman" w:hAnsi="Times New Roman" w:cs="Times New Roman"/>
                <w:sz w:val="22"/>
                <w:szCs w:val="22"/>
              </w:rPr>
              <w:t>Инвентарный номер, номер инвентарной карточки, код.</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TableContents"/>
              <w:jc w:val="center"/>
              <w:rPr>
                <w:rFonts w:ascii="Times New Roman" w:hAnsi="Times New Roman" w:cs="Times New Roman"/>
                <w:sz w:val="22"/>
                <w:szCs w:val="22"/>
              </w:rPr>
            </w:pPr>
            <w:r>
              <w:rPr>
                <w:rFonts w:ascii="Times New Roman" w:hAnsi="Times New Roman" w:cs="Times New Roman"/>
                <w:sz w:val="22"/>
                <w:szCs w:val="22"/>
              </w:rPr>
              <w:t>Цена за ед.изм (руб.)</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TableContents"/>
              <w:jc w:val="center"/>
              <w:rPr>
                <w:rFonts w:ascii="Times New Roman" w:hAnsi="Times New Roman" w:cs="Times New Roman"/>
                <w:sz w:val="22"/>
                <w:szCs w:val="22"/>
              </w:rPr>
            </w:pPr>
            <w:r>
              <w:rPr>
                <w:rFonts w:ascii="Times New Roman" w:hAnsi="Times New Roman" w:cs="Times New Roman"/>
                <w:sz w:val="22"/>
                <w:szCs w:val="22"/>
              </w:rPr>
              <w:t>Итого (руб.)</w:t>
            </w: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Аквадистиллятор ДЭ-25</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410124000001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"УВЧ-80"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0001300924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410124000025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410124000026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kern w:val="0"/>
                <w:sz w:val="22"/>
                <w:szCs w:val="22"/>
              </w:rPr>
              <w:t>410124000028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410124000029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410124000030</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410124000031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410124000032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rsidP="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410124000033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rsidP="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 xml:space="preserve">   </w:t>
            </w:r>
            <w:r>
              <w:rPr>
                <w:rFonts w:ascii="Times New Roman" w:hAnsi="Times New Roman" w:cs="Times New Roman"/>
                <w:kern w:val="0"/>
                <w:sz w:val="22"/>
                <w:szCs w:val="22"/>
              </w:rPr>
              <w:t xml:space="preserve"> </w:t>
            </w:r>
            <w:r w:rsidRPr="00710848">
              <w:rPr>
                <w:rFonts w:ascii="Times New Roman" w:hAnsi="Times New Roman" w:cs="Times New Roman"/>
                <w:kern w:val="0"/>
                <w:sz w:val="22"/>
                <w:szCs w:val="22"/>
              </w:rPr>
              <w:t>11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410124000034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rsidP="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410124000035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"Элфор-Проф"</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410124000036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14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Аэросольгенератор СОМ-02</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510124000022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ВАН ТАЧ</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0001300436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16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Геска</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0000004515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для гидромассажа полости рта</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410124000139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18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Луч-4</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410124000037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цветотерапии "Ирис"</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kern w:val="0"/>
                <w:sz w:val="22"/>
                <w:szCs w:val="22"/>
              </w:rPr>
              <w:t>0001300903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20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 электрокот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0001601552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21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Аппарат"УВЧ-30 М"</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0001300494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22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Аппарат"элфорПроф" Гальванизатор</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0001300660</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23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Аппарат"элфорПроф" Гальванизатор</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0001300661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24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Аппарат"элфорПроф" Гальванизатор</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0001300662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25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Аппарат"элфорПроф" Гальванизатор</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0001300663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26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Весы МП "Здоровье" 200ВДА-(50г,Р) ХМ7(30*40)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410124000105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27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Весы МП "Здоровье" 200ВДА-50г,Р) ХМ7(30*40)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410124000102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28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Весы МП "Здоровье" 200ВДА-50г,Р) ХМ7(30*40)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410124000103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29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Весы МП "Здоровье" 200ВДА-50г,Р) ХМ7(30*40)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410124000104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30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Вибромассажер Iron Body 9739MS</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0001602049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31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Водяной термостат TW-2</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0001300535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32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Гигрометр</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410134000597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nil"/>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33</w:t>
            </w:r>
          </w:p>
        </w:tc>
        <w:tc>
          <w:tcPr>
            <w:tcW w:w="3092" w:type="dxa"/>
            <w:tcBorders>
              <w:top w:val="nil"/>
              <w:left w:val="single" w:sz="4" w:space="0" w:color="000000"/>
              <w:bottom w:val="single" w:sz="4" w:space="0" w:color="000000"/>
              <w:right w:val="single" w:sz="4" w:space="0" w:color="000000"/>
            </w:tcBorders>
            <w:shd w:val="clear" w:color="auto" w:fill="auto"/>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Гигрометр</w:t>
            </w:r>
          </w:p>
        </w:tc>
        <w:tc>
          <w:tcPr>
            <w:tcW w:w="1134" w:type="dxa"/>
            <w:tcBorders>
              <w:top w:val="nil"/>
              <w:left w:val="single" w:sz="4" w:space="0" w:color="000000"/>
              <w:bottom w:val="single" w:sz="4" w:space="0" w:color="000000"/>
              <w:right w:val="single" w:sz="4" w:space="0" w:color="000000"/>
            </w:tcBorders>
            <w:shd w:val="clear" w:color="auto" w:fill="auto"/>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nil"/>
              <w:left w:val="single" w:sz="4" w:space="0" w:color="000000"/>
              <w:bottom w:val="single" w:sz="4" w:space="0" w:color="000000"/>
              <w:right w:val="nil"/>
            </w:tcBorders>
            <w:shd w:val="clear" w:color="auto" w:fill="auto"/>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nil"/>
              <w:left w:val="single" w:sz="4" w:space="0" w:color="000000"/>
              <w:bottom w:val="single" w:sz="4" w:space="0" w:color="000000"/>
              <w:right w:val="single" w:sz="4" w:space="0" w:color="000000"/>
            </w:tcBorders>
            <w:shd w:val="clear" w:color="auto" w:fill="auto"/>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410134000598</w:t>
            </w:r>
          </w:p>
        </w:tc>
        <w:tc>
          <w:tcPr>
            <w:tcW w:w="992" w:type="dxa"/>
            <w:tcBorders>
              <w:top w:val="nil"/>
              <w:left w:val="single" w:sz="4" w:space="0" w:color="000000"/>
              <w:bottom w:val="single" w:sz="4" w:space="0" w:color="000000"/>
              <w:right w:val="single" w:sz="4" w:space="0" w:color="000000"/>
            </w:tcBorders>
            <w:shd w:val="clear" w:color="auto" w:fill="auto"/>
          </w:tcPr>
          <w:p w:rsidR="00710848" w:rsidRPr="00710848" w:rsidRDefault="00710848">
            <w:pPr>
              <w:pStyle w:val="Standard1"/>
              <w:rPr>
                <w:rFonts w:ascii="Times New Roman" w:hAnsi="Times New Roman" w:cs="Times New Roman"/>
                <w:kern w:val="0"/>
                <w:sz w:val="22"/>
                <w:szCs w:val="22"/>
              </w:rPr>
            </w:pPr>
          </w:p>
        </w:tc>
        <w:tc>
          <w:tcPr>
            <w:tcW w:w="992" w:type="dxa"/>
            <w:tcBorders>
              <w:top w:val="nil"/>
              <w:left w:val="single" w:sz="4" w:space="0" w:color="000000"/>
              <w:bottom w:val="single" w:sz="4" w:space="0" w:color="000000"/>
              <w:right w:val="single" w:sz="4" w:space="0" w:color="000000"/>
            </w:tcBorders>
            <w:shd w:val="clear" w:color="auto" w:fill="auto"/>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34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Дозатор 1-кан.100-1000мкл.</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0001300699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35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Дозатор 1-кан.5-50мкл.</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0001300701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36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Картофелечистка МОК-300М</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410134000125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37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Коктейлер (сосуд) кислородный LDPE BAG</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410126000116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38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Кровать массажная Lux Tag JMB-003/ALL</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0001300864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39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Кушетка смотровая медицинская разборная</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0001601524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40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Ларь низкотемпературный ЛН-600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0001300872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41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Медицинская ультразвуковая мойка УЗО10-01-Медэл</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410124000111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42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Наждак</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0001600432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43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Облучатель - рецинкулятор "Дезар-3"</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0001300876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44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Облучатель - рецинкулятор "Дезар-3"</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0001300877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45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Облучатель - рецинкулятор "Дезар-5"</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0001300862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46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Облучатель - рециркулятор"Дезар-5" настенный</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0001300904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47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Облучатель ОБН-450-6*30 (светильник бактер.перед.)</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kern w:val="0"/>
                <w:sz w:val="22"/>
                <w:szCs w:val="22"/>
              </w:rPr>
              <w:t>0001301301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48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Облучатель ОРК-21М1</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0001300393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49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Облучатель ОРК-21М1</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0001300501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50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Облучатель-рециркулятор воздуха ультрафиолетовый бактерицидный ОРБ-1Н</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410124000223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51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Овощерезка СL 30 Bistro</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410134000065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52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Пульсоксиметр MD300C 22</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410124000123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53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Стерилизатор воздушный ГП-80МО</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0001300354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54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Стерилизатор паровой (ВКа-75-ПЗ)</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410124000088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55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 xml:space="preserve"> Стерилизатор паровой ГК-75-01</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410124000072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56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Стол массажный</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0001600092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57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Терапевтическая система DETENSОR</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0001300538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58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Термостат TW-2(баня водяная)</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0001301257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59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Термостат ТС - 1/80 СПУ</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410124000079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60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Термостат ТСО - 1/80 СПУ</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410124000080</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61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Тонометр Microlif BP N1 Basic,манжет 22-32 см.</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410134000011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62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Тонометр UA-668 автомат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0001300527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63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Тонометр полуавтомат.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0001301208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ind w:left="210"/>
              <w:jc w:val="right"/>
              <w:rPr>
                <w:rFonts w:ascii="Times New Roman" w:hAnsi="Times New Roman" w:cs="Times New Roman"/>
                <w:kern w:val="0"/>
                <w:sz w:val="22"/>
                <w:szCs w:val="22"/>
              </w:rPr>
            </w:pPr>
            <w:r w:rsidRPr="00710848">
              <w:rPr>
                <w:rFonts w:ascii="Times New Roman" w:hAnsi="Times New Roman" w:cs="Times New Roman"/>
                <w:kern w:val="0"/>
                <w:sz w:val="22"/>
                <w:szCs w:val="22"/>
              </w:rPr>
              <w:t>64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Тренажер гребной</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0001602055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65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Хлеборезка АХМ-300Т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kern w:val="0"/>
                <w:sz w:val="22"/>
                <w:szCs w:val="22"/>
              </w:rPr>
              <w:t>510124000003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66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Вентилятор настенный  Д100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0000005566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67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Вентилятор настенный  Д100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0000005566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68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Вентилятор настенный  Д100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0000005566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69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Вентилятор напольный с регулятором высоты</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М000005318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Вентилятор напольный с регулятором высоты</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М000005318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Вентилятор напольный с регулятором высоты</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М000005318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rPr>
          <w:trHeight w:val="425"/>
        </w:trPr>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 xml:space="preserve">Микрофон </w:t>
            </w:r>
            <w:r w:rsidRPr="00710848">
              <w:rPr>
                <w:rFonts w:ascii="Times New Roman" w:hAnsi="Times New Roman" w:cs="Times New Roman"/>
                <w:kern w:val="0"/>
                <w:sz w:val="22"/>
                <w:szCs w:val="22"/>
                <w:lang w:val="en-US"/>
              </w:rPr>
              <w:t>philips- 570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М000000885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 xml:space="preserve">Микрофон </w:t>
            </w:r>
            <w:r w:rsidRPr="00710848">
              <w:rPr>
                <w:rFonts w:ascii="Times New Roman" w:hAnsi="Times New Roman" w:cs="Times New Roman"/>
                <w:kern w:val="0"/>
                <w:sz w:val="22"/>
                <w:szCs w:val="22"/>
                <w:lang w:val="en-US"/>
              </w:rPr>
              <w:t>philips-md 150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00-000000000004017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 xml:space="preserve">Утюг электрический бытовой </w:t>
            </w:r>
            <w:r w:rsidRPr="00710848">
              <w:rPr>
                <w:rFonts w:ascii="Times New Roman" w:hAnsi="Times New Roman" w:cs="Times New Roman"/>
                <w:kern w:val="0"/>
                <w:sz w:val="22"/>
                <w:szCs w:val="22"/>
                <w:lang w:val="en-US"/>
              </w:rPr>
              <w:t>Willmark</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М000005587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Утюг</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М000005656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Эл/сушилка для рук</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410126000117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Эл/сушилка для рук</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410126000118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Эл/сушилка для рук</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0001601236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79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 xml:space="preserve">Насос садовый </w:t>
            </w:r>
            <w:r w:rsidRPr="00710848">
              <w:rPr>
                <w:rFonts w:ascii="Times New Roman" w:hAnsi="Times New Roman" w:cs="Times New Roman"/>
                <w:kern w:val="0"/>
                <w:sz w:val="22"/>
                <w:szCs w:val="22"/>
                <w:lang w:val="en-US"/>
              </w:rPr>
              <w:t>XI09 1200CR</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410134000093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Настольная лампа Дельта</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kern w:val="0"/>
                <w:sz w:val="22"/>
                <w:szCs w:val="22"/>
              </w:rPr>
            </w:pPr>
            <w:r w:rsidRPr="00710848">
              <w:rPr>
                <w:rFonts w:ascii="Times New Roman" w:hAnsi="Times New Roman" w:cs="Times New Roman"/>
                <w:kern w:val="0"/>
                <w:sz w:val="22"/>
                <w:szCs w:val="22"/>
              </w:rPr>
              <w:t>00-000000000004387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kern w:val="0"/>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Перфоратор профис.</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0001601487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Насос КМ-50-32-125</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410124000010</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Вентилятор SCARLETT</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М000000502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Вентилятор SCARLETT</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М000000502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Вентилятор канальный центробежный</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410124000020</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Вентилятор канальный центробежный</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410124000021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Диктофон LG -36</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0001300467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Диктофон Panasonic-470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0001300578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89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Диктофон цифровой</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00-000000000001429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Дрель-шуруповерт аккумуляторная</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0001300837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Лентошлифовальная машина</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М000000862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Лобзик электрический</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410134000062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Мегафон</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0001301218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Перфоратор МАКИТА 780Вт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0001300543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Перфоратор"MAKITA"</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0001300553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Перфоратор"MAKITA"</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0001300554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Пила ручная циркулярная</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410134000063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Радиатор масл.</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0001601190</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99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Сварочный агрегат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0001300032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Сварочный аппарат инверторный</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510124000027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Телевизор ERISSON 21F1</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0001300686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Телевизор  ERISSON</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0001300808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Теплофон  напольный 0,7 кВт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00-000000000006679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Теплофон  напольный 0,7 кВт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00-000000000006679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Точильно-шлифовальная машина Энергомаш ТС60202</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0000004535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Точильно-шлифовальная машина Энергомаш ТС60202</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0000004535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Холодильник"Бирюса"</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0001600395</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Холодильник"Бирюса"</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0001600396</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109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Чайник VITEK</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М000000251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Чайник VITEK  VT-1123</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0001601399</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Чайник-термос VITEZZE</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0001602012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Чайник-термос VITEZZE</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00-000000000007277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Шлифмашина угловая "Интерскол" 125/750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00-000000000007847</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Шлифмашина угловая "Интерскол" 230/2100 М</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410126000111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115</w:t>
            </w:r>
          </w:p>
        </w:tc>
        <w:tc>
          <w:tcPr>
            <w:tcW w:w="30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Шуруповерт "Makita" 6281 DWAE</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shd w:val="clear" w:color="auto" w:fill="auto"/>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410126000109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nil"/>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116</w:t>
            </w:r>
          </w:p>
        </w:tc>
        <w:tc>
          <w:tcPr>
            <w:tcW w:w="3092" w:type="dxa"/>
            <w:tcBorders>
              <w:top w:val="nil"/>
              <w:left w:val="single" w:sz="4" w:space="0" w:color="000000"/>
              <w:bottom w:val="single" w:sz="4" w:space="0" w:color="000000"/>
              <w:right w:val="single" w:sz="4" w:space="0" w:color="000000"/>
            </w:tcBorders>
            <w:shd w:val="clear" w:color="auto" w:fill="auto"/>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Шуруповерт "Makita" 6281 DWAE</w:t>
            </w:r>
          </w:p>
        </w:tc>
        <w:tc>
          <w:tcPr>
            <w:tcW w:w="1134" w:type="dxa"/>
            <w:tcBorders>
              <w:top w:val="nil"/>
              <w:left w:val="single" w:sz="4" w:space="0" w:color="000000"/>
              <w:bottom w:val="single" w:sz="4" w:space="0" w:color="000000"/>
              <w:right w:val="single" w:sz="4" w:space="0" w:color="000000"/>
            </w:tcBorders>
            <w:shd w:val="clear" w:color="auto" w:fill="auto"/>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nil"/>
              <w:left w:val="single" w:sz="4" w:space="0" w:color="000000"/>
              <w:bottom w:val="single" w:sz="4" w:space="0" w:color="000000"/>
              <w:right w:val="nil"/>
            </w:tcBorders>
            <w:shd w:val="clear" w:color="auto" w:fill="auto"/>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nil"/>
              <w:left w:val="single" w:sz="4" w:space="0" w:color="000000"/>
              <w:bottom w:val="single" w:sz="4" w:space="0" w:color="000000"/>
              <w:right w:val="single" w:sz="4" w:space="0" w:color="000000"/>
            </w:tcBorders>
            <w:shd w:val="clear" w:color="auto" w:fill="auto"/>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410126000110</w:t>
            </w:r>
          </w:p>
        </w:tc>
        <w:tc>
          <w:tcPr>
            <w:tcW w:w="992" w:type="dxa"/>
            <w:tcBorders>
              <w:top w:val="nil"/>
              <w:left w:val="single" w:sz="4" w:space="0" w:color="000000"/>
              <w:bottom w:val="single" w:sz="4" w:space="0" w:color="000000"/>
              <w:right w:val="single" w:sz="4" w:space="0" w:color="000000"/>
            </w:tcBorders>
            <w:shd w:val="clear" w:color="auto" w:fill="auto"/>
          </w:tcPr>
          <w:p w:rsidR="00710848" w:rsidRPr="00710848" w:rsidRDefault="00710848">
            <w:pPr>
              <w:pStyle w:val="Standard1"/>
              <w:rPr>
                <w:rFonts w:ascii="Times New Roman" w:hAnsi="Times New Roman" w:cs="Times New Roman"/>
                <w:sz w:val="22"/>
                <w:szCs w:val="22"/>
              </w:rPr>
            </w:pPr>
          </w:p>
        </w:tc>
        <w:tc>
          <w:tcPr>
            <w:tcW w:w="992" w:type="dxa"/>
            <w:tcBorders>
              <w:top w:val="nil"/>
              <w:left w:val="single" w:sz="4" w:space="0" w:color="000000"/>
              <w:bottom w:val="single" w:sz="4" w:space="0" w:color="000000"/>
              <w:right w:val="single" w:sz="4" w:space="0" w:color="000000"/>
            </w:tcBorders>
            <w:shd w:val="clear" w:color="auto" w:fill="auto"/>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Эл.устройство для сварки полипроп.труб</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0001601488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Эл.чайник Polaris</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00-000000000007948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119</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Эл.чайник Polaris</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00-000000000007948</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120</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val="en-US" w:eastAsia="en-US" w:bidi="ar-SA"/>
              </w:rPr>
            </w:pPr>
            <w:r w:rsidRPr="00710848">
              <w:rPr>
                <w:rFonts w:ascii="Times New Roman" w:eastAsia="Calibri" w:hAnsi="Times New Roman" w:cs="Times New Roman"/>
                <w:kern w:val="0"/>
                <w:sz w:val="22"/>
                <w:szCs w:val="22"/>
                <w:lang w:eastAsia="en-US" w:bidi="ar-SA"/>
              </w:rPr>
              <w:t>Эл</w:t>
            </w:r>
            <w:r w:rsidRPr="00710848">
              <w:rPr>
                <w:rFonts w:ascii="Times New Roman" w:eastAsia="Calibri" w:hAnsi="Times New Roman" w:cs="Times New Roman"/>
                <w:kern w:val="0"/>
                <w:sz w:val="22"/>
                <w:szCs w:val="22"/>
                <w:lang w:val="en-US" w:eastAsia="en-US" w:bidi="ar-SA"/>
              </w:rPr>
              <w:t>.</w:t>
            </w:r>
            <w:r w:rsidRPr="00710848">
              <w:rPr>
                <w:rFonts w:ascii="Times New Roman" w:eastAsia="Calibri" w:hAnsi="Times New Roman" w:cs="Times New Roman"/>
                <w:kern w:val="0"/>
                <w:sz w:val="22"/>
                <w:szCs w:val="22"/>
                <w:lang w:eastAsia="en-US" w:bidi="ar-SA"/>
              </w:rPr>
              <w:t>чайник</w:t>
            </w:r>
            <w:r w:rsidRPr="00710848">
              <w:rPr>
                <w:rFonts w:ascii="Times New Roman" w:eastAsia="Calibri" w:hAnsi="Times New Roman" w:cs="Times New Roman"/>
                <w:kern w:val="0"/>
                <w:sz w:val="22"/>
                <w:szCs w:val="22"/>
                <w:lang w:val="en-US" w:eastAsia="en-US" w:bidi="ar-SA"/>
              </w:rPr>
              <w:t xml:space="preserve"> PWK 1786CAL  (Polaris)</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val="en-US" w:eastAsia="en-US" w:bidi="ar-SA"/>
              </w:rPr>
            </w:pPr>
            <w:r w:rsidRPr="00710848">
              <w:rPr>
                <w:rFonts w:ascii="Times New Roman" w:eastAsia="Calibri" w:hAnsi="Times New Roman" w:cs="Times New Roman"/>
                <w:kern w:val="0"/>
                <w:sz w:val="22"/>
                <w:szCs w:val="22"/>
                <w:lang w:val="en-US" w:eastAsia="en-US" w:bidi="ar-SA"/>
              </w:rPr>
              <w:t>00-000000000007951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val="en-US"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val="en-US"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121</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Эл.чайник Sakura</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00-000000000007953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122</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Эл.чайник Sakura</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00-000000000007953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123</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Эл.чайник Scarlett</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М000000004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124</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Электрочайник  IRIT IR1120</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М000004702</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125</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Электрочайник  IRIT IR1322</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М000004703</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126</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Электрочайник  MAXWELL  MW-1006</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М000004704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127</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Счетчик  Меркурий 230 АМ/03   380В</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М000005404</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eastAsia="Calibri" w:hAnsi="Times New Roman" w:cs="Times New Roman"/>
                <w:kern w:val="0"/>
                <w:sz w:val="22"/>
                <w:szCs w:val="22"/>
                <w:lang w:eastAsia="en-US" w:bidi="ar-SA"/>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hideMark/>
          </w:tcPr>
          <w:p w:rsidR="00710848" w:rsidRPr="00710848" w:rsidRDefault="00710848">
            <w:pPr>
              <w:pStyle w:val="Standard"/>
              <w:jc w:val="right"/>
              <w:rPr>
                <w:rFonts w:ascii="Times New Roman" w:hAnsi="Times New Roman" w:cs="Times New Roman"/>
                <w:kern w:val="0"/>
                <w:sz w:val="22"/>
                <w:szCs w:val="22"/>
              </w:rPr>
            </w:pPr>
            <w:r w:rsidRPr="00710848">
              <w:rPr>
                <w:rFonts w:ascii="Times New Roman" w:hAnsi="Times New Roman" w:cs="Times New Roman"/>
                <w:kern w:val="0"/>
                <w:sz w:val="22"/>
                <w:szCs w:val="22"/>
              </w:rPr>
              <w:t>128</w:t>
            </w:r>
          </w:p>
        </w:tc>
        <w:tc>
          <w:tcPr>
            <w:tcW w:w="30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rsidR="00710848" w:rsidRPr="00710848" w:rsidRDefault="00710848">
            <w:pPr>
              <w:pStyle w:val="Standard"/>
              <w:ind w:left="210"/>
              <w:jc w:val="center"/>
              <w:rPr>
                <w:rFonts w:ascii="Times New Roman" w:eastAsia="Calibri" w:hAnsi="Times New Roman" w:cs="Times New Roman"/>
                <w:kern w:val="0"/>
                <w:sz w:val="22"/>
                <w:szCs w:val="22"/>
                <w:lang w:eastAsia="en-US" w:bidi="ar-SA"/>
              </w:rPr>
            </w:pPr>
            <w:r w:rsidRPr="00710848">
              <w:rPr>
                <w:rFonts w:ascii="Times New Roman" w:eastAsia="Calibri" w:hAnsi="Times New Roman" w:cs="Times New Roman"/>
                <w:kern w:val="0"/>
                <w:sz w:val="22"/>
                <w:szCs w:val="22"/>
                <w:lang w:eastAsia="en-US" w:bidi="ar-SA"/>
              </w:rPr>
              <w:t>Счетчик Меркурий   (380 Вт)</w:t>
            </w:r>
          </w:p>
        </w:tc>
        <w:tc>
          <w:tcPr>
            <w:tcW w:w="1134" w:type="dxa"/>
            <w:tcBorders>
              <w:top w:val="single" w:sz="4" w:space="0" w:color="000000"/>
              <w:left w:val="single" w:sz="4" w:space="0" w:color="000000"/>
              <w:bottom w:val="single" w:sz="4" w:space="0" w:color="000000"/>
              <w:right w:val="single" w:sz="4" w:space="0" w:color="000000"/>
            </w:tcBorders>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штука</w:t>
            </w:r>
          </w:p>
        </w:tc>
        <w:tc>
          <w:tcPr>
            <w:tcW w:w="1134" w:type="dxa"/>
            <w:tcBorders>
              <w:top w:val="single" w:sz="4" w:space="0" w:color="000000"/>
              <w:left w:val="single" w:sz="4" w:space="0" w:color="000000"/>
              <w:bottom w:val="single" w:sz="4" w:space="0" w:color="000000"/>
              <w:right w:val="nil"/>
            </w:tcBorders>
            <w:tcMar>
              <w:top w:w="0" w:type="dxa"/>
              <w:left w:w="10" w:type="dxa"/>
              <w:bottom w:w="0" w:type="dxa"/>
              <w:right w:w="10" w:type="dxa"/>
            </w:tcMar>
            <w:hideMark/>
          </w:tcPr>
          <w:p w:rsidR="00710848" w:rsidRPr="00710848" w:rsidRDefault="00710848">
            <w:pPr>
              <w:pStyle w:val="Standard"/>
              <w:ind w:left="210"/>
              <w:jc w:val="center"/>
              <w:rPr>
                <w:rFonts w:ascii="Times New Roman" w:hAnsi="Times New Roman" w:cs="Times New Roman"/>
                <w:kern w:val="0"/>
                <w:sz w:val="22"/>
                <w:szCs w:val="22"/>
              </w:rPr>
            </w:pPr>
            <w:r w:rsidRPr="00710848">
              <w:rPr>
                <w:rFonts w:ascii="Times New Roman" w:hAnsi="Times New Roman" w:cs="Times New Roman"/>
                <w:kern w:val="0"/>
                <w:sz w:val="22"/>
                <w:szCs w:val="22"/>
              </w:rPr>
              <w:t>1</w:t>
            </w:r>
          </w:p>
        </w:tc>
        <w:tc>
          <w:tcPr>
            <w:tcW w:w="241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rsidR="00710848" w:rsidRPr="00710848" w:rsidRDefault="00710848">
            <w:pPr>
              <w:pStyle w:val="Standard1"/>
              <w:rPr>
                <w:rFonts w:ascii="Times New Roman" w:hAnsi="Times New Roman" w:cs="Times New Roman"/>
                <w:sz w:val="22"/>
                <w:szCs w:val="22"/>
              </w:rPr>
            </w:pPr>
            <w:r w:rsidRPr="00710848">
              <w:rPr>
                <w:rFonts w:ascii="Times New Roman" w:hAnsi="Times New Roman" w:cs="Times New Roman"/>
                <w:sz w:val="22"/>
                <w:szCs w:val="22"/>
              </w:rPr>
              <w:t>410134000001</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r w:rsidR="00710848" w:rsidRPr="00710848" w:rsidTr="00710848">
        <w:tc>
          <w:tcPr>
            <w:tcW w:w="5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rsidR="00710848" w:rsidRPr="00710848" w:rsidRDefault="00710848">
            <w:pPr>
              <w:pStyle w:val="Standard"/>
              <w:jc w:val="right"/>
              <w:rPr>
                <w:rFonts w:ascii="Times New Roman" w:hAnsi="Times New Roman" w:cs="Times New Roman"/>
                <w:kern w:val="0"/>
                <w:sz w:val="22"/>
                <w:szCs w:val="22"/>
              </w:rPr>
            </w:pPr>
          </w:p>
        </w:tc>
        <w:tc>
          <w:tcPr>
            <w:tcW w:w="8763" w:type="dxa"/>
            <w:gridSpan w:val="5"/>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710848" w:rsidRPr="00710848" w:rsidRDefault="00710848">
            <w:pPr>
              <w:pStyle w:val="Standard1"/>
              <w:rPr>
                <w:rFonts w:ascii="Times New Roman" w:hAnsi="Times New Roman" w:cs="Times New Roman"/>
                <w:sz w:val="22"/>
                <w:szCs w:val="22"/>
              </w:rPr>
            </w:pPr>
            <w:r>
              <w:rPr>
                <w:rFonts w:ascii="Times New Roman" w:hAnsi="Times New Roman" w:cs="Times New Roman"/>
                <w:sz w:val="22"/>
                <w:szCs w:val="22"/>
              </w:rPr>
              <w:t>ИТОГО:</w:t>
            </w:r>
          </w:p>
        </w:tc>
        <w:tc>
          <w:tcPr>
            <w:tcW w:w="992" w:type="dxa"/>
            <w:tcBorders>
              <w:top w:val="single" w:sz="4" w:space="0" w:color="000000"/>
              <w:left w:val="single" w:sz="4" w:space="0" w:color="000000"/>
              <w:bottom w:val="single" w:sz="4" w:space="0" w:color="000000"/>
              <w:right w:val="single" w:sz="4" w:space="0" w:color="000000"/>
            </w:tcBorders>
          </w:tcPr>
          <w:p w:rsidR="00710848" w:rsidRPr="00710848" w:rsidRDefault="00710848">
            <w:pPr>
              <w:pStyle w:val="Standard1"/>
              <w:rPr>
                <w:rFonts w:ascii="Times New Roman" w:hAnsi="Times New Roman" w:cs="Times New Roman"/>
                <w:sz w:val="22"/>
                <w:szCs w:val="22"/>
              </w:rPr>
            </w:pPr>
          </w:p>
        </w:tc>
      </w:tr>
    </w:tbl>
    <w:p w:rsidR="00710848" w:rsidRPr="00E5671E" w:rsidRDefault="00710848" w:rsidP="00710848">
      <w:pPr>
        <w:keepNext/>
        <w:widowControl/>
        <w:tabs>
          <w:tab w:val="left" w:pos="990"/>
        </w:tabs>
        <w:autoSpaceDE/>
        <w:ind w:left="-851"/>
        <w:rPr>
          <w:rFonts w:ascii="Times New Roman" w:hAnsi="Times New Roman" w:cs="Times New Roman"/>
          <w:b/>
          <w:bCs/>
          <w:sz w:val="24"/>
          <w:szCs w:val="24"/>
          <w:lang w:eastAsia="ru-RU"/>
        </w:rPr>
      </w:pPr>
    </w:p>
    <w:p w:rsidR="00710848" w:rsidRPr="00E5671E" w:rsidRDefault="00710848" w:rsidP="00710848">
      <w:pPr>
        <w:keepNext/>
        <w:widowControl/>
        <w:tabs>
          <w:tab w:val="left" w:pos="990"/>
        </w:tabs>
        <w:autoSpaceDE/>
        <w:ind w:left="-851"/>
        <w:rPr>
          <w:rFonts w:ascii="Times New Roman" w:hAnsi="Times New Roman" w:cs="Times New Roman"/>
          <w:b/>
          <w:bCs/>
          <w:sz w:val="24"/>
          <w:szCs w:val="24"/>
          <w:lang w:eastAsia="ru-RU"/>
        </w:rPr>
      </w:pPr>
      <w:r w:rsidRPr="00E5671E">
        <w:rPr>
          <w:rFonts w:ascii="Times New Roman" w:hAnsi="Times New Roman" w:cs="Times New Roman"/>
          <w:b/>
          <w:bCs/>
          <w:sz w:val="24"/>
          <w:szCs w:val="24"/>
          <w:lang w:eastAsia="ru-RU"/>
        </w:rPr>
        <w:t xml:space="preserve">              2. Требования к оказанию услуг: </w:t>
      </w:r>
    </w:p>
    <w:p w:rsidR="00710848" w:rsidRPr="00E5671E" w:rsidRDefault="00710848" w:rsidP="00710848">
      <w:pPr>
        <w:widowControl/>
        <w:tabs>
          <w:tab w:val="left" w:pos="426"/>
        </w:tabs>
        <w:autoSpaceDN w:val="0"/>
        <w:adjustRightInd w:val="0"/>
        <w:jc w:val="both"/>
        <w:rPr>
          <w:rFonts w:ascii="Times New Roman" w:hAnsi="Times New Roman" w:cs="Times New Roman"/>
          <w:kern w:val="26"/>
          <w:sz w:val="24"/>
          <w:szCs w:val="24"/>
        </w:rPr>
      </w:pPr>
      <w:r w:rsidRPr="00E5671E">
        <w:rPr>
          <w:rFonts w:ascii="Times New Roman" w:hAnsi="Times New Roman" w:cs="Times New Roman"/>
          <w:iCs/>
          <w:sz w:val="24"/>
          <w:szCs w:val="24"/>
          <w:lang w:eastAsia="ru-RU"/>
        </w:rPr>
        <w:t>Услуги должны быть оказаны в полном объёме, надлежащим качеством в течение срока оказания услуг.</w:t>
      </w:r>
    </w:p>
    <w:p w:rsidR="00710848" w:rsidRPr="00E5671E" w:rsidRDefault="00710848" w:rsidP="00710848">
      <w:pPr>
        <w:widowControl/>
        <w:tabs>
          <w:tab w:val="left" w:pos="426"/>
        </w:tabs>
        <w:autoSpaceDN w:val="0"/>
        <w:adjustRightInd w:val="0"/>
        <w:jc w:val="both"/>
        <w:rPr>
          <w:rFonts w:ascii="Times New Roman" w:hAnsi="Times New Roman" w:cs="Times New Roman"/>
          <w:iCs/>
          <w:sz w:val="24"/>
          <w:szCs w:val="24"/>
          <w:lang w:eastAsia="ru-RU"/>
        </w:rPr>
      </w:pPr>
      <w:r w:rsidRPr="00E5671E">
        <w:rPr>
          <w:rFonts w:ascii="Times New Roman" w:hAnsi="Times New Roman" w:cs="Times New Roman"/>
          <w:iCs/>
          <w:sz w:val="24"/>
          <w:szCs w:val="24"/>
          <w:lang w:eastAsia="ru-RU"/>
        </w:rPr>
        <w:t>Качество услуг и используемых при их оказании материалов должно соответствовать требованиям действующих на территории Российской Федерации нормативно-правовых актов, технических регламентов, сводов правил, ГОСТов, в том числе:</w:t>
      </w:r>
    </w:p>
    <w:p w:rsidR="00710848" w:rsidRPr="00E5671E" w:rsidRDefault="00710848" w:rsidP="00710848">
      <w:pPr>
        <w:widowControl/>
        <w:autoSpaceDN w:val="0"/>
        <w:adjustRightInd w:val="0"/>
        <w:ind w:firstLine="709"/>
        <w:jc w:val="both"/>
        <w:rPr>
          <w:rFonts w:ascii="Times New Roman" w:eastAsia="Calibri" w:hAnsi="Times New Roman" w:cs="Times New Roman"/>
          <w:sz w:val="24"/>
          <w:szCs w:val="24"/>
          <w:lang w:eastAsia="ru-RU"/>
        </w:rPr>
      </w:pPr>
      <w:r w:rsidRPr="00E5671E">
        <w:rPr>
          <w:rFonts w:ascii="Times New Roman" w:hAnsi="Times New Roman" w:cs="Times New Roman"/>
          <w:sz w:val="24"/>
          <w:szCs w:val="24"/>
          <w:lang w:eastAsia="ru-RU"/>
        </w:rPr>
        <w:t xml:space="preserve">- Федеральным законом от </w:t>
      </w:r>
      <w:r w:rsidRPr="00E5671E">
        <w:rPr>
          <w:rFonts w:ascii="Times New Roman" w:eastAsia="Calibri" w:hAnsi="Times New Roman" w:cs="Times New Roman"/>
          <w:sz w:val="24"/>
          <w:szCs w:val="24"/>
          <w:lang w:eastAsia="ru-RU"/>
        </w:rPr>
        <w:t xml:space="preserve">30.03.1999 № 52-ФЗ </w:t>
      </w:r>
      <w:r w:rsidRPr="00E5671E">
        <w:rPr>
          <w:rFonts w:ascii="Times New Roman" w:hAnsi="Times New Roman" w:cs="Times New Roman"/>
          <w:sz w:val="24"/>
          <w:szCs w:val="24"/>
          <w:lang w:eastAsia="ru-RU"/>
        </w:rPr>
        <w:t>«</w:t>
      </w:r>
      <w:r w:rsidRPr="00E5671E">
        <w:rPr>
          <w:rFonts w:ascii="Times New Roman" w:eastAsia="Calibri" w:hAnsi="Times New Roman" w:cs="Times New Roman"/>
          <w:sz w:val="24"/>
          <w:szCs w:val="24"/>
          <w:lang w:eastAsia="ru-RU"/>
        </w:rPr>
        <w:t>О санитарно-эпидемиологическом благополучии населения</w:t>
      </w:r>
      <w:r w:rsidRPr="00E5671E">
        <w:rPr>
          <w:rFonts w:ascii="Times New Roman" w:hAnsi="Times New Roman" w:cs="Times New Roman"/>
          <w:sz w:val="24"/>
          <w:szCs w:val="24"/>
          <w:lang w:eastAsia="ru-RU"/>
        </w:rPr>
        <w:t>»;</w:t>
      </w:r>
    </w:p>
    <w:p w:rsidR="00710848" w:rsidRPr="00E5671E" w:rsidRDefault="00710848" w:rsidP="00710848">
      <w:pPr>
        <w:autoSpaceDN w:val="0"/>
        <w:adjustRightInd w:val="0"/>
        <w:ind w:firstLine="709"/>
        <w:jc w:val="both"/>
        <w:rPr>
          <w:rFonts w:ascii="Times New Roman" w:hAnsi="Times New Roman" w:cs="Times New Roman"/>
          <w:sz w:val="24"/>
          <w:szCs w:val="24"/>
          <w:lang w:eastAsia="ru-RU"/>
        </w:rPr>
      </w:pPr>
      <w:r w:rsidRPr="00E5671E">
        <w:rPr>
          <w:rFonts w:ascii="Times New Roman" w:hAnsi="Times New Roman" w:cs="Times New Roman"/>
          <w:bCs/>
          <w:sz w:val="24"/>
          <w:szCs w:val="24"/>
          <w:lang w:eastAsia="ru-RU"/>
        </w:rPr>
        <w:t xml:space="preserve">- ГОСТ 30772-2001 «Ресурсоснабжение. Обращение с отходами. Термины и определения», введен в действие постановлением Госстандарта РФ </w:t>
      </w:r>
      <w:r w:rsidRPr="00E5671E">
        <w:rPr>
          <w:rFonts w:ascii="Times New Roman" w:hAnsi="Times New Roman" w:cs="Times New Roman"/>
          <w:sz w:val="24"/>
          <w:szCs w:val="24"/>
          <w:lang w:eastAsia="ru-RU"/>
        </w:rPr>
        <w:t>от 28 декабря 2001 г. № 607-ст».</w:t>
      </w:r>
    </w:p>
    <w:p w:rsidR="00710848" w:rsidRPr="00E5671E" w:rsidRDefault="00710848" w:rsidP="00710848">
      <w:pPr>
        <w:autoSpaceDN w:val="0"/>
        <w:adjustRightInd w:val="0"/>
        <w:jc w:val="both"/>
        <w:rPr>
          <w:rFonts w:ascii="Times New Roman" w:hAnsi="Times New Roman" w:cs="Times New Roman"/>
          <w:sz w:val="24"/>
          <w:szCs w:val="24"/>
          <w:lang w:eastAsia="ru-RU"/>
        </w:rPr>
      </w:pPr>
      <w:r w:rsidRPr="00E5671E">
        <w:rPr>
          <w:rFonts w:ascii="Times New Roman" w:hAnsi="Times New Roman" w:cs="Times New Roman"/>
          <w:sz w:val="24"/>
          <w:szCs w:val="24"/>
          <w:lang w:eastAsia="ru-RU"/>
        </w:rPr>
        <w:t xml:space="preserve">Исполнитель должен обладать действующей лицензией на сбор, транспортирование, обработку, утилизацию, обезвреживание и размещение отходов </w:t>
      </w:r>
      <w:r w:rsidRPr="00E5671E">
        <w:rPr>
          <w:rFonts w:ascii="Times New Roman" w:hAnsi="Times New Roman" w:cs="Times New Roman"/>
          <w:sz w:val="24"/>
          <w:szCs w:val="24"/>
          <w:lang w:val="en-US" w:eastAsia="ru-RU"/>
        </w:rPr>
        <w:t>I</w:t>
      </w:r>
      <w:r w:rsidRPr="00E5671E">
        <w:rPr>
          <w:rFonts w:ascii="Times New Roman" w:hAnsi="Times New Roman" w:cs="Times New Roman"/>
          <w:sz w:val="24"/>
          <w:szCs w:val="24"/>
          <w:lang w:eastAsia="ru-RU"/>
        </w:rPr>
        <w:t>-</w:t>
      </w:r>
      <w:r w:rsidRPr="00E5671E">
        <w:rPr>
          <w:rFonts w:ascii="Times New Roman" w:hAnsi="Times New Roman" w:cs="Times New Roman"/>
          <w:sz w:val="24"/>
          <w:szCs w:val="24"/>
          <w:lang w:val="en-US" w:eastAsia="ru-RU"/>
        </w:rPr>
        <w:t>IV</w:t>
      </w:r>
      <w:r w:rsidRPr="00E5671E">
        <w:rPr>
          <w:rFonts w:ascii="Times New Roman" w:hAnsi="Times New Roman" w:cs="Times New Roman"/>
          <w:sz w:val="24"/>
          <w:szCs w:val="24"/>
          <w:lang w:eastAsia="ru-RU"/>
        </w:rPr>
        <w:t xml:space="preserve"> классов опасности.</w:t>
      </w:r>
    </w:p>
    <w:p w:rsidR="00710848" w:rsidRPr="00E5671E" w:rsidRDefault="00710848" w:rsidP="00710848">
      <w:pPr>
        <w:widowControl/>
        <w:autoSpaceDE/>
        <w:rPr>
          <w:rFonts w:ascii="Times New Roman" w:hAnsi="Times New Roman" w:cs="Times New Roman"/>
          <w:b/>
          <w:sz w:val="24"/>
          <w:szCs w:val="24"/>
        </w:rPr>
      </w:pPr>
      <w:r w:rsidRPr="00E5671E">
        <w:rPr>
          <w:rFonts w:ascii="Times New Roman" w:hAnsi="Times New Roman" w:cs="Times New Roman"/>
          <w:b/>
          <w:sz w:val="24"/>
          <w:szCs w:val="24"/>
        </w:rPr>
        <w:t>3. Сроки и условия оказания услуг:</w:t>
      </w:r>
    </w:p>
    <w:p w:rsidR="00710848" w:rsidRPr="00E5671E" w:rsidRDefault="00710848" w:rsidP="00710848">
      <w:pPr>
        <w:widowControl/>
        <w:tabs>
          <w:tab w:val="num" w:pos="1440"/>
        </w:tabs>
        <w:autoSpaceDE/>
        <w:spacing w:after="60"/>
        <w:jc w:val="both"/>
        <w:rPr>
          <w:rFonts w:ascii="Times New Roman" w:hAnsi="Times New Roman" w:cs="Times New Roman"/>
          <w:sz w:val="24"/>
          <w:szCs w:val="24"/>
          <w:lang w:eastAsia="ru-RU"/>
        </w:rPr>
      </w:pPr>
      <w:r w:rsidRPr="00E5671E">
        <w:rPr>
          <w:rFonts w:ascii="Times New Roman" w:hAnsi="Times New Roman" w:cs="Times New Roman"/>
          <w:sz w:val="24"/>
          <w:szCs w:val="24"/>
          <w:lang w:eastAsia="ru-RU"/>
        </w:rPr>
        <w:t>Оказани</w:t>
      </w:r>
      <w:r>
        <w:rPr>
          <w:rFonts w:ascii="Times New Roman" w:hAnsi="Times New Roman" w:cs="Times New Roman"/>
          <w:sz w:val="24"/>
          <w:szCs w:val="24"/>
          <w:lang w:eastAsia="ru-RU"/>
        </w:rPr>
        <w:t>е услуг осуществляется в течение 20</w:t>
      </w:r>
      <w:r w:rsidRPr="00E5671E">
        <w:rPr>
          <w:rFonts w:ascii="Times New Roman" w:hAnsi="Times New Roman" w:cs="Times New Roman"/>
          <w:sz w:val="24"/>
          <w:szCs w:val="24"/>
          <w:lang w:eastAsia="ru-RU"/>
        </w:rPr>
        <w:t xml:space="preserve"> рабочих дней со дня, следующего за днем заключения договора.</w:t>
      </w:r>
    </w:p>
    <w:p w:rsidR="00710848" w:rsidRPr="00E5671E" w:rsidRDefault="00710848" w:rsidP="00710848">
      <w:pPr>
        <w:widowControl/>
        <w:autoSpaceDE/>
        <w:jc w:val="both"/>
        <w:rPr>
          <w:rFonts w:ascii="Times New Roman" w:hAnsi="Times New Roman" w:cs="Times New Roman"/>
          <w:sz w:val="24"/>
          <w:szCs w:val="24"/>
        </w:rPr>
      </w:pPr>
      <w:r w:rsidRPr="00E5671E">
        <w:rPr>
          <w:rFonts w:ascii="Times New Roman" w:hAnsi="Times New Roman" w:cs="Times New Roman"/>
          <w:sz w:val="24"/>
          <w:szCs w:val="24"/>
        </w:rPr>
        <w:t>Услуги оказываются исполнителем в строгом соответствии с требованиями пожарной безопасности, техническими условиями, требованиями по технике безопасности, правилами электробезопасности и охране окружающей среды.</w:t>
      </w:r>
    </w:p>
    <w:p w:rsidR="00710848" w:rsidRPr="00E5671E" w:rsidRDefault="00710848" w:rsidP="00710848">
      <w:pPr>
        <w:widowControl/>
        <w:autoSpaceDE/>
        <w:jc w:val="both"/>
        <w:rPr>
          <w:rFonts w:ascii="Times New Roman" w:hAnsi="Times New Roman" w:cs="Times New Roman"/>
          <w:sz w:val="24"/>
          <w:szCs w:val="24"/>
          <w:lang w:eastAsia="ru-RU"/>
        </w:rPr>
      </w:pPr>
      <w:r w:rsidRPr="00E5671E">
        <w:rPr>
          <w:rFonts w:ascii="Times New Roman" w:hAnsi="Times New Roman" w:cs="Times New Roman"/>
          <w:sz w:val="24"/>
          <w:szCs w:val="24"/>
        </w:rPr>
        <w:t xml:space="preserve">Передача исполнителю </w:t>
      </w:r>
      <w:r w:rsidRPr="00E5671E">
        <w:rPr>
          <w:rFonts w:ascii="Times New Roman" w:hAnsi="Times New Roman" w:cs="Times New Roman"/>
          <w:sz w:val="24"/>
          <w:szCs w:val="24"/>
          <w:lang w:eastAsia="ru-RU"/>
        </w:rPr>
        <w:t xml:space="preserve">списанных технических средств </w:t>
      </w:r>
      <w:r w:rsidRPr="00E5671E">
        <w:rPr>
          <w:rFonts w:ascii="Times New Roman" w:hAnsi="Times New Roman" w:cs="Times New Roman"/>
          <w:sz w:val="24"/>
          <w:szCs w:val="24"/>
        </w:rPr>
        <w:t>осуществляется уполномоченными представителями сторон по актам приема-передачи списанных технических средств подлежащих утилизации</w:t>
      </w:r>
      <w:r w:rsidRPr="00E5671E">
        <w:rPr>
          <w:rFonts w:ascii="Times New Roman" w:hAnsi="Times New Roman" w:cs="Times New Roman"/>
          <w:sz w:val="24"/>
          <w:szCs w:val="24"/>
          <w:lang w:eastAsia="ru-RU"/>
        </w:rPr>
        <w:t>.</w:t>
      </w:r>
    </w:p>
    <w:p w:rsidR="00710848" w:rsidRPr="00E5671E" w:rsidRDefault="00710848" w:rsidP="00710848">
      <w:pPr>
        <w:widowControl/>
        <w:autoSpaceDE/>
        <w:jc w:val="both"/>
        <w:rPr>
          <w:rFonts w:ascii="Times New Roman" w:hAnsi="Times New Roman" w:cs="Times New Roman"/>
          <w:sz w:val="24"/>
          <w:szCs w:val="24"/>
        </w:rPr>
      </w:pPr>
      <w:r w:rsidRPr="00E5671E">
        <w:rPr>
          <w:rFonts w:ascii="Times New Roman" w:hAnsi="Times New Roman" w:cs="Times New Roman"/>
          <w:sz w:val="24"/>
          <w:szCs w:val="24"/>
          <w:lang w:eastAsia="ru-RU"/>
        </w:rPr>
        <w:t>Сроки передачи исполнителю списанных технических средств с объектов заказчика определяются в рабочем порядке между сторонами после подписания договора на оказание услуг.</w:t>
      </w:r>
    </w:p>
    <w:p w:rsidR="00710848" w:rsidRPr="00E5671E" w:rsidRDefault="00710848" w:rsidP="00710848">
      <w:pPr>
        <w:widowControl/>
        <w:autoSpaceDE/>
        <w:jc w:val="both"/>
        <w:rPr>
          <w:rFonts w:ascii="Times New Roman" w:eastAsia="Arial Unicode MS" w:hAnsi="Times New Roman" w:cs="Times New Roman"/>
          <w:sz w:val="24"/>
          <w:szCs w:val="24"/>
          <w:lang w:eastAsia="ru-RU"/>
        </w:rPr>
      </w:pPr>
      <w:r w:rsidRPr="00E5671E">
        <w:rPr>
          <w:rFonts w:ascii="Times New Roman" w:hAnsi="Times New Roman" w:cs="Times New Roman"/>
          <w:sz w:val="24"/>
          <w:szCs w:val="24"/>
          <w:lang w:eastAsia="ru-RU"/>
        </w:rPr>
        <w:t>Заказчик обеспечивает проезд (доступ) транспортного средства Исполнителя на территорию заказчика для проведения погрузочных работ.</w:t>
      </w:r>
    </w:p>
    <w:p w:rsidR="00710848" w:rsidRPr="00E5671E" w:rsidRDefault="00710848" w:rsidP="00710848">
      <w:pPr>
        <w:widowControl/>
        <w:autoSpaceDE/>
        <w:jc w:val="both"/>
        <w:rPr>
          <w:rFonts w:ascii="Times New Roman" w:hAnsi="Times New Roman" w:cs="Times New Roman"/>
          <w:sz w:val="24"/>
          <w:szCs w:val="24"/>
          <w:lang w:eastAsia="ru-RU"/>
        </w:rPr>
      </w:pPr>
      <w:r w:rsidRPr="00E5671E">
        <w:rPr>
          <w:rFonts w:ascii="Times New Roman" w:hAnsi="Times New Roman" w:cs="Times New Roman"/>
          <w:sz w:val="24"/>
          <w:szCs w:val="24"/>
          <w:lang w:eastAsia="ru-RU"/>
        </w:rPr>
        <w:t>Исполнитель при оказании услуг производит:</w:t>
      </w:r>
    </w:p>
    <w:p w:rsidR="00710848" w:rsidRPr="00E5671E" w:rsidRDefault="00710848" w:rsidP="00710848">
      <w:pPr>
        <w:widowControl/>
        <w:tabs>
          <w:tab w:val="num" w:pos="1440"/>
        </w:tabs>
        <w:autoSpaceDE/>
        <w:spacing w:after="60"/>
        <w:jc w:val="both"/>
        <w:rPr>
          <w:rFonts w:ascii="Times New Roman" w:hAnsi="Times New Roman" w:cs="Times New Roman"/>
          <w:sz w:val="24"/>
          <w:szCs w:val="24"/>
          <w:lang w:eastAsia="ru-RU"/>
        </w:rPr>
      </w:pPr>
      <w:r w:rsidRPr="00E5671E">
        <w:rPr>
          <w:rFonts w:ascii="Times New Roman" w:hAnsi="Times New Roman" w:cs="Times New Roman"/>
          <w:sz w:val="24"/>
          <w:szCs w:val="24"/>
          <w:lang w:eastAsia="ru-RU"/>
        </w:rPr>
        <w:t>- сбор и вывоз списанных технических средств, все виды погрузо-разгрузочных работ, включая работы с применением грузоподъемных средств, собственными силами и средствами или силами и средствами третьих лиц за свой счет.</w:t>
      </w:r>
    </w:p>
    <w:p w:rsidR="00710848" w:rsidRPr="00E5671E" w:rsidRDefault="00710848" w:rsidP="00710848">
      <w:pPr>
        <w:widowControl/>
        <w:autoSpaceDE/>
        <w:jc w:val="both"/>
        <w:rPr>
          <w:rFonts w:ascii="Times New Roman" w:hAnsi="Times New Roman" w:cs="Times New Roman"/>
          <w:sz w:val="24"/>
          <w:szCs w:val="24"/>
          <w:lang w:eastAsia="ru-RU"/>
        </w:rPr>
      </w:pPr>
      <w:r w:rsidRPr="00E5671E">
        <w:rPr>
          <w:rFonts w:ascii="Times New Roman" w:hAnsi="Times New Roman" w:cs="Times New Roman"/>
          <w:sz w:val="24"/>
          <w:szCs w:val="24"/>
          <w:lang w:eastAsia="ru-RU"/>
        </w:rPr>
        <w:t>По результатам утилизации заказчик должен получить документы по безопасной утилизации. Указанные документы подтверждают, что материальные средства и прочее имущество не вывезены на несанкционированные свалки, а утилизированы в соответствии с требованиями действующего законодательства Российской Федерации.</w:t>
      </w:r>
    </w:p>
    <w:p w:rsidR="00710848" w:rsidRPr="00E5671E" w:rsidRDefault="00710848" w:rsidP="00710848">
      <w:pPr>
        <w:widowControl/>
        <w:autoSpaceDE/>
        <w:jc w:val="both"/>
        <w:rPr>
          <w:rFonts w:ascii="Times New Roman" w:hAnsi="Times New Roman" w:cs="Times New Roman"/>
          <w:sz w:val="24"/>
          <w:szCs w:val="24"/>
        </w:rPr>
      </w:pPr>
      <w:r w:rsidRPr="00E5671E">
        <w:rPr>
          <w:rFonts w:ascii="Times New Roman" w:hAnsi="Times New Roman" w:cs="Times New Roman"/>
          <w:sz w:val="24"/>
          <w:szCs w:val="24"/>
        </w:rPr>
        <w:t xml:space="preserve">Вся полнота ответственности при оказании услуг за соблюдением норм и правил по технике безопасности, санитарных норм возлагается на Исполнителя. </w:t>
      </w:r>
    </w:p>
    <w:p w:rsidR="00710848" w:rsidRPr="00E5671E" w:rsidRDefault="00710848" w:rsidP="00710848">
      <w:pPr>
        <w:widowControl/>
        <w:tabs>
          <w:tab w:val="left" w:pos="2460"/>
        </w:tabs>
        <w:autoSpaceDE/>
        <w:jc w:val="both"/>
        <w:rPr>
          <w:rFonts w:ascii="Times New Roman" w:hAnsi="Times New Roman" w:cs="Times New Roman"/>
          <w:sz w:val="24"/>
          <w:szCs w:val="24"/>
          <w:lang w:eastAsia="ru-RU"/>
        </w:rPr>
      </w:pPr>
      <w:r w:rsidRPr="00E5671E">
        <w:rPr>
          <w:rFonts w:ascii="Times New Roman" w:hAnsi="Times New Roman" w:cs="Times New Roman"/>
          <w:sz w:val="24"/>
          <w:szCs w:val="24"/>
          <w:lang w:eastAsia="ru-RU"/>
        </w:rPr>
        <w:t>Сбор и вывоз оборудования для последующей  утилизации производится по адресу местонахождения Заказчика</w:t>
      </w:r>
      <w:r w:rsidRPr="00E5671E">
        <w:rPr>
          <w:rFonts w:ascii="Times New Roman" w:hAnsi="Times New Roman" w:cs="Times New Roman"/>
          <w:noProof/>
          <w:color w:val="000000"/>
          <w:sz w:val="24"/>
          <w:szCs w:val="24"/>
          <w:lang w:eastAsia="ru-RU"/>
        </w:rPr>
        <w:t xml:space="preserve">: </w:t>
      </w:r>
      <w:r w:rsidRPr="00E5671E">
        <w:rPr>
          <w:rFonts w:ascii="Times New Roman" w:hAnsi="Times New Roman" w:cs="Times New Roman"/>
          <w:sz w:val="24"/>
          <w:szCs w:val="24"/>
          <w:lang w:eastAsia="ru-RU"/>
        </w:rPr>
        <w:t>655220, РФ, Республика Хакасия, Ширинский район, п. Жемчужный, ул. Санаторная 7.</w:t>
      </w:r>
    </w:p>
    <w:p w:rsidR="00710848" w:rsidRPr="00E5671E" w:rsidRDefault="00710848" w:rsidP="00710848">
      <w:pPr>
        <w:widowControl/>
        <w:tabs>
          <w:tab w:val="left" w:pos="2460"/>
        </w:tabs>
        <w:autoSpaceDE/>
        <w:jc w:val="both"/>
        <w:rPr>
          <w:rFonts w:ascii="Times New Roman" w:hAnsi="Times New Roman" w:cs="Times New Roman"/>
          <w:sz w:val="24"/>
          <w:szCs w:val="24"/>
          <w:lang w:eastAsia="ru-RU"/>
        </w:rPr>
      </w:pPr>
      <w:r w:rsidRPr="00E5671E">
        <w:rPr>
          <w:rFonts w:ascii="Times New Roman" w:hAnsi="Times New Roman" w:cs="Times New Roman"/>
          <w:sz w:val="24"/>
          <w:szCs w:val="24"/>
          <w:lang w:eastAsia="ru-RU"/>
        </w:rPr>
        <w:t>Заказчик не предъявляет требований к месту оказания услуг по утилизации.</w:t>
      </w:r>
    </w:p>
    <w:p w:rsidR="00710848" w:rsidRPr="00E5671E" w:rsidRDefault="00710848" w:rsidP="00710848">
      <w:pPr>
        <w:widowControl/>
        <w:autoSpaceDE/>
        <w:jc w:val="both"/>
        <w:rPr>
          <w:rFonts w:ascii="Times New Roman" w:hAnsi="Times New Roman" w:cs="Times New Roman"/>
          <w:strike/>
          <w:sz w:val="24"/>
          <w:szCs w:val="24"/>
        </w:rPr>
      </w:pPr>
      <w:r w:rsidRPr="00E5671E">
        <w:rPr>
          <w:rFonts w:ascii="Times New Roman" w:hAnsi="Times New Roman" w:cs="Times New Roman"/>
          <w:sz w:val="24"/>
          <w:szCs w:val="24"/>
        </w:rPr>
        <w:t xml:space="preserve"> </w:t>
      </w:r>
      <w:r w:rsidRPr="00E5671E">
        <w:rPr>
          <w:rFonts w:ascii="Times New Roman" w:hAnsi="Times New Roman" w:cs="Times New Roman"/>
          <w:b/>
          <w:sz w:val="24"/>
          <w:szCs w:val="24"/>
        </w:rPr>
        <w:t xml:space="preserve">4.  Форма, сроки и порядок оплаты услуг – </w:t>
      </w:r>
      <w:r w:rsidRPr="00E5671E">
        <w:rPr>
          <w:rFonts w:ascii="Times New Roman" w:hAnsi="Times New Roman" w:cs="Times New Roman"/>
          <w:sz w:val="24"/>
          <w:szCs w:val="24"/>
        </w:rPr>
        <w:t>Заказчик оплачивает услуги Исполнителя, оказанные в соответствии с настоящим Договором, путем перечисления денежных средств на расчетный счет Исполнителя, за счет средств бюджетных учреждений, не более чем через 10  дней со дня подписания акта оказанных услуг (выполненных работ) Заказчиком на основании счета-фактуры (счета).</w:t>
      </w:r>
    </w:p>
    <w:p w:rsidR="00E5671E" w:rsidRDefault="00E5671E" w:rsidP="00EA15E8">
      <w:pPr>
        <w:pStyle w:val="ad"/>
        <w:jc w:val="center"/>
        <w:rPr>
          <w:rFonts w:ascii="Times New Roman" w:hAnsi="Times New Roman" w:cs="Times New Roman"/>
          <w:b/>
          <w:sz w:val="22"/>
          <w:szCs w:val="22"/>
        </w:rPr>
      </w:pPr>
    </w:p>
    <w:p w:rsidR="00E5671E" w:rsidRDefault="00E5671E" w:rsidP="00EA15E8">
      <w:pPr>
        <w:pStyle w:val="ad"/>
        <w:jc w:val="center"/>
        <w:rPr>
          <w:rFonts w:ascii="Times New Roman" w:hAnsi="Times New Roman" w:cs="Times New Roman"/>
          <w:b/>
          <w:sz w:val="22"/>
          <w:szCs w:val="22"/>
        </w:rPr>
      </w:pPr>
    </w:p>
    <w:tbl>
      <w:tblPr>
        <w:tblW w:w="9618" w:type="dxa"/>
        <w:tblLook w:val="0000" w:firstRow="0" w:lastRow="0" w:firstColumn="0" w:lastColumn="0" w:noHBand="0" w:noVBand="0"/>
      </w:tblPr>
      <w:tblGrid>
        <w:gridCol w:w="4773"/>
        <w:gridCol w:w="4845"/>
      </w:tblGrid>
      <w:tr w:rsidR="00E5671E" w:rsidRPr="00E5671E" w:rsidTr="004A48F2">
        <w:trPr>
          <w:trHeight w:val="270"/>
        </w:trPr>
        <w:tc>
          <w:tcPr>
            <w:tcW w:w="4773" w:type="dxa"/>
          </w:tcPr>
          <w:p w:rsidR="00E5671E" w:rsidRPr="00E5671E" w:rsidRDefault="00E5671E" w:rsidP="00E5671E">
            <w:pPr>
              <w:widowControl/>
              <w:suppressAutoHyphens w:val="0"/>
              <w:autoSpaceDE/>
              <w:snapToGrid w:val="0"/>
              <w:jc w:val="center"/>
              <w:rPr>
                <w:rFonts w:ascii="Times New Roman" w:hAnsi="Times New Roman" w:cs="Times New Roman"/>
                <w:b/>
                <w:sz w:val="22"/>
                <w:szCs w:val="22"/>
                <w:lang w:eastAsia="ru-RU"/>
              </w:rPr>
            </w:pPr>
            <w:r w:rsidRPr="00E5671E">
              <w:rPr>
                <w:rFonts w:ascii="Times New Roman" w:hAnsi="Times New Roman" w:cs="Times New Roman"/>
                <w:b/>
                <w:sz w:val="22"/>
                <w:szCs w:val="22"/>
                <w:lang w:eastAsia="ru-RU"/>
              </w:rPr>
              <w:t>Исполнитель</w:t>
            </w:r>
          </w:p>
        </w:tc>
        <w:tc>
          <w:tcPr>
            <w:tcW w:w="4845" w:type="dxa"/>
          </w:tcPr>
          <w:p w:rsidR="00E5671E" w:rsidRPr="00E5671E" w:rsidRDefault="00E5671E" w:rsidP="00E5671E">
            <w:pPr>
              <w:widowControl/>
              <w:suppressAutoHyphens w:val="0"/>
              <w:autoSpaceDE/>
              <w:snapToGrid w:val="0"/>
              <w:jc w:val="center"/>
              <w:rPr>
                <w:rFonts w:ascii="Times New Roman" w:hAnsi="Times New Roman" w:cs="Times New Roman"/>
                <w:b/>
                <w:sz w:val="22"/>
                <w:szCs w:val="22"/>
                <w:lang w:eastAsia="ru-RU"/>
              </w:rPr>
            </w:pPr>
            <w:r w:rsidRPr="00E5671E">
              <w:rPr>
                <w:rFonts w:ascii="Times New Roman" w:hAnsi="Times New Roman" w:cs="Times New Roman"/>
                <w:b/>
                <w:sz w:val="22"/>
                <w:szCs w:val="22"/>
                <w:lang w:eastAsia="ru-RU"/>
              </w:rPr>
              <w:t xml:space="preserve">Заказчик </w:t>
            </w:r>
          </w:p>
        </w:tc>
      </w:tr>
      <w:tr w:rsidR="00E5671E" w:rsidRPr="00E5671E" w:rsidTr="004A48F2">
        <w:trPr>
          <w:trHeight w:val="1671"/>
        </w:trPr>
        <w:tc>
          <w:tcPr>
            <w:tcW w:w="4773" w:type="dxa"/>
          </w:tcPr>
          <w:p w:rsidR="00E5671E" w:rsidRPr="00E5671E" w:rsidRDefault="00E5671E" w:rsidP="00E5671E">
            <w:pPr>
              <w:widowControl/>
              <w:tabs>
                <w:tab w:val="left" w:pos="1260"/>
              </w:tabs>
              <w:suppressAutoHyphens w:val="0"/>
              <w:autoSpaceDE/>
              <w:ind w:right="-81"/>
              <w:rPr>
                <w:rFonts w:ascii="Times New Roman" w:hAnsi="Times New Roman" w:cs="Times New Roman"/>
                <w:b/>
                <w:color w:val="000000"/>
                <w:sz w:val="22"/>
                <w:szCs w:val="22"/>
                <w:lang w:eastAsia="ru-RU"/>
              </w:rPr>
            </w:pPr>
          </w:p>
          <w:p w:rsidR="00E5671E" w:rsidRPr="00E5671E" w:rsidRDefault="00E5671E" w:rsidP="00710848">
            <w:pPr>
              <w:widowControl/>
              <w:tabs>
                <w:tab w:val="left" w:pos="989"/>
              </w:tabs>
              <w:suppressAutoHyphens w:val="0"/>
              <w:autoSpaceDE/>
              <w:ind w:left="2160" w:hanging="2160"/>
              <w:rPr>
                <w:rFonts w:ascii="Times New Roman" w:hAnsi="Times New Roman" w:cs="Times New Roman"/>
                <w:sz w:val="22"/>
                <w:szCs w:val="22"/>
                <w:lang w:eastAsia="ru-RU"/>
              </w:rPr>
            </w:pPr>
            <w:r w:rsidRPr="00E5671E">
              <w:rPr>
                <w:rFonts w:ascii="Times New Roman" w:hAnsi="Times New Roman" w:cs="Times New Roman"/>
                <w:sz w:val="22"/>
                <w:szCs w:val="22"/>
                <w:lang w:eastAsia="ru-RU"/>
              </w:rPr>
              <w:tab/>
            </w:r>
          </w:p>
          <w:p w:rsidR="00E5671E" w:rsidRPr="00E5671E" w:rsidRDefault="00E5671E" w:rsidP="00E5671E">
            <w:pPr>
              <w:widowControl/>
              <w:suppressAutoHyphens w:val="0"/>
              <w:autoSpaceDE/>
              <w:ind w:left="2160" w:hanging="2160"/>
              <w:rPr>
                <w:rFonts w:ascii="Times New Roman" w:hAnsi="Times New Roman" w:cs="Times New Roman"/>
                <w:b/>
                <w:sz w:val="22"/>
                <w:szCs w:val="22"/>
                <w:lang w:eastAsia="ru-RU"/>
              </w:rPr>
            </w:pPr>
            <w:r w:rsidRPr="00E5671E">
              <w:rPr>
                <w:rFonts w:ascii="Times New Roman" w:hAnsi="Times New Roman" w:cs="Times New Roman"/>
                <w:b/>
                <w:sz w:val="22"/>
                <w:szCs w:val="22"/>
                <w:lang w:eastAsia="ru-RU"/>
              </w:rPr>
              <w:t>________________________( ____________)</w:t>
            </w:r>
          </w:p>
          <w:p w:rsidR="00E5671E" w:rsidRPr="00E5671E" w:rsidRDefault="00E5671E" w:rsidP="00E5671E">
            <w:pPr>
              <w:widowControl/>
              <w:suppressAutoHyphens w:val="0"/>
              <w:autoSpaceDE/>
              <w:ind w:left="2160" w:hanging="2160"/>
              <w:rPr>
                <w:rFonts w:ascii="Times New Roman" w:hAnsi="Times New Roman" w:cs="Times New Roman"/>
                <w:sz w:val="22"/>
                <w:szCs w:val="22"/>
                <w:lang w:eastAsia="ru-RU"/>
              </w:rPr>
            </w:pPr>
            <w:r w:rsidRPr="00E5671E">
              <w:rPr>
                <w:rFonts w:ascii="Times New Roman" w:hAnsi="Times New Roman" w:cs="Times New Roman"/>
                <w:sz w:val="22"/>
                <w:szCs w:val="22"/>
                <w:lang w:eastAsia="ru-RU"/>
              </w:rPr>
              <w:t>М.П.</w:t>
            </w:r>
          </w:p>
        </w:tc>
        <w:tc>
          <w:tcPr>
            <w:tcW w:w="4845" w:type="dxa"/>
          </w:tcPr>
          <w:p w:rsidR="00E5671E" w:rsidRPr="00E5671E" w:rsidRDefault="00E5671E" w:rsidP="00E5671E">
            <w:pPr>
              <w:widowControl/>
              <w:tabs>
                <w:tab w:val="left" w:pos="1260"/>
              </w:tabs>
              <w:suppressAutoHyphens w:val="0"/>
              <w:autoSpaceDE/>
              <w:ind w:right="-81"/>
              <w:jc w:val="both"/>
              <w:rPr>
                <w:rFonts w:ascii="Times New Roman" w:hAnsi="Times New Roman" w:cs="Times New Roman"/>
                <w:b/>
                <w:sz w:val="22"/>
                <w:szCs w:val="22"/>
                <w:lang w:eastAsia="ru-RU"/>
              </w:rPr>
            </w:pPr>
          </w:p>
          <w:p w:rsidR="00E5671E" w:rsidRPr="00E5671E" w:rsidRDefault="00E5671E" w:rsidP="00E5671E">
            <w:pPr>
              <w:widowControl/>
              <w:tabs>
                <w:tab w:val="left" w:pos="1260"/>
              </w:tabs>
              <w:suppressAutoHyphens w:val="0"/>
              <w:autoSpaceDE/>
              <w:ind w:right="-81"/>
              <w:jc w:val="both"/>
              <w:rPr>
                <w:rFonts w:ascii="Times New Roman" w:hAnsi="Times New Roman" w:cs="Times New Roman"/>
                <w:b/>
                <w:sz w:val="22"/>
                <w:szCs w:val="22"/>
                <w:lang w:eastAsia="ru-RU"/>
              </w:rPr>
            </w:pPr>
          </w:p>
          <w:p w:rsidR="00E5671E" w:rsidRPr="00E5671E" w:rsidRDefault="00E5671E" w:rsidP="00E5671E">
            <w:pPr>
              <w:widowControl/>
              <w:suppressAutoHyphens w:val="0"/>
              <w:autoSpaceDE/>
              <w:ind w:left="2160" w:hanging="2160"/>
              <w:rPr>
                <w:rFonts w:ascii="Times New Roman" w:hAnsi="Times New Roman" w:cs="Times New Roman"/>
                <w:b/>
                <w:sz w:val="22"/>
                <w:szCs w:val="22"/>
                <w:lang w:eastAsia="ru-RU"/>
              </w:rPr>
            </w:pPr>
            <w:r w:rsidRPr="00E5671E">
              <w:rPr>
                <w:rFonts w:ascii="Times New Roman" w:hAnsi="Times New Roman" w:cs="Times New Roman"/>
                <w:b/>
                <w:sz w:val="22"/>
                <w:szCs w:val="22"/>
                <w:lang w:eastAsia="ru-RU"/>
              </w:rPr>
              <w:t>____________________(__________________)</w:t>
            </w:r>
          </w:p>
          <w:p w:rsidR="00E5671E" w:rsidRPr="00E5671E" w:rsidRDefault="00E5671E" w:rsidP="00E5671E">
            <w:pPr>
              <w:widowControl/>
              <w:suppressAutoHyphens w:val="0"/>
              <w:autoSpaceDE/>
              <w:ind w:left="2160" w:hanging="2160"/>
              <w:rPr>
                <w:rFonts w:ascii="Times New Roman" w:hAnsi="Times New Roman" w:cs="Times New Roman"/>
                <w:sz w:val="22"/>
                <w:szCs w:val="22"/>
                <w:lang w:eastAsia="ru-RU"/>
              </w:rPr>
            </w:pPr>
            <w:r w:rsidRPr="00E5671E">
              <w:rPr>
                <w:rFonts w:ascii="Times New Roman" w:hAnsi="Times New Roman" w:cs="Times New Roman"/>
                <w:sz w:val="22"/>
                <w:szCs w:val="22"/>
                <w:lang w:eastAsia="ru-RU"/>
              </w:rPr>
              <w:t xml:space="preserve">                МП</w:t>
            </w:r>
          </w:p>
        </w:tc>
      </w:tr>
    </w:tbl>
    <w:p w:rsidR="00E5671E" w:rsidRPr="00E5671E" w:rsidRDefault="00E5671E" w:rsidP="00E5671E">
      <w:pPr>
        <w:widowControl/>
        <w:autoSpaceDE/>
        <w:rPr>
          <w:rFonts w:ascii="Times New Roman" w:hAnsi="Times New Roman" w:cs="Times New Roman"/>
          <w:sz w:val="22"/>
          <w:szCs w:val="22"/>
        </w:rPr>
      </w:pPr>
      <w:r w:rsidRPr="00E5671E">
        <w:rPr>
          <w:rFonts w:ascii="Times New Roman" w:hAnsi="Times New Roman" w:cs="Times New Roman"/>
          <w:sz w:val="22"/>
          <w:szCs w:val="22"/>
        </w:rPr>
        <w:t xml:space="preserve">Согласовано: </w:t>
      </w:r>
    </w:p>
    <w:p w:rsidR="00E5671E" w:rsidRPr="00E5671E" w:rsidRDefault="00E5671E" w:rsidP="00E5671E">
      <w:pPr>
        <w:widowControl/>
        <w:autoSpaceDE/>
        <w:rPr>
          <w:rFonts w:ascii="Times New Roman" w:hAnsi="Times New Roman" w:cs="Times New Roman"/>
          <w:sz w:val="22"/>
          <w:szCs w:val="22"/>
        </w:rPr>
      </w:pPr>
      <w:r w:rsidRPr="00E5671E">
        <w:rPr>
          <w:rFonts w:ascii="Times New Roman" w:hAnsi="Times New Roman" w:cs="Times New Roman"/>
          <w:sz w:val="22"/>
          <w:szCs w:val="22"/>
        </w:rPr>
        <w:t xml:space="preserve">Главный врач                                                              _________________Ю.Е. Тимошенко  </w:t>
      </w:r>
    </w:p>
    <w:p w:rsidR="00E5671E" w:rsidRPr="00E5671E" w:rsidRDefault="00E5671E" w:rsidP="00E5671E">
      <w:pPr>
        <w:widowControl/>
        <w:autoSpaceDE/>
        <w:rPr>
          <w:rFonts w:ascii="Times New Roman" w:hAnsi="Times New Roman" w:cs="Times New Roman"/>
          <w:sz w:val="22"/>
          <w:szCs w:val="22"/>
        </w:rPr>
      </w:pPr>
    </w:p>
    <w:p w:rsidR="00E5671E" w:rsidRPr="00E5671E" w:rsidRDefault="00E5671E" w:rsidP="00E5671E">
      <w:pPr>
        <w:widowControl/>
        <w:autoSpaceDE/>
        <w:rPr>
          <w:rFonts w:ascii="Times New Roman" w:hAnsi="Times New Roman" w:cs="Times New Roman"/>
          <w:sz w:val="22"/>
          <w:szCs w:val="22"/>
        </w:rPr>
      </w:pPr>
      <w:r w:rsidRPr="00E5671E">
        <w:rPr>
          <w:rFonts w:ascii="Times New Roman" w:hAnsi="Times New Roman" w:cs="Times New Roman"/>
          <w:sz w:val="22"/>
          <w:szCs w:val="22"/>
        </w:rPr>
        <w:t>И.о. главного бухгалтера                                              _________________Т.В. Марьясова</w:t>
      </w:r>
    </w:p>
    <w:p w:rsidR="00E5671E" w:rsidRPr="00E5671E" w:rsidRDefault="00E5671E" w:rsidP="00E5671E">
      <w:pPr>
        <w:widowControl/>
        <w:autoSpaceDE/>
        <w:rPr>
          <w:rFonts w:ascii="Times New Roman" w:hAnsi="Times New Roman" w:cs="Times New Roman"/>
          <w:sz w:val="22"/>
          <w:szCs w:val="22"/>
        </w:rPr>
      </w:pPr>
    </w:p>
    <w:p w:rsidR="00E5671E" w:rsidRPr="00E5671E" w:rsidRDefault="00E5671E" w:rsidP="00E5671E">
      <w:pPr>
        <w:widowControl/>
        <w:autoSpaceDE/>
        <w:rPr>
          <w:rFonts w:ascii="Times New Roman" w:hAnsi="Times New Roman" w:cs="Times New Roman"/>
          <w:sz w:val="22"/>
          <w:szCs w:val="22"/>
        </w:rPr>
      </w:pPr>
      <w:r w:rsidRPr="00E5671E">
        <w:rPr>
          <w:rFonts w:ascii="Times New Roman" w:hAnsi="Times New Roman" w:cs="Times New Roman"/>
          <w:sz w:val="22"/>
          <w:szCs w:val="22"/>
        </w:rPr>
        <w:t>Заместитель главного врача</w:t>
      </w:r>
    </w:p>
    <w:p w:rsidR="00E5671E" w:rsidRPr="00E5671E" w:rsidRDefault="00E5671E" w:rsidP="00E5671E">
      <w:pPr>
        <w:widowControl/>
        <w:autoSpaceDE/>
        <w:rPr>
          <w:rFonts w:ascii="Times New Roman" w:hAnsi="Times New Roman" w:cs="Times New Roman"/>
          <w:sz w:val="22"/>
          <w:szCs w:val="22"/>
        </w:rPr>
      </w:pPr>
      <w:r w:rsidRPr="00E5671E">
        <w:rPr>
          <w:rFonts w:ascii="Times New Roman" w:hAnsi="Times New Roman" w:cs="Times New Roman"/>
          <w:sz w:val="22"/>
          <w:szCs w:val="22"/>
        </w:rPr>
        <w:t>по экономическим вопросам                                       _________________В.В. Чигряй</w:t>
      </w:r>
    </w:p>
    <w:p w:rsidR="00E5671E" w:rsidRPr="00E5671E" w:rsidRDefault="00E5671E" w:rsidP="00E5671E">
      <w:pPr>
        <w:widowControl/>
        <w:autoSpaceDE/>
        <w:rPr>
          <w:rFonts w:ascii="Times New Roman" w:hAnsi="Times New Roman" w:cs="Times New Roman"/>
          <w:sz w:val="22"/>
          <w:szCs w:val="22"/>
        </w:rPr>
      </w:pPr>
    </w:p>
    <w:p w:rsidR="00E5671E" w:rsidRPr="00E5671E" w:rsidRDefault="00C66185" w:rsidP="00E5671E">
      <w:pPr>
        <w:widowControl/>
        <w:autoSpaceDE/>
        <w:rPr>
          <w:rFonts w:ascii="Times New Roman" w:hAnsi="Times New Roman" w:cs="Times New Roman"/>
          <w:sz w:val="22"/>
          <w:szCs w:val="22"/>
        </w:rPr>
      </w:pPr>
      <w:r>
        <w:rPr>
          <w:rFonts w:ascii="Times New Roman" w:hAnsi="Times New Roman" w:cs="Times New Roman"/>
          <w:sz w:val="22"/>
          <w:szCs w:val="24"/>
        </w:rPr>
        <w:t>Врио р</w:t>
      </w:r>
      <w:r w:rsidR="00E5671E" w:rsidRPr="00E5671E">
        <w:rPr>
          <w:rFonts w:ascii="Times New Roman" w:hAnsi="Times New Roman" w:cs="Times New Roman"/>
          <w:sz w:val="22"/>
          <w:szCs w:val="24"/>
        </w:rPr>
        <w:t>уководител</w:t>
      </w:r>
      <w:r>
        <w:rPr>
          <w:rFonts w:ascii="Times New Roman" w:hAnsi="Times New Roman" w:cs="Times New Roman"/>
          <w:sz w:val="22"/>
          <w:szCs w:val="24"/>
        </w:rPr>
        <w:t>я</w:t>
      </w:r>
      <w:r w:rsidR="00E5671E" w:rsidRPr="00E5671E">
        <w:rPr>
          <w:rFonts w:ascii="Times New Roman" w:hAnsi="Times New Roman" w:cs="Times New Roman"/>
          <w:sz w:val="22"/>
          <w:szCs w:val="24"/>
        </w:rPr>
        <w:t xml:space="preserve"> контрактной </w:t>
      </w:r>
      <w:r w:rsidR="00E5671E" w:rsidRPr="00E5671E">
        <w:rPr>
          <w:rFonts w:ascii="Times New Roman" w:hAnsi="Times New Roman" w:cs="Times New Roman"/>
          <w:sz w:val="22"/>
          <w:szCs w:val="22"/>
        </w:rPr>
        <w:t>службы                     ________________</w:t>
      </w:r>
      <w:r>
        <w:rPr>
          <w:rFonts w:ascii="Times New Roman" w:hAnsi="Times New Roman" w:cs="Times New Roman"/>
          <w:sz w:val="22"/>
          <w:szCs w:val="22"/>
        </w:rPr>
        <w:t>Э.Э. Айтбаева</w:t>
      </w:r>
    </w:p>
    <w:p w:rsidR="00E5671E" w:rsidRPr="00E5671E" w:rsidRDefault="00E5671E" w:rsidP="00E5671E">
      <w:pPr>
        <w:widowControl/>
        <w:autoSpaceDE/>
        <w:rPr>
          <w:rFonts w:ascii="Times New Roman" w:hAnsi="Times New Roman" w:cs="Times New Roman"/>
          <w:sz w:val="22"/>
          <w:szCs w:val="22"/>
        </w:rPr>
      </w:pPr>
    </w:p>
    <w:p w:rsidR="00E5671E" w:rsidRDefault="00E5671E" w:rsidP="00E5671E">
      <w:pPr>
        <w:widowControl/>
        <w:autoSpaceDE/>
        <w:rPr>
          <w:rFonts w:ascii="Times New Roman" w:eastAsia="Calibri" w:hAnsi="Times New Roman" w:cs="Times New Roman"/>
          <w:sz w:val="22"/>
          <w:szCs w:val="22"/>
        </w:rPr>
      </w:pPr>
      <w:r>
        <w:rPr>
          <w:rFonts w:ascii="Times New Roman" w:eastAsia="Calibri" w:hAnsi="Times New Roman" w:cs="Times New Roman"/>
          <w:sz w:val="22"/>
          <w:szCs w:val="22"/>
        </w:rPr>
        <w:t>З</w:t>
      </w:r>
      <w:r w:rsidRPr="00E5671E">
        <w:rPr>
          <w:rFonts w:ascii="Times New Roman" w:eastAsia="Calibri" w:hAnsi="Times New Roman" w:cs="Times New Roman"/>
          <w:sz w:val="22"/>
          <w:szCs w:val="22"/>
        </w:rPr>
        <w:t xml:space="preserve">аместитель главного врача по </w:t>
      </w:r>
    </w:p>
    <w:p w:rsidR="00E5671E" w:rsidRPr="00E5671E" w:rsidRDefault="00E5671E" w:rsidP="00E5671E">
      <w:pPr>
        <w:widowControl/>
        <w:autoSpaceDE/>
        <w:rPr>
          <w:rFonts w:ascii="Times New Roman" w:eastAsia="Calibri" w:hAnsi="Times New Roman" w:cs="Times New Roman"/>
          <w:sz w:val="22"/>
          <w:szCs w:val="22"/>
        </w:rPr>
      </w:pPr>
      <w:r>
        <w:rPr>
          <w:rFonts w:ascii="Times New Roman" w:eastAsia="Calibri" w:hAnsi="Times New Roman" w:cs="Times New Roman"/>
          <w:sz w:val="22"/>
          <w:szCs w:val="22"/>
        </w:rPr>
        <w:t xml:space="preserve">хозяйственным вопросам                                               </w:t>
      </w:r>
      <w:r w:rsidRPr="00E5671E">
        <w:rPr>
          <w:rFonts w:ascii="Times New Roman" w:eastAsia="Calibri" w:hAnsi="Times New Roman" w:cs="Times New Roman"/>
          <w:sz w:val="22"/>
          <w:szCs w:val="22"/>
        </w:rPr>
        <w:t xml:space="preserve"> _______________В</w:t>
      </w:r>
      <w:r>
        <w:rPr>
          <w:rFonts w:ascii="Times New Roman" w:eastAsia="Calibri" w:hAnsi="Times New Roman" w:cs="Times New Roman"/>
          <w:sz w:val="22"/>
          <w:szCs w:val="22"/>
        </w:rPr>
        <w:t>.В.Зиленин</w:t>
      </w:r>
    </w:p>
    <w:p w:rsidR="00E5671E" w:rsidRPr="00E5671E" w:rsidRDefault="00E5671E" w:rsidP="00E5671E">
      <w:pPr>
        <w:widowControl/>
        <w:autoSpaceDE/>
        <w:rPr>
          <w:rFonts w:ascii="Times New Roman" w:hAnsi="Times New Roman" w:cs="Times New Roman"/>
          <w:sz w:val="22"/>
          <w:szCs w:val="22"/>
        </w:rPr>
      </w:pPr>
    </w:p>
    <w:p w:rsidR="00E5671E" w:rsidRPr="00E5671E" w:rsidRDefault="00E5671E" w:rsidP="00E5671E">
      <w:pPr>
        <w:widowControl/>
        <w:autoSpaceDE/>
        <w:rPr>
          <w:rFonts w:ascii="Times New Roman" w:hAnsi="Times New Roman" w:cs="Times New Roman"/>
          <w:sz w:val="22"/>
          <w:szCs w:val="22"/>
        </w:rPr>
      </w:pPr>
      <w:r w:rsidRPr="00E5671E">
        <w:rPr>
          <w:rFonts w:ascii="Times New Roman" w:hAnsi="Times New Roman" w:cs="Times New Roman"/>
          <w:sz w:val="22"/>
          <w:szCs w:val="22"/>
        </w:rPr>
        <w:t xml:space="preserve">Правовая экспертиза проведена:                            </w:t>
      </w:r>
    </w:p>
    <w:p w:rsidR="00E5671E" w:rsidRDefault="00E5671E" w:rsidP="00710848">
      <w:pPr>
        <w:widowControl/>
        <w:suppressAutoHyphens w:val="0"/>
        <w:autoSpaceDE/>
        <w:rPr>
          <w:rFonts w:ascii="Times New Roman" w:hAnsi="Times New Roman" w:cs="Times New Roman"/>
          <w:b/>
          <w:sz w:val="22"/>
          <w:szCs w:val="22"/>
        </w:rPr>
      </w:pPr>
      <w:r w:rsidRPr="00E5671E">
        <w:rPr>
          <w:rFonts w:ascii="Times New Roman" w:hAnsi="Times New Roman" w:cs="Times New Roman"/>
          <w:sz w:val="22"/>
          <w:szCs w:val="22"/>
          <w:lang w:eastAsia="ru-RU"/>
        </w:rPr>
        <w:t>юрисконсульт                                                                _________________Ю.В. Селев</w:t>
      </w:r>
      <w:bookmarkStart w:id="4" w:name="_GoBack"/>
      <w:bookmarkEnd w:id="4"/>
    </w:p>
    <w:sectPr w:rsidR="00E5671E" w:rsidSect="001E509C">
      <w:headerReference w:type="default" r:id="rId46"/>
      <w:footerReference w:type="default" r:id="rId47"/>
      <w:pgSz w:w="11906" w:h="16838"/>
      <w:pgMar w:top="357" w:right="992" w:bottom="539"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848" w:rsidRDefault="00710848" w:rsidP="00804254">
      <w:r>
        <w:separator/>
      </w:r>
    </w:p>
  </w:endnote>
  <w:endnote w:type="continuationSeparator" w:id="0">
    <w:p w:rsidR="00710848" w:rsidRDefault="00710848" w:rsidP="0080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74081"/>
    </w:sdtPr>
    <w:sdtContent>
      <w:p w:rsidR="00710848" w:rsidRDefault="00710848">
        <w:pPr>
          <w:pStyle w:val="ab"/>
          <w:jc w:val="center"/>
        </w:pPr>
        <w:r>
          <w:fldChar w:fldCharType="begin"/>
        </w:r>
        <w:r>
          <w:instrText xml:space="preserve"> PAGE   \* MERGEFORMAT </w:instrText>
        </w:r>
        <w:r>
          <w:fldChar w:fldCharType="separate"/>
        </w:r>
        <w:r w:rsidR="00E27593">
          <w:rPr>
            <w:noProof/>
          </w:rPr>
          <w:t>11</w:t>
        </w:r>
        <w:r>
          <w:rPr>
            <w:noProof/>
          </w:rPr>
          <w:fldChar w:fldCharType="end"/>
        </w:r>
      </w:p>
    </w:sdtContent>
  </w:sdt>
  <w:p w:rsidR="00710848" w:rsidRDefault="0071084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848" w:rsidRDefault="00710848" w:rsidP="00804254">
      <w:r>
        <w:separator/>
      </w:r>
    </w:p>
  </w:footnote>
  <w:footnote w:type="continuationSeparator" w:id="0">
    <w:p w:rsidR="00710848" w:rsidRDefault="00710848" w:rsidP="008042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48" w:rsidRPr="00612465" w:rsidRDefault="00710848" w:rsidP="00612465">
    <w:pPr>
      <w:widowControl/>
      <w:tabs>
        <w:tab w:val="center" w:pos="4677"/>
        <w:tab w:val="right" w:pos="9355"/>
      </w:tabs>
      <w:suppressAutoHyphens w:val="0"/>
      <w:autoSpaceDE/>
      <w:jc w:val="right"/>
      <w:rPr>
        <w:rFonts w:ascii="Times New Roman" w:hAnsi="Times New Roman" w:cs="Times New Roman"/>
        <w:sz w:val="24"/>
        <w:szCs w:val="24"/>
        <w:lang w:eastAsia="ru-RU"/>
      </w:rPr>
    </w:pPr>
    <w:r w:rsidRPr="00612465">
      <w:rPr>
        <w:rFonts w:ascii="Times New Roman" w:hAnsi="Times New Roman" w:cs="Times New Roman"/>
        <w:sz w:val="24"/>
        <w:szCs w:val="24"/>
        <w:lang w:eastAsia="ru-RU"/>
      </w:rPr>
      <w:t>Проект договора</w:t>
    </w:r>
  </w:p>
  <w:p w:rsidR="00710848" w:rsidRDefault="00710848" w:rsidP="00612465">
    <w:pPr>
      <w:pStyle w:val="a9"/>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76568"/>
    <w:multiLevelType w:val="hybridMultilevel"/>
    <w:tmpl w:val="1C147944"/>
    <w:lvl w:ilvl="0" w:tplc="B600D37E">
      <w:start w:val="1"/>
      <w:numFmt w:val="decimal"/>
      <w:lvlText w:val="%1."/>
      <w:lvlJc w:val="left"/>
      <w:pPr>
        <w:ind w:left="334" w:hanging="360"/>
      </w:pPr>
      <w:rPr>
        <w:rFonts w:hint="default"/>
      </w:rPr>
    </w:lvl>
    <w:lvl w:ilvl="1" w:tplc="04190019" w:tentative="1">
      <w:start w:val="1"/>
      <w:numFmt w:val="lowerLetter"/>
      <w:lvlText w:val="%2."/>
      <w:lvlJc w:val="left"/>
      <w:pPr>
        <w:ind w:left="1054" w:hanging="360"/>
      </w:pPr>
    </w:lvl>
    <w:lvl w:ilvl="2" w:tplc="0419001B" w:tentative="1">
      <w:start w:val="1"/>
      <w:numFmt w:val="lowerRoman"/>
      <w:lvlText w:val="%3."/>
      <w:lvlJc w:val="right"/>
      <w:pPr>
        <w:ind w:left="1774" w:hanging="180"/>
      </w:pPr>
    </w:lvl>
    <w:lvl w:ilvl="3" w:tplc="0419000F" w:tentative="1">
      <w:start w:val="1"/>
      <w:numFmt w:val="decimal"/>
      <w:lvlText w:val="%4."/>
      <w:lvlJc w:val="left"/>
      <w:pPr>
        <w:ind w:left="2494" w:hanging="360"/>
      </w:pPr>
    </w:lvl>
    <w:lvl w:ilvl="4" w:tplc="04190019" w:tentative="1">
      <w:start w:val="1"/>
      <w:numFmt w:val="lowerLetter"/>
      <w:lvlText w:val="%5."/>
      <w:lvlJc w:val="left"/>
      <w:pPr>
        <w:ind w:left="3214" w:hanging="360"/>
      </w:pPr>
    </w:lvl>
    <w:lvl w:ilvl="5" w:tplc="0419001B" w:tentative="1">
      <w:start w:val="1"/>
      <w:numFmt w:val="lowerRoman"/>
      <w:lvlText w:val="%6."/>
      <w:lvlJc w:val="right"/>
      <w:pPr>
        <w:ind w:left="3934" w:hanging="180"/>
      </w:pPr>
    </w:lvl>
    <w:lvl w:ilvl="6" w:tplc="0419000F" w:tentative="1">
      <w:start w:val="1"/>
      <w:numFmt w:val="decimal"/>
      <w:lvlText w:val="%7."/>
      <w:lvlJc w:val="left"/>
      <w:pPr>
        <w:ind w:left="4654" w:hanging="360"/>
      </w:pPr>
    </w:lvl>
    <w:lvl w:ilvl="7" w:tplc="04190019" w:tentative="1">
      <w:start w:val="1"/>
      <w:numFmt w:val="lowerLetter"/>
      <w:lvlText w:val="%8."/>
      <w:lvlJc w:val="left"/>
      <w:pPr>
        <w:ind w:left="5374" w:hanging="360"/>
      </w:pPr>
    </w:lvl>
    <w:lvl w:ilvl="8" w:tplc="0419001B" w:tentative="1">
      <w:start w:val="1"/>
      <w:numFmt w:val="lowerRoman"/>
      <w:lvlText w:val="%9."/>
      <w:lvlJc w:val="right"/>
      <w:pPr>
        <w:ind w:left="609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A43D73"/>
    <w:rsid w:val="000055C9"/>
    <w:rsid w:val="00013F54"/>
    <w:rsid w:val="00014209"/>
    <w:rsid w:val="00047813"/>
    <w:rsid w:val="00066DB9"/>
    <w:rsid w:val="000709F5"/>
    <w:rsid w:val="000747E1"/>
    <w:rsid w:val="000841E8"/>
    <w:rsid w:val="00084586"/>
    <w:rsid w:val="0008497E"/>
    <w:rsid w:val="00086170"/>
    <w:rsid w:val="000866D9"/>
    <w:rsid w:val="00091015"/>
    <w:rsid w:val="000A0AC7"/>
    <w:rsid w:val="000E62CA"/>
    <w:rsid w:val="000E7087"/>
    <w:rsid w:val="000F040C"/>
    <w:rsid w:val="000F0C90"/>
    <w:rsid w:val="000F3BE0"/>
    <w:rsid w:val="001100A5"/>
    <w:rsid w:val="0014048F"/>
    <w:rsid w:val="001479F9"/>
    <w:rsid w:val="001516B1"/>
    <w:rsid w:val="00153FA3"/>
    <w:rsid w:val="00155613"/>
    <w:rsid w:val="00162FBA"/>
    <w:rsid w:val="0017486C"/>
    <w:rsid w:val="00174ECD"/>
    <w:rsid w:val="001760EE"/>
    <w:rsid w:val="00176ADB"/>
    <w:rsid w:val="001A7A94"/>
    <w:rsid w:val="001B3E0D"/>
    <w:rsid w:val="001B6299"/>
    <w:rsid w:val="001C1244"/>
    <w:rsid w:val="001C56DE"/>
    <w:rsid w:val="001D170A"/>
    <w:rsid w:val="001D4B4E"/>
    <w:rsid w:val="001E46DC"/>
    <w:rsid w:val="001E509C"/>
    <w:rsid w:val="001F064D"/>
    <w:rsid w:val="001F3F53"/>
    <w:rsid w:val="00201C20"/>
    <w:rsid w:val="00204D38"/>
    <w:rsid w:val="00212E9E"/>
    <w:rsid w:val="00230C1C"/>
    <w:rsid w:val="002407E4"/>
    <w:rsid w:val="00250AE6"/>
    <w:rsid w:val="00266270"/>
    <w:rsid w:val="00266542"/>
    <w:rsid w:val="00272127"/>
    <w:rsid w:val="00272398"/>
    <w:rsid w:val="00280817"/>
    <w:rsid w:val="00280FEC"/>
    <w:rsid w:val="00284D02"/>
    <w:rsid w:val="002914C0"/>
    <w:rsid w:val="00297206"/>
    <w:rsid w:val="002A52A1"/>
    <w:rsid w:val="002B2006"/>
    <w:rsid w:val="002B447A"/>
    <w:rsid w:val="002C2F4B"/>
    <w:rsid w:val="002E65A7"/>
    <w:rsid w:val="002F2D4C"/>
    <w:rsid w:val="00313371"/>
    <w:rsid w:val="00315B98"/>
    <w:rsid w:val="00327163"/>
    <w:rsid w:val="003318CD"/>
    <w:rsid w:val="00340521"/>
    <w:rsid w:val="00347969"/>
    <w:rsid w:val="0035432D"/>
    <w:rsid w:val="0035741E"/>
    <w:rsid w:val="0036094F"/>
    <w:rsid w:val="00360FF0"/>
    <w:rsid w:val="003615CA"/>
    <w:rsid w:val="0036394B"/>
    <w:rsid w:val="00373C68"/>
    <w:rsid w:val="00380960"/>
    <w:rsid w:val="00382E4A"/>
    <w:rsid w:val="0038364A"/>
    <w:rsid w:val="003A336C"/>
    <w:rsid w:val="003A40A0"/>
    <w:rsid w:val="003A49D3"/>
    <w:rsid w:val="003A618E"/>
    <w:rsid w:val="003B386E"/>
    <w:rsid w:val="003C3F80"/>
    <w:rsid w:val="003C73EF"/>
    <w:rsid w:val="003D154E"/>
    <w:rsid w:val="003D3F44"/>
    <w:rsid w:val="003E087A"/>
    <w:rsid w:val="003E5740"/>
    <w:rsid w:val="003E75B5"/>
    <w:rsid w:val="00415690"/>
    <w:rsid w:val="00416760"/>
    <w:rsid w:val="004178CA"/>
    <w:rsid w:val="00422B27"/>
    <w:rsid w:val="00433617"/>
    <w:rsid w:val="0044043D"/>
    <w:rsid w:val="00442A24"/>
    <w:rsid w:val="00444DC8"/>
    <w:rsid w:val="00445E38"/>
    <w:rsid w:val="00450D47"/>
    <w:rsid w:val="0045164C"/>
    <w:rsid w:val="004521D8"/>
    <w:rsid w:val="0045356C"/>
    <w:rsid w:val="00453C02"/>
    <w:rsid w:val="0045691B"/>
    <w:rsid w:val="00456A07"/>
    <w:rsid w:val="00465D6B"/>
    <w:rsid w:val="00466F3D"/>
    <w:rsid w:val="00467E54"/>
    <w:rsid w:val="004722D6"/>
    <w:rsid w:val="004A48F2"/>
    <w:rsid w:val="004A5912"/>
    <w:rsid w:val="004C392D"/>
    <w:rsid w:val="004D0477"/>
    <w:rsid w:val="004D3DA4"/>
    <w:rsid w:val="004D5555"/>
    <w:rsid w:val="004D6FD7"/>
    <w:rsid w:val="004E2341"/>
    <w:rsid w:val="004E3286"/>
    <w:rsid w:val="004E641E"/>
    <w:rsid w:val="004E7948"/>
    <w:rsid w:val="004F175F"/>
    <w:rsid w:val="004F2B5C"/>
    <w:rsid w:val="00503C6E"/>
    <w:rsid w:val="005124A0"/>
    <w:rsid w:val="0053192F"/>
    <w:rsid w:val="00541E88"/>
    <w:rsid w:val="00545B16"/>
    <w:rsid w:val="00552C47"/>
    <w:rsid w:val="00554D50"/>
    <w:rsid w:val="00555B8F"/>
    <w:rsid w:val="005562FA"/>
    <w:rsid w:val="0056610C"/>
    <w:rsid w:val="00575F2C"/>
    <w:rsid w:val="005801FB"/>
    <w:rsid w:val="00593DAD"/>
    <w:rsid w:val="005A3B22"/>
    <w:rsid w:val="005A74B2"/>
    <w:rsid w:val="005B2834"/>
    <w:rsid w:val="005C0A0C"/>
    <w:rsid w:val="005C5C18"/>
    <w:rsid w:val="005D0E5A"/>
    <w:rsid w:val="005D265E"/>
    <w:rsid w:val="005E55B3"/>
    <w:rsid w:val="005F04A7"/>
    <w:rsid w:val="00610DC8"/>
    <w:rsid w:val="00612465"/>
    <w:rsid w:val="0061700A"/>
    <w:rsid w:val="006348A2"/>
    <w:rsid w:val="00637A5F"/>
    <w:rsid w:val="00643321"/>
    <w:rsid w:val="00650BBF"/>
    <w:rsid w:val="00653128"/>
    <w:rsid w:val="006838F7"/>
    <w:rsid w:val="00683C50"/>
    <w:rsid w:val="00686AD3"/>
    <w:rsid w:val="0068793A"/>
    <w:rsid w:val="00690D5A"/>
    <w:rsid w:val="00695B0C"/>
    <w:rsid w:val="006A270F"/>
    <w:rsid w:val="006A5AF8"/>
    <w:rsid w:val="006B1E6A"/>
    <w:rsid w:val="006C5F6A"/>
    <w:rsid w:val="006D6A3C"/>
    <w:rsid w:val="006D6EB6"/>
    <w:rsid w:val="006E2769"/>
    <w:rsid w:val="006F5456"/>
    <w:rsid w:val="006F797C"/>
    <w:rsid w:val="00703504"/>
    <w:rsid w:val="00707BFA"/>
    <w:rsid w:val="00710848"/>
    <w:rsid w:val="007163F7"/>
    <w:rsid w:val="00724DB8"/>
    <w:rsid w:val="00743BF5"/>
    <w:rsid w:val="00746689"/>
    <w:rsid w:val="00754743"/>
    <w:rsid w:val="0076203E"/>
    <w:rsid w:val="00764778"/>
    <w:rsid w:val="00780815"/>
    <w:rsid w:val="007A5E6E"/>
    <w:rsid w:val="007B6602"/>
    <w:rsid w:val="007C3938"/>
    <w:rsid w:val="007D1F1F"/>
    <w:rsid w:val="007D7BF0"/>
    <w:rsid w:val="007F7A5C"/>
    <w:rsid w:val="00804254"/>
    <w:rsid w:val="008206DD"/>
    <w:rsid w:val="0082172D"/>
    <w:rsid w:val="00835803"/>
    <w:rsid w:val="008421B2"/>
    <w:rsid w:val="008465BF"/>
    <w:rsid w:val="00855F8C"/>
    <w:rsid w:val="00862437"/>
    <w:rsid w:val="00864891"/>
    <w:rsid w:val="008708C7"/>
    <w:rsid w:val="00880E33"/>
    <w:rsid w:val="0088427F"/>
    <w:rsid w:val="008848A4"/>
    <w:rsid w:val="008859B9"/>
    <w:rsid w:val="0089486A"/>
    <w:rsid w:val="008A002D"/>
    <w:rsid w:val="008A0729"/>
    <w:rsid w:val="008A1D05"/>
    <w:rsid w:val="008A3DB5"/>
    <w:rsid w:val="008B7820"/>
    <w:rsid w:val="008C6790"/>
    <w:rsid w:val="008D1C10"/>
    <w:rsid w:val="008D4AD0"/>
    <w:rsid w:val="008D5871"/>
    <w:rsid w:val="00905A85"/>
    <w:rsid w:val="00907C8D"/>
    <w:rsid w:val="00912B02"/>
    <w:rsid w:val="00913556"/>
    <w:rsid w:val="00913A1B"/>
    <w:rsid w:val="00924290"/>
    <w:rsid w:val="0092557B"/>
    <w:rsid w:val="00934E93"/>
    <w:rsid w:val="00934EEF"/>
    <w:rsid w:val="00940474"/>
    <w:rsid w:val="00942C95"/>
    <w:rsid w:val="00943DCC"/>
    <w:rsid w:val="0095560E"/>
    <w:rsid w:val="009557DC"/>
    <w:rsid w:val="009563BC"/>
    <w:rsid w:val="00967138"/>
    <w:rsid w:val="0097710B"/>
    <w:rsid w:val="00984418"/>
    <w:rsid w:val="009A0819"/>
    <w:rsid w:val="009A309D"/>
    <w:rsid w:val="009A5A27"/>
    <w:rsid w:val="009A78EB"/>
    <w:rsid w:val="009B7375"/>
    <w:rsid w:val="009C0AEA"/>
    <w:rsid w:val="009C308D"/>
    <w:rsid w:val="009D0C1B"/>
    <w:rsid w:val="009E59A7"/>
    <w:rsid w:val="009F14AF"/>
    <w:rsid w:val="00A02E53"/>
    <w:rsid w:val="00A30C3B"/>
    <w:rsid w:val="00A31C7F"/>
    <w:rsid w:val="00A43D73"/>
    <w:rsid w:val="00A56813"/>
    <w:rsid w:val="00A60EE1"/>
    <w:rsid w:val="00A66293"/>
    <w:rsid w:val="00A71352"/>
    <w:rsid w:val="00A77315"/>
    <w:rsid w:val="00A77B3B"/>
    <w:rsid w:val="00A8035F"/>
    <w:rsid w:val="00A83ACD"/>
    <w:rsid w:val="00A85D40"/>
    <w:rsid w:val="00A86121"/>
    <w:rsid w:val="00A866D2"/>
    <w:rsid w:val="00AB217D"/>
    <w:rsid w:val="00AB2551"/>
    <w:rsid w:val="00AB6B4C"/>
    <w:rsid w:val="00AB6F4A"/>
    <w:rsid w:val="00AC0C50"/>
    <w:rsid w:val="00AC115A"/>
    <w:rsid w:val="00AD04A5"/>
    <w:rsid w:val="00AD222D"/>
    <w:rsid w:val="00AD3CF6"/>
    <w:rsid w:val="00AE2D1F"/>
    <w:rsid w:val="00AE3E38"/>
    <w:rsid w:val="00AE4D9A"/>
    <w:rsid w:val="00B02025"/>
    <w:rsid w:val="00B05F8A"/>
    <w:rsid w:val="00B1503F"/>
    <w:rsid w:val="00B25F9A"/>
    <w:rsid w:val="00B2702D"/>
    <w:rsid w:val="00B34F72"/>
    <w:rsid w:val="00B55450"/>
    <w:rsid w:val="00B60CCA"/>
    <w:rsid w:val="00B67496"/>
    <w:rsid w:val="00B7197E"/>
    <w:rsid w:val="00B7385D"/>
    <w:rsid w:val="00B760DF"/>
    <w:rsid w:val="00B7687B"/>
    <w:rsid w:val="00B76CC6"/>
    <w:rsid w:val="00B8716E"/>
    <w:rsid w:val="00B924B7"/>
    <w:rsid w:val="00BA4FAC"/>
    <w:rsid w:val="00BB44E9"/>
    <w:rsid w:val="00BC7F36"/>
    <w:rsid w:val="00BD1709"/>
    <w:rsid w:val="00BD71D1"/>
    <w:rsid w:val="00BF5FC2"/>
    <w:rsid w:val="00BF62B3"/>
    <w:rsid w:val="00C144C8"/>
    <w:rsid w:val="00C353A9"/>
    <w:rsid w:val="00C40398"/>
    <w:rsid w:val="00C41A68"/>
    <w:rsid w:val="00C41D87"/>
    <w:rsid w:val="00C539E3"/>
    <w:rsid w:val="00C61FDC"/>
    <w:rsid w:val="00C66185"/>
    <w:rsid w:val="00C678C4"/>
    <w:rsid w:val="00C828C0"/>
    <w:rsid w:val="00C92714"/>
    <w:rsid w:val="00C95492"/>
    <w:rsid w:val="00CA74E5"/>
    <w:rsid w:val="00CB2E8F"/>
    <w:rsid w:val="00CB46F2"/>
    <w:rsid w:val="00CB5302"/>
    <w:rsid w:val="00CC6273"/>
    <w:rsid w:val="00CC6746"/>
    <w:rsid w:val="00CD7B67"/>
    <w:rsid w:val="00CE395A"/>
    <w:rsid w:val="00CF2AFB"/>
    <w:rsid w:val="00CF393B"/>
    <w:rsid w:val="00D046FD"/>
    <w:rsid w:val="00D133B0"/>
    <w:rsid w:val="00D13A6C"/>
    <w:rsid w:val="00D16434"/>
    <w:rsid w:val="00D20F31"/>
    <w:rsid w:val="00D2117C"/>
    <w:rsid w:val="00D22CC6"/>
    <w:rsid w:val="00D23395"/>
    <w:rsid w:val="00D235E0"/>
    <w:rsid w:val="00D31716"/>
    <w:rsid w:val="00D3201C"/>
    <w:rsid w:val="00D418E8"/>
    <w:rsid w:val="00D43760"/>
    <w:rsid w:val="00D77252"/>
    <w:rsid w:val="00D81AD6"/>
    <w:rsid w:val="00D85923"/>
    <w:rsid w:val="00D862D8"/>
    <w:rsid w:val="00D93BF8"/>
    <w:rsid w:val="00DA4F2D"/>
    <w:rsid w:val="00DB1F55"/>
    <w:rsid w:val="00DC06CE"/>
    <w:rsid w:val="00DC7A23"/>
    <w:rsid w:val="00DC7A53"/>
    <w:rsid w:val="00DD63F6"/>
    <w:rsid w:val="00DD799F"/>
    <w:rsid w:val="00DE27CE"/>
    <w:rsid w:val="00E1131A"/>
    <w:rsid w:val="00E21552"/>
    <w:rsid w:val="00E27593"/>
    <w:rsid w:val="00E27AB2"/>
    <w:rsid w:val="00E33CB7"/>
    <w:rsid w:val="00E34657"/>
    <w:rsid w:val="00E41619"/>
    <w:rsid w:val="00E5525D"/>
    <w:rsid w:val="00E552CC"/>
    <w:rsid w:val="00E5671E"/>
    <w:rsid w:val="00E6417B"/>
    <w:rsid w:val="00E660E2"/>
    <w:rsid w:val="00E66430"/>
    <w:rsid w:val="00E74808"/>
    <w:rsid w:val="00E86167"/>
    <w:rsid w:val="00E87EBF"/>
    <w:rsid w:val="00EA15E8"/>
    <w:rsid w:val="00EA3265"/>
    <w:rsid w:val="00EA33A9"/>
    <w:rsid w:val="00EC51EA"/>
    <w:rsid w:val="00ED1683"/>
    <w:rsid w:val="00ED57E5"/>
    <w:rsid w:val="00ED72D0"/>
    <w:rsid w:val="00EE159C"/>
    <w:rsid w:val="00EE51B8"/>
    <w:rsid w:val="00F23F7E"/>
    <w:rsid w:val="00F247AA"/>
    <w:rsid w:val="00F24FD6"/>
    <w:rsid w:val="00F25E3E"/>
    <w:rsid w:val="00F26DD4"/>
    <w:rsid w:val="00F45472"/>
    <w:rsid w:val="00F55EC9"/>
    <w:rsid w:val="00F653B8"/>
    <w:rsid w:val="00F85DE0"/>
    <w:rsid w:val="00F86BDB"/>
    <w:rsid w:val="00F9332C"/>
    <w:rsid w:val="00FA347F"/>
    <w:rsid w:val="00FB17F8"/>
    <w:rsid w:val="00FB69AA"/>
    <w:rsid w:val="00FD392C"/>
    <w:rsid w:val="00FE2320"/>
    <w:rsid w:val="00FE6D5F"/>
    <w:rsid w:val="00FF3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14:docId w14:val="1C2E1D17"/>
  <w15:docId w15:val="{4DFD1C6D-38B5-4364-A018-EEF0D68E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41E"/>
    <w:pPr>
      <w:widowControl w:val="0"/>
      <w:suppressAutoHyphens/>
      <w:autoSpaceDE w:val="0"/>
    </w:pPr>
    <w:rPr>
      <w:rFonts w:ascii="Arial"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E641E"/>
  </w:style>
  <w:style w:type="character" w:customStyle="1" w:styleId="WW-Absatz-Standardschriftart">
    <w:name w:val="WW-Absatz-Standardschriftart"/>
    <w:rsid w:val="004E641E"/>
  </w:style>
  <w:style w:type="character" w:customStyle="1" w:styleId="WW-Absatz-Standardschriftart1">
    <w:name w:val="WW-Absatz-Standardschriftart1"/>
    <w:rsid w:val="004E641E"/>
  </w:style>
  <w:style w:type="character" w:customStyle="1" w:styleId="WW-Absatz-Standardschriftart11">
    <w:name w:val="WW-Absatz-Standardschriftart11"/>
    <w:rsid w:val="004E641E"/>
  </w:style>
  <w:style w:type="character" w:customStyle="1" w:styleId="WW8Num5z0">
    <w:name w:val="WW8Num5z0"/>
    <w:rsid w:val="004E641E"/>
    <w:rPr>
      <w:rFonts w:ascii="Symbol" w:hAnsi="Symbol" w:cs="Symbol"/>
    </w:rPr>
  </w:style>
  <w:style w:type="character" w:customStyle="1" w:styleId="WW8Num6z0">
    <w:name w:val="WW8Num6z0"/>
    <w:rsid w:val="004E641E"/>
    <w:rPr>
      <w:rFonts w:ascii="Symbol" w:hAnsi="Symbol" w:cs="Symbol"/>
    </w:rPr>
  </w:style>
  <w:style w:type="character" w:customStyle="1" w:styleId="WW8Num7z0">
    <w:name w:val="WW8Num7z0"/>
    <w:rsid w:val="004E641E"/>
    <w:rPr>
      <w:rFonts w:ascii="Symbol" w:hAnsi="Symbol" w:cs="Symbol"/>
    </w:rPr>
  </w:style>
  <w:style w:type="character" w:customStyle="1" w:styleId="WW8Num8z0">
    <w:name w:val="WW8Num8z0"/>
    <w:rsid w:val="004E641E"/>
    <w:rPr>
      <w:rFonts w:ascii="Symbol" w:hAnsi="Symbol" w:cs="Symbol"/>
    </w:rPr>
  </w:style>
  <w:style w:type="character" w:customStyle="1" w:styleId="WW8Num10z0">
    <w:name w:val="WW8Num10z0"/>
    <w:rsid w:val="004E641E"/>
    <w:rPr>
      <w:rFonts w:ascii="Symbol" w:hAnsi="Symbol" w:cs="Symbol"/>
    </w:rPr>
  </w:style>
  <w:style w:type="character" w:customStyle="1" w:styleId="WW8Num12z0">
    <w:name w:val="WW8Num12z0"/>
    <w:rsid w:val="004E641E"/>
    <w:rPr>
      <w:rFonts w:ascii="Times New Roman" w:hAnsi="Times New Roman" w:cs="Times New Roman"/>
    </w:rPr>
  </w:style>
  <w:style w:type="character" w:customStyle="1" w:styleId="WW8Num13z1">
    <w:name w:val="WW8Num13z1"/>
    <w:rsid w:val="004E641E"/>
    <w:rPr>
      <w:b w:val="0"/>
    </w:rPr>
  </w:style>
  <w:style w:type="character" w:customStyle="1" w:styleId="WW8Num15z0">
    <w:name w:val="WW8Num15z0"/>
    <w:rsid w:val="004E641E"/>
    <w:rPr>
      <w:rFonts w:ascii="Times New Roman" w:hAnsi="Times New Roman" w:cs="Times New Roman"/>
    </w:rPr>
  </w:style>
  <w:style w:type="character" w:customStyle="1" w:styleId="WW8Num16z0">
    <w:name w:val="WW8Num16z0"/>
    <w:rsid w:val="004E641E"/>
    <w:rPr>
      <w:rFonts w:ascii="Times New Roman" w:hAnsi="Times New Roman" w:cs="Times New Roman"/>
    </w:rPr>
  </w:style>
  <w:style w:type="character" w:customStyle="1" w:styleId="WW8Num20z0">
    <w:name w:val="WW8Num20z0"/>
    <w:rsid w:val="004E641E"/>
    <w:rPr>
      <w:rFonts w:ascii="Times New Roman" w:hAnsi="Times New Roman" w:cs="Times New Roman"/>
    </w:rPr>
  </w:style>
  <w:style w:type="character" w:customStyle="1" w:styleId="WW8Num21z0">
    <w:name w:val="WW8Num21z0"/>
    <w:rsid w:val="004E641E"/>
    <w:rPr>
      <w:rFonts w:ascii="Times New Roman" w:hAnsi="Times New Roman" w:cs="Times New Roman"/>
    </w:rPr>
  </w:style>
  <w:style w:type="character" w:customStyle="1" w:styleId="WW8Num22z0">
    <w:name w:val="WW8Num22z0"/>
    <w:rsid w:val="004E641E"/>
    <w:rPr>
      <w:rFonts w:ascii="Times New Roman" w:hAnsi="Times New Roman" w:cs="Times New Roman"/>
    </w:rPr>
  </w:style>
  <w:style w:type="character" w:customStyle="1" w:styleId="WW8Num23z0">
    <w:name w:val="WW8Num23z0"/>
    <w:rsid w:val="004E641E"/>
    <w:rPr>
      <w:rFonts w:ascii="Times New Roman" w:hAnsi="Times New Roman" w:cs="Times New Roman"/>
    </w:rPr>
  </w:style>
  <w:style w:type="character" w:customStyle="1" w:styleId="WW8Num25z0">
    <w:name w:val="WW8Num25z0"/>
    <w:rsid w:val="004E641E"/>
    <w:rPr>
      <w:sz w:val="22"/>
    </w:rPr>
  </w:style>
  <w:style w:type="character" w:customStyle="1" w:styleId="WW8Num26z0">
    <w:name w:val="WW8Num26z0"/>
    <w:rsid w:val="004E641E"/>
    <w:rPr>
      <w:rFonts w:ascii="Times New Roman" w:hAnsi="Times New Roman" w:cs="Times New Roman"/>
    </w:rPr>
  </w:style>
  <w:style w:type="character" w:customStyle="1" w:styleId="WW8Num27z0">
    <w:name w:val="WW8Num27z0"/>
    <w:rsid w:val="004E641E"/>
    <w:rPr>
      <w:rFonts w:ascii="Times New Roman" w:hAnsi="Times New Roman" w:cs="Times New Roman"/>
    </w:rPr>
  </w:style>
  <w:style w:type="character" w:customStyle="1" w:styleId="WW8Num29z0">
    <w:name w:val="WW8Num29z0"/>
    <w:rsid w:val="004E641E"/>
    <w:rPr>
      <w:b w:val="0"/>
    </w:rPr>
  </w:style>
  <w:style w:type="character" w:customStyle="1" w:styleId="WW8Num31z0">
    <w:name w:val="WW8Num31z0"/>
    <w:rsid w:val="004E641E"/>
    <w:rPr>
      <w:rFonts w:ascii="Times New Roman" w:hAnsi="Times New Roman" w:cs="Times New Roman"/>
    </w:rPr>
  </w:style>
  <w:style w:type="character" w:customStyle="1" w:styleId="WW8Num32z0">
    <w:name w:val="WW8Num32z0"/>
    <w:rsid w:val="004E641E"/>
    <w:rPr>
      <w:rFonts w:ascii="Times New Roman" w:hAnsi="Times New Roman" w:cs="Times New Roman"/>
    </w:rPr>
  </w:style>
  <w:style w:type="character" w:customStyle="1" w:styleId="WW8Num33z0">
    <w:name w:val="WW8Num33z0"/>
    <w:rsid w:val="004E641E"/>
    <w:rPr>
      <w:rFonts w:ascii="Symbol" w:hAnsi="Symbol" w:cs="Symbol"/>
    </w:rPr>
  </w:style>
  <w:style w:type="character" w:customStyle="1" w:styleId="WW8Num33z1">
    <w:name w:val="WW8Num33z1"/>
    <w:rsid w:val="004E641E"/>
    <w:rPr>
      <w:rFonts w:ascii="Courier New" w:hAnsi="Courier New" w:cs="Courier New"/>
    </w:rPr>
  </w:style>
  <w:style w:type="character" w:customStyle="1" w:styleId="WW8Num33z2">
    <w:name w:val="WW8Num33z2"/>
    <w:rsid w:val="004E641E"/>
    <w:rPr>
      <w:rFonts w:ascii="Wingdings" w:hAnsi="Wingdings" w:cs="Wingdings"/>
    </w:rPr>
  </w:style>
  <w:style w:type="character" w:customStyle="1" w:styleId="1">
    <w:name w:val="Основной шрифт абзаца1"/>
    <w:rsid w:val="004E641E"/>
  </w:style>
  <w:style w:type="character" w:customStyle="1" w:styleId="FontStyle12">
    <w:name w:val="Font Style12"/>
    <w:rsid w:val="004E641E"/>
    <w:rPr>
      <w:rFonts w:ascii="Times New Roman" w:hAnsi="Times New Roman" w:cs="Times New Roman"/>
      <w:b/>
      <w:bCs/>
      <w:sz w:val="22"/>
      <w:szCs w:val="22"/>
    </w:rPr>
  </w:style>
  <w:style w:type="character" w:customStyle="1" w:styleId="FontStyle13">
    <w:name w:val="Font Style13"/>
    <w:rsid w:val="004E641E"/>
    <w:rPr>
      <w:rFonts w:ascii="Times New Roman" w:hAnsi="Times New Roman" w:cs="Times New Roman"/>
      <w:sz w:val="22"/>
      <w:szCs w:val="22"/>
    </w:rPr>
  </w:style>
  <w:style w:type="character" w:customStyle="1" w:styleId="a3">
    <w:name w:val="Символ нумерации"/>
    <w:rsid w:val="004E641E"/>
  </w:style>
  <w:style w:type="paragraph" w:customStyle="1" w:styleId="10">
    <w:name w:val="Заголовок1"/>
    <w:basedOn w:val="a"/>
    <w:next w:val="a4"/>
    <w:rsid w:val="004E641E"/>
    <w:pPr>
      <w:keepNext/>
      <w:spacing w:before="240" w:after="120"/>
    </w:pPr>
    <w:rPr>
      <w:rFonts w:eastAsia="Microsoft YaHei" w:cs="Mangal"/>
      <w:sz w:val="28"/>
      <w:szCs w:val="28"/>
    </w:rPr>
  </w:style>
  <w:style w:type="paragraph" w:styleId="a4">
    <w:name w:val="Body Text"/>
    <w:basedOn w:val="a"/>
    <w:rsid w:val="004E641E"/>
    <w:pPr>
      <w:spacing w:after="120"/>
    </w:pPr>
  </w:style>
  <w:style w:type="paragraph" w:styleId="a5">
    <w:name w:val="List"/>
    <w:basedOn w:val="a4"/>
    <w:rsid w:val="004E641E"/>
    <w:rPr>
      <w:rFonts w:cs="Mangal"/>
    </w:rPr>
  </w:style>
  <w:style w:type="paragraph" w:customStyle="1" w:styleId="11">
    <w:name w:val="Название1"/>
    <w:basedOn w:val="a"/>
    <w:rsid w:val="004E641E"/>
    <w:pPr>
      <w:suppressLineNumbers/>
      <w:spacing w:before="120" w:after="120"/>
    </w:pPr>
    <w:rPr>
      <w:rFonts w:cs="Mangal"/>
      <w:i/>
      <w:iCs/>
      <w:sz w:val="24"/>
      <w:szCs w:val="24"/>
    </w:rPr>
  </w:style>
  <w:style w:type="paragraph" w:customStyle="1" w:styleId="12">
    <w:name w:val="Указатель1"/>
    <w:basedOn w:val="a"/>
    <w:rsid w:val="004E641E"/>
    <w:pPr>
      <w:suppressLineNumbers/>
    </w:pPr>
    <w:rPr>
      <w:rFonts w:cs="Mangal"/>
    </w:rPr>
  </w:style>
  <w:style w:type="paragraph" w:styleId="a6">
    <w:name w:val="Balloon Text"/>
    <w:basedOn w:val="a"/>
    <w:rsid w:val="004E641E"/>
    <w:rPr>
      <w:rFonts w:ascii="Tahoma" w:hAnsi="Tahoma" w:cs="Tahoma"/>
      <w:sz w:val="16"/>
      <w:szCs w:val="16"/>
    </w:rPr>
  </w:style>
  <w:style w:type="paragraph" w:customStyle="1" w:styleId="Style3">
    <w:name w:val="Style3"/>
    <w:basedOn w:val="a"/>
    <w:rsid w:val="004E641E"/>
    <w:pPr>
      <w:spacing w:line="274" w:lineRule="exact"/>
      <w:jc w:val="center"/>
    </w:pPr>
    <w:rPr>
      <w:rFonts w:ascii="Arial Unicode MS" w:eastAsia="Arial Unicode MS" w:hAnsi="Arial Unicode MS" w:cs="Arial Unicode MS"/>
      <w:sz w:val="24"/>
      <w:szCs w:val="24"/>
    </w:rPr>
  </w:style>
  <w:style w:type="paragraph" w:customStyle="1" w:styleId="Style4">
    <w:name w:val="Style4"/>
    <w:basedOn w:val="a"/>
    <w:rsid w:val="004E641E"/>
    <w:pPr>
      <w:spacing w:line="278" w:lineRule="exact"/>
      <w:ind w:firstLine="101"/>
    </w:pPr>
    <w:rPr>
      <w:rFonts w:ascii="Arial Unicode MS" w:eastAsia="Arial Unicode MS" w:hAnsi="Arial Unicode MS" w:cs="Arial Unicode MS"/>
      <w:sz w:val="24"/>
      <w:szCs w:val="24"/>
    </w:rPr>
  </w:style>
  <w:style w:type="paragraph" w:customStyle="1" w:styleId="Style5">
    <w:name w:val="Style5"/>
    <w:basedOn w:val="a"/>
    <w:rsid w:val="004E641E"/>
    <w:pPr>
      <w:spacing w:line="408" w:lineRule="exact"/>
      <w:jc w:val="both"/>
    </w:pPr>
    <w:rPr>
      <w:rFonts w:ascii="Arial Unicode MS" w:eastAsia="Arial Unicode MS" w:hAnsi="Arial Unicode MS" w:cs="Arial Unicode MS"/>
      <w:sz w:val="24"/>
      <w:szCs w:val="24"/>
    </w:rPr>
  </w:style>
  <w:style w:type="paragraph" w:customStyle="1" w:styleId="a7">
    <w:name w:val="Содержимое таблицы"/>
    <w:basedOn w:val="a"/>
    <w:qFormat/>
    <w:rsid w:val="004E641E"/>
    <w:pPr>
      <w:suppressLineNumbers/>
    </w:pPr>
  </w:style>
  <w:style w:type="paragraph" w:customStyle="1" w:styleId="a8">
    <w:name w:val="Заголовок таблицы"/>
    <w:basedOn w:val="a7"/>
    <w:rsid w:val="004E641E"/>
    <w:pPr>
      <w:jc w:val="center"/>
    </w:pPr>
    <w:rPr>
      <w:b/>
      <w:bCs/>
    </w:rPr>
  </w:style>
  <w:style w:type="character" w:customStyle="1" w:styleId="apple-style-span">
    <w:name w:val="apple-style-span"/>
    <w:basedOn w:val="a0"/>
    <w:rsid w:val="008B7820"/>
  </w:style>
  <w:style w:type="paragraph" w:styleId="a9">
    <w:name w:val="header"/>
    <w:basedOn w:val="a"/>
    <w:link w:val="aa"/>
    <w:uiPriority w:val="99"/>
    <w:unhideWhenUsed/>
    <w:rsid w:val="00804254"/>
    <w:pPr>
      <w:tabs>
        <w:tab w:val="center" w:pos="4677"/>
        <w:tab w:val="right" w:pos="9355"/>
      </w:tabs>
    </w:pPr>
  </w:style>
  <w:style w:type="character" w:customStyle="1" w:styleId="aa">
    <w:name w:val="Верхний колонтитул Знак"/>
    <w:basedOn w:val="a0"/>
    <w:link w:val="a9"/>
    <w:uiPriority w:val="99"/>
    <w:rsid w:val="00804254"/>
    <w:rPr>
      <w:rFonts w:ascii="Arial" w:hAnsi="Arial" w:cs="Arial"/>
      <w:lang w:eastAsia="ar-SA"/>
    </w:rPr>
  </w:style>
  <w:style w:type="paragraph" w:styleId="ab">
    <w:name w:val="footer"/>
    <w:basedOn w:val="a"/>
    <w:link w:val="ac"/>
    <w:uiPriority w:val="99"/>
    <w:unhideWhenUsed/>
    <w:rsid w:val="00804254"/>
    <w:pPr>
      <w:tabs>
        <w:tab w:val="center" w:pos="4677"/>
        <w:tab w:val="right" w:pos="9355"/>
      </w:tabs>
    </w:pPr>
  </w:style>
  <w:style w:type="character" w:customStyle="1" w:styleId="ac">
    <w:name w:val="Нижний колонтитул Знак"/>
    <w:basedOn w:val="a0"/>
    <w:link w:val="ab"/>
    <w:uiPriority w:val="99"/>
    <w:rsid w:val="00804254"/>
    <w:rPr>
      <w:rFonts w:ascii="Arial" w:hAnsi="Arial" w:cs="Arial"/>
      <w:lang w:eastAsia="ar-SA"/>
    </w:rPr>
  </w:style>
  <w:style w:type="paragraph" w:styleId="ad">
    <w:name w:val="No Spacing"/>
    <w:link w:val="ae"/>
    <w:qFormat/>
    <w:rsid w:val="006A5AF8"/>
    <w:pPr>
      <w:widowControl w:val="0"/>
      <w:suppressAutoHyphens/>
      <w:autoSpaceDE w:val="0"/>
    </w:pPr>
    <w:rPr>
      <w:rFonts w:ascii="Arial" w:hAnsi="Arial" w:cs="Arial"/>
      <w:lang w:eastAsia="ar-SA"/>
    </w:rPr>
  </w:style>
  <w:style w:type="paragraph" w:customStyle="1" w:styleId="msonormalbullet1gif">
    <w:name w:val="msonormalbullet1.gif"/>
    <w:basedOn w:val="a"/>
    <w:rsid w:val="00653128"/>
    <w:pPr>
      <w:widowControl/>
      <w:suppressAutoHyphens w:val="0"/>
      <w:autoSpaceDE/>
      <w:spacing w:before="100" w:beforeAutospacing="1" w:after="100" w:afterAutospacing="1"/>
    </w:pPr>
    <w:rPr>
      <w:rFonts w:ascii="Times New Roman" w:hAnsi="Times New Roman" w:cs="Times New Roman"/>
      <w:sz w:val="24"/>
      <w:szCs w:val="24"/>
      <w:lang w:eastAsia="ru-RU"/>
    </w:rPr>
  </w:style>
  <w:style w:type="paragraph" w:customStyle="1" w:styleId="msonormalbullet2gif">
    <w:name w:val="msonormalbullet2.gif"/>
    <w:basedOn w:val="a"/>
    <w:rsid w:val="00653128"/>
    <w:pPr>
      <w:widowControl/>
      <w:suppressAutoHyphens w:val="0"/>
      <w:autoSpaceDE/>
      <w:spacing w:before="100" w:beforeAutospacing="1" w:after="100" w:afterAutospacing="1"/>
    </w:pPr>
    <w:rPr>
      <w:rFonts w:ascii="Times New Roman" w:hAnsi="Times New Roman" w:cs="Times New Roman"/>
      <w:sz w:val="24"/>
      <w:szCs w:val="24"/>
      <w:lang w:eastAsia="ru-RU"/>
    </w:rPr>
  </w:style>
  <w:style w:type="character" w:styleId="af">
    <w:name w:val="Hyperlink"/>
    <w:basedOn w:val="a0"/>
    <w:uiPriority w:val="99"/>
    <w:unhideWhenUsed/>
    <w:rsid w:val="00444DC8"/>
    <w:rPr>
      <w:color w:val="0000FF" w:themeColor="hyperlink"/>
      <w:u w:val="single"/>
    </w:rPr>
  </w:style>
  <w:style w:type="character" w:styleId="af0">
    <w:name w:val="FollowedHyperlink"/>
    <w:basedOn w:val="a0"/>
    <w:uiPriority w:val="99"/>
    <w:semiHidden/>
    <w:unhideWhenUsed/>
    <w:rsid w:val="001B3E0D"/>
    <w:rPr>
      <w:color w:val="800080"/>
      <w:u w:val="single"/>
    </w:rPr>
  </w:style>
  <w:style w:type="paragraph" w:customStyle="1" w:styleId="msonormal0">
    <w:name w:val="msonormal"/>
    <w:basedOn w:val="a"/>
    <w:rsid w:val="001B3E0D"/>
    <w:pPr>
      <w:widowControl/>
      <w:suppressAutoHyphens w:val="0"/>
      <w:autoSpaceDE/>
      <w:spacing w:before="100" w:beforeAutospacing="1" w:after="100" w:afterAutospacing="1"/>
    </w:pPr>
    <w:rPr>
      <w:rFonts w:ascii="Times New Roman" w:hAnsi="Times New Roman" w:cs="Times New Roman"/>
      <w:sz w:val="24"/>
      <w:szCs w:val="24"/>
      <w:lang w:eastAsia="ru-RU"/>
    </w:rPr>
  </w:style>
  <w:style w:type="paragraph" w:customStyle="1" w:styleId="xl65">
    <w:name w:val="xl65"/>
    <w:basedOn w:val="a"/>
    <w:rsid w:val="001B3E0D"/>
    <w:pPr>
      <w:widowControl/>
      <w:shd w:val="clear" w:color="000000" w:fill="DAEEF3"/>
      <w:suppressAutoHyphens w:val="0"/>
      <w:autoSpaceDE/>
      <w:spacing w:before="100" w:beforeAutospacing="1" w:after="100" w:afterAutospacing="1"/>
      <w:jc w:val="center"/>
      <w:textAlignment w:val="center"/>
    </w:pPr>
    <w:rPr>
      <w:rFonts w:ascii="Times New Roman" w:hAnsi="Times New Roman" w:cs="Times New Roman"/>
      <w:b/>
      <w:bCs/>
      <w:lang w:eastAsia="ru-RU"/>
    </w:rPr>
  </w:style>
  <w:style w:type="paragraph" w:customStyle="1" w:styleId="xl66">
    <w:name w:val="xl66"/>
    <w:basedOn w:val="a"/>
    <w:rsid w:val="001B3E0D"/>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xl67">
    <w:name w:val="xl67"/>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68">
    <w:name w:val="xl68"/>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Times New Roman" w:hAnsi="Times New Roman" w:cs="Times New Roman"/>
      <w:lang w:eastAsia="ru-RU"/>
    </w:rPr>
  </w:style>
  <w:style w:type="paragraph" w:customStyle="1" w:styleId="xl69">
    <w:name w:val="xl69"/>
    <w:basedOn w:val="a"/>
    <w:rsid w:val="001B3E0D"/>
    <w:pPr>
      <w:widowControl/>
      <w:pBdr>
        <w:top w:val="single" w:sz="8" w:space="0" w:color="auto"/>
        <w:left w:val="single" w:sz="8" w:space="0" w:color="auto"/>
        <w:bottom w:val="single" w:sz="8"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b/>
      <w:bCs/>
      <w:lang w:eastAsia="ru-RU"/>
    </w:rPr>
  </w:style>
  <w:style w:type="paragraph" w:customStyle="1" w:styleId="xl70">
    <w:name w:val="xl70"/>
    <w:basedOn w:val="a"/>
    <w:rsid w:val="001B3E0D"/>
    <w:pPr>
      <w:widowControl/>
      <w:pBdr>
        <w:top w:val="single" w:sz="8" w:space="0" w:color="auto"/>
        <w:left w:val="single" w:sz="4" w:space="0" w:color="auto"/>
        <w:bottom w:val="single" w:sz="8"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b/>
      <w:bCs/>
      <w:lang w:eastAsia="ru-RU"/>
    </w:rPr>
  </w:style>
  <w:style w:type="paragraph" w:customStyle="1" w:styleId="xl71">
    <w:name w:val="xl71"/>
    <w:basedOn w:val="a"/>
    <w:rsid w:val="001B3E0D"/>
    <w:pPr>
      <w:widowControl/>
      <w:suppressAutoHyphens w:val="0"/>
      <w:autoSpaceDE/>
      <w:spacing w:before="100" w:beforeAutospacing="1" w:after="100" w:afterAutospacing="1"/>
    </w:pPr>
    <w:rPr>
      <w:rFonts w:ascii="Times New Roman" w:hAnsi="Times New Roman" w:cs="Times New Roman"/>
      <w:b/>
      <w:bCs/>
      <w:lang w:eastAsia="ru-RU"/>
    </w:rPr>
  </w:style>
  <w:style w:type="paragraph" w:customStyle="1" w:styleId="xl72">
    <w:name w:val="xl72"/>
    <w:basedOn w:val="a"/>
    <w:rsid w:val="001B3E0D"/>
    <w:pPr>
      <w:widowControl/>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73">
    <w:name w:val="xl73"/>
    <w:basedOn w:val="a"/>
    <w:rsid w:val="001B3E0D"/>
    <w:pPr>
      <w:widowControl/>
      <w:suppressAutoHyphens w:val="0"/>
      <w:autoSpaceDE/>
      <w:spacing w:before="100" w:beforeAutospacing="1" w:after="100" w:afterAutospacing="1"/>
      <w:textAlignment w:val="center"/>
    </w:pPr>
    <w:rPr>
      <w:rFonts w:ascii="Times New Roman" w:hAnsi="Times New Roman" w:cs="Times New Roman"/>
      <w:lang w:eastAsia="ru-RU"/>
    </w:rPr>
  </w:style>
  <w:style w:type="paragraph" w:customStyle="1" w:styleId="xl74">
    <w:name w:val="xl74"/>
    <w:basedOn w:val="a"/>
    <w:rsid w:val="001B3E0D"/>
    <w:pPr>
      <w:widowControl/>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Times New Roman" w:hAnsi="Times New Roman" w:cs="Times New Roman"/>
      <w:lang w:eastAsia="ru-RU"/>
    </w:rPr>
  </w:style>
  <w:style w:type="paragraph" w:customStyle="1" w:styleId="xl75">
    <w:name w:val="xl75"/>
    <w:basedOn w:val="a"/>
    <w:rsid w:val="001B3E0D"/>
    <w:pPr>
      <w:widowControl/>
      <w:pBdr>
        <w:top w:val="single" w:sz="8" w:space="0" w:color="auto"/>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Times New Roman" w:hAnsi="Times New Roman" w:cs="Times New Roman"/>
      <w:b/>
      <w:bCs/>
      <w:lang w:eastAsia="ru-RU"/>
    </w:rPr>
  </w:style>
  <w:style w:type="paragraph" w:customStyle="1" w:styleId="xl76">
    <w:name w:val="xl76"/>
    <w:basedOn w:val="a"/>
    <w:rsid w:val="001B3E0D"/>
    <w:pPr>
      <w:widowControl/>
      <w:pBdr>
        <w:top w:val="single" w:sz="8" w:space="0" w:color="auto"/>
        <w:left w:val="single" w:sz="8" w:space="0" w:color="auto"/>
        <w:right w:val="single" w:sz="4" w:space="0" w:color="auto"/>
      </w:pBdr>
      <w:shd w:val="clear" w:color="000000" w:fill="DAEEF3"/>
      <w:suppressAutoHyphens w:val="0"/>
      <w:autoSpaceDE/>
      <w:spacing w:before="100" w:beforeAutospacing="1" w:after="100" w:afterAutospacing="1"/>
      <w:jc w:val="center"/>
      <w:textAlignment w:val="center"/>
    </w:pPr>
    <w:rPr>
      <w:rFonts w:ascii="Times New Roman" w:hAnsi="Times New Roman" w:cs="Times New Roman"/>
      <w:b/>
      <w:bCs/>
      <w:lang w:eastAsia="ru-RU"/>
    </w:rPr>
  </w:style>
  <w:style w:type="paragraph" w:customStyle="1" w:styleId="xl77">
    <w:name w:val="xl77"/>
    <w:basedOn w:val="a"/>
    <w:rsid w:val="001B3E0D"/>
    <w:pPr>
      <w:widowControl/>
      <w:pBdr>
        <w:top w:val="single" w:sz="8" w:space="0" w:color="auto"/>
        <w:left w:val="single" w:sz="4" w:space="0" w:color="auto"/>
        <w:right w:val="single" w:sz="4" w:space="0" w:color="auto"/>
      </w:pBdr>
      <w:shd w:val="clear" w:color="000000" w:fill="DAEEF3"/>
      <w:suppressAutoHyphens w:val="0"/>
      <w:autoSpaceDE/>
      <w:spacing w:before="100" w:beforeAutospacing="1" w:after="100" w:afterAutospacing="1"/>
      <w:jc w:val="center"/>
      <w:textAlignment w:val="center"/>
    </w:pPr>
    <w:rPr>
      <w:rFonts w:ascii="Times New Roman" w:hAnsi="Times New Roman" w:cs="Times New Roman"/>
      <w:b/>
      <w:bCs/>
      <w:lang w:eastAsia="ru-RU"/>
    </w:rPr>
  </w:style>
  <w:style w:type="paragraph" w:customStyle="1" w:styleId="xl78">
    <w:name w:val="xl78"/>
    <w:basedOn w:val="a"/>
    <w:rsid w:val="001B3E0D"/>
    <w:pPr>
      <w:widowControl/>
      <w:pBdr>
        <w:top w:val="single" w:sz="8" w:space="0" w:color="auto"/>
        <w:left w:val="single" w:sz="4" w:space="0" w:color="auto"/>
      </w:pBdr>
      <w:shd w:val="clear" w:color="000000" w:fill="DAEEF3"/>
      <w:suppressAutoHyphens w:val="0"/>
      <w:autoSpaceDE/>
      <w:spacing w:before="100" w:beforeAutospacing="1" w:after="100" w:afterAutospacing="1"/>
      <w:jc w:val="center"/>
      <w:textAlignment w:val="center"/>
    </w:pPr>
    <w:rPr>
      <w:rFonts w:ascii="Times New Roman" w:hAnsi="Times New Roman" w:cs="Times New Roman"/>
      <w:b/>
      <w:bCs/>
      <w:lang w:eastAsia="ru-RU"/>
    </w:rPr>
  </w:style>
  <w:style w:type="paragraph" w:customStyle="1" w:styleId="xl79">
    <w:name w:val="xl79"/>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b/>
      <w:bCs/>
      <w:lang w:eastAsia="ru-RU"/>
    </w:rPr>
  </w:style>
  <w:style w:type="paragraph" w:customStyle="1" w:styleId="xl80">
    <w:name w:val="xl80"/>
    <w:basedOn w:val="a"/>
    <w:rsid w:val="001B3E0D"/>
    <w:pPr>
      <w:widowControl/>
      <w:pBdr>
        <w:top w:val="single" w:sz="8" w:space="0" w:color="auto"/>
        <w:left w:val="single" w:sz="8"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81">
    <w:name w:val="xl81"/>
    <w:basedOn w:val="a"/>
    <w:rsid w:val="001B3E0D"/>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Times New Roman" w:hAnsi="Times New Roman" w:cs="Times New Roman"/>
      <w:lang w:eastAsia="ru-RU"/>
    </w:rPr>
  </w:style>
  <w:style w:type="paragraph" w:customStyle="1" w:styleId="xl82">
    <w:name w:val="xl82"/>
    <w:basedOn w:val="a"/>
    <w:rsid w:val="001B3E0D"/>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83">
    <w:name w:val="xl83"/>
    <w:basedOn w:val="a"/>
    <w:rsid w:val="001B3E0D"/>
    <w:pPr>
      <w:widowControl/>
      <w:pBdr>
        <w:top w:val="single" w:sz="4" w:space="0" w:color="auto"/>
        <w:left w:val="single" w:sz="8"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84">
    <w:name w:val="xl84"/>
    <w:basedOn w:val="a"/>
    <w:rsid w:val="001B3E0D"/>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Times New Roman" w:hAnsi="Times New Roman" w:cs="Times New Roman"/>
      <w:lang w:eastAsia="ru-RU"/>
    </w:rPr>
  </w:style>
  <w:style w:type="paragraph" w:customStyle="1" w:styleId="xl85">
    <w:name w:val="xl85"/>
    <w:basedOn w:val="a"/>
    <w:rsid w:val="001B3E0D"/>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jc w:val="right"/>
      <w:textAlignment w:val="top"/>
    </w:pPr>
    <w:rPr>
      <w:rFonts w:ascii="Times New Roman" w:hAnsi="Times New Roman" w:cs="Times New Roman"/>
      <w:lang w:eastAsia="ru-RU"/>
    </w:rPr>
  </w:style>
  <w:style w:type="paragraph" w:customStyle="1" w:styleId="xl86">
    <w:name w:val="xl86"/>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Times New Roman" w:hAnsi="Times New Roman" w:cs="Times New Roman"/>
      <w:lang w:eastAsia="ru-RU"/>
    </w:rPr>
  </w:style>
  <w:style w:type="paragraph" w:customStyle="1" w:styleId="xl87">
    <w:name w:val="xl87"/>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right"/>
      <w:textAlignment w:val="top"/>
    </w:pPr>
    <w:rPr>
      <w:rFonts w:ascii="Times New Roman" w:hAnsi="Times New Roman" w:cs="Times New Roman"/>
      <w:lang w:eastAsia="ru-RU"/>
    </w:rPr>
  </w:style>
  <w:style w:type="paragraph" w:customStyle="1" w:styleId="xl88">
    <w:name w:val="xl88"/>
    <w:basedOn w:val="a"/>
    <w:rsid w:val="001B3E0D"/>
    <w:pPr>
      <w:widowControl/>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Times New Roman" w:hAnsi="Times New Roman" w:cs="Times New Roman"/>
      <w:lang w:eastAsia="ru-RU"/>
    </w:rPr>
  </w:style>
  <w:style w:type="paragraph" w:customStyle="1" w:styleId="xl89">
    <w:name w:val="xl89"/>
    <w:basedOn w:val="a"/>
    <w:rsid w:val="001B3E0D"/>
    <w:pPr>
      <w:widowControl/>
      <w:pBdr>
        <w:top w:val="single" w:sz="4" w:space="0" w:color="auto"/>
        <w:left w:val="single" w:sz="4" w:space="0" w:color="auto"/>
        <w:right w:val="single" w:sz="4" w:space="0" w:color="auto"/>
      </w:pBdr>
      <w:suppressAutoHyphens w:val="0"/>
      <w:autoSpaceDE/>
      <w:spacing w:before="100" w:beforeAutospacing="1" w:after="100" w:afterAutospacing="1"/>
      <w:jc w:val="right"/>
      <w:textAlignment w:val="top"/>
    </w:pPr>
    <w:rPr>
      <w:rFonts w:ascii="Times New Roman" w:hAnsi="Times New Roman" w:cs="Times New Roman"/>
      <w:lang w:eastAsia="ru-RU"/>
    </w:rPr>
  </w:style>
  <w:style w:type="paragraph" w:customStyle="1" w:styleId="xl90">
    <w:name w:val="xl90"/>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Times New Roman" w:hAnsi="Times New Roman" w:cs="Times New Roman"/>
      <w:lang w:eastAsia="ru-RU"/>
    </w:rPr>
  </w:style>
  <w:style w:type="paragraph" w:customStyle="1" w:styleId="xl91">
    <w:name w:val="xl91"/>
    <w:basedOn w:val="a"/>
    <w:rsid w:val="001B3E0D"/>
    <w:pPr>
      <w:widowControl/>
      <w:suppressAutoHyphens w:val="0"/>
      <w:autoSpaceDE/>
      <w:spacing w:before="100" w:beforeAutospacing="1" w:after="100" w:afterAutospacing="1"/>
      <w:textAlignment w:val="center"/>
    </w:pPr>
    <w:rPr>
      <w:rFonts w:ascii="Times New Roman" w:hAnsi="Times New Roman" w:cs="Times New Roman"/>
      <w:lang w:eastAsia="ru-RU"/>
    </w:rPr>
  </w:style>
  <w:style w:type="paragraph" w:customStyle="1" w:styleId="xl92">
    <w:name w:val="xl92"/>
    <w:basedOn w:val="a"/>
    <w:rsid w:val="001B3E0D"/>
    <w:pPr>
      <w:widowControl/>
      <w:pBdr>
        <w:top w:val="single" w:sz="8" w:space="0" w:color="auto"/>
        <w:left w:val="single" w:sz="4" w:space="0" w:color="auto"/>
        <w:right w:val="single" w:sz="4" w:space="0" w:color="auto"/>
      </w:pBdr>
      <w:suppressAutoHyphens w:val="0"/>
      <w:autoSpaceDE/>
      <w:spacing w:before="100" w:beforeAutospacing="1" w:after="100" w:afterAutospacing="1"/>
      <w:textAlignment w:val="center"/>
    </w:pPr>
    <w:rPr>
      <w:rFonts w:ascii="Times New Roman" w:hAnsi="Times New Roman" w:cs="Times New Roman"/>
      <w:lang w:eastAsia="ru-RU"/>
    </w:rPr>
  </w:style>
  <w:style w:type="paragraph" w:customStyle="1" w:styleId="xl93">
    <w:name w:val="xl93"/>
    <w:basedOn w:val="a"/>
    <w:rsid w:val="001B3E0D"/>
    <w:pPr>
      <w:widowControl/>
      <w:pBdr>
        <w:top w:val="single" w:sz="8" w:space="0" w:color="auto"/>
        <w:left w:val="single" w:sz="4"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94">
    <w:name w:val="xl94"/>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Times New Roman" w:hAnsi="Times New Roman" w:cs="Times New Roman"/>
      <w:color w:val="000000"/>
      <w:lang w:eastAsia="ru-RU"/>
    </w:rPr>
  </w:style>
  <w:style w:type="paragraph" w:customStyle="1" w:styleId="xl95">
    <w:name w:val="xl95"/>
    <w:basedOn w:val="a"/>
    <w:rsid w:val="001B3E0D"/>
    <w:pPr>
      <w:widowControl/>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color w:val="000000"/>
      <w:lang w:eastAsia="ru-RU"/>
    </w:rPr>
  </w:style>
  <w:style w:type="paragraph" w:customStyle="1" w:styleId="xl96">
    <w:name w:val="xl96"/>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Times New Roman" w:hAnsi="Times New Roman" w:cs="Times New Roman"/>
      <w:color w:val="000000"/>
      <w:lang w:eastAsia="ru-RU"/>
    </w:rPr>
  </w:style>
  <w:style w:type="paragraph" w:customStyle="1" w:styleId="xl97">
    <w:name w:val="xl97"/>
    <w:basedOn w:val="a"/>
    <w:rsid w:val="001B3E0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color w:val="000000"/>
      <w:lang w:eastAsia="ru-RU"/>
    </w:rPr>
  </w:style>
  <w:style w:type="paragraph" w:customStyle="1" w:styleId="xl98">
    <w:name w:val="xl98"/>
    <w:basedOn w:val="a"/>
    <w:rsid w:val="001B3E0D"/>
    <w:pPr>
      <w:widowControl/>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w:hAnsi="Times New Roman" w:cs="Times New Roman"/>
      <w:lang w:eastAsia="ru-RU"/>
    </w:rPr>
  </w:style>
  <w:style w:type="character" w:customStyle="1" w:styleId="UnresolvedMention">
    <w:name w:val="Unresolved Mention"/>
    <w:basedOn w:val="a0"/>
    <w:uiPriority w:val="99"/>
    <w:semiHidden/>
    <w:unhideWhenUsed/>
    <w:rsid w:val="0035741E"/>
    <w:rPr>
      <w:color w:val="605E5C"/>
      <w:shd w:val="clear" w:color="auto" w:fill="E1DFDD"/>
    </w:rPr>
  </w:style>
  <w:style w:type="character" w:customStyle="1" w:styleId="af1">
    <w:name w:val="Абзац списка Знак"/>
    <w:link w:val="af2"/>
    <w:qFormat/>
    <w:locked/>
    <w:rsid w:val="005A3B22"/>
    <w:rPr>
      <w:sz w:val="24"/>
      <w:szCs w:val="24"/>
    </w:rPr>
  </w:style>
  <w:style w:type="paragraph" w:styleId="af2">
    <w:name w:val="List Paragraph"/>
    <w:basedOn w:val="a"/>
    <w:link w:val="af1"/>
    <w:qFormat/>
    <w:rsid w:val="005A3B22"/>
    <w:pPr>
      <w:widowControl/>
      <w:autoSpaceDE/>
      <w:spacing w:after="60"/>
      <w:ind w:left="720"/>
      <w:contextualSpacing/>
      <w:jc w:val="both"/>
    </w:pPr>
    <w:rPr>
      <w:rFonts w:ascii="Times New Roman" w:hAnsi="Times New Roman" w:cs="Times New Roman"/>
      <w:sz w:val="24"/>
      <w:szCs w:val="24"/>
      <w:lang w:eastAsia="ru-RU"/>
    </w:rPr>
  </w:style>
  <w:style w:type="paragraph" w:customStyle="1" w:styleId="af3">
    <w:name w:val="Îáû÷íûé"/>
    <w:qFormat/>
    <w:rsid w:val="005A3B22"/>
    <w:pPr>
      <w:suppressAutoHyphens/>
    </w:pPr>
    <w:rPr>
      <w:rFonts w:eastAsia="Arial"/>
      <w:lang w:eastAsia="ar-SA"/>
    </w:rPr>
  </w:style>
  <w:style w:type="character" w:customStyle="1" w:styleId="ae">
    <w:name w:val="Без интервала Знак"/>
    <w:link w:val="ad"/>
    <w:qFormat/>
    <w:rsid w:val="00453C02"/>
    <w:rPr>
      <w:rFonts w:ascii="Arial" w:hAnsi="Arial" w:cs="Arial"/>
      <w:lang w:eastAsia="ar-SA"/>
    </w:rPr>
  </w:style>
  <w:style w:type="paragraph" w:styleId="af4">
    <w:name w:val="Intense Quote"/>
    <w:basedOn w:val="a"/>
    <w:next w:val="a"/>
    <w:link w:val="af5"/>
    <w:uiPriority w:val="30"/>
    <w:qFormat/>
    <w:rsid w:val="00453C02"/>
    <w:pPr>
      <w:widowControl/>
      <w:pBdr>
        <w:bottom w:val="single" w:sz="4" w:space="4" w:color="4F81BD" w:themeColor="accent1"/>
      </w:pBdr>
      <w:autoSpaceDE/>
      <w:spacing w:before="200" w:after="280"/>
      <w:ind w:left="936" w:right="936"/>
    </w:pPr>
    <w:rPr>
      <w:rFonts w:ascii="Times New Roman" w:hAnsi="Times New Roman" w:cs="Times New Roman"/>
      <w:b/>
      <w:bCs/>
      <w:i/>
      <w:iCs/>
      <w:color w:val="4F81BD" w:themeColor="accent1"/>
      <w:sz w:val="24"/>
      <w:szCs w:val="24"/>
      <w:lang w:eastAsia="zh-CN"/>
    </w:rPr>
  </w:style>
  <w:style w:type="character" w:customStyle="1" w:styleId="af5">
    <w:name w:val="Выделенная цитата Знак"/>
    <w:basedOn w:val="a0"/>
    <w:link w:val="af4"/>
    <w:uiPriority w:val="30"/>
    <w:rsid w:val="00453C02"/>
    <w:rPr>
      <w:b/>
      <w:bCs/>
      <w:i/>
      <w:iCs/>
      <w:color w:val="4F81BD" w:themeColor="accent1"/>
      <w:sz w:val="24"/>
      <w:szCs w:val="24"/>
      <w:lang w:eastAsia="zh-CN"/>
    </w:rPr>
  </w:style>
  <w:style w:type="paragraph" w:customStyle="1" w:styleId="ConsPlusNormal">
    <w:name w:val="ConsPlusNormal"/>
    <w:qFormat/>
    <w:rsid w:val="00C678C4"/>
    <w:pPr>
      <w:widowControl w:val="0"/>
      <w:autoSpaceDE w:val="0"/>
      <w:autoSpaceDN w:val="0"/>
    </w:pPr>
    <w:rPr>
      <w:sz w:val="24"/>
    </w:rPr>
  </w:style>
  <w:style w:type="table" w:styleId="af6">
    <w:name w:val="Table Grid"/>
    <w:basedOn w:val="a1"/>
    <w:uiPriority w:val="59"/>
    <w:rsid w:val="00E5671E"/>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qFormat/>
    <w:rsid w:val="003C3F80"/>
    <w:pPr>
      <w:suppressAutoHyphens/>
    </w:pPr>
    <w:rPr>
      <w:rFonts w:ascii="Liberation Serif;Times New Roma" w:eastAsia="NSimSun" w:hAnsi="Liberation Serif;Times New Roma" w:cs="Mangal"/>
      <w:kern w:val="2"/>
      <w:sz w:val="24"/>
      <w:szCs w:val="24"/>
      <w:lang w:eastAsia="zh-CN" w:bidi="hi-IN"/>
    </w:rPr>
  </w:style>
  <w:style w:type="paragraph" w:customStyle="1" w:styleId="Standard">
    <w:name w:val="Standard"/>
    <w:qFormat/>
    <w:rsid w:val="00710848"/>
    <w:pPr>
      <w:suppressAutoHyphens/>
    </w:pPr>
    <w:rPr>
      <w:rFonts w:ascii="Liberation Serif" w:eastAsia="NSimSun" w:hAnsi="Liberation Serif" w:cs="Mangal"/>
      <w:kern w:val="2"/>
      <w:sz w:val="24"/>
      <w:szCs w:val="24"/>
      <w:lang w:eastAsia="zh-CN" w:bidi="hi-IN"/>
    </w:rPr>
  </w:style>
  <w:style w:type="paragraph" w:customStyle="1" w:styleId="TableContents">
    <w:name w:val="Table Contents"/>
    <w:basedOn w:val="Standard1"/>
    <w:qFormat/>
    <w:rsid w:val="00710848"/>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58310">
      <w:bodyDiv w:val="1"/>
      <w:marLeft w:val="0"/>
      <w:marRight w:val="0"/>
      <w:marTop w:val="0"/>
      <w:marBottom w:val="0"/>
      <w:divBdr>
        <w:top w:val="none" w:sz="0" w:space="0" w:color="auto"/>
        <w:left w:val="none" w:sz="0" w:space="0" w:color="auto"/>
        <w:bottom w:val="none" w:sz="0" w:space="0" w:color="auto"/>
        <w:right w:val="none" w:sz="0" w:space="0" w:color="auto"/>
      </w:divBdr>
    </w:div>
    <w:div w:id="758060315">
      <w:bodyDiv w:val="1"/>
      <w:marLeft w:val="0"/>
      <w:marRight w:val="0"/>
      <w:marTop w:val="0"/>
      <w:marBottom w:val="0"/>
      <w:divBdr>
        <w:top w:val="none" w:sz="0" w:space="0" w:color="auto"/>
        <w:left w:val="none" w:sz="0" w:space="0" w:color="auto"/>
        <w:bottom w:val="none" w:sz="0" w:space="0" w:color="auto"/>
        <w:right w:val="none" w:sz="0" w:space="0" w:color="auto"/>
      </w:divBdr>
    </w:div>
    <w:div w:id="868371321">
      <w:bodyDiv w:val="1"/>
      <w:marLeft w:val="0"/>
      <w:marRight w:val="0"/>
      <w:marTop w:val="0"/>
      <w:marBottom w:val="0"/>
      <w:divBdr>
        <w:top w:val="none" w:sz="0" w:space="0" w:color="auto"/>
        <w:left w:val="none" w:sz="0" w:space="0" w:color="auto"/>
        <w:bottom w:val="none" w:sz="0" w:space="0" w:color="auto"/>
        <w:right w:val="none" w:sz="0" w:space="0" w:color="auto"/>
      </w:divBdr>
    </w:div>
    <w:div w:id="940450719">
      <w:bodyDiv w:val="1"/>
      <w:marLeft w:val="0"/>
      <w:marRight w:val="0"/>
      <w:marTop w:val="0"/>
      <w:marBottom w:val="0"/>
      <w:divBdr>
        <w:top w:val="none" w:sz="0" w:space="0" w:color="auto"/>
        <w:left w:val="none" w:sz="0" w:space="0" w:color="auto"/>
        <w:bottom w:val="none" w:sz="0" w:space="0" w:color="auto"/>
        <w:right w:val="none" w:sz="0" w:space="0" w:color="auto"/>
      </w:divBdr>
    </w:div>
    <w:div w:id="1147749572">
      <w:bodyDiv w:val="1"/>
      <w:marLeft w:val="0"/>
      <w:marRight w:val="0"/>
      <w:marTop w:val="0"/>
      <w:marBottom w:val="0"/>
      <w:divBdr>
        <w:top w:val="none" w:sz="0" w:space="0" w:color="auto"/>
        <w:left w:val="none" w:sz="0" w:space="0" w:color="auto"/>
        <w:bottom w:val="none" w:sz="0" w:space="0" w:color="auto"/>
        <w:right w:val="none" w:sz="0" w:space="0" w:color="auto"/>
      </w:divBdr>
    </w:div>
    <w:div w:id="1280188509">
      <w:bodyDiv w:val="1"/>
      <w:marLeft w:val="0"/>
      <w:marRight w:val="0"/>
      <w:marTop w:val="0"/>
      <w:marBottom w:val="0"/>
      <w:divBdr>
        <w:top w:val="none" w:sz="0" w:space="0" w:color="auto"/>
        <w:left w:val="none" w:sz="0" w:space="0" w:color="auto"/>
        <w:bottom w:val="none" w:sz="0" w:space="0" w:color="auto"/>
        <w:right w:val="none" w:sz="0" w:space="0" w:color="auto"/>
      </w:divBdr>
    </w:div>
    <w:div w:id="1793589958">
      <w:bodyDiv w:val="1"/>
      <w:marLeft w:val="0"/>
      <w:marRight w:val="0"/>
      <w:marTop w:val="0"/>
      <w:marBottom w:val="0"/>
      <w:divBdr>
        <w:top w:val="none" w:sz="0" w:space="0" w:color="auto"/>
        <w:left w:val="none" w:sz="0" w:space="0" w:color="auto"/>
        <w:bottom w:val="none" w:sz="0" w:space="0" w:color="auto"/>
        <w:right w:val="none" w:sz="0" w:space="0" w:color="auto"/>
      </w:divBdr>
    </w:div>
    <w:div w:id="199937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D0E03C71D449FEB570EF7FE6DF336B5037B83D3FFFFFF3A4C67083A297E7500C0113D1337D00DD394C892691EAA7B439610163343430BEYCb3B" TargetMode="External"/><Relationship Id="rId18" Type="http://schemas.openxmlformats.org/officeDocument/2006/relationships/hyperlink" Target="consultantplus://offline/ref=A2D0E03C71D449FEB570ED64F4DF336B5B34BF3138F7A2F9AC9F7C81A598B8550B1013D2346201DE2445DD76YDbCB" TargetMode="External"/><Relationship Id="rId26" Type="http://schemas.openxmlformats.org/officeDocument/2006/relationships/hyperlink" Target="consultantplus://offline/ref=A2D0E03C71D449FEB570ED64F4DF336B5B34BF3732F7A2F9AC9F7C81A598B8550B1013D2346201DE2445DD76YDbCB" TargetMode="External"/><Relationship Id="rId39" Type="http://schemas.openxmlformats.org/officeDocument/2006/relationships/hyperlink" Target="consultantplus://offline/ref=A2D0E03C71D449FEB570ED64F4DF336B5B34BF3732F7A2F9AC9F7C81A598B8550B1013D2346201DE2445DD76YDbCB" TargetMode="External"/><Relationship Id="rId21" Type="http://schemas.openxmlformats.org/officeDocument/2006/relationships/hyperlink" Target="consultantplus://offline/ref=A2D0E03C71D449FEB570ED64F4DF336B5B34BF3732F7A2F9AC9F7C81A598B8550B1013D2346201DE2445DD76YDbCB" TargetMode="External"/><Relationship Id="rId34" Type="http://schemas.openxmlformats.org/officeDocument/2006/relationships/hyperlink" Target="consultantplus://offline/ref=A2D0E03C71D449FEB570ED64F4DF336B5B34BF3732F7A2F9AC9F7C81A598B8550B1013D2346201DE2445DD76YDbCB" TargetMode="External"/><Relationship Id="rId42" Type="http://schemas.openxmlformats.org/officeDocument/2006/relationships/hyperlink" Target="consultantplus://offline/ref=A2D0E03C71D449FEB570EF7FE6DF336B5036BD353DF5FFF3A4C67083A297E7500C0113D4317F09D76E169922D8BDADA83E7D1F632A37Y3b9B"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2D0E03C71D449FEB570ED64F4DF336B5B34BF3138F7A2F9AC9F7C81A598B8550B1013D2346201DE2445DD76YDbCB" TargetMode="External"/><Relationship Id="rId29" Type="http://schemas.openxmlformats.org/officeDocument/2006/relationships/hyperlink" Target="consultantplus://offline/ref=A2D0E03C71D449FEB570ED64F4DF336B5B34BF3138F7A2F9AC9F7C81A598B8550B1013D2346201DE2445DD76YDbCB" TargetMode="External"/><Relationship Id="rId11" Type="http://schemas.openxmlformats.org/officeDocument/2006/relationships/hyperlink" Target="consultantplus://offline/ref=A2D0E03C71D449FEB570ED64F4DF336B5B32B83C3AF7A2F9AC9F7C81A598B8550B1013D2346201DE2445DD76YDbCB" TargetMode="External"/><Relationship Id="rId24" Type="http://schemas.openxmlformats.org/officeDocument/2006/relationships/hyperlink" Target="consultantplus://offline/ref=A2D0E03C71D449FEB570EF7FE6DF336B5036BA3432FFFFF3A4C67083A297E7500C0113D1337C01DB324C892691EAA7B439610163343430BEYCb3B" TargetMode="External"/><Relationship Id="rId32" Type="http://schemas.openxmlformats.org/officeDocument/2006/relationships/hyperlink" Target="consultantplus://offline/ref=A2D0E03C71D449FEB570ED64F4DF336B5B34BF3732F7A2F9AC9F7C81A598B8550B1013D2346201DE2445DD76YDbCB" TargetMode="External"/><Relationship Id="rId37" Type="http://schemas.openxmlformats.org/officeDocument/2006/relationships/hyperlink" Target="consultantplus://offline/ref=A2D0E03C71D449FEB570ED64F4DF336B5B34BF3732F7A2F9AC9F7C81A598B8550B1013D2346201DE2445DD76YDbCB" TargetMode="External"/><Relationship Id="rId40" Type="http://schemas.openxmlformats.org/officeDocument/2006/relationships/hyperlink" Target="consultantplus://offline/ref=A2D0E03C71D449FEB570ED64F4DF336B5B34BF3732F7A2F9AC9F7C81A598B8550B1013D2346201DE2445DD76YDbCB" TargetMode="External"/><Relationship Id="rId45" Type="http://schemas.openxmlformats.org/officeDocument/2006/relationships/hyperlink" Target="consultantplus://offline/ref=A2D0E03C71D449FEB570EF7FE6DF336B5037B83D38FEFFF3A4C67083A297E7500C0113D3367C0A886B03887AD7B8B4B63C6103612BY3bFB" TargetMode="External"/><Relationship Id="rId5" Type="http://schemas.openxmlformats.org/officeDocument/2006/relationships/webSettings" Target="webSettings.xml"/><Relationship Id="rId15" Type="http://schemas.openxmlformats.org/officeDocument/2006/relationships/hyperlink" Target="consultantplus://offline/ref=A2D0E03C71D449FEB570ED64F4DF336B5B34BF3138F7A2F9AC9F7C81A598B8550B1013D2346201DE2445DD76YDbCB" TargetMode="External"/><Relationship Id="rId23" Type="http://schemas.openxmlformats.org/officeDocument/2006/relationships/hyperlink" Target="consultantplus://offline/ref=A2D0E03C71D449FEB570ED64F4DF336B5B34BF3732F7A2F9AC9F7C81A598B8550B1013D2346201DE2445DD76YDbCB" TargetMode="External"/><Relationship Id="rId28" Type="http://schemas.openxmlformats.org/officeDocument/2006/relationships/hyperlink" Target="consultantplus://offline/ref=A2D0E03C71D449FEB570ED64F4DF336B5B34BF3732F7A2F9AC9F7C81A598B8550B1013D2346201DE2445DD76YDbCB" TargetMode="External"/><Relationship Id="rId36" Type="http://schemas.openxmlformats.org/officeDocument/2006/relationships/hyperlink" Target="consultantplus://offline/ref=A2D0E03C71D449FEB570ED64F4DF336B5B34BF3732F7A2F9AC9F7C81A598B8550B1013D2346201DE2445DD76YDbCB" TargetMode="External"/><Relationship Id="rId49" Type="http://schemas.openxmlformats.org/officeDocument/2006/relationships/theme" Target="theme/theme1.xml"/><Relationship Id="rId10" Type="http://schemas.openxmlformats.org/officeDocument/2006/relationships/hyperlink" Target="consultantplus://offline/ref=A2D0E03C71D449FEB570ED64F4DF336B5B32B83C3AF7A2F9AC9F7C81A598B8550B1013D2346201DE2445DD76YDbCB" TargetMode="External"/><Relationship Id="rId19" Type="http://schemas.openxmlformats.org/officeDocument/2006/relationships/hyperlink" Target="consultantplus://offline/ref=A2D0E03C71D449FEB570ED64F4DF336B5B34BF3138F7A2F9AC9F7C81A598B8550B1013D2346201DE2445DD76YDbCB" TargetMode="External"/><Relationship Id="rId31" Type="http://schemas.openxmlformats.org/officeDocument/2006/relationships/hyperlink" Target="consultantplus://offline/ref=A2D0E03C71D449FEB570ED64F4DF336B5B34BF3732F7A2F9AC9F7C81A598B8550B1013D2346201DE2445DD76YDbCB" TargetMode="External"/><Relationship Id="rId44" Type="http://schemas.openxmlformats.org/officeDocument/2006/relationships/hyperlink" Target="consultantplus://offline/ref=A2D0E03C71D449FEB570ED64F4DF336B5B34BF3732F7A2F9AC9F7C81A598B8550B1013D2346201DE2445DD76YDbCB" TargetMode="External"/><Relationship Id="rId4" Type="http://schemas.openxmlformats.org/officeDocument/2006/relationships/settings" Target="settings.xml"/><Relationship Id="rId9" Type="http://schemas.openxmlformats.org/officeDocument/2006/relationships/hyperlink" Target="consultantplus://offline/ref=A2D0E03C71D449FEB570EF7FE6DF336B5037B83D3FFFFFF3A4C67083A297E7500C0113D1337D01D43A4C892691EAA7B439610163343430BEYCb3B" TargetMode="External"/><Relationship Id="rId14" Type="http://schemas.openxmlformats.org/officeDocument/2006/relationships/hyperlink" Target="consultantplus://offline/ref=A2D0E03C71D449FEB570ED64F4DF336B5B34BF3138F7A2F9AC9F7C81A598B8550B1013D2346201DE2445DD76YDbCB" TargetMode="External"/><Relationship Id="rId22" Type="http://schemas.openxmlformats.org/officeDocument/2006/relationships/hyperlink" Target="consultantplus://offline/ref=A2D0E03C71D449FEB570ED64F4DF336B5B34BF3732F7A2F9AC9F7C81A598B8550B1013D2346201DE2445DD76YDbCB" TargetMode="External"/><Relationship Id="rId27" Type="http://schemas.openxmlformats.org/officeDocument/2006/relationships/hyperlink" Target="consultantplus://offline/ref=A2D0E03C71D449FEB570ED64F4DF336B5B34BF3732F7A2F9AC9F7C81A598B8550B1013D2346201DE2445DD76YDbCB" TargetMode="External"/><Relationship Id="rId30" Type="http://schemas.openxmlformats.org/officeDocument/2006/relationships/hyperlink" Target="consultantplus://offline/ref=A2D0E03C71D449FEB570ED64F4DF336B5B34BF3732F7A2F9AC9F7C81A598B8550B1013D2346201DE2445DD76YDbCB" TargetMode="External"/><Relationship Id="rId35" Type="http://schemas.openxmlformats.org/officeDocument/2006/relationships/hyperlink" Target="consultantplus://offline/ref=A2D0E03C71D449FEB570ED64F4DF336B5B34BF3732F7A2F9AC9F7C81A598B8550B1013D2346201DE2445DD76YDbCB" TargetMode="External"/><Relationship Id="rId43" Type="http://schemas.openxmlformats.org/officeDocument/2006/relationships/hyperlink" Target="consultantplus://offline/ref=A2D0E03C71D449FEB570ED64F4DF336B5B34BF3732F7A2F9AC9F7C81A598B8550B1013D2346201DE2445DD76YDbCB" TargetMode="External"/><Relationship Id="rId48" Type="http://schemas.openxmlformats.org/officeDocument/2006/relationships/fontTable" Target="fontTable.xml"/><Relationship Id="rId8" Type="http://schemas.openxmlformats.org/officeDocument/2006/relationships/hyperlink" Target="consultantplus://offline/ref=A2D0E03C71D449FEB570ED64F4DF336B5B34BF363EF7A2F9AC9F7C81A598B8550B1013D2346201DE2445DD76YDbCB" TargetMode="External"/><Relationship Id="rId3" Type="http://schemas.openxmlformats.org/officeDocument/2006/relationships/styles" Target="styles.xml"/><Relationship Id="rId12" Type="http://schemas.openxmlformats.org/officeDocument/2006/relationships/hyperlink" Target="consultantplus://offline/ref=A2D0E03C71D449FEB570EF7FE6DF336B5037B83D3FFFFFF3A4C67083A297E7500C0113D1337D01D43A4C892691EAA7B439610163343430BEYCb3B" TargetMode="External"/><Relationship Id="rId17" Type="http://schemas.openxmlformats.org/officeDocument/2006/relationships/hyperlink" Target="consultantplus://offline/ref=A2D0E03C71D449FEB570ED64F4DF336B5B34BF3138F7A2F9AC9F7C81A598B8550B1013D2346201DE2445DD76YDbCB" TargetMode="External"/><Relationship Id="rId25" Type="http://schemas.openxmlformats.org/officeDocument/2006/relationships/hyperlink" Target="consultantplus://offline/ref=A2D0E03C71D449FEB570ED64F4DF336B5B34BF3732F7A2F9AC9F7C81A598B8550B1013D2346201DE2445DD76YDbCB" TargetMode="External"/><Relationship Id="rId33" Type="http://schemas.openxmlformats.org/officeDocument/2006/relationships/hyperlink" Target="consultantplus://offline/ref=A2D0E03C71D449FEB570ED64F4DF336B5B34BF3732F7A2F9AC9F7C81A598B8550B1013D2346201DE2445DD76YDbCB" TargetMode="External"/><Relationship Id="rId38" Type="http://schemas.openxmlformats.org/officeDocument/2006/relationships/hyperlink" Target="consultantplus://offline/ref=A2D0E03C71D449FEB570ED64F4DF336B5B34BF3732F7A2F9AC9F7C81A598B8550B1013D2346201DE2445DD76YDbCB" TargetMode="External"/><Relationship Id="rId46" Type="http://schemas.openxmlformats.org/officeDocument/2006/relationships/header" Target="header1.xml"/><Relationship Id="rId20" Type="http://schemas.openxmlformats.org/officeDocument/2006/relationships/hyperlink" Target="consultantplus://offline/ref=A2D0E03C71D449FEB570ED64F4DF336B5B34BF3632F7A2F9AC9F7C81A598B8550B1013D2346201DE2445DD76YDbCB" TargetMode="External"/><Relationship Id="rId41" Type="http://schemas.openxmlformats.org/officeDocument/2006/relationships/hyperlink" Target="consultantplus://offline/ref=A2D0E03C71D449FEB570ED64F4DF336B5B34BF3732F7A2F9AC9F7C81A598B8550B1013D2346201DE2445DD76YDbCB"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2D49F-DB2C-4102-BB61-06717669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5055</Words>
  <Characters>28816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ДОГОВОР № ____/2010</vt:lpstr>
    </vt:vector>
  </TitlesOfParts>
  <Company/>
  <LinksUpToDate>false</LinksUpToDate>
  <CharactersWithSpaces>33804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____/2010</dc:title>
  <dc:creator>User</dc:creator>
  <cp:lastModifiedBy>777</cp:lastModifiedBy>
  <cp:revision>5</cp:revision>
  <cp:lastPrinted>2026-07-21T06:37:00Z</cp:lastPrinted>
  <dcterms:created xsi:type="dcterms:W3CDTF">2026-07-14T06:07:00Z</dcterms:created>
  <dcterms:modified xsi:type="dcterms:W3CDTF">2026-07-21T06:44:00Z</dcterms:modified>
</cp:coreProperties>
</file>