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7B" w:rsidRPr="000703E5" w:rsidRDefault="00FA1C7B" w:rsidP="00FA1C7B">
      <w:pPr>
        <w:spacing w:after="0" w:line="240" w:lineRule="exact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</w:pPr>
      <w:r w:rsidRPr="000703E5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ДОГОВОР №</w:t>
      </w:r>
      <w:r w:rsidRPr="00980DB0">
        <w:t xml:space="preserve"> </w:t>
      </w:r>
      <w:r>
        <w:t>_________________</w:t>
      </w:r>
    </w:p>
    <w:p w:rsidR="00FA1C7B" w:rsidRDefault="00FA1C7B" w:rsidP="00FA1C7B">
      <w:pPr>
        <w:spacing w:after="0" w:line="240" w:lineRule="exact"/>
        <w:ind w:right="-1"/>
        <w:jc w:val="center"/>
        <w:outlineLvl w:val="0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0703E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НА ТЕХНИЧЕСКОЕ ОБСЛУЖИВАНИЕ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</w:p>
    <w:p w:rsidR="00FA1C7B" w:rsidRDefault="00FA1C7B" w:rsidP="00FA1C7B">
      <w:pPr>
        <w:spacing w:after="0" w:line="240" w:lineRule="exact"/>
        <w:ind w:right="-1"/>
        <w:jc w:val="center"/>
        <w:outlineLvl w:val="0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980DB0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СИСТЕМЫ ВИДЕОНАБЛЮДЕНИЯ, СКУД и СОС</w:t>
      </w:r>
    </w:p>
    <w:p w:rsidR="00FA1C7B" w:rsidRPr="000703E5" w:rsidRDefault="00FA1C7B" w:rsidP="00FA1C7B">
      <w:pPr>
        <w:spacing w:after="0" w:line="240" w:lineRule="exact"/>
        <w:ind w:right="-1"/>
        <w:jc w:val="center"/>
        <w:outlineLvl w:val="0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FA1C7B" w:rsidRPr="000703E5" w:rsidRDefault="00FA1C7B" w:rsidP="00FA1C7B">
      <w:pPr>
        <w:tabs>
          <w:tab w:val="right" w:pos="9356"/>
        </w:tabs>
        <w:spacing w:after="0" w:line="240" w:lineRule="exact"/>
        <w:ind w:right="-1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0703E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г. 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Москва</w:t>
      </w:r>
      <w:r w:rsidRPr="000703E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bookmarkStart w:id="0" w:name="Дата_подписания"/>
      <w:r w:rsidRPr="000703E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Pr="000703E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  </w:t>
      </w:r>
      <w:r w:rsidRPr="000703E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__</w:t>
      </w:r>
      <w:r w:rsidRPr="000703E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» </w:t>
      </w:r>
      <w:r w:rsidR="003D1F3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июня 2026</w:t>
      </w:r>
      <w:r w:rsidRPr="000703E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 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г</w:t>
      </w:r>
      <w:r w:rsidRPr="000703E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.</w:t>
      </w:r>
    </w:p>
    <w:p w:rsidR="00FA1C7B" w:rsidRDefault="00FA1C7B" w:rsidP="00FA1C7B">
      <w:pPr>
        <w:tabs>
          <w:tab w:val="right" w:pos="9356"/>
        </w:tabs>
        <w:spacing w:after="0" w:line="240" w:lineRule="exact"/>
        <w:ind w:right="-1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0703E5" w:rsidDel="004762E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</w:p>
    <w:bookmarkEnd w:id="0"/>
    <w:p w:rsidR="00FA1C7B" w:rsidRPr="000703E5" w:rsidRDefault="00FA1C7B" w:rsidP="00FA1C7B">
      <w:pPr>
        <w:tabs>
          <w:tab w:val="right" w:pos="9356"/>
        </w:tabs>
        <w:spacing w:after="0" w:line="240" w:lineRule="exact"/>
        <w:ind w:right="-1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FA1C7B" w:rsidRPr="000703E5" w:rsidRDefault="00FA1C7B" w:rsidP="00FA1C7B">
      <w:pPr>
        <w:keepLines/>
        <w:widowControl w:val="0"/>
        <w:tabs>
          <w:tab w:val="left" w:pos="567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Федеральное государственное бюджетное учреждение культуры «Государственный научно-исследовательский музей архитектуры имени А.В. Щусева» (</w:t>
      </w:r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сокращенное наименование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– Музей архитектуры имени А. В. Щусева)</w:t>
      </w:r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>, именуемое в дальнейшем «</w:t>
      </w:r>
      <w:r w:rsidRPr="000703E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Заказчик</w:t>
      </w:r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>», в лице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Директора </w:t>
      </w:r>
      <w:proofErr w:type="spellStart"/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Шашковой</w:t>
      </w:r>
      <w:proofErr w:type="spellEnd"/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Натальи Олеговны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, действующей</w:t>
      </w:r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 основании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Устава</w:t>
      </w:r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с одной стороны, и </w:t>
      </w:r>
      <w:r>
        <w:rPr>
          <w:rStyle w:val="af4"/>
          <w:b w:val="0"/>
          <w:bCs/>
          <w:sz w:val="23"/>
          <w:szCs w:val="23"/>
        </w:rPr>
        <w:t>___________________________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, именуемый</w:t>
      </w:r>
      <w:r w:rsidRPr="009B010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дальнейшем «</w:t>
      </w:r>
      <w:r w:rsidRPr="009B010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Исполнитель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», в лице__________________________, действующего на основании __________________________</w:t>
      </w:r>
      <w:r w:rsidRPr="009B0107">
        <w:rPr>
          <w:rFonts w:ascii="Times New Roman" w:eastAsia="Times New Roman" w:hAnsi="Times New Roman" w:cs="Times New Roman"/>
          <w:sz w:val="23"/>
          <w:szCs w:val="23"/>
          <w:lang w:eastAsia="ru-RU"/>
        </w:rPr>
        <w:t>с другой стороны, вместе именуемые</w:t>
      </w:r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«Стороны», а по отдельности - «Сторона», заключили настоящий</w:t>
      </w:r>
      <w:proofErr w:type="gramEnd"/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Договор (далее - «Договор») о нижеследующем</w:t>
      </w:r>
      <w:proofErr w:type="gramStart"/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>.:</w:t>
      </w:r>
      <w:proofErr w:type="gramEnd"/>
    </w:p>
    <w:p w:rsidR="00FA1C7B" w:rsidRPr="000703E5" w:rsidRDefault="00FA1C7B" w:rsidP="00FA1C7B">
      <w:pPr>
        <w:numPr>
          <w:ilvl w:val="0"/>
          <w:numId w:val="1"/>
        </w:numPr>
        <w:spacing w:before="120" w:after="120" w:line="240" w:lineRule="exact"/>
        <w:ind w:left="0" w:right="-1" w:firstLine="0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</w:pPr>
      <w:r w:rsidRPr="000703E5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ПРЕДМЕТ ДОГОВОРА</w:t>
      </w:r>
    </w:p>
    <w:p w:rsidR="00FA1C7B" w:rsidRPr="006E3907" w:rsidRDefault="00FA1C7B" w:rsidP="00FA1C7B">
      <w:pPr>
        <w:numPr>
          <w:ilvl w:val="1"/>
          <w:numId w:val="1"/>
        </w:numPr>
        <w:spacing w:after="0" w:line="240" w:lineRule="exact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5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Заказчик</w:t>
      </w:r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поручает, а </w:t>
      </w:r>
      <w:r w:rsidRPr="00A55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Исполнитель</w:t>
      </w:r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принимает на себя обязанности по техническому обслуживанию (поддержанию в работоспособном состоянии) оборудования </w:t>
      </w:r>
      <w:r w:rsidRPr="0061507C">
        <w:rPr>
          <w:rFonts w:ascii="Times New Roman" w:eastAsia="Times New Roman" w:hAnsi="Times New Roman" w:cs="Times New Roman"/>
          <w:sz w:val="23"/>
          <w:szCs w:val="23"/>
          <w:lang w:eastAsia="ru-RU"/>
        </w:rPr>
        <w:t>системы охранного телевидения, системы контроля и управления доступом, системы охранной сигнализации</w:t>
      </w:r>
      <w:r w:rsidRPr="006E390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установленных на объекте: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Федеральное государственное бюджетное учреждение культуры «Государственный научно-исследовательский музей архитектуры имени А.В. Щусева»</w:t>
      </w:r>
      <w:r w:rsidRPr="006E390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(далее </w:t>
      </w:r>
      <w:r w:rsidRPr="006E390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Объект</w:t>
      </w:r>
      <w:r w:rsidRPr="006E390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). </w:t>
      </w:r>
    </w:p>
    <w:p w:rsidR="00FA1C7B" w:rsidRDefault="00FA1C7B" w:rsidP="00FA1C7B">
      <w:pPr>
        <w:numPr>
          <w:ilvl w:val="1"/>
          <w:numId w:val="1"/>
        </w:numPr>
        <w:spacing w:after="0" w:line="240" w:lineRule="exact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Перечень работ по техническому обслуживанию приведен в </w:t>
      </w:r>
      <w:r w:rsidRPr="00A55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Приложении № 1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к данному Договору</w:t>
      </w:r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</w:p>
    <w:p w:rsidR="00FA1C7B" w:rsidRPr="000703E5" w:rsidRDefault="00FA1C7B" w:rsidP="00FA1C7B">
      <w:pPr>
        <w:numPr>
          <w:ilvl w:val="1"/>
          <w:numId w:val="1"/>
        </w:numPr>
        <w:tabs>
          <w:tab w:val="clear" w:pos="1000"/>
        </w:tabs>
        <w:spacing w:after="0" w:line="240" w:lineRule="exact"/>
        <w:ind w:hanging="100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5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Объект</w:t>
      </w:r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 указанием адреса и стоимости работ по техническому обслуживанию (далее </w:t>
      </w:r>
      <w:r w:rsidRPr="00A55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ТО</w:t>
      </w:r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) приведен в </w:t>
      </w:r>
      <w:r w:rsidRPr="00A55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Приложении № 2</w:t>
      </w:r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данному </w:t>
      </w:r>
      <w:r w:rsidRPr="00A55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Договору</w:t>
      </w:r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FA1C7B" w:rsidRPr="00C0454B" w:rsidRDefault="00FA1C7B" w:rsidP="00FA1C7B">
      <w:pPr>
        <w:numPr>
          <w:ilvl w:val="1"/>
          <w:numId w:val="1"/>
        </w:numPr>
        <w:spacing w:after="0" w:line="240" w:lineRule="exact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Перечень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оборудования, принимаемого на техническое обслуживание приведен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</w:t>
      </w:r>
      <w:r w:rsidRPr="00A55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Приложении №3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к данному </w:t>
      </w:r>
      <w:r w:rsidRPr="00A55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Договору</w:t>
      </w:r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FA1C7B" w:rsidRPr="006E3907" w:rsidRDefault="00FA1C7B" w:rsidP="00FA1C7B">
      <w:pPr>
        <w:numPr>
          <w:ilvl w:val="1"/>
          <w:numId w:val="1"/>
        </w:numPr>
        <w:spacing w:after="0" w:line="240" w:lineRule="exact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1" w:name="Срок_действия_договора"/>
      <w:bookmarkEnd w:id="1"/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Техническое обслуживание представляет собой совокупность организационно-технических мероприятий, направленных на поддержание проектных режимов работы оборудования систем, </w:t>
      </w:r>
      <w:r w:rsidRPr="006E3907">
        <w:rPr>
          <w:rFonts w:ascii="Times New Roman" w:eastAsia="Times New Roman" w:hAnsi="Times New Roman" w:cs="Times New Roman"/>
          <w:sz w:val="23"/>
          <w:szCs w:val="23"/>
          <w:lang w:eastAsia="ru-RU"/>
        </w:rPr>
        <w:t>а также поддержание в работоспособном и исправном состоянии, и включает в себя:</w:t>
      </w:r>
    </w:p>
    <w:p w:rsidR="00FA1C7B" w:rsidRPr="000703E5" w:rsidRDefault="00FA1C7B" w:rsidP="00FA1C7B">
      <w:pPr>
        <w:numPr>
          <w:ilvl w:val="2"/>
          <w:numId w:val="1"/>
        </w:numPr>
        <w:tabs>
          <w:tab w:val="clear" w:pos="1224"/>
        </w:tabs>
        <w:spacing w:after="0" w:line="240" w:lineRule="exact"/>
        <w:ind w:left="993" w:right="-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E390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профилактические работы /проверка надежности функционирования всех блоков,</w:t>
      </w:r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узлов и устройств систем по инструкциям завода-изготовителя и в соответствии с комплектом рабочей документации по эксплуатации и техническому обслуживанию установленного оборудования;</w:t>
      </w:r>
    </w:p>
    <w:p w:rsidR="00FA1C7B" w:rsidRPr="000703E5" w:rsidRDefault="00FA1C7B" w:rsidP="00FA1C7B">
      <w:pPr>
        <w:numPr>
          <w:ilvl w:val="2"/>
          <w:numId w:val="1"/>
        </w:numPr>
        <w:tabs>
          <w:tab w:val="clear" w:pos="1224"/>
        </w:tabs>
        <w:spacing w:after="0" w:line="240" w:lineRule="exact"/>
        <w:ind w:left="993" w:right="-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>текущий ремонт и замена отдельных узлов оборудования систем;</w:t>
      </w:r>
    </w:p>
    <w:p w:rsidR="00FA1C7B" w:rsidRPr="000703E5" w:rsidRDefault="00FA1C7B" w:rsidP="00FA1C7B">
      <w:pPr>
        <w:numPr>
          <w:ilvl w:val="2"/>
          <w:numId w:val="1"/>
        </w:numPr>
        <w:tabs>
          <w:tab w:val="clear" w:pos="1224"/>
        </w:tabs>
        <w:spacing w:after="0" w:line="240" w:lineRule="exact"/>
        <w:ind w:left="993" w:right="-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>ремонт оборудования при возникновении неисправностей комплексные проверки систем после проведения технического обслуживания.</w:t>
      </w:r>
    </w:p>
    <w:p w:rsidR="00FA1C7B" w:rsidRDefault="00FA1C7B" w:rsidP="00FA1C7B">
      <w:pPr>
        <w:numPr>
          <w:ilvl w:val="1"/>
          <w:numId w:val="1"/>
        </w:numPr>
        <w:spacing w:after="0" w:line="240" w:lineRule="exact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158A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Договор</w:t>
      </w:r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заключается на период с </w:t>
      </w:r>
      <w:bookmarkStart w:id="2" w:name="Период_начало"/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>«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01</w:t>
      </w:r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>» </w:t>
      </w:r>
      <w:r w:rsidR="003D1F38">
        <w:rPr>
          <w:rFonts w:ascii="Times New Roman" w:eastAsia="Times New Roman" w:hAnsi="Times New Roman" w:cs="Times New Roman"/>
          <w:sz w:val="23"/>
          <w:szCs w:val="23"/>
          <w:lang w:eastAsia="ru-RU"/>
        </w:rPr>
        <w:t>июл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я </w:t>
      </w:r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>20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26</w:t>
      </w:r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> года</w:t>
      </w:r>
      <w:bookmarkEnd w:id="2"/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по «</w:t>
      </w:r>
      <w:r w:rsidR="003D1F38">
        <w:rPr>
          <w:rFonts w:ascii="Times New Roman" w:eastAsia="Times New Roman" w:hAnsi="Times New Roman" w:cs="Times New Roman"/>
          <w:sz w:val="23"/>
          <w:szCs w:val="23"/>
          <w:lang w:eastAsia="ru-RU"/>
        </w:rPr>
        <w:t>31» декабр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я 2026 г.</w:t>
      </w:r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FA1C7B" w:rsidRPr="000703E5" w:rsidRDefault="00FA1C7B" w:rsidP="00FA1C7B">
      <w:pPr>
        <w:numPr>
          <w:ilvl w:val="1"/>
          <w:numId w:val="1"/>
        </w:numPr>
        <w:spacing w:after="0" w:line="240" w:lineRule="exact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стоимость работ, выполняемых по настоящему </w:t>
      </w:r>
      <w:r w:rsidRPr="00D158A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Договору</w:t>
      </w:r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не входит стоимость комплектующих, блоков, запасных частей и прочих материалов, используемых </w:t>
      </w:r>
      <w:r w:rsidRPr="00D158A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Исполнителем</w:t>
      </w:r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при ремонте </w:t>
      </w:r>
      <w:r w:rsidRPr="00D158A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Оборудования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стоимость работ не входит ремонт электронных плат оборудования, выполняемый </w:t>
      </w:r>
      <w:proofErr w:type="gramStart"/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>авторизованными</w:t>
      </w:r>
      <w:proofErr w:type="gramEnd"/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сервис-центрами.</w:t>
      </w:r>
    </w:p>
    <w:p w:rsidR="00FA1C7B" w:rsidRPr="000703E5" w:rsidRDefault="00FA1C7B" w:rsidP="00FA1C7B">
      <w:pPr>
        <w:numPr>
          <w:ilvl w:val="0"/>
          <w:numId w:val="1"/>
        </w:numPr>
        <w:spacing w:before="120" w:after="120" w:line="240" w:lineRule="exact"/>
        <w:ind w:left="0" w:right="-1" w:firstLine="0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</w:pPr>
      <w:r w:rsidRPr="000703E5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ПОРЯДОК И СРОКИ ВЫПОЛНЕНИЯ ТЕХНИЧЕСКОГО ОБСЛУЖИВАНИЯ. ПОРЯДОК ПРИЕМА-ПЕРЕДАЧИ УСЛУГ И ЕГО РЕЗУЛЬТАТОВ</w:t>
      </w:r>
    </w:p>
    <w:p w:rsidR="00FA1C7B" w:rsidRPr="000703E5" w:rsidRDefault="00FA1C7B" w:rsidP="00FA1C7B">
      <w:pPr>
        <w:pStyle w:val="20"/>
        <w:numPr>
          <w:ilvl w:val="1"/>
          <w:numId w:val="2"/>
        </w:numPr>
        <w:shd w:val="clear" w:color="auto" w:fill="auto"/>
        <w:tabs>
          <w:tab w:val="left" w:pos="495"/>
        </w:tabs>
        <w:spacing w:before="0" w:line="240" w:lineRule="exact"/>
        <w:ind w:firstLine="0"/>
        <w:rPr>
          <w:bCs/>
          <w:iCs/>
          <w:sz w:val="23"/>
          <w:szCs w:val="23"/>
          <w:lang w:eastAsia="ru-RU"/>
        </w:rPr>
      </w:pPr>
      <w:r w:rsidRPr="000703E5">
        <w:rPr>
          <w:bCs/>
          <w:iCs/>
          <w:sz w:val="23"/>
          <w:szCs w:val="23"/>
          <w:lang w:eastAsia="ru-RU"/>
        </w:rPr>
        <w:t xml:space="preserve">Услуги предоставляются </w:t>
      </w:r>
      <w:r w:rsidRPr="00D158A7">
        <w:rPr>
          <w:b/>
          <w:bCs/>
          <w:iCs/>
          <w:sz w:val="23"/>
          <w:szCs w:val="23"/>
          <w:lang w:eastAsia="ru-RU"/>
        </w:rPr>
        <w:t>Исполнителем</w:t>
      </w:r>
      <w:r w:rsidRPr="000703E5">
        <w:rPr>
          <w:bCs/>
          <w:iCs/>
          <w:sz w:val="23"/>
          <w:szCs w:val="23"/>
          <w:lang w:eastAsia="ru-RU"/>
        </w:rPr>
        <w:t xml:space="preserve"> в соответствии со следующими документами и требованиями:</w:t>
      </w:r>
    </w:p>
    <w:p w:rsidR="00FA1C7B" w:rsidRPr="00E61C83" w:rsidRDefault="00FA1C7B" w:rsidP="00FA1C7B">
      <w:pPr>
        <w:numPr>
          <w:ilvl w:val="2"/>
          <w:numId w:val="1"/>
        </w:numPr>
        <w:spacing w:after="0" w:line="240" w:lineRule="exact"/>
        <w:ind w:right="-1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</w:t>
      </w:r>
      <w:proofErr w:type="gramStart"/>
      <w:r w:rsidRPr="00E61C83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Инструкциями заводов-производителей; Правилами Технической эксплуатации, правилами безопасной эксплуатации, иными нормативными актами, действующими на т</w:t>
      </w:r>
      <w:r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ерритории Российской Федерации, </w:t>
      </w:r>
      <w:r w:rsidRPr="00E61C83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включая, но, не ограничиваясь следующими документами «Правила ус</w:t>
      </w:r>
      <w:r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тройства электроустановок ПУЭ», </w:t>
      </w:r>
      <w:r w:rsidRPr="00E61C83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утвержденный</w:t>
      </w:r>
      <w:r w:rsidRPr="00E61C83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 </w:t>
      </w:r>
      <w:hyperlink r:id="rId8" w:anchor="/document/2322239/entry/0" w:history="1">
        <w:r w:rsidRPr="00E61C83">
          <w:rPr>
            <w:rStyle w:val="ad"/>
            <w:rFonts w:ascii="Times New Roman" w:eastAsia="Times New Roman" w:hAnsi="Times New Roman" w:cs="Times New Roman"/>
            <w:bCs/>
            <w:iCs/>
            <w:color w:val="auto"/>
            <w:sz w:val="23"/>
            <w:szCs w:val="23"/>
            <w:u w:val="none"/>
            <w:lang w:eastAsia="ru-RU"/>
          </w:rPr>
          <w:t>приказом</w:t>
        </w:r>
      </w:hyperlink>
      <w:r w:rsidRPr="00E61C83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 Минэнерго РФ от 8 июля 2002 г. N 204; Федеральный закон №123-ФЗ от 22 июля 2008 года «Технический регламент о требованиях пожарной безопасности»;</w:t>
      </w:r>
      <w:proofErr w:type="gramEnd"/>
      <w:r w:rsidRPr="00E61C83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Правила</w:t>
      </w:r>
      <w:r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</w:t>
      </w:r>
      <w:r w:rsidRPr="00E61C83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технической эксплуатации электроустановок потребителей электрической энергии</w:t>
      </w:r>
      <w:r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, утвержденные </w:t>
      </w: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>Приказом Министерства энергетики РФ от 12 августа 2022 г. N 811;</w:t>
      </w:r>
      <w:r w:rsidRPr="00E61C83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«Правила по охране труда при эксплуатации электроустановок», утвержденные Приказом Министерства труда и социальной </w:t>
      </w:r>
      <w:r w:rsidRPr="00E61C83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lastRenderedPageBreak/>
        <w:t xml:space="preserve">защиты РФ от 15 декабря 2020 г. N 903н;  Системой руководящих документов (включая, </w:t>
      </w:r>
      <w:proofErr w:type="gramStart"/>
      <w:r w:rsidRPr="00E61C83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но</w:t>
      </w:r>
      <w:proofErr w:type="gramEnd"/>
      <w:r w:rsidRPr="00E61C83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не ограничиваясь РД 009-01-96, РД 009- 02-96, РД 25.964-90, РД34.49.501-95); Сводами правил (включая, </w:t>
      </w:r>
      <w:proofErr w:type="gramStart"/>
      <w:r w:rsidRPr="00E61C83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но</w:t>
      </w:r>
      <w:proofErr w:type="gramEnd"/>
      <w:r w:rsidRPr="00E61C83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не ограничиваясь СП 484.1311500.2020, СП 485.1311500.2020, СП 486.1311500.2020); Требованиями надзорных органов, которые могут иметь обязательную силу в течение срока действия настоящего </w:t>
      </w:r>
      <w:r w:rsidRPr="00E61C83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Договора</w:t>
      </w:r>
      <w:r w:rsidRPr="00E61C83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;</w:t>
      </w:r>
    </w:p>
    <w:p w:rsidR="00FA1C7B" w:rsidRPr="000703E5" w:rsidRDefault="00FA1C7B" w:rsidP="00FA1C7B">
      <w:pPr>
        <w:numPr>
          <w:ilvl w:val="2"/>
          <w:numId w:val="1"/>
        </w:numPr>
        <w:tabs>
          <w:tab w:val="clear" w:pos="1224"/>
        </w:tabs>
        <w:spacing w:after="0" w:line="240" w:lineRule="exact"/>
        <w:ind w:left="993" w:right="-1"/>
        <w:jc w:val="both"/>
        <w:rPr>
          <w:sz w:val="23"/>
          <w:szCs w:val="23"/>
        </w:rPr>
      </w:pPr>
      <w:r w:rsidRPr="000703E5">
        <w:rPr>
          <w:sz w:val="23"/>
          <w:szCs w:val="23"/>
        </w:rPr>
        <w:t>На техническое обслуживание принимается исправное и находящееся в эксплуатации</w:t>
      </w:r>
    </w:p>
    <w:p w:rsidR="00FA1C7B" w:rsidRPr="000703E5" w:rsidRDefault="00FA1C7B" w:rsidP="00FA1C7B">
      <w:pPr>
        <w:pStyle w:val="20"/>
        <w:shd w:val="clear" w:color="auto" w:fill="auto"/>
        <w:spacing w:before="0" w:after="56" w:line="240" w:lineRule="exact"/>
        <w:ind w:firstLine="0"/>
        <w:rPr>
          <w:sz w:val="23"/>
          <w:szCs w:val="23"/>
        </w:rPr>
      </w:pPr>
      <w:r w:rsidRPr="000703E5">
        <w:rPr>
          <w:sz w:val="23"/>
          <w:szCs w:val="23"/>
        </w:rPr>
        <w:t>оборудование систем.</w:t>
      </w:r>
    </w:p>
    <w:p w:rsidR="00FA1C7B" w:rsidRPr="000703E5" w:rsidRDefault="00FA1C7B" w:rsidP="00FA1C7B">
      <w:pPr>
        <w:pStyle w:val="20"/>
        <w:numPr>
          <w:ilvl w:val="2"/>
          <w:numId w:val="2"/>
        </w:numPr>
        <w:shd w:val="clear" w:color="auto" w:fill="auto"/>
        <w:tabs>
          <w:tab w:val="left" w:pos="495"/>
        </w:tabs>
        <w:spacing w:before="0" w:line="240" w:lineRule="exact"/>
        <w:ind w:left="993" w:hanging="461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DF4669">
        <w:rPr>
          <w:sz w:val="23"/>
          <w:szCs w:val="23"/>
        </w:rPr>
        <w:t>Техническое</w:t>
      </w:r>
      <w:r w:rsidRPr="000703E5">
        <w:rPr>
          <w:sz w:val="23"/>
          <w:szCs w:val="23"/>
        </w:rPr>
        <w:t xml:space="preserve"> состояние и состав оборудования систем, подлежащий </w:t>
      </w:r>
      <w:r>
        <w:rPr>
          <w:sz w:val="23"/>
          <w:szCs w:val="23"/>
        </w:rPr>
        <w:t xml:space="preserve">техническому </w:t>
      </w:r>
      <w:r w:rsidRPr="000703E5">
        <w:rPr>
          <w:sz w:val="23"/>
          <w:szCs w:val="23"/>
        </w:rPr>
        <w:t xml:space="preserve">обслуживанию, определяется комиссией в составе представителей </w:t>
      </w:r>
      <w:r w:rsidRPr="000703E5">
        <w:rPr>
          <w:rStyle w:val="21"/>
          <w:sz w:val="23"/>
          <w:szCs w:val="23"/>
        </w:rPr>
        <w:t xml:space="preserve">Заказчика </w:t>
      </w:r>
      <w:r w:rsidRPr="000703E5">
        <w:rPr>
          <w:sz w:val="23"/>
          <w:szCs w:val="23"/>
        </w:rPr>
        <w:t xml:space="preserve">и </w:t>
      </w:r>
      <w:r w:rsidRPr="000703E5">
        <w:rPr>
          <w:rStyle w:val="21"/>
          <w:sz w:val="23"/>
          <w:szCs w:val="23"/>
        </w:rPr>
        <w:t xml:space="preserve">Исполнителя, </w:t>
      </w:r>
      <w:r w:rsidRPr="000703E5">
        <w:rPr>
          <w:sz w:val="23"/>
          <w:szCs w:val="23"/>
        </w:rPr>
        <w:t xml:space="preserve">при согласии обеих </w:t>
      </w:r>
      <w:r w:rsidRPr="00D158A7">
        <w:rPr>
          <w:b/>
          <w:sz w:val="23"/>
          <w:szCs w:val="23"/>
        </w:rPr>
        <w:t>Сторон</w:t>
      </w:r>
      <w:r w:rsidRPr="000703E5">
        <w:rPr>
          <w:sz w:val="23"/>
          <w:szCs w:val="23"/>
        </w:rPr>
        <w:t>.</w:t>
      </w:r>
    </w:p>
    <w:p w:rsidR="00FA1C7B" w:rsidRPr="000703E5" w:rsidRDefault="00FA1C7B" w:rsidP="00FA1C7B">
      <w:pPr>
        <w:pStyle w:val="20"/>
        <w:numPr>
          <w:ilvl w:val="2"/>
          <w:numId w:val="2"/>
        </w:numPr>
        <w:shd w:val="clear" w:color="auto" w:fill="auto"/>
        <w:tabs>
          <w:tab w:val="left" w:pos="495"/>
        </w:tabs>
        <w:spacing w:before="0" w:line="240" w:lineRule="exact"/>
        <w:ind w:left="993" w:hanging="461"/>
        <w:rPr>
          <w:sz w:val="23"/>
          <w:szCs w:val="23"/>
        </w:rPr>
      </w:pPr>
      <w:r>
        <w:rPr>
          <w:b/>
          <w:bCs/>
          <w:iCs/>
        </w:rPr>
        <w:t xml:space="preserve"> </w:t>
      </w:r>
      <w:r w:rsidRPr="00DF4669">
        <w:rPr>
          <w:b/>
          <w:bCs/>
          <w:iCs/>
        </w:rPr>
        <w:t xml:space="preserve">Заключение комиссии оформляется </w:t>
      </w:r>
      <w:r w:rsidRPr="00D158A7">
        <w:rPr>
          <w:b/>
          <w:sz w:val="23"/>
          <w:szCs w:val="23"/>
        </w:rPr>
        <w:t>Актом</w:t>
      </w:r>
      <w:r w:rsidRPr="000703E5">
        <w:rPr>
          <w:sz w:val="23"/>
          <w:szCs w:val="23"/>
        </w:rPr>
        <w:t xml:space="preserve"> предварительной проверки технического состояния оборудования систем и </w:t>
      </w:r>
      <w:r w:rsidRPr="00D158A7">
        <w:rPr>
          <w:b/>
          <w:sz w:val="23"/>
          <w:szCs w:val="23"/>
        </w:rPr>
        <w:t>Актом</w:t>
      </w:r>
      <w:r w:rsidRPr="000703E5">
        <w:rPr>
          <w:sz w:val="23"/>
          <w:szCs w:val="23"/>
        </w:rPr>
        <w:t xml:space="preserve"> передачи оборудования систем на сервисное обслуживание.</w:t>
      </w:r>
    </w:p>
    <w:p w:rsidR="00FA1C7B" w:rsidRPr="000703E5" w:rsidRDefault="00FA1C7B" w:rsidP="00FA1C7B">
      <w:pPr>
        <w:pStyle w:val="20"/>
        <w:numPr>
          <w:ilvl w:val="2"/>
          <w:numId w:val="2"/>
        </w:numPr>
        <w:shd w:val="clear" w:color="auto" w:fill="auto"/>
        <w:tabs>
          <w:tab w:val="left" w:pos="495"/>
        </w:tabs>
        <w:spacing w:before="0" w:line="240" w:lineRule="exact"/>
        <w:ind w:left="993" w:hanging="461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0703E5">
        <w:rPr>
          <w:sz w:val="23"/>
          <w:szCs w:val="23"/>
        </w:rPr>
        <w:t xml:space="preserve">В случае устранения </w:t>
      </w:r>
      <w:r w:rsidRPr="00D158A7">
        <w:rPr>
          <w:b/>
          <w:sz w:val="23"/>
          <w:szCs w:val="23"/>
        </w:rPr>
        <w:t>Заказчиком</w:t>
      </w:r>
      <w:r w:rsidRPr="000703E5">
        <w:rPr>
          <w:sz w:val="23"/>
          <w:szCs w:val="23"/>
        </w:rPr>
        <w:t xml:space="preserve"> неисправностей, отмеченных в </w:t>
      </w:r>
      <w:r w:rsidRPr="00D158A7">
        <w:rPr>
          <w:b/>
          <w:sz w:val="23"/>
          <w:szCs w:val="23"/>
        </w:rPr>
        <w:t>Акте</w:t>
      </w:r>
      <w:r w:rsidRPr="000703E5">
        <w:rPr>
          <w:sz w:val="23"/>
          <w:szCs w:val="23"/>
        </w:rPr>
        <w:t xml:space="preserve"> предварительной проверки технического состояния оборудования систем, стороны составляют </w:t>
      </w:r>
      <w:r w:rsidRPr="00D158A7">
        <w:rPr>
          <w:b/>
          <w:sz w:val="23"/>
          <w:szCs w:val="23"/>
        </w:rPr>
        <w:t>Акт</w:t>
      </w:r>
      <w:r w:rsidRPr="000703E5">
        <w:rPr>
          <w:sz w:val="23"/>
          <w:szCs w:val="23"/>
        </w:rPr>
        <w:t xml:space="preserve"> приемки </w:t>
      </w:r>
      <w:r w:rsidRPr="00D158A7">
        <w:rPr>
          <w:b/>
          <w:sz w:val="23"/>
          <w:szCs w:val="23"/>
        </w:rPr>
        <w:t>Исполнителем</w:t>
      </w:r>
      <w:r w:rsidRPr="000703E5">
        <w:rPr>
          <w:sz w:val="23"/>
          <w:szCs w:val="23"/>
        </w:rPr>
        <w:t xml:space="preserve"> в эксплуатацию отремонтированного оборудования.</w:t>
      </w:r>
    </w:p>
    <w:p w:rsidR="00FA1C7B" w:rsidRPr="000703E5" w:rsidRDefault="00FA1C7B" w:rsidP="00FA1C7B">
      <w:pPr>
        <w:pStyle w:val="20"/>
        <w:numPr>
          <w:ilvl w:val="2"/>
          <w:numId w:val="2"/>
        </w:numPr>
        <w:shd w:val="clear" w:color="auto" w:fill="auto"/>
        <w:tabs>
          <w:tab w:val="left" w:pos="495"/>
        </w:tabs>
        <w:spacing w:before="0" w:line="240" w:lineRule="exact"/>
        <w:ind w:left="993" w:hanging="461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0703E5">
        <w:rPr>
          <w:sz w:val="23"/>
          <w:szCs w:val="23"/>
        </w:rPr>
        <w:t xml:space="preserve">Данные </w:t>
      </w:r>
      <w:r w:rsidRPr="00D158A7">
        <w:rPr>
          <w:b/>
          <w:sz w:val="23"/>
          <w:szCs w:val="23"/>
        </w:rPr>
        <w:t>Акты</w:t>
      </w:r>
      <w:r w:rsidRPr="000703E5">
        <w:rPr>
          <w:sz w:val="23"/>
          <w:szCs w:val="23"/>
        </w:rPr>
        <w:t xml:space="preserve"> с момента подписания </w:t>
      </w:r>
      <w:r w:rsidRPr="00DF4669">
        <w:rPr>
          <w:b/>
          <w:bCs/>
        </w:rPr>
        <w:t xml:space="preserve">Сторонами </w:t>
      </w:r>
      <w:r w:rsidRPr="000703E5">
        <w:rPr>
          <w:sz w:val="23"/>
          <w:szCs w:val="23"/>
        </w:rPr>
        <w:t xml:space="preserve">является неотъемлемой частью настоящего </w:t>
      </w:r>
      <w:r w:rsidRPr="00DF4669">
        <w:rPr>
          <w:b/>
          <w:bCs/>
        </w:rPr>
        <w:t>Договора.</w:t>
      </w:r>
    </w:p>
    <w:p w:rsidR="00FA1C7B" w:rsidRPr="000703E5" w:rsidRDefault="00FA1C7B" w:rsidP="00FA1C7B">
      <w:pPr>
        <w:pStyle w:val="20"/>
        <w:numPr>
          <w:ilvl w:val="2"/>
          <w:numId w:val="2"/>
        </w:numPr>
        <w:shd w:val="clear" w:color="auto" w:fill="auto"/>
        <w:tabs>
          <w:tab w:val="left" w:pos="495"/>
        </w:tabs>
        <w:spacing w:before="0" w:line="240" w:lineRule="exact"/>
        <w:ind w:left="993" w:hanging="461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0703E5">
        <w:rPr>
          <w:sz w:val="23"/>
          <w:szCs w:val="23"/>
        </w:rPr>
        <w:t xml:space="preserve">В указанном </w:t>
      </w:r>
      <w:r w:rsidRPr="00D158A7">
        <w:rPr>
          <w:b/>
          <w:sz w:val="23"/>
          <w:szCs w:val="23"/>
        </w:rPr>
        <w:t>Акте</w:t>
      </w:r>
      <w:r w:rsidRPr="000703E5">
        <w:rPr>
          <w:sz w:val="23"/>
          <w:szCs w:val="23"/>
        </w:rPr>
        <w:t xml:space="preserve"> отражается необходимость проведения работ по капитальному ремонту оборудования систем и (или) оснащения </w:t>
      </w:r>
      <w:r w:rsidRPr="00DF4669">
        <w:rPr>
          <w:b/>
          <w:bCs/>
        </w:rPr>
        <w:t xml:space="preserve">Объекта </w:t>
      </w:r>
      <w:r w:rsidRPr="000703E5">
        <w:rPr>
          <w:sz w:val="23"/>
          <w:szCs w:val="23"/>
        </w:rPr>
        <w:t>дополнительными средствами.</w:t>
      </w:r>
    </w:p>
    <w:p w:rsidR="00FA1C7B" w:rsidRPr="000703E5" w:rsidRDefault="00FA1C7B" w:rsidP="00FA1C7B">
      <w:pPr>
        <w:pStyle w:val="20"/>
        <w:numPr>
          <w:ilvl w:val="2"/>
          <w:numId w:val="2"/>
        </w:numPr>
        <w:shd w:val="clear" w:color="auto" w:fill="auto"/>
        <w:tabs>
          <w:tab w:val="left" w:pos="495"/>
        </w:tabs>
        <w:spacing w:before="0" w:line="240" w:lineRule="exact"/>
        <w:ind w:left="993" w:hanging="461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0703E5">
        <w:rPr>
          <w:sz w:val="23"/>
          <w:szCs w:val="23"/>
        </w:rPr>
        <w:t xml:space="preserve">Выполнение работ по замене отдельных элементов (за исключением элементов, на которые распространяются гарантийные обязательства) капитальному ремонту оборудования систем, а также оснащение </w:t>
      </w:r>
      <w:r w:rsidRPr="000703E5">
        <w:rPr>
          <w:rStyle w:val="21"/>
          <w:sz w:val="23"/>
          <w:szCs w:val="23"/>
        </w:rPr>
        <w:t xml:space="preserve">Объекта </w:t>
      </w:r>
      <w:r w:rsidRPr="000703E5">
        <w:rPr>
          <w:sz w:val="23"/>
          <w:szCs w:val="23"/>
        </w:rPr>
        <w:t xml:space="preserve">дополнительными средствами не являются предметом настоящего </w:t>
      </w:r>
      <w:r w:rsidRPr="000703E5">
        <w:rPr>
          <w:rStyle w:val="21"/>
          <w:sz w:val="23"/>
          <w:szCs w:val="23"/>
        </w:rPr>
        <w:t>Договора.</w:t>
      </w:r>
    </w:p>
    <w:p w:rsidR="00FA1C7B" w:rsidRPr="000703E5" w:rsidRDefault="00FA1C7B" w:rsidP="00FA1C7B">
      <w:pPr>
        <w:pStyle w:val="20"/>
        <w:numPr>
          <w:ilvl w:val="1"/>
          <w:numId w:val="2"/>
        </w:numPr>
        <w:shd w:val="clear" w:color="auto" w:fill="auto"/>
        <w:tabs>
          <w:tab w:val="left" w:pos="499"/>
        </w:tabs>
        <w:spacing w:before="0" w:line="240" w:lineRule="exact"/>
        <w:ind w:firstLine="0"/>
        <w:rPr>
          <w:sz w:val="23"/>
          <w:szCs w:val="23"/>
        </w:rPr>
      </w:pPr>
      <w:r w:rsidRPr="000703E5">
        <w:rPr>
          <w:sz w:val="23"/>
          <w:szCs w:val="23"/>
        </w:rPr>
        <w:t>Техническое обслуживание может быть плановое и внеплановое /по техническому состоянию/.</w:t>
      </w:r>
    </w:p>
    <w:p w:rsidR="00FA1C7B" w:rsidRDefault="00FA1C7B" w:rsidP="00FA1C7B">
      <w:pPr>
        <w:pStyle w:val="20"/>
        <w:numPr>
          <w:ilvl w:val="2"/>
          <w:numId w:val="2"/>
        </w:numPr>
        <w:shd w:val="clear" w:color="auto" w:fill="auto"/>
        <w:tabs>
          <w:tab w:val="left" w:pos="499"/>
        </w:tabs>
        <w:spacing w:before="0" w:line="240" w:lineRule="exact"/>
        <w:ind w:left="993" w:hanging="461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0703E5">
        <w:rPr>
          <w:sz w:val="23"/>
          <w:szCs w:val="23"/>
        </w:rPr>
        <w:t xml:space="preserve">Плановое (профилактическое) техническое обслуживание оборудования систем производится </w:t>
      </w:r>
      <w:r w:rsidRPr="000703E5">
        <w:rPr>
          <w:b/>
          <w:bCs/>
          <w:sz w:val="23"/>
          <w:szCs w:val="23"/>
        </w:rPr>
        <w:t xml:space="preserve">Исполнителем </w:t>
      </w:r>
      <w:r w:rsidRPr="000703E5">
        <w:rPr>
          <w:sz w:val="23"/>
          <w:szCs w:val="23"/>
        </w:rPr>
        <w:t>согласно еже</w:t>
      </w:r>
      <w:r>
        <w:rPr>
          <w:sz w:val="23"/>
          <w:szCs w:val="23"/>
        </w:rPr>
        <w:t>квартально</w:t>
      </w:r>
      <w:r w:rsidRPr="000703E5">
        <w:rPr>
          <w:sz w:val="23"/>
          <w:szCs w:val="23"/>
        </w:rPr>
        <w:t xml:space="preserve"> графика, который составляет </w:t>
      </w:r>
      <w:r>
        <w:rPr>
          <w:sz w:val="23"/>
          <w:szCs w:val="23"/>
        </w:rPr>
        <w:t>Исполнитель</w:t>
      </w:r>
      <w:r w:rsidRPr="000703E5">
        <w:rPr>
          <w:sz w:val="23"/>
          <w:szCs w:val="23"/>
        </w:rPr>
        <w:t xml:space="preserve"> и высылает </w:t>
      </w:r>
      <w:r>
        <w:rPr>
          <w:b/>
          <w:sz w:val="23"/>
          <w:szCs w:val="23"/>
        </w:rPr>
        <w:t>Заказчику</w:t>
      </w:r>
      <w:r w:rsidRPr="000703E5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по электронной почте </w:t>
      </w:r>
      <w:r w:rsidRPr="000703E5">
        <w:rPr>
          <w:sz w:val="23"/>
          <w:szCs w:val="23"/>
        </w:rPr>
        <w:t>до</w:t>
      </w:r>
      <w:r w:rsidRPr="006155BD">
        <w:rPr>
          <w:sz w:val="23"/>
          <w:szCs w:val="23"/>
        </w:rPr>
        <w:t xml:space="preserve"> </w:t>
      </w:r>
      <w:r>
        <w:rPr>
          <w:sz w:val="23"/>
          <w:szCs w:val="23"/>
        </w:rPr>
        <w:t>начала</w:t>
      </w:r>
      <w:r w:rsidRPr="000703E5">
        <w:rPr>
          <w:sz w:val="23"/>
          <w:szCs w:val="23"/>
        </w:rPr>
        <w:t xml:space="preserve"> нового </w:t>
      </w:r>
      <w:r>
        <w:rPr>
          <w:sz w:val="23"/>
          <w:szCs w:val="23"/>
        </w:rPr>
        <w:t>квартала</w:t>
      </w:r>
      <w:r w:rsidRPr="000703E5">
        <w:rPr>
          <w:sz w:val="23"/>
          <w:szCs w:val="23"/>
        </w:rPr>
        <w:t>.</w:t>
      </w:r>
    </w:p>
    <w:p w:rsidR="00FA1C7B" w:rsidRPr="000703E5" w:rsidRDefault="00FA1C7B" w:rsidP="00FA1C7B">
      <w:pPr>
        <w:pStyle w:val="20"/>
        <w:numPr>
          <w:ilvl w:val="2"/>
          <w:numId w:val="2"/>
        </w:numPr>
        <w:shd w:val="clear" w:color="auto" w:fill="auto"/>
        <w:tabs>
          <w:tab w:val="left" w:pos="499"/>
        </w:tabs>
        <w:spacing w:before="0" w:line="240" w:lineRule="exact"/>
        <w:ind w:left="993" w:hanging="461"/>
        <w:rPr>
          <w:sz w:val="23"/>
          <w:szCs w:val="23"/>
        </w:rPr>
      </w:pPr>
      <w:r w:rsidRPr="000703E5">
        <w:rPr>
          <w:sz w:val="23"/>
          <w:szCs w:val="23"/>
        </w:rPr>
        <w:t xml:space="preserve"> Внеплановое техническое обслуживание производится </w:t>
      </w:r>
      <w:r w:rsidRPr="000703E5">
        <w:rPr>
          <w:b/>
          <w:bCs/>
          <w:sz w:val="23"/>
          <w:szCs w:val="23"/>
        </w:rPr>
        <w:t xml:space="preserve">Исполнителем </w:t>
      </w:r>
      <w:r w:rsidRPr="000703E5">
        <w:rPr>
          <w:sz w:val="23"/>
          <w:szCs w:val="23"/>
        </w:rPr>
        <w:t xml:space="preserve">по заявке </w:t>
      </w:r>
      <w:r w:rsidRPr="000703E5">
        <w:rPr>
          <w:b/>
          <w:bCs/>
          <w:sz w:val="23"/>
          <w:szCs w:val="23"/>
        </w:rPr>
        <w:t>Заказчика</w:t>
      </w:r>
      <w:r>
        <w:rPr>
          <w:b/>
          <w:bCs/>
          <w:sz w:val="23"/>
          <w:szCs w:val="23"/>
        </w:rPr>
        <w:t>.</w:t>
      </w:r>
      <w:r w:rsidRPr="000703E5">
        <w:rPr>
          <w:b/>
          <w:bCs/>
          <w:sz w:val="23"/>
          <w:szCs w:val="23"/>
        </w:rPr>
        <w:t xml:space="preserve"> </w:t>
      </w:r>
      <w:r w:rsidRPr="000703E5">
        <w:rPr>
          <w:sz w:val="23"/>
          <w:szCs w:val="23"/>
        </w:rPr>
        <w:t xml:space="preserve">При получении заявки от </w:t>
      </w:r>
      <w:r w:rsidRPr="000703E5">
        <w:rPr>
          <w:b/>
          <w:bCs/>
          <w:sz w:val="23"/>
          <w:szCs w:val="23"/>
        </w:rPr>
        <w:t xml:space="preserve">Заказчика, Исполнитель </w:t>
      </w:r>
      <w:r w:rsidRPr="000703E5">
        <w:rPr>
          <w:sz w:val="23"/>
          <w:szCs w:val="23"/>
        </w:rPr>
        <w:t>подтверждает её получение по телефону или электронной почте и в случае невозможности устранить неисправность удаленно, должен прибыть на объект не позднее 24 часов с момента получения заявки.</w:t>
      </w:r>
    </w:p>
    <w:p w:rsidR="00FA1C7B" w:rsidRDefault="00FA1C7B" w:rsidP="00FA1C7B">
      <w:pPr>
        <w:pStyle w:val="20"/>
        <w:numPr>
          <w:ilvl w:val="1"/>
          <w:numId w:val="2"/>
        </w:numPr>
        <w:shd w:val="clear" w:color="auto" w:fill="auto"/>
        <w:tabs>
          <w:tab w:val="left" w:pos="499"/>
        </w:tabs>
        <w:spacing w:before="0" w:line="240" w:lineRule="exact"/>
        <w:ind w:firstLine="0"/>
        <w:rPr>
          <w:sz w:val="23"/>
          <w:szCs w:val="23"/>
        </w:rPr>
      </w:pPr>
      <w:r>
        <w:rPr>
          <w:rStyle w:val="21"/>
          <w:sz w:val="23"/>
          <w:szCs w:val="23"/>
        </w:rPr>
        <w:t>Исполнитель</w:t>
      </w:r>
      <w:r w:rsidRPr="006E3907">
        <w:rPr>
          <w:rStyle w:val="21"/>
          <w:sz w:val="23"/>
          <w:szCs w:val="23"/>
        </w:rPr>
        <w:t xml:space="preserve"> </w:t>
      </w:r>
      <w:r w:rsidRPr="006E3907">
        <w:rPr>
          <w:sz w:val="23"/>
          <w:szCs w:val="23"/>
        </w:rPr>
        <w:t xml:space="preserve">имеет право переносить сроки выполнения профилактических работ с уведомлением об этом </w:t>
      </w:r>
      <w:r>
        <w:rPr>
          <w:rStyle w:val="21"/>
          <w:sz w:val="23"/>
          <w:szCs w:val="23"/>
        </w:rPr>
        <w:t>Заказчика</w:t>
      </w:r>
      <w:r w:rsidRPr="006E3907">
        <w:rPr>
          <w:rStyle w:val="21"/>
          <w:sz w:val="23"/>
          <w:szCs w:val="23"/>
        </w:rPr>
        <w:t xml:space="preserve"> </w:t>
      </w:r>
      <w:r w:rsidRPr="006E3907">
        <w:rPr>
          <w:sz w:val="23"/>
          <w:szCs w:val="23"/>
        </w:rPr>
        <w:t xml:space="preserve">не позднее </w:t>
      </w:r>
      <w:r w:rsidRPr="003E64BF">
        <w:rPr>
          <w:rStyle w:val="21"/>
          <w:sz w:val="23"/>
          <w:szCs w:val="23"/>
        </w:rPr>
        <w:t>2</w:t>
      </w:r>
      <w:r w:rsidRPr="006E3907">
        <w:rPr>
          <w:rStyle w:val="21"/>
          <w:sz w:val="23"/>
          <w:szCs w:val="23"/>
        </w:rPr>
        <w:t xml:space="preserve"> (</w:t>
      </w:r>
      <w:r>
        <w:rPr>
          <w:rStyle w:val="21"/>
          <w:sz w:val="23"/>
          <w:szCs w:val="23"/>
        </w:rPr>
        <w:t>двух</w:t>
      </w:r>
      <w:r w:rsidRPr="006E3907">
        <w:rPr>
          <w:rStyle w:val="21"/>
          <w:sz w:val="23"/>
          <w:szCs w:val="23"/>
        </w:rPr>
        <w:t xml:space="preserve">) </w:t>
      </w:r>
      <w:r w:rsidRPr="006E3907">
        <w:rPr>
          <w:sz w:val="23"/>
          <w:szCs w:val="23"/>
        </w:rPr>
        <w:t>рабочих дней до предполагаемой даты</w:t>
      </w:r>
      <w:r w:rsidRPr="000703E5">
        <w:rPr>
          <w:sz w:val="23"/>
          <w:szCs w:val="23"/>
        </w:rPr>
        <w:t xml:space="preserve"> проведения указанных работ.</w:t>
      </w:r>
    </w:p>
    <w:p w:rsidR="00FA1C7B" w:rsidRPr="000703E5" w:rsidRDefault="00FA1C7B" w:rsidP="00FA1C7B">
      <w:pPr>
        <w:pStyle w:val="20"/>
        <w:numPr>
          <w:ilvl w:val="1"/>
          <w:numId w:val="2"/>
        </w:numPr>
        <w:shd w:val="clear" w:color="auto" w:fill="auto"/>
        <w:tabs>
          <w:tab w:val="left" w:pos="499"/>
        </w:tabs>
        <w:spacing w:before="0" w:line="240" w:lineRule="exact"/>
        <w:ind w:firstLine="0"/>
        <w:rPr>
          <w:sz w:val="23"/>
          <w:szCs w:val="23"/>
        </w:rPr>
      </w:pPr>
      <w:proofErr w:type="gramStart"/>
      <w:r w:rsidRPr="000703E5">
        <w:rPr>
          <w:sz w:val="23"/>
          <w:szCs w:val="23"/>
        </w:rPr>
        <w:t xml:space="preserve">В течение срока действия </w:t>
      </w:r>
      <w:r w:rsidRPr="00D158A7">
        <w:rPr>
          <w:b/>
          <w:sz w:val="23"/>
          <w:szCs w:val="23"/>
        </w:rPr>
        <w:t>Договора Заказчик</w:t>
      </w:r>
      <w:r w:rsidRPr="000703E5">
        <w:rPr>
          <w:sz w:val="23"/>
          <w:szCs w:val="23"/>
        </w:rPr>
        <w:t xml:space="preserve"> имеет право на 1 (один) </w:t>
      </w:r>
      <w:r>
        <w:rPr>
          <w:sz w:val="23"/>
          <w:szCs w:val="23"/>
        </w:rPr>
        <w:t>плановый</w:t>
      </w:r>
      <w:r w:rsidRPr="000703E5">
        <w:rPr>
          <w:sz w:val="23"/>
          <w:szCs w:val="23"/>
        </w:rPr>
        <w:t xml:space="preserve"> выезд представителя </w:t>
      </w:r>
      <w:r w:rsidRPr="00D158A7">
        <w:rPr>
          <w:b/>
          <w:sz w:val="23"/>
          <w:szCs w:val="23"/>
        </w:rPr>
        <w:t>Исполнителя</w:t>
      </w:r>
      <w:r w:rsidRPr="000703E5">
        <w:rPr>
          <w:sz w:val="23"/>
          <w:szCs w:val="23"/>
        </w:rPr>
        <w:t xml:space="preserve"> в </w:t>
      </w:r>
      <w:r>
        <w:rPr>
          <w:sz w:val="23"/>
          <w:szCs w:val="23"/>
        </w:rPr>
        <w:t>месяц</w:t>
      </w:r>
      <w:r w:rsidRPr="000703E5">
        <w:rPr>
          <w:sz w:val="23"/>
          <w:szCs w:val="23"/>
        </w:rPr>
        <w:t xml:space="preserve"> </w:t>
      </w:r>
      <w:bookmarkStart w:id="3" w:name="_GoBack"/>
      <w:bookmarkEnd w:id="3"/>
      <w:r w:rsidRPr="000703E5">
        <w:rPr>
          <w:sz w:val="23"/>
          <w:szCs w:val="23"/>
        </w:rPr>
        <w:t xml:space="preserve">для проведения регламентных работ, длительностью не более 8 (восьми) часов, а также на 1 (Один) </w:t>
      </w:r>
      <w:r>
        <w:rPr>
          <w:sz w:val="23"/>
          <w:szCs w:val="23"/>
        </w:rPr>
        <w:t>внеплановый</w:t>
      </w:r>
      <w:r w:rsidRPr="000703E5">
        <w:rPr>
          <w:sz w:val="23"/>
          <w:szCs w:val="23"/>
        </w:rPr>
        <w:t xml:space="preserve"> выезд представителя </w:t>
      </w:r>
      <w:r w:rsidRPr="00D158A7">
        <w:rPr>
          <w:b/>
          <w:sz w:val="23"/>
          <w:szCs w:val="23"/>
        </w:rPr>
        <w:t>Исполнителя</w:t>
      </w:r>
      <w:r w:rsidRPr="000703E5">
        <w:rPr>
          <w:sz w:val="23"/>
          <w:szCs w:val="23"/>
        </w:rPr>
        <w:t xml:space="preserve"> в </w:t>
      </w:r>
      <w:r>
        <w:rPr>
          <w:sz w:val="23"/>
          <w:szCs w:val="23"/>
        </w:rPr>
        <w:t>квартал</w:t>
      </w:r>
      <w:r w:rsidRPr="000703E5">
        <w:rPr>
          <w:sz w:val="23"/>
          <w:szCs w:val="23"/>
        </w:rPr>
        <w:t xml:space="preserve"> по требованию </w:t>
      </w:r>
      <w:r w:rsidRPr="00D158A7">
        <w:rPr>
          <w:b/>
          <w:sz w:val="23"/>
          <w:szCs w:val="23"/>
        </w:rPr>
        <w:t>Заказчика</w:t>
      </w:r>
      <w:r w:rsidRPr="000703E5">
        <w:rPr>
          <w:sz w:val="23"/>
          <w:szCs w:val="23"/>
        </w:rPr>
        <w:t>, (</w:t>
      </w:r>
      <w:r>
        <w:rPr>
          <w:sz w:val="23"/>
          <w:szCs w:val="23"/>
        </w:rPr>
        <w:t xml:space="preserve">четыре </w:t>
      </w:r>
      <w:r w:rsidRPr="000703E5">
        <w:rPr>
          <w:sz w:val="23"/>
          <w:szCs w:val="23"/>
        </w:rPr>
        <w:t>выезд</w:t>
      </w:r>
      <w:r>
        <w:rPr>
          <w:sz w:val="23"/>
          <w:szCs w:val="23"/>
        </w:rPr>
        <w:t>ов</w:t>
      </w:r>
      <w:r w:rsidRPr="000703E5">
        <w:rPr>
          <w:sz w:val="23"/>
          <w:szCs w:val="23"/>
        </w:rPr>
        <w:t xml:space="preserve"> в год), для решения неотложных технических вопросов длительностью не более </w:t>
      </w:r>
      <w:r>
        <w:rPr>
          <w:sz w:val="23"/>
          <w:szCs w:val="23"/>
        </w:rPr>
        <w:t>6</w:t>
      </w:r>
      <w:r w:rsidRPr="000703E5">
        <w:rPr>
          <w:sz w:val="23"/>
          <w:szCs w:val="23"/>
        </w:rPr>
        <w:t xml:space="preserve"> (</w:t>
      </w:r>
      <w:r>
        <w:rPr>
          <w:sz w:val="23"/>
          <w:szCs w:val="23"/>
        </w:rPr>
        <w:t>шести</w:t>
      </w:r>
      <w:r w:rsidRPr="000703E5">
        <w:rPr>
          <w:sz w:val="23"/>
          <w:szCs w:val="23"/>
        </w:rPr>
        <w:t>) рабочих часов.</w:t>
      </w:r>
      <w:proofErr w:type="gramEnd"/>
    </w:p>
    <w:p w:rsidR="00FA1C7B" w:rsidRPr="000703E5" w:rsidRDefault="00FA1C7B" w:rsidP="00FA1C7B">
      <w:pPr>
        <w:pStyle w:val="20"/>
        <w:numPr>
          <w:ilvl w:val="1"/>
          <w:numId w:val="2"/>
        </w:numPr>
        <w:shd w:val="clear" w:color="auto" w:fill="auto"/>
        <w:tabs>
          <w:tab w:val="left" w:pos="499"/>
        </w:tabs>
        <w:spacing w:before="0" w:line="240" w:lineRule="exact"/>
        <w:ind w:firstLine="0"/>
        <w:rPr>
          <w:sz w:val="23"/>
          <w:szCs w:val="23"/>
        </w:rPr>
      </w:pPr>
      <w:r w:rsidRPr="000703E5">
        <w:rPr>
          <w:sz w:val="23"/>
          <w:szCs w:val="23"/>
        </w:rPr>
        <w:t xml:space="preserve">В конце каждого </w:t>
      </w:r>
      <w:r>
        <w:rPr>
          <w:sz w:val="23"/>
          <w:szCs w:val="23"/>
        </w:rPr>
        <w:t>месяца</w:t>
      </w:r>
      <w:r w:rsidRPr="000703E5">
        <w:rPr>
          <w:sz w:val="23"/>
          <w:szCs w:val="23"/>
        </w:rPr>
        <w:t xml:space="preserve">, </w:t>
      </w:r>
      <w:r w:rsidRPr="000703E5">
        <w:rPr>
          <w:rStyle w:val="21"/>
          <w:sz w:val="23"/>
          <w:szCs w:val="23"/>
        </w:rPr>
        <w:t xml:space="preserve">Исполнитель </w:t>
      </w:r>
      <w:r w:rsidRPr="000703E5">
        <w:rPr>
          <w:sz w:val="23"/>
          <w:szCs w:val="23"/>
        </w:rPr>
        <w:t xml:space="preserve">предоставляет </w:t>
      </w:r>
      <w:r w:rsidRPr="000703E5">
        <w:rPr>
          <w:rStyle w:val="21"/>
          <w:sz w:val="23"/>
          <w:szCs w:val="23"/>
        </w:rPr>
        <w:t xml:space="preserve">Заказчику </w:t>
      </w:r>
      <w:r w:rsidRPr="000703E5">
        <w:rPr>
          <w:sz w:val="23"/>
          <w:szCs w:val="23"/>
        </w:rPr>
        <w:t xml:space="preserve">для подписания </w:t>
      </w:r>
      <w:r w:rsidRPr="000703E5">
        <w:rPr>
          <w:rStyle w:val="22"/>
          <w:i w:val="0"/>
          <w:sz w:val="23"/>
          <w:szCs w:val="23"/>
        </w:rPr>
        <w:t>Акт выполненных работ</w:t>
      </w:r>
      <w:r w:rsidRPr="000703E5">
        <w:rPr>
          <w:sz w:val="23"/>
          <w:szCs w:val="23"/>
        </w:rPr>
        <w:t>.</w:t>
      </w:r>
    </w:p>
    <w:p w:rsidR="00FA1C7B" w:rsidRPr="000703E5" w:rsidRDefault="00FA1C7B" w:rsidP="00FA1C7B">
      <w:pPr>
        <w:pStyle w:val="20"/>
        <w:numPr>
          <w:ilvl w:val="2"/>
          <w:numId w:val="2"/>
        </w:numPr>
        <w:shd w:val="clear" w:color="auto" w:fill="auto"/>
        <w:tabs>
          <w:tab w:val="left" w:pos="499"/>
        </w:tabs>
        <w:spacing w:before="0" w:line="240" w:lineRule="exact"/>
        <w:ind w:left="993" w:hanging="461"/>
        <w:rPr>
          <w:sz w:val="23"/>
          <w:szCs w:val="23"/>
        </w:rPr>
      </w:pPr>
      <w:r>
        <w:rPr>
          <w:rStyle w:val="21"/>
          <w:sz w:val="23"/>
          <w:szCs w:val="23"/>
        </w:rPr>
        <w:t xml:space="preserve"> </w:t>
      </w:r>
      <w:r w:rsidRPr="000703E5">
        <w:rPr>
          <w:rStyle w:val="21"/>
          <w:sz w:val="23"/>
          <w:szCs w:val="23"/>
        </w:rPr>
        <w:t xml:space="preserve">Заказчик </w:t>
      </w:r>
      <w:r w:rsidRPr="000703E5">
        <w:rPr>
          <w:sz w:val="23"/>
          <w:szCs w:val="23"/>
        </w:rPr>
        <w:t xml:space="preserve">в течение </w:t>
      </w:r>
      <w:r w:rsidRPr="000703E5">
        <w:rPr>
          <w:rStyle w:val="21"/>
          <w:sz w:val="23"/>
          <w:szCs w:val="23"/>
        </w:rPr>
        <w:t xml:space="preserve">3 (трех) </w:t>
      </w:r>
      <w:r w:rsidRPr="000703E5">
        <w:rPr>
          <w:sz w:val="23"/>
          <w:szCs w:val="23"/>
        </w:rPr>
        <w:t xml:space="preserve">рабочих дней с момента получения </w:t>
      </w:r>
      <w:r w:rsidRPr="000703E5">
        <w:rPr>
          <w:rStyle w:val="22"/>
          <w:i w:val="0"/>
          <w:sz w:val="23"/>
          <w:szCs w:val="23"/>
        </w:rPr>
        <w:t>Акт</w:t>
      </w:r>
      <w:r w:rsidRPr="00283BB0">
        <w:rPr>
          <w:b/>
          <w:sz w:val="23"/>
          <w:szCs w:val="23"/>
        </w:rPr>
        <w:t>а</w:t>
      </w:r>
      <w:r w:rsidRPr="000703E5">
        <w:rPr>
          <w:sz w:val="23"/>
          <w:szCs w:val="23"/>
        </w:rPr>
        <w:t xml:space="preserve"> либо его подписывает, либо направляет </w:t>
      </w:r>
      <w:r w:rsidRPr="000703E5">
        <w:rPr>
          <w:rStyle w:val="21"/>
          <w:sz w:val="23"/>
          <w:szCs w:val="23"/>
        </w:rPr>
        <w:t xml:space="preserve">Исполнителю </w:t>
      </w:r>
      <w:r w:rsidRPr="000703E5">
        <w:rPr>
          <w:sz w:val="23"/>
          <w:szCs w:val="23"/>
        </w:rPr>
        <w:t>свои возражения.</w:t>
      </w:r>
    </w:p>
    <w:p w:rsidR="00FA1C7B" w:rsidRPr="006155BD" w:rsidRDefault="00FA1C7B" w:rsidP="00FA1C7B">
      <w:pPr>
        <w:pStyle w:val="20"/>
        <w:numPr>
          <w:ilvl w:val="2"/>
          <w:numId w:val="2"/>
        </w:numPr>
        <w:shd w:val="clear" w:color="auto" w:fill="auto"/>
        <w:tabs>
          <w:tab w:val="left" w:pos="499"/>
        </w:tabs>
        <w:spacing w:before="0" w:line="240" w:lineRule="exact"/>
        <w:ind w:left="993" w:hanging="461"/>
        <w:rPr>
          <w:rStyle w:val="21"/>
          <w:b w:val="0"/>
          <w:sz w:val="23"/>
          <w:szCs w:val="23"/>
        </w:rPr>
      </w:pPr>
      <w:r>
        <w:rPr>
          <w:rStyle w:val="21"/>
          <w:b w:val="0"/>
          <w:sz w:val="23"/>
          <w:szCs w:val="23"/>
        </w:rPr>
        <w:t xml:space="preserve"> </w:t>
      </w:r>
      <w:r w:rsidRPr="006155BD">
        <w:rPr>
          <w:rStyle w:val="21"/>
          <w:b w:val="0"/>
          <w:sz w:val="23"/>
          <w:szCs w:val="23"/>
        </w:rPr>
        <w:t xml:space="preserve">В случае мотивированного отказа приёма работ </w:t>
      </w:r>
      <w:r w:rsidRPr="006155BD">
        <w:rPr>
          <w:rStyle w:val="21"/>
          <w:sz w:val="23"/>
          <w:szCs w:val="23"/>
        </w:rPr>
        <w:t>Заказчиком</w:t>
      </w:r>
      <w:r w:rsidRPr="006155BD">
        <w:rPr>
          <w:rStyle w:val="21"/>
          <w:b w:val="0"/>
          <w:sz w:val="23"/>
          <w:szCs w:val="23"/>
        </w:rPr>
        <w:t xml:space="preserve">, Стороны подписывают </w:t>
      </w:r>
      <w:r w:rsidRPr="006155BD">
        <w:rPr>
          <w:rStyle w:val="21"/>
          <w:b w:val="0"/>
          <w:iCs/>
          <w:sz w:val="23"/>
          <w:szCs w:val="23"/>
        </w:rPr>
        <w:t xml:space="preserve">дефектный </w:t>
      </w:r>
      <w:r w:rsidRPr="000703E5">
        <w:rPr>
          <w:rStyle w:val="22"/>
          <w:i w:val="0"/>
          <w:sz w:val="23"/>
          <w:szCs w:val="23"/>
        </w:rPr>
        <w:t>Акт</w:t>
      </w:r>
      <w:r w:rsidRPr="006155BD">
        <w:rPr>
          <w:rStyle w:val="21"/>
          <w:b w:val="0"/>
          <w:sz w:val="23"/>
          <w:szCs w:val="23"/>
        </w:rPr>
        <w:t xml:space="preserve">, где фиксируются недоделки, дефекты и иные недостатки, установленные при приемке работ, а также определяются сроки их устранения </w:t>
      </w:r>
      <w:r w:rsidRPr="00283BB0">
        <w:rPr>
          <w:rStyle w:val="21"/>
          <w:sz w:val="23"/>
          <w:szCs w:val="23"/>
        </w:rPr>
        <w:t>Исполнителем</w:t>
      </w:r>
      <w:r w:rsidRPr="006155BD">
        <w:rPr>
          <w:rStyle w:val="21"/>
          <w:b w:val="0"/>
          <w:sz w:val="23"/>
          <w:szCs w:val="23"/>
        </w:rPr>
        <w:t xml:space="preserve"> за свой счет.</w:t>
      </w:r>
    </w:p>
    <w:p w:rsidR="00FA1C7B" w:rsidRPr="000703E5" w:rsidRDefault="00FA1C7B" w:rsidP="00FA1C7B">
      <w:pPr>
        <w:pStyle w:val="20"/>
        <w:numPr>
          <w:ilvl w:val="2"/>
          <w:numId w:val="2"/>
        </w:numPr>
        <w:shd w:val="clear" w:color="auto" w:fill="auto"/>
        <w:tabs>
          <w:tab w:val="left" w:pos="499"/>
        </w:tabs>
        <w:spacing w:before="0" w:line="240" w:lineRule="exact"/>
        <w:ind w:left="993" w:hanging="461"/>
        <w:rPr>
          <w:sz w:val="23"/>
          <w:szCs w:val="23"/>
        </w:rPr>
      </w:pPr>
      <w:r>
        <w:rPr>
          <w:rStyle w:val="21"/>
          <w:sz w:val="23"/>
          <w:szCs w:val="23"/>
        </w:rPr>
        <w:t xml:space="preserve"> </w:t>
      </w:r>
      <w:proofErr w:type="spellStart"/>
      <w:r w:rsidRPr="00B7453F">
        <w:rPr>
          <w:rStyle w:val="21"/>
          <w:b w:val="0"/>
          <w:sz w:val="23"/>
          <w:szCs w:val="23"/>
        </w:rPr>
        <w:t>Н</w:t>
      </w:r>
      <w:r w:rsidRPr="000703E5">
        <w:rPr>
          <w:sz w:val="23"/>
          <w:szCs w:val="23"/>
        </w:rPr>
        <w:t>епредоставлени</w:t>
      </w:r>
      <w:r>
        <w:rPr>
          <w:sz w:val="23"/>
          <w:szCs w:val="23"/>
        </w:rPr>
        <w:t>е</w:t>
      </w:r>
      <w:proofErr w:type="spellEnd"/>
      <w:r w:rsidRPr="000703E5">
        <w:rPr>
          <w:sz w:val="23"/>
          <w:szCs w:val="23"/>
        </w:rPr>
        <w:t xml:space="preserve"> </w:t>
      </w:r>
      <w:r w:rsidRPr="000703E5">
        <w:rPr>
          <w:rStyle w:val="21"/>
          <w:sz w:val="23"/>
          <w:szCs w:val="23"/>
        </w:rPr>
        <w:t xml:space="preserve">Заказчиком </w:t>
      </w:r>
      <w:r w:rsidRPr="000703E5">
        <w:rPr>
          <w:sz w:val="23"/>
          <w:szCs w:val="23"/>
        </w:rPr>
        <w:t xml:space="preserve">мотивированного отказа в сроки, указанные в </w:t>
      </w:r>
      <w:r w:rsidRPr="000703E5">
        <w:rPr>
          <w:rStyle w:val="21"/>
          <w:sz w:val="23"/>
          <w:szCs w:val="23"/>
        </w:rPr>
        <w:t xml:space="preserve">Договоре, </w:t>
      </w:r>
      <w:r w:rsidRPr="000703E5">
        <w:rPr>
          <w:sz w:val="23"/>
          <w:szCs w:val="23"/>
        </w:rPr>
        <w:t>услуг, оказанны</w:t>
      </w:r>
      <w:r>
        <w:rPr>
          <w:sz w:val="23"/>
          <w:szCs w:val="23"/>
        </w:rPr>
        <w:t>х</w:t>
      </w:r>
      <w:r w:rsidRPr="000703E5">
        <w:rPr>
          <w:sz w:val="23"/>
          <w:szCs w:val="23"/>
        </w:rPr>
        <w:t xml:space="preserve"> </w:t>
      </w:r>
      <w:r w:rsidRPr="000703E5">
        <w:rPr>
          <w:rStyle w:val="21"/>
          <w:sz w:val="23"/>
          <w:szCs w:val="23"/>
        </w:rPr>
        <w:t xml:space="preserve">Исполнителем </w:t>
      </w:r>
      <w:r w:rsidRPr="000703E5">
        <w:rPr>
          <w:sz w:val="23"/>
          <w:szCs w:val="23"/>
        </w:rPr>
        <w:t xml:space="preserve">по данному </w:t>
      </w:r>
      <w:r w:rsidRPr="000703E5">
        <w:rPr>
          <w:rStyle w:val="21"/>
          <w:sz w:val="23"/>
          <w:szCs w:val="23"/>
        </w:rPr>
        <w:t xml:space="preserve">Договору, </w:t>
      </w:r>
      <w:r w:rsidRPr="000E318D">
        <w:rPr>
          <w:rStyle w:val="21"/>
          <w:b w:val="0"/>
          <w:sz w:val="23"/>
          <w:szCs w:val="23"/>
        </w:rPr>
        <w:t xml:space="preserve">не </w:t>
      </w:r>
      <w:r w:rsidRPr="000703E5">
        <w:rPr>
          <w:sz w:val="23"/>
          <w:szCs w:val="23"/>
        </w:rPr>
        <w:t>счита</w:t>
      </w:r>
      <w:r>
        <w:rPr>
          <w:sz w:val="23"/>
          <w:szCs w:val="23"/>
        </w:rPr>
        <w:t>е</w:t>
      </w:r>
      <w:r w:rsidRPr="000703E5">
        <w:rPr>
          <w:sz w:val="23"/>
          <w:szCs w:val="23"/>
        </w:rPr>
        <w:t>тся принят</w:t>
      </w:r>
      <w:r>
        <w:rPr>
          <w:sz w:val="23"/>
          <w:szCs w:val="23"/>
        </w:rPr>
        <w:t>ием</w:t>
      </w:r>
      <w:r w:rsidRPr="000703E5">
        <w:rPr>
          <w:sz w:val="23"/>
          <w:szCs w:val="23"/>
        </w:rPr>
        <w:t xml:space="preserve"> </w:t>
      </w:r>
      <w:r>
        <w:rPr>
          <w:sz w:val="23"/>
          <w:szCs w:val="23"/>
        </w:rPr>
        <w:t>услуг</w:t>
      </w:r>
      <w:r w:rsidRPr="000703E5">
        <w:rPr>
          <w:sz w:val="23"/>
          <w:szCs w:val="23"/>
        </w:rPr>
        <w:t xml:space="preserve"> </w:t>
      </w:r>
      <w:r w:rsidRPr="000703E5">
        <w:rPr>
          <w:rStyle w:val="21"/>
          <w:sz w:val="23"/>
          <w:szCs w:val="23"/>
        </w:rPr>
        <w:t>Заказчиком.</w:t>
      </w:r>
    </w:p>
    <w:p w:rsidR="00FA1C7B" w:rsidRPr="000703E5" w:rsidRDefault="00FA1C7B" w:rsidP="00FA1C7B">
      <w:pPr>
        <w:pStyle w:val="20"/>
        <w:numPr>
          <w:ilvl w:val="1"/>
          <w:numId w:val="2"/>
        </w:numPr>
        <w:shd w:val="clear" w:color="auto" w:fill="auto"/>
        <w:tabs>
          <w:tab w:val="left" w:pos="499"/>
        </w:tabs>
        <w:spacing w:before="0" w:line="240" w:lineRule="exact"/>
        <w:ind w:firstLine="0"/>
        <w:rPr>
          <w:sz w:val="23"/>
          <w:szCs w:val="23"/>
        </w:rPr>
      </w:pPr>
      <w:r w:rsidRPr="000703E5">
        <w:rPr>
          <w:sz w:val="23"/>
          <w:szCs w:val="23"/>
        </w:rPr>
        <w:t>Работы по техническому обслуживанию и ремонту оборудования систем должны:</w:t>
      </w:r>
    </w:p>
    <w:p w:rsidR="00FA1C7B" w:rsidRPr="000703E5" w:rsidRDefault="00FA1C7B" w:rsidP="00FA1C7B">
      <w:pPr>
        <w:pStyle w:val="20"/>
        <w:numPr>
          <w:ilvl w:val="0"/>
          <w:numId w:val="6"/>
        </w:numPr>
        <w:shd w:val="clear" w:color="auto" w:fill="auto"/>
        <w:tabs>
          <w:tab w:val="left" w:pos="723"/>
        </w:tabs>
        <w:spacing w:before="0" w:line="240" w:lineRule="exact"/>
        <w:ind w:left="780" w:hanging="340"/>
        <w:rPr>
          <w:sz w:val="23"/>
          <w:szCs w:val="23"/>
        </w:rPr>
      </w:pPr>
      <w:r>
        <w:rPr>
          <w:sz w:val="23"/>
          <w:szCs w:val="23"/>
        </w:rPr>
        <w:t>П</w:t>
      </w:r>
      <w:r w:rsidRPr="000703E5">
        <w:rPr>
          <w:sz w:val="23"/>
          <w:szCs w:val="23"/>
        </w:rPr>
        <w:t xml:space="preserve">роводиться в соответствии с требованиями и перечнем работ, указанных в паспортах на оборудование, если они имеются, или по дополнительной договорённости </w:t>
      </w:r>
      <w:r w:rsidRPr="006155BD">
        <w:rPr>
          <w:b/>
          <w:bCs/>
        </w:rPr>
        <w:t>Сторон.</w:t>
      </w:r>
    </w:p>
    <w:p w:rsidR="00FA1C7B" w:rsidRPr="000703E5" w:rsidRDefault="00FA1C7B" w:rsidP="00FA1C7B">
      <w:pPr>
        <w:pStyle w:val="20"/>
        <w:numPr>
          <w:ilvl w:val="0"/>
          <w:numId w:val="6"/>
        </w:numPr>
        <w:shd w:val="clear" w:color="auto" w:fill="auto"/>
        <w:tabs>
          <w:tab w:val="left" w:pos="723"/>
        </w:tabs>
        <w:spacing w:before="0" w:line="240" w:lineRule="exact"/>
        <w:ind w:left="780" w:hanging="340"/>
        <w:rPr>
          <w:sz w:val="23"/>
          <w:szCs w:val="23"/>
        </w:rPr>
      </w:pPr>
      <w:r w:rsidRPr="000703E5">
        <w:rPr>
          <w:sz w:val="23"/>
          <w:szCs w:val="23"/>
        </w:rPr>
        <w:lastRenderedPageBreak/>
        <w:t xml:space="preserve">Оформляться в находящемся на объекте </w:t>
      </w:r>
      <w:r>
        <w:rPr>
          <w:b/>
          <w:bCs/>
          <w:iCs/>
        </w:rPr>
        <w:t>Ж</w:t>
      </w:r>
      <w:r w:rsidRPr="006155BD">
        <w:rPr>
          <w:b/>
          <w:bCs/>
          <w:iCs/>
        </w:rPr>
        <w:t>урнале регистрации работ по техобслуживанию</w:t>
      </w:r>
      <w:r w:rsidRPr="000703E5">
        <w:rPr>
          <w:sz w:val="23"/>
          <w:szCs w:val="23"/>
        </w:rPr>
        <w:t xml:space="preserve"> (образец журнала </w:t>
      </w:r>
      <w:r w:rsidRPr="00283BB0">
        <w:rPr>
          <w:b/>
          <w:sz w:val="23"/>
          <w:szCs w:val="23"/>
        </w:rPr>
        <w:t>Приложение №4</w:t>
      </w:r>
      <w:r w:rsidRPr="000703E5">
        <w:rPr>
          <w:sz w:val="23"/>
          <w:szCs w:val="23"/>
        </w:rPr>
        <w:t>)</w:t>
      </w:r>
      <w:r w:rsidRPr="000703E5">
        <w:rPr>
          <w:rStyle w:val="23"/>
          <w:i w:val="0"/>
          <w:sz w:val="23"/>
          <w:szCs w:val="23"/>
        </w:rPr>
        <w:t>.</w:t>
      </w:r>
    </w:p>
    <w:p w:rsidR="00FA1C7B" w:rsidRPr="000703E5" w:rsidRDefault="00FA1C7B" w:rsidP="00FA1C7B">
      <w:pPr>
        <w:pStyle w:val="20"/>
        <w:numPr>
          <w:ilvl w:val="1"/>
          <w:numId w:val="2"/>
        </w:numPr>
        <w:shd w:val="clear" w:color="auto" w:fill="auto"/>
        <w:tabs>
          <w:tab w:val="left" w:pos="499"/>
        </w:tabs>
        <w:spacing w:before="0" w:line="240" w:lineRule="exact"/>
        <w:ind w:firstLine="0"/>
        <w:rPr>
          <w:sz w:val="23"/>
          <w:szCs w:val="23"/>
        </w:rPr>
      </w:pPr>
      <w:r w:rsidRPr="000703E5">
        <w:rPr>
          <w:sz w:val="23"/>
          <w:szCs w:val="23"/>
        </w:rPr>
        <w:t xml:space="preserve"> Работы, не входящие в объем технического обслуживания и эксплуатации, включают:</w:t>
      </w:r>
    </w:p>
    <w:p w:rsidR="00FA1C7B" w:rsidRPr="000703E5" w:rsidRDefault="00FA1C7B" w:rsidP="00FA1C7B">
      <w:pPr>
        <w:pStyle w:val="20"/>
        <w:numPr>
          <w:ilvl w:val="0"/>
          <w:numId w:val="6"/>
        </w:numPr>
        <w:shd w:val="clear" w:color="auto" w:fill="auto"/>
        <w:tabs>
          <w:tab w:val="left" w:pos="723"/>
        </w:tabs>
        <w:spacing w:before="0" w:line="240" w:lineRule="exact"/>
        <w:ind w:left="780" w:hanging="340"/>
        <w:rPr>
          <w:sz w:val="23"/>
          <w:szCs w:val="23"/>
        </w:rPr>
      </w:pPr>
      <w:r>
        <w:rPr>
          <w:sz w:val="23"/>
          <w:szCs w:val="23"/>
        </w:rPr>
        <w:t>В</w:t>
      </w:r>
      <w:r w:rsidRPr="000703E5">
        <w:rPr>
          <w:sz w:val="23"/>
          <w:szCs w:val="23"/>
        </w:rPr>
        <w:t>се работы, связанные с модернизацией и/или изменением конфигурации существующих систем;</w:t>
      </w:r>
    </w:p>
    <w:p w:rsidR="00FA1C7B" w:rsidRPr="000703E5" w:rsidRDefault="00FA1C7B" w:rsidP="00FA1C7B">
      <w:pPr>
        <w:pStyle w:val="20"/>
        <w:numPr>
          <w:ilvl w:val="0"/>
          <w:numId w:val="6"/>
        </w:numPr>
        <w:shd w:val="clear" w:color="auto" w:fill="auto"/>
        <w:tabs>
          <w:tab w:val="left" w:pos="723"/>
        </w:tabs>
        <w:spacing w:before="0" w:line="240" w:lineRule="exact"/>
        <w:ind w:left="780" w:hanging="340"/>
        <w:rPr>
          <w:sz w:val="23"/>
          <w:szCs w:val="23"/>
        </w:rPr>
      </w:pPr>
      <w:r>
        <w:rPr>
          <w:sz w:val="23"/>
          <w:szCs w:val="23"/>
        </w:rPr>
        <w:t>С</w:t>
      </w:r>
      <w:r w:rsidRPr="000703E5">
        <w:rPr>
          <w:sz w:val="23"/>
          <w:szCs w:val="23"/>
        </w:rPr>
        <w:t>тоимость оборудования и материалов, необходимых для производства дополнительных работ;</w:t>
      </w:r>
    </w:p>
    <w:p w:rsidR="00FA1C7B" w:rsidRPr="000703E5" w:rsidRDefault="00FA1C7B" w:rsidP="00FA1C7B">
      <w:pPr>
        <w:pStyle w:val="20"/>
        <w:numPr>
          <w:ilvl w:val="0"/>
          <w:numId w:val="6"/>
        </w:numPr>
        <w:shd w:val="clear" w:color="auto" w:fill="auto"/>
        <w:tabs>
          <w:tab w:val="left" w:pos="723"/>
        </w:tabs>
        <w:spacing w:before="0" w:line="240" w:lineRule="exact"/>
        <w:ind w:left="440" w:firstLine="0"/>
        <w:rPr>
          <w:sz w:val="23"/>
          <w:szCs w:val="23"/>
        </w:rPr>
      </w:pPr>
      <w:r>
        <w:rPr>
          <w:sz w:val="23"/>
          <w:szCs w:val="23"/>
        </w:rPr>
        <w:t>З</w:t>
      </w:r>
      <w:r w:rsidRPr="000703E5">
        <w:rPr>
          <w:sz w:val="23"/>
          <w:szCs w:val="23"/>
        </w:rPr>
        <w:t>апасные части, необходимые для выполнения работ по эксплуатации и ремонту;</w:t>
      </w:r>
    </w:p>
    <w:p w:rsidR="00FA1C7B" w:rsidRPr="000703E5" w:rsidRDefault="00FA1C7B" w:rsidP="00FA1C7B">
      <w:pPr>
        <w:pStyle w:val="20"/>
        <w:numPr>
          <w:ilvl w:val="0"/>
          <w:numId w:val="6"/>
        </w:numPr>
        <w:shd w:val="clear" w:color="auto" w:fill="auto"/>
        <w:tabs>
          <w:tab w:val="left" w:pos="723"/>
        </w:tabs>
        <w:spacing w:before="0" w:line="240" w:lineRule="exact"/>
        <w:ind w:left="780" w:hanging="340"/>
        <w:rPr>
          <w:sz w:val="23"/>
          <w:szCs w:val="23"/>
        </w:rPr>
      </w:pPr>
      <w:r>
        <w:rPr>
          <w:sz w:val="23"/>
          <w:szCs w:val="23"/>
        </w:rPr>
        <w:t>С</w:t>
      </w:r>
      <w:r w:rsidRPr="000703E5">
        <w:rPr>
          <w:sz w:val="23"/>
          <w:szCs w:val="23"/>
        </w:rPr>
        <w:t xml:space="preserve">лучаи выхода оборудования из строя </w:t>
      </w:r>
      <w:r>
        <w:rPr>
          <w:sz w:val="23"/>
          <w:szCs w:val="23"/>
        </w:rPr>
        <w:t>по вине</w:t>
      </w:r>
      <w:r w:rsidRPr="000703E5">
        <w:rPr>
          <w:sz w:val="23"/>
          <w:szCs w:val="23"/>
        </w:rPr>
        <w:t xml:space="preserve"> </w:t>
      </w:r>
      <w:r w:rsidRPr="00283BB0">
        <w:rPr>
          <w:b/>
          <w:sz w:val="23"/>
          <w:szCs w:val="23"/>
        </w:rPr>
        <w:t>Заказчика</w:t>
      </w:r>
      <w:r w:rsidRPr="000703E5">
        <w:rPr>
          <w:sz w:val="23"/>
          <w:szCs w:val="23"/>
        </w:rPr>
        <w:t>;</w:t>
      </w:r>
    </w:p>
    <w:p w:rsidR="00FA1C7B" w:rsidRPr="000703E5" w:rsidRDefault="00FA1C7B" w:rsidP="00FA1C7B">
      <w:pPr>
        <w:pStyle w:val="20"/>
        <w:numPr>
          <w:ilvl w:val="0"/>
          <w:numId w:val="6"/>
        </w:numPr>
        <w:shd w:val="clear" w:color="auto" w:fill="auto"/>
        <w:tabs>
          <w:tab w:val="left" w:pos="723"/>
        </w:tabs>
        <w:spacing w:before="0" w:line="240" w:lineRule="exact"/>
        <w:ind w:left="780" w:hanging="340"/>
        <w:rPr>
          <w:b/>
          <w:bCs/>
          <w:iCs/>
          <w:sz w:val="23"/>
          <w:szCs w:val="23"/>
          <w:lang w:eastAsia="ru-RU"/>
        </w:rPr>
      </w:pPr>
      <w:proofErr w:type="gramStart"/>
      <w:r>
        <w:rPr>
          <w:sz w:val="23"/>
          <w:szCs w:val="23"/>
        </w:rPr>
        <w:t>Р</w:t>
      </w:r>
      <w:r w:rsidRPr="000703E5">
        <w:rPr>
          <w:sz w:val="23"/>
          <w:szCs w:val="23"/>
        </w:rPr>
        <w:t>емонт оборудования и систем, включая капитальный, выходящие за рамки планового технического обслуживания и рекомендаций завода-производителя</w:t>
      </w:r>
      <w:r>
        <w:rPr>
          <w:sz w:val="23"/>
          <w:szCs w:val="23"/>
        </w:rPr>
        <w:t>.</w:t>
      </w:r>
      <w:proofErr w:type="gramEnd"/>
    </w:p>
    <w:p w:rsidR="00FA1C7B" w:rsidRPr="000703E5" w:rsidRDefault="00FA1C7B" w:rsidP="00FA1C7B">
      <w:pPr>
        <w:numPr>
          <w:ilvl w:val="0"/>
          <w:numId w:val="1"/>
        </w:numPr>
        <w:spacing w:before="120" w:after="120" w:line="240" w:lineRule="exact"/>
        <w:ind w:left="0" w:right="-1" w:firstLine="0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</w:pPr>
      <w:r w:rsidRPr="000703E5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СТОИМОСТЬ РАБОТ И ПОРЯДОК РАСЧЕТОВ</w:t>
      </w:r>
    </w:p>
    <w:p w:rsidR="00FA1C7B" w:rsidRPr="001E015A" w:rsidRDefault="00FA1C7B" w:rsidP="00FA1C7B">
      <w:pPr>
        <w:pStyle w:val="af0"/>
        <w:widowControl w:val="0"/>
        <w:numPr>
          <w:ilvl w:val="0"/>
          <w:numId w:val="2"/>
        </w:numPr>
        <w:tabs>
          <w:tab w:val="left" w:pos="499"/>
        </w:tabs>
        <w:spacing w:after="68" w:line="240" w:lineRule="exact"/>
        <w:ind w:left="0" w:hanging="920"/>
        <w:contextualSpacing w:val="0"/>
        <w:jc w:val="both"/>
        <w:rPr>
          <w:rFonts w:ascii="Times New Roman" w:eastAsia="Times New Roman" w:hAnsi="Times New Roman" w:cs="Times New Roman"/>
          <w:vanish/>
          <w:sz w:val="23"/>
          <w:szCs w:val="23"/>
        </w:rPr>
      </w:pPr>
    </w:p>
    <w:p w:rsidR="00FA1C7B" w:rsidRPr="006155BD" w:rsidRDefault="00FA1C7B" w:rsidP="00FA1C7B">
      <w:pPr>
        <w:pStyle w:val="20"/>
        <w:numPr>
          <w:ilvl w:val="1"/>
          <w:numId w:val="2"/>
        </w:numPr>
        <w:shd w:val="clear" w:color="auto" w:fill="auto"/>
        <w:tabs>
          <w:tab w:val="left" w:pos="499"/>
        </w:tabs>
        <w:spacing w:before="0" w:after="68" w:line="240" w:lineRule="exact"/>
        <w:ind w:firstLine="0"/>
        <w:rPr>
          <w:sz w:val="23"/>
          <w:szCs w:val="23"/>
        </w:rPr>
      </w:pPr>
      <w:r w:rsidRPr="006155BD">
        <w:rPr>
          <w:sz w:val="23"/>
          <w:szCs w:val="23"/>
        </w:rPr>
        <w:t>По договорённости Сторон расчётным периодом является</w:t>
      </w:r>
      <w:r>
        <w:rPr>
          <w:b/>
          <w:sz w:val="23"/>
          <w:szCs w:val="23"/>
        </w:rPr>
        <w:t>: календарный месяц</w:t>
      </w:r>
      <w:r w:rsidRPr="006155BD">
        <w:rPr>
          <w:sz w:val="23"/>
          <w:szCs w:val="23"/>
        </w:rPr>
        <w:t>.</w:t>
      </w:r>
    </w:p>
    <w:p w:rsidR="00FA1C7B" w:rsidRPr="006155BD" w:rsidRDefault="00FA1C7B" w:rsidP="00FA1C7B">
      <w:pPr>
        <w:pStyle w:val="20"/>
        <w:numPr>
          <w:ilvl w:val="1"/>
          <w:numId w:val="2"/>
        </w:numPr>
        <w:shd w:val="clear" w:color="auto" w:fill="auto"/>
        <w:tabs>
          <w:tab w:val="left" w:pos="499"/>
        </w:tabs>
        <w:spacing w:before="0" w:after="68" w:line="240" w:lineRule="exact"/>
        <w:ind w:firstLine="0"/>
        <w:rPr>
          <w:sz w:val="23"/>
          <w:szCs w:val="23"/>
        </w:rPr>
      </w:pPr>
      <w:r>
        <w:rPr>
          <w:sz w:val="23"/>
          <w:szCs w:val="23"/>
        </w:rPr>
        <w:t>Цена настоящего договора составляет</w:t>
      </w:r>
      <w:proofErr w:type="gramStart"/>
      <w:r>
        <w:rPr>
          <w:sz w:val="23"/>
          <w:szCs w:val="23"/>
        </w:rPr>
        <w:t xml:space="preserve"> _________________________________</w:t>
      </w:r>
      <w:r w:rsidRPr="00CE629C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(_______________________________) </w:t>
      </w:r>
      <w:proofErr w:type="gramEnd"/>
      <w:r>
        <w:rPr>
          <w:sz w:val="23"/>
          <w:szCs w:val="23"/>
        </w:rPr>
        <w:t xml:space="preserve">рублей 00 копеек, в том числе НДС _________________%.  </w:t>
      </w:r>
      <w:r w:rsidRPr="006155BD">
        <w:rPr>
          <w:sz w:val="23"/>
          <w:szCs w:val="23"/>
        </w:rPr>
        <w:t xml:space="preserve">Общая сумма услуг </w:t>
      </w:r>
      <w:r w:rsidRPr="00283BB0">
        <w:rPr>
          <w:b/>
          <w:sz w:val="23"/>
          <w:szCs w:val="23"/>
        </w:rPr>
        <w:t>Исполнителя</w:t>
      </w:r>
      <w:r w:rsidRPr="006155BD">
        <w:rPr>
          <w:sz w:val="23"/>
          <w:szCs w:val="23"/>
        </w:rPr>
        <w:t xml:space="preserve"> по настоящему </w:t>
      </w:r>
      <w:r w:rsidRPr="00283BB0">
        <w:rPr>
          <w:b/>
          <w:sz w:val="23"/>
          <w:szCs w:val="23"/>
        </w:rPr>
        <w:t>Договору</w:t>
      </w:r>
      <w:r w:rsidRPr="006155BD">
        <w:rPr>
          <w:sz w:val="23"/>
          <w:szCs w:val="23"/>
        </w:rPr>
        <w:t xml:space="preserve"> в </w:t>
      </w:r>
      <w:r w:rsidRPr="00D220BC">
        <w:rPr>
          <w:b/>
          <w:bCs/>
          <w:sz w:val="23"/>
          <w:szCs w:val="23"/>
        </w:rPr>
        <w:t>МЕСЯЦ</w:t>
      </w:r>
      <w:r w:rsidRPr="006155BD">
        <w:rPr>
          <w:sz w:val="23"/>
          <w:szCs w:val="23"/>
        </w:rPr>
        <w:t xml:space="preserve"> указана в </w:t>
      </w:r>
      <w:r w:rsidRPr="00283BB0">
        <w:rPr>
          <w:b/>
          <w:sz w:val="23"/>
          <w:szCs w:val="23"/>
        </w:rPr>
        <w:t>Приложении №2</w:t>
      </w:r>
      <w:r w:rsidRPr="006155BD">
        <w:rPr>
          <w:sz w:val="23"/>
          <w:szCs w:val="23"/>
        </w:rPr>
        <w:t>. В указанную сумму включена стоимость всех необходимых для проведения работ расходных материалов</w:t>
      </w:r>
      <w:r>
        <w:rPr>
          <w:sz w:val="23"/>
          <w:szCs w:val="23"/>
        </w:rPr>
        <w:t xml:space="preserve"> и продукции</w:t>
      </w:r>
      <w:r w:rsidRPr="006155BD">
        <w:rPr>
          <w:sz w:val="23"/>
          <w:szCs w:val="23"/>
        </w:rPr>
        <w:t>.</w:t>
      </w:r>
      <w:r>
        <w:rPr>
          <w:sz w:val="23"/>
          <w:szCs w:val="23"/>
        </w:rPr>
        <w:t xml:space="preserve"> Цена Договора является твердой и определена на весь срок исполнения Договора. </w:t>
      </w:r>
    </w:p>
    <w:p w:rsidR="00FA1C7B" w:rsidRPr="001E015A" w:rsidRDefault="00FA1C7B" w:rsidP="00FA1C7B">
      <w:pPr>
        <w:pStyle w:val="20"/>
        <w:numPr>
          <w:ilvl w:val="1"/>
          <w:numId w:val="2"/>
        </w:numPr>
        <w:shd w:val="clear" w:color="auto" w:fill="auto"/>
        <w:tabs>
          <w:tab w:val="left" w:pos="499"/>
        </w:tabs>
        <w:spacing w:before="0" w:after="68" w:line="240" w:lineRule="exact"/>
        <w:ind w:firstLine="0"/>
        <w:rPr>
          <w:sz w:val="23"/>
          <w:szCs w:val="23"/>
        </w:rPr>
      </w:pPr>
      <w:r w:rsidRPr="001E015A">
        <w:rPr>
          <w:sz w:val="23"/>
          <w:szCs w:val="23"/>
        </w:rPr>
        <w:t>Оплата производится единовременно за пр</w:t>
      </w:r>
      <w:r>
        <w:rPr>
          <w:sz w:val="23"/>
          <w:szCs w:val="23"/>
        </w:rPr>
        <w:t>ошедший</w:t>
      </w:r>
      <w:r w:rsidRPr="001E015A">
        <w:rPr>
          <w:sz w:val="23"/>
          <w:szCs w:val="23"/>
        </w:rPr>
        <w:t xml:space="preserve"> период (</w:t>
      </w:r>
      <w:r>
        <w:rPr>
          <w:sz w:val="23"/>
          <w:szCs w:val="23"/>
        </w:rPr>
        <w:t>за месяц</w:t>
      </w:r>
      <w:r w:rsidRPr="001E015A">
        <w:rPr>
          <w:sz w:val="23"/>
          <w:szCs w:val="23"/>
        </w:rPr>
        <w:t xml:space="preserve">) путем перечисления </w:t>
      </w:r>
      <w:r w:rsidRPr="00283BB0">
        <w:rPr>
          <w:b/>
          <w:sz w:val="23"/>
          <w:szCs w:val="23"/>
        </w:rPr>
        <w:t>Заказчиком</w:t>
      </w:r>
      <w:r w:rsidRPr="001E015A">
        <w:rPr>
          <w:sz w:val="23"/>
          <w:szCs w:val="23"/>
        </w:rPr>
        <w:t xml:space="preserve"> платежа на расчетный счет </w:t>
      </w:r>
      <w:r w:rsidRPr="00283BB0">
        <w:rPr>
          <w:b/>
          <w:sz w:val="23"/>
          <w:szCs w:val="23"/>
        </w:rPr>
        <w:t>Исполнителя</w:t>
      </w:r>
      <w:r>
        <w:rPr>
          <w:b/>
          <w:sz w:val="23"/>
          <w:szCs w:val="23"/>
        </w:rPr>
        <w:t xml:space="preserve"> в течение 7 (семи) рабочих дней </w:t>
      </w:r>
      <w:proofErr w:type="gramStart"/>
      <w:r>
        <w:rPr>
          <w:b/>
          <w:sz w:val="23"/>
          <w:szCs w:val="23"/>
        </w:rPr>
        <w:t>с даты подписания</w:t>
      </w:r>
      <w:proofErr w:type="gramEnd"/>
      <w:r>
        <w:rPr>
          <w:b/>
          <w:sz w:val="23"/>
          <w:szCs w:val="23"/>
        </w:rPr>
        <w:t xml:space="preserve"> акта </w:t>
      </w:r>
      <w:r w:rsidRPr="00CE1A00">
        <w:rPr>
          <w:rStyle w:val="21"/>
          <w:sz w:val="23"/>
          <w:szCs w:val="23"/>
        </w:rPr>
        <w:t>о приемке выполненных работ</w:t>
      </w:r>
      <w:r w:rsidRPr="001E015A">
        <w:rPr>
          <w:sz w:val="23"/>
          <w:szCs w:val="23"/>
        </w:rPr>
        <w:t xml:space="preserve">. Перечисление средств осуществляется на основании счетов, выставляемых </w:t>
      </w:r>
      <w:r w:rsidRPr="00283BB0">
        <w:rPr>
          <w:b/>
          <w:sz w:val="23"/>
          <w:szCs w:val="23"/>
        </w:rPr>
        <w:t>Исполнителем Заказчику</w:t>
      </w:r>
      <w:r w:rsidRPr="001E015A">
        <w:rPr>
          <w:sz w:val="23"/>
          <w:szCs w:val="23"/>
        </w:rPr>
        <w:t xml:space="preserve">. </w:t>
      </w:r>
    </w:p>
    <w:p w:rsidR="00FA1C7B" w:rsidRDefault="00FA1C7B" w:rsidP="00FA1C7B">
      <w:pPr>
        <w:pStyle w:val="20"/>
        <w:numPr>
          <w:ilvl w:val="1"/>
          <w:numId w:val="2"/>
        </w:numPr>
        <w:shd w:val="clear" w:color="auto" w:fill="auto"/>
        <w:tabs>
          <w:tab w:val="left" w:pos="499"/>
        </w:tabs>
        <w:spacing w:before="0" w:after="68" w:line="240" w:lineRule="exact"/>
        <w:ind w:firstLine="0"/>
        <w:rPr>
          <w:sz w:val="23"/>
          <w:szCs w:val="23"/>
        </w:rPr>
      </w:pPr>
      <w:bookmarkStart w:id="4" w:name="Оплата_запчастей"/>
      <w:bookmarkEnd w:id="4"/>
      <w:r w:rsidRPr="00D36B1F">
        <w:rPr>
          <w:sz w:val="23"/>
          <w:szCs w:val="23"/>
        </w:rPr>
        <w:t>Датой оплаты считается дата</w:t>
      </w:r>
      <w:r>
        <w:rPr>
          <w:sz w:val="23"/>
          <w:szCs w:val="23"/>
        </w:rPr>
        <w:t xml:space="preserve"> </w:t>
      </w:r>
      <w:r w:rsidRPr="006E3907">
        <w:rPr>
          <w:sz w:val="23"/>
          <w:szCs w:val="23"/>
        </w:rPr>
        <w:t>зачисления денежных средств на расчётный счёт Исполнителя.</w:t>
      </w:r>
    </w:p>
    <w:p w:rsidR="00FA1C7B" w:rsidRPr="00DF4669" w:rsidRDefault="00FA1C7B" w:rsidP="00FA1C7B">
      <w:pPr>
        <w:pStyle w:val="20"/>
        <w:numPr>
          <w:ilvl w:val="1"/>
          <w:numId w:val="2"/>
        </w:numPr>
        <w:shd w:val="clear" w:color="auto" w:fill="auto"/>
        <w:tabs>
          <w:tab w:val="left" w:pos="499"/>
        </w:tabs>
        <w:spacing w:before="0" w:after="68" w:line="240" w:lineRule="exact"/>
        <w:ind w:firstLine="0"/>
        <w:rPr>
          <w:sz w:val="23"/>
          <w:szCs w:val="23"/>
        </w:rPr>
      </w:pPr>
      <w:r>
        <w:rPr>
          <w:sz w:val="23"/>
          <w:szCs w:val="23"/>
        </w:rPr>
        <w:t>ИКЗ 26</w:t>
      </w:r>
      <w:r w:rsidRPr="00BE0725">
        <w:rPr>
          <w:sz w:val="23"/>
          <w:szCs w:val="23"/>
        </w:rPr>
        <w:t>1770406079277040100100050000000244</w:t>
      </w:r>
    </w:p>
    <w:p w:rsidR="00FA1C7B" w:rsidRDefault="00FA1C7B" w:rsidP="00FA1C7B">
      <w:pPr>
        <w:pStyle w:val="25"/>
        <w:keepNext/>
        <w:keepLines/>
        <w:numPr>
          <w:ilvl w:val="0"/>
          <w:numId w:val="2"/>
        </w:numPr>
        <w:shd w:val="clear" w:color="auto" w:fill="auto"/>
        <w:tabs>
          <w:tab w:val="left" w:pos="807"/>
        </w:tabs>
        <w:spacing w:before="0" w:after="113" w:line="264" w:lineRule="auto"/>
        <w:ind w:left="500" w:firstLine="0"/>
        <w:jc w:val="center"/>
      </w:pPr>
      <w:bookmarkStart w:id="5" w:name="bookmark2"/>
      <w:r>
        <w:t>ОБЯЗАТЕЛЬСТВА СТОРОН</w:t>
      </w:r>
      <w:bookmarkEnd w:id="5"/>
    </w:p>
    <w:p w:rsidR="00FA1C7B" w:rsidRPr="00013D3A" w:rsidRDefault="00FA1C7B" w:rsidP="00FA1C7B">
      <w:pPr>
        <w:pStyle w:val="20"/>
        <w:numPr>
          <w:ilvl w:val="1"/>
          <w:numId w:val="2"/>
        </w:numPr>
        <w:shd w:val="clear" w:color="auto" w:fill="auto"/>
        <w:tabs>
          <w:tab w:val="left" w:pos="499"/>
        </w:tabs>
        <w:spacing w:before="0" w:after="68" w:line="240" w:lineRule="exact"/>
        <w:ind w:firstLine="0"/>
        <w:rPr>
          <w:rStyle w:val="21"/>
          <w:sz w:val="23"/>
          <w:szCs w:val="23"/>
        </w:rPr>
      </w:pPr>
      <w:bookmarkStart w:id="6" w:name="bookmark3"/>
      <w:r w:rsidRPr="00013D3A">
        <w:rPr>
          <w:rStyle w:val="21"/>
          <w:sz w:val="23"/>
          <w:szCs w:val="23"/>
        </w:rPr>
        <w:t>Исполнитель:</w:t>
      </w:r>
      <w:bookmarkEnd w:id="6"/>
    </w:p>
    <w:p w:rsidR="00FA1C7B" w:rsidRPr="00013D3A" w:rsidRDefault="00FA1C7B" w:rsidP="00FA1C7B">
      <w:pPr>
        <w:pStyle w:val="20"/>
        <w:numPr>
          <w:ilvl w:val="2"/>
          <w:numId w:val="2"/>
        </w:numPr>
        <w:shd w:val="clear" w:color="auto" w:fill="auto"/>
        <w:tabs>
          <w:tab w:val="left" w:pos="499"/>
        </w:tabs>
        <w:spacing w:before="0" w:line="240" w:lineRule="exact"/>
        <w:ind w:left="993" w:hanging="461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013D3A">
        <w:rPr>
          <w:sz w:val="23"/>
          <w:szCs w:val="23"/>
        </w:rPr>
        <w:t xml:space="preserve">Закрепляет за объектом ответственного сотрудника для ведения </w:t>
      </w:r>
      <w:r w:rsidRPr="00D36B1F">
        <w:rPr>
          <w:b/>
          <w:sz w:val="23"/>
          <w:szCs w:val="23"/>
        </w:rPr>
        <w:t>Договора</w:t>
      </w:r>
      <w:r w:rsidRPr="00013D3A">
        <w:rPr>
          <w:sz w:val="23"/>
          <w:szCs w:val="23"/>
        </w:rPr>
        <w:t xml:space="preserve">. В случае замены ответственного сотрудника, </w:t>
      </w:r>
      <w:r w:rsidRPr="00D36B1F">
        <w:rPr>
          <w:b/>
          <w:sz w:val="23"/>
          <w:szCs w:val="23"/>
        </w:rPr>
        <w:t>Исполнитель</w:t>
      </w:r>
      <w:r w:rsidRPr="00013D3A">
        <w:rPr>
          <w:sz w:val="23"/>
          <w:szCs w:val="23"/>
        </w:rPr>
        <w:t xml:space="preserve"> уведомляет об этом </w:t>
      </w:r>
      <w:r w:rsidRPr="00D36B1F">
        <w:rPr>
          <w:b/>
          <w:sz w:val="23"/>
          <w:szCs w:val="23"/>
        </w:rPr>
        <w:t>Заказчика</w:t>
      </w:r>
      <w:r w:rsidRPr="00013D3A">
        <w:rPr>
          <w:sz w:val="23"/>
          <w:szCs w:val="23"/>
        </w:rPr>
        <w:t>, с предоставлением рабочих контактов ответственного сотрудника.</w:t>
      </w:r>
    </w:p>
    <w:p w:rsidR="00FA1C7B" w:rsidRPr="00013D3A" w:rsidRDefault="00FA1C7B" w:rsidP="00FA1C7B">
      <w:pPr>
        <w:pStyle w:val="20"/>
        <w:numPr>
          <w:ilvl w:val="2"/>
          <w:numId w:val="2"/>
        </w:numPr>
        <w:shd w:val="clear" w:color="auto" w:fill="auto"/>
        <w:tabs>
          <w:tab w:val="left" w:pos="499"/>
        </w:tabs>
        <w:spacing w:before="0" w:line="240" w:lineRule="exact"/>
        <w:ind w:left="993" w:hanging="461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013D3A">
        <w:rPr>
          <w:sz w:val="23"/>
          <w:szCs w:val="23"/>
        </w:rPr>
        <w:t>Выявляет и устраняет неисправности за свой счёт, причины ложных срабатываний, возникающих по вине оборудования обслуживаемых им систем.</w:t>
      </w:r>
    </w:p>
    <w:p w:rsidR="00FA1C7B" w:rsidRPr="00013D3A" w:rsidRDefault="00FA1C7B" w:rsidP="00FA1C7B">
      <w:pPr>
        <w:pStyle w:val="20"/>
        <w:numPr>
          <w:ilvl w:val="2"/>
          <w:numId w:val="2"/>
        </w:numPr>
        <w:shd w:val="clear" w:color="auto" w:fill="auto"/>
        <w:tabs>
          <w:tab w:val="left" w:pos="499"/>
        </w:tabs>
        <w:spacing w:before="0" w:line="240" w:lineRule="exact"/>
        <w:ind w:left="993" w:hanging="461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013D3A">
        <w:rPr>
          <w:sz w:val="23"/>
          <w:szCs w:val="23"/>
        </w:rPr>
        <w:t xml:space="preserve">Проводит анализ и обработку сведений по результатам выполненных работ, разрабатывает мероприятия по совершенствованию установленных систем и вносит соответствующие предложения </w:t>
      </w:r>
      <w:r w:rsidRPr="00013D3A">
        <w:rPr>
          <w:rStyle w:val="21"/>
          <w:sz w:val="23"/>
          <w:szCs w:val="23"/>
        </w:rPr>
        <w:t>Заказчику.</w:t>
      </w:r>
    </w:p>
    <w:p w:rsidR="00FA1C7B" w:rsidRPr="00013D3A" w:rsidRDefault="00FA1C7B" w:rsidP="00FA1C7B">
      <w:pPr>
        <w:pStyle w:val="20"/>
        <w:numPr>
          <w:ilvl w:val="2"/>
          <w:numId w:val="2"/>
        </w:numPr>
        <w:shd w:val="clear" w:color="auto" w:fill="auto"/>
        <w:tabs>
          <w:tab w:val="left" w:pos="499"/>
        </w:tabs>
        <w:spacing w:before="0" w:line="240" w:lineRule="exact"/>
        <w:ind w:left="993" w:hanging="461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013D3A">
        <w:rPr>
          <w:sz w:val="23"/>
          <w:szCs w:val="23"/>
        </w:rPr>
        <w:t xml:space="preserve">Выполняет все работы в полном соответствии с настоящим </w:t>
      </w:r>
      <w:r w:rsidRPr="00013D3A">
        <w:rPr>
          <w:rStyle w:val="21"/>
          <w:sz w:val="23"/>
          <w:szCs w:val="23"/>
        </w:rPr>
        <w:t xml:space="preserve">Договором, </w:t>
      </w:r>
      <w:r w:rsidRPr="00013D3A">
        <w:rPr>
          <w:sz w:val="23"/>
          <w:szCs w:val="23"/>
        </w:rPr>
        <w:t xml:space="preserve">соблюдает требования рабочей документации по эксплуатации и техническому обслуживанию систем и действующих </w:t>
      </w:r>
      <w:r w:rsidRPr="00013D3A">
        <w:rPr>
          <w:rStyle w:val="21"/>
          <w:sz w:val="23"/>
          <w:szCs w:val="23"/>
        </w:rPr>
        <w:t xml:space="preserve">СНиП, </w:t>
      </w:r>
      <w:r w:rsidRPr="00013D3A">
        <w:rPr>
          <w:sz w:val="23"/>
          <w:szCs w:val="23"/>
        </w:rPr>
        <w:t>Проектной документации.</w:t>
      </w:r>
    </w:p>
    <w:p w:rsidR="00FA1C7B" w:rsidRPr="00013D3A" w:rsidRDefault="00FA1C7B" w:rsidP="00FA1C7B">
      <w:pPr>
        <w:pStyle w:val="20"/>
        <w:numPr>
          <w:ilvl w:val="2"/>
          <w:numId w:val="2"/>
        </w:numPr>
        <w:shd w:val="clear" w:color="auto" w:fill="auto"/>
        <w:tabs>
          <w:tab w:val="left" w:pos="499"/>
        </w:tabs>
        <w:spacing w:before="0" w:line="240" w:lineRule="exact"/>
        <w:ind w:left="993" w:hanging="461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013D3A">
        <w:rPr>
          <w:sz w:val="23"/>
          <w:szCs w:val="23"/>
        </w:rPr>
        <w:t xml:space="preserve">Консультирует сотрудников </w:t>
      </w:r>
      <w:r w:rsidRPr="00013D3A">
        <w:rPr>
          <w:rStyle w:val="21"/>
          <w:sz w:val="23"/>
          <w:szCs w:val="23"/>
        </w:rPr>
        <w:t xml:space="preserve">Заказчика </w:t>
      </w:r>
      <w:r w:rsidRPr="00013D3A">
        <w:rPr>
          <w:sz w:val="23"/>
          <w:szCs w:val="23"/>
        </w:rPr>
        <w:t>по вопросам эксплуатации систем.</w:t>
      </w:r>
    </w:p>
    <w:p w:rsidR="00FA1C7B" w:rsidRPr="00013D3A" w:rsidRDefault="00FA1C7B" w:rsidP="00FA1C7B">
      <w:pPr>
        <w:pStyle w:val="20"/>
        <w:numPr>
          <w:ilvl w:val="2"/>
          <w:numId w:val="2"/>
        </w:numPr>
        <w:shd w:val="clear" w:color="auto" w:fill="auto"/>
        <w:tabs>
          <w:tab w:val="left" w:pos="499"/>
        </w:tabs>
        <w:spacing w:before="0" w:line="240" w:lineRule="exact"/>
        <w:ind w:left="993" w:hanging="461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013D3A">
        <w:rPr>
          <w:sz w:val="23"/>
          <w:szCs w:val="23"/>
        </w:rPr>
        <w:t xml:space="preserve">На период гарантийного ремонта, по согласованию обеих </w:t>
      </w:r>
      <w:r w:rsidRPr="00013D3A">
        <w:rPr>
          <w:rStyle w:val="21"/>
          <w:sz w:val="23"/>
          <w:szCs w:val="23"/>
        </w:rPr>
        <w:t xml:space="preserve">Сторон, </w:t>
      </w:r>
      <w:proofErr w:type="gramStart"/>
      <w:r w:rsidRPr="00013D3A">
        <w:rPr>
          <w:sz w:val="23"/>
          <w:szCs w:val="23"/>
        </w:rPr>
        <w:t>заменяет ремонтируемое оборудование на оборудование</w:t>
      </w:r>
      <w:proofErr w:type="gramEnd"/>
      <w:r w:rsidRPr="00013D3A">
        <w:rPr>
          <w:sz w:val="23"/>
          <w:szCs w:val="23"/>
        </w:rPr>
        <w:t xml:space="preserve"> с характеристиками аналогично установленному.</w:t>
      </w:r>
    </w:p>
    <w:p w:rsidR="00FA1C7B" w:rsidRPr="006E3907" w:rsidRDefault="00FA1C7B" w:rsidP="00FA1C7B">
      <w:pPr>
        <w:pStyle w:val="20"/>
        <w:numPr>
          <w:ilvl w:val="2"/>
          <w:numId w:val="2"/>
        </w:numPr>
        <w:shd w:val="clear" w:color="auto" w:fill="auto"/>
        <w:tabs>
          <w:tab w:val="left" w:pos="499"/>
        </w:tabs>
        <w:spacing w:before="0" w:line="240" w:lineRule="exact"/>
        <w:ind w:left="993" w:hanging="461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013D3A">
        <w:rPr>
          <w:sz w:val="23"/>
          <w:szCs w:val="23"/>
        </w:rPr>
        <w:t xml:space="preserve">При выходе из строя оборудования, выработавшего гарантийный период эксплуатации, </w:t>
      </w:r>
      <w:r w:rsidRPr="00013D3A">
        <w:rPr>
          <w:rStyle w:val="21"/>
          <w:sz w:val="23"/>
          <w:szCs w:val="23"/>
        </w:rPr>
        <w:t xml:space="preserve">Исполнитель </w:t>
      </w:r>
      <w:r w:rsidRPr="00013D3A">
        <w:rPr>
          <w:sz w:val="23"/>
          <w:szCs w:val="23"/>
        </w:rPr>
        <w:t xml:space="preserve">пытается устранить неисправность своими силами, а при невозможности с согласия </w:t>
      </w:r>
      <w:r w:rsidRPr="00D36B1F">
        <w:rPr>
          <w:b/>
          <w:sz w:val="23"/>
          <w:szCs w:val="23"/>
        </w:rPr>
        <w:t>Заказчика</w:t>
      </w:r>
      <w:r w:rsidRPr="00013D3A">
        <w:rPr>
          <w:sz w:val="23"/>
          <w:szCs w:val="23"/>
        </w:rPr>
        <w:t xml:space="preserve"> обращается в </w:t>
      </w:r>
      <w:r>
        <w:rPr>
          <w:sz w:val="23"/>
          <w:szCs w:val="23"/>
        </w:rPr>
        <w:t>сервисный центр</w:t>
      </w:r>
      <w:r w:rsidRPr="00013D3A">
        <w:rPr>
          <w:sz w:val="23"/>
          <w:szCs w:val="23"/>
        </w:rPr>
        <w:t xml:space="preserve">, </w:t>
      </w:r>
      <w:r w:rsidRPr="006E3907">
        <w:rPr>
          <w:sz w:val="23"/>
          <w:szCs w:val="23"/>
        </w:rPr>
        <w:t xml:space="preserve">занимающийся ремонтом аналогичного оборудования. Если сервисный центр признаёт ремонт нецелесообразным, то </w:t>
      </w:r>
      <w:r w:rsidRPr="006E3907">
        <w:rPr>
          <w:rStyle w:val="21"/>
          <w:sz w:val="23"/>
          <w:szCs w:val="23"/>
        </w:rPr>
        <w:t xml:space="preserve">Исполнитель </w:t>
      </w:r>
      <w:r w:rsidRPr="006E3907">
        <w:rPr>
          <w:sz w:val="23"/>
          <w:szCs w:val="23"/>
        </w:rPr>
        <w:t xml:space="preserve">согласует с </w:t>
      </w:r>
      <w:r w:rsidRPr="006E3907">
        <w:rPr>
          <w:rStyle w:val="21"/>
          <w:sz w:val="23"/>
          <w:szCs w:val="23"/>
        </w:rPr>
        <w:t xml:space="preserve">Заказчиком </w:t>
      </w:r>
      <w:r w:rsidRPr="006E3907">
        <w:rPr>
          <w:sz w:val="23"/>
          <w:szCs w:val="23"/>
        </w:rPr>
        <w:t>вопрос закупки необходимого оборудования.</w:t>
      </w:r>
    </w:p>
    <w:p w:rsidR="00FA1C7B" w:rsidRPr="00013D3A" w:rsidRDefault="00FA1C7B" w:rsidP="00FA1C7B">
      <w:pPr>
        <w:pStyle w:val="20"/>
        <w:numPr>
          <w:ilvl w:val="2"/>
          <w:numId w:val="2"/>
        </w:numPr>
        <w:shd w:val="clear" w:color="auto" w:fill="auto"/>
        <w:tabs>
          <w:tab w:val="left" w:pos="499"/>
        </w:tabs>
        <w:spacing w:before="0" w:line="240" w:lineRule="exact"/>
        <w:ind w:left="993" w:hanging="461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013D3A">
        <w:rPr>
          <w:sz w:val="23"/>
          <w:szCs w:val="23"/>
        </w:rPr>
        <w:t xml:space="preserve">Исполняет полученные в ходе выполнения работ указания </w:t>
      </w:r>
      <w:r w:rsidRPr="00013D3A">
        <w:rPr>
          <w:b/>
          <w:bCs/>
          <w:sz w:val="23"/>
          <w:szCs w:val="23"/>
        </w:rPr>
        <w:t xml:space="preserve">Заказчика, </w:t>
      </w:r>
      <w:r w:rsidRPr="00013D3A">
        <w:rPr>
          <w:sz w:val="23"/>
          <w:szCs w:val="23"/>
        </w:rPr>
        <w:t xml:space="preserve">если такие указания не противоречат условиям настоящего </w:t>
      </w:r>
      <w:r w:rsidRPr="00013D3A">
        <w:rPr>
          <w:b/>
          <w:bCs/>
          <w:sz w:val="23"/>
          <w:szCs w:val="23"/>
        </w:rPr>
        <w:t xml:space="preserve">Договора </w:t>
      </w:r>
      <w:r w:rsidRPr="00013D3A">
        <w:rPr>
          <w:sz w:val="23"/>
          <w:szCs w:val="23"/>
        </w:rPr>
        <w:t>и не представляют собой вмешательство в его оперативно-хозяйственную деятельность.</w:t>
      </w:r>
    </w:p>
    <w:p w:rsidR="00FA1C7B" w:rsidRPr="00013D3A" w:rsidRDefault="00FA1C7B" w:rsidP="00FA1C7B">
      <w:pPr>
        <w:pStyle w:val="20"/>
        <w:numPr>
          <w:ilvl w:val="2"/>
          <w:numId w:val="2"/>
        </w:numPr>
        <w:shd w:val="clear" w:color="auto" w:fill="auto"/>
        <w:tabs>
          <w:tab w:val="left" w:pos="499"/>
        </w:tabs>
        <w:spacing w:before="0" w:line="240" w:lineRule="exact"/>
        <w:ind w:left="993" w:hanging="461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013D3A">
        <w:rPr>
          <w:sz w:val="23"/>
          <w:szCs w:val="23"/>
        </w:rPr>
        <w:t xml:space="preserve">В </w:t>
      </w:r>
      <w:r w:rsidRPr="00013D3A">
        <w:rPr>
          <w:rStyle w:val="22"/>
          <w:i w:val="0"/>
          <w:sz w:val="23"/>
          <w:szCs w:val="23"/>
        </w:rPr>
        <w:t>журнале регистрации работ по техобслуживанию</w:t>
      </w:r>
      <w:r w:rsidRPr="00013D3A">
        <w:rPr>
          <w:i/>
          <w:sz w:val="23"/>
          <w:szCs w:val="23"/>
        </w:rPr>
        <w:t xml:space="preserve"> </w:t>
      </w:r>
      <w:r w:rsidRPr="00013D3A">
        <w:rPr>
          <w:sz w:val="23"/>
          <w:szCs w:val="23"/>
        </w:rPr>
        <w:t xml:space="preserve">производит запись с указанием технического состояния оборудования систем, передаваемых </w:t>
      </w:r>
      <w:r w:rsidRPr="00013D3A">
        <w:rPr>
          <w:rStyle w:val="21"/>
          <w:sz w:val="23"/>
          <w:szCs w:val="23"/>
        </w:rPr>
        <w:t xml:space="preserve">Заказчику </w:t>
      </w:r>
      <w:r w:rsidRPr="00013D3A">
        <w:rPr>
          <w:sz w:val="23"/>
          <w:szCs w:val="23"/>
        </w:rPr>
        <w:t>в дальнейшую эксплуатацию, а также об объеме выполненных работ с указанием количества израсходованных материалов.</w:t>
      </w:r>
    </w:p>
    <w:p w:rsidR="00FA1C7B" w:rsidRPr="00013D3A" w:rsidRDefault="00FA1C7B" w:rsidP="00FA1C7B">
      <w:pPr>
        <w:pStyle w:val="20"/>
        <w:numPr>
          <w:ilvl w:val="2"/>
          <w:numId w:val="2"/>
        </w:numPr>
        <w:shd w:val="clear" w:color="auto" w:fill="auto"/>
        <w:tabs>
          <w:tab w:val="left" w:pos="499"/>
        </w:tabs>
        <w:spacing w:before="0" w:line="240" w:lineRule="exact"/>
        <w:ind w:left="993" w:hanging="461"/>
        <w:rPr>
          <w:sz w:val="23"/>
          <w:szCs w:val="23"/>
        </w:rPr>
      </w:pPr>
      <w:r w:rsidRPr="00013D3A">
        <w:rPr>
          <w:sz w:val="23"/>
          <w:szCs w:val="23"/>
        </w:rPr>
        <w:t xml:space="preserve">Во время выполнения работ по техническому обслуживанию оборудования систем </w:t>
      </w:r>
      <w:r w:rsidRPr="00013D3A">
        <w:rPr>
          <w:sz w:val="23"/>
          <w:szCs w:val="23"/>
        </w:rPr>
        <w:lastRenderedPageBreak/>
        <w:t xml:space="preserve">выполняет правила внутреннего распорядка, действующие на </w:t>
      </w:r>
      <w:r w:rsidRPr="00013D3A">
        <w:rPr>
          <w:rStyle w:val="21"/>
          <w:sz w:val="23"/>
          <w:szCs w:val="23"/>
        </w:rPr>
        <w:t>Объекте.</w:t>
      </w:r>
    </w:p>
    <w:p w:rsidR="00FA1C7B" w:rsidRPr="00013D3A" w:rsidRDefault="00FA1C7B" w:rsidP="00FA1C7B">
      <w:pPr>
        <w:pStyle w:val="20"/>
        <w:numPr>
          <w:ilvl w:val="2"/>
          <w:numId w:val="2"/>
        </w:numPr>
        <w:shd w:val="clear" w:color="auto" w:fill="auto"/>
        <w:tabs>
          <w:tab w:val="left" w:pos="499"/>
        </w:tabs>
        <w:spacing w:before="0" w:line="240" w:lineRule="exact"/>
        <w:ind w:left="993" w:hanging="461"/>
        <w:rPr>
          <w:sz w:val="23"/>
          <w:szCs w:val="23"/>
        </w:rPr>
      </w:pPr>
      <w:r w:rsidRPr="00013D3A">
        <w:rPr>
          <w:sz w:val="23"/>
          <w:szCs w:val="23"/>
        </w:rPr>
        <w:t>На период выполнения работ обеспечивает своих представителей, осуществляющих техническое обслуживание, необходимой контрольно-измерительной аппаратурой, инструментом и расходным материалом (в том числе пылесосом, стремянкой и т.д.).</w:t>
      </w:r>
    </w:p>
    <w:p w:rsidR="00FA1C7B" w:rsidRPr="00013D3A" w:rsidRDefault="00FA1C7B" w:rsidP="00FA1C7B">
      <w:pPr>
        <w:pStyle w:val="20"/>
        <w:numPr>
          <w:ilvl w:val="2"/>
          <w:numId w:val="2"/>
        </w:numPr>
        <w:shd w:val="clear" w:color="auto" w:fill="auto"/>
        <w:tabs>
          <w:tab w:val="left" w:pos="499"/>
        </w:tabs>
        <w:spacing w:before="0" w:line="240" w:lineRule="exact"/>
        <w:ind w:left="993" w:hanging="461"/>
        <w:rPr>
          <w:sz w:val="23"/>
          <w:szCs w:val="23"/>
        </w:rPr>
      </w:pPr>
      <w:r w:rsidRPr="00013D3A">
        <w:rPr>
          <w:sz w:val="23"/>
          <w:szCs w:val="23"/>
        </w:rPr>
        <w:t xml:space="preserve">Представляет </w:t>
      </w:r>
      <w:r w:rsidRPr="00013D3A">
        <w:rPr>
          <w:rStyle w:val="21"/>
          <w:sz w:val="23"/>
          <w:szCs w:val="23"/>
        </w:rPr>
        <w:t xml:space="preserve">Заказчику </w:t>
      </w:r>
      <w:r>
        <w:rPr>
          <w:rStyle w:val="21"/>
          <w:sz w:val="23"/>
          <w:szCs w:val="23"/>
        </w:rPr>
        <w:t xml:space="preserve">Акт </w:t>
      </w:r>
      <w:r w:rsidRPr="00CE1A00">
        <w:rPr>
          <w:rStyle w:val="21"/>
          <w:sz w:val="23"/>
          <w:szCs w:val="23"/>
        </w:rPr>
        <w:t>о приемке выполненных работ</w:t>
      </w:r>
      <w:r>
        <w:rPr>
          <w:rStyle w:val="21"/>
          <w:sz w:val="23"/>
          <w:szCs w:val="23"/>
        </w:rPr>
        <w:t xml:space="preserve">, счёт </w:t>
      </w:r>
      <w:r w:rsidRPr="00013D3A">
        <w:rPr>
          <w:sz w:val="23"/>
          <w:szCs w:val="23"/>
        </w:rPr>
        <w:t xml:space="preserve">на сумму оказанных услуг </w:t>
      </w:r>
      <w:r w:rsidRPr="00013D3A">
        <w:rPr>
          <w:rStyle w:val="21"/>
          <w:sz w:val="23"/>
          <w:szCs w:val="23"/>
        </w:rPr>
        <w:t xml:space="preserve">Исполнителем </w:t>
      </w:r>
      <w:r w:rsidRPr="00013D3A">
        <w:rPr>
          <w:sz w:val="23"/>
          <w:szCs w:val="23"/>
        </w:rPr>
        <w:t xml:space="preserve">в течение </w:t>
      </w:r>
      <w:r w:rsidRPr="00013D3A">
        <w:rPr>
          <w:rStyle w:val="21"/>
          <w:sz w:val="23"/>
          <w:szCs w:val="23"/>
        </w:rPr>
        <w:t xml:space="preserve">5 (пяти) </w:t>
      </w:r>
      <w:r w:rsidRPr="00013D3A">
        <w:rPr>
          <w:sz w:val="23"/>
          <w:szCs w:val="23"/>
        </w:rPr>
        <w:t xml:space="preserve">календарных дней с момента </w:t>
      </w:r>
      <w:r>
        <w:rPr>
          <w:sz w:val="23"/>
          <w:szCs w:val="23"/>
        </w:rPr>
        <w:t>окончания отчетного периода</w:t>
      </w:r>
      <w:r w:rsidRPr="00CE1A00">
        <w:rPr>
          <w:rStyle w:val="22"/>
          <w:i w:val="0"/>
          <w:sz w:val="23"/>
          <w:szCs w:val="23"/>
        </w:rPr>
        <w:t>.</w:t>
      </w:r>
    </w:p>
    <w:p w:rsidR="00FA1C7B" w:rsidRPr="00013D3A" w:rsidRDefault="00FA1C7B" w:rsidP="00FA1C7B">
      <w:pPr>
        <w:pStyle w:val="20"/>
        <w:numPr>
          <w:ilvl w:val="2"/>
          <w:numId w:val="2"/>
        </w:numPr>
        <w:shd w:val="clear" w:color="auto" w:fill="auto"/>
        <w:tabs>
          <w:tab w:val="left" w:pos="499"/>
        </w:tabs>
        <w:spacing w:before="0" w:line="240" w:lineRule="exact"/>
        <w:ind w:left="993" w:hanging="461"/>
        <w:rPr>
          <w:sz w:val="23"/>
          <w:szCs w:val="23"/>
        </w:rPr>
      </w:pPr>
      <w:r w:rsidRPr="00013D3A">
        <w:rPr>
          <w:sz w:val="23"/>
          <w:szCs w:val="23"/>
        </w:rPr>
        <w:t xml:space="preserve">Незамедлительно информирует </w:t>
      </w:r>
      <w:r w:rsidRPr="00D36B1F">
        <w:rPr>
          <w:b/>
          <w:sz w:val="23"/>
          <w:szCs w:val="23"/>
        </w:rPr>
        <w:t>Заказчика</w:t>
      </w:r>
      <w:r w:rsidRPr="00013D3A">
        <w:rPr>
          <w:sz w:val="23"/>
          <w:szCs w:val="23"/>
        </w:rPr>
        <w:t xml:space="preserve"> обо всех инцидентах, авариях, несчастных случаях на </w:t>
      </w:r>
      <w:r w:rsidRPr="00D36B1F">
        <w:rPr>
          <w:b/>
          <w:sz w:val="23"/>
          <w:szCs w:val="23"/>
        </w:rPr>
        <w:t>Объекте</w:t>
      </w:r>
      <w:r w:rsidRPr="00013D3A">
        <w:rPr>
          <w:sz w:val="23"/>
          <w:szCs w:val="23"/>
        </w:rPr>
        <w:t>.</w:t>
      </w:r>
    </w:p>
    <w:p w:rsidR="00FA1C7B" w:rsidRPr="00013D3A" w:rsidRDefault="00FA1C7B" w:rsidP="00FA1C7B">
      <w:pPr>
        <w:pStyle w:val="20"/>
        <w:numPr>
          <w:ilvl w:val="2"/>
          <w:numId w:val="2"/>
        </w:numPr>
        <w:shd w:val="clear" w:color="auto" w:fill="auto"/>
        <w:tabs>
          <w:tab w:val="left" w:pos="499"/>
        </w:tabs>
        <w:spacing w:before="0" w:line="240" w:lineRule="exact"/>
        <w:ind w:left="993" w:hanging="461"/>
        <w:rPr>
          <w:sz w:val="23"/>
          <w:szCs w:val="23"/>
        </w:rPr>
      </w:pPr>
      <w:proofErr w:type="gramStart"/>
      <w:r w:rsidRPr="00013D3A">
        <w:rPr>
          <w:sz w:val="23"/>
          <w:szCs w:val="23"/>
        </w:rPr>
        <w:t>Локализует</w:t>
      </w:r>
      <w:proofErr w:type="gramEnd"/>
      <w:r w:rsidRPr="00013D3A">
        <w:rPr>
          <w:sz w:val="23"/>
          <w:szCs w:val="23"/>
        </w:rPr>
        <w:t>/ликвидирует аварийные ситуации на оборудовании, находящемся на техническом обслуживании, с целью исключения возможности причинения ущерба или минимизации ущерба оборудованию/ зданию/ здоровью и жизни людей.</w:t>
      </w:r>
    </w:p>
    <w:p w:rsidR="00FA1C7B" w:rsidRPr="00013D3A" w:rsidRDefault="00FA1C7B" w:rsidP="00FA1C7B">
      <w:pPr>
        <w:pStyle w:val="20"/>
        <w:numPr>
          <w:ilvl w:val="2"/>
          <w:numId w:val="2"/>
        </w:numPr>
        <w:shd w:val="clear" w:color="auto" w:fill="auto"/>
        <w:tabs>
          <w:tab w:val="left" w:pos="499"/>
        </w:tabs>
        <w:spacing w:before="0" w:line="240" w:lineRule="exact"/>
        <w:ind w:left="993" w:hanging="461"/>
        <w:rPr>
          <w:sz w:val="23"/>
          <w:szCs w:val="23"/>
        </w:rPr>
      </w:pPr>
      <w:r w:rsidRPr="00013D3A">
        <w:rPr>
          <w:sz w:val="23"/>
          <w:szCs w:val="23"/>
        </w:rPr>
        <w:t>Выдает рекомендации по надлежащей эксплуатации и обслуживанию оборудования, по необходимому ремонту оборудования. Проверяет соответствие оборудования проекту и требованиям технической документации. Определяет предельное состояние оборудования, при котором его дальнейшая эксплуатация становится невозможной или нецелесообразной.</w:t>
      </w:r>
    </w:p>
    <w:p w:rsidR="00FA1C7B" w:rsidRPr="00013D3A" w:rsidRDefault="00FA1C7B" w:rsidP="00FA1C7B">
      <w:pPr>
        <w:pStyle w:val="20"/>
        <w:numPr>
          <w:ilvl w:val="2"/>
          <w:numId w:val="2"/>
        </w:numPr>
        <w:shd w:val="clear" w:color="auto" w:fill="auto"/>
        <w:tabs>
          <w:tab w:val="left" w:pos="499"/>
        </w:tabs>
        <w:spacing w:before="0" w:line="240" w:lineRule="exact"/>
        <w:ind w:left="993" w:hanging="461"/>
        <w:rPr>
          <w:sz w:val="23"/>
          <w:szCs w:val="23"/>
        </w:rPr>
      </w:pPr>
      <w:r w:rsidRPr="00013D3A">
        <w:rPr>
          <w:sz w:val="23"/>
          <w:szCs w:val="23"/>
        </w:rPr>
        <w:t xml:space="preserve">При изменении Законодательства РФ в области обеспечения пожарной безопасности </w:t>
      </w:r>
      <w:r w:rsidRPr="00013D3A">
        <w:rPr>
          <w:rStyle w:val="21"/>
          <w:sz w:val="23"/>
          <w:szCs w:val="23"/>
        </w:rPr>
        <w:t xml:space="preserve">Исполнитель </w:t>
      </w:r>
      <w:r w:rsidRPr="00013D3A">
        <w:rPr>
          <w:sz w:val="23"/>
          <w:szCs w:val="23"/>
        </w:rPr>
        <w:t>обязуется информировать</w:t>
      </w:r>
      <w:r>
        <w:rPr>
          <w:sz w:val="23"/>
          <w:szCs w:val="23"/>
        </w:rPr>
        <w:t xml:space="preserve"> </w:t>
      </w:r>
      <w:r w:rsidRPr="00013D3A">
        <w:rPr>
          <w:rStyle w:val="21"/>
          <w:sz w:val="23"/>
          <w:szCs w:val="23"/>
        </w:rPr>
        <w:t xml:space="preserve">Заказчика </w:t>
      </w:r>
      <w:r w:rsidRPr="00013D3A">
        <w:rPr>
          <w:sz w:val="23"/>
          <w:szCs w:val="23"/>
        </w:rPr>
        <w:t>об этом и дает предложения по внесению соответствующих изменений.</w:t>
      </w:r>
    </w:p>
    <w:p w:rsidR="00FA1C7B" w:rsidRPr="00013D3A" w:rsidRDefault="00FA1C7B" w:rsidP="00FA1C7B">
      <w:pPr>
        <w:pStyle w:val="20"/>
        <w:numPr>
          <w:ilvl w:val="2"/>
          <w:numId w:val="2"/>
        </w:numPr>
        <w:shd w:val="clear" w:color="auto" w:fill="auto"/>
        <w:tabs>
          <w:tab w:val="left" w:pos="499"/>
        </w:tabs>
        <w:spacing w:before="0" w:line="240" w:lineRule="exact"/>
        <w:ind w:left="993" w:hanging="461"/>
        <w:rPr>
          <w:sz w:val="23"/>
          <w:szCs w:val="23"/>
        </w:rPr>
      </w:pPr>
      <w:r w:rsidRPr="00D36B1F">
        <w:rPr>
          <w:b/>
          <w:sz w:val="23"/>
          <w:szCs w:val="23"/>
        </w:rPr>
        <w:t>Исполнитель</w:t>
      </w:r>
      <w:r w:rsidRPr="00013D3A">
        <w:rPr>
          <w:sz w:val="23"/>
          <w:szCs w:val="23"/>
        </w:rPr>
        <w:t xml:space="preserve"> оказывает услуги по консультации </w:t>
      </w:r>
      <w:r w:rsidRPr="00D36B1F">
        <w:rPr>
          <w:b/>
          <w:sz w:val="23"/>
          <w:szCs w:val="23"/>
        </w:rPr>
        <w:t>Заказчика</w:t>
      </w:r>
      <w:r w:rsidRPr="00013D3A">
        <w:rPr>
          <w:sz w:val="23"/>
          <w:szCs w:val="23"/>
        </w:rPr>
        <w:t xml:space="preserve"> при подготовке и проведения проверки на обслуживаемом </w:t>
      </w:r>
      <w:r w:rsidRPr="00D36B1F">
        <w:rPr>
          <w:b/>
          <w:sz w:val="23"/>
          <w:szCs w:val="23"/>
        </w:rPr>
        <w:t>Объекте</w:t>
      </w:r>
      <w:r w:rsidRPr="00013D3A">
        <w:rPr>
          <w:sz w:val="23"/>
          <w:szCs w:val="23"/>
        </w:rPr>
        <w:t>.</w:t>
      </w:r>
    </w:p>
    <w:p w:rsidR="00FA1C7B" w:rsidRDefault="00FA1C7B" w:rsidP="00FA1C7B">
      <w:pPr>
        <w:pStyle w:val="20"/>
        <w:numPr>
          <w:ilvl w:val="2"/>
          <w:numId w:val="2"/>
        </w:numPr>
        <w:shd w:val="clear" w:color="auto" w:fill="auto"/>
        <w:tabs>
          <w:tab w:val="left" w:pos="499"/>
        </w:tabs>
        <w:spacing w:before="0" w:line="240" w:lineRule="exact"/>
        <w:ind w:left="993" w:hanging="461"/>
        <w:rPr>
          <w:sz w:val="23"/>
          <w:szCs w:val="23"/>
        </w:rPr>
      </w:pPr>
      <w:r w:rsidRPr="00013D3A">
        <w:rPr>
          <w:rStyle w:val="21"/>
          <w:sz w:val="23"/>
          <w:szCs w:val="23"/>
        </w:rPr>
        <w:t xml:space="preserve">Исполнитель </w:t>
      </w:r>
      <w:r w:rsidRPr="00013D3A">
        <w:rPr>
          <w:sz w:val="23"/>
          <w:szCs w:val="23"/>
        </w:rPr>
        <w:t>осуществляет актуализацию исполнительной документации в случае нахождения локальных несоответствий или внесения в нее изменений, в рамках осуществляемой деятельности на объекте</w:t>
      </w:r>
      <w:r>
        <w:rPr>
          <w:sz w:val="23"/>
          <w:szCs w:val="23"/>
        </w:rPr>
        <w:t>.</w:t>
      </w:r>
    </w:p>
    <w:p w:rsidR="00FA1C7B" w:rsidRDefault="00FA1C7B" w:rsidP="00FA1C7B">
      <w:pPr>
        <w:pStyle w:val="20"/>
        <w:numPr>
          <w:ilvl w:val="2"/>
          <w:numId w:val="2"/>
        </w:numPr>
        <w:shd w:val="clear" w:color="auto" w:fill="auto"/>
        <w:tabs>
          <w:tab w:val="left" w:pos="499"/>
        </w:tabs>
        <w:spacing w:before="0" w:line="240" w:lineRule="exact"/>
        <w:ind w:left="993" w:hanging="461"/>
        <w:rPr>
          <w:sz w:val="23"/>
          <w:szCs w:val="23"/>
        </w:rPr>
      </w:pPr>
      <w:r w:rsidRPr="00951137">
        <w:rPr>
          <w:b/>
          <w:sz w:val="23"/>
          <w:szCs w:val="23"/>
        </w:rPr>
        <w:t>Исполнитель</w:t>
      </w:r>
      <w:r w:rsidRPr="00F77C15">
        <w:rPr>
          <w:sz w:val="23"/>
          <w:szCs w:val="23"/>
        </w:rPr>
        <w:t xml:space="preserve"> </w:t>
      </w:r>
      <w:r w:rsidRPr="000703E5">
        <w:rPr>
          <w:sz w:val="23"/>
          <w:szCs w:val="23"/>
          <w:lang w:eastAsia="ru-RU"/>
        </w:rPr>
        <w:t>приступ</w:t>
      </w:r>
      <w:r>
        <w:rPr>
          <w:sz w:val="23"/>
          <w:szCs w:val="23"/>
          <w:lang w:eastAsia="ru-RU"/>
        </w:rPr>
        <w:t>ает</w:t>
      </w:r>
      <w:r w:rsidRPr="000703E5">
        <w:rPr>
          <w:sz w:val="23"/>
          <w:szCs w:val="23"/>
          <w:lang w:eastAsia="ru-RU"/>
        </w:rPr>
        <w:t xml:space="preserve"> к работе над запросом </w:t>
      </w:r>
      <w:r w:rsidRPr="00951137">
        <w:rPr>
          <w:b/>
          <w:sz w:val="23"/>
          <w:szCs w:val="23"/>
          <w:lang w:eastAsia="ru-RU"/>
        </w:rPr>
        <w:t>Заказчика</w:t>
      </w:r>
      <w:r w:rsidRPr="000703E5">
        <w:rPr>
          <w:sz w:val="23"/>
          <w:szCs w:val="23"/>
          <w:lang w:eastAsia="ru-RU"/>
        </w:rPr>
        <w:t xml:space="preserve"> в течение одного рабочего дня с момента его получения. Рабочим днем считается время с 10:00 до 18:00 с понедельника по пятницу включительно, за исключением дней, объявленных нерабочими в соответствии с Постановлениями Правительства РФ</w:t>
      </w:r>
      <w:r>
        <w:rPr>
          <w:sz w:val="23"/>
          <w:szCs w:val="23"/>
          <w:lang w:eastAsia="ru-RU"/>
        </w:rPr>
        <w:t>.</w:t>
      </w:r>
    </w:p>
    <w:p w:rsidR="00FA1C7B" w:rsidRDefault="00FA1C7B" w:rsidP="00FA1C7B">
      <w:pPr>
        <w:pStyle w:val="20"/>
        <w:numPr>
          <w:ilvl w:val="2"/>
          <w:numId w:val="2"/>
        </w:numPr>
        <w:shd w:val="clear" w:color="auto" w:fill="auto"/>
        <w:tabs>
          <w:tab w:val="left" w:pos="499"/>
        </w:tabs>
        <w:spacing w:before="0" w:line="240" w:lineRule="exact"/>
        <w:ind w:left="993" w:hanging="461"/>
        <w:rPr>
          <w:sz w:val="23"/>
          <w:szCs w:val="23"/>
        </w:rPr>
      </w:pPr>
      <w:r w:rsidRPr="00951137">
        <w:rPr>
          <w:b/>
          <w:sz w:val="23"/>
          <w:szCs w:val="23"/>
        </w:rPr>
        <w:t>Исполнитель</w:t>
      </w:r>
      <w:r w:rsidRPr="00F77C15">
        <w:rPr>
          <w:sz w:val="23"/>
          <w:szCs w:val="23"/>
        </w:rPr>
        <w:t xml:space="preserve"> производит работы в период с 10:00 до 18:00 с понедельника по пятницу включительно, за исключением дней, объявленных нерабочими в соответствии с Постановлениями Правительства РФ.</w:t>
      </w:r>
    </w:p>
    <w:p w:rsidR="00FA1C7B" w:rsidRPr="00951137" w:rsidRDefault="00FA1C7B" w:rsidP="00FA1C7B">
      <w:pPr>
        <w:pStyle w:val="20"/>
        <w:numPr>
          <w:ilvl w:val="2"/>
          <w:numId w:val="2"/>
        </w:numPr>
        <w:shd w:val="clear" w:color="auto" w:fill="auto"/>
        <w:tabs>
          <w:tab w:val="left" w:pos="499"/>
        </w:tabs>
        <w:spacing w:before="0" w:line="240" w:lineRule="exact"/>
        <w:ind w:left="993" w:hanging="461"/>
        <w:rPr>
          <w:sz w:val="23"/>
          <w:szCs w:val="23"/>
          <w:lang w:eastAsia="ru-RU"/>
        </w:rPr>
      </w:pPr>
      <w:r w:rsidRPr="00951137">
        <w:rPr>
          <w:b/>
          <w:sz w:val="23"/>
          <w:szCs w:val="23"/>
          <w:lang w:eastAsia="ru-RU"/>
        </w:rPr>
        <w:t>Исполнитель</w:t>
      </w:r>
      <w:r w:rsidRPr="000703E5">
        <w:rPr>
          <w:sz w:val="23"/>
          <w:szCs w:val="23"/>
          <w:lang w:eastAsia="ru-RU"/>
        </w:rPr>
        <w:t xml:space="preserve"> может привлекать для выполнения всех или части работ сторонние организации. </w:t>
      </w:r>
      <w:r w:rsidRPr="00951137">
        <w:rPr>
          <w:b/>
          <w:sz w:val="23"/>
          <w:szCs w:val="23"/>
          <w:lang w:eastAsia="ru-RU"/>
        </w:rPr>
        <w:t>Исполнитель</w:t>
      </w:r>
      <w:r w:rsidRPr="000703E5">
        <w:rPr>
          <w:sz w:val="23"/>
          <w:szCs w:val="23"/>
          <w:lang w:eastAsia="ru-RU"/>
        </w:rPr>
        <w:t xml:space="preserve"> несёт перед </w:t>
      </w:r>
      <w:r w:rsidRPr="00951137">
        <w:rPr>
          <w:b/>
          <w:sz w:val="23"/>
          <w:szCs w:val="23"/>
          <w:lang w:eastAsia="ru-RU"/>
        </w:rPr>
        <w:t>Заказчиком</w:t>
      </w:r>
      <w:r w:rsidRPr="000703E5">
        <w:rPr>
          <w:sz w:val="23"/>
          <w:szCs w:val="23"/>
          <w:lang w:eastAsia="ru-RU"/>
        </w:rPr>
        <w:t xml:space="preserve"> ответственность за работы, произведённые сторонними организациями.</w:t>
      </w:r>
    </w:p>
    <w:p w:rsidR="00FA1C7B" w:rsidRPr="00013D3A" w:rsidRDefault="00FA1C7B" w:rsidP="00FA1C7B">
      <w:pPr>
        <w:pStyle w:val="20"/>
        <w:numPr>
          <w:ilvl w:val="1"/>
          <w:numId w:val="2"/>
        </w:numPr>
        <w:shd w:val="clear" w:color="auto" w:fill="auto"/>
        <w:tabs>
          <w:tab w:val="left" w:pos="499"/>
        </w:tabs>
        <w:spacing w:before="0" w:after="68" w:line="240" w:lineRule="exact"/>
        <w:ind w:firstLine="0"/>
        <w:rPr>
          <w:sz w:val="23"/>
          <w:szCs w:val="23"/>
        </w:rPr>
      </w:pPr>
      <w:bookmarkStart w:id="7" w:name="bookmark4"/>
      <w:r w:rsidRPr="00156EE6">
        <w:rPr>
          <w:b/>
          <w:sz w:val="23"/>
          <w:szCs w:val="23"/>
        </w:rPr>
        <w:t>Заказчик</w:t>
      </w:r>
      <w:r w:rsidRPr="00013D3A">
        <w:rPr>
          <w:sz w:val="23"/>
          <w:szCs w:val="23"/>
        </w:rPr>
        <w:t>:</w:t>
      </w:r>
      <w:bookmarkEnd w:id="7"/>
    </w:p>
    <w:p w:rsidR="00FA1C7B" w:rsidRPr="00013D3A" w:rsidRDefault="00FA1C7B" w:rsidP="00FA1C7B">
      <w:pPr>
        <w:pStyle w:val="20"/>
        <w:numPr>
          <w:ilvl w:val="2"/>
          <w:numId w:val="2"/>
        </w:numPr>
        <w:shd w:val="clear" w:color="auto" w:fill="auto"/>
        <w:tabs>
          <w:tab w:val="left" w:pos="499"/>
        </w:tabs>
        <w:spacing w:before="0" w:line="240" w:lineRule="exact"/>
        <w:ind w:left="993" w:hanging="461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013D3A">
        <w:rPr>
          <w:sz w:val="23"/>
          <w:szCs w:val="23"/>
        </w:rPr>
        <w:t xml:space="preserve">Предоставляет </w:t>
      </w:r>
      <w:r w:rsidRPr="00013D3A">
        <w:rPr>
          <w:rStyle w:val="21"/>
          <w:sz w:val="23"/>
          <w:szCs w:val="23"/>
        </w:rPr>
        <w:t xml:space="preserve">Исполнителю </w:t>
      </w:r>
      <w:r w:rsidRPr="00013D3A">
        <w:rPr>
          <w:sz w:val="23"/>
          <w:szCs w:val="23"/>
        </w:rPr>
        <w:t>необходимую строительную документацию на здание и исполнительную документацию на обслуживаемые системы.</w:t>
      </w:r>
    </w:p>
    <w:p w:rsidR="00FA1C7B" w:rsidRPr="00013D3A" w:rsidRDefault="00FA1C7B" w:rsidP="00FA1C7B">
      <w:pPr>
        <w:pStyle w:val="20"/>
        <w:numPr>
          <w:ilvl w:val="2"/>
          <w:numId w:val="2"/>
        </w:numPr>
        <w:shd w:val="clear" w:color="auto" w:fill="auto"/>
        <w:tabs>
          <w:tab w:val="left" w:pos="499"/>
        </w:tabs>
        <w:spacing w:before="0" w:line="240" w:lineRule="exact"/>
        <w:ind w:left="993" w:hanging="461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013D3A">
        <w:rPr>
          <w:sz w:val="23"/>
          <w:szCs w:val="23"/>
        </w:rPr>
        <w:t xml:space="preserve">Обеспечивает </w:t>
      </w:r>
      <w:r w:rsidRPr="00013D3A">
        <w:rPr>
          <w:rStyle w:val="21"/>
          <w:sz w:val="23"/>
          <w:szCs w:val="23"/>
        </w:rPr>
        <w:t>Исполнителя:</w:t>
      </w:r>
    </w:p>
    <w:p w:rsidR="00FA1C7B" w:rsidRPr="00013D3A" w:rsidRDefault="00FA1C7B" w:rsidP="00FA1C7B">
      <w:pPr>
        <w:pStyle w:val="20"/>
        <w:numPr>
          <w:ilvl w:val="0"/>
          <w:numId w:val="6"/>
        </w:numPr>
        <w:shd w:val="clear" w:color="auto" w:fill="auto"/>
        <w:tabs>
          <w:tab w:val="left" w:pos="723"/>
        </w:tabs>
        <w:spacing w:before="0" w:line="240" w:lineRule="exact"/>
        <w:ind w:left="780" w:hanging="340"/>
        <w:rPr>
          <w:sz w:val="23"/>
          <w:szCs w:val="23"/>
        </w:rPr>
      </w:pPr>
      <w:r>
        <w:rPr>
          <w:sz w:val="23"/>
          <w:szCs w:val="23"/>
        </w:rPr>
        <w:t>Д</w:t>
      </w:r>
      <w:r w:rsidRPr="00013D3A">
        <w:rPr>
          <w:sz w:val="23"/>
          <w:szCs w:val="23"/>
        </w:rPr>
        <w:t>оступом к оборудованию систем и в другие помещения, требуемые для производства работ;</w:t>
      </w:r>
    </w:p>
    <w:p w:rsidR="00FA1C7B" w:rsidRPr="00013D3A" w:rsidRDefault="00FA1C7B" w:rsidP="00FA1C7B">
      <w:pPr>
        <w:pStyle w:val="20"/>
        <w:numPr>
          <w:ilvl w:val="0"/>
          <w:numId w:val="6"/>
        </w:numPr>
        <w:shd w:val="clear" w:color="auto" w:fill="auto"/>
        <w:tabs>
          <w:tab w:val="left" w:pos="723"/>
        </w:tabs>
        <w:spacing w:before="0" w:line="240" w:lineRule="exact"/>
        <w:ind w:left="780" w:hanging="340"/>
        <w:rPr>
          <w:sz w:val="23"/>
          <w:szCs w:val="23"/>
        </w:rPr>
      </w:pPr>
      <w:r>
        <w:rPr>
          <w:sz w:val="23"/>
          <w:szCs w:val="23"/>
        </w:rPr>
        <w:t>В</w:t>
      </w:r>
      <w:r w:rsidRPr="00013D3A">
        <w:rPr>
          <w:sz w:val="23"/>
          <w:szCs w:val="23"/>
        </w:rPr>
        <w:t>одоснабжением;</w:t>
      </w:r>
    </w:p>
    <w:p w:rsidR="00FA1C7B" w:rsidRPr="00013D3A" w:rsidRDefault="00FA1C7B" w:rsidP="00FA1C7B">
      <w:pPr>
        <w:pStyle w:val="20"/>
        <w:numPr>
          <w:ilvl w:val="0"/>
          <w:numId w:val="6"/>
        </w:numPr>
        <w:shd w:val="clear" w:color="auto" w:fill="auto"/>
        <w:tabs>
          <w:tab w:val="left" w:pos="723"/>
        </w:tabs>
        <w:spacing w:before="0" w:line="240" w:lineRule="exact"/>
        <w:ind w:left="780" w:hanging="340"/>
        <w:rPr>
          <w:sz w:val="23"/>
          <w:szCs w:val="23"/>
        </w:rPr>
      </w:pPr>
      <w:r>
        <w:rPr>
          <w:sz w:val="23"/>
          <w:szCs w:val="23"/>
        </w:rPr>
        <w:t>Э</w:t>
      </w:r>
      <w:r w:rsidRPr="00013D3A">
        <w:rPr>
          <w:sz w:val="23"/>
          <w:szCs w:val="23"/>
        </w:rPr>
        <w:t>лектроэнергией -220В, 50 Гц, +/- 3%.</w:t>
      </w:r>
    </w:p>
    <w:p w:rsidR="00FA1C7B" w:rsidRPr="00013D3A" w:rsidRDefault="00FA1C7B" w:rsidP="00FA1C7B">
      <w:pPr>
        <w:pStyle w:val="20"/>
        <w:numPr>
          <w:ilvl w:val="2"/>
          <w:numId w:val="2"/>
        </w:numPr>
        <w:shd w:val="clear" w:color="auto" w:fill="auto"/>
        <w:tabs>
          <w:tab w:val="left" w:pos="499"/>
        </w:tabs>
        <w:spacing w:before="0" w:line="240" w:lineRule="exact"/>
        <w:ind w:left="993" w:hanging="461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013D3A">
        <w:rPr>
          <w:sz w:val="23"/>
          <w:szCs w:val="23"/>
        </w:rPr>
        <w:t>Выделяет своего ответственного представителя для решения оперативных вопросов.</w:t>
      </w:r>
    </w:p>
    <w:p w:rsidR="00FA1C7B" w:rsidRPr="00013D3A" w:rsidRDefault="00FA1C7B" w:rsidP="00FA1C7B">
      <w:pPr>
        <w:pStyle w:val="20"/>
        <w:numPr>
          <w:ilvl w:val="2"/>
          <w:numId w:val="2"/>
        </w:numPr>
        <w:shd w:val="clear" w:color="auto" w:fill="auto"/>
        <w:tabs>
          <w:tab w:val="left" w:pos="499"/>
        </w:tabs>
        <w:spacing w:before="0" w:line="240" w:lineRule="exact"/>
        <w:ind w:left="993" w:hanging="461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013D3A">
        <w:rPr>
          <w:sz w:val="23"/>
          <w:szCs w:val="23"/>
        </w:rPr>
        <w:t xml:space="preserve">Письменно, за подписью ответственного лица, уведомляет </w:t>
      </w:r>
      <w:r w:rsidRPr="00013D3A">
        <w:rPr>
          <w:rStyle w:val="21"/>
          <w:sz w:val="23"/>
          <w:szCs w:val="23"/>
        </w:rPr>
        <w:t xml:space="preserve">Исполнителя </w:t>
      </w:r>
      <w:r w:rsidRPr="00013D3A">
        <w:rPr>
          <w:sz w:val="23"/>
          <w:szCs w:val="23"/>
        </w:rPr>
        <w:t>о неисправностях в оборудовании систем, либо направляет сообщение по электронной почте.</w:t>
      </w:r>
    </w:p>
    <w:p w:rsidR="00FA1C7B" w:rsidRPr="00013D3A" w:rsidRDefault="00FA1C7B" w:rsidP="00FA1C7B">
      <w:pPr>
        <w:pStyle w:val="20"/>
        <w:numPr>
          <w:ilvl w:val="2"/>
          <w:numId w:val="2"/>
        </w:numPr>
        <w:shd w:val="clear" w:color="auto" w:fill="auto"/>
        <w:tabs>
          <w:tab w:val="left" w:pos="499"/>
        </w:tabs>
        <w:spacing w:before="0" w:line="240" w:lineRule="exact"/>
        <w:ind w:left="993" w:hanging="461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013D3A">
        <w:rPr>
          <w:sz w:val="23"/>
          <w:szCs w:val="23"/>
        </w:rPr>
        <w:t xml:space="preserve">Осуществляет надзор за ходом работ, соблюдением сроков их выполнения, контроль над качеством работ и используемых </w:t>
      </w:r>
      <w:r w:rsidRPr="00013D3A">
        <w:rPr>
          <w:rStyle w:val="21"/>
          <w:sz w:val="23"/>
          <w:szCs w:val="23"/>
        </w:rPr>
        <w:t xml:space="preserve">Исполнителем </w:t>
      </w:r>
      <w:r w:rsidRPr="00013D3A">
        <w:rPr>
          <w:sz w:val="23"/>
          <w:szCs w:val="23"/>
        </w:rPr>
        <w:t>материалов, и оборудования.</w:t>
      </w:r>
    </w:p>
    <w:p w:rsidR="00FA1C7B" w:rsidRPr="00013D3A" w:rsidRDefault="00FA1C7B" w:rsidP="00FA1C7B">
      <w:pPr>
        <w:pStyle w:val="20"/>
        <w:numPr>
          <w:ilvl w:val="2"/>
          <w:numId w:val="2"/>
        </w:numPr>
        <w:shd w:val="clear" w:color="auto" w:fill="auto"/>
        <w:tabs>
          <w:tab w:val="left" w:pos="499"/>
        </w:tabs>
        <w:spacing w:before="0" w:line="240" w:lineRule="exact"/>
        <w:ind w:left="993" w:hanging="461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013D3A">
        <w:rPr>
          <w:sz w:val="23"/>
          <w:szCs w:val="23"/>
        </w:rPr>
        <w:t xml:space="preserve">При отсутствии замечаний принимает результаты работ </w:t>
      </w:r>
      <w:r w:rsidRPr="00013D3A">
        <w:rPr>
          <w:rStyle w:val="21"/>
          <w:sz w:val="23"/>
          <w:szCs w:val="23"/>
        </w:rPr>
        <w:t xml:space="preserve">Исполнителя, </w:t>
      </w:r>
      <w:r w:rsidRPr="00013D3A">
        <w:rPr>
          <w:sz w:val="23"/>
          <w:szCs w:val="23"/>
        </w:rPr>
        <w:t xml:space="preserve">подтверждая это подписью в </w:t>
      </w:r>
      <w:r w:rsidRPr="00CE1A00">
        <w:rPr>
          <w:rStyle w:val="22"/>
          <w:i w:val="0"/>
          <w:sz w:val="23"/>
          <w:szCs w:val="23"/>
        </w:rPr>
        <w:t>журнале регистрации работ по техобслуживанию.</w:t>
      </w:r>
    </w:p>
    <w:p w:rsidR="00FA1C7B" w:rsidRPr="00013D3A" w:rsidRDefault="00FA1C7B" w:rsidP="00FA1C7B">
      <w:pPr>
        <w:pStyle w:val="20"/>
        <w:numPr>
          <w:ilvl w:val="2"/>
          <w:numId w:val="2"/>
        </w:numPr>
        <w:shd w:val="clear" w:color="auto" w:fill="auto"/>
        <w:tabs>
          <w:tab w:val="left" w:pos="499"/>
        </w:tabs>
        <w:spacing w:before="0" w:line="240" w:lineRule="exact"/>
        <w:ind w:left="993" w:hanging="461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013D3A">
        <w:rPr>
          <w:sz w:val="23"/>
          <w:szCs w:val="23"/>
        </w:rPr>
        <w:t xml:space="preserve">Соблюдает рекомендации </w:t>
      </w:r>
      <w:r w:rsidRPr="00013D3A">
        <w:rPr>
          <w:rStyle w:val="21"/>
          <w:sz w:val="23"/>
          <w:szCs w:val="23"/>
        </w:rPr>
        <w:t xml:space="preserve">Исполнителя </w:t>
      </w:r>
      <w:r w:rsidRPr="00013D3A">
        <w:rPr>
          <w:sz w:val="23"/>
          <w:szCs w:val="23"/>
        </w:rPr>
        <w:t xml:space="preserve">и правила эксплуатации </w:t>
      </w:r>
      <w:proofErr w:type="gramStart"/>
      <w:r w:rsidRPr="00013D3A">
        <w:rPr>
          <w:sz w:val="23"/>
          <w:szCs w:val="23"/>
        </w:rPr>
        <w:t>установленных</w:t>
      </w:r>
      <w:proofErr w:type="gramEnd"/>
    </w:p>
    <w:p w:rsidR="00FA1C7B" w:rsidRPr="00013D3A" w:rsidRDefault="00FA1C7B" w:rsidP="00FA1C7B">
      <w:pPr>
        <w:pStyle w:val="20"/>
        <w:shd w:val="clear" w:color="auto" w:fill="auto"/>
        <w:spacing w:before="0" w:line="264" w:lineRule="auto"/>
        <w:ind w:left="993" w:firstLine="0"/>
        <w:rPr>
          <w:sz w:val="23"/>
          <w:szCs w:val="23"/>
        </w:rPr>
      </w:pPr>
      <w:r w:rsidRPr="00013D3A">
        <w:rPr>
          <w:sz w:val="23"/>
          <w:szCs w:val="23"/>
        </w:rPr>
        <w:t xml:space="preserve">на </w:t>
      </w:r>
      <w:r w:rsidRPr="00013D3A">
        <w:rPr>
          <w:rStyle w:val="21"/>
          <w:sz w:val="23"/>
          <w:szCs w:val="23"/>
        </w:rPr>
        <w:t xml:space="preserve">Объекте </w:t>
      </w:r>
      <w:r w:rsidRPr="00013D3A">
        <w:rPr>
          <w:sz w:val="23"/>
          <w:szCs w:val="23"/>
        </w:rPr>
        <w:t>оборудования систем.</w:t>
      </w:r>
    </w:p>
    <w:p w:rsidR="00FA1C7B" w:rsidRPr="00013D3A" w:rsidRDefault="00FA1C7B" w:rsidP="00FA1C7B">
      <w:pPr>
        <w:pStyle w:val="20"/>
        <w:numPr>
          <w:ilvl w:val="2"/>
          <w:numId w:val="2"/>
        </w:numPr>
        <w:shd w:val="clear" w:color="auto" w:fill="auto"/>
        <w:tabs>
          <w:tab w:val="left" w:pos="499"/>
        </w:tabs>
        <w:spacing w:before="0" w:line="240" w:lineRule="exact"/>
        <w:ind w:left="993" w:hanging="461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013D3A">
        <w:rPr>
          <w:sz w:val="23"/>
          <w:szCs w:val="23"/>
        </w:rPr>
        <w:t xml:space="preserve">Своевременно принимает и оплачивает оказанные </w:t>
      </w:r>
      <w:r w:rsidRPr="00013D3A">
        <w:rPr>
          <w:rStyle w:val="21"/>
          <w:sz w:val="23"/>
          <w:szCs w:val="23"/>
        </w:rPr>
        <w:t xml:space="preserve">Исполнителем </w:t>
      </w:r>
      <w:r w:rsidRPr="00013D3A">
        <w:rPr>
          <w:sz w:val="23"/>
          <w:szCs w:val="23"/>
        </w:rPr>
        <w:t xml:space="preserve">услуги в порядке, предусмотренном настоящим </w:t>
      </w:r>
      <w:r w:rsidRPr="00013D3A">
        <w:rPr>
          <w:rStyle w:val="21"/>
          <w:sz w:val="23"/>
          <w:szCs w:val="23"/>
        </w:rPr>
        <w:t>Договором.</w:t>
      </w:r>
    </w:p>
    <w:p w:rsidR="00FA1C7B" w:rsidRPr="00E266DA" w:rsidRDefault="00FA1C7B" w:rsidP="00FA1C7B">
      <w:pPr>
        <w:pStyle w:val="25"/>
        <w:keepNext/>
        <w:keepLines/>
        <w:numPr>
          <w:ilvl w:val="0"/>
          <w:numId w:val="2"/>
        </w:numPr>
        <w:shd w:val="clear" w:color="auto" w:fill="auto"/>
        <w:tabs>
          <w:tab w:val="left" w:pos="807"/>
        </w:tabs>
        <w:spacing w:before="0" w:after="113" w:line="264" w:lineRule="auto"/>
        <w:ind w:left="500" w:firstLine="0"/>
        <w:jc w:val="center"/>
        <w:rPr>
          <w:bCs w:val="0"/>
          <w:iCs/>
          <w:sz w:val="23"/>
          <w:szCs w:val="23"/>
          <w:lang w:eastAsia="ru-RU"/>
        </w:rPr>
      </w:pPr>
      <w:bookmarkStart w:id="8" w:name="Доступ_через"/>
      <w:bookmarkEnd w:id="8"/>
      <w:r w:rsidRPr="00E266DA">
        <w:rPr>
          <w:bCs w:val="0"/>
          <w:iCs/>
          <w:sz w:val="23"/>
          <w:szCs w:val="23"/>
          <w:lang w:eastAsia="ru-RU"/>
        </w:rPr>
        <w:lastRenderedPageBreak/>
        <w:t>ОТВЕТСТВЕННОСТЬ СТОРОН</w:t>
      </w:r>
    </w:p>
    <w:p w:rsidR="00FA1C7B" w:rsidRPr="000703E5" w:rsidRDefault="00FA1C7B" w:rsidP="00FA1C7B">
      <w:pPr>
        <w:pStyle w:val="20"/>
        <w:numPr>
          <w:ilvl w:val="1"/>
          <w:numId w:val="2"/>
        </w:numPr>
        <w:shd w:val="clear" w:color="auto" w:fill="auto"/>
        <w:tabs>
          <w:tab w:val="left" w:pos="499"/>
        </w:tabs>
        <w:spacing w:before="0" w:after="68" w:line="240" w:lineRule="exact"/>
        <w:ind w:firstLine="0"/>
        <w:rPr>
          <w:sz w:val="23"/>
          <w:szCs w:val="23"/>
          <w:lang w:eastAsia="ru-RU"/>
        </w:rPr>
      </w:pPr>
      <w:r w:rsidRPr="00E266DA">
        <w:rPr>
          <w:b/>
          <w:sz w:val="23"/>
          <w:szCs w:val="23"/>
          <w:lang w:eastAsia="ru-RU"/>
        </w:rPr>
        <w:t>Исполнитель</w:t>
      </w:r>
      <w:r w:rsidRPr="000703E5">
        <w:rPr>
          <w:sz w:val="23"/>
          <w:szCs w:val="23"/>
          <w:lang w:eastAsia="ru-RU"/>
        </w:rPr>
        <w:t xml:space="preserve"> освобождается от имущественной ответственности за невыполнение или ненадлежащее выполнение обязательств по настоящему </w:t>
      </w:r>
      <w:r w:rsidRPr="00156EE6">
        <w:rPr>
          <w:b/>
          <w:sz w:val="23"/>
          <w:szCs w:val="23"/>
          <w:lang w:eastAsia="ru-RU"/>
        </w:rPr>
        <w:t>Договору</w:t>
      </w:r>
      <w:r w:rsidRPr="000703E5">
        <w:rPr>
          <w:sz w:val="23"/>
          <w:szCs w:val="23"/>
          <w:lang w:eastAsia="ru-RU"/>
        </w:rPr>
        <w:t xml:space="preserve">, если таковое произошло </w:t>
      </w:r>
      <w:proofErr w:type="gramStart"/>
      <w:r w:rsidRPr="000703E5">
        <w:rPr>
          <w:sz w:val="23"/>
          <w:szCs w:val="23"/>
          <w:lang w:eastAsia="ru-RU"/>
        </w:rPr>
        <w:t>вследствие</w:t>
      </w:r>
      <w:proofErr w:type="gramEnd"/>
      <w:r w:rsidRPr="000703E5">
        <w:rPr>
          <w:sz w:val="23"/>
          <w:szCs w:val="23"/>
          <w:lang w:eastAsia="ru-RU"/>
        </w:rPr>
        <w:t>:</w:t>
      </w:r>
    </w:p>
    <w:p w:rsidR="00FA1C7B" w:rsidRPr="000703E5" w:rsidRDefault="00FA1C7B" w:rsidP="00FA1C7B">
      <w:pPr>
        <w:pStyle w:val="20"/>
        <w:numPr>
          <w:ilvl w:val="2"/>
          <w:numId w:val="2"/>
        </w:numPr>
        <w:shd w:val="clear" w:color="auto" w:fill="auto"/>
        <w:tabs>
          <w:tab w:val="left" w:pos="499"/>
        </w:tabs>
        <w:spacing w:before="0" w:line="240" w:lineRule="exact"/>
        <w:ind w:left="993" w:hanging="461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 Н</w:t>
      </w:r>
      <w:r w:rsidRPr="000703E5">
        <w:rPr>
          <w:sz w:val="23"/>
          <w:szCs w:val="23"/>
          <w:lang w:eastAsia="ru-RU"/>
        </w:rPr>
        <w:t>аступления обстоятельств непреодолимой силы (пожара, наводнения, землетрясения или других природных бедствий);</w:t>
      </w:r>
    </w:p>
    <w:p w:rsidR="00FA1C7B" w:rsidRPr="000703E5" w:rsidRDefault="00FA1C7B" w:rsidP="00FA1C7B">
      <w:pPr>
        <w:pStyle w:val="20"/>
        <w:numPr>
          <w:ilvl w:val="1"/>
          <w:numId w:val="2"/>
        </w:numPr>
        <w:shd w:val="clear" w:color="auto" w:fill="auto"/>
        <w:tabs>
          <w:tab w:val="left" w:pos="499"/>
        </w:tabs>
        <w:spacing w:before="0" w:after="68" w:line="240" w:lineRule="exact"/>
        <w:ind w:firstLine="0"/>
        <w:rPr>
          <w:sz w:val="23"/>
          <w:szCs w:val="23"/>
          <w:lang w:eastAsia="ru-RU"/>
        </w:rPr>
      </w:pPr>
      <w:r w:rsidRPr="000703E5">
        <w:rPr>
          <w:sz w:val="23"/>
          <w:szCs w:val="23"/>
          <w:lang w:eastAsia="ru-RU"/>
        </w:rPr>
        <w:t xml:space="preserve">За невыполнение или ненадлежащее выполнение обязательств по настоящему </w:t>
      </w:r>
      <w:r w:rsidRPr="00156EE6">
        <w:rPr>
          <w:b/>
          <w:sz w:val="23"/>
          <w:szCs w:val="23"/>
          <w:lang w:eastAsia="ru-RU"/>
        </w:rPr>
        <w:t>Договору</w:t>
      </w:r>
      <w:r w:rsidRPr="000703E5">
        <w:rPr>
          <w:sz w:val="23"/>
          <w:szCs w:val="23"/>
          <w:lang w:eastAsia="ru-RU"/>
        </w:rPr>
        <w:t xml:space="preserve"> </w:t>
      </w:r>
      <w:r w:rsidRPr="00E266DA">
        <w:rPr>
          <w:b/>
          <w:sz w:val="23"/>
          <w:szCs w:val="23"/>
          <w:lang w:eastAsia="ru-RU"/>
        </w:rPr>
        <w:t>Исполнитель</w:t>
      </w:r>
      <w:r w:rsidRPr="000703E5">
        <w:rPr>
          <w:sz w:val="23"/>
          <w:szCs w:val="23"/>
          <w:lang w:eastAsia="ru-RU"/>
        </w:rPr>
        <w:t xml:space="preserve"> и </w:t>
      </w:r>
      <w:r w:rsidRPr="00E266DA">
        <w:rPr>
          <w:b/>
          <w:sz w:val="23"/>
          <w:szCs w:val="23"/>
          <w:lang w:eastAsia="ru-RU"/>
        </w:rPr>
        <w:t>Заказчик</w:t>
      </w:r>
      <w:r w:rsidRPr="000703E5">
        <w:rPr>
          <w:sz w:val="23"/>
          <w:szCs w:val="23"/>
          <w:lang w:eastAsia="ru-RU"/>
        </w:rPr>
        <w:t xml:space="preserve"> несут имущественную ответственность в соответствии с действующим законодательством Российской Федерации.</w:t>
      </w:r>
    </w:p>
    <w:p w:rsidR="00FA1C7B" w:rsidRPr="00B9382F" w:rsidRDefault="00FA1C7B" w:rsidP="00FA1C7B">
      <w:pPr>
        <w:pStyle w:val="20"/>
        <w:numPr>
          <w:ilvl w:val="1"/>
          <w:numId w:val="2"/>
        </w:numPr>
        <w:shd w:val="clear" w:color="auto" w:fill="auto"/>
        <w:tabs>
          <w:tab w:val="left" w:pos="499"/>
        </w:tabs>
        <w:spacing w:before="0" w:after="68" w:line="240" w:lineRule="exact"/>
        <w:ind w:firstLine="0"/>
        <w:rPr>
          <w:sz w:val="23"/>
          <w:szCs w:val="23"/>
          <w:lang w:eastAsia="ru-RU"/>
        </w:rPr>
      </w:pPr>
      <w:r w:rsidRPr="000703E5">
        <w:rPr>
          <w:sz w:val="23"/>
          <w:szCs w:val="23"/>
          <w:lang w:eastAsia="ru-RU"/>
        </w:rPr>
        <w:t>В случае несвоевременного поступления денежных средств, указанных в п. </w:t>
      </w:r>
      <w:r>
        <w:rPr>
          <w:sz w:val="23"/>
          <w:szCs w:val="23"/>
          <w:lang w:eastAsia="ru-RU"/>
        </w:rPr>
        <w:t>3.2.</w:t>
      </w:r>
      <w:r w:rsidRPr="000703E5">
        <w:rPr>
          <w:sz w:val="23"/>
          <w:szCs w:val="23"/>
          <w:lang w:eastAsia="ru-RU"/>
        </w:rPr>
        <w:t xml:space="preserve"> и п. </w:t>
      </w:r>
      <w:r>
        <w:rPr>
          <w:sz w:val="23"/>
          <w:szCs w:val="23"/>
          <w:lang w:eastAsia="ru-RU"/>
        </w:rPr>
        <w:t>3.4.</w:t>
      </w:r>
      <w:r w:rsidRPr="000703E5">
        <w:rPr>
          <w:sz w:val="23"/>
          <w:szCs w:val="23"/>
          <w:lang w:eastAsia="ru-RU"/>
        </w:rPr>
        <w:t xml:space="preserve"> настоящего </w:t>
      </w:r>
      <w:r w:rsidRPr="00156EE6">
        <w:rPr>
          <w:b/>
          <w:sz w:val="23"/>
          <w:szCs w:val="23"/>
          <w:lang w:eastAsia="ru-RU"/>
        </w:rPr>
        <w:t>Договора</w:t>
      </w:r>
      <w:r w:rsidRPr="000703E5">
        <w:rPr>
          <w:sz w:val="23"/>
          <w:szCs w:val="23"/>
          <w:lang w:eastAsia="ru-RU"/>
        </w:rPr>
        <w:t xml:space="preserve">, </w:t>
      </w:r>
      <w:r w:rsidRPr="00E266DA">
        <w:rPr>
          <w:b/>
          <w:sz w:val="23"/>
          <w:szCs w:val="23"/>
          <w:lang w:eastAsia="ru-RU"/>
        </w:rPr>
        <w:t>Исполнитель</w:t>
      </w:r>
      <w:r w:rsidRPr="000703E5">
        <w:rPr>
          <w:sz w:val="23"/>
          <w:szCs w:val="23"/>
          <w:lang w:eastAsia="ru-RU"/>
        </w:rPr>
        <w:t xml:space="preserve"> вправе приостановить выполнение работ по настоящему </w:t>
      </w:r>
      <w:r w:rsidRPr="00156EE6">
        <w:rPr>
          <w:b/>
          <w:sz w:val="23"/>
          <w:szCs w:val="23"/>
          <w:lang w:eastAsia="ru-RU"/>
        </w:rPr>
        <w:t>Договору</w:t>
      </w:r>
      <w:r w:rsidRPr="000703E5">
        <w:rPr>
          <w:sz w:val="23"/>
          <w:szCs w:val="23"/>
          <w:lang w:eastAsia="ru-RU"/>
        </w:rPr>
        <w:t xml:space="preserve"> до осуществления оплаты выставленных счетов.</w:t>
      </w:r>
    </w:p>
    <w:p w:rsidR="00FA1C7B" w:rsidRPr="00B9382F" w:rsidRDefault="00FA1C7B" w:rsidP="00FA1C7B">
      <w:pPr>
        <w:pStyle w:val="25"/>
        <w:keepNext/>
        <w:keepLines/>
        <w:numPr>
          <w:ilvl w:val="0"/>
          <w:numId w:val="2"/>
        </w:numPr>
        <w:tabs>
          <w:tab w:val="left" w:pos="807"/>
        </w:tabs>
        <w:spacing w:after="113" w:line="264" w:lineRule="auto"/>
        <w:jc w:val="center"/>
        <w:rPr>
          <w:bCs w:val="0"/>
          <w:iCs/>
          <w:sz w:val="23"/>
          <w:szCs w:val="23"/>
          <w:lang w:eastAsia="ru-RU"/>
        </w:rPr>
      </w:pPr>
      <w:r w:rsidRPr="00B9382F">
        <w:rPr>
          <w:bCs w:val="0"/>
          <w:iCs/>
          <w:sz w:val="23"/>
          <w:szCs w:val="23"/>
          <w:lang w:eastAsia="ru-RU"/>
        </w:rPr>
        <w:t>ОБЕСПЕЧЕНИЕ КОНФИДЕНЦИАЛЬНОСТИ</w:t>
      </w:r>
    </w:p>
    <w:p w:rsidR="00FA1C7B" w:rsidRPr="00B9382F" w:rsidRDefault="00FA1C7B" w:rsidP="00FA1C7B">
      <w:pPr>
        <w:pStyle w:val="20"/>
        <w:numPr>
          <w:ilvl w:val="1"/>
          <w:numId w:val="2"/>
        </w:numPr>
        <w:shd w:val="clear" w:color="auto" w:fill="auto"/>
        <w:tabs>
          <w:tab w:val="left" w:pos="499"/>
        </w:tabs>
        <w:spacing w:before="0" w:after="68" w:line="240" w:lineRule="exact"/>
        <w:ind w:firstLine="0"/>
        <w:rPr>
          <w:iCs/>
          <w:sz w:val="23"/>
          <w:szCs w:val="23"/>
          <w:lang w:eastAsia="ru-RU"/>
        </w:rPr>
      </w:pPr>
      <w:r w:rsidRPr="00156EE6">
        <w:rPr>
          <w:b/>
          <w:iCs/>
          <w:sz w:val="23"/>
          <w:szCs w:val="23"/>
          <w:lang w:eastAsia="ru-RU"/>
        </w:rPr>
        <w:t>Стороны</w:t>
      </w:r>
      <w:r w:rsidRPr="00B9382F">
        <w:rPr>
          <w:iCs/>
          <w:sz w:val="23"/>
          <w:szCs w:val="23"/>
          <w:lang w:eastAsia="ru-RU"/>
        </w:rPr>
        <w:t xml:space="preserve"> гарантируют обеспечение конфиденциальности в своих отношениях.</w:t>
      </w:r>
    </w:p>
    <w:p w:rsidR="00FA1C7B" w:rsidRDefault="00FA1C7B" w:rsidP="00FA1C7B">
      <w:pPr>
        <w:pStyle w:val="20"/>
        <w:numPr>
          <w:ilvl w:val="1"/>
          <w:numId w:val="2"/>
        </w:numPr>
        <w:shd w:val="clear" w:color="auto" w:fill="auto"/>
        <w:tabs>
          <w:tab w:val="left" w:pos="499"/>
        </w:tabs>
        <w:spacing w:before="0" w:after="68" w:line="240" w:lineRule="exact"/>
        <w:ind w:firstLine="0"/>
        <w:rPr>
          <w:iCs/>
          <w:sz w:val="23"/>
          <w:szCs w:val="23"/>
          <w:lang w:eastAsia="ru-RU"/>
        </w:rPr>
      </w:pPr>
      <w:r w:rsidRPr="00B9382F">
        <w:rPr>
          <w:iCs/>
          <w:sz w:val="23"/>
          <w:szCs w:val="23"/>
          <w:lang w:eastAsia="ru-RU"/>
        </w:rPr>
        <w:t xml:space="preserve">Ознакомление с информацией и документацией третьих лиц без согласия обеих </w:t>
      </w:r>
      <w:r w:rsidRPr="00156EE6">
        <w:rPr>
          <w:b/>
          <w:iCs/>
          <w:sz w:val="23"/>
          <w:szCs w:val="23"/>
          <w:lang w:eastAsia="ru-RU"/>
        </w:rPr>
        <w:t>Сторон</w:t>
      </w:r>
      <w:r w:rsidRPr="00B9382F">
        <w:rPr>
          <w:iCs/>
          <w:sz w:val="23"/>
          <w:szCs w:val="23"/>
          <w:lang w:eastAsia="ru-RU"/>
        </w:rPr>
        <w:t xml:space="preserve"> не допускается кроме случаев, предусмотренных законодательством РФ по запросу уполномоченных организаций и органов.</w:t>
      </w:r>
    </w:p>
    <w:p w:rsidR="00FA1C7B" w:rsidRPr="00B9382F" w:rsidRDefault="00FA1C7B" w:rsidP="00FA1C7B">
      <w:pPr>
        <w:pStyle w:val="20"/>
        <w:shd w:val="clear" w:color="auto" w:fill="auto"/>
        <w:tabs>
          <w:tab w:val="left" w:pos="499"/>
        </w:tabs>
        <w:spacing w:before="0" w:after="68" w:line="240" w:lineRule="exact"/>
        <w:ind w:firstLine="0"/>
        <w:rPr>
          <w:iCs/>
          <w:sz w:val="23"/>
          <w:szCs w:val="23"/>
          <w:lang w:eastAsia="ru-RU"/>
        </w:rPr>
      </w:pPr>
    </w:p>
    <w:p w:rsidR="00FA1C7B" w:rsidRPr="00AD6791" w:rsidRDefault="00FA1C7B" w:rsidP="00FA1C7B">
      <w:pPr>
        <w:pStyle w:val="25"/>
        <w:keepNext/>
        <w:keepLines/>
        <w:numPr>
          <w:ilvl w:val="0"/>
          <w:numId w:val="2"/>
        </w:numPr>
        <w:shd w:val="clear" w:color="auto" w:fill="auto"/>
        <w:tabs>
          <w:tab w:val="left" w:pos="807"/>
        </w:tabs>
        <w:spacing w:before="0" w:after="0" w:line="264" w:lineRule="auto"/>
        <w:ind w:left="500" w:firstLine="0"/>
        <w:jc w:val="center"/>
        <w:rPr>
          <w:bCs w:val="0"/>
          <w:iCs/>
          <w:sz w:val="23"/>
          <w:szCs w:val="23"/>
          <w:lang w:eastAsia="ru-RU"/>
        </w:rPr>
      </w:pPr>
      <w:r w:rsidRPr="00AD6791">
        <w:rPr>
          <w:bCs w:val="0"/>
          <w:iCs/>
          <w:sz w:val="23"/>
          <w:szCs w:val="23"/>
          <w:lang w:eastAsia="ru-RU"/>
        </w:rPr>
        <w:t>УРЕГУЛИРОВАНИЕ ВОЗМОЖНЫХ СПОРОВ</w:t>
      </w:r>
    </w:p>
    <w:p w:rsidR="00FA1C7B" w:rsidRPr="00B514BB" w:rsidRDefault="00FA1C7B" w:rsidP="00FA1C7B">
      <w:pPr>
        <w:pStyle w:val="af0"/>
        <w:tabs>
          <w:tab w:val="num" w:pos="1179"/>
        </w:tabs>
        <w:spacing w:after="0" w:line="240" w:lineRule="exact"/>
        <w:ind w:left="644" w:right="-1"/>
        <w:contextualSpacing w:val="0"/>
        <w:jc w:val="both"/>
        <w:rPr>
          <w:rFonts w:ascii="Times New Roman" w:eastAsia="Times New Roman" w:hAnsi="Times New Roman" w:cs="Times New Roman"/>
          <w:vanish/>
          <w:sz w:val="23"/>
          <w:szCs w:val="23"/>
          <w:lang w:eastAsia="ru-RU"/>
        </w:rPr>
      </w:pPr>
    </w:p>
    <w:p w:rsidR="00FA1C7B" w:rsidRPr="00B514BB" w:rsidRDefault="00FA1C7B" w:rsidP="00FA1C7B">
      <w:pPr>
        <w:pStyle w:val="af0"/>
        <w:numPr>
          <w:ilvl w:val="0"/>
          <w:numId w:val="1"/>
        </w:numPr>
        <w:tabs>
          <w:tab w:val="num" w:pos="1179"/>
        </w:tabs>
        <w:spacing w:after="0" w:line="240" w:lineRule="exact"/>
        <w:ind w:right="-1"/>
        <w:contextualSpacing w:val="0"/>
        <w:jc w:val="both"/>
        <w:rPr>
          <w:rFonts w:ascii="Times New Roman" w:eastAsia="Times New Roman" w:hAnsi="Times New Roman" w:cs="Times New Roman"/>
          <w:vanish/>
          <w:color w:val="FFFFFF" w:themeColor="background1"/>
          <w:sz w:val="23"/>
          <w:szCs w:val="23"/>
          <w:lang w:eastAsia="ru-RU"/>
        </w:rPr>
      </w:pPr>
    </w:p>
    <w:p w:rsidR="00FA1C7B" w:rsidRPr="00B514BB" w:rsidRDefault="00FA1C7B" w:rsidP="00FA1C7B">
      <w:pPr>
        <w:pStyle w:val="af0"/>
        <w:numPr>
          <w:ilvl w:val="0"/>
          <w:numId w:val="1"/>
        </w:numPr>
        <w:tabs>
          <w:tab w:val="num" w:pos="1179"/>
        </w:tabs>
        <w:spacing w:after="0" w:line="240" w:lineRule="exact"/>
        <w:ind w:right="-1"/>
        <w:contextualSpacing w:val="0"/>
        <w:jc w:val="both"/>
        <w:rPr>
          <w:rFonts w:ascii="Times New Roman" w:eastAsia="Times New Roman" w:hAnsi="Times New Roman" w:cs="Times New Roman"/>
          <w:vanish/>
          <w:color w:val="FFFFFF" w:themeColor="background1"/>
          <w:sz w:val="23"/>
          <w:szCs w:val="23"/>
          <w:lang w:eastAsia="ru-RU"/>
        </w:rPr>
      </w:pPr>
    </w:p>
    <w:p w:rsidR="00FA1C7B" w:rsidRPr="00B514BB" w:rsidRDefault="00FA1C7B" w:rsidP="00FA1C7B">
      <w:pPr>
        <w:pStyle w:val="af0"/>
        <w:numPr>
          <w:ilvl w:val="0"/>
          <w:numId w:val="1"/>
        </w:numPr>
        <w:tabs>
          <w:tab w:val="num" w:pos="1179"/>
        </w:tabs>
        <w:spacing w:after="0" w:line="240" w:lineRule="exact"/>
        <w:ind w:right="-1"/>
        <w:contextualSpacing w:val="0"/>
        <w:jc w:val="both"/>
        <w:rPr>
          <w:rFonts w:ascii="Times New Roman" w:eastAsia="Times New Roman" w:hAnsi="Times New Roman" w:cs="Times New Roman"/>
          <w:vanish/>
          <w:color w:val="FFFFFF" w:themeColor="background1"/>
          <w:sz w:val="23"/>
          <w:szCs w:val="23"/>
          <w:lang w:eastAsia="ru-RU"/>
        </w:rPr>
      </w:pPr>
    </w:p>
    <w:p w:rsidR="00FA1C7B" w:rsidRPr="00B514BB" w:rsidRDefault="00FA1C7B" w:rsidP="00FA1C7B">
      <w:pPr>
        <w:pStyle w:val="af0"/>
        <w:numPr>
          <w:ilvl w:val="0"/>
          <w:numId w:val="1"/>
        </w:numPr>
        <w:tabs>
          <w:tab w:val="num" w:pos="1179"/>
        </w:tabs>
        <w:spacing w:after="0" w:line="240" w:lineRule="exact"/>
        <w:ind w:right="-1"/>
        <w:contextualSpacing w:val="0"/>
        <w:jc w:val="both"/>
        <w:rPr>
          <w:rFonts w:ascii="Times New Roman" w:eastAsia="Times New Roman" w:hAnsi="Times New Roman" w:cs="Times New Roman"/>
          <w:vanish/>
          <w:color w:val="FFFFFF" w:themeColor="background1"/>
          <w:sz w:val="23"/>
          <w:szCs w:val="23"/>
          <w:lang w:eastAsia="ru-RU"/>
        </w:rPr>
      </w:pPr>
    </w:p>
    <w:p w:rsidR="00FA1C7B" w:rsidRPr="000703E5" w:rsidRDefault="00FA1C7B" w:rsidP="00FA1C7B">
      <w:pPr>
        <w:numPr>
          <w:ilvl w:val="1"/>
          <w:numId w:val="1"/>
        </w:numPr>
        <w:tabs>
          <w:tab w:val="num" w:pos="432"/>
          <w:tab w:val="num" w:pos="1179"/>
        </w:tabs>
        <w:spacing w:after="0" w:line="240" w:lineRule="exact"/>
        <w:ind w:left="432" w:right="-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Все споры, возникшие из данного </w:t>
      </w:r>
      <w:r w:rsidRPr="00156EE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Договора</w:t>
      </w:r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или в связи с ним, </w:t>
      </w:r>
      <w:r w:rsidRPr="00156EE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Стороны</w:t>
      </w:r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будут решать путем переговоров.</w:t>
      </w:r>
    </w:p>
    <w:p w:rsidR="00FA1C7B" w:rsidRDefault="00FA1C7B" w:rsidP="00FA1C7B">
      <w:pPr>
        <w:numPr>
          <w:ilvl w:val="1"/>
          <w:numId w:val="1"/>
        </w:numPr>
        <w:tabs>
          <w:tab w:val="num" w:pos="1179"/>
        </w:tabs>
        <w:spacing w:after="0" w:line="240" w:lineRule="exact"/>
        <w:ind w:left="432" w:right="-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При разрешении споров </w:t>
      </w:r>
      <w:r w:rsidRPr="00156EE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Стороны</w:t>
      </w:r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обязаны соблюдать досудебный порядок их урегулирования путём направления другой </w:t>
      </w:r>
      <w:r w:rsidRPr="00156EE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Стороне</w:t>
      </w:r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Претензии. Срок рассмотрения претензия – 10 (десять) календарных дней </w:t>
      </w:r>
      <w:proofErr w:type="gramStart"/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>с даты</w:t>
      </w:r>
      <w:proofErr w:type="gramEnd"/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её получения соответствующей </w:t>
      </w:r>
      <w:r w:rsidRPr="00156EE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Стороной</w:t>
      </w:r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В случае </w:t>
      </w:r>
      <w:proofErr w:type="gramStart"/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>не достижения</w:t>
      </w:r>
      <w:proofErr w:type="gramEnd"/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согласия </w:t>
      </w:r>
      <w:r w:rsidRPr="00156EE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Сторон</w:t>
      </w:r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 спорным вопросам, спор подлежит рассмотрению в Арбитражном суде по месту нахождения </w:t>
      </w:r>
      <w:r w:rsidRPr="00156EE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Истца</w:t>
      </w:r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FA1C7B" w:rsidRPr="00B9382F" w:rsidRDefault="00FA1C7B" w:rsidP="00FA1C7B">
      <w:pPr>
        <w:numPr>
          <w:ilvl w:val="1"/>
          <w:numId w:val="1"/>
        </w:numPr>
        <w:tabs>
          <w:tab w:val="num" w:pos="1179"/>
        </w:tabs>
        <w:spacing w:after="0" w:line="240" w:lineRule="exact"/>
        <w:ind w:left="432" w:right="-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938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Настоящий </w:t>
      </w:r>
      <w:r w:rsidRPr="00156EE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Договор</w:t>
      </w:r>
      <w:r w:rsidRPr="00B938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может быть изменен или расторгнут на следующих основаниях:</w:t>
      </w:r>
    </w:p>
    <w:p w:rsidR="00FA1C7B" w:rsidRPr="00B9382F" w:rsidRDefault="00FA1C7B" w:rsidP="00FA1C7B">
      <w:pPr>
        <w:numPr>
          <w:ilvl w:val="2"/>
          <w:numId w:val="1"/>
        </w:numPr>
        <w:spacing w:after="0" w:line="240" w:lineRule="exact"/>
        <w:ind w:right="-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938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 соглашению </w:t>
      </w:r>
      <w:r w:rsidRPr="00156EE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Сторон</w:t>
      </w:r>
      <w:r w:rsidRPr="00B9382F"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</w:p>
    <w:p w:rsidR="00FA1C7B" w:rsidRPr="00B9382F" w:rsidRDefault="00FA1C7B" w:rsidP="00FA1C7B">
      <w:pPr>
        <w:numPr>
          <w:ilvl w:val="2"/>
          <w:numId w:val="1"/>
        </w:numPr>
        <w:spacing w:after="0" w:line="240" w:lineRule="exact"/>
        <w:ind w:right="-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938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 решению суда по иску одной из </w:t>
      </w:r>
      <w:r w:rsidRPr="00156EE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Сторон</w:t>
      </w:r>
      <w:r w:rsidRPr="00B9382F"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</w:p>
    <w:p w:rsidR="00FA1C7B" w:rsidRPr="00B9382F" w:rsidRDefault="00FA1C7B" w:rsidP="00FA1C7B">
      <w:pPr>
        <w:numPr>
          <w:ilvl w:val="2"/>
          <w:numId w:val="1"/>
        </w:numPr>
        <w:spacing w:after="0" w:line="240" w:lineRule="exact"/>
        <w:ind w:right="-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938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одностороннем (внесудебном) порядке по заявлению </w:t>
      </w:r>
      <w:r w:rsidRPr="00156EE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Заказчика</w:t>
      </w:r>
      <w:r w:rsidRPr="00B938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при этом он обязан оплатить </w:t>
      </w:r>
      <w:r w:rsidRPr="00156EE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Исполнителю</w:t>
      </w:r>
      <w:r w:rsidRPr="00B938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оказанные им услуги и произведенные затраты по настоящему </w:t>
      </w:r>
      <w:r w:rsidRPr="00156EE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Договору</w:t>
      </w:r>
      <w:r w:rsidRPr="00B938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соответствии с </w:t>
      </w:r>
      <w:r w:rsidRPr="00156EE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Актом</w:t>
      </w:r>
      <w:r w:rsidRPr="00B938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156EE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выполненных работ</w:t>
      </w:r>
      <w:r w:rsidRPr="00B9382F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FA1C7B" w:rsidRPr="00B9382F" w:rsidRDefault="00FA1C7B" w:rsidP="00FA1C7B">
      <w:pPr>
        <w:numPr>
          <w:ilvl w:val="1"/>
          <w:numId w:val="1"/>
        </w:numPr>
        <w:tabs>
          <w:tab w:val="num" w:pos="1179"/>
        </w:tabs>
        <w:spacing w:after="0" w:line="240" w:lineRule="exact"/>
        <w:ind w:left="432" w:right="-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56EE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Сторона</w:t>
      </w:r>
      <w:r w:rsidRPr="00B938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решившая расторгнуть настоящий </w:t>
      </w:r>
      <w:r w:rsidRPr="00156EE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Договор</w:t>
      </w:r>
      <w:r w:rsidRPr="00B938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должна направить письменное уведомление о намерении расторгнуть настоящий </w:t>
      </w:r>
      <w:r w:rsidRPr="00156EE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Договор</w:t>
      </w:r>
      <w:r w:rsidRPr="00B938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другой стороне не позднее, чем за 20 календарных дней до предполагаемого дня расторжения настоящего </w:t>
      </w:r>
      <w:r w:rsidRPr="00156EE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Договора</w:t>
      </w:r>
      <w:r w:rsidRPr="00B9382F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FA1C7B" w:rsidRPr="00B9382F" w:rsidRDefault="00FA1C7B" w:rsidP="00FA1C7B">
      <w:pPr>
        <w:numPr>
          <w:ilvl w:val="1"/>
          <w:numId w:val="1"/>
        </w:numPr>
        <w:tabs>
          <w:tab w:val="num" w:pos="1179"/>
        </w:tabs>
        <w:spacing w:after="0" w:line="240" w:lineRule="exact"/>
        <w:ind w:left="432" w:right="-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938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Действительными и обязательными для </w:t>
      </w:r>
      <w:r w:rsidRPr="00674AA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Сторон</w:t>
      </w:r>
      <w:r w:rsidRPr="00B938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признаются только те изменения и дополнения, которые совершаются в письменной форме и подписываются уполномоченными лицами и скреплены печатями </w:t>
      </w:r>
      <w:r w:rsidRPr="00674AA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Сторон</w:t>
      </w:r>
      <w:r w:rsidRPr="00B9382F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FA1C7B" w:rsidRPr="000703E5" w:rsidRDefault="00FA1C7B" w:rsidP="00FA1C7B">
      <w:pPr>
        <w:numPr>
          <w:ilvl w:val="0"/>
          <w:numId w:val="1"/>
        </w:numPr>
        <w:spacing w:before="120" w:after="120" w:line="240" w:lineRule="exact"/>
        <w:ind w:left="0" w:right="-1" w:firstLine="0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</w:pPr>
      <w:r w:rsidRPr="000703E5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СРОК ДЕЙСТВИЯ, ИЗМЕНЕНИЯ И ДОПОЛНЕНИЯ ДОГОВОРА</w:t>
      </w:r>
    </w:p>
    <w:p w:rsidR="00FA1C7B" w:rsidRPr="000703E5" w:rsidRDefault="00FA1C7B" w:rsidP="00FA1C7B">
      <w:pPr>
        <w:numPr>
          <w:ilvl w:val="1"/>
          <w:numId w:val="1"/>
        </w:numPr>
        <w:tabs>
          <w:tab w:val="num" w:pos="1179"/>
        </w:tabs>
        <w:spacing w:after="0" w:line="240" w:lineRule="exact"/>
        <w:ind w:left="432" w:right="-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Настоящий </w:t>
      </w:r>
      <w:r w:rsidRPr="00674AA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Договор</w:t>
      </w:r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вступает в силу со дня его подписания представителями сторон и действует в течение сроков, указанных в п. 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1.6.</w:t>
      </w:r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FA1C7B" w:rsidRPr="000703E5" w:rsidRDefault="00FA1C7B" w:rsidP="00FA1C7B">
      <w:pPr>
        <w:numPr>
          <w:ilvl w:val="1"/>
          <w:numId w:val="1"/>
        </w:numPr>
        <w:tabs>
          <w:tab w:val="num" w:pos="1179"/>
        </w:tabs>
        <w:spacing w:after="0" w:line="240" w:lineRule="exact"/>
        <w:ind w:left="432" w:right="-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9" w:name="Продление_договора"/>
      <w:bookmarkEnd w:id="9"/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Настоящий </w:t>
      </w:r>
      <w:r w:rsidRPr="00674AA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Договор</w:t>
      </w:r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отменяет и заменяет собой все предыдущие договоренности и переписку </w:t>
      </w:r>
      <w:r w:rsidRPr="00674AA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Сторон</w:t>
      </w:r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такие как: письма, коммерческие предложения, соглашения о намерениях, иные договоры между сторонами в отношении предмета настоящего </w:t>
      </w:r>
      <w:r w:rsidRPr="00674AA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Договора</w:t>
      </w:r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FA1C7B" w:rsidRPr="000703E5" w:rsidRDefault="00FA1C7B" w:rsidP="00FA1C7B">
      <w:pPr>
        <w:numPr>
          <w:ilvl w:val="1"/>
          <w:numId w:val="1"/>
        </w:numPr>
        <w:tabs>
          <w:tab w:val="num" w:pos="1179"/>
        </w:tabs>
        <w:spacing w:after="0" w:line="240" w:lineRule="exact"/>
        <w:ind w:left="432" w:right="-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Все изменения и дополнения к </w:t>
      </w:r>
      <w:r w:rsidRPr="00674AA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Договору</w:t>
      </w:r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оформляются в виде </w:t>
      </w:r>
      <w:r w:rsidRPr="00674AA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Дополнительных соглашений</w:t>
      </w:r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к настоящему </w:t>
      </w:r>
      <w:r w:rsidRPr="00674AA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Договору</w:t>
      </w:r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которые должны быть совершены в письменной форме, подписаны уполномоченными представителями сторон и скреплены печатями сторон. Настоящий </w:t>
      </w:r>
      <w:r w:rsidRPr="00674AA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Договор</w:t>
      </w:r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составляет единое целое со всеми его </w:t>
      </w:r>
      <w:r w:rsidRPr="00674AA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Приложениями</w:t>
      </w:r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 w:rsidRPr="00674AA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Актами</w:t>
      </w:r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 w:rsidRPr="00674AA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Дополнительными соглашениями</w:t>
      </w:r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исправлениями и добавлениями. </w:t>
      </w:r>
      <w:r w:rsidRPr="00674AA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Договор</w:t>
      </w:r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не может рассматриваться и/или толковаться без учета содержания </w:t>
      </w:r>
      <w:r w:rsidRPr="00674AA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Приложений</w:t>
      </w:r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и/или </w:t>
      </w:r>
      <w:r w:rsidRPr="00674AA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Дополнительных соглашений</w:t>
      </w:r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к нему.</w:t>
      </w:r>
    </w:p>
    <w:p w:rsidR="00FA1C7B" w:rsidRPr="000703E5" w:rsidRDefault="00FA1C7B" w:rsidP="00FA1C7B">
      <w:pPr>
        <w:numPr>
          <w:ilvl w:val="1"/>
          <w:numId w:val="1"/>
        </w:numPr>
        <w:tabs>
          <w:tab w:val="num" w:pos="1179"/>
        </w:tabs>
        <w:spacing w:after="0" w:line="240" w:lineRule="exact"/>
        <w:ind w:left="432" w:right="-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Настоящий </w:t>
      </w:r>
      <w:r w:rsidRPr="00674AA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Договор</w:t>
      </w:r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совершен в письменной форме и действителен только при наличии подписей представителей обеих </w:t>
      </w:r>
      <w:r w:rsidRPr="00674AA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Сторон</w:t>
      </w:r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  <w:proofErr w:type="gramStart"/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При отсутствии подписи представителя хотя бы одной из </w:t>
      </w:r>
      <w:r w:rsidRPr="00674AA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Сторон</w:t>
      </w:r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равно как и при отсутствии оттиска печати, форма </w:t>
      </w:r>
      <w:r w:rsidRPr="00674AA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Договора</w:t>
      </w:r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считается не </w:t>
      </w:r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соблюдённой, а </w:t>
      </w:r>
      <w:r w:rsidRPr="00674AA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Договор</w:t>
      </w:r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> – незаключенным.</w:t>
      </w:r>
      <w:proofErr w:type="gramEnd"/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Существенные условия </w:t>
      </w:r>
      <w:r w:rsidRPr="00674AA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Договора</w:t>
      </w:r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при этом считаются не согласованными </w:t>
      </w:r>
      <w:r w:rsidRPr="00674AA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Сторонами</w:t>
      </w:r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 w:rsidRPr="00674AA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Стороны</w:t>
      </w:r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не вправе ссылаться на такой </w:t>
      </w:r>
      <w:r w:rsidRPr="00674AA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Договор</w:t>
      </w:r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обоснование своих требований.</w:t>
      </w:r>
    </w:p>
    <w:p w:rsidR="00FA1C7B" w:rsidRDefault="00FA1C7B" w:rsidP="00FA1C7B">
      <w:pPr>
        <w:numPr>
          <w:ilvl w:val="1"/>
          <w:numId w:val="1"/>
        </w:numPr>
        <w:tabs>
          <w:tab w:val="num" w:pos="1179"/>
        </w:tabs>
        <w:spacing w:after="0" w:line="240" w:lineRule="exact"/>
        <w:ind w:left="432" w:right="-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AA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Стороны</w:t>
      </w:r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гарантируют, что подписание </w:t>
      </w:r>
      <w:r w:rsidRPr="00674AA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Договора</w:t>
      </w:r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осуществлял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о</w:t>
      </w:r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сь должным образом уполномоченными на то их представителями. В дальнейшем </w:t>
      </w:r>
      <w:r w:rsidRPr="00674AA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Стороны</w:t>
      </w:r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не вправе ссылаться на отсутствие необходимых полномочий у своих представителей, подписавших данный </w:t>
      </w:r>
      <w:r w:rsidRPr="00674AA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Договор</w:t>
      </w:r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как на основании для признания какой-либо части </w:t>
      </w:r>
      <w:r w:rsidRPr="00674AA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Договора</w:t>
      </w:r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или всего </w:t>
      </w:r>
      <w:r w:rsidRPr="00674AA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Договора</w:t>
      </w:r>
      <w:r w:rsidRPr="000703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не действительным.</w:t>
      </w:r>
    </w:p>
    <w:p w:rsidR="00FA1C7B" w:rsidRDefault="00FA1C7B" w:rsidP="00FA1C7B">
      <w:pPr>
        <w:numPr>
          <w:ilvl w:val="1"/>
          <w:numId w:val="1"/>
        </w:numPr>
        <w:tabs>
          <w:tab w:val="num" w:pos="1179"/>
        </w:tabs>
        <w:spacing w:after="0" w:line="240" w:lineRule="exact"/>
        <w:ind w:left="432" w:right="-1"/>
        <w:jc w:val="both"/>
        <w:rPr>
          <w:rFonts w:ascii="Times New Roman" w:hAnsi="Times New Roman" w:cs="Times New Roman"/>
          <w:sz w:val="23"/>
          <w:szCs w:val="23"/>
        </w:rPr>
      </w:pPr>
      <w:r w:rsidRPr="006A0709">
        <w:rPr>
          <w:rFonts w:ascii="Times New Roman" w:hAnsi="Times New Roman" w:cs="Times New Roman"/>
          <w:sz w:val="23"/>
          <w:szCs w:val="23"/>
        </w:rPr>
        <w:t xml:space="preserve">Документы, связанные с заключением, исполнением и прекращением настоящего </w:t>
      </w:r>
      <w:r w:rsidRPr="00674AA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Договора</w:t>
      </w:r>
      <w:r w:rsidRPr="006A0709">
        <w:rPr>
          <w:rFonts w:ascii="Times New Roman" w:hAnsi="Times New Roman" w:cs="Times New Roman"/>
          <w:sz w:val="23"/>
          <w:szCs w:val="23"/>
        </w:rPr>
        <w:t xml:space="preserve">, а равно сам текст </w:t>
      </w:r>
      <w:r w:rsidRPr="00674AA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Договора</w:t>
      </w:r>
      <w:r w:rsidRPr="006A0709">
        <w:rPr>
          <w:rFonts w:ascii="Times New Roman" w:hAnsi="Times New Roman" w:cs="Times New Roman"/>
          <w:sz w:val="23"/>
          <w:szCs w:val="23"/>
        </w:rPr>
        <w:t xml:space="preserve">, полученные </w:t>
      </w:r>
      <w:r w:rsidRPr="00674AA4">
        <w:rPr>
          <w:rFonts w:ascii="Times New Roman" w:hAnsi="Times New Roman" w:cs="Times New Roman"/>
          <w:b/>
          <w:sz w:val="23"/>
          <w:szCs w:val="23"/>
        </w:rPr>
        <w:t>Сторонами</w:t>
      </w:r>
      <w:r w:rsidRPr="006A0709">
        <w:rPr>
          <w:rFonts w:ascii="Times New Roman" w:hAnsi="Times New Roman" w:cs="Times New Roman"/>
          <w:sz w:val="23"/>
          <w:szCs w:val="23"/>
        </w:rPr>
        <w:t xml:space="preserve"> посредствам факсимильной, электронной или иной связи признаются действительными и допускаются в качестве письменных доказательств в суде в случае возникновения споров. Последующий обмен оригиналами документов обязателен в течение 30 (тридцати) календарных дней от даты подписания </w:t>
      </w:r>
      <w:r w:rsidRPr="00674AA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Договора</w:t>
      </w:r>
      <w:r w:rsidRPr="006A0709">
        <w:rPr>
          <w:rFonts w:ascii="Times New Roman" w:hAnsi="Times New Roman" w:cs="Times New Roman"/>
          <w:sz w:val="23"/>
          <w:szCs w:val="23"/>
        </w:rPr>
        <w:t>.</w:t>
      </w:r>
    </w:p>
    <w:p w:rsidR="00FA1C7B" w:rsidRPr="00C91018" w:rsidRDefault="00FA1C7B" w:rsidP="00FA1C7B">
      <w:pPr>
        <w:numPr>
          <w:ilvl w:val="1"/>
          <w:numId w:val="1"/>
        </w:numPr>
        <w:tabs>
          <w:tab w:val="num" w:pos="1179"/>
        </w:tabs>
        <w:spacing w:after="0" w:line="240" w:lineRule="exact"/>
        <w:ind w:left="432" w:right="-1"/>
        <w:jc w:val="both"/>
        <w:rPr>
          <w:rFonts w:ascii="Times New Roman" w:hAnsi="Times New Roman" w:cs="Times New Roman"/>
          <w:sz w:val="23"/>
          <w:szCs w:val="23"/>
        </w:rPr>
      </w:pPr>
      <w:r w:rsidRPr="00C91018">
        <w:rPr>
          <w:rFonts w:ascii="Times New Roman" w:hAnsi="Times New Roman" w:cs="Times New Roman"/>
          <w:sz w:val="23"/>
          <w:szCs w:val="23"/>
        </w:rPr>
        <w:t xml:space="preserve">Настоящий </w:t>
      </w:r>
      <w:r w:rsidRPr="00674AA4">
        <w:rPr>
          <w:rFonts w:ascii="Times New Roman" w:hAnsi="Times New Roman" w:cs="Times New Roman"/>
          <w:b/>
          <w:sz w:val="23"/>
          <w:szCs w:val="23"/>
        </w:rPr>
        <w:t>Договор</w:t>
      </w:r>
      <w:r w:rsidRPr="00C91018">
        <w:rPr>
          <w:rFonts w:ascii="Times New Roman" w:hAnsi="Times New Roman" w:cs="Times New Roman"/>
          <w:sz w:val="23"/>
          <w:szCs w:val="23"/>
        </w:rPr>
        <w:t xml:space="preserve"> составлен на </w:t>
      </w:r>
      <w:r>
        <w:rPr>
          <w:rFonts w:ascii="Times New Roman" w:hAnsi="Times New Roman" w:cs="Times New Roman"/>
          <w:sz w:val="23"/>
          <w:szCs w:val="23"/>
        </w:rPr>
        <w:t>6</w:t>
      </w:r>
      <w:r w:rsidRPr="00C91018">
        <w:rPr>
          <w:rFonts w:ascii="Times New Roman" w:hAnsi="Times New Roman" w:cs="Times New Roman"/>
          <w:sz w:val="23"/>
          <w:szCs w:val="23"/>
        </w:rPr>
        <w:t xml:space="preserve"> (</w:t>
      </w:r>
      <w:r>
        <w:rPr>
          <w:rFonts w:ascii="Times New Roman" w:hAnsi="Times New Roman" w:cs="Times New Roman"/>
          <w:sz w:val="23"/>
          <w:szCs w:val="23"/>
        </w:rPr>
        <w:t>шести</w:t>
      </w:r>
      <w:r w:rsidRPr="00C91018">
        <w:rPr>
          <w:rFonts w:ascii="Times New Roman" w:hAnsi="Times New Roman" w:cs="Times New Roman"/>
          <w:sz w:val="23"/>
          <w:szCs w:val="23"/>
        </w:rPr>
        <w:t xml:space="preserve">) страницах в 2 (двух) экземплярах, имеющих одинаковую юридическую силу, по одному для каждой </w:t>
      </w:r>
      <w:r w:rsidRPr="00674AA4">
        <w:rPr>
          <w:rFonts w:ascii="Times New Roman" w:hAnsi="Times New Roman" w:cs="Times New Roman"/>
          <w:b/>
          <w:sz w:val="23"/>
          <w:szCs w:val="23"/>
        </w:rPr>
        <w:t>Стороны</w:t>
      </w:r>
      <w:r w:rsidRPr="00C91018">
        <w:rPr>
          <w:rFonts w:ascii="Times New Roman" w:hAnsi="Times New Roman" w:cs="Times New Roman"/>
          <w:sz w:val="23"/>
          <w:szCs w:val="23"/>
        </w:rPr>
        <w:t>.</w:t>
      </w:r>
    </w:p>
    <w:p w:rsidR="00FA1C7B" w:rsidRDefault="00FA1C7B" w:rsidP="00FA1C7B">
      <w:pPr>
        <w:numPr>
          <w:ilvl w:val="1"/>
          <w:numId w:val="1"/>
        </w:numPr>
        <w:tabs>
          <w:tab w:val="num" w:pos="1179"/>
        </w:tabs>
        <w:spacing w:after="0" w:line="240" w:lineRule="exact"/>
        <w:ind w:left="432" w:right="-1"/>
        <w:jc w:val="both"/>
        <w:rPr>
          <w:rFonts w:ascii="Times New Roman" w:hAnsi="Times New Roman" w:cs="Times New Roman"/>
          <w:sz w:val="23"/>
          <w:szCs w:val="23"/>
        </w:rPr>
      </w:pPr>
      <w:r w:rsidRPr="00674AA4">
        <w:rPr>
          <w:rFonts w:ascii="Times New Roman" w:hAnsi="Times New Roman" w:cs="Times New Roman"/>
          <w:b/>
          <w:sz w:val="23"/>
          <w:szCs w:val="23"/>
        </w:rPr>
        <w:t>Приложения №1, №2, №3, №4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C91018">
        <w:rPr>
          <w:rFonts w:ascii="Times New Roman" w:hAnsi="Times New Roman" w:cs="Times New Roman"/>
          <w:sz w:val="23"/>
          <w:szCs w:val="23"/>
        </w:rPr>
        <w:t xml:space="preserve">являются неотъемлемой частью данного </w:t>
      </w:r>
      <w:r w:rsidRPr="00674AA4">
        <w:rPr>
          <w:rFonts w:ascii="Times New Roman" w:hAnsi="Times New Roman" w:cs="Times New Roman"/>
          <w:b/>
          <w:sz w:val="23"/>
          <w:szCs w:val="23"/>
        </w:rPr>
        <w:t>Договора</w:t>
      </w:r>
      <w:r w:rsidRPr="00C91018">
        <w:rPr>
          <w:rFonts w:ascii="Times New Roman" w:hAnsi="Times New Roman" w:cs="Times New Roman"/>
          <w:sz w:val="23"/>
          <w:szCs w:val="23"/>
        </w:rPr>
        <w:t>.</w:t>
      </w:r>
    </w:p>
    <w:p w:rsidR="00FA1C7B" w:rsidRPr="00C91018" w:rsidRDefault="00FA1C7B" w:rsidP="00FA1C7B">
      <w:pPr>
        <w:tabs>
          <w:tab w:val="num" w:pos="1179"/>
        </w:tabs>
        <w:spacing w:after="0" w:line="240" w:lineRule="exact"/>
        <w:ind w:left="432" w:right="-1"/>
        <w:jc w:val="both"/>
        <w:rPr>
          <w:rFonts w:ascii="Times New Roman" w:hAnsi="Times New Roman" w:cs="Times New Roman"/>
          <w:sz w:val="23"/>
          <w:szCs w:val="23"/>
        </w:rPr>
      </w:pPr>
    </w:p>
    <w:p w:rsidR="00FA1C7B" w:rsidRPr="000703E5" w:rsidRDefault="00FA1C7B" w:rsidP="00FA1C7B">
      <w:pPr>
        <w:numPr>
          <w:ilvl w:val="0"/>
          <w:numId w:val="1"/>
        </w:numPr>
        <w:spacing w:before="120" w:after="120" w:line="240" w:lineRule="exact"/>
        <w:ind w:left="0" w:right="-1" w:firstLine="0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</w:pPr>
      <w:r w:rsidRPr="000703E5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ЮРИДИЧЕСКИЕ АДРЕСА И БАНКОВСКИЕ РЕКВИЗИТЫ СТОРОН</w:t>
      </w:r>
    </w:p>
    <w:p w:rsidR="00FA1C7B" w:rsidRDefault="00FA1C7B" w:rsidP="00FA1C7B">
      <w:pPr>
        <w:tabs>
          <w:tab w:val="left" w:pos="1755"/>
          <w:tab w:val="left" w:pos="1843"/>
        </w:tabs>
        <w:spacing w:after="0" w:line="240" w:lineRule="exact"/>
        <w:ind w:right="-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tbl>
      <w:tblPr>
        <w:tblW w:w="10065" w:type="dxa"/>
        <w:jc w:val="center"/>
        <w:tblLook w:val="04A0" w:firstRow="1" w:lastRow="0" w:firstColumn="1" w:lastColumn="0" w:noHBand="0" w:noVBand="1"/>
      </w:tblPr>
      <w:tblGrid>
        <w:gridCol w:w="4876"/>
        <w:gridCol w:w="5189"/>
      </w:tblGrid>
      <w:tr w:rsidR="00FA1C7B" w:rsidRPr="009B031A" w:rsidTr="006355D7">
        <w:trPr>
          <w:trHeight w:val="3110"/>
          <w:jc w:val="center"/>
        </w:trPr>
        <w:tc>
          <w:tcPr>
            <w:tcW w:w="4876" w:type="dxa"/>
            <w:shd w:val="clear" w:color="auto" w:fill="auto"/>
          </w:tcPr>
          <w:p w:rsidR="00FA1C7B" w:rsidRPr="00197D1A" w:rsidRDefault="00FA1C7B" w:rsidP="00FA1C7B">
            <w:pPr>
              <w:tabs>
                <w:tab w:val="left" w:pos="1843"/>
              </w:tabs>
              <w:spacing w:after="0" w:line="0" w:lineRule="atLeast"/>
              <w:rPr>
                <w:rFonts w:ascii="Times New Roman" w:hAnsi="Times New Roman" w:cs="Times New Roman"/>
                <w:sz w:val="23"/>
                <w:szCs w:val="23"/>
              </w:rPr>
            </w:pPr>
            <w:r w:rsidRPr="009B0107">
              <w:rPr>
                <w:rFonts w:ascii="Times New Roman" w:hAnsi="Times New Roman" w:cs="Times New Roman"/>
                <w:sz w:val="23"/>
                <w:szCs w:val="23"/>
              </w:rPr>
              <w:t xml:space="preserve">ИСПОЛНИТЕЛЬ: </w:t>
            </w:r>
          </w:p>
          <w:p w:rsidR="00FA1C7B" w:rsidRPr="00197D1A" w:rsidRDefault="00FA1C7B" w:rsidP="006355D7">
            <w:pPr>
              <w:tabs>
                <w:tab w:val="left" w:pos="1843"/>
              </w:tabs>
              <w:spacing w:after="0" w:line="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A1C7B" w:rsidRPr="009B031A" w:rsidRDefault="00FA1C7B" w:rsidP="006355D7">
            <w:pPr>
              <w:tabs>
                <w:tab w:val="left" w:pos="1843"/>
              </w:tabs>
              <w:spacing w:after="0" w:line="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189" w:type="dxa"/>
            <w:shd w:val="clear" w:color="auto" w:fill="auto"/>
          </w:tcPr>
          <w:p w:rsidR="00FA1C7B" w:rsidRPr="00245282" w:rsidRDefault="00FA1C7B" w:rsidP="006355D7">
            <w:pPr>
              <w:tabs>
                <w:tab w:val="left" w:pos="1843"/>
              </w:tabs>
              <w:spacing w:after="0" w:line="0" w:lineRule="atLeast"/>
              <w:ind w:right="-420"/>
              <w:rPr>
                <w:rFonts w:ascii="Times New Roman" w:hAnsi="Times New Roman" w:cs="Times New Roman"/>
                <w:sz w:val="23"/>
                <w:szCs w:val="23"/>
              </w:rPr>
            </w:pPr>
            <w:r w:rsidRPr="00245282">
              <w:rPr>
                <w:rFonts w:ascii="Times New Roman" w:hAnsi="Times New Roman" w:cs="Times New Roman"/>
                <w:sz w:val="23"/>
                <w:szCs w:val="23"/>
              </w:rPr>
              <w:t xml:space="preserve">ЗАКАЗЧИК: 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ФГБУК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«Государственный научно-исследовательский музей архитектуры имени А.В. Щусева</w:t>
            </w:r>
            <w:r w:rsidRPr="00CF24C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</w:p>
          <w:p w:rsidR="00FA1C7B" w:rsidRPr="00D220BC" w:rsidRDefault="00FA1C7B" w:rsidP="006355D7">
            <w:pPr>
              <w:tabs>
                <w:tab w:val="left" w:pos="1843"/>
              </w:tabs>
              <w:spacing w:after="0" w:line="0" w:lineRule="atLeas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119019, г. Москва, Воздвиженка, д. 5/25</w:t>
            </w:r>
          </w:p>
          <w:p w:rsidR="00FA1C7B" w:rsidRPr="00197D1A" w:rsidRDefault="00FA1C7B" w:rsidP="006355D7">
            <w:pPr>
              <w:tabs>
                <w:tab w:val="left" w:pos="1843"/>
              </w:tabs>
              <w:spacing w:after="0" w:line="0" w:lineRule="atLeast"/>
              <w:rPr>
                <w:rFonts w:ascii="Times New Roman" w:hAnsi="Times New Roman" w:cs="Times New Roman"/>
                <w:sz w:val="23"/>
                <w:szCs w:val="23"/>
              </w:rPr>
            </w:pPr>
            <w:r w:rsidRPr="00197D1A">
              <w:rPr>
                <w:rFonts w:ascii="Times New Roman" w:hAnsi="Times New Roman" w:cs="Times New Roman"/>
                <w:sz w:val="23"/>
                <w:szCs w:val="23"/>
              </w:rPr>
              <w:t xml:space="preserve">ИНН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7704060729</w:t>
            </w:r>
          </w:p>
          <w:p w:rsidR="00FA1C7B" w:rsidRPr="00197D1A" w:rsidRDefault="00FA1C7B" w:rsidP="006355D7">
            <w:pPr>
              <w:tabs>
                <w:tab w:val="left" w:pos="1843"/>
              </w:tabs>
              <w:spacing w:after="0" w:line="0" w:lineRule="atLeast"/>
              <w:rPr>
                <w:rFonts w:ascii="Times New Roman" w:hAnsi="Times New Roman" w:cs="Times New Roman"/>
                <w:sz w:val="23"/>
                <w:szCs w:val="23"/>
              </w:rPr>
            </w:pPr>
            <w:r w:rsidRPr="00197D1A">
              <w:rPr>
                <w:rFonts w:ascii="Times New Roman" w:hAnsi="Times New Roman" w:cs="Times New Roman"/>
                <w:sz w:val="23"/>
                <w:szCs w:val="23"/>
              </w:rPr>
              <w:t xml:space="preserve">КПП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770401001</w:t>
            </w:r>
          </w:p>
          <w:p w:rsidR="00FA1C7B" w:rsidRPr="00197D1A" w:rsidRDefault="00FA1C7B" w:rsidP="006355D7">
            <w:pPr>
              <w:tabs>
                <w:tab w:val="left" w:pos="1843"/>
              </w:tabs>
              <w:spacing w:after="0" w:line="0" w:lineRule="atLeast"/>
              <w:rPr>
                <w:rFonts w:ascii="Times New Roman" w:hAnsi="Times New Roman" w:cs="Times New Roman"/>
                <w:sz w:val="23"/>
                <w:szCs w:val="23"/>
              </w:rPr>
            </w:pPr>
            <w:r w:rsidRPr="00197D1A">
              <w:rPr>
                <w:rFonts w:ascii="Times New Roman" w:hAnsi="Times New Roman" w:cs="Times New Roman"/>
                <w:sz w:val="23"/>
                <w:szCs w:val="23"/>
              </w:rPr>
              <w:t xml:space="preserve">ОГРН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1037739191885</w:t>
            </w:r>
          </w:p>
          <w:p w:rsidR="00FA1C7B" w:rsidRPr="00197D1A" w:rsidRDefault="00FA1C7B" w:rsidP="006355D7">
            <w:pPr>
              <w:tabs>
                <w:tab w:val="left" w:pos="1843"/>
              </w:tabs>
              <w:spacing w:after="0" w:line="0" w:lineRule="atLeast"/>
              <w:rPr>
                <w:rFonts w:ascii="Times New Roman" w:hAnsi="Times New Roman" w:cs="Times New Roman"/>
                <w:sz w:val="23"/>
                <w:szCs w:val="23"/>
              </w:rPr>
            </w:pPr>
            <w:r w:rsidRPr="00197D1A">
              <w:rPr>
                <w:rFonts w:ascii="Times New Roman" w:hAnsi="Times New Roman" w:cs="Times New Roman"/>
                <w:sz w:val="23"/>
                <w:szCs w:val="23"/>
              </w:rPr>
              <w:t>Банковские реквизиты:</w:t>
            </w:r>
          </w:p>
          <w:p w:rsidR="00FA1C7B" w:rsidRPr="00E61C83" w:rsidRDefault="00FA1C7B" w:rsidP="006355D7">
            <w:pPr>
              <w:tabs>
                <w:tab w:val="left" w:pos="1843"/>
              </w:tabs>
              <w:spacing w:after="0" w:line="0" w:lineRule="atLeast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E61C83"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proofErr w:type="gramEnd"/>
            <w:r w:rsidRPr="00E61C83">
              <w:rPr>
                <w:rFonts w:ascii="Times New Roman" w:hAnsi="Times New Roman" w:cs="Times New Roman"/>
                <w:sz w:val="23"/>
                <w:szCs w:val="23"/>
              </w:rPr>
              <w:t>/с 03214643000000017300</w:t>
            </w:r>
          </w:p>
          <w:p w:rsidR="003D1F38" w:rsidRDefault="003D1F38" w:rsidP="006355D7">
            <w:pPr>
              <w:tabs>
                <w:tab w:val="left" w:pos="1843"/>
              </w:tabs>
              <w:spacing w:after="0" w:line="0" w:lineRule="atLeast"/>
              <w:rPr>
                <w:rFonts w:ascii="Times New Roman" w:hAnsi="Times New Roman" w:cs="Times New Roman"/>
                <w:sz w:val="23"/>
                <w:szCs w:val="23"/>
              </w:rPr>
            </w:pPr>
            <w:r w:rsidRPr="003D1F38">
              <w:rPr>
                <w:rFonts w:ascii="Times New Roman" w:hAnsi="Times New Roman" w:cs="Times New Roman"/>
                <w:sz w:val="23"/>
                <w:szCs w:val="23"/>
              </w:rPr>
              <w:t>ОКЦ № 1 ГУ Банка России по ЦФО//УФК по г. Москве г. Москва</w:t>
            </w:r>
          </w:p>
          <w:p w:rsidR="00FA1C7B" w:rsidRPr="00E61C83" w:rsidRDefault="00FA1C7B" w:rsidP="006355D7">
            <w:pPr>
              <w:tabs>
                <w:tab w:val="left" w:pos="1843"/>
              </w:tabs>
              <w:spacing w:after="0" w:line="0" w:lineRule="atLeast"/>
              <w:rPr>
                <w:rFonts w:ascii="Times New Roman" w:hAnsi="Times New Roman" w:cs="Times New Roman"/>
                <w:sz w:val="23"/>
                <w:szCs w:val="23"/>
              </w:rPr>
            </w:pPr>
            <w:r w:rsidRPr="00E61C83">
              <w:rPr>
                <w:rFonts w:ascii="Times New Roman" w:hAnsi="Times New Roman" w:cs="Times New Roman"/>
                <w:sz w:val="23"/>
                <w:szCs w:val="23"/>
              </w:rPr>
              <w:t>БИК 004525988</w:t>
            </w:r>
          </w:p>
          <w:p w:rsidR="00FA1C7B" w:rsidRPr="00197D1A" w:rsidRDefault="00FA1C7B" w:rsidP="006355D7">
            <w:pPr>
              <w:tabs>
                <w:tab w:val="left" w:pos="1843"/>
              </w:tabs>
              <w:spacing w:after="0" w:line="0" w:lineRule="atLeast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E61C83">
              <w:rPr>
                <w:rFonts w:ascii="Times New Roman" w:hAnsi="Times New Roman" w:cs="Times New Roman"/>
                <w:sz w:val="23"/>
                <w:szCs w:val="23"/>
              </w:rPr>
              <w:t>Кор. счет</w:t>
            </w:r>
            <w:proofErr w:type="gramEnd"/>
            <w:r w:rsidRPr="00E61C83">
              <w:rPr>
                <w:rFonts w:ascii="Times New Roman" w:hAnsi="Times New Roman" w:cs="Times New Roman"/>
                <w:sz w:val="23"/>
                <w:szCs w:val="23"/>
              </w:rPr>
              <w:t>: 40102810545370000003</w:t>
            </w:r>
          </w:p>
          <w:p w:rsidR="00FA1C7B" w:rsidRPr="009B031A" w:rsidRDefault="00FA1C7B" w:rsidP="006355D7">
            <w:pPr>
              <w:keepNext/>
              <w:tabs>
                <w:tab w:val="left" w:pos="1843"/>
              </w:tabs>
              <w:spacing w:after="0" w:line="288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tbl>
      <w:tblPr>
        <w:tblpPr w:leftFromText="180" w:rightFromText="180" w:vertAnchor="text" w:horzAnchor="margin" w:tblpX="-284" w:tblpY="18"/>
        <w:tblW w:w="9570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FA1C7B" w:rsidRPr="009B031A" w:rsidTr="006355D7">
        <w:trPr>
          <w:trHeight w:val="2395"/>
        </w:trPr>
        <w:tc>
          <w:tcPr>
            <w:tcW w:w="4785" w:type="dxa"/>
            <w:shd w:val="clear" w:color="auto" w:fill="auto"/>
          </w:tcPr>
          <w:p w:rsidR="00FA1C7B" w:rsidRPr="009B031A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От Исполнителя</w:t>
            </w:r>
            <w:r w:rsidRPr="009B031A"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</w:p>
          <w:p w:rsidR="00FA1C7B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A1C7B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A1C7B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A1C7B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A1C7B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A1C7B" w:rsidRPr="00936158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1C7B" w:rsidRPr="009B031A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B031A">
              <w:rPr>
                <w:rFonts w:ascii="Times New Roman" w:hAnsi="Times New Roman" w:cs="Times New Roman"/>
                <w:sz w:val="23"/>
                <w:szCs w:val="23"/>
              </w:rPr>
              <w:t>________________________/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____________/</w:t>
            </w:r>
          </w:p>
          <w:p w:rsidR="00FA1C7B" w:rsidRPr="009B031A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A1C7B" w:rsidRPr="009B031A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9B031A">
              <w:rPr>
                <w:rFonts w:ascii="Times New Roman" w:hAnsi="Times New Roman" w:cs="Times New Roman"/>
                <w:sz w:val="23"/>
                <w:szCs w:val="23"/>
              </w:rPr>
              <w:t>м.п</w:t>
            </w:r>
            <w:proofErr w:type="spellEnd"/>
            <w:r w:rsidRPr="009B031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4785" w:type="dxa"/>
            <w:shd w:val="clear" w:color="auto" w:fill="auto"/>
          </w:tcPr>
          <w:p w:rsidR="00FA1C7B" w:rsidRPr="009B031A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от </w:t>
            </w:r>
            <w:r w:rsidRPr="009B031A">
              <w:rPr>
                <w:rFonts w:ascii="Times New Roman" w:hAnsi="Times New Roman" w:cs="Times New Roman"/>
                <w:sz w:val="23"/>
                <w:szCs w:val="23"/>
              </w:rPr>
              <w:t>Заказчик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9B031A"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</w:p>
          <w:p w:rsidR="00FA1C7B" w:rsidRPr="009B031A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Директор</w:t>
            </w:r>
          </w:p>
          <w:p w:rsidR="00FA1C7B" w:rsidRPr="00245282" w:rsidRDefault="00FA1C7B" w:rsidP="006355D7">
            <w:pPr>
              <w:tabs>
                <w:tab w:val="left" w:pos="1843"/>
              </w:tabs>
              <w:spacing w:after="0" w:line="0" w:lineRule="atLeast"/>
              <w:ind w:right="-42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Федерального государственного бюджетного учреждения культуры «Государственный научно-исследовательский музей архитектуры имени А.В. Щусева</w:t>
            </w:r>
            <w:r w:rsidRPr="00CF24C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</w:p>
          <w:p w:rsidR="00FA1C7B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C7B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C7B" w:rsidRPr="00936158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C7B" w:rsidRPr="009B031A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B031A">
              <w:rPr>
                <w:rFonts w:ascii="Times New Roman" w:hAnsi="Times New Roman" w:cs="Times New Roman"/>
                <w:sz w:val="23"/>
                <w:szCs w:val="23"/>
              </w:rPr>
              <w:t>_______________________/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Шашкова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Н.О.</w:t>
            </w:r>
            <w:r w:rsidRPr="009B031A">
              <w:rPr>
                <w:rFonts w:ascii="Times New Roman" w:hAnsi="Times New Roman" w:cs="Times New Roman"/>
                <w:sz w:val="23"/>
                <w:szCs w:val="23"/>
              </w:rPr>
              <w:t>/</w:t>
            </w:r>
          </w:p>
          <w:p w:rsidR="00FA1C7B" w:rsidRPr="009B031A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A1C7B" w:rsidRPr="009B031A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9B031A">
              <w:rPr>
                <w:rFonts w:ascii="Times New Roman" w:hAnsi="Times New Roman" w:cs="Times New Roman"/>
                <w:sz w:val="23"/>
                <w:szCs w:val="23"/>
              </w:rPr>
              <w:t>м.п</w:t>
            </w:r>
            <w:proofErr w:type="spellEnd"/>
            <w:r w:rsidRPr="009B031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</w:tbl>
    <w:p w:rsidR="00FA1C7B" w:rsidRDefault="00FA1C7B" w:rsidP="00FA1C7B">
      <w:pPr>
        <w:pStyle w:val="25"/>
        <w:keepNext/>
        <w:keepLines/>
        <w:shd w:val="clear" w:color="auto" w:fill="auto"/>
        <w:spacing w:before="0" w:after="0" w:line="240" w:lineRule="exact"/>
        <w:ind w:firstLine="0"/>
        <w:jc w:val="left"/>
      </w:pPr>
      <w:bookmarkStart w:id="10" w:name="bookmark12"/>
    </w:p>
    <w:p w:rsidR="00FA1C7B" w:rsidRDefault="00FA1C7B" w:rsidP="00FA1C7B">
      <w:pPr>
        <w:rPr>
          <w:rFonts w:ascii="Times New Roman" w:eastAsia="Times New Roman" w:hAnsi="Times New Roman" w:cs="Times New Roman"/>
          <w:b/>
          <w:bCs/>
        </w:rPr>
      </w:pPr>
      <w:r>
        <w:br w:type="page"/>
      </w:r>
    </w:p>
    <w:p w:rsidR="00FA1C7B" w:rsidRDefault="00FA1C7B" w:rsidP="00FA1C7B">
      <w:pPr>
        <w:pStyle w:val="25"/>
        <w:keepNext/>
        <w:keepLines/>
        <w:shd w:val="clear" w:color="auto" w:fill="auto"/>
        <w:spacing w:before="0" w:after="0" w:line="240" w:lineRule="exact"/>
        <w:ind w:firstLine="0"/>
        <w:jc w:val="left"/>
      </w:pPr>
    </w:p>
    <w:p w:rsidR="00FA1C7B" w:rsidRDefault="00FA1C7B" w:rsidP="00FA1C7B">
      <w:pPr>
        <w:pStyle w:val="25"/>
        <w:keepNext/>
        <w:keepLines/>
        <w:shd w:val="clear" w:color="auto" w:fill="auto"/>
        <w:spacing w:before="0" w:after="0" w:line="240" w:lineRule="exact"/>
        <w:ind w:firstLine="0"/>
        <w:jc w:val="left"/>
      </w:pPr>
    </w:p>
    <w:p w:rsidR="00FA1C7B" w:rsidRDefault="00FA1C7B" w:rsidP="00FA1C7B">
      <w:pPr>
        <w:pStyle w:val="25"/>
        <w:keepNext/>
        <w:keepLines/>
        <w:shd w:val="clear" w:color="auto" w:fill="auto"/>
        <w:spacing w:before="0" w:after="0" w:line="240" w:lineRule="exact"/>
        <w:ind w:firstLine="0"/>
        <w:jc w:val="right"/>
      </w:pPr>
      <w:r>
        <w:t>Приложение № 1</w:t>
      </w:r>
      <w:bookmarkEnd w:id="10"/>
    </w:p>
    <w:p w:rsidR="00FA1C7B" w:rsidRDefault="00FA1C7B" w:rsidP="00FA1C7B">
      <w:pPr>
        <w:pStyle w:val="20"/>
        <w:shd w:val="clear" w:color="auto" w:fill="auto"/>
        <w:spacing w:before="0" w:line="240" w:lineRule="exact"/>
        <w:ind w:firstLine="0"/>
        <w:jc w:val="right"/>
        <w:rPr>
          <w:bCs/>
          <w:sz w:val="23"/>
          <w:szCs w:val="23"/>
        </w:rPr>
      </w:pPr>
      <w:r>
        <w:t>к Договору №</w:t>
      </w:r>
      <w:r w:rsidRPr="00520219">
        <w:rPr>
          <w:u w:val="single"/>
        </w:rPr>
        <w:t xml:space="preserve"> </w:t>
      </w:r>
      <w:r w:rsidRPr="00520219">
        <w:rPr>
          <w:bCs/>
          <w:sz w:val="23"/>
          <w:szCs w:val="23"/>
          <w:u w:val="single"/>
        </w:rPr>
        <w:t xml:space="preserve">      </w:t>
      </w:r>
      <w:r>
        <w:rPr>
          <w:bCs/>
          <w:sz w:val="23"/>
          <w:szCs w:val="23"/>
        </w:rPr>
        <w:t xml:space="preserve">    </w:t>
      </w:r>
    </w:p>
    <w:p w:rsidR="00FA1C7B" w:rsidRDefault="00FA1C7B" w:rsidP="00FA1C7B">
      <w:pPr>
        <w:pStyle w:val="20"/>
        <w:shd w:val="clear" w:color="auto" w:fill="auto"/>
        <w:spacing w:before="0" w:line="240" w:lineRule="exact"/>
        <w:ind w:firstLine="0"/>
        <w:jc w:val="right"/>
      </w:pPr>
      <w:r>
        <w:rPr>
          <w:bCs/>
          <w:sz w:val="23"/>
          <w:szCs w:val="23"/>
        </w:rPr>
        <w:t xml:space="preserve"> </w:t>
      </w:r>
      <w:r w:rsidRPr="007845A0">
        <w:rPr>
          <w:bCs/>
          <w:sz w:val="23"/>
          <w:szCs w:val="23"/>
        </w:rPr>
        <w:t>от "</w:t>
      </w:r>
      <w:r>
        <w:rPr>
          <w:bCs/>
          <w:sz w:val="23"/>
          <w:szCs w:val="23"/>
        </w:rPr>
        <w:t xml:space="preserve"> __</w:t>
      </w:r>
      <w:r w:rsidRPr="007845A0">
        <w:rPr>
          <w:bCs/>
          <w:sz w:val="23"/>
          <w:szCs w:val="23"/>
        </w:rPr>
        <w:t xml:space="preserve">" </w:t>
      </w:r>
      <w:r w:rsidR="003D1F38">
        <w:rPr>
          <w:bCs/>
          <w:sz w:val="23"/>
          <w:szCs w:val="23"/>
        </w:rPr>
        <w:t>июня 2026</w:t>
      </w:r>
      <w:r w:rsidRPr="007845A0">
        <w:rPr>
          <w:bCs/>
          <w:sz w:val="23"/>
          <w:szCs w:val="23"/>
        </w:rPr>
        <w:t xml:space="preserve"> года</w:t>
      </w:r>
      <w:r w:rsidRPr="007845A0" w:rsidDel="00E66E0B">
        <w:rPr>
          <w:bCs/>
          <w:sz w:val="23"/>
          <w:szCs w:val="23"/>
        </w:rPr>
        <w:t xml:space="preserve"> </w:t>
      </w:r>
    </w:p>
    <w:p w:rsidR="00FA1C7B" w:rsidRDefault="00FA1C7B" w:rsidP="00FA1C7B">
      <w:pPr>
        <w:pStyle w:val="af2"/>
        <w:shd w:val="clear" w:color="auto" w:fill="auto"/>
        <w:rPr>
          <w:rStyle w:val="Exact"/>
          <w:b/>
          <w:bCs/>
        </w:rPr>
      </w:pPr>
    </w:p>
    <w:p w:rsidR="00FA1C7B" w:rsidRPr="00DD3B16" w:rsidRDefault="00FA1C7B" w:rsidP="00FA1C7B">
      <w:pPr>
        <w:pStyle w:val="af2"/>
        <w:shd w:val="clear" w:color="auto" w:fill="auto"/>
        <w:rPr>
          <w:rStyle w:val="Exact"/>
          <w:b/>
          <w:bCs/>
          <w:u w:val="none"/>
        </w:rPr>
      </w:pPr>
      <w:r w:rsidRPr="00DD3B16">
        <w:rPr>
          <w:rStyle w:val="Exact"/>
          <w:b/>
          <w:bCs/>
          <w:u w:val="none"/>
        </w:rPr>
        <w:t>Перечень регламентных работ по техническому обслуживанию</w:t>
      </w:r>
      <w:r w:rsidRPr="00AE2EB3">
        <w:t xml:space="preserve"> </w:t>
      </w:r>
      <w:r w:rsidRPr="00AE2EB3">
        <w:rPr>
          <w:rStyle w:val="Exact"/>
          <w:b/>
          <w:bCs/>
          <w:u w:val="none"/>
        </w:rPr>
        <w:t>системы охранного телевидения, системы контроля и управления доступом, системы охранной сигнализации</w:t>
      </w:r>
    </w:p>
    <w:p w:rsidR="00FA1C7B" w:rsidRDefault="00FA1C7B" w:rsidP="00FA1C7B">
      <w:pPr>
        <w:pStyle w:val="af2"/>
        <w:shd w:val="clear" w:color="auto" w:fill="auto"/>
        <w:rPr>
          <w:rStyle w:val="Exact"/>
          <w:b/>
          <w:bCs/>
        </w:rPr>
      </w:pPr>
    </w:p>
    <w:p w:rsidR="00FA1C7B" w:rsidRPr="00A62F61" w:rsidRDefault="00FA1C7B" w:rsidP="00FA1C7B">
      <w:pPr>
        <w:jc w:val="center"/>
        <w:rPr>
          <w:rFonts w:ascii="Times New Roman" w:eastAsia="Calibri" w:hAnsi="Times New Roman"/>
          <w:b/>
          <w:bCs/>
          <w:iCs/>
          <w:sz w:val="24"/>
          <w:szCs w:val="24"/>
        </w:rPr>
      </w:pPr>
      <w:r w:rsidRPr="00A62F61">
        <w:rPr>
          <w:rFonts w:ascii="Times New Roman" w:eastAsia="Calibri" w:hAnsi="Times New Roman"/>
          <w:b/>
          <w:bCs/>
          <w:iCs/>
          <w:sz w:val="24"/>
          <w:szCs w:val="24"/>
        </w:rPr>
        <w:t xml:space="preserve">Регламент работ системы </w:t>
      </w:r>
      <w:r>
        <w:rPr>
          <w:rFonts w:ascii="Times New Roman" w:eastAsia="Calibri" w:hAnsi="Times New Roman"/>
          <w:b/>
          <w:bCs/>
          <w:iCs/>
          <w:sz w:val="24"/>
          <w:szCs w:val="24"/>
        </w:rPr>
        <w:t>охранного телевидения</w:t>
      </w:r>
    </w:p>
    <w:tbl>
      <w:tblPr>
        <w:tblW w:w="10049" w:type="dxa"/>
        <w:tblInd w:w="-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3386"/>
      </w:tblGrid>
      <w:tr w:rsidR="00FA1C7B" w:rsidRPr="002A4679" w:rsidTr="006355D7">
        <w:trPr>
          <w:trHeight w:val="319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A1C7B" w:rsidRPr="002A4679" w:rsidRDefault="00FA1C7B" w:rsidP="006355D7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2A4679">
              <w:rPr>
                <w:rFonts w:ascii="Times New Roman" w:hAnsi="Times New Roman"/>
                <w:b/>
                <w:sz w:val="23"/>
                <w:szCs w:val="23"/>
              </w:rPr>
              <w:t>Перечень работ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A1C7B" w:rsidRPr="002A4679" w:rsidRDefault="00FA1C7B" w:rsidP="006355D7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2A4679">
              <w:rPr>
                <w:rFonts w:ascii="Times New Roman" w:hAnsi="Times New Roman"/>
                <w:b/>
                <w:sz w:val="23"/>
                <w:szCs w:val="23"/>
              </w:rPr>
              <w:t>Периодичность обслуживания</w:t>
            </w:r>
          </w:p>
        </w:tc>
      </w:tr>
      <w:tr w:rsidR="00FA1C7B" w:rsidRPr="002A4679" w:rsidTr="006355D7">
        <w:trPr>
          <w:trHeight w:val="567"/>
        </w:trPr>
        <w:tc>
          <w:tcPr>
            <w:tcW w:w="6663" w:type="dxa"/>
            <w:tcBorders>
              <w:top w:val="single" w:sz="6" w:space="0" w:color="auto"/>
              <w:left w:val="single" w:sz="6" w:space="0" w:color="5C5F65"/>
              <w:bottom w:val="single" w:sz="6" w:space="0" w:color="5C5F65"/>
              <w:right w:val="single" w:sz="6" w:space="0" w:color="5C5F65"/>
            </w:tcBorders>
            <w:vAlign w:val="center"/>
            <w:hideMark/>
          </w:tcPr>
          <w:p w:rsidR="00FA1C7B" w:rsidRPr="002A4679" w:rsidRDefault="00FA1C7B" w:rsidP="006355D7">
            <w:pPr>
              <w:ind w:left="142" w:right="284"/>
              <w:rPr>
                <w:rFonts w:ascii="Times New Roman" w:hAnsi="Times New Roman"/>
                <w:color w:val="333333"/>
                <w:sz w:val="23"/>
                <w:szCs w:val="23"/>
              </w:rPr>
            </w:pPr>
            <w:r w:rsidRPr="002A4679">
              <w:rPr>
                <w:rFonts w:ascii="Times New Roman" w:hAnsi="Times New Roman"/>
                <w:color w:val="333333"/>
                <w:sz w:val="23"/>
                <w:szCs w:val="23"/>
              </w:rPr>
              <w:t>Внешний осмотр системы на предмет работоспособности, отсутствия повреждений, наличия пломб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5C5F65"/>
              <w:bottom w:val="single" w:sz="6" w:space="0" w:color="5C5F65"/>
              <w:right w:val="single" w:sz="6" w:space="0" w:color="5C5F65"/>
            </w:tcBorders>
            <w:vAlign w:val="center"/>
            <w:hideMark/>
          </w:tcPr>
          <w:p w:rsidR="00FA1C7B" w:rsidRPr="002A4679" w:rsidRDefault="00FA1C7B" w:rsidP="006355D7">
            <w:pPr>
              <w:jc w:val="center"/>
              <w:rPr>
                <w:rFonts w:ascii="Times New Roman" w:eastAsia="Calibri" w:hAnsi="Times New Roman"/>
                <w:sz w:val="23"/>
                <w:szCs w:val="23"/>
              </w:rPr>
            </w:pPr>
            <w:r w:rsidRPr="002A4679">
              <w:rPr>
                <w:rFonts w:ascii="Times New Roman" w:eastAsia="Calibri" w:hAnsi="Times New Roman"/>
                <w:sz w:val="23"/>
                <w:szCs w:val="23"/>
              </w:rPr>
              <w:t>Раз в месяц</w:t>
            </w:r>
          </w:p>
        </w:tc>
      </w:tr>
      <w:tr w:rsidR="00FA1C7B" w:rsidRPr="002A4679" w:rsidTr="006355D7">
        <w:tc>
          <w:tcPr>
            <w:tcW w:w="6663" w:type="dxa"/>
            <w:tcBorders>
              <w:top w:val="single" w:sz="6" w:space="0" w:color="5C5F65"/>
              <w:left w:val="single" w:sz="6" w:space="0" w:color="5C5F65"/>
              <w:bottom w:val="single" w:sz="6" w:space="0" w:color="5C5F65"/>
              <w:right w:val="single" w:sz="6" w:space="0" w:color="5C5F65"/>
            </w:tcBorders>
            <w:vAlign w:val="center"/>
            <w:hideMark/>
          </w:tcPr>
          <w:p w:rsidR="00FA1C7B" w:rsidRPr="002A4679" w:rsidRDefault="00FA1C7B" w:rsidP="006355D7">
            <w:pPr>
              <w:ind w:left="142" w:right="284"/>
              <w:rPr>
                <w:rFonts w:ascii="Times New Roman" w:hAnsi="Times New Roman"/>
                <w:color w:val="333333"/>
                <w:sz w:val="23"/>
                <w:szCs w:val="23"/>
              </w:rPr>
            </w:pPr>
            <w:r w:rsidRPr="002A4679">
              <w:rPr>
                <w:rFonts w:ascii="Times New Roman" w:hAnsi="Times New Roman"/>
                <w:color w:val="333333"/>
                <w:sz w:val="23"/>
                <w:szCs w:val="23"/>
              </w:rPr>
              <w:t>Проверка работоспособности видеокамер, проверка исправности световой индикации, положения переключателей</w:t>
            </w:r>
          </w:p>
        </w:tc>
        <w:tc>
          <w:tcPr>
            <w:tcW w:w="3386" w:type="dxa"/>
            <w:tcBorders>
              <w:top w:val="single" w:sz="6" w:space="0" w:color="5C5F65"/>
              <w:left w:val="single" w:sz="6" w:space="0" w:color="5C5F65"/>
              <w:bottom w:val="single" w:sz="6" w:space="0" w:color="5C5F65"/>
              <w:right w:val="single" w:sz="6" w:space="0" w:color="5C5F65"/>
            </w:tcBorders>
            <w:vAlign w:val="center"/>
            <w:hideMark/>
          </w:tcPr>
          <w:p w:rsidR="00FA1C7B" w:rsidRPr="002A4679" w:rsidRDefault="00FA1C7B" w:rsidP="006355D7">
            <w:pPr>
              <w:jc w:val="center"/>
              <w:rPr>
                <w:sz w:val="23"/>
                <w:szCs w:val="23"/>
              </w:rPr>
            </w:pPr>
            <w:r w:rsidRPr="002A4679">
              <w:rPr>
                <w:rFonts w:ascii="Times New Roman" w:eastAsia="Calibri" w:hAnsi="Times New Roman"/>
                <w:sz w:val="23"/>
                <w:szCs w:val="23"/>
              </w:rPr>
              <w:t>Раз в месяц</w:t>
            </w:r>
          </w:p>
        </w:tc>
      </w:tr>
      <w:tr w:rsidR="00FA1C7B" w:rsidRPr="002A4679" w:rsidTr="006355D7">
        <w:tc>
          <w:tcPr>
            <w:tcW w:w="6663" w:type="dxa"/>
            <w:tcBorders>
              <w:top w:val="single" w:sz="6" w:space="0" w:color="5C5F65"/>
              <w:left w:val="single" w:sz="6" w:space="0" w:color="5C5F65"/>
              <w:bottom w:val="single" w:sz="6" w:space="0" w:color="5C5F65"/>
              <w:right w:val="single" w:sz="6" w:space="0" w:color="5C5F65"/>
            </w:tcBorders>
            <w:vAlign w:val="center"/>
            <w:hideMark/>
          </w:tcPr>
          <w:p w:rsidR="00FA1C7B" w:rsidRPr="002A4679" w:rsidRDefault="00FA1C7B" w:rsidP="006355D7">
            <w:pPr>
              <w:ind w:left="142" w:right="284"/>
              <w:rPr>
                <w:rFonts w:ascii="Times New Roman" w:hAnsi="Times New Roman"/>
                <w:color w:val="333333"/>
                <w:sz w:val="23"/>
                <w:szCs w:val="23"/>
              </w:rPr>
            </w:pPr>
            <w:r w:rsidRPr="002A4679">
              <w:rPr>
                <w:rFonts w:ascii="Times New Roman" w:hAnsi="Times New Roman"/>
                <w:color w:val="333333"/>
                <w:sz w:val="23"/>
                <w:szCs w:val="23"/>
              </w:rPr>
              <w:t>Проверка работоспособности центрального оборудования (видеорегистратора)</w:t>
            </w:r>
          </w:p>
        </w:tc>
        <w:tc>
          <w:tcPr>
            <w:tcW w:w="3386" w:type="dxa"/>
            <w:tcBorders>
              <w:top w:val="single" w:sz="6" w:space="0" w:color="5C5F65"/>
              <w:left w:val="single" w:sz="6" w:space="0" w:color="5C5F65"/>
              <w:bottom w:val="single" w:sz="6" w:space="0" w:color="5C5F65"/>
              <w:right w:val="single" w:sz="6" w:space="0" w:color="5C5F65"/>
            </w:tcBorders>
            <w:vAlign w:val="center"/>
            <w:hideMark/>
          </w:tcPr>
          <w:p w:rsidR="00FA1C7B" w:rsidRPr="002A4679" w:rsidRDefault="00FA1C7B" w:rsidP="006355D7">
            <w:pPr>
              <w:jc w:val="center"/>
              <w:rPr>
                <w:sz w:val="23"/>
                <w:szCs w:val="23"/>
              </w:rPr>
            </w:pPr>
            <w:r w:rsidRPr="002A4679">
              <w:rPr>
                <w:rFonts w:ascii="Times New Roman" w:eastAsia="Calibri" w:hAnsi="Times New Roman"/>
                <w:sz w:val="23"/>
                <w:szCs w:val="23"/>
              </w:rPr>
              <w:t>Раз в месяц</w:t>
            </w:r>
          </w:p>
        </w:tc>
      </w:tr>
      <w:tr w:rsidR="00FA1C7B" w:rsidRPr="002A4679" w:rsidTr="006355D7">
        <w:tc>
          <w:tcPr>
            <w:tcW w:w="6663" w:type="dxa"/>
            <w:tcBorders>
              <w:top w:val="single" w:sz="6" w:space="0" w:color="5C5F65"/>
              <w:left w:val="single" w:sz="6" w:space="0" w:color="5C5F65"/>
              <w:bottom w:val="single" w:sz="6" w:space="0" w:color="5C5F65"/>
              <w:right w:val="single" w:sz="6" w:space="0" w:color="5C5F65"/>
            </w:tcBorders>
            <w:vAlign w:val="center"/>
            <w:hideMark/>
          </w:tcPr>
          <w:p w:rsidR="00FA1C7B" w:rsidRPr="002A4679" w:rsidRDefault="00FA1C7B" w:rsidP="006355D7">
            <w:pPr>
              <w:ind w:left="142" w:right="284"/>
              <w:rPr>
                <w:rFonts w:ascii="Times New Roman" w:hAnsi="Times New Roman"/>
                <w:color w:val="333333"/>
                <w:sz w:val="23"/>
                <w:szCs w:val="23"/>
              </w:rPr>
            </w:pPr>
            <w:r w:rsidRPr="002A4679">
              <w:rPr>
                <w:rFonts w:ascii="Times New Roman" w:hAnsi="Times New Roman"/>
                <w:color w:val="333333"/>
                <w:sz w:val="23"/>
                <w:szCs w:val="23"/>
              </w:rPr>
              <w:t>Проверка правильности настроек центрального оборудования (видеорегистратора)</w:t>
            </w:r>
          </w:p>
        </w:tc>
        <w:tc>
          <w:tcPr>
            <w:tcW w:w="3386" w:type="dxa"/>
            <w:tcBorders>
              <w:top w:val="single" w:sz="6" w:space="0" w:color="5C5F65"/>
              <w:left w:val="single" w:sz="6" w:space="0" w:color="5C5F65"/>
              <w:bottom w:val="single" w:sz="6" w:space="0" w:color="5C5F65"/>
              <w:right w:val="single" w:sz="6" w:space="0" w:color="5C5F65"/>
            </w:tcBorders>
            <w:vAlign w:val="center"/>
            <w:hideMark/>
          </w:tcPr>
          <w:p w:rsidR="00FA1C7B" w:rsidRPr="002A4679" w:rsidRDefault="00FA1C7B" w:rsidP="006355D7">
            <w:pPr>
              <w:jc w:val="center"/>
              <w:rPr>
                <w:sz w:val="23"/>
                <w:szCs w:val="23"/>
              </w:rPr>
            </w:pPr>
            <w:r w:rsidRPr="002A4679">
              <w:rPr>
                <w:rFonts w:ascii="Times New Roman" w:eastAsia="Calibri" w:hAnsi="Times New Roman"/>
                <w:sz w:val="23"/>
                <w:szCs w:val="23"/>
              </w:rPr>
              <w:t>Раз в месяц</w:t>
            </w:r>
          </w:p>
        </w:tc>
      </w:tr>
      <w:tr w:rsidR="00FA1C7B" w:rsidRPr="002A4679" w:rsidTr="006355D7">
        <w:tc>
          <w:tcPr>
            <w:tcW w:w="6663" w:type="dxa"/>
            <w:tcBorders>
              <w:top w:val="single" w:sz="6" w:space="0" w:color="5C5F65"/>
              <w:left w:val="single" w:sz="6" w:space="0" w:color="5C5F65"/>
              <w:bottom w:val="single" w:sz="6" w:space="0" w:color="5C5F65"/>
              <w:right w:val="single" w:sz="6" w:space="0" w:color="5C5F65"/>
            </w:tcBorders>
            <w:vAlign w:val="center"/>
            <w:hideMark/>
          </w:tcPr>
          <w:p w:rsidR="00FA1C7B" w:rsidRPr="002A4679" w:rsidRDefault="00FA1C7B" w:rsidP="006355D7">
            <w:pPr>
              <w:ind w:left="142" w:right="284"/>
              <w:rPr>
                <w:rFonts w:ascii="Times New Roman" w:hAnsi="Times New Roman"/>
                <w:color w:val="333333"/>
                <w:sz w:val="23"/>
                <w:szCs w:val="23"/>
              </w:rPr>
            </w:pPr>
            <w:r w:rsidRPr="002A4679">
              <w:rPr>
                <w:rFonts w:ascii="Times New Roman" w:hAnsi="Times New Roman"/>
                <w:color w:val="333333"/>
                <w:sz w:val="23"/>
                <w:szCs w:val="23"/>
              </w:rPr>
              <w:t>Проверка</w:t>
            </w:r>
            <w:r w:rsidRPr="002A4679">
              <w:rPr>
                <w:rFonts w:ascii="Times New Roman" w:eastAsia="Calibri" w:hAnsi="Times New Roman"/>
                <w:sz w:val="23"/>
                <w:szCs w:val="23"/>
              </w:rPr>
              <w:t xml:space="preserve"> </w:t>
            </w:r>
            <w:r w:rsidRPr="002A4679">
              <w:rPr>
                <w:rFonts w:ascii="Times New Roman" w:hAnsi="Times New Roman"/>
                <w:color w:val="333333"/>
                <w:sz w:val="23"/>
                <w:szCs w:val="23"/>
              </w:rPr>
              <w:t xml:space="preserve">герметизация мест кабель ввода, кабелей питания и передачи сигнала в камеры </w:t>
            </w:r>
          </w:p>
        </w:tc>
        <w:tc>
          <w:tcPr>
            <w:tcW w:w="3386" w:type="dxa"/>
            <w:tcBorders>
              <w:top w:val="single" w:sz="6" w:space="0" w:color="5C5F65"/>
              <w:left w:val="single" w:sz="6" w:space="0" w:color="5C5F65"/>
              <w:bottom w:val="single" w:sz="6" w:space="0" w:color="5C5F65"/>
              <w:right w:val="single" w:sz="6" w:space="0" w:color="5C5F65"/>
            </w:tcBorders>
            <w:vAlign w:val="center"/>
            <w:hideMark/>
          </w:tcPr>
          <w:p w:rsidR="00FA1C7B" w:rsidRPr="002A4679" w:rsidRDefault="00FA1C7B" w:rsidP="006355D7">
            <w:pPr>
              <w:jc w:val="center"/>
              <w:rPr>
                <w:sz w:val="23"/>
                <w:szCs w:val="23"/>
              </w:rPr>
            </w:pPr>
            <w:r w:rsidRPr="002A4679">
              <w:rPr>
                <w:rFonts w:ascii="Times New Roman" w:eastAsia="Calibri" w:hAnsi="Times New Roman"/>
                <w:sz w:val="23"/>
                <w:szCs w:val="23"/>
              </w:rPr>
              <w:t>Раз в месяц</w:t>
            </w:r>
          </w:p>
        </w:tc>
      </w:tr>
      <w:tr w:rsidR="00FA1C7B" w:rsidRPr="002A4679" w:rsidTr="006355D7">
        <w:trPr>
          <w:trHeight w:val="65"/>
        </w:trPr>
        <w:tc>
          <w:tcPr>
            <w:tcW w:w="6663" w:type="dxa"/>
            <w:tcBorders>
              <w:top w:val="single" w:sz="6" w:space="0" w:color="5C5F65"/>
              <w:left w:val="single" w:sz="6" w:space="0" w:color="5C5F65"/>
              <w:bottom w:val="single" w:sz="6" w:space="0" w:color="5C5F65"/>
              <w:right w:val="single" w:sz="6" w:space="0" w:color="5C5F65"/>
            </w:tcBorders>
            <w:vAlign w:val="center"/>
            <w:hideMark/>
          </w:tcPr>
          <w:p w:rsidR="00FA1C7B" w:rsidRPr="002A4679" w:rsidRDefault="00FA1C7B" w:rsidP="006355D7">
            <w:pPr>
              <w:ind w:left="142" w:right="284"/>
              <w:rPr>
                <w:rFonts w:ascii="Times New Roman" w:hAnsi="Times New Roman"/>
                <w:color w:val="333333"/>
                <w:sz w:val="23"/>
                <w:szCs w:val="23"/>
              </w:rPr>
            </w:pPr>
            <w:r w:rsidRPr="002A4679">
              <w:rPr>
                <w:rFonts w:ascii="Times New Roman" w:hAnsi="Times New Roman"/>
                <w:color w:val="333333"/>
                <w:sz w:val="23"/>
                <w:szCs w:val="23"/>
              </w:rPr>
              <w:t xml:space="preserve">Удаление пыли и загрязнений с поверхностей устройств, из шкафов, чистка </w:t>
            </w:r>
            <w:proofErr w:type="spellStart"/>
            <w:r w:rsidRPr="002A4679">
              <w:rPr>
                <w:rFonts w:ascii="Times New Roman" w:hAnsi="Times New Roman"/>
                <w:color w:val="333333"/>
                <w:sz w:val="23"/>
                <w:szCs w:val="23"/>
              </w:rPr>
              <w:t>куллеров</w:t>
            </w:r>
            <w:proofErr w:type="spellEnd"/>
          </w:p>
        </w:tc>
        <w:tc>
          <w:tcPr>
            <w:tcW w:w="3386" w:type="dxa"/>
            <w:tcBorders>
              <w:top w:val="single" w:sz="6" w:space="0" w:color="5C5F65"/>
              <w:left w:val="single" w:sz="6" w:space="0" w:color="5C5F65"/>
              <w:bottom w:val="single" w:sz="6" w:space="0" w:color="5C5F65"/>
              <w:right w:val="single" w:sz="6" w:space="0" w:color="5C5F65"/>
            </w:tcBorders>
            <w:vAlign w:val="center"/>
            <w:hideMark/>
          </w:tcPr>
          <w:p w:rsidR="00FA1C7B" w:rsidRPr="002A4679" w:rsidRDefault="00FA1C7B" w:rsidP="006355D7">
            <w:pPr>
              <w:jc w:val="center"/>
              <w:rPr>
                <w:sz w:val="23"/>
                <w:szCs w:val="23"/>
              </w:rPr>
            </w:pPr>
            <w:r w:rsidRPr="002A4679">
              <w:rPr>
                <w:rFonts w:ascii="Times New Roman" w:eastAsia="Calibri" w:hAnsi="Times New Roman"/>
                <w:sz w:val="23"/>
                <w:szCs w:val="23"/>
              </w:rPr>
              <w:t>Раз в месяц</w:t>
            </w:r>
          </w:p>
        </w:tc>
      </w:tr>
      <w:tr w:rsidR="00FA1C7B" w:rsidRPr="002A4679" w:rsidTr="006355D7">
        <w:tc>
          <w:tcPr>
            <w:tcW w:w="6663" w:type="dxa"/>
            <w:tcBorders>
              <w:top w:val="single" w:sz="6" w:space="0" w:color="5C5F65"/>
              <w:left w:val="single" w:sz="6" w:space="0" w:color="5C5F65"/>
              <w:bottom w:val="single" w:sz="6" w:space="0" w:color="5C5F65"/>
              <w:right w:val="single" w:sz="6" w:space="0" w:color="5C5F65"/>
            </w:tcBorders>
            <w:vAlign w:val="center"/>
            <w:hideMark/>
          </w:tcPr>
          <w:p w:rsidR="00FA1C7B" w:rsidRPr="002A4679" w:rsidRDefault="00FA1C7B" w:rsidP="006355D7">
            <w:pPr>
              <w:ind w:left="142" w:right="284"/>
              <w:rPr>
                <w:rFonts w:ascii="Times New Roman" w:hAnsi="Times New Roman"/>
                <w:color w:val="333333"/>
                <w:sz w:val="23"/>
                <w:szCs w:val="23"/>
              </w:rPr>
            </w:pPr>
            <w:r w:rsidRPr="002A4679">
              <w:rPr>
                <w:rFonts w:ascii="Times New Roman" w:hAnsi="Times New Roman"/>
                <w:color w:val="333333"/>
                <w:sz w:val="23"/>
                <w:szCs w:val="23"/>
              </w:rPr>
              <w:t>Юстировка и подстройка видеокамер</w:t>
            </w:r>
          </w:p>
        </w:tc>
        <w:tc>
          <w:tcPr>
            <w:tcW w:w="3386" w:type="dxa"/>
            <w:tcBorders>
              <w:top w:val="single" w:sz="6" w:space="0" w:color="5C5F65"/>
              <w:left w:val="single" w:sz="6" w:space="0" w:color="5C5F65"/>
              <w:bottom w:val="single" w:sz="6" w:space="0" w:color="5C5F65"/>
              <w:right w:val="single" w:sz="6" w:space="0" w:color="5C5F65"/>
            </w:tcBorders>
            <w:vAlign w:val="center"/>
            <w:hideMark/>
          </w:tcPr>
          <w:p w:rsidR="00FA1C7B" w:rsidRPr="002A4679" w:rsidRDefault="00FA1C7B" w:rsidP="006355D7">
            <w:pPr>
              <w:jc w:val="center"/>
              <w:rPr>
                <w:sz w:val="23"/>
                <w:szCs w:val="23"/>
              </w:rPr>
            </w:pPr>
            <w:r w:rsidRPr="002A4679">
              <w:rPr>
                <w:rFonts w:ascii="Times New Roman" w:eastAsia="Calibri" w:hAnsi="Times New Roman"/>
                <w:sz w:val="23"/>
                <w:szCs w:val="23"/>
              </w:rPr>
              <w:t>Раз в месяц</w:t>
            </w:r>
          </w:p>
        </w:tc>
      </w:tr>
      <w:tr w:rsidR="00FA1C7B" w:rsidRPr="002A4679" w:rsidTr="006355D7">
        <w:tc>
          <w:tcPr>
            <w:tcW w:w="6663" w:type="dxa"/>
            <w:tcBorders>
              <w:top w:val="single" w:sz="6" w:space="0" w:color="5C5F65"/>
              <w:left w:val="single" w:sz="6" w:space="0" w:color="5C5F65"/>
              <w:bottom w:val="single" w:sz="6" w:space="0" w:color="5C5F65"/>
              <w:right w:val="single" w:sz="6" w:space="0" w:color="5C5F65"/>
            </w:tcBorders>
            <w:vAlign w:val="center"/>
            <w:hideMark/>
          </w:tcPr>
          <w:p w:rsidR="00FA1C7B" w:rsidRPr="002A4679" w:rsidRDefault="00FA1C7B" w:rsidP="006355D7">
            <w:pPr>
              <w:ind w:left="142" w:right="284"/>
              <w:rPr>
                <w:rFonts w:ascii="Times New Roman" w:hAnsi="Times New Roman"/>
                <w:color w:val="333333"/>
                <w:sz w:val="23"/>
                <w:szCs w:val="23"/>
              </w:rPr>
            </w:pPr>
            <w:r w:rsidRPr="002A4679">
              <w:rPr>
                <w:rFonts w:ascii="Times New Roman" w:hAnsi="Times New Roman"/>
                <w:color w:val="333333"/>
                <w:sz w:val="23"/>
                <w:szCs w:val="23"/>
              </w:rPr>
              <w:t xml:space="preserve">Осушение </w:t>
            </w:r>
            <w:proofErr w:type="spellStart"/>
            <w:r w:rsidRPr="002A4679">
              <w:rPr>
                <w:rFonts w:ascii="Times New Roman" w:hAnsi="Times New Roman"/>
                <w:color w:val="333333"/>
                <w:sz w:val="23"/>
                <w:szCs w:val="23"/>
              </w:rPr>
              <w:t>термокожухов</w:t>
            </w:r>
            <w:proofErr w:type="spellEnd"/>
          </w:p>
        </w:tc>
        <w:tc>
          <w:tcPr>
            <w:tcW w:w="3386" w:type="dxa"/>
            <w:tcBorders>
              <w:top w:val="single" w:sz="6" w:space="0" w:color="5C5F65"/>
              <w:left w:val="single" w:sz="6" w:space="0" w:color="5C5F65"/>
              <w:bottom w:val="single" w:sz="6" w:space="0" w:color="5C5F65"/>
              <w:right w:val="single" w:sz="6" w:space="0" w:color="5C5F65"/>
            </w:tcBorders>
            <w:vAlign w:val="center"/>
            <w:hideMark/>
          </w:tcPr>
          <w:p w:rsidR="00FA1C7B" w:rsidRPr="002A4679" w:rsidRDefault="00FA1C7B" w:rsidP="006355D7">
            <w:pPr>
              <w:jc w:val="center"/>
              <w:rPr>
                <w:sz w:val="23"/>
                <w:szCs w:val="23"/>
              </w:rPr>
            </w:pPr>
            <w:r w:rsidRPr="002A4679">
              <w:rPr>
                <w:rFonts w:ascii="Times New Roman" w:eastAsia="Calibri" w:hAnsi="Times New Roman"/>
                <w:sz w:val="23"/>
                <w:szCs w:val="23"/>
              </w:rPr>
              <w:t>Раз в месяц</w:t>
            </w:r>
          </w:p>
        </w:tc>
      </w:tr>
      <w:tr w:rsidR="00FA1C7B" w:rsidRPr="002A4679" w:rsidTr="006355D7">
        <w:tc>
          <w:tcPr>
            <w:tcW w:w="6663" w:type="dxa"/>
            <w:tcBorders>
              <w:top w:val="single" w:sz="6" w:space="0" w:color="5C5F65"/>
              <w:left w:val="single" w:sz="6" w:space="0" w:color="5C5F65"/>
              <w:bottom w:val="single" w:sz="6" w:space="0" w:color="5C5F65"/>
              <w:right w:val="single" w:sz="6" w:space="0" w:color="5C5F65"/>
            </w:tcBorders>
            <w:vAlign w:val="center"/>
            <w:hideMark/>
          </w:tcPr>
          <w:p w:rsidR="00FA1C7B" w:rsidRPr="002A4679" w:rsidRDefault="00FA1C7B" w:rsidP="006355D7">
            <w:pPr>
              <w:ind w:left="142" w:right="284"/>
              <w:rPr>
                <w:rFonts w:ascii="Times New Roman" w:hAnsi="Times New Roman"/>
                <w:color w:val="333333"/>
                <w:sz w:val="23"/>
                <w:szCs w:val="23"/>
              </w:rPr>
            </w:pPr>
            <w:r w:rsidRPr="002A4679">
              <w:rPr>
                <w:rFonts w:ascii="Times New Roman" w:hAnsi="Times New Roman"/>
                <w:color w:val="333333"/>
                <w:sz w:val="23"/>
                <w:szCs w:val="23"/>
              </w:rPr>
              <w:t>Проверка и подтягивание гаек узлов крепления камер и кронштейнов</w:t>
            </w:r>
          </w:p>
        </w:tc>
        <w:tc>
          <w:tcPr>
            <w:tcW w:w="3386" w:type="dxa"/>
            <w:tcBorders>
              <w:top w:val="single" w:sz="6" w:space="0" w:color="5C5F65"/>
              <w:left w:val="single" w:sz="6" w:space="0" w:color="5C5F65"/>
              <w:bottom w:val="single" w:sz="6" w:space="0" w:color="5C5F65"/>
              <w:right w:val="single" w:sz="6" w:space="0" w:color="5C5F65"/>
            </w:tcBorders>
            <w:vAlign w:val="center"/>
            <w:hideMark/>
          </w:tcPr>
          <w:p w:rsidR="00FA1C7B" w:rsidRPr="002A4679" w:rsidRDefault="00FA1C7B" w:rsidP="006355D7">
            <w:pPr>
              <w:jc w:val="center"/>
              <w:rPr>
                <w:sz w:val="23"/>
                <w:szCs w:val="23"/>
              </w:rPr>
            </w:pPr>
            <w:r w:rsidRPr="002A4679">
              <w:rPr>
                <w:rFonts w:ascii="Times New Roman" w:eastAsia="Calibri" w:hAnsi="Times New Roman"/>
                <w:sz w:val="23"/>
                <w:szCs w:val="23"/>
              </w:rPr>
              <w:t>Раз в месяц</w:t>
            </w:r>
          </w:p>
        </w:tc>
      </w:tr>
      <w:tr w:rsidR="00FA1C7B" w:rsidRPr="002A4679" w:rsidTr="006355D7">
        <w:tc>
          <w:tcPr>
            <w:tcW w:w="6663" w:type="dxa"/>
            <w:tcBorders>
              <w:top w:val="single" w:sz="6" w:space="0" w:color="5C5F65"/>
              <w:left w:val="single" w:sz="6" w:space="0" w:color="5C5F65"/>
              <w:bottom w:val="single" w:sz="6" w:space="0" w:color="5C5F65"/>
              <w:right w:val="single" w:sz="6" w:space="0" w:color="5C5F65"/>
            </w:tcBorders>
            <w:vAlign w:val="center"/>
            <w:hideMark/>
          </w:tcPr>
          <w:p w:rsidR="00FA1C7B" w:rsidRPr="002A4679" w:rsidRDefault="00FA1C7B" w:rsidP="006355D7">
            <w:pPr>
              <w:ind w:left="142" w:right="284"/>
              <w:rPr>
                <w:rFonts w:ascii="Times New Roman" w:hAnsi="Times New Roman"/>
                <w:color w:val="333333"/>
                <w:sz w:val="23"/>
                <w:szCs w:val="23"/>
              </w:rPr>
            </w:pPr>
            <w:r w:rsidRPr="002A4679">
              <w:rPr>
                <w:rFonts w:ascii="Times New Roman" w:hAnsi="Times New Roman"/>
                <w:color w:val="333333"/>
                <w:sz w:val="23"/>
                <w:szCs w:val="23"/>
              </w:rPr>
              <w:t xml:space="preserve">Протирка стекла </w:t>
            </w:r>
            <w:proofErr w:type="spellStart"/>
            <w:r w:rsidRPr="002A4679">
              <w:rPr>
                <w:rFonts w:ascii="Times New Roman" w:hAnsi="Times New Roman"/>
                <w:color w:val="333333"/>
                <w:sz w:val="23"/>
                <w:szCs w:val="23"/>
              </w:rPr>
              <w:t>термокожухов</w:t>
            </w:r>
            <w:proofErr w:type="spellEnd"/>
            <w:r w:rsidRPr="002A4679">
              <w:rPr>
                <w:rFonts w:ascii="Times New Roman" w:hAnsi="Times New Roman"/>
                <w:color w:val="333333"/>
                <w:sz w:val="23"/>
                <w:szCs w:val="23"/>
              </w:rPr>
              <w:t xml:space="preserve"> и обработка его средством для предотвращения запотевания оптических приборов</w:t>
            </w:r>
          </w:p>
        </w:tc>
        <w:tc>
          <w:tcPr>
            <w:tcW w:w="3386" w:type="dxa"/>
            <w:tcBorders>
              <w:top w:val="single" w:sz="6" w:space="0" w:color="5C5F65"/>
              <w:left w:val="single" w:sz="6" w:space="0" w:color="5C5F65"/>
              <w:bottom w:val="single" w:sz="6" w:space="0" w:color="5C5F65"/>
              <w:right w:val="single" w:sz="6" w:space="0" w:color="5C5F65"/>
            </w:tcBorders>
            <w:vAlign w:val="center"/>
            <w:hideMark/>
          </w:tcPr>
          <w:p w:rsidR="00FA1C7B" w:rsidRPr="002A4679" w:rsidRDefault="00FA1C7B" w:rsidP="006355D7">
            <w:pPr>
              <w:jc w:val="center"/>
              <w:rPr>
                <w:sz w:val="23"/>
                <w:szCs w:val="23"/>
              </w:rPr>
            </w:pPr>
            <w:r w:rsidRPr="002A4679">
              <w:rPr>
                <w:rFonts w:ascii="Times New Roman" w:eastAsia="Calibri" w:hAnsi="Times New Roman"/>
                <w:sz w:val="23"/>
                <w:szCs w:val="23"/>
              </w:rPr>
              <w:t>Раз в месяц</w:t>
            </w:r>
          </w:p>
        </w:tc>
      </w:tr>
    </w:tbl>
    <w:p w:rsidR="00FA1C7B" w:rsidRPr="00A62F61" w:rsidRDefault="00FA1C7B" w:rsidP="00FA1C7B">
      <w:pPr>
        <w:spacing w:after="200" w:line="276" w:lineRule="auto"/>
        <w:jc w:val="center"/>
        <w:rPr>
          <w:rFonts w:ascii="Times New Roman" w:eastAsia="Calibri" w:hAnsi="Times New Roman"/>
          <w:b/>
          <w:bCs/>
          <w:iCs/>
          <w:sz w:val="24"/>
          <w:szCs w:val="24"/>
        </w:rPr>
      </w:pPr>
      <w:r w:rsidRPr="00A62F61">
        <w:rPr>
          <w:rFonts w:ascii="Times New Roman" w:eastAsia="Calibri" w:hAnsi="Times New Roman"/>
          <w:b/>
          <w:bCs/>
          <w:iCs/>
          <w:sz w:val="24"/>
          <w:szCs w:val="24"/>
        </w:rPr>
        <w:t>Регламент работ системы контроля и управления доступом</w:t>
      </w:r>
    </w:p>
    <w:tbl>
      <w:tblPr>
        <w:tblW w:w="10049" w:type="dxa"/>
        <w:tblInd w:w="-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3"/>
        <w:gridCol w:w="3356"/>
      </w:tblGrid>
      <w:tr w:rsidR="00FA1C7B" w:rsidRPr="002A4679" w:rsidTr="006355D7">
        <w:trPr>
          <w:trHeight w:val="495"/>
        </w:trPr>
        <w:tc>
          <w:tcPr>
            <w:tcW w:w="6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A1C7B" w:rsidRPr="002A4679" w:rsidRDefault="00FA1C7B" w:rsidP="006355D7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2A4679">
              <w:rPr>
                <w:rFonts w:ascii="Times New Roman" w:hAnsi="Times New Roman"/>
                <w:b/>
                <w:sz w:val="23"/>
                <w:szCs w:val="23"/>
              </w:rPr>
              <w:t>Перечень работ</w:t>
            </w:r>
          </w:p>
        </w:tc>
        <w:tc>
          <w:tcPr>
            <w:tcW w:w="3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A1C7B" w:rsidRPr="002A4679" w:rsidRDefault="00FA1C7B" w:rsidP="006355D7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2A4679">
              <w:rPr>
                <w:rFonts w:ascii="Times New Roman" w:hAnsi="Times New Roman"/>
                <w:b/>
                <w:sz w:val="23"/>
                <w:szCs w:val="23"/>
              </w:rPr>
              <w:t>Периодичность обслуживания</w:t>
            </w:r>
          </w:p>
        </w:tc>
      </w:tr>
      <w:tr w:rsidR="00FA1C7B" w:rsidRPr="002A4679" w:rsidTr="006355D7">
        <w:trPr>
          <w:trHeight w:val="279"/>
        </w:trPr>
        <w:tc>
          <w:tcPr>
            <w:tcW w:w="6693" w:type="dxa"/>
            <w:tcBorders>
              <w:top w:val="single" w:sz="6" w:space="0" w:color="auto"/>
              <w:left w:val="single" w:sz="6" w:space="0" w:color="5C5F65"/>
              <w:bottom w:val="single" w:sz="6" w:space="0" w:color="5C5F65"/>
              <w:right w:val="single" w:sz="6" w:space="0" w:color="5C5F65"/>
            </w:tcBorders>
            <w:vAlign w:val="center"/>
            <w:hideMark/>
          </w:tcPr>
          <w:p w:rsidR="00FA1C7B" w:rsidRPr="002A4679" w:rsidRDefault="00FA1C7B" w:rsidP="006355D7">
            <w:pPr>
              <w:ind w:left="142" w:right="172"/>
              <w:rPr>
                <w:rFonts w:ascii="Times New Roman" w:hAnsi="Times New Roman"/>
                <w:sz w:val="23"/>
                <w:szCs w:val="23"/>
              </w:rPr>
            </w:pPr>
            <w:r w:rsidRPr="002A4679">
              <w:rPr>
                <w:rFonts w:ascii="Times New Roman" w:hAnsi="Times New Roman"/>
                <w:sz w:val="23"/>
                <w:szCs w:val="23"/>
              </w:rPr>
              <w:t>Выполнение полного резервного копирования сервера</w:t>
            </w:r>
          </w:p>
        </w:tc>
        <w:tc>
          <w:tcPr>
            <w:tcW w:w="3356" w:type="dxa"/>
            <w:tcBorders>
              <w:top w:val="single" w:sz="6" w:space="0" w:color="auto"/>
              <w:left w:val="single" w:sz="6" w:space="0" w:color="5C5F65"/>
              <w:bottom w:val="single" w:sz="6" w:space="0" w:color="5C5F65"/>
              <w:right w:val="single" w:sz="6" w:space="0" w:color="5C5F65"/>
            </w:tcBorders>
            <w:vAlign w:val="center"/>
            <w:hideMark/>
          </w:tcPr>
          <w:p w:rsidR="00FA1C7B" w:rsidRPr="002A4679" w:rsidRDefault="00FA1C7B" w:rsidP="006355D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A4679">
              <w:rPr>
                <w:rFonts w:ascii="Times New Roman" w:hAnsi="Times New Roman"/>
                <w:color w:val="333333"/>
                <w:sz w:val="23"/>
                <w:szCs w:val="23"/>
              </w:rPr>
              <w:t>при необходимости</w:t>
            </w:r>
          </w:p>
        </w:tc>
      </w:tr>
      <w:tr w:rsidR="00FA1C7B" w:rsidRPr="002A4679" w:rsidTr="006355D7">
        <w:trPr>
          <w:trHeight w:val="256"/>
        </w:trPr>
        <w:tc>
          <w:tcPr>
            <w:tcW w:w="6693" w:type="dxa"/>
            <w:tcBorders>
              <w:top w:val="single" w:sz="6" w:space="0" w:color="5C5F65"/>
              <w:left w:val="single" w:sz="6" w:space="0" w:color="5C5F65"/>
              <w:bottom w:val="single" w:sz="6" w:space="0" w:color="5C5F65"/>
              <w:right w:val="single" w:sz="6" w:space="0" w:color="5C5F65"/>
            </w:tcBorders>
            <w:vAlign w:val="center"/>
            <w:hideMark/>
          </w:tcPr>
          <w:p w:rsidR="00FA1C7B" w:rsidRPr="002A4679" w:rsidRDefault="00FA1C7B" w:rsidP="006355D7">
            <w:pPr>
              <w:ind w:left="142" w:right="172"/>
              <w:rPr>
                <w:rFonts w:ascii="Times New Roman" w:hAnsi="Times New Roman"/>
                <w:sz w:val="23"/>
                <w:szCs w:val="23"/>
              </w:rPr>
            </w:pPr>
            <w:r w:rsidRPr="002A4679">
              <w:rPr>
                <w:rFonts w:ascii="Times New Roman" w:hAnsi="Times New Roman"/>
                <w:sz w:val="23"/>
                <w:szCs w:val="23"/>
              </w:rPr>
              <w:t>Выполнение резервного копирования важных пользовательских данных</w:t>
            </w:r>
          </w:p>
        </w:tc>
        <w:tc>
          <w:tcPr>
            <w:tcW w:w="3356" w:type="dxa"/>
            <w:tcBorders>
              <w:top w:val="single" w:sz="6" w:space="0" w:color="5C5F65"/>
              <w:left w:val="single" w:sz="6" w:space="0" w:color="5C5F65"/>
              <w:bottom w:val="single" w:sz="6" w:space="0" w:color="5C5F65"/>
              <w:right w:val="single" w:sz="6" w:space="0" w:color="5C5F65"/>
            </w:tcBorders>
            <w:vAlign w:val="center"/>
            <w:hideMark/>
          </w:tcPr>
          <w:p w:rsidR="00FA1C7B" w:rsidRPr="002A4679" w:rsidRDefault="00FA1C7B" w:rsidP="006355D7">
            <w:pPr>
              <w:jc w:val="center"/>
              <w:rPr>
                <w:sz w:val="23"/>
                <w:szCs w:val="23"/>
              </w:rPr>
            </w:pPr>
            <w:r w:rsidRPr="002A4679">
              <w:rPr>
                <w:rFonts w:ascii="Times New Roman" w:eastAsia="Calibri" w:hAnsi="Times New Roman"/>
                <w:sz w:val="23"/>
                <w:szCs w:val="23"/>
              </w:rPr>
              <w:t>Раз в месяц</w:t>
            </w:r>
          </w:p>
        </w:tc>
      </w:tr>
      <w:tr w:rsidR="00FA1C7B" w:rsidRPr="002A4679" w:rsidTr="006355D7">
        <w:trPr>
          <w:trHeight w:val="511"/>
        </w:trPr>
        <w:tc>
          <w:tcPr>
            <w:tcW w:w="6693" w:type="dxa"/>
            <w:tcBorders>
              <w:top w:val="single" w:sz="6" w:space="0" w:color="5C5F65"/>
              <w:left w:val="single" w:sz="6" w:space="0" w:color="5C5F65"/>
              <w:bottom w:val="single" w:sz="6" w:space="0" w:color="5C5F65"/>
              <w:right w:val="single" w:sz="6" w:space="0" w:color="5C5F65"/>
            </w:tcBorders>
            <w:vAlign w:val="center"/>
            <w:hideMark/>
          </w:tcPr>
          <w:p w:rsidR="00FA1C7B" w:rsidRPr="002A4679" w:rsidRDefault="00FA1C7B" w:rsidP="006355D7">
            <w:pPr>
              <w:ind w:left="142" w:right="172"/>
              <w:rPr>
                <w:rFonts w:ascii="Times New Roman" w:hAnsi="Times New Roman"/>
                <w:sz w:val="23"/>
                <w:szCs w:val="23"/>
              </w:rPr>
            </w:pPr>
            <w:r w:rsidRPr="002A4679">
              <w:rPr>
                <w:rFonts w:ascii="Times New Roman" w:hAnsi="Times New Roman"/>
                <w:sz w:val="23"/>
                <w:szCs w:val="23"/>
              </w:rPr>
              <w:t>Просмотр и очистка журналов событий сервера, выявление неполадок и их устранение</w:t>
            </w:r>
          </w:p>
        </w:tc>
        <w:tc>
          <w:tcPr>
            <w:tcW w:w="3356" w:type="dxa"/>
            <w:tcBorders>
              <w:top w:val="single" w:sz="6" w:space="0" w:color="5C5F65"/>
              <w:left w:val="single" w:sz="6" w:space="0" w:color="5C5F65"/>
              <w:bottom w:val="single" w:sz="6" w:space="0" w:color="5C5F65"/>
              <w:right w:val="single" w:sz="6" w:space="0" w:color="5C5F65"/>
            </w:tcBorders>
            <w:vAlign w:val="center"/>
            <w:hideMark/>
          </w:tcPr>
          <w:p w:rsidR="00FA1C7B" w:rsidRPr="002A4679" w:rsidRDefault="00FA1C7B" w:rsidP="006355D7">
            <w:pPr>
              <w:jc w:val="center"/>
              <w:rPr>
                <w:sz w:val="23"/>
                <w:szCs w:val="23"/>
              </w:rPr>
            </w:pPr>
            <w:r w:rsidRPr="002A4679">
              <w:rPr>
                <w:rFonts w:ascii="Times New Roman" w:eastAsia="Calibri" w:hAnsi="Times New Roman"/>
                <w:sz w:val="23"/>
                <w:szCs w:val="23"/>
              </w:rPr>
              <w:t>Раз в месяц</w:t>
            </w:r>
          </w:p>
        </w:tc>
      </w:tr>
      <w:tr w:rsidR="00FA1C7B" w:rsidRPr="002A4679" w:rsidTr="006355D7">
        <w:trPr>
          <w:trHeight w:val="221"/>
        </w:trPr>
        <w:tc>
          <w:tcPr>
            <w:tcW w:w="6693" w:type="dxa"/>
            <w:tcBorders>
              <w:top w:val="single" w:sz="6" w:space="0" w:color="5C5F65"/>
              <w:left w:val="single" w:sz="6" w:space="0" w:color="5C5F65"/>
              <w:bottom w:val="single" w:sz="6" w:space="0" w:color="5C5F65"/>
              <w:right w:val="single" w:sz="6" w:space="0" w:color="5C5F65"/>
            </w:tcBorders>
            <w:vAlign w:val="center"/>
            <w:hideMark/>
          </w:tcPr>
          <w:p w:rsidR="00FA1C7B" w:rsidRPr="002A4679" w:rsidRDefault="00FA1C7B" w:rsidP="006355D7">
            <w:pPr>
              <w:ind w:left="142" w:right="172"/>
              <w:rPr>
                <w:rFonts w:ascii="Times New Roman" w:hAnsi="Times New Roman"/>
                <w:sz w:val="23"/>
                <w:szCs w:val="23"/>
              </w:rPr>
            </w:pPr>
            <w:r w:rsidRPr="002A4679">
              <w:rPr>
                <w:rFonts w:ascii="Times New Roman" w:hAnsi="Times New Roman"/>
                <w:sz w:val="23"/>
                <w:szCs w:val="23"/>
              </w:rPr>
              <w:t>Просмотр и очистка логов контроллеров СКУД</w:t>
            </w:r>
          </w:p>
        </w:tc>
        <w:tc>
          <w:tcPr>
            <w:tcW w:w="3356" w:type="dxa"/>
            <w:tcBorders>
              <w:top w:val="single" w:sz="6" w:space="0" w:color="5C5F65"/>
              <w:left w:val="single" w:sz="6" w:space="0" w:color="5C5F65"/>
              <w:bottom w:val="single" w:sz="6" w:space="0" w:color="5C5F65"/>
              <w:right w:val="single" w:sz="6" w:space="0" w:color="5C5F65"/>
            </w:tcBorders>
            <w:vAlign w:val="center"/>
            <w:hideMark/>
          </w:tcPr>
          <w:p w:rsidR="00FA1C7B" w:rsidRPr="002A4679" w:rsidRDefault="00FA1C7B" w:rsidP="006355D7">
            <w:pPr>
              <w:jc w:val="center"/>
              <w:rPr>
                <w:sz w:val="23"/>
                <w:szCs w:val="23"/>
              </w:rPr>
            </w:pPr>
            <w:r w:rsidRPr="002A4679">
              <w:rPr>
                <w:rFonts w:ascii="Times New Roman" w:eastAsia="Calibri" w:hAnsi="Times New Roman"/>
                <w:sz w:val="23"/>
                <w:szCs w:val="23"/>
              </w:rPr>
              <w:t>Раз в месяц</w:t>
            </w:r>
          </w:p>
        </w:tc>
      </w:tr>
      <w:tr w:rsidR="00FA1C7B" w:rsidRPr="002A4679" w:rsidTr="006355D7">
        <w:trPr>
          <w:trHeight w:val="496"/>
        </w:trPr>
        <w:tc>
          <w:tcPr>
            <w:tcW w:w="6693" w:type="dxa"/>
            <w:tcBorders>
              <w:top w:val="single" w:sz="6" w:space="0" w:color="5C5F65"/>
              <w:left w:val="single" w:sz="6" w:space="0" w:color="5C5F65"/>
              <w:bottom w:val="single" w:sz="6" w:space="0" w:color="5C5F65"/>
              <w:right w:val="single" w:sz="6" w:space="0" w:color="5C5F65"/>
            </w:tcBorders>
            <w:vAlign w:val="center"/>
            <w:hideMark/>
          </w:tcPr>
          <w:p w:rsidR="00FA1C7B" w:rsidRPr="002A4679" w:rsidRDefault="00FA1C7B" w:rsidP="006355D7">
            <w:pPr>
              <w:ind w:left="142" w:right="172"/>
              <w:rPr>
                <w:rFonts w:ascii="Times New Roman" w:hAnsi="Times New Roman"/>
                <w:sz w:val="23"/>
                <w:szCs w:val="23"/>
              </w:rPr>
            </w:pPr>
            <w:r w:rsidRPr="002A4679">
              <w:rPr>
                <w:rFonts w:ascii="Times New Roman" w:hAnsi="Times New Roman"/>
                <w:sz w:val="23"/>
                <w:szCs w:val="23"/>
              </w:rPr>
              <w:t>Проверка состояния и техническое обслуживание оборудования, принятого на техническое сопровождение</w:t>
            </w:r>
          </w:p>
        </w:tc>
        <w:tc>
          <w:tcPr>
            <w:tcW w:w="3356" w:type="dxa"/>
            <w:tcBorders>
              <w:top w:val="single" w:sz="6" w:space="0" w:color="5C5F65"/>
              <w:left w:val="single" w:sz="6" w:space="0" w:color="5C5F65"/>
              <w:bottom w:val="single" w:sz="6" w:space="0" w:color="5C5F65"/>
              <w:right w:val="single" w:sz="6" w:space="0" w:color="5C5F65"/>
            </w:tcBorders>
            <w:vAlign w:val="center"/>
            <w:hideMark/>
          </w:tcPr>
          <w:p w:rsidR="00FA1C7B" w:rsidRPr="002A4679" w:rsidRDefault="00FA1C7B" w:rsidP="006355D7">
            <w:pPr>
              <w:jc w:val="center"/>
              <w:rPr>
                <w:sz w:val="23"/>
                <w:szCs w:val="23"/>
              </w:rPr>
            </w:pPr>
            <w:r w:rsidRPr="002A4679">
              <w:rPr>
                <w:rFonts w:ascii="Times New Roman" w:eastAsia="Calibri" w:hAnsi="Times New Roman"/>
                <w:sz w:val="23"/>
                <w:szCs w:val="23"/>
              </w:rPr>
              <w:t>Раз в месяц</w:t>
            </w:r>
          </w:p>
        </w:tc>
      </w:tr>
      <w:tr w:rsidR="00FA1C7B" w:rsidRPr="002A4679" w:rsidTr="006355D7">
        <w:trPr>
          <w:trHeight w:val="703"/>
        </w:trPr>
        <w:tc>
          <w:tcPr>
            <w:tcW w:w="6693" w:type="dxa"/>
            <w:tcBorders>
              <w:top w:val="single" w:sz="6" w:space="0" w:color="5C5F65"/>
              <w:left w:val="single" w:sz="6" w:space="0" w:color="5C5F65"/>
              <w:bottom w:val="single" w:sz="6" w:space="0" w:color="5C5F65"/>
              <w:right w:val="single" w:sz="6" w:space="0" w:color="5C5F65"/>
            </w:tcBorders>
            <w:vAlign w:val="center"/>
            <w:hideMark/>
          </w:tcPr>
          <w:p w:rsidR="00FA1C7B" w:rsidRPr="002A4679" w:rsidRDefault="00FA1C7B" w:rsidP="006355D7">
            <w:pPr>
              <w:ind w:left="142" w:right="172"/>
              <w:rPr>
                <w:rFonts w:ascii="Times New Roman" w:hAnsi="Times New Roman"/>
                <w:sz w:val="23"/>
                <w:szCs w:val="23"/>
              </w:rPr>
            </w:pPr>
            <w:r w:rsidRPr="002A4679">
              <w:rPr>
                <w:rFonts w:ascii="Times New Roman" w:hAnsi="Times New Roman"/>
                <w:sz w:val="23"/>
                <w:szCs w:val="23"/>
              </w:rPr>
              <w:lastRenderedPageBreak/>
              <w:t>Выполнение работ по несрочным запросам, накопленным со времени предыдущего выполнения регламентных работ, требующим личного присутствия представителя Исполнителя на площадке Заказчика</w:t>
            </w:r>
          </w:p>
        </w:tc>
        <w:tc>
          <w:tcPr>
            <w:tcW w:w="3356" w:type="dxa"/>
            <w:tcBorders>
              <w:top w:val="single" w:sz="6" w:space="0" w:color="5C5F65"/>
              <w:left w:val="single" w:sz="6" w:space="0" w:color="5C5F65"/>
              <w:bottom w:val="single" w:sz="6" w:space="0" w:color="5C5F65"/>
              <w:right w:val="single" w:sz="6" w:space="0" w:color="5C5F65"/>
            </w:tcBorders>
            <w:vAlign w:val="center"/>
            <w:hideMark/>
          </w:tcPr>
          <w:p w:rsidR="00FA1C7B" w:rsidRPr="002A4679" w:rsidRDefault="00FA1C7B" w:rsidP="006355D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A4679">
              <w:rPr>
                <w:rFonts w:ascii="Times New Roman" w:hAnsi="Times New Roman"/>
                <w:sz w:val="23"/>
                <w:szCs w:val="23"/>
              </w:rPr>
              <w:t>ежегодно</w:t>
            </w:r>
          </w:p>
        </w:tc>
      </w:tr>
    </w:tbl>
    <w:p w:rsidR="00FA1C7B" w:rsidRPr="00A62F61" w:rsidRDefault="00FA1C7B" w:rsidP="00FA1C7B">
      <w:pPr>
        <w:jc w:val="center"/>
        <w:rPr>
          <w:rFonts w:ascii="Times New Roman" w:eastAsia="Calibri" w:hAnsi="Times New Roman"/>
          <w:b/>
          <w:bCs/>
          <w:iCs/>
          <w:sz w:val="24"/>
          <w:szCs w:val="24"/>
        </w:rPr>
      </w:pPr>
      <w:r w:rsidRPr="00A62F61">
        <w:rPr>
          <w:rFonts w:ascii="Times New Roman" w:eastAsia="Calibri" w:hAnsi="Times New Roman"/>
          <w:b/>
          <w:bCs/>
          <w:iCs/>
          <w:sz w:val="24"/>
          <w:szCs w:val="24"/>
        </w:rPr>
        <w:t>Регламент работ системы охранной сигнализации</w:t>
      </w:r>
    </w:p>
    <w:tbl>
      <w:tblPr>
        <w:tblW w:w="10049" w:type="dxa"/>
        <w:tblInd w:w="-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3386"/>
      </w:tblGrid>
      <w:tr w:rsidR="00FA1C7B" w:rsidRPr="002A4679" w:rsidTr="006355D7"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A1C7B" w:rsidRPr="002A4679" w:rsidRDefault="00FA1C7B" w:rsidP="006355D7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2A4679">
              <w:rPr>
                <w:rFonts w:ascii="Times New Roman" w:hAnsi="Times New Roman"/>
                <w:b/>
                <w:sz w:val="23"/>
                <w:szCs w:val="23"/>
              </w:rPr>
              <w:t>Перечень работ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A1C7B" w:rsidRPr="002A4679" w:rsidRDefault="00FA1C7B" w:rsidP="006355D7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2A4679">
              <w:rPr>
                <w:rFonts w:ascii="Times New Roman" w:hAnsi="Times New Roman"/>
                <w:b/>
                <w:sz w:val="23"/>
                <w:szCs w:val="23"/>
              </w:rPr>
              <w:t>Периодичность обслуживания</w:t>
            </w:r>
          </w:p>
        </w:tc>
      </w:tr>
      <w:tr w:rsidR="00FA1C7B" w:rsidRPr="002A4679" w:rsidTr="006355D7">
        <w:trPr>
          <w:trHeight w:val="1042"/>
        </w:trPr>
        <w:tc>
          <w:tcPr>
            <w:tcW w:w="6663" w:type="dxa"/>
            <w:tcBorders>
              <w:top w:val="single" w:sz="6" w:space="0" w:color="auto"/>
              <w:left w:val="single" w:sz="6" w:space="0" w:color="5C5F65"/>
              <w:bottom w:val="single" w:sz="6" w:space="0" w:color="5C5F65"/>
              <w:right w:val="single" w:sz="6" w:space="0" w:color="5C5F65"/>
            </w:tcBorders>
            <w:vAlign w:val="center"/>
            <w:hideMark/>
          </w:tcPr>
          <w:p w:rsidR="00FA1C7B" w:rsidRPr="002A4679" w:rsidRDefault="00FA1C7B" w:rsidP="006355D7">
            <w:pPr>
              <w:ind w:left="142" w:right="284"/>
              <w:rPr>
                <w:rFonts w:ascii="Times New Roman" w:hAnsi="Times New Roman"/>
                <w:sz w:val="23"/>
                <w:szCs w:val="23"/>
              </w:rPr>
            </w:pPr>
            <w:r w:rsidRPr="002A4679">
              <w:rPr>
                <w:rFonts w:ascii="Times New Roman" w:hAnsi="Times New Roman"/>
                <w:sz w:val="23"/>
                <w:szCs w:val="23"/>
              </w:rPr>
              <w:t xml:space="preserve">Внешний осмотр составных частей системы (приемно-контрольных приборов, усилителей, коммутаторов, шлейфов сигнализации, </w:t>
            </w:r>
            <w:proofErr w:type="spellStart"/>
            <w:r w:rsidRPr="002A4679">
              <w:rPr>
                <w:rFonts w:ascii="Times New Roman" w:hAnsi="Times New Roman"/>
                <w:sz w:val="23"/>
                <w:szCs w:val="23"/>
              </w:rPr>
              <w:t>извещателей</w:t>
            </w:r>
            <w:proofErr w:type="spellEnd"/>
            <w:r w:rsidRPr="002A4679"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proofErr w:type="spellStart"/>
            <w:r w:rsidRPr="002A4679">
              <w:rPr>
                <w:rFonts w:ascii="Times New Roman" w:hAnsi="Times New Roman"/>
                <w:sz w:val="23"/>
                <w:szCs w:val="23"/>
              </w:rPr>
              <w:t>оповещателей</w:t>
            </w:r>
            <w:proofErr w:type="spellEnd"/>
            <w:r w:rsidRPr="002A4679">
              <w:rPr>
                <w:rFonts w:ascii="Times New Roman" w:hAnsi="Times New Roman"/>
                <w:sz w:val="23"/>
                <w:szCs w:val="23"/>
              </w:rPr>
              <w:t>, колонок и т.п.) на отсутствие повреждений. Коррозии, грязи, прочности креплений, наличие пломб и т.п.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5C5F65"/>
              <w:bottom w:val="single" w:sz="6" w:space="0" w:color="5C5F65"/>
              <w:right w:val="single" w:sz="6" w:space="0" w:color="5C5F65"/>
            </w:tcBorders>
            <w:vAlign w:val="center"/>
            <w:hideMark/>
          </w:tcPr>
          <w:p w:rsidR="00FA1C7B" w:rsidRPr="002A4679" w:rsidRDefault="00FA1C7B" w:rsidP="006355D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528CF">
              <w:rPr>
                <w:rFonts w:ascii="Times New Roman" w:eastAsia="Calibri" w:hAnsi="Times New Roman"/>
                <w:sz w:val="23"/>
                <w:szCs w:val="23"/>
              </w:rPr>
              <w:t>Раз в месяц</w:t>
            </w:r>
          </w:p>
        </w:tc>
      </w:tr>
      <w:tr w:rsidR="00FA1C7B" w:rsidRPr="002A4679" w:rsidTr="006355D7">
        <w:trPr>
          <w:trHeight w:val="419"/>
        </w:trPr>
        <w:tc>
          <w:tcPr>
            <w:tcW w:w="6663" w:type="dxa"/>
            <w:tcBorders>
              <w:top w:val="single" w:sz="6" w:space="0" w:color="5C5F65"/>
              <w:left w:val="single" w:sz="6" w:space="0" w:color="5C5F65"/>
              <w:bottom w:val="single" w:sz="6" w:space="0" w:color="5C5F65"/>
              <w:right w:val="single" w:sz="6" w:space="0" w:color="5C5F65"/>
            </w:tcBorders>
            <w:vAlign w:val="center"/>
            <w:hideMark/>
          </w:tcPr>
          <w:p w:rsidR="00FA1C7B" w:rsidRPr="002A4679" w:rsidRDefault="00FA1C7B" w:rsidP="006355D7">
            <w:pPr>
              <w:ind w:left="142" w:right="284"/>
              <w:rPr>
                <w:rFonts w:ascii="Times New Roman" w:hAnsi="Times New Roman"/>
                <w:sz w:val="23"/>
                <w:szCs w:val="23"/>
              </w:rPr>
            </w:pPr>
            <w:r w:rsidRPr="002A4679">
              <w:rPr>
                <w:rFonts w:ascii="Times New Roman" w:hAnsi="Times New Roman"/>
                <w:sz w:val="23"/>
                <w:szCs w:val="23"/>
              </w:rPr>
              <w:t>Контроль рабочего положения выключателей и переключателей, световой индикации и т.д.</w:t>
            </w:r>
          </w:p>
        </w:tc>
        <w:tc>
          <w:tcPr>
            <w:tcW w:w="3386" w:type="dxa"/>
            <w:tcBorders>
              <w:top w:val="single" w:sz="6" w:space="0" w:color="5C5F65"/>
              <w:left w:val="single" w:sz="6" w:space="0" w:color="5C5F65"/>
              <w:bottom w:val="single" w:sz="6" w:space="0" w:color="5C5F65"/>
              <w:right w:val="single" w:sz="6" w:space="0" w:color="5C5F65"/>
            </w:tcBorders>
            <w:vAlign w:val="center"/>
            <w:hideMark/>
          </w:tcPr>
          <w:p w:rsidR="00FA1C7B" w:rsidRPr="002A4679" w:rsidRDefault="00FA1C7B" w:rsidP="006355D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528CF">
              <w:rPr>
                <w:rFonts w:ascii="Times New Roman" w:eastAsia="Calibri" w:hAnsi="Times New Roman"/>
                <w:sz w:val="23"/>
                <w:szCs w:val="23"/>
              </w:rPr>
              <w:t>Раз в месяц</w:t>
            </w:r>
          </w:p>
        </w:tc>
      </w:tr>
      <w:tr w:rsidR="00FA1C7B" w:rsidRPr="002A4679" w:rsidTr="006355D7">
        <w:trPr>
          <w:trHeight w:val="781"/>
        </w:trPr>
        <w:tc>
          <w:tcPr>
            <w:tcW w:w="6663" w:type="dxa"/>
            <w:tcBorders>
              <w:top w:val="single" w:sz="6" w:space="0" w:color="5C5F65"/>
              <w:left w:val="single" w:sz="6" w:space="0" w:color="5C5F65"/>
              <w:bottom w:val="single" w:sz="6" w:space="0" w:color="5C5F65"/>
              <w:right w:val="single" w:sz="6" w:space="0" w:color="5C5F65"/>
            </w:tcBorders>
            <w:vAlign w:val="center"/>
            <w:hideMark/>
          </w:tcPr>
          <w:p w:rsidR="00FA1C7B" w:rsidRPr="002A4679" w:rsidRDefault="00FA1C7B" w:rsidP="006355D7">
            <w:pPr>
              <w:ind w:left="142" w:right="284"/>
              <w:rPr>
                <w:rFonts w:ascii="Times New Roman" w:hAnsi="Times New Roman"/>
                <w:sz w:val="23"/>
                <w:szCs w:val="23"/>
              </w:rPr>
            </w:pPr>
            <w:r w:rsidRPr="002A4679">
              <w:rPr>
                <w:rFonts w:ascii="Times New Roman" w:hAnsi="Times New Roman"/>
                <w:sz w:val="23"/>
                <w:szCs w:val="23"/>
              </w:rPr>
              <w:t xml:space="preserve">Контроль основного и резервного источников питания и автоматического переключения питания с рабочего ввода </w:t>
            </w:r>
            <w:proofErr w:type="gramStart"/>
            <w:r w:rsidRPr="002A4679">
              <w:rPr>
                <w:rFonts w:ascii="Times New Roman" w:hAnsi="Times New Roman"/>
                <w:sz w:val="23"/>
                <w:szCs w:val="23"/>
              </w:rPr>
              <w:t>на</w:t>
            </w:r>
            <w:proofErr w:type="gramEnd"/>
            <w:r w:rsidRPr="002A4679">
              <w:rPr>
                <w:rFonts w:ascii="Times New Roman" w:hAnsi="Times New Roman"/>
                <w:sz w:val="23"/>
                <w:szCs w:val="23"/>
              </w:rPr>
              <w:t xml:space="preserve"> резервный и обратно</w:t>
            </w:r>
          </w:p>
        </w:tc>
        <w:tc>
          <w:tcPr>
            <w:tcW w:w="3386" w:type="dxa"/>
            <w:tcBorders>
              <w:top w:val="single" w:sz="6" w:space="0" w:color="5C5F65"/>
              <w:left w:val="single" w:sz="6" w:space="0" w:color="5C5F65"/>
              <w:bottom w:val="single" w:sz="6" w:space="0" w:color="5C5F65"/>
              <w:right w:val="single" w:sz="6" w:space="0" w:color="5C5F65"/>
            </w:tcBorders>
            <w:vAlign w:val="center"/>
            <w:hideMark/>
          </w:tcPr>
          <w:p w:rsidR="00FA1C7B" w:rsidRPr="002A4679" w:rsidRDefault="00FA1C7B" w:rsidP="006355D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528CF">
              <w:rPr>
                <w:rFonts w:ascii="Times New Roman" w:eastAsia="Calibri" w:hAnsi="Times New Roman"/>
                <w:sz w:val="23"/>
                <w:szCs w:val="23"/>
              </w:rPr>
              <w:t>Раз в месяц</w:t>
            </w:r>
          </w:p>
        </w:tc>
      </w:tr>
      <w:tr w:rsidR="00FA1C7B" w:rsidRPr="002A4679" w:rsidTr="006355D7">
        <w:trPr>
          <w:trHeight w:val="267"/>
        </w:trPr>
        <w:tc>
          <w:tcPr>
            <w:tcW w:w="6663" w:type="dxa"/>
            <w:tcBorders>
              <w:top w:val="single" w:sz="6" w:space="0" w:color="5C5F65"/>
              <w:left w:val="single" w:sz="6" w:space="0" w:color="5C5F65"/>
              <w:bottom w:val="single" w:sz="6" w:space="0" w:color="5C5F65"/>
              <w:right w:val="single" w:sz="6" w:space="0" w:color="5C5F65"/>
            </w:tcBorders>
            <w:vAlign w:val="center"/>
            <w:hideMark/>
          </w:tcPr>
          <w:p w:rsidR="00FA1C7B" w:rsidRPr="002A4679" w:rsidRDefault="00FA1C7B" w:rsidP="006355D7">
            <w:pPr>
              <w:ind w:left="142" w:right="284"/>
              <w:rPr>
                <w:rFonts w:ascii="Times New Roman" w:hAnsi="Times New Roman"/>
                <w:sz w:val="23"/>
                <w:szCs w:val="23"/>
              </w:rPr>
            </w:pPr>
            <w:r w:rsidRPr="002A4679">
              <w:rPr>
                <w:rFonts w:ascii="Times New Roman" w:hAnsi="Times New Roman"/>
                <w:sz w:val="23"/>
                <w:szCs w:val="23"/>
              </w:rPr>
              <w:t>Проверка работоспособности составных частей системы</w:t>
            </w:r>
          </w:p>
        </w:tc>
        <w:tc>
          <w:tcPr>
            <w:tcW w:w="3386" w:type="dxa"/>
            <w:tcBorders>
              <w:top w:val="single" w:sz="6" w:space="0" w:color="5C5F65"/>
              <w:left w:val="single" w:sz="6" w:space="0" w:color="5C5F65"/>
              <w:bottom w:val="single" w:sz="6" w:space="0" w:color="5C5F65"/>
              <w:right w:val="single" w:sz="6" w:space="0" w:color="5C5F65"/>
            </w:tcBorders>
            <w:vAlign w:val="center"/>
            <w:hideMark/>
          </w:tcPr>
          <w:p w:rsidR="00FA1C7B" w:rsidRPr="002A4679" w:rsidRDefault="00FA1C7B" w:rsidP="006355D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528CF">
              <w:rPr>
                <w:rFonts w:ascii="Times New Roman" w:eastAsia="Calibri" w:hAnsi="Times New Roman"/>
                <w:sz w:val="23"/>
                <w:szCs w:val="23"/>
              </w:rPr>
              <w:t>Раз в месяц</w:t>
            </w:r>
          </w:p>
        </w:tc>
      </w:tr>
      <w:tr w:rsidR="00FA1C7B" w:rsidRPr="002A4679" w:rsidTr="006355D7">
        <w:trPr>
          <w:trHeight w:val="556"/>
        </w:trPr>
        <w:tc>
          <w:tcPr>
            <w:tcW w:w="6663" w:type="dxa"/>
            <w:tcBorders>
              <w:top w:val="single" w:sz="6" w:space="0" w:color="5C5F65"/>
              <w:left w:val="single" w:sz="6" w:space="0" w:color="5C5F65"/>
              <w:bottom w:val="single" w:sz="6" w:space="0" w:color="5C5F65"/>
              <w:right w:val="single" w:sz="6" w:space="0" w:color="5C5F65"/>
            </w:tcBorders>
            <w:vAlign w:val="center"/>
            <w:hideMark/>
          </w:tcPr>
          <w:p w:rsidR="00FA1C7B" w:rsidRPr="002A4679" w:rsidRDefault="00FA1C7B" w:rsidP="006355D7">
            <w:pPr>
              <w:ind w:left="142" w:right="284"/>
              <w:rPr>
                <w:rFonts w:ascii="Times New Roman" w:hAnsi="Times New Roman"/>
                <w:sz w:val="23"/>
                <w:szCs w:val="23"/>
              </w:rPr>
            </w:pPr>
            <w:r w:rsidRPr="002A4679">
              <w:rPr>
                <w:rFonts w:ascii="Times New Roman" w:hAnsi="Times New Roman"/>
                <w:sz w:val="23"/>
                <w:szCs w:val="23"/>
              </w:rPr>
              <w:t>Проверка работоспособности системы в ручном (местном, дистанционном) и автоматическом режимах</w:t>
            </w:r>
          </w:p>
        </w:tc>
        <w:tc>
          <w:tcPr>
            <w:tcW w:w="3386" w:type="dxa"/>
            <w:tcBorders>
              <w:top w:val="single" w:sz="6" w:space="0" w:color="5C5F65"/>
              <w:left w:val="single" w:sz="6" w:space="0" w:color="5C5F65"/>
              <w:bottom w:val="single" w:sz="6" w:space="0" w:color="5C5F65"/>
              <w:right w:val="single" w:sz="6" w:space="0" w:color="5C5F65"/>
            </w:tcBorders>
            <w:vAlign w:val="center"/>
            <w:hideMark/>
          </w:tcPr>
          <w:p w:rsidR="00FA1C7B" w:rsidRPr="002A4679" w:rsidRDefault="00FA1C7B" w:rsidP="006355D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528CF">
              <w:rPr>
                <w:rFonts w:ascii="Times New Roman" w:eastAsia="Calibri" w:hAnsi="Times New Roman"/>
                <w:sz w:val="23"/>
                <w:szCs w:val="23"/>
              </w:rPr>
              <w:t>Раз в месяц</w:t>
            </w:r>
          </w:p>
        </w:tc>
      </w:tr>
      <w:tr w:rsidR="00FA1C7B" w:rsidRPr="002A4679" w:rsidTr="006355D7">
        <w:trPr>
          <w:trHeight w:val="280"/>
        </w:trPr>
        <w:tc>
          <w:tcPr>
            <w:tcW w:w="6663" w:type="dxa"/>
            <w:tcBorders>
              <w:top w:val="single" w:sz="6" w:space="0" w:color="5C5F65"/>
              <w:left w:val="single" w:sz="6" w:space="0" w:color="5C5F65"/>
              <w:bottom w:val="single" w:sz="6" w:space="0" w:color="5C5F65"/>
              <w:right w:val="single" w:sz="6" w:space="0" w:color="5C5F65"/>
            </w:tcBorders>
            <w:vAlign w:val="center"/>
            <w:hideMark/>
          </w:tcPr>
          <w:p w:rsidR="00FA1C7B" w:rsidRPr="002A4679" w:rsidRDefault="00FA1C7B" w:rsidP="006355D7">
            <w:pPr>
              <w:ind w:left="142" w:right="284"/>
              <w:rPr>
                <w:rFonts w:ascii="Times New Roman" w:hAnsi="Times New Roman"/>
                <w:sz w:val="23"/>
                <w:szCs w:val="23"/>
              </w:rPr>
            </w:pPr>
            <w:r w:rsidRPr="002A4679">
              <w:rPr>
                <w:rFonts w:ascii="Times New Roman" w:hAnsi="Times New Roman"/>
                <w:sz w:val="23"/>
                <w:szCs w:val="23"/>
              </w:rPr>
              <w:t>Измерения сопротивления защитного и рабочего заземления</w:t>
            </w:r>
          </w:p>
        </w:tc>
        <w:tc>
          <w:tcPr>
            <w:tcW w:w="3386" w:type="dxa"/>
            <w:tcBorders>
              <w:top w:val="single" w:sz="6" w:space="0" w:color="5C5F65"/>
              <w:left w:val="single" w:sz="6" w:space="0" w:color="5C5F65"/>
              <w:bottom w:val="single" w:sz="6" w:space="0" w:color="5C5F65"/>
              <w:right w:val="single" w:sz="6" w:space="0" w:color="5C5F65"/>
            </w:tcBorders>
            <w:vAlign w:val="center"/>
            <w:hideMark/>
          </w:tcPr>
          <w:p w:rsidR="00FA1C7B" w:rsidRPr="002A4679" w:rsidRDefault="00FA1C7B" w:rsidP="006355D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A4679">
              <w:rPr>
                <w:rFonts w:ascii="Times New Roman" w:hAnsi="Times New Roman"/>
                <w:sz w:val="23"/>
                <w:szCs w:val="23"/>
              </w:rPr>
              <w:t>ежегодно</w:t>
            </w:r>
          </w:p>
        </w:tc>
      </w:tr>
    </w:tbl>
    <w:p w:rsidR="00FA1C7B" w:rsidRDefault="00FA1C7B" w:rsidP="00FA1C7B">
      <w:pPr>
        <w:tabs>
          <w:tab w:val="left" w:pos="5670"/>
        </w:tabs>
        <w:spacing w:after="0" w:line="240" w:lineRule="exact"/>
        <w:ind w:right="-1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</w:pPr>
    </w:p>
    <w:p w:rsidR="00FA1C7B" w:rsidRDefault="00FA1C7B" w:rsidP="00FA1C7B">
      <w:pPr>
        <w:tabs>
          <w:tab w:val="left" w:pos="5670"/>
        </w:tabs>
        <w:spacing w:after="0" w:line="240" w:lineRule="exact"/>
        <w:ind w:right="-1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</w:pPr>
    </w:p>
    <w:p w:rsidR="00FA1C7B" w:rsidRDefault="00FA1C7B" w:rsidP="00FA1C7B">
      <w:pPr>
        <w:tabs>
          <w:tab w:val="left" w:pos="5670"/>
        </w:tabs>
        <w:spacing w:after="0" w:line="240" w:lineRule="exact"/>
        <w:ind w:right="-1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</w:pPr>
    </w:p>
    <w:p w:rsidR="00FA1C7B" w:rsidRDefault="00FA1C7B" w:rsidP="00FA1C7B">
      <w:pPr>
        <w:tabs>
          <w:tab w:val="left" w:pos="5670"/>
        </w:tabs>
        <w:spacing w:after="0" w:line="240" w:lineRule="exact"/>
        <w:ind w:right="-1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</w:pPr>
    </w:p>
    <w:tbl>
      <w:tblPr>
        <w:tblpPr w:leftFromText="180" w:rightFromText="180" w:vertAnchor="text" w:horzAnchor="margin" w:tblpX="-284" w:tblpY="18"/>
        <w:tblW w:w="19140" w:type="dxa"/>
        <w:tblLook w:val="04A0" w:firstRow="1" w:lastRow="0" w:firstColumn="1" w:lastColumn="0" w:noHBand="0" w:noVBand="1"/>
      </w:tblPr>
      <w:tblGrid>
        <w:gridCol w:w="4785"/>
        <w:gridCol w:w="4785"/>
        <w:gridCol w:w="4785"/>
        <w:gridCol w:w="4785"/>
      </w:tblGrid>
      <w:tr w:rsidR="00FA1C7B" w:rsidRPr="009B031A" w:rsidTr="006355D7">
        <w:trPr>
          <w:trHeight w:val="2395"/>
        </w:trPr>
        <w:tc>
          <w:tcPr>
            <w:tcW w:w="4785" w:type="dxa"/>
          </w:tcPr>
          <w:p w:rsidR="00FA1C7B" w:rsidRPr="009B031A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B031A">
              <w:rPr>
                <w:rFonts w:ascii="Times New Roman" w:hAnsi="Times New Roman" w:cs="Times New Roman"/>
                <w:sz w:val="23"/>
                <w:szCs w:val="23"/>
              </w:rPr>
              <w:t xml:space="preserve">Исполнитель: </w:t>
            </w:r>
          </w:p>
          <w:p w:rsidR="00FA1C7B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A1C7B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A1C7B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A1C7B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A1C7B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A1C7B" w:rsidRPr="00936158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1C7B" w:rsidRPr="009B031A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B031A">
              <w:rPr>
                <w:rFonts w:ascii="Times New Roman" w:hAnsi="Times New Roman" w:cs="Times New Roman"/>
                <w:sz w:val="23"/>
                <w:szCs w:val="23"/>
              </w:rPr>
              <w:t>________________________/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____________</w:t>
            </w:r>
            <w:r w:rsidRPr="009B031A">
              <w:rPr>
                <w:rFonts w:ascii="Times New Roman" w:hAnsi="Times New Roman" w:cs="Times New Roman"/>
                <w:sz w:val="23"/>
                <w:szCs w:val="23"/>
              </w:rPr>
              <w:t>/</w:t>
            </w:r>
          </w:p>
          <w:p w:rsidR="00FA1C7B" w:rsidRPr="009B031A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A1C7B" w:rsidRPr="009B031A" w:rsidDel="009B0107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9B031A">
              <w:rPr>
                <w:rFonts w:ascii="Times New Roman" w:hAnsi="Times New Roman" w:cs="Times New Roman"/>
                <w:sz w:val="23"/>
                <w:szCs w:val="23"/>
              </w:rPr>
              <w:t>м.п</w:t>
            </w:r>
            <w:proofErr w:type="spellEnd"/>
            <w:r w:rsidRPr="009B031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4785" w:type="dxa"/>
          </w:tcPr>
          <w:p w:rsidR="00FA1C7B" w:rsidRPr="009B031A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B031A">
              <w:rPr>
                <w:rFonts w:ascii="Times New Roman" w:hAnsi="Times New Roman" w:cs="Times New Roman"/>
                <w:sz w:val="23"/>
                <w:szCs w:val="23"/>
              </w:rPr>
              <w:t xml:space="preserve">Заказчик: </w:t>
            </w:r>
          </w:p>
          <w:p w:rsidR="00FA1C7B" w:rsidRPr="009B031A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Директор</w:t>
            </w:r>
          </w:p>
          <w:p w:rsidR="00FA1C7B" w:rsidRPr="00245282" w:rsidRDefault="00FA1C7B" w:rsidP="006355D7">
            <w:pPr>
              <w:tabs>
                <w:tab w:val="left" w:pos="1843"/>
              </w:tabs>
              <w:spacing w:after="0" w:line="0" w:lineRule="atLeast"/>
              <w:ind w:right="-42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Федерального государственного бюджетного учреждения культуры «Государственный научно-исследовательский музей архитектуры имени А.В. Щусева</w:t>
            </w:r>
            <w:r w:rsidRPr="00CF24C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</w:p>
          <w:p w:rsidR="00FA1C7B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C7B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C7B" w:rsidRPr="00936158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C7B" w:rsidRPr="009B031A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B031A">
              <w:rPr>
                <w:rFonts w:ascii="Times New Roman" w:hAnsi="Times New Roman" w:cs="Times New Roman"/>
                <w:sz w:val="23"/>
                <w:szCs w:val="23"/>
              </w:rPr>
              <w:t>_______________________/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Шашкова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Н.О.</w:t>
            </w:r>
            <w:r w:rsidRPr="009B031A">
              <w:rPr>
                <w:rFonts w:ascii="Times New Roman" w:hAnsi="Times New Roman" w:cs="Times New Roman"/>
                <w:sz w:val="23"/>
                <w:szCs w:val="23"/>
              </w:rPr>
              <w:t>/</w:t>
            </w:r>
          </w:p>
          <w:p w:rsidR="00FA1C7B" w:rsidRPr="009B031A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A1C7B" w:rsidRPr="009B031A" w:rsidDel="009B0107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9B031A">
              <w:rPr>
                <w:rFonts w:ascii="Times New Roman" w:hAnsi="Times New Roman" w:cs="Times New Roman"/>
                <w:sz w:val="23"/>
                <w:szCs w:val="23"/>
              </w:rPr>
              <w:t>м.п</w:t>
            </w:r>
            <w:proofErr w:type="spellEnd"/>
            <w:r w:rsidRPr="009B031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4785" w:type="dxa"/>
            <w:shd w:val="clear" w:color="auto" w:fill="auto"/>
          </w:tcPr>
          <w:p w:rsidR="00FA1C7B" w:rsidRPr="009B031A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5" w:type="dxa"/>
            <w:shd w:val="clear" w:color="auto" w:fill="auto"/>
          </w:tcPr>
          <w:p w:rsidR="00FA1C7B" w:rsidRPr="009B031A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FA1C7B" w:rsidRDefault="00FA1C7B" w:rsidP="00FA1C7B">
      <w:pPr>
        <w:tabs>
          <w:tab w:val="left" w:pos="5670"/>
        </w:tabs>
        <w:spacing w:after="0" w:line="240" w:lineRule="exact"/>
        <w:ind w:right="-1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</w:pPr>
    </w:p>
    <w:p w:rsidR="00FA1C7B" w:rsidRDefault="00FA1C7B" w:rsidP="00FA1C7B">
      <w:pPr>
        <w:tabs>
          <w:tab w:val="left" w:pos="5670"/>
        </w:tabs>
        <w:spacing w:after="0" w:line="240" w:lineRule="exact"/>
        <w:ind w:right="-1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</w:pPr>
    </w:p>
    <w:p w:rsidR="00FA1C7B" w:rsidRDefault="00FA1C7B" w:rsidP="00FA1C7B">
      <w:pPr>
        <w:tabs>
          <w:tab w:val="left" w:pos="5670"/>
        </w:tabs>
        <w:spacing w:after="0" w:line="240" w:lineRule="exact"/>
        <w:ind w:right="-1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</w:pPr>
    </w:p>
    <w:p w:rsidR="00FA1C7B" w:rsidRDefault="00FA1C7B" w:rsidP="00FA1C7B">
      <w:pPr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</w:pPr>
      <w:r>
        <w:rPr>
          <w:b/>
          <w:bCs/>
          <w:iCs/>
          <w:sz w:val="23"/>
          <w:szCs w:val="23"/>
          <w:lang w:eastAsia="ru-RU"/>
        </w:rPr>
        <w:br w:type="page"/>
      </w:r>
    </w:p>
    <w:p w:rsidR="00FA1C7B" w:rsidRPr="00C91018" w:rsidRDefault="00FA1C7B" w:rsidP="00FA1C7B">
      <w:pPr>
        <w:pStyle w:val="30"/>
        <w:spacing w:line="240" w:lineRule="auto"/>
        <w:ind w:firstLine="0"/>
        <w:jc w:val="right"/>
        <w:rPr>
          <w:sz w:val="23"/>
          <w:szCs w:val="23"/>
        </w:rPr>
      </w:pPr>
      <w:r w:rsidRPr="00C91018">
        <w:rPr>
          <w:sz w:val="23"/>
          <w:szCs w:val="23"/>
        </w:rPr>
        <w:lastRenderedPageBreak/>
        <w:t>Приложение № 2</w:t>
      </w:r>
    </w:p>
    <w:p w:rsidR="00FA1C7B" w:rsidRDefault="00FA1C7B" w:rsidP="00FA1C7B">
      <w:pPr>
        <w:pStyle w:val="30"/>
        <w:spacing w:line="240" w:lineRule="auto"/>
        <w:ind w:firstLine="0"/>
        <w:jc w:val="right"/>
        <w:rPr>
          <w:b w:val="0"/>
          <w:sz w:val="23"/>
          <w:szCs w:val="23"/>
        </w:rPr>
      </w:pPr>
      <w:r w:rsidRPr="00C91018">
        <w:rPr>
          <w:b w:val="0"/>
          <w:sz w:val="23"/>
          <w:szCs w:val="23"/>
        </w:rPr>
        <w:t xml:space="preserve">к </w:t>
      </w:r>
      <w:r w:rsidRPr="00E66E0B">
        <w:rPr>
          <w:b w:val="0"/>
          <w:sz w:val="23"/>
          <w:szCs w:val="23"/>
        </w:rPr>
        <w:t>Договору №</w:t>
      </w:r>
      <w:r>
        <w:rPr>
          <w:b w:val="0"/>
          <w:sz w:val="23"/>
          <w:szCs w:val="23"/>
        </w:rPr>
        <w:softHyphen/>
      </w:r>
      <w:r>
        <w:rPr>
          <w:b w:val="0"/>
          <w:sz w:val="23"/>
          <w:szCs w:val="23"/>
        </w:rPr>
        <w:softHyphen/>
        <w:t>__________</w:t>
      </w:r>
      <w:r w:rsidRPr="00E66E0B">
        <w:rPr>
          <w:b w:val="0"/>
          <w:sz w:val="23"/>
          <w:szCs w:val="23"/>
        </w:rPr>
        <w:t xml:space="preserve"> </w:t>
      </w:r>
      <w:r>
        <w:rPr>
          <w:b w:val="0"/>
          <w:sz w:val="23"/>
          <w:szCs w:val="23"/>
        </w:rPr>
        <w:t xml:space="preserve">                                    </w:t>
      </w:r>
      <w:r w:rsidRPr="00B7453F">
        <w:rPr>
          <w:b w:val="0"/>
          <w:sz w:val="23"/>
          <w:szCs w:val="23"/>
        </w:rPr>
        <w:t xml:space="preserve"> </w:t>
      </w:r>
    </w:p>
    <w:p w:rsidR="00FA1C7B" w:rsidRDefault="00FA1C7B" w:rsidP="00FA1C7B">
      <w:pPr>
        <w:pStyle w:val="20"/>
        <w:shd w:val="clear" w:color="auto" w:fill="auto"/>
        <w:spacing w:before="0" w:line="240" w:lineRule="exact"/>
        <w:ind w:firstLine="0"/>
        <w:jc w:val="right"/>
      </w:pPr>
      <w:r w:rsidRPr="007845A0">
        <w:rPr>
          <w:bCs/>
          <w:sz w:val="23"/>
          <w:szCs w:val="23"/>
        </w:rPr>
        <w:t>от "</w:t>
      </w:r>
      <w:r>
        <w:rPr>
          <w:bCs/>
          <w:sz w:val="23"/>
          <w:szCs w:val="23"/>
        </w:rPr>
        <w:t xml:space="preserve"> __</w:t>
      </w:r>
      <w:r w:rsidRPr="007845A0">
        <w:rPr>
          <w:bCs/>
          <w:sz w:val="23"/>
          <w:szCs w:val="23"/>
        </w:rPr>
        <w:t xml:space="preserve">" </w:t>
      </w:r>
      <w:r w:rsidR="003D1F38">
        <w:rPr>
          <w:bCs/>
          <w:sz w:val="23"/>
          <w:szCs w:val="23"/>
        </w:rPr>
        <w:t>июня 2026</w:t>
      </w:r>
      <w:r>
        <w:rPr>
          <w:bCs/>
          <w:sz w:val="23"/>
          <w:szCs w:val="23"/>
        </w:rPr>
        <w:t xml:space="preserve"> </w:t>
      </w:r>
      <w:r w:rsidRPr="007845A0">
        <w:rPr>
          <w:bCs/>
          <w:sz w:val="23"/>
          <w:szCs w:val="23"/>
        </w:rPr>
        <w:t xml:space="preserve"> года</w:t>
      </w:r>
      <w:r w:rsidRPr="007845A0" w:rsidDel="00E66E0B">
        <w:rPr>
          <w:bCs/>
          <w:sz w:val="23"/>
          <w:szCs w:val="23"/>
        </w:rPr>
        <w:t xml:space="preserve"> </w:t>
      </w:r>
    </w:p>
    <w:p w:rsidR="00FA1C7B" w:rsidRDefault="00FA1C7B" w:rsidP="00FA1C7B">
      <w:pPr>
        <w:pStyle w:val="30"/>
        <w:spacing w:line="240" w:lineRule="auto"/>
        <w:ind w:firstLine="0"/>
        <w:jc w:val="left"/>
        <w:rPr>
          <w:b w:val="0"/>
          <w:sz w:val="23"/>
          <w:szCs w:val="23"/>
        </w:rPr>
      </w:pPr>
    </w:p>
    <w:p w:rsidR="00FA1C7B" w:rsidRPr="00C91018" w:rsidRDefault="00FA1C7B" w:rsidP="00FA1C7B">
      <w:pPr>
        <w:pStyle w:val="30"/>
        <w:spacing w:line="240" w:lineRule="auto"/>
        <w:ind w:firstLine="0"/>
        <w:rPr>
          <w:sz w:val="23"/>
          <w:szCs w:val="23"/>
        </w:rPr>
      </w:pPr>
      <w:r w:rsidRPr="00C91018">
        <w:rPr>
          <w:sz w:val="23"/>
          <w:szCs w:val="23"/>
        </w:rPr>
        <w:t>Протокол согласования договорной цены</w:t>
      </w:r>
    </w:p>
    <w:p w:rsidR="00FA1C7B" w:rsidRPr="001B4ED5" w:rsidRDefault="00FA1C7B" w:rsidP="00FA1C7B">
      <w:pPr>
        <w:keepLines/>
        <w:widowControl w:val="0"/>
        <w:tabs>
          <w:tab w:val="left" w:pos="567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B4ED5">
        <w:rPr>
          <w:rFonts w:ascii="Times New Roman" w:eastAsia="Times New Roman" w:hAnsi="Times New Roman" w:cs="Times New Roman"/>
          <w:sz w:val="23"/>
          <w:szCs w:val="23"/>
          <w:lang w:eastAsia="ru-RU"/>
        </w:rPr>
        <w:t>Федеральное государственное бюджетное учреждение культуры «Государственный научно-исследовательский музей архитектуры имени А.В. Щусева», именуемое в дальнейшем «</w:t>
      </w:r>
      <w:r w:rsidRPr="001B4ED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Заказчик</w:t>
      </w:r>
      <w:r w:rsidRPr="001B4ED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», в лице Директор </w:t>
      </w:r>
      <w:proofErr w:type="spellStart"/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Шашковой</w:t>
      </w:r>
      <w:proofErr w:type="spellEnd"/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Натальи Олеговны</w:t>
      </w:r>
      <w:r w:rsidRPr="001B4ED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действующей на основании Устава, с одной стороны, и </w:t>
      </w:r>
      <w:proofErr w:type="spellStart"/>
      <w:proofErr w:type="gramStart"/>
      <w:r w:rsidRPr="00FA1C7B">
        <w:rPr>
          <w:rStyle w:val="af4"/>
          <w:b w:val="0"/>
          <w:bCs/>
          <w:sz w:val="23"/>
          <w:szCs w:val="23"/>
        </w:rPr>
        <w:t>и</w:t>
      </w:r>
      <w:proofErr w:type="spellEnd"/>
      <w:proofErr w:type="gramEnd"/>
      <w:r w:rsidRPr="00FA1C7B">
        <w:rPr>
          <w:rStyle w:val="af4"/>
          <w:b w:val="0"/>
          <w:bCs/>
          <w:sz w:val="23"/>
          <w:szCs w:val="23"/>
        </w:rPr>
        <w:t xml:space="preserve"> ___________________________, именуемый в дальнейшем «Исполнитель», в лице__________________________, действующего на основании __________________________</w:t>
      </w:r>
      <w:r w:rsidRPr="00C63024">
        <w:rPr>
          <w:rFonts w:ascii="Times New Roman" w:eastAsia="Times New Roman" w:hAnsi="Times New Roman" w:cs="Times New Roman"/>
          <w:sz w:val="23"/>
          <w:szCs w:val="23"/>
          <w:lang w:eastAsia="ru-RU"/>
        </w:rPr>
        <w:t>, с другой стороны</w:t>
      </w:r>
      <w:r w:rsidRPr="001B4ED5">
        <w:rPr>
          <w:rFonts w:ascii="Times New Roman" w:hAnsi="Times New Roman" w:cs="Times New Roman"/>
          <w:sz w:val="23"/>
          <w:szCs w:val="23"/>
          <w:lang w:eastAsia="ru-RU"/>
        </w:rPr>
        <w:t xml:space="preserve">, вместе именуемые «Стороны», а по отдельности - «Сторона», </w:t>
      </w:r>
      <w:r w:rsidRPr="001B4ED5">
        <w:rPr>
          <w:rStyle w:val="21"/>
          <w:rFonts w:eastAsiaTheme="minorHAnsi"/>
          <w:sz w:val="23"/>
          <w:szCs w:val="23"/>
        </w:rPr>
        <w:t xml:space="preserve"> </w:t>
      </w:r>
      <w:r w:rsidRPr="001B4ED5">
        <w:rPr>
          <w:rFonts w:ascii="Times New Roman" w:hAnsi="Times New Roman" w:cs="Times New Roman"/>
          <w:sz w:val="23"/>
          <w:szCs w:val="23"/>
        </w:rPr>
        <w:t>пришли к обоюдному согласию:</w:t>
      </w:r>
    </w:p>
    <w:p w:rsidR="00FA1C7B" w:rsidRPr="00436EBF" w:rsidRDefault="00FA1C7B" w:rsidP="00FA1C7B">
      <w:pPr>
        <w:pStyle w:val="20"/>
        <w:shd w:val="clear" w:color="auto" w:fill="auto"/>
        <w:spacing w:before="0" w:line="264" w:lineRule="exact"/>
        <w:ind w:firstLine="0"/>
        <w:rPr>
          <w:b/>
          <w:i/>
          <w:iCs/>
          <w:sz w:val="23"/>
          <w:szCs w:val="23"/>
        </w:rPr>
      </w:pPr>
      <w:r w:rsidRPr="00C91018">
        <w:rPr>
          <w:sz w:val="23"/>
          <w:szCs w:val="23"/>
        </w:rPr>
        <w:t>- о размере стоимости еж</w:t>
      </w:r>
      <w:r>
        <w:rPr>
          <w:sz w:val="23"/>
          <w:szCs w:val="23"/>
        </w:rPr>
        <w:t>емесячных</w:t>
      </w:r>
      <w:r w:rsidRPr="00C91018">
        <w:rPr>
          <w:sz w:val="23"/>
          <w:szCs w:val="23"/>
        </w:rPr>
        <w:t xml:space="preserve"> работ по </w:t>
      </w:r>
      <w:r>
        <w:rPr>
          <w:sz w:val="23"/>
          <w:szCs w:val="23"/>
        </w:rPr>
        <w:t xml:space="preserve">техническому </w:t>
      </w:r>
      <w:r w:rsidRPr="00C91018">
        <w:rPr>
          <w:sz w:val="23"/>
          <w:szCs w:val="23"/>
        </w:rPr>
        <w:t>обслуживанию</w:t>
      </w:r>
      <w:r w:rsidRPr="002A4679">
        <w:t xml:space="preserve"> </w:t>
      </w:r>
      <w:r w:rsidRPr="002A4679">
        <w:rPr>
          <w:sz w:val="23"/>
          <w:szCs w:val="23"/>
        </w:rPr>
        <w:t xml:space="preserve">системы охранного телевидения, </w:t>
      </w:r>
      <w:r w:rsidRPr="00C91018">
        <w:rPr>
          <w:sz w:val="23"/>
          <w:szCs w:val="23"/>
        </w:rPr>
        <w:t>равной</w:t>
      </w:r>
      <w:r>
        <w:rPr>
          <w:sz w:val="23"/>
          <w:szCs w:val="23"/>
        </w:rPr>
        <w:t xml:space="preserve"> </w:t>
      </w:r>
      <w:r>
        <w:rPr>
          <w:b/>
          <w:bCs/>
          <w:i/>
          <w:iCs/>
          <w:sz w:val="23"/>
          <w:szCs w:val="23"/>
        </w:rPr>
        <w:t>___________</w:t>
      </w:r>
      <w:r w:rsidRPr="00436EBF">
        <w:rPr>
          <w:i/>
          <w:iCs/>
          <w:sz w:val="23"/>
          <w:szCs w:val="23"/>
        </w:rPr>
        <w:t xml:space="preserve"> </w:t>
      </w:r>
      <w:r w:rsidRPr="00436EBF">
        <w:rPr>
          <w:b/>
          <w:i/>
          <w:iCs/>
          <w:sz w:val="23"/>
          <w:szCs w:val="23"/>
        </w:rPr>
        <w:t>руб</w:t>
      </w:r>
      <w:proofErr w:type="gramStart"/>
      <w:r w:rsidRPr="00436EBF">
        <w:rPr>
          <w:b/>
          <w:i/>
          <w:iCs/>
          <w:sz w:val="23"/>
          <w:szCs w:val="23"/>
        </w:rPr>
        <w:t>. (</w:t>
      </w:r>
      <w:r>
        <w:rPr>
          <w:b/>
          <w:i/>
          <w:iCs/>
          <w:sz w:val="23"/>
          <w:szCs w:val="23"/>
        </w:rPr>
        <w:t>___________________</w:t>
      </w:r>
      <w:r w:rsidRPr="00436EBF">
        <w:rPr>
          <w:b/>
          <w:i/>
          <w:iCs/>
          <w:sz w:val="23"/>
          <w:szCs w:val="23"/>
        </w:rPr>
        <w:t xml:space="preserve">), </w:t>
      </w:r>
      <w:proofErr w:type="gramEnd"/>
      <w:r>
        <w:rPr>
          <w:b/>
          <w:i/>
          <w:iCs/>
          <w:sz w:val="23"/>
          <w:szCs w:val="23"/>
        </w:rPr>
        <w:t xml:space="preserve">в том числе </w:t>
      </w:r>
      <w:r w:rsidRPr="00436EBF">
        <w:rPr>
          <w:b/>
          <w:i/>
          <w:iCs/>
          <w:sz w:val="23"/>
          <w:szCs w:val="23"/>
        </w:rPr>
        <w:t xml:space="preserve">НДС </w:t>
      </w:r>
      <w:r>
        <w:rPr>
          <w:b/>
          <w:i/>
          <w:iCs/>
          <w:sz w:val="23"/>
          <w:szCs w:val="23"/>
        </w:rPr>
        <w:t>_____%</w:t>
      </w:r>
      <w:r w:rsidRPr="00436EBF">
        <w:rPr>
          <w:b/>
          <w:i/>
          <w:iCs/>
          <w:sz w:val="23"/>
          <w:szCs w:val="23"/>
        </w:rPr>
        <w:t>.</w:t>
      </w:r>
    </w:p>
    <w:p w:rsidR="00FA1C7B" w:rsidRDefault="00FA1C7B" w:rsidP="00FA1C7B">
      <w:pPr>
        <w:pStyle w:val="20"/>
        <w:shd w:val="clear" w:color="auto" w:fill="auto"/>
        <w:spacing w:before="0" w:line="264" w:lineRule="exact"/>
        <w:ind w:firstLine="0"/>
        <w:rPr>
          <w:rStyle w:val="21"/>
          <w:sz w:val="23"/>
          <w:szCs w:val="23"/>
        </w:rPr>
      </w:pPr>
    </w:p>
    <w:p w:rsidR="00FA1C7B" w:rsidRDefault="00FA1C7B" w:rsidP="00FA1C7B">
      <w:pPr>
        <w:pStyle w:val="20"/>
        <w:shd w:val="clear" w:color="auto" w:fill="auto"/>
        <w:spacing w:before="0" w:line="264" w:lineRule="exact"/>
        <w:ind w:firstLine="0"/>
        <w:rPr>
          <w:sz w:val="23"/>
          <w:szCs w:val="23"/>
        </w:rPr>
      </w:pPr>
      <w:r>
        <w:rPr>
          <w:sz w:val="23"/>
          <w:szCs w:val="23"/>
        </w:rPr>
        <w:t xml:space="preserve">Адреса объектов: </w:t>
      </w:r>
    </w:p>
    <w:p w:rsidR="00FA1C7B" w:rsidRDefault="00FA1C7B" w:rsidP="00FA1C7B">
      <w:pPr>
        <w:pStyle w:val="20"/>
        <w:numPr>
          <w:ilvl w:val="0"/>
          <w:numId w:val="21"/>
        </w:numPr>
        <w:shd w:val="clear" w:color="auto" w:fill="auto"/>
        <w:spacing w:before="0" w:line="264" w:lineRule="exact"/>
        <w:rPr>
          <w:sz w:val="23"/>
          <w:szCs w:val="23"/>
        </w:rPr>
      </w:pPr>
      <w:r>
        <w:rPr>
          <w:sz w:val="23"/>
          <w:szCs w:val="23"/>
        </w:rPr>
        <w:t>г. Москва, Воздвиженка, д. 5/25 стр. 1   (Главный дом)</w:t>
      </w:r>
    </w:p>
    <w:p w:rsidR="00FA1C7B" w:rsidRPr="00CE114A" w:rsidRDefault="00FA1C7B" w:rsidP="00FA1C7B">
      <w:pPr>
        <w:pStyle w:val="20"/>
        <w:numPr>
          <w:ilvl w:val="0"/>
          <w:numId w:val="21"/>
        </w:numPr>
        <w:shd w:val="clear" w:color="auto" w:fill="auto"/>
        <w:spacing w:before="0" w:line="264" w:lineRule="exact"/>
        <w:rPr>
          <w:sz w:val="23"/>
          <w:szCs w:val="23"/>
        </w:rPr>
      </w:pPr>
      <w:r>
        <w:rPr>
          <w:sz w:val="23"/>
          <w:szCs w:val="23"/>
        </w:rPr>
        <w:t xml:space="preserve">г. Москва, Воздвиженка, д. 5/25 стр. 17 (флигель Руина) </w:t>
      </w:r>
    </w:p>
    <w:p w:rsidR="00FA1C7B" w:rsidRPr="0057033B" w:rsidRDefault="00FA1C7B" w:rsidP="00FA1C7B">
      <w:pPr>
        <w:pStyle w:val="20"/>
        <w:numPr>
          <w:ilvl w:val="0"/>
          <w:numId w:val="21"/>
        </w:numPr>
        <w:shd w:val="clear" w:color="auto" w:fill="auto"/>
        <w:spacing w:before="0" w:line="264" w:lineRule="exact"/>
        <w:rPr>
          <w:sz w:val="23"/>
          <w:szCs w:val="23"/>
        </w:rPr>
      </w:pPr>
      <w:r>
        <w:rPr>
          <w:sz w:val="23"/>
          <w:szCs w:val="23"/>
        </w:rPr>
        <w:t>г. Москва, Воздвиженка, д. 5/25 стр. 18 (До</w:t>
      </w:r>
      <w:r w:rsidRPr="0057033B">
        <w:rPr>
          <w:sz w:val="23"/>
          <w:szCs w:val="23"/>
        </w:rPr>
        <w:t>м садовника</w:t>
      </w:r>
      <w:r>
        <w:rPr>
          <w:sz w:val="23"/>
          <w:szCs w:val="23"/>
        </w:rPr>
        <w:t>)</w:t>
      </w:r>
    </w:p>
    <w:p w:rsidR="00FA1C7B" w:rsidRPr="00CE114A" w:rsidRDefault="00FA1C7B" w:rsidP="00FA1C7B">
      <w:pPr>
        <w:pStyle w:val="20"/>
        <w:numPr>
          <w:ilvl w:val="0"/>
          <w:numId w:val="21"/>
        </w:numPr>
        <w:shd w:val="clear" w:color="auto" w:fill="auto"/>
        <w:spacing w:before="0" w:line="264" w:lineRule="exact"/>
        <w:rPr>
          <w:sz w:val="23"/>
          <w:szCs w:val="23"/>
        </w:rPr>
      </w:pPr>
      <w:r>
        <w:rPr>
          <w:sz w:val="23"/>
          <w:szCs w:val="23"/>
        </w:rPr>
        <w:t>г. Москва, Воздвиженка, д. 5/25 стр. 19 (Палаты Государева Аптекарского двора)</w:t>
      </w:r>
    </w:p>
    <w:p w:rsidR="00FA1C7B" w:rsidRDefault="00FA1C7B" w:rsidP="00FA1C7B">
      <w:pPr>
        <w:pStyle w:val="20"/>
        <w:shd w:val="clear" w:color="auto" w:fill="auto"/>
        <w:spacing w:before="0" w:line="264" w:lineRule="exact"/>
        <w:ind w:firstLine="0"/>
        <w:rPr>
          <w:sz w:val="23"/>
          <w:szCs w:val="23"/>
        </w:rPr>
      </w:pPr>
    </w:p>
    <w:p w:rsidR="00FA1C7B" w:rsidRDefault="00FA1C7B" w:rsidP="00FA1C7B">
      <w:pPr>
        <w:pStyle w:val="20"/>
        <w:shd w:val="clear" w:color="auto" w:fill="auto"/>
        <w:spacing w:before="0" w:line="264" w:lineRule="exact"/>
        <w:ind w:firstLine="0"/>
        <w:rPr>
          <w:sz w:val="23"/>
          <w:szCs w:val="23"/>
        </w:rPr>
      </w:pPr>
    </w:p>
    <w:p w:rsidR="00FA1C7B" w:rsidRPr="00C91018" w:rsidRDefault="00FA1C7B" w:rsidP="00FA1C7B">
      <w:pPr>
        <w:pStyle w:val="20"/>
        <w:shd w:val="clear" w:color="auto" w:fill="auto"/>
        <w:spacing w:before="0" w:line="264" w:lineRule="exact"/>
        <w:ind w:firstLine="0"/>
        <w:rPr>
          <w:sz w:val="23"/>
          <w:szCs w:val="23"/>
        </w:rPr>
      </w:pPr>
    </w:p>
    <w:tbl>
      <w:tblPr>
        <w:tblpPr w:leftFromText="180" w:rightFromText="180" w:vertAnchor="text" w:horzAnchor="margin" w:tblpX="-284" w:tblpY="18"/>
        <w:tblW w:w="19140" w:type="dxa"/>
        <w:tblLook w:val="04A0" w:firstRow="1" w:lastRow="0" w:firstColumn="1" w:lastColumn="0" w:noHBand="0" w:noVBand="1"/>
      </w:tblPr>
      <w:tblGrid>
        <w:gridCol w:w="4785"/>
        <w:gridCol w:w="4785"/>
        <w:gridCol w:w="4785"/>
        <w:gridCol w:w="4785"/>
      </w:tblGrid>
      <w:tr w:rsidR="00FA1C7B" w:rsidRPr="009B031A" w:rsidTr="006355D7">
        <w:trPr>
          <w:trHeight w:val="2395"/>
        </w:trPr>
        <w:tc>
          <w:tcPr>
            <w:tcW w:w="4785" w:type="dxa"/>
          </w:tcPr>
          <w:p w:rsidR="00FA1C7B" w:rsidRPr="009B031A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B031A">
              <w:rPr>
                <w:rFonts w:ascii="Times New Roman" w:hAnsi="Times New Roman" w:cs="Times New Roman"/>
                <w:sz w:val="23"/>
                <w:szCs w:val="23"/>
              </w:rPr>
              <w:t xml:space="preserve">Исполнитель: </w:t>
            </w:r>
          </w:p>
          <w:p w:rsidR="00FA1C7B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A1C7B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A1C7B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A1C7B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A1C7B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A1C7B" w:rsidRPr="00936158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1C7B" w:rsidRPr="009B031A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B031A">
              <w:rPr>
                <w:rFonts w:ascii="Times New Roman" w:hAnsi="Times New Roman" w:cs="Times New Roman"/>
                <w:sz w:val="23"/>
                <w:szCs w:val="23"/>
              </w:rPr>
              <w:t>________________________/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__________</w:t>
            </w:r>
            <w:r w:rsidRPr="009B031A">
              <w:rPr>
                <w:rFonts w:ascii="Times New Roman" w:hAnsi="Times New Roman" w:cs="Times New Roman"/>
                <w:sz w:val="23"/>
                <w:szCs w:val="23"/>
              </w:rPr>
              <w:t>/</w:t>
            </w:r>
          </w:p>
          <w:p w:rsidR="00FA1C7B" w:rsidRPr="009B031A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A1C7B" w:rsidRPr="009B031A" w:rsidDel="009B0107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9B031A">
              <w:rPr>
                <w:rFonts w:ascii="Times New Roman" w:hAnsi="Times New Roman" w:cs="Times New Roman"/>
                <w:sz w:val="23"/>
                <w:szCs w:val="23"/>
              </w:rPr>
              <w:t>м.п</w:t>
            </w:r>
            <w:proofErr w:type="spellEnd"/>
            <w:r w:rsidRPr="009B031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4785" w:type="dxa"/>
          </w:tcPr>
          <w:p w:rsidR="00FA1C7B" w:rsidRPr="009B031A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B031A">
              <w:rPr>
                <w:rFonts w:ascii="Times New Roman" w:hAnsi="Times New Roman" w:cs="Times New Roman"/>
                <w:sz w:val="23"/>
                <w:szCs w:val="23"/>
              </w:rPr>
              <w:t xml:space="preserve">Заказчик: </w:t>
            </w:r>
          </w:p>
          <w:p w:rsidR="00FA1C7B" w:rsidRPr="009B031A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Директор</w:t>
            </w:r>
          </w:p>
          <w:p w:rsidR="00FA1C7B" w:rsidRPr="00245282" w:rsidRDefault="00FA1C7B" w:rsidP="006355D7">
            <w:pPr>
              <w:tabs>
                <w:tab w:val="left" w:pos="1843"/>
              </w:tabs>
              <w:spacing w:after="0" w:line="0" w:lineRule="atLeast"/>
              <w:ind w:right="-42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Федерального государственного бюджетного учреждения культуры «Государственный научно-исследовательский музей архитектуры имени А.В. Щусева</w:t>
            </w:r>
            <w:r w:rsidRPr="00CF24C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</w:p>
          <w:p w:rsidR="00FA1C7B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C7B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C7B" w:rsidRPr="00936158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C7B" w:rsidRPr="009B031A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B031A">
              <w:rPr>
                <w:rFonts w:ascii="Times New Roman" w:hAnsi="Times New Roman" w:cs="Times New Roman"/>
                <w:sz w:val="23"/>
                <w:szCs w:val="23"/>
              </w:rPr>
              <w:t>_______________________/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Шашкова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Н.О.</w:t>
            </w:r>
            <w:r w:rsidRPr="009B031A">
              <w:rPr>
                <w:rFonts w:ascii="Times New Roman" w:hAnsi="Times New Roman" w:cs="Times New Roman"/>
                <w:sz w:val="23"/>
                <w:szCs w:val="23"/>
              </w:rPr>
              <w:t>/</w:t>
            </w:r>
          </w:p>
          <w:p w:rsidR="00FA1C7B" w:rsidRPr="009B031A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A1C7B" w:rsidRPr="009B031A" w:rsidDel="009B0107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9B031A">
              <w:rPr>
                <w:rFonts w:ascii="Times New Roman" w:hAnsi="Times New Roman" w:cs="Times New Roman"/>
                <w:sz w:val="23"/>
                <w:szCs w:val="23"/>
              </w:rPr>
              <w:t>м.п</w:t>
            </w:r>
            <w:proofErr w:type="spellEnd"/>
            <w:r w:rsidRPr="009B031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4785" w:type="dxa"/>
            <w:shd w:val="clear" w:color="auto" w:fill="auto"/>
          </w:tcPr>
          <w:p w:rsidR="00FA1C7B" w:rsidRPr="009B031A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5" w:type="dxa"/>
            <w:shd w:val="clear" w:color="auto" w:fill="auto"/>
          </w:tcPr>
          <w:p w:rsidR="00FA1C7B" w:rsidRPr="009B031A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FA1C7B" w:rsidRDefault="00FA1C7B" w:rsidP="00FA1C7B">
      <w:pPr>
        <w:pStyle w:val="30"/>
        <w:spacing w:line="240" w:lineRule="auto"/>
        <w:ind w:firstLine="0"/>
        <w:jc w:val="left"/>
        <w:rPr>
          <w:rFonts w:eastAsiaTheme="minorHAnsi"/>
          <w:b w:val="0"/>
          <w:bCs w:val="0"/>
          <w:sz w:val="23"/>
          <w:szCs w:val="23"/>
        </w:rPr>
      </w:pPr>
    </w:p>
    <w:p w:rsidR="00FA1C7B" w:rsidRDefault="00FA1C7B" w:rsidP="00FA1C7B">
      <w:pPr>
        <w:rPr>
          <w:rFonts w:ascii="Times New Roman" w:hAnsi="Times New Roman" w:cs="Times New Roman"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</w:p>
    <w:p w:rsidR="00FA1C7B" w:rsidRPr="00C91018" w:rsidRDefault="00FA1C7B" w:rsidP="00FA1C7B">
      <w:pPr>
        <w:pStyle w:val="30"/>
        <w:spacing w:line="240" w:lineRule="auto"/>
        <w:ind w:firstLine="0"/>
        <w:jc w:val="right"/>
        <w:rPr>
          <w:sz w:val="23"/>
          <w:szCs w:val="23"/>
        </w:rPr>
      </w:pPr>
      <w:r w:rsidRPr="00C91018">
        <w:rPr>
          <w:sz w:val="23"/>
          <w:szCs w:val="23"/>
        </w:rPr>
        <w:lastRenderedPageBreak/>
        <w:t xml:space="preserve">Приложение № </w:t>
      </w:r>
      <w:r>
        <w:rPr>
          <w:sz w:val="23"/>
          <w:szCs w:val="23"/>
        </w:rPr>
        <w:t>3</w:t>
      </w:r>
    </w:p>
    <w:p w:rsidR="00FA1C7B" w:rsidRDefault="00FA1C7B" w:rsidP="00FA1C7B">
      <w:pPr>
        <w:pStyle w:val="30"/>
        <w:spacing w:line="240" w:lineRule="auto"/>
        <w:ind w:firstLine="0"/>
        <w:jc w:val="right"/>
        <w:rPr>
          <w:b w:val="0"/>
          <w:sz w:val="23"/>
          <w:szCs w:val="23"/>
        </w:rPr>
      </w:pPr>
      <w:r w:rsidRPr="00C91018">
        <w:rPr>
          <w:b w:val="0"/>
          <w:sz w:val="23"/>
          <w:szCs w:val="23"/>
        </w:rPr>
        <w:t xml:space="preserve">к </w:t>
      </w:r>
      <w:r w:rsidRPr="00E66E0B">
        <w:rPr>
          <w:b w:val="0"/>
          <w:sz w:val="23"/>
          <w:szCs w:val="23"/>
        </w:rPr>
        <w:t>Договору №</w:t>
      </w:r>
      <w:r>
        <w:rPr>
          <w:b w:val="0"/>
          <w:sz w:val="23"/>
          <w:szCs w:val="23"/>
        </w:rPr>
        <w:t>______</w:t>
      </w:r>
    </w:p>
    <w:p w:rsidR="00FA1C7B" w:rsidRDefault="00FA1C7B" w:rsidP="00FA1C7B">
      <w:pPr>
        <w:pStyle w:val="20"/>
        <w:shd w:val="clear" w:color="auto" w:fill="auto"/>
        <w:spacing w:before="0" w:line="240" w:lineRule="exact"/>
        <w:ind w:firstLine="0"/>
        <w:jc w:val="right"/>
      </w:pPr>
      <w:r w:rsidRPr="007845A0">
        <w:rPr>
          <w:bCs/>
          <w:sz w:val="23"/>
          <w:szCs w:val="23"/>
        </w:rPr>
        <w:t>от "</w:t>
      </w:r>
      <w:r>
        <w:rPr>
          <w:bCs/>
          <w:sz w:val="23"/>
          <w:szCs w:val="23"/>
        </w:rPr>
        <w:t xml:space="preserve"> __</w:t>
      </w:r>
      <w:r w:rsidRPr="007845A0">
        <w:rPr>
          <w:bCs/>
          <w:sz w:val="23"/>
          <w:szCs w:val="23"/>
        </w:rPr>
        <w:t xml:space="preserve">" </w:t>
      </w:r>
      <w:r w:rsidR="003D1F38">
        <w:rPr>
          <w:bCs/>
          <w:sz w:val="23"/>
          <w:szCs w:val="23"/>
        </w:rPr>
        <w:t>июня 2026</w:t>
      </w:r>
      <w:r w:rsidRPr="007845A0">
        <w:rPr>
          <w:bCs/>
          <w:sz w:val="23"/>
          <w:szCs w:val="23"/>
        </w:rPr>
        <w:t xml:space="preserve"> года</w:t>
      </w:r>
      <w:r w:rsidRPr="007845A0" w:rsidDel="00E66E0B">
        <w:rPr>
          <w:bCs/>
          <w:sz w:val="23"/>
          <w:szCs w:val="23"/>
        </w:rPr>
        <w:t xml:space="preserve"> </w:t>
      </w:r>
    </w:p>
    <w:p w:rsidR="00FA1C7B" w:rsidRPr="00727F8C" w:rsidRDefault="00FA1C7B" w:rsidP="00FA1C7B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3"/>
          <w:szCs w:val="23"/>
        </w:rPr>
      </w:pPr>
    </w:p>
    <w:p w:rsidR="00FA1C7B" w:rsidRPr="000703E5" w:rsidRDefault="00FA1C7B" w:rsidP="00FA1C7B">
      <w:pPr>
        <w:spacing w:after="0" w:line="240" w:lineRule="exact"/>
        <w:ind w:right="-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FA1C7B" w:rsidRDefault="00FA1C7B" w:rsidP="00FA1C7B">
      <w:pPr>
        <w:spacing w:after="0" w:line="240" w:lineRule="exact"/>
        <w:ind w:right="-1"/>
        <w:jc w:val="center"/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</w:pPr>
      <w:r w:rsidRPr="000703E5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Перечень оборудования, принимаемого на техническое обслуживание</w:t>
      </w:r>
    </w:p>
    <w:p w:rsidR="00FA1C7B" w:rsidRDefault="00FA1C7B" w:rsidP="00FA1C7B">
      <w:pPr>
        <w:spacing w:after="0" w:line="240" w:lineRule="exact"/>
        <w:ind w:right="-1"/>
        <w:jc w:val="both"/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</w:pPr>
    </w:p>
    <w:tbl>
      <w:tblPr>
        <w:tblStyle w:val="af3"/>
        <w:tblW w:w="9634" w:type="dxa"/>
        <w:tblLook w:val="04A0" w:firstRow="1" w:lastRow="0" w:firstColumn="1" w:lastColumn="0" w:noHBand="0" w:noVBand="1"/>
      </w:tblPr>
      <w:tblGrid>
        <w:gridCol w:w="553"/>
        <w:gridCol w:w="7239"/>
        <w:gridCol w:w="992"/>
        <w:gridCol w:w="850"/>
      </w:tblGrid>
      <w:tr w:rsidR="00FA1C7B" w:rsidRPr="00C81344" w:rsidTr="006355D7">
        <w:tc>
          <w:tcPr>
            <w:tcW w:w="553" w:type="dxa"/>
          </w:tcPr>
          <w:p w:rsidR="00FA1C7B" w:rsidRPr="00C81344" w:rsidRDefault="00FA1C7B" w:rsidP="006355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1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п\</w:t>
            </w:r>
            <w:proofErr w:type="gramStart"/>
            <w:r w:rsidRPr="00C81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7239" w:type="dxa"/>
          </w:tcPr>
          <w:p w:rsidR="00FA1C7B" w:rsidRPr="00C81344" w:rsidRDefault="00FA1C7B" w:rsidP="006355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1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Наименования оборудования/работ</w:t>
            </w:r>
          </w:p>
        </w:tc>
        <w:tc>
          <w:tcPr>
            <w:tcW w:w="992" w:type="dxa"/>
          </w:tcPr>
          <w:p w:rsidR="00FA1C7B" w:rsidRPr="00C81344" w:rsidRDefault="00FA1C7B" w:rsidP="006355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1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850" w:type="dxa"/>
          </w:tcPr>
          <w:p w:rsidR="00FA1C7B" w:rsidRPr="00C81344" w:rsidRDefault="00FA1C7B" w:rsidP="006355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1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</w:tr>
      <w:tr w:rsidR="00FA1C7B" w:rsidRPr="00C81344" w:rsidTr="006355D7">
        <w:tc>
          <w:tcPr>
            <w:tcW w:w="553" w:type="dxa"/>
          </w:tcPr>
          <w:p w:rsidR="00FA1C7B" w:rsidRPr="00C81344" w:rsidRDefault="00FA1C7B" w:rsidP="00635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39" w:type="dxa"/>
          </w:tcPr>
          <w:p w:rsidR="00FA1C7B" w:rsidRPr="00C81344" w:rsidRDefault="00FA1C7B" w:rsidP="00635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3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FA1C7B" w:rsidRPr="00C81344" w:rsidRDefault="00FA1C7B" w:rsidP="00635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3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FA1C7B" w:rsidRPr="00C81344" w:rsidRDefault="00FA1C7B" w:rsidP="00635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34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A1C7B" w:rsidRPr="00C81344" w:rsidTr="006355D7">
        <w:tc>
          <w:tcPr>
            <w:tcW w:w="553" w:type="dxa"/>
          </w:tcPr>
          <w:p w:rsidR="00FA1C7B" w:rsidRPr="00C81344" w:rsidRDefault="00FA1C7B" w:rsidP="00635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39" w:type="dxa"/>
          </w:tcPr>
          <w:p w:rsidR="00FA1C7B" w:rsidRPr="00C81344" w:rsidRDefault="00FA1C7B" w:rsidP="00635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344">
              <w:rPr>
                <w:rFonts w:ascii="Times New Roman" w:hAnsi="Times New Roman" w:cs="Times New Roman"/>
                <w:sz w:val="20"/>
                <w:szCs w:val="20"/>
              </w:rPr>
              <w:t>Коммутатор 48 канальный</w:t>
            </w:r>
          </w:p>
        </w:tc>
        <w:tc>
          <w:tcPr>
            <w:tcW w:w="992" w:type="dxa"/>
          </w:tcPr>
          <w:p w:rsidR="00FA1C7B" w:rsidRPr="00C81344" w:rsidRDefault="00FA1C7B" w:rsidP="00635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34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</w:tcPr>
          <w:p w:rsidR="00FA1C7B" w:rsidRPr="00C81344" w:rsidRDefault="00FA1C7B" w:rsidP="00635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A1C7B" w:rsidRPr="00C81344" w:rsidTr="006355D7">
        <w:tc>
          <w:tcPr>
            <w:tcW w:w="553" w:type="dxa"/>
          </w:tcPr>
          <w:p w:rsidR="00FA1C7B" w:rsidRPr="00C81344" w:rsidRDefault="00FA1C7B" w:rsidP="00635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3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39" w:type="dxa"/>
          </w:tcPr>
          <w:p w:rsidR="00FA1C7B" w:rsidRPr="00C81344" w:rsidRDefault="00FA1C7B" w:rsidP="00635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Регистраторы: (1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аналоговый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4</w:t>
            </w:r>
            <w:r w:rsidRPr="00C813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</w:t>
            </w:r>
            <w:r w:rsidRPr="00C81344">
              <w:rPr>
                <w:rFonts w:ascii="Times New Roman" w:hAnsi="Times New Roman" w:cs="Times New Roman"/>
                <w:sz w:val="20"/>
                <w:szCs w:val="20"/>
              </w:rPr>
              <w:t>,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 них 32-канальные, 2 канальных </w:t>
            </w:r>
            <w:r w:rsidRPr="00C81344">
              <w:rPr>
                <w:rFonts w:ascii="Times New Roman" w:hAnsi="Times New Roman" w:cs="Times New Roman"/>
                <w:sz w:val="20"/>
                <w:szCs w:val="20"/>
              </w:rPr>
              <w:t xml:space="preserve">16 и 8) </w:t>
            </w:r>
          </w:p>
        </w:tc>
        <w:tc>
          <w:tcPr>
            <w:tcW w:w="992" w:type="dxa"/>
          </w:tcPr>
          <w:p w:rsidR="00FA1C7B" w:rsidRPr="00C81344" w:rsidRDefault="00FA1C7B" w:rsidP="00635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34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</w:tcPr>
          <w:p w:rsidR="00FA1C7B" w:rsidRPr="00C81344" w:rsidRDefault="00FA1C7B" w:rsidP="00635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3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A1C7B" w:rsidRPr="00C81344" w:rsidTr="006355D7">
        <w:tc>
          <w:tcPr>
            <w:tcW w:w="553" w:type="dxa"/>
          </w:tcPr>
          <w:p w:rsidR="00FA1C7B" w:rsidRPr="00C81344" w:rsidRDefault="00FA1C7B" w:rsidP="00635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3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39" w:type="dxa"/>
          </w:tcPr>
          <w:p w:rsidR="00FA1C7B" w:rsidRPr="00C81344" w:rsidRDefault="00FA1C7B" w:rsidP="00635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344">
              <w:rPr>
                <w:rFonts w:ascii="Times New Roman" w:hAnsi="Times New Roman" w:cs="Times New Roman"/>
                <w:sz w:val="20"/>
                <w:szCs w:val="20"/>
              </w:rPr>
              <w:t xml:space="preserve">Системный блок для передачи сигнала </w:t>
            </w:r>
          </w:p>
        </w:tc>
        <w:tc>
          <w:tcPr>
            <w:tcW w:w="992" w:type="dxa"/>
          </w:tcPr>
          <w:p w:rsidR="00FA1C7B" w:rsidRPr="00C81344" w:rsidRDefault="00FA1C7B" w:rsidP="00635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34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</w:tcPr>
          <w:p w:rsidR="00FA1C7B" w:rsidRPr="00C81344" w:rsidRDefault="00FA1C7B" w:rsidP="00635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A1C7B" w:rsidRPr="00C81344" w:rsidTr="006355D7">
        <w:tc>
          <w:tcPr>
            <w:tcW w:w="553" w:type="dxa"/>
          </w:tcPr>
          <w:p w:rsidR="00FA1C7B" w:rsidRPr="00C81344" w:rsidRDefault="00FA1C7B" w:rsidP="00635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34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39" w:type="dxa"/>
          </w:tcPr>
          <w:p w:rsidR="00FA1C7B" w:rsidRPr="00C81344" w:rsidRDefault="00FA1C7B" w:rsidP="00635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344">
              <w:rPr>
                <w:rFonts w:ascii="Times New Roman" w:hAnsi="Times New Roman" w:cs="Times New Roman"/>
                <w:sz w:val="20"/>
                <w:szCs w:val="20"/>
              </w:rPr>
              <w:t xml:space="preserve">Мониторы </w:t>
            </w:r>
          </w:p>
        </w:tc>
        <w:tc>
          <w:tcPr>
            <w:tcW w:w="992" w:type="dxa"/>
          </w:tcPr>
          <w:p w:rsidR="00FA1C7B" w:rsidRPr="00C81344" w:rsidRDefault="00FA1C7B" w:rsidP="00635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34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</w:tcPr>
          <w:p w:rsidR="00FA1C7B" w:rsidRPr="00C81344" w:rsidRDefault="00FA1C7B" w:rsidP="00635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A1C7B" w:rsidRPr="00C81344" w:rsidTr="006355D7">
        <w:tc>
          <w:tcPr>
            <w:tcW w:w="553" w:type="dxa"/>
          </w:tcPr>
          <w:p w:rsidR="00FA1C7B" w:rsidRPr="00C81344" w:rsidRDefault="00FA1C7B" w:rsidP="00635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3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39" w:type="dxa"/>
          </w:tcPr>
          <w:p w:rsidR="00FA1C7B" w:rsidRPr="00C81344" w:rsidRDefault="00FA1C7B" w:rsidP="00635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344">
              <w:rPr>
                <w:rFonts w:ascii="Times New Roman" w:hAnsi="Times New Roman" w:cs="Times New Roman"/>
                <w:sz w:val="20"/>
                <w:szCs w:val="20"/>
              </w:rPr>
              <w:t xml:space="preserve">ИБП </w:t>
            </w:r>
          </w:p>
        </w:tc>
        <w:tc>
          <w:tcPr>
            <w:tcW w:w="992" w:type="dxa"/>
          </w:tcPr>
          <w:p w:rsidR="00FA1C7B" w:rsidRPr="00C81344" w:rsidRDefault="00FA1C7B" w:rsidP="00635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34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</w:tcPr>
          <w:p w:rsidR="00FA1C7B" w:rsidRPr="00C81344" w:rsidRDefault="00FA1C7B" w:rsidP="00635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3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A1C7B" w:rsidRPr="00C81344" w:rsidTr="006355D7">
        <w:tc>
          <w:tcPr>
            <w:tcW w:w="553" w:type="dxa"/>
          </w:tcPr>
          <w:p w:rsidR="00FA1C7B" w:rsidRPr="00C81344" w:rsidRDefault="00FA1C7B" w:rsidP="00635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3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39" w:type="dxa"/>
          </w:tcPr>
          <w:p w:rsidR="00FA1C7B" w:rsidRPr="00C81344" w:rsidRDefault="00FA1C7B" w:rsidP="00635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344">
              <w:rPr>
                <w:rFonts w:ascii="Times New Roman" w:hAnsi="Times New Roman" w:cs="Times New Roman"/>
                <w:sz w:val="20"/>
                <w:szCs w:val="20"/>
              </w:rPr>
              <w:t xml:space="preserve">Блоки питания </w:t>
            </w:r>
          </w:p>
        </w:tc>
        <w:tc>
          <w:tcPr>
            <w:tcW w:w="992" w:type="dxa"/>
          </w:tcPr>
          <w:p w:rsidR="00FA1C7B" w:rsidRPr="00C81344" w:rsidRDefault="00FA1C7B" w:rsidP="00635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34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</w:tcPr>
          <w:p w:rsidR="00FA1C7B" w:rsidRPr="00C81344" w:rsidRDefault="00FA1C7B" w:rsidP="00635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3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A1C7B" w:rsidRPr="00C81344" w:rsidTr="006355D7">
        <w:tc>
          <w:tcPr>
            <w:tcW w:w="553" w:type="dxa"/>
          </w:tcPr>
          <w:p w:rsidR="00FA1C7B" w:rsidRPr="00C81344" w:rsidRDefault="00FA1C7B" w:rsidP="00635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34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39" w:type="dxa"/>
          </w:tcPr>
          <w:p w:rsidR="00FA1C7B" w:rsidRPr="00C81344" w:rsidRDefault="00FA1C7B" w:rsidP="00635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344">
              <w:rPr>
                <w:rFonts w:ascii="Times New Roman" w:hAnsi="Times New Roman" w:cs="Times New Roman"/>
                <w:sz w:val="20"/>
                <w:szCs w:val="20"/>
              </w:rPr>
              <w:t>Запасные батареи</w:t>
            </w:r>
          </w:p>
        </w:tc>
        <w:tc>
          <w:tcPr>
            <w:tcW w:w="992" w:type="dxa"/>
          </w:tcPr>
          <w:p w:rsidR="00FA1C7B" w:rsidRPr="00C81344" w:rsidRDefault="00FA1C7B" w:rsidP="00635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34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</w:tcPr>
          <w:p w:rsidR="00FA1C7B" w:rsidRPr="00C81344" w:rsidRDefault="00FA1C7B" w:rsidP="00635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3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A1C7B" w:rsidRPr="00C81344" w:rsidTr="006355D7">
        <w:tc>
          <w:tcPr>
            <w:tcW w:w="553" w:type="dxa"/>
          </w:tcPr>
          <w:p w:rsidR="00FA1C7B" w:rsidRPr="00C81344" w:rsidRDefault="00FA1C7B" w:rsidP="00635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34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39" w:type="dxa"/>
          </w:tcPr>
          <w:p w:rsidR="00FA1C7B" w:rsidRPr="00C81344" w:rsidRDefault="00FA1C7B" w:rsidP="00635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344">
              <w:rPr>
                <w:rFonts w:ascii="Times New Roman" w:hAnsi="Times New Roman" w:cs="Times New Roman"/>
                <w:sz w:val="20"/>
                <w:szCs w:val="20"/>
              </w:rPr>
              <w:t xml:space="preserve">Камеры: внутренние </w:t>
            </w:r>
          </w:p>
        </w:tc>
        <w:tc>
          <w:tcPr>
            <w:tcW w:w="992" w:type="dxa"/>
          </w:tcPr>
          <w:p w:rsidR="00FA1C7B" w:rsidRPr="00C81344" w:rsidRDefault="00FA1C7B" w:rsidP="00635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34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</w:tcPr>
          <w:p w:rsidR="00FA1C7B" w:rsidRPr="00C81344" w:rsidRDefault="00FA1C7B" w:rsidP="00635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FA1C7B" w:rsidRPr="00C81344" w:rsidTr="006355D7">
        <w:tc>
          <w:tcPr>
            <w:tcW w:w="553" w:type="dxa"/>
          </w:tcPr>
          <w:p w:rsidR="00FA1C7B" w:rsidRPr="00C81344" w:rsidRDefault="00FA1C7B" w:rsidP="00635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34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39" w:type="dxa"/>
          </w:tcPr>
          <w:p w:rsidR="00FA1C7B" w:rsidRPr="00C81344" w:rsidRDefault="00FA1C7B" w:rsidP="00635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344">
              <w:rPr>
                <w:rFonts w:ascii="Times New Roman" w:hAnsi="Times New Roman" w:cs="Times New Roman"/>
                <w:sz w:val="20"/>
                <w:szCs w:val="20"/>
              </w:rPr>
              <w:t>Камеры: внешние</w:t>
            </w:r>
          </w:p>
        </w:tc>
        <w:tc>
          <w:tcPr>
            <w:tcW w:w="992" w:type="dxa"/>
          </w:tcPr>
          <w:p w:rsidR="00FA1C7B" w:rsidRPr="00C81344" w:rsidRDefault="00FA1C7B" w:rsidP="00635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34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</w:tcPr>
          <w:p w:rsidR="00FA1C7B" w:rsidRPr="00C81344" w:rsidRDefault="00FA1C7B" w:rsidP="00635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FA1C7B" w:rsidRPr="00C81344" w:rsidTr="006355D7">
        <w:tc>
          <w:tcPr>
            <w:tcW w:w="553" w:type="dxa"/>
          </w:tcPr>
          <w:p w:rsidR="00FA1C7B" w:rsidRPr="00C81344" w:rsidRDefault="00FA1C7B" w:rsidP="00635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239" w:type="dxa"/>
          </w:tcPr>
          <w:p w:rsidR="00FA1C7B" w:rsidRPr="00C81344" w:rsidRDefault="00FA1C7B" w:rsidP="00635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СКУД </w:t>
            </w:r>
          </w:p>
        </w:tc>
        <w:tc>
          <w:tcPr>
            <w:tcW w:w="992" w:type="dxa"/>
          </w:tcPr>
          <w:p w:rsidR="00FA1C7B" w:rsidRPr="00C81344" w:rsidRDefault="00FA1C7B" w:rsidP="00635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</w:tcPr>
          <w:p w:rsidR="00FA1C7B" w:rsidRPr="00C81344" w:rsidRDefault="00FA1C7B" w:rsidP="00635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</w:tbl>
    <w:p w:rsidR="00FA1C7B" w:rsidRDefault="00FA1C7B" w:rsidP="00FA1C7B">
      <w:pPr>
        <w:spacing w:after="0" w:line="240" w:lineRule="exact"/>
        <w:ind w:right="-1"/>
        <w:jc w:val="both"/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</w:pPr>
    </w:p>
    <w:p w:rsidR="00FA1C7B" w:rsidRDefault="00FA1C7B" w:rsidP="00FA1C7B">
      <w:pPr>
        <w:spacing w:after="0" w:line="240" w:lineRule="exact"/>
        <w:ind w:right="-1"/>
        <w:jc w:val="both"/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</w:pPr>
    </w:p>
    <w:p w:rsidR="00FA1C7B" w:rsidRDefault="00FA1C7B" w:rsidP="00FA1C7B">
      <w:pPr>
        <w:spacing w:after="0" w:line="240" w:lineRule="exact"/>
        <w:ind w:right="-1"/>
        <w:jc w:val="both"/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</w:pPr>
    </w:p>
    <w:p w:rsidR="00FA1C7B" w:rsidRDefault="00FA1C7B" w:rsidP="00FA1C7B">
      <w:pPr>
        <w:spacing w:after="0" w:line="240" w:lineRule="exact"/>
        <w:ind w:right="-1"/>
        <w:jc w:val="both"/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</w:pPr>
    </w:p>
    <w:p w:rsidR="00FA1C7B" w:rsidRDefault="00FA1C7B" w:rsidP="00FA1C7B">
      <w:pPr>
        <w:spacing w:after="0" w:line="240" w:lineRule="exact"/>
        <w:ind w:right="-1"/>
        <w:jc w:val="both"/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</w:pPr>
    </w:p>
    <w:p w:rsidR="00FA1C7B" w:rsidRPr="000703E5" w:rsidRDefault="00FA1C7B" w:rsidP="00FA1C7B">
      <w:pPr>
        <w:spacing w:after="0" w:line="240" w:lineRule="exact"/>
        <w:ind w:right="-1"/>
        <w:jc w:val="both"/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</w:pPr>
    </w:p>
    <w:p w:rsidR="00FA1C7B" w:rsidRPr="000703E5" w:rsidRDefault="00FA1C7B" w:rsidP="00FA1C7B">
      <w:pPr>
        <w:spacing w:after="0" w:line="240" w:lineRule="exact"/>
        <w:ind w:right="-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tbl>
      <w:tblPr>
        <w:tblpPr w:leftFromText="180" w:rightFromText="180" w:vertAnchor="text" w:horzAnchor="margin" w:tblpX="-284" w:tblpY="18"/>
        <w:tblW w:w="19140" w:type="dxa"/>
        <w:tblLook w:val="04A0" w:firstRow="1" w:lastRow="0" w:firstColumn="1" w:lastColumn="0" w:noHBand="0" w:noVBand="1"/>
      </w:tblPr>
      <w:tblGrid>
        <w:gridCol w:w="4785"/>
        <w:gridCol w:w="4785"/>
        <w:gridCol w:w="4785"/>
        <w:gridCol w:w="4785"/>
      </w:tblGrid>
      <w:tr w:rsidR="00FA1C7B" w:rsidRPr="009B031A" w:rsidTr="006355D7">
        <w:trPr>
          <w:trHeight w:val="2395"/>
        </w:trPr>
        <w:tc>
          <w:tcPr>
            <w:tcW w:w="4785" w:type="dxa"/>
          </w:tcPr>
          <w:p w:rsidR="00FA1C7B" w:rsidRPr="009B031A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B031A">
              <w:rPr>
                <w:rFonts w:ascii="Times New Roman" w:hAnsi="Times New Roman" w:cs="Times New Roman"/>
                <w:sz w:val="23"/>
                <w:szCs w:val="23"/>
              </w:rPr>
              <w:t xml:space="preserve">Исполнитель: </w:t>
            </w:r>
          </w:p>
          <w:p w:rsidR="00FA1C7B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A1C7B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A1C7B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A1C7B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A1C7B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A1C7B" w:rsidRPr="00936158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1C7B" w:rsidRPr="009B031A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B031A">
              <w:rPr>
                <w:rFonts w:ascii="Times New Roman" w:hAnsi="Times New Roman" w:cs="Times New Roman"/>
                <w:sz w:val="23"/>
                <w:szCs w:val="23"/>
              </w:rPr>
              <w:t>________________________/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____________</w:t>
            </w:r>
            <w:r w:rsidRPr="009B031A">
              <w:rPr>
                <w:rFonts w:ascii="Times New Roman" w:hAnsi="Times New Roman" w:cs="Times New Roman"/>
                <w:sz w:val="23"/>
                <w:szCs w:val="23"/>
              </w:rPr>
              <w:t>/</w:t>
            </w:r>
          </w:p>
          <w:p w:rsidR="00FA1C7B" w:rsidRPr="009B031A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A1C7B" w:rsidRPr="009B031A" w:rsidDel="009B0107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9B031A">
              <w:rPr>
                <w:rFonts w:ascii="Times New Roman" w:hAnsi="Times New Roman" w:cs="Times New Roman"/>
                <w:sz w:val="23"/>
                <w:szCs w:val="23"/>
              </w:rPr>
              <w:t>м.п</w:t>
            </w:r>
            <w:proofErr w:type="spellEnd"/>
            <w:r w:rsidRPr="009B031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4785" w:type="dxa"/>
          </w:tcPr>
          <w:p w:rsidR="00FA1C7B" w:rsidRPr="009B031A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B031A">
              <w:rPr>
                <w:rFonts w:ascii="Times New Roman" w:hAnsi="Times New Roman" w:cs="Times New Roman"/>
                <w:sz w:val="23"/>
                <w:szCs w:val="23"/>
              </w:rPr>
              <w:t xml:space="preserve">Заказчик: </w:t>
            </w:r>
          </w:p>
          <w:p w:rsidR="00FA1C7B" w:rsidRPr="009B031A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Директор</w:t>
            </w:r>
          </w:p>
          <w:p w:rsidR="00FA1C7B" w:rsidRPr="00245282" w:rsidRDefault="00FA1C7B" w:rsidP="006355D7">
            <w:pPr>
              <w:tabs>
                <w:tab w:val="left" w:pos="1843"/>
              </w:tabs>
              <w:spacing w:after="0" w:line="0" w:lineRule="atLeast"/>
              <w:ind w:right="-42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Федерального государственного бюджетного учреждения культуры «Государственный научно-исследовательский музей архитектуры имени А.В. Щусева</w:t>
            </w:r>
            <w:r w:rsidRPr="00CF24C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</w:p>
          <w:p w:rsidR="00FA1C7B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C7B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C7B" w:rsidRPr="00936158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C7B" w:rsidRPr="009B031A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B031A">
              <w:rPr>
                <w:rFonts w:ascii="Times New Roman" w:hAnsi="Times New Roman" w:cs="Times New Roman"/>
                <w:sz w:val="23"/>
                <w:szCs w:val="23"/>
              </w:rPr>
              <w:t>_______________________/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Шашкова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Н.О.</w:t>
            </w:r>
            <w:r w:rsidRPr="009B031A">
              <w:rPr>
                <w:rFonts w:ascii="Times New Roman" w:hAnsi="Times New Roman" w:cs="Times New Roman"/>
                <w:sz w:val="23"/>
                <w:szCs w:val="23"/>
              </w:rPr>
              <w:t>/</w:t>
            </w:r>
          </w:p>
          <w:p w:rsidR="00FA1C7B" w:rsidRPr="009B031A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A1C7B" w:rsidRPr="009B031A" w:rsidDel="009B0107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9B031A">
              <w:rPr>
                <w:rFonts w:ascii="Times New Roman" w:hAnsi="Times New Roman" w:cs="Times New Roman"/>
                <w:sz w:val="23"/>
                <w:szCs w:val="23"/>
              </w:rPr>
              <w:t>м.п</w:t>
            </w:r>
            <w:proofErr w:type="spellEnd"/>
            <w:r w:rsidRPr="009B031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4785" w:type="dxa"/>
            <w:shd w:val="clear" w:color="auto" w:fill="auto"/>
          </w:tcPr>
          <w:p w:rsidR="00FA1C7B" w:rsidRPr="009B031A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5" w:type="dxa"/>
            <w:shd w:val="clear" w:color="auto" w:fill="auto"/>
          </w:tcPr>
          <w:p w:rsidR="00FA1C7B" w:rsidRPr="009B031A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FA1C7B" w:rsidRDefault="00FA1C7B" w:rsidP="00FA1C7B">
      <w:pPr>
        <w:pStyle w:val="30"/>
        <w:spacing w:line="240" w:lineRule="auto"/>
        <w:ind w:firstLine="0"/>
        <w:jc w:val="left"/>
        <w:rPr>
          <w:sz w:val="23"/>
          <w:szCs w:val="23"/>
        </w:rPr>
      </w:pPr>
    </w:p>
    <w:p w:rsidR="00FA1C7B" w:rsidRDefault="00FA1C7B" w:rsidP="00FA1C7B">
      <w:pPr>
        <w:pStyle w:val="30"/>
        <w:spacing w:line="240" w:lineRule="auto"/>
        <w:ind w:firstLine="0"/>
        <w:jc w:val="left"/>
        <w:rPr>
          <w:sz w:val="23"/>
          <w:szCs w:val="23"/>
        </w:rPr>
      </w:pPr>
    </w:p>
    <w:p w:rsidR="00FA1C7B" w:rsidRDefault="00FA1C7B" w:rsidP="00FA1C7B">
      <w:pPr>
        <w:pStyle w:val="30"/>
        <w:spacing w:line="240" w:lineRule="auto"/>
        <w:ind w:firstLine="0"/>
        <w:jc w:val="left"/>
        <w:rPr>
          <w:sz w:val="23"/>
          <w:szCs w:val="23"/>
        </w:rPr>
      </w:pPr>
    </w:p>
    <w:p w:rsidR="00FA1C7B" w:rsidRDefault="00FA1C7B" w:rsidP="00FA1C7B">
      <w:pPr>
        <w:pStyle w:val="30"/>
        <w:spacing w:line="240" w:lineRule="auto"/>
        <w:ind w:firstLine="0"/>
        <w:jc w:val="left"/>
        <w:rPr>
          <w:sz w:val="23"/>
          <w:szCs w:val="23"/>
        </w:rPr>
      </w:pPr>
    </w:p>
    <w:p w:rsidR="00FA1C7B" w:rsidRDefault="00FA1C7B" w:rsidP="00FA1C7B">
      <w:pPr>
        <w:pStyle w:val="30"/>
        <w:spacing w:line="240" w:lineRule="auto"/>
        <w:ind w:firstLine="0"/>
        <w:jc w:val="left"/>
        <w:rPr>
          <w:sz w:val="23"/>
          <w:szCs w:val="23"/>
        </w:rPr>
      </w:pPr>
    </w:p>
    <w:p w:rsidR="00FA1C7B" w:rsidRDefault="00FA1C7B" w:rsidP="00FA1C7B">
      <w:pPr>
        <w:pStyle w:val="30"/>
        <w:spacing w:line="240" w:lineRule="auto"/>
        <w:ind w:firstLine="0"/>
        <w:jc w:val="left"/>
        <w:rPr>
          <w:sz w:val="23"/>
          <w:szCs w:val="23"/>
        </w:rPr>
      </w:pPr>
    </w:p>
    <w:p w:rsidR="00FA1C7B" w:rsidRDefault="00FA1C7B" w:rsidP="00FA1C7B">
      <w:pPr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>
        <w:rPr>
          <w:sz w:val="23"/>
          <w:szCs w:val="23"/>
        </w:rPr>
        <w:br w:type="page"/>
      </w:r>
    </w:p>
    <w:p w:rsidR="00FA1C7B" w:rsidRPr="00C91018" w:rsidRDefault="00FA1C7B" w:rsidP="00FA1C7B">
      <w:pPr>
        <w:pStyle w:val="30"/>
        <w:spacing w:line="240" w:lineRule="auto"/>
        <w:ind w:firstLine="0"/>
        <w:jc w:val="right"/>
        <w:rPr>
          <w:sz w:val="23"/>
          <w:szCs w:val="23"/>
        </w:rPr>
      </w:pPr>
      <w:r w:rsidRPr="00C91018">
        <w:rPr>
          <w:sz w:val="23"/>
          <w:szCs w:val="23"/>
        </w:rPr>
        <w:lastRenderedPageBreak/>
        <w:t xml:space="preserve">Приложение № </w:t>
      </w:r>
      <w:r>
        <w:rPr>
          <w:sz w:val="23"/>
          <w:szCs w:val="23"/>
        </w:rPr>
        <w:t>4</w:t>
      </w:r>
    </w:p>
    <w:p w:rsidR="00FA1C7B" w:rsidRDefault="00FA1C7B" w:rsidP="00FA1C7B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0005EE">
        <w:rPr>
          <w:rFonts w:ascii="Times New Roman" w:eastAsia="Times New Roman" w:hAnsi="Times New Roman" w:cs="Times New Roman"/>
          <w:bCs/>
          <w:sz w:val="23"/>
          <w:szCs w:val="23"/>
        </w:rPr>
        <w:t>к Договору №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>______</w:t>
      </w:r>
    </w:p>
    <w:p w:rsidR="00FA1C7B" w:rsidRDefault="00FA1C7B" w:rsidP="00FA1C7B">
      <w:pPr>
        <w:pStyle w:val="20"/>
        <w:shd w:val="clear" w:color="auto" w:fill="auto"/>
        <w:spacing w:before="0" w:line="240" w:lineRule="exact"/>
        <w:ind w:firstLine="0"/>
        <w:jc w:val="right"/>
      </w:pPr>
      <w:r w:rsidRPr="007845A0">
        <w:rPr>
          <w:bCs/>
          <w:sz w:val="23"/>
          <w:szCs w:val="23"/>
        </w:rPr>
        <w:t>от "</w:t>
      </w:r>
      <w:r>
        <w:rPr>
          <w:bCs/>
          <w:sz w:val="23"/>
          <w:szCs w:val="23"/>
        </w:rPr>
        <w:t xml:space="preserve"> __</w:t>
      </w:r>
      <w:r w:rsidRPr="007845A0">
        <w:rPr>
          <w:bCs/>
          <w:sz w:val="23"/>
          <w:szCs w:val="23"/>
        </w:rPr>
        <w:t xml:space="preserve">" </w:t>
      </w:r>
      <w:r w:rsidR="003D1F38">
        <w:rPr>
          <w:bCs/>
          <w:sz w:val="23"/>
          <w:szCs w:val="23"/>
        </w:rPr>
        <w:t xml:space="preserve"> июня 2026</w:t>
      </w:r>
      <w:r w:rsidRPr="007845A0">
        <w:rPr>
          <w:bCs/>
          <w:sz w:val="23"/>
          <w:szCs w:val="23"/>
        </w:rPr>
        <w:t xml:space="preserve"> года</w:t>
      </w:r>
      <w:r w:rsidRPr="007845A0" w:rsidDel="00E66E0B">
        <w:rPr>
          <w:bCs/>
          <w:sz w:val="23"/>
          <w:szCs w:val="23"/>
        </w:rPr>
        <w:t xml:space="preserve"> </w:t>
      </w:r>
    </w:p>
    <w:p w:rsidR="00FA1C7B" w:rsidRDefault="00FA1C7B" w:rsidP="00FA1C7B">
      <w:pPr>
        <w:pStyle w:val="30"/>
        <w:spacing w:before="240" w:after="240" w:line="240" w:lineRule="auto"/>
        <w:ind w:firstLine="0"/>
        <w:jc w:val="left"/>
      </w:pPr>
      <w:r>
        <w:t>Форма журнала технического обслуживания</w:t>
      </w:r>
    </w:p>
    <w:tbl>
      <w:tblPr>
        <w:tblStyle w:val="af3"/>
        <w:tblpPr w:leftFromText="180" w:rightFromText="180" w:vertAnchor="text" w:horzAnchor="margin" w:tblpY="-22"/>
        <w:tblW w:w="0" w:type="auto"/>
        <w:tblLook w:val="04A0" w:firstRow="1" w:lastRow="0" w:firstColumn="1" w:lastColumn="0" w:noHBand="0" w:noVBand="1"/>
      </w:tblPr>
      <w:tblGrid>
        <w:gridCol w:w="738"/>
        <w:gridCol w:w="2620"/>
        <w:gridCol w:w="2096"/>
        <w:gridCol w:w="2104"/>
        <w:gridCol w:w="1929"/>
      </w:tblGrid>
      <w:tr w:rsidR="00FA1C7B" w:rsidTr="006355D7">
        <w:tc>
          <w:tcPr>
            <w:tcW w:w="738" w:type="dxa"/>
            <w:vAlign w:val="center"/>
          </w:tcPr>
          <w:p w:rsidR="00FA1C7B" w:rsidRPr="000C10FF" w:rsidRDefault="00FA1C7B" w:rsidP="006355D7">
            <w:pPr>
              <w:pStyle w:val="30"/>
              <w:shd w:val="clear" w:color="auto" w:fill="auto"/>
              <w:spacing w:before="240" w:after="240" w:line="240" w:lineRule="auto"/>
              <w:ind w:firstLine="0"/>
              <w:rPr>
                <w:sz w:val="22"/>
              </w:rPr>
            </w:pPr>
            <w:r w:rsidRPr="000C10FF">
              <w:rPr>
                <w:sz w:val="22"/>
              </w:rPr>
              <w:t>Дата</w:t>
            </w:r>
          </w:p>
        </w:tc>
        <w:tc>
          <w:tcPr>
            <w:tcW w:w="2620" w:type="dxa"/>
            <w:vAlign w:val="center"/>
          </w:tcPr>
          <w:p w:rsidR="00FA1C7B" w:rsidRPr="000C10FF" w:rsidRDefault="00FA1C7B" w:rsidP="006355D7">
            <w:pPr>
              <w:pStyle w:val="30"/>
              <w:shd w:val="clear" w:color="auto" w:fill="auto"/>
              <w:spacing w:before="240" w:after="240" w:line="240" w:lineRule="auto"/>
              <w:ind w:firstLine="0"/>
              <w:rPr>
                <w:sz w:val="22"/>
              </w:rPr>
            </w:pPr>
            <w:r w:rsidRPr="000C10FF">
              <w:rPr>
                <w:sz w:val="22"/>
              </w:rPr>
              <w:t>Вид технического обслуживания, ремонта</w:t>
            </w:r>
          </w:p>
        </w:tc>
        <w:tc>
          <w:tcPr>
            <w:tcW w:w="2096" w:type="dxa"/>
            <w:vAlign w:val="center"/>
          </w:tcPr>
          <w:p w:rsidR="00FA1C7B" w:rsidRPr="000C10FF" w:rsidRDefault="00FA1C7B" w:rsidP="006355D7">
            <w:pPr>
              <w:pStyle w:val="30"/>
              <w:shd w:val="clear" w:color="auto" w:fill="auto"/>
              <w:spacing w:before="240" w:after="240" w:line="240" w:lineRule="auto"/>
              <w:ind w:firstLine="0"/>
              <w:rPr>
                <w:sz w:val="22"/>
              </w:rPr>
            </w:pPr>
            <w:r w:rsidRPr="000C10FF">
              <w:rPr>
                <w:sz w:val="22"/>
              </w:rPr>
              <w:t>Техническое состояние установки и её частей</w:t>
            </w:r>
          </w:p>
        </w:tc>
        <w:tc>
          <w:tcPr>
            <w:tcW w:w="2104" w:type="dxa"/>
            <w:vAlign w:val="center"/>
          </w:tcPr>
          <w:p w:rsidR="00FA1C7B" w:rsidRPr="000C10FF" w:rsidRDefault="00FA1C7B" w:rsidP="006355D7">
            <w:pPr>
              <w:pStyle w:val="30"/>
              <w:shd w:val="clear" w:color="auto" w:fill="auto"/>
              <w:spacing w:before="240" w:after="240" w:line="240" w:lineRule="auto"/>
              <w:ind w:firstLine="0"/>
              <w:rPr>
                <w:sz w:val="22"/>
              </w:rPr>
            </w:pPr>
            <w:r w:rsidRPr="000C10FF">
              <w:rPr>
                <w:sz w:val="22"/>
              </w:rPr>
              <w:t xml:space="preserve">Должность, фамилия, подпись </w:t>
            </w:r>
            <w:proofErr w:type="gramStart"/>
            <w:r w:rsidRPr="000C10FF">
              <w:rPr>
                <w:sz w:val="22"/>
              </w:rPr>
              <w:t>проводившего</w:t>
            </w:r>
            <w:proofErr w:type="gramEnd"/>
            <w:r w:rsidRPr="000C10FF">
              <w:rPr>
                <w:sz w:val="22"/>
              </w:rPr>
              <w:t xml:space="preserve"> ремонт или техническое обслуживание</w:t>
            </w:r>
          </w:p>
        </w:tc>
        <w:tc>
          <w:tcPr>
            <w:tcW w:w="1929" w:type="dxa"/>
            <w:vAlign w:val="center"/>
          </w:tcPr>
          <w:p w:rsidR="00FA1C7B" w:rsidRPr="000C10FF" w:rsidRDefault="00FA1C7B" w:rsidP="006355D7">
            <w:pPr>
              <w:pStyle w:val="30"/>
              <w:shd w:val="clear" w:color="auto" w:fill="auto"/>
              <w:spacing w:before="240" w:after="240" w:line="240" w:lineRule="auto"/>
              <w:ind w:firstLine="0"/>
              <w:rPr>
                <w:sz w:val="22"/>
              </w:rPr>
            </w:pPr>
            <w:r w:rsidRPr="000C10FF">
              <w:rPr>
                <w:sz w:val="22"/>
              </w:rPr>
              <w:t xml:space="preserve">Подпись </w:t>
            </w:r>
            <w:proofErr w:type="gramStart"/>
            <w:r w:rsidRPr="000C10FF">
              <w:rPr>
                <w:sz w:val="22"/>
              </w:rPr>
              <w:t>ответственного</w:t>
            </w:r>
            <w:proofErr w:type="gramEnd"/>
            <w:r w:rsidRPr="000C10FF">
              <w:rPr>
                <w:sz w:val="22"/>
              </w:rPr>
              <w:t xml:space="preserve"> за эксплуатацию установки</w:t>
            </w:r>
          </w:p>
        </w:tc>
      </w:tr>
      <w:tr w:rsidR="00FA1C7B" w:rsidTr="006355D7">
        <w:trPr>
          <w:trHeight w:val="273"/>
        </w:trPr>
        <w:tc>
          <w:tcPr>
            <w:tcW w:w="738" w:type="dxa"/>
            <w:vAlign w:val="center"/>
          </w:tcPr>
          <w:p w:rsidR="00FA1C7B" w:rsidRPr="000C10FF" w:rsidRDefault="00FA1C7B" w:rsidP="006355D7">
            <w:pPr>
              <w:pStyle w:val="30"/>
              <w:shd w:val="clear" w:color="auto" w:fill="auto"/>
              <w:spacing w:line="240" w:lineRule="auto"/>
              <w:ind w:firstLine="0"/>
              <w:rPr>
                <w:sz w:val="22"/>
              </w:rPr>
            </w:pPr>
            <w:r w:rsidRPr="000C10FF">
              <w:rPr>
                <w:sz w:val="22"/>
              </w:rPr>
              <w:t>1</w:t>
            </w:r>
          </w:p>
        </w:tc>
        <w:tc>
          <w:tcPr>
            <w:tcW w:w="2620" w:type="dxa"/>
            <w:vAlign w:val="center"/>
          </w:tcPr>
          <w:p w:rsidR="00FA1C7B" w:rsidRPr="000C10FF" w:rsidRDefault="00FA1C7B" w:rsidP="006355D7">
            <w:pPr>
              <w:pStyle w:val="30"/>
              <w:shd w:val="clear" w:color="auto" w:fill="auto"/>
              <w:spacing w:line="240" w:lineRule="auto"/>
              <w:ind w:firstLine="0"/>
              <w:rPr>
                <w:sz w:val="22"/>
              </w:rPr>
            </w:pPr>
            <w:r w:rsidRPr="000C10FF">
              <w:rPr>
                <w:sz w:val="22"/>
              </w:rPr>
              <w:t>2</w:t>
            </w:r>
          </w:p>
        </w:tc>
        <w:tc>
          <w:tcPr>
            <w:tcW w:w="2096" w:type="dxa"/>
            <w:vAlign w:val="center"/>
          </w:tcPr>
          <w:p w:rsidR="00FA1C7B" w:rsidRPr="000C10FF" w:rsidRDefault="00FA1C7B" w:rsidP="006355D7">
            <w:pPr>
              <w:pStyle w:val="30"/>
              <w:shd w:val="clear" w:color="auto" w:fill="auto"/>
              <w:spacing w:line="240" w:lineRule="auto"/>
              <w:ind w:firstLine="0"/>
              <w:rPr>
                <w:sz w:val="22"/>
              </w:rPr>
            </w:pPr>
            <w:r w:rsidRPr="000C10FF">
              <w:rPr>
                <w:sz w:val="22"/>
              </w:rPr>
              <w:t>3</w:t>
            </w:r>
          </w:p>
        </w:tc>
        <w:tc>
          <w:tcPr>
            <w:tcW w:w="2104" w:type="dxa"/>
            <w:vAlign w:val="center"/>
          </w:tcPr>
          <w:p w:rsidR="00FA1C7B" w:rsidRPr="000C10FF" w:rsidRDefault="00FA1C7B" w:rsidP="006355D7">
            <w:pPr>
              <w:pStyle w:val="30"/>
              <w:shd w:val="clear" w:color="auto" w:fill="auto"/>
              <w:spacing w:line="240" w:lineRule="auto"/>
              <w:ind w:firstLine="0"/>
              <w:rPr>
                <w:sz w:val="22"/>
              </w:rPr>
            </w:pPr>
            <w:r w:rsidRPr="000C10FF">
              <w:rPr>
                <w:sz w:val="22"/>
              </w:rPr>
              <w:t>4</w:t>
            </w:r>
          </w:p>
        </w:tc>
        <w:tc>
          <w:tcPr>
            <w:tcW w:w="1929" w:type="dxa"/>
            <w:vAlign w:val="center"/>
          </w:tcPr>
          <w:p w:rsidR="00FA1C7B" w:rsidRPr="000C10FF" w:rsidRDefault="00FA1C7B" w:rsidP="006355D7">
            <w:pPr>
              <w:pStyle w:val="30"/>
              <w:shd w:val="clear" w:color="auto" w:fill="auto"/>
              <w:spacing w:line="240" w:lineRule="auto"/>
              <w:ind w:firstLine="0"/>
              <w:rPr>
                <w:sz w:val="22"/>
              </w:rPr>
            </w:pPr>
            <w:r w:rsidRPr="000C10FF">
              <w:rPr>
                <w:sz w:val="22"/>
              </w:rPr>
              <w:t>5</w:t>
            </w:r>
          </w:p>
        </w:tc>
      </w:tr>
      <w:tr w:rsidR="00FA1C7B" w:rsidTr="006355D7">
        <w:tc>
          <w:tcPr>
            <w:tcW w:w="738" w:type="dxa"/>
          </w:tcPr>
          <w:p w:rsidR="00FA1C7B" w:rsidRDefault="00FA1C7B" w:rsidP="006355D7">
            <w:pPr>
              <w:pStyle w:val="30"/>
              <w:shd w:val="clear" w:color="auto" w:fill="auto"/>
              <w:spacing w:before="240" w:after="240" w:line="240" w:lineRule="auto"/>
              <w:ind w:firstLine="0"/>
            </w:pPr>
          </w:p>
        </w:tc>
        <w:tc>
          <w:tcPr>
            <w:tcW w:w="2620" w:type="dxa"/>
          </w:tcPr>
          <w:p w:rsidR="00FA1C7B" w:rsidRDefault="00FA1C7B" w:rsidP="006355D7">
            <w:pPr>
              <w:pStyle w:val="30"/>
              <w:shd w:val="clear" w:color="auto" w:fill="auto"/>
              <w:spacing w:before="240" w:after="240" w:line="240" w:lineRule="auto"/>
              <w:ind w:firstLine="0"/>
            </w:pPr>
          </w:p>
        </w:tc>
        <w:tc>
          <w:tcPr>
            <w:tcW w:w="2096" w:type="dxa"/>
          </w:tcPr>
          <w:p w:rsidR="00FA1C7B" w:rsidRDefault="00FA1C7B" w:rsidP="006355D7">
            <w:pPr>
              <w:pStyle w:val="30"/>
              <w:shd w:val="clear" w:color="auto" w:fill="auto"/>
              <w:spacing w:before="240" w:after="240" w:line="240" w:lineRule="auto"/>
              <w:ind w:firstLine="0"/>
            </w:pPr>
          </w:p>
        </w:tc>
        <w:tc>
          <w:tcPr>
            <w:tcW w:w="2104" w:type="dxa"/>
          </w:tcPr>
          <w:p w:rsidR="00FA1C7B" w:rsidRDefault="00FA1C7B" w:rsidP="006355D7">
            <w:pPr>
              <w:pStyle w:val="30"/>
              <w:shd w:val="clear" w:color="auto" w:fill="auto"/>
              <w:spacing w:before="240" w:after="240" w:line="240" w:lineRule="auto"/>
              <w:ind w:firstLine="0"/>
            </w:pPr>
          </w:p>
        </w:tc>
        <w:tc>
          <w:tcPr>
            <w:tcW w:w="1929" w:type="dxa"/>
          </w:tcPr>
          <w:p w:rsidR="00FA1C7B" w:rsidRDefault="00FA1C7B" w:rsidP="006355D7">
            <w:pPr>
              <w:pStyle w:val="30"/>
              <w:shd w:val="clear" w:color="auto" w:fill="auto"/>
              <w:spacing w:before="240" w:after="240" w:line="240" w:lineRule="auto"/>
              <w:ind w:firstLine="0"/>
            </w:pPr>
          </w:p>
        </w:tc>
      </w:tr>
      <w:tr w:rsidR="00FA1C7B" w:rsidTr="006355D7">
        <w:tc>
          <w:tcPr>
            <w:tcW w:w="738" w:type="dxa"/>
          </w:tcPr>
          <w:p w:rsidR="00FA1C7B" w:rsidRDefault="00FA1C7B" w:rsidP="006355D7">
            <w:pPr>
              <w:pStyle w:val="30"/>
              <w:shd w:val="clear" w:color="auto" w:fill="auto"/>
              <w:spacing w:before="240" w:after="240" w:line="240" w:lineRule="auto"/>
              <w:ind w:firstLine="0"/>
            </w:pPr>
          </w:p>
        </w:tc>
        <w:tc>
          <w:tcPr>
            <w:tcW w:w="2620" w:type="dxa"/>
          </w:tcPr>
          <w:p w:rsidR="00FA1C7B" w:rsidRDefault="00FA1C7B" w:rsidP="006355D7">
            <w:pPr>
              <w:pStyle w:val="30"/>
              <w:shd w:val="clear" w:color="auto" w:fill="auto"/>
              <w:spacing w:before="240" w:after="240" w:line="240" w:lineRule="auto"/>
              <w:ind w:firstLine="0"/>
            </w:pPr>
          </w:p>
        </w:tc>
        <w:tc>
          <w:tcPr>
            <w:tcW w:w="2096" w:type="dxa"/>
          </w:tcPr>
          <w:p w:rsidR="00FA1C7B" w:rsidRDefault="00FA1C7B" w:rsidP="006355D7">
            <w:pPr>
              <w:pStyle w:val="30"/>
              <w:shd w:val="clear" w:color="auto" w:fill="auto"/>
              <w:spacing w:before="240" w:after="240" w:line="240" w:lineRule="auto"/>
              <w:ind w:firstLine="0"/>
            </w:pPr>
          </w:p>
        </w:tc>
        <w:tc>
          <w:tcPr>
            <w:tcW w:w="2104" w:type="dxa"/>
          </w:tcPr>
          <w:p w:rsidR="00FA1C7B" w:rsidRDefault="00FA1C7B" w:rsidP="006355D7">
            <w:pPr>
              <w:pStyle w:val="30"/>
              <w:shd w:val="clear" w:color="auto" w:fill="auto"/>
              <w:spacing w:before="240" w:after="240" w:line="240" w:lineRule="auto"/>
              <w:ind w:firstLine="0"/>
            </w:pPr>
          </w:p>
        </w:tc>
        <w:tc>
          <w:tcPr>
            <w:tcW w:w="1929" w:type="dxa"/>
          </w:tcPr>
          <w:p w:rsidR="00FA1C7B" w:rsidRDefault="00FA1C7B" w:rsidP="006355D7">
            <w:pPr>
              <w:pStyle w:val="30"/>
              <w:shd w:val="clear" w:color="auto" w:fill="auto"/>
              <w:spacing w:before="240" w:after="240" w:line="240" w:lineRule="auto"/>
              <w:ind w:firstLine="0"/>
            </w:pPr>
          </w:p>
        </w:tc>
      </w:tr>
      <w:tr w:rsidR="00FA1C7B" w:rsidTr="006355D7">
        <w:tc>
          <w:tcPr>
            <w:tcW w:w="738" w:type="dxa"/>
          </w:tcPr>
          <w:p w:rsidR="00FA1C7B" w:rsidRDefault="00FA1C7B" w:rsidP="006355D7">
            <w:pPr>
              <w:pStyle w:val="30"/>
              <w:shd w:val="clear" w:color="auto" w:fill="auto"/>
              <w:spacing w:before="240" w:after="240" w:line="240" w:lineRule="auto"/>
              <w:ind w:firstLine="0"/>
            </w:pPr>
          </w:p>
        </w:tc>
        <w:tc>
          <w:tcPr>
            <w:tcW w:w="2620" w:type="dxa"/>
          </w:tcPr>
          <w:p w:rsidR="00FA1C7B" w:rsidRDefault="00FA1C7B" w:rsidP="006355D7">
            <w:pPr>
              <w:pStyle w:val="30"/>
              <w:shd w:val="clear" w:color="auto" w:fill="auto"/>
              <w:spacing w:before="240" w:after="240" w:line="240" w:lineRule="auto"/>
              <w:ind w:firstLine="0"/>
            </w:pPr>
          </w:p>
        </w:tc>
        <w:tc>
          <w:tcPr>
            <w:tcW w:w="2096" w:type="dxa"/>
          </w:tcPr>
          <w:p w:rsidR="00FA1C7B" w:rsidRDefault="00FA1C7B" w:rsidP="006355D7">
            <w:pPr>
              <w:pStyle w:val="30"/>
              <w:shd w:val="clear" w:color="auto" w:fill="auto"/>
              <w:spacing w:before="240" w:after="240" w:line="240" w:lineRule="auto"/>
              <w:ind w:firstLine="0"/>
            </w:pPr>
          </w:p>
        </w:tc>
        <w:tc>
          <w:tcPr>
            <w:tcW w:w="2104" w:type="dxa"/>
          </w:tcPr>
          <w:p w:rsidR="00FA1C7B" w:rsidRDefault="00FA1C7B" w:rsidP="006355D7">
            <w:pPr>
              <w:pStyle w:val="30"/>
              <w:shd w:val="clear" w:color="auto" w:fill="auto"/>
              <w:spacing w:before="240" w:after="240" w:line="240" w:lineRule="auto"/>
              <w:ind w:firstLine="0"/>
            </w:pPr>
          </w:p>
        </w:tc>
        <w:tc>
          <w:tcPr>
            <w:tcW w:w="1929" w:type="dxa"/>
          </w:tcPr>
          <w:p w:rsidR="00FA1C7B" w:rsidRDefault="00FA1C7B" w:rsidP="006355D7">
            <w:pPr>
              <w:pStyle w:val="30"/>
              <w:shd w:val="clear" w:color="auto" w:fill="auto"/>
              <w:spacing w:before="240" w:after="240" w:line="240" w:lineRule="auto"/>
              <w:ind w:firstLine="0"/>
            </w:pPr>
          </w:p>
        </w:tc>
      </w:tr>
    </w:tbl>
    <w:p w:rsidR="00FA1C7B" w:rsidRDefault="00FA1C7B" w:rsidP="00FA1C7B">
      <w:pPr>
        <w:pStyle w:val="30"/>
        <w:tabs>
          <w:tab w:val="left" w:pos="210"/>
        </w:tabs>
        <w:spacing w:before="240" w:after="240" w:line="240" w:lineRule="auto"/>
        <w:ind w:firstLine="0"/>
        <w:jc w:val="left"/>
      </w:pPr>
      <w:r>
        <w:tab/>
      </w:r>
    </w:p>
    <w:p w:rsidR="00FA1C7B" w:rsidRDefault="00FA1C7B" w:rsidP="00FA1C7B">
      <w:pPr>
        <w:pStyle w:val="30"/>
        <w:tabs>
          <w:tab w:val="left" w:pos="210"/>
        </w:tabs>
        <w:spacing w:before="240" w:after="240" w:line="240" w:lineRule="auto"/>
        <w:ind w:firstLine="0"/>
        <w:jc w:val="left"/>
      </w:pPr>
    </w:p>
    <w:p w:rsidR="00FA1C7B" w:rsidRDefault="00FA1C7B" w:rsidP="00FA1C7B">
      <w:pPr>
        <w:pStyle w:val="30"/>
        <w:tabs>
          <w:tab w:val="left" w:pos="210"/>
        </w:tabs>
        <w:spacing w:before="240" w:after="240" w:line="240" w:lineRule="auto"/>
        <w:ind w:firstLine="0"/>
        <w:jc w:val="left"/>
      </w:pPr>
    </w:p>
    <w:p w:rsidR="00FA1C7B" w:rsidRDefault="00FA1C7B" w:rsidP="00FA1C7B">
      <w:pPr>
        <w:pStyle w:val="30"/>
        <w:tabs>
          <w:tab w:val="left" w:pos="210"/>
        </w:tabs>
        <w:spacing w:before="240" w:after="240" w:line="240" w:lineRule="auto"/>
        <w:ind w:firstLine="0"/>
        <w:jc w:val="left"/>
      </w:pPr>
    </w:p>
    <w:tbl>
      <w:tblPr>
        <w:tblpPr w:leftFromText="180" w:rightFromText="180" w:vertAnchor="text" w:horzAnchor="margin" w:tblpX="-284" w:tblpY="18"/>
        <w:tblW w:w="19140" w:type="dxa"/>
        <w:tblLook w:val="04A0" w:firstRow="1" w:lastRow="0" w:firstColumn="1" w:lastColumn="0" w:noHBand="0" w:noVBand="1"/>
      </w:tblPr>
      <w:tblGrid>
        <w:gridCol w:w="4785"/>
        <w:gridCol w:w="4785"/>
        <w:gridCol w:w="4785"/>
        <w:gridCol w:w="4785"/>
      </w:tblGrid>
      <w:tr w:rsidR="00FA1C7B" w:rsidRPr="009B031A" w:rsidTr="006355D7">
        <w:trPr>
          <w:trHeight w:val="2395"/>
        </w:trPr>
        <w:tc>
          <w:tcPr>
            <w:tcW w:w="4785" w:type="dxa"/>
          </w:tcPr>
          <w:p w:rsidR="00FA1C7B" w:rsidRPr="009B031A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B031A">
              <w:rPr>
                <w:rFonts w:ascii="Times New Roman" w:hAnsi="Times New Roman" w:cs="Times New Roman"/>
                <w:sz w:val="23"/>
                <w:szCs w:val="23"/>
              </w:rPr>
              <w:t xml:space="preserve">Исполнитель: </w:t>
            </w:r>
          </w:p>
          <w:p w:rsidR="00FA1C7B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1C7B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1C7B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1C7B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1C7B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1C7B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1C7B" w:rsidRPr="00936158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1C7B" w:rsidRPr="009B031A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B031A">
              <w:rPr>
                <w:rFonts w:ascii="Times New Roman" w:hAnsi="Times New Roman" w:cs="Times New Roman"/>
                <w:sz w:val="23"/>
                <w:szCs w:val="23"/>
              </w:rPr>
              <w:t>________________________/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_____________</w:t>
            </w:r>
            <w:r w:rsidRPr="009B031A">
              <w:rPr>
                <w:rFonts w:ascii="Times New Roman" w:hAnsi="Times New Roman" w:cs="Times New Roman"/>
                <w:sz w:val="23"/>
                <w:szCs w:val="23"/>
              </w:rPr>
              <w:t>/</w:t>
            </w:r>
          </w:p>
          <w:p w:rsidR="00FA1C7B" w:rsidRPr="009B031A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A1C7B" w:rsidRPr="009B031A" w:rsidDel="009B0107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9B031A">
              <w:rPr>
                <w:rFonts w:ascii="Times New Roman" w:hAnsi="Times New Roman" w:cs="Times New Roman"/>
                <w:sz w:val="23"/>
                <w:szCs w:val="23"/>
              </w:rPr>
              <w:t>м.п</w:t>
            </w:r>
            <w:proofErr w:type="spellEnd"/>
            <w:r w:rsidRPr="009B031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4785" w:type="dxa"/>
          </w:tcPr>
          <w:p w:rsidR="00FA1C7B" w:rsidRPr="009B031A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B031A">
              <w:rPr>
                <w:rFonts w:ascii="Times New Roman" w:hAnsi="Times New Roman" w:cs="Times New Roman"/>
                <w:sz w:val="23"/>
                <w:szCs w:val="23"/>
              </w:rPr>
              <w:t xml:space="preserve">Заказчик: </w:t>
            </w:r>
          </w:p>
          <w:p w:rsidR="00FA1C7B" w:rsidRPr="009B031A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Директор</w:t>
            </w:r>
          </w:p>
          <w:p w:rsidR="00FA1C7B" w:rsidRPr="00245282" w:rsidRDefault="00FA1C7B" w:rsidP="006355D7">
            <w:pPr>
              <w:tabs>
                <w:tab w:val="left" w:pos="1843"/>
              </w:tabs>
              <w:spacing w:after="0" w:line="0" w:lineRule="atLeast"/>
              <w:ind w:right="-42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Федерального государственного бюджетного учреждения культуры «Государственный научно-исследовательский музей архитектуры имени А.В. Щусева</w:t>
            </w:r>
            <w:r w:rsidRPr="00CF24C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</w:p>
          <w:p w:rsidR="00FA1C7B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C7B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C7B" w:rsidRPr="00936158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C7B" w:rsidRPr="009B031A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B031A">
              <w:rPr>
                <w:rFonts w:ascii="Times New Roman" w:hAnsi="Times New Roman" w:cs="Times New Roman"/>
                <w:sz w:val="23"/>
                <w:szCs w:val="23"/>
              </w:rPr>
              <w:t>_______________________/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Шашкова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Н.О.</w:t>
            </w:r>
            <w:r w:rsidRPr="009B031A">
              <w:rPr>
                <w:rFonts w:ascii="Times New Roman" w:hAnsi="Times New Roman" w:cs="Times New Roman"/>
                <w:sz w:val="23"/>
                <w:szCs w:val="23"/>
              </w:rPr>
              <w:t>/</w:t>
            </w:r>
          </w:p>
          <w:p w:rsidR="00FA1C7B" w:rsidRPr="009B031A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A1C7B" w:rsidRPr="009B031A" w:rsidDel="009B0107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9B031A">
              <w:rPr>
                <w:rFonts w:ascii="Times New Roman" w:hAnsi="Times New Roman" w:cs="Times New Roman"/>
                <w:sz w:val="23"/>
                <w:szCs w:val="23"/>
              </w:rPr>
              <w:t>м.п</w:t>
            </w:r>
            <w:proofErr w:type="spellEnd"/>
            <w:r w:rsidRPr="009B031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4785" w:type="dxa"/>
            <w:shd w:val="clear" w:color="auto" w:fill="auto"/>
          </w:tcPr>
          <w:p w:rsidR="00FA1C7B" w:rsidRPr="009B031A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5" w:type="dxa"/>
            <w:shd w:val="clear" w:color="auto" w:fill="auto"/>
          </w:tcPr>
          <w:p w:rsidR="00FA1C7B" w:rsidRPr="009B031A" w:rsidRDefault="00FA1C7B" w:rsidP="006355D7">
            <w:pPr>
              <w:tabs>
                <w:tab w:val="left" w:pos="5670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FA1C7B" w:rsidRDefault="00FA1C7B" w:rsidP="00FA1C7B">
      <w:pPr>
        <w:pStyle w:val="30"/>
        <w:tabs>
          <w:tab w:val="left" w:pos="210"/>
        </w:tabs>
        <w:spacing w:before="240" w:after="240" w:line="240" w:lineRule="auto"/>
        <w:ind w:firstLine="0"/>
        <w:jc w:val="left"/>
      </w:pPr>
    </w:p>
    <w:p w:rsidR="00FA1C7B" w:rsidRDefault="00FA1C7B" w:rsidP="00FA1C7B"/>
    <w:p w:rsidR="00503C13" w:rsidRDefault="00503C13"/>
    <w:sectPr w:rsidR="00503C13" w:rsidSect="002A4679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993" w:right="850" w:bottom="1276" w:left="1418" w:header="567" w:footer="45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3DB" w:rsidRDefault="005B33DB" w:rsidP="00FA1C7B">
      <w:pPr>
        <w:spacing w:after="0" w:line="240" w:lineRule="auto"/>
      </w:pPr>
      <w:r>
        <w:separator/>
      </w:r>
    </w:p>
  </w:endnote>
  <w:endnote w:type="continuationSeparator" w:id="0">
    <w:p w:rsidR="005B33DB" w:rsidRDefault="005B33DB" w:rsidP="00FA1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107" w:rsidRPr="009B031A" w:rsidRDefault="0065440C" w:rsidP="00FA1C7B">
    <w:pPr>
      <w:pStyle w:val="a3"/>
      <w:tabs>
        <w:tab w:val="clear" w:pos="4677"/>
        <w:tab w:val="clear" w:pos="9355"/>
      </w:tabs>
      <w:jc w:val="both"/>
      <w:rPr>
        <w:rStyle w:val="a5"/>
        <w:rFonts w:ascii="Times New Roman" w:hAnsi="Times New Roman"/>
        <w:sz w:val="20"/>
        <w:szCs w:val="20"/>
      </w:rPr>
    </w:pPr>
    <w:r w:rsidRPr="009B031A">
      <w:rPr>
        <w:rStyle w:val="a5"/>
        <w:rFonts w:ascii="Times New Roman" w:hAnsi="Times New Roman"/>
        <w:sz w:val="20"/>
        <w:szCs w:val="20"/>
      </w:rPr>
      <w:tab/>
    </w:r>
    <w:r w:rsidRPr="009B031A">
      <w:rPr>
        <w:rStyle w:val="a5"/>
        <w:rFonts w:ascii="Times New Roman" w:hAnsi="Times New Roman"/>
        <w:sz w:val="20"/>
        <w:szCs w:val="20"/>
      </w:rPr>
      <w:tab/>
    </w:r>
    <w:r w:rsidRPr="009B031A">
      <w:rPr>
        <w:rStyle w:val="a5"/>
        <w:rFonts w:ascii="Times New Roman" w:hAnsi="Times New Roman"/>
        <w:sz w:val="20"/>
        <w:szCs w:val="20"/>
      </w:rPr>
      <w:tab/>
    </w:r>
    <w:r w:rsidRPr="009B031A">
      <w:rPr>
        <w:rStyle w:val="a5"/>
        <w:rFonts w:ascii="Times New Roman" w:hAnsi="Times New Roman"/>
        <w:sz w:val="20"/>
        <w:szCs w:val="20"/>
      </w:rPr>
      <w:tab/>
    </w:r>
    <w:r w:rsidRPr="009B031A">
      <w:rPr>
        <w:rStyle w:val="a5"/>
        <w:rFonts w:ascii="Times New Roman" w:hAnsi="Times New Roman"/>
        <w:sz w:val="20"/>
        <w:szCs w:val="20"/>
      </w:rPr>
      <w:tab/>
    </w:r>
    <w:r w:rsidRPr="009B031A">
      <w:rPr>
        <w:rStyle w:val="a5"/>
        <w:rFonts w:ascii="Times New Roman" w:hAnsi="Times New Roman"/>
        <w:sz w:val="20"/>
        <w:szCs w:val="20"/>
      </w:rPr>
      <w:tab/>
    </w:r>
    <w:r w:rsidRPr="009B031A">
      <w:rPr>
        <w:rStyle w:val="a5"/>
        <w:rFonts w:ascii="Times New Roman" w:hAnsi="Times New Roman"/>
        <w:sz w:val="20"/>
        <w:szCs w:val="20"/>
      </w:rPr>
      <w:tab/>
    </w:r>
    <w:r w:rsidRPr="009B031A">
      <w:rPr>
        <w:rStyle w:val="a5"/>
        <w:rFonts w:ascii="Times New Roman" w:hAnsi="Times New Roman"/>
        <w:sz w:val="20"/>
        <w:szCs w:val="20"/>
      </w:rPr>
      <w:tab/>
    </w:r>
    <w:r w:rsidRPr="009B031A">
      <w:rPr>
        <w:rStyle w:val="a5"/>
        <w:rFonts w:ascii="Times New Roman" w:hAnsi="Times New Roman"/>
        <w:sz w:val="20"/>
        <w:szCs w:val="20"/>
      </w:rPr>
      <w:tab/>
    </w:r>
    <w:r w:rsidRPr="009B031A">
      <w:rPr>
        <w:rStyle w:val="a5"/>
        <w:rFonts w:ascii="Times New Roman" w:hAnsi="Times New Roman"/>
        <w:sz w:val="20"/>
        <w:szCs w:val="20"/>
      </w:rPr>
      <w:tab/>
    </w:r>
    <w:r w:rsidRPr="009B031A">
      <w:rPr>
        <w:rStyle w:val="a5"/>
        <w:rFonts w:ascii="Times New Roman" w:hAnsi="Times New Roman"/>
        <w:sz w:val="20"/>
        <w:szCs w:val="20"/>
      </w:rPr>
      <w:tab/>
    </w:r>
    <w:r w:rsidRPr="009B031A">
      <w:rPr>
        <w:rStyle w:val="a5"/>
        <w:rFonts w:ascii="Times New Roman" w:hAnsi="Times New Roman"/>
        <w:sz w:val="20"/>
        <w:szCs w:val="20"/>
      </w:rPr>
      <w:tab/>
    </w:r>
    <w:r w:rsidRPr="009B031A">
      <w:rPr>
        <w:rStyle w:val="a5"/>
        <w:rFonts w:ascii="Times New Roman" w:hAnsi="Times New Roman"/>
        <w:sz w:val="20"/>
        <w:szCs w:val="20"/>
      </w:rPr>
      <w:tab/>
    </w:r>
    <w:r w:rsidRPr="009B031A">
      <w:rPr>
        <w:rStyle w:val="a5"/>
        <w:rFonts w:ascii="Times New Roman" w:hAnsi="Times New Roman"/>
        <w:sz w:val="20"/>
        <w:szCs w:val="20"/>
      </w:rPr>
      <w:tab/>
    </w:r>
    <w:r w:rsidRPr="009B031A">
      <w:rPr>
        <w:rStyle w:val="a5"/>
        <w:rFonts w:ascii="Times New Roman" w:hAnsi="Times New Roman"/>
        <w:sz w:val="20"/>
        <w:szCs w:val="20"/>
      </w:rPr>
      <w:tab/>
    </w:r>
  </w:p>
  <w:p w:rsidR="009B0107" w:rsidRPr="00D220BC" w:rsidRDefault="005B33DB" w:rsidP="00D220BC">
    <w:pPr>
      <w:pStyle w:val="a3"/>
      <w:rPr>
        <w:rStyle w:val="a5"/>
        <w:rFonts w:cstheme="minorBidi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107" w:rsidRPr="009B031A" w:rsidRDefault="005B33DB" w:rsidP="00340B57">
    <w:pPr>
      <w:pStyle w:val="a3"/>
      <w:tabs>
        <w:tab w:val="clear" w:pos="4677"/>
        <w:tab w:val="clear" w:pos="9355"/>
      </w:tabs>
      <w:jc w:val="both"/>
      <w:rPr>
        <w:rStyle w:val="a5"/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3DB" w:rsidRDefault="005B33DB" w:rsidP="00FA1C7B">
      <w:pPr>
        <w:spacing w:after="0" w:line="240" w:lineRule="auto"/>
      </w:pPr>
      <w:r>
        <w:separator/>
      </w:r>
    </w:p>
  </w:footnote>
  <w:footnote w:type="continuationSeparator" w:id="0">
    <w:p w:rsidR="005B33DB" w:rsidRDefault="005B33DB" w:rsidP="00FA1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3943937"/>
      <w:docPartObj>
        <w:docPartGallery w:val="Page Numbers (Top of Page)"/>
        <w:docPartUnique/>
      </w:docPartObj>
    </w:sdtPr>
    <w:sdtEndPr/>
    <w:sdtContent>
      <w:p w:rsidR="009B0107" w:rsidRDefault="0065440C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F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B0107" w:rsidRDefault="005B33DB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5371619"/>
      <w:docPartObj>
        <w:docPartGallery w:val="Page Numbers (Top of Page)"/>
        <w:docPartUnique/>
      </w:docPartObj>
    </w:sdtPr>
    <w:sdtEndPr/>
    <w:sdtContent>
      <w:p w:rsidR="009B0107" w:rsidRDefault="0065440C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F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B0107" w:rsidRDefault="005B33D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6B"/>
    <w:multiLevelType w:val="multilevel"/>
    <w:tmpl w:val="F3C0AAAC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start w:val="1"/>
      <w:numFmt w:val="bullet"/>
      <w:lvlText w:val=""/>
      <w:lvlJc w:val="left"/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584B31"/>
    <w:multiLevelType w:val="multilevel"/>
    <w:tmpl w:val="B818DEA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21173F"/>
    <w:multiLevelType w:val="multilevel"/>
    <w:tmpl w:val="0F44007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170BD6"/>
    <w:multiLevelType w:val="multilevel"/>
    <w:tmpl w:val="6E7E591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7B2406"/>
    <w:multiLevelType w:val="multilevel"/>
    <w:tmpl w:val="64FEDDE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AB5855"/>
    <w:multiLevelType w:val="multilevel"/>
    <w:tmpl w:val="16C012E6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3261B47"/>
    <w:multiLevelType w:val="multilevel"/>
    <w:tmpl w:val="6BF65186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4C3BB1"/>
    <w:multiLevelType w:val="multilevel"/>
    <w:tmpl w:val="668EAD2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0CC33EB"/>
    <w:multiLevelType w:val="multilevel"/>
    <w:tmpl w:val="F04C47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F0D264C"/>
    <w:multiLevelType w:val="multilevel"/>
    <w:tmpl w:val="E356D71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F597905"/>
    <w:multiLevelType w:val="multilevel"/>
    <w:tmpl w:val="1B84DDCA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F8873CB"/>
    <w:multiLevelType w:val="multilevel"/>
    <w:tmpl w:val="024A422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60F71DB"/>
    <w:multiLevelType w:val="multilevel"/>
    <w:tmpl w:val="7810624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3">
    <w:nsid w:val="4FD1549F"/>
    <w:multiLevelType w:val="multilevel"/>
    <w:tmpl w:val="47F0120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51B413E"/>
    <w:multiLevelType w:val="multilevel"/>
    <w:tmpl w:val="6A0E08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428178E"/>
    <w:multiLevelType w:val="multilevel"/>
    <w:tmpl w:val="ACCED832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0C515B8"/>
    <w:multiLevelType w:val="multilevel"/>
    <w:tmpl w:val="B7140B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7CE7E84"/>
    <w:multiLevelType w:val="multilevel"/>
    <w:tmpl w:val="7ECA6CE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F8E49F0"/>
    <w:multiLevelType w:val="multilevel"/>
    <w:tmpl w:val="829CFC4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FF10538"/>
    <w:multiLevelType w:val="hybridMultilevel"/>
    <w:tmpl w:val="A0EE78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5"/>
  </w:num>
  <w:num w:numId="4">
    <w:abstractNumId w:val="7"/>
  </w:num>
  <w:num w:numId="5">
    <w:abstractNumId w:val="15"/>
  </w:num>
  <w:num w:numId="6">
    <w:abstractNumId w:val="0"/>
  </w:num>
  <w:num w:numId="7">
    <w:abstractNumId w:val="10"/>
  </w:num>
  <w:num w:numId="8">
    <w:abstractNumId w:val="6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"/>
  </w:num>
  <w:num w:numId="12">
    <w:abstractNumId w:val="8"/>
  </w:num>
  <w:num w:numId="13">
    <w:abstractNumId w:val="1"/>
  </w:num>
  <w:num w:numId="14">
    <w:abstractNumId w:val="11"/>
  </w:num>
  <w:num w:numId="15">
    <w:abstractNumId w:val="9"/>
  </w:num>
  <w:num w:numId="16">
    <w:abstractNumId w:val="4"/>
  </w:num>
  <w:num w:numId="17">
    <w:abstractNumId w:val="16"/>
  </w:num>
  <w:num w:numId="18">
    <w:abstractNumId w:val="18"/>
  </w:num>
  <w:num w:numId="19">
    <w:abstractNumId w:val="14"/>
  </w:num>
  <w:num w:numId="20">
    <w:abstractNumId w:val="13"/>
  </w:num>
  <w:num w:numId="21">
    <w:abstractNumId w:val="19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C7B"/>
    <w:rsid w:val="003D1F38"/>
    <w:rsid w:val="00503C13"/>
    <w:rsid w:val="005B33DB"/>
    <w:rsid w:val="0065440C"/>
    <w:rsid w:val="009E7FD4"/>
    <w:rsid w:val="00A754F8"/>
    <w:rsid w:val="00FA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C7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A1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A1C7B"/>
  </w:style>
  <w:style w:type="character" w:styleId="a5">
    <w:name w:val="page number"/>
    <w:basedOn w:val="a0"/>
    <w:rsid w:val="00FA1C7B"/>
    <w:rPr>
      <w:rFonts w:cs="Times New Roman"/>
    </w:rPr>
  </w:style>
  <w:style w:type="character" w:styleId="a6">
    <w:name w:val="annotation reference"/>
    <w:basedOn w:val="a0"/>
    <w:semiHidden/>
    <w:rsid w:val="00FA1C7B"/>
    <w:rPr>
      <w:sz w:val="16"/>
    </w:rPr>
  </w:style>
  <w:style w:type="paragraph" w:styleId="a7">
    <w:name w:val="annotation text"/>
    <w:basedOn w:val="a"/>
    <w:link w:val="a8"/>
    <w:semiHidden/>
    <w:rsid w:val="00FA1C7B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semiHidden/>
    <w:rsid w:val="00FA1C7B"/>
    <w:rPr>
      <w:rFonts w:ascii="Tms Rmn" w:eastAsia="Times New Roman" w:hAnsi="Tms Rm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A1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A1C7B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A1C7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A1C7B"/>
  </w:style>
  <w:style w:type="character" w:styleId="ad">
    <w:name w:val="Hyperlink"/>
    <w:basedOn w:val="a0"/>
    <w:uiPriority w:val="99"/>
    <w:unhideWhenUsed/>
    <w:rsid w:val="00FA1C7B"/>
    <w:rPr>
      <w:color w:val="0000FF" w:themeColor="hyperlink"/>
      <w:u w:val="single"/>
    </w:rPr>
  </w:style>
  <w:style w:type="character" w:customStyle="1" w:styleId="1">
    <w:name w:val="Упомянуть1"/>
    <w:basedOn w:val="a0"/>
    <w:uiPriority w:val="99"/>
    <w:semiHidden/>
    <w:unhideWhenUsed/>
    <w:rsid w:val="00FA1C7B"/>
    <w:rPr>
      <w:color w:val="2B579A"/>
      <w:shd w:val="clear" w:color="auto" w:fill="E6E6E6"/>
    </w:rPr>
  </w:style>
  <w:style w:type="paragraph" w:styleId="ae">
    <w:name w:val="annotation subject"/>
    <w:basedOn w:val="a7"/>
    <w:next w:val="a7"/>
    <w:link w:val="af"/>
    <w:uiPriority w:val="99"/>
    <w:semiHidden/>
    <w:unhideWhenUsed/>
    <w:rsid w:val="00FA1C7B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">
    <w:name w:val="Тема примечания Знак"/>
    <w:basedOn w:val="a8"/>
    <w:link w:val="ae"/>
    <w:uiPriority w:val="99"/>
    <w:semiHidden/>
    <w:rsid w:val="00FA1C7B"/>
    <w:rPr>
      <w:rFonts w:ascii="Tms Rmn" w:eastAsia="Times New Roman" w:hAnsi="Tms Rmn" w:cs="Times New Roman"/>
      <w:b/>
      <w:bCs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FA1C7B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FA1C7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FA1C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FA1C7B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41">
    <w:name w:val="Основной текст (4) + Не полужирный;Не курсив"/>
    <w:basedOn w:val="4"/>
    <w:rsid w:val="00FA1C7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A1C7B"/>
    <w:pPr>
      <w:widowControl w:val="0"/>
      <w:shd w:val="clear" w:color="auto" w:fill="FFFFFF"/>
      <w:spacing w:before="360" w:after="0" w:line="274" w:lineRule="exact"/>
      <w:ind w:hanging="920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FA1C7B"/>
    <w:pPr>
      <w:widowControl w:val="0"/>
      <w:shd w:val="clear" w:color="auto" w:fill="FFFFFF"/>
      <w:spacing w:before="60" w:after="60" w:line="278" w:lineRule="exact"/>
      <w:ind w:hanging="5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3">
    <w:name w:val="Основной текст (3)_"/>
    <w:basedOn w:val="a0"/>
    <w:link w:val="30"/>
    <w:rsid w:val="00FA1C7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2">
    <w:name w:val="Основной текст (2) + Полужирный;Курсив"/>
    <w:basedOn w:val="2"/>
    <w:rsid w:val="00FA1C7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Курсив"/>
    <w:basedOn w:val="2"/>
    <w:rsid w:val="00FA1C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 + Не полужирный"/>
    <w:basedOn w:val="3"/>
    <w:rsid w:val="00FA1C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FA1C7B"/>
    <w:pPr>
      <w:widowControl w:val="0"/>
      <w:shd w:val="clear" w:color="auto" w:fill="FFFFFF"/>
      <w:spacing w:after="0" w:line="547" w:lineRule="exact"/>
      <w:ind w:hanging="1100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A1C7B"/>
    <w:rPr>
      <w:color w:val="808080"/>
      <w:shd w:val="clear" w:color="auto" w:fill="E6E6E6"/>
    </w:rPr>
  </w:style>
  <w:style w:type="character" w:customStyle="1" w:styleId="24">
    <w:name w:val="Заголовок №2_"/>
    <w:basedOn w:val="a0"/>
    <w:link w:val="25"/>
    <w:rsid w:val="00FA1C7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5">
    <w:name w:val="Заголовок №2"/>
    <w:basedOn w:val="a"/>
    <w:link w:val="24"/>
    <w:rsid w:val="00FA1C7B"/>
    <w:pPr>
      <w:widowControl w:val="0"/>
      <w:shd w:val="clear" w:color="auto" w:fill="FFFFFF"/>
      <w:spacing w:before="360" w:after="180" w:line="0" w:lineRule="atLeast"/>
      <w:ind w:hanging="740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Exact">
    <w:name w:val="Подпись к таблице Exact"/>
    <w:basedOn w:val="af1"/>
    <w:rsid w:val="00FA1C7B"/>
    <w:rPr>
      <w:rFonts w:ascii="Times New Roman" w:eastAsia="Times New Roman" w:hAnsi="Times New Roman" w:cs="Times New Roman"/>
      <w:b/>
      <w:bCs/>
      <w:u w:val="single"/>
      <w:shd w:val="clear" w:color="auto" w:fill="FFFFFF"/>
    </w:rPr>
  </w:style>
  <w:style w:type="character" w:customStyle="1" w:styleId="af1">
    <w:name w:val="Подпись к таблице_"/>
    <w:basedOn w:val="a0"/>
    <w:link w:val="af2"/>
    <w:rsid w:val="00FA1C7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2">
    <w:name w:val="Подпись к таблице"/>
    <w:basedOn w:val="a"/>
    <w:link w:val="af1"/>
    <w:rsid w:val="00FA1C7B"/>
    <w:pPr>
      <w:widowControl w:val="0"/>
      <w:shd w:val="clear" w:color="auto" w:fill="FFFFFF"/>
      <w:spacing w:after="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table" w:styleId="af3">
    <w:name w:val="Table Grid"/>
    <w:basedOn w:val="a1"/>
    <w:uiPriority w:val="39"/>
    <w:rsid w:val="00FA1C7B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a0"/>
    <w:rsid w:val="00FA1C7B"/>
  </w:style>
  <w:style w:type="character" w:customStyle="1" w:styleId="af4">
    <w:name w:val="Основной текст + Полужирный"/>
    <w:uiPriority w:val="99"/>
    <w:rsid w:val="00FA1C7B"/>
    <w:rPr>
      <w:rFonts w:ascii="Times New Roman" w:hAnsi="Times New Roman"/>
      <w:b/>
      <w:sz w:val="20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C7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A1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A1C7B"/>
  </w:style>
  <w:style w:type="character" w:styleId="a5">
    <w:name w:val="page number"/>
    <w:basedOn w:val="a0"/>
    <w:rsid w:val="00FA1C7B"/>
    <w:rPr>
      <w:rFonts w:cs="Times New Roman"/>
    </w:rPr>
  </w:style>
  <w:style w:type="character" w:styleId="a6">
    <w:name w:val="annotation reference"/>
    <w:basedOn w:val="a0"/>
    <w:semiHidden/>
    <w:rsid w:val="00FA1C7B"/>
    <w:rPr>
      <w:sz w:val="16"/>
    </w:rPr>
  </w:style>
  <w:style w:type="paragraph" w:styleId="a7">
    <w:name w:val="annotation text"/>
    <w:basedOn w:val="a"/>
    <w:link w:val="a8"/>
    <w:semiHidden/>
    <w:rsid w:val="00FA1C7B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semiHidden/>
    <w:rsid w:val="00FA1C7B"/>
    <w:rPr>
      <w:rFonts w:ascii="Tms Rmn" w:eastAsia="Times New Roman" w:hAnsi="Tms Rm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A1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A1C7B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A1C7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A1C7B"/>
  </w:style>
  <w:style w:type="character" w:styleId="ad">
    <w:name w:val="Hyperlink"/>
    <w:basedOn w:val="a0"/>
    <w:uiPriority w:val="99"/>
    <w:unhideWhenUsed/>
    <w:rsid w:val="00FA1C7B"/>
    <w:rPr>
      <w:color w:val="0000FF" w:themeColor="hyperlink"/>
      <w:u w:val="single"/>
    </w:rPr>
  </w:style>
  <w:style w:type="character" w:customStyle="1" w:styleId="1">
    <w:name w:val="Упомянуть1"/>
    <w:basedOn w:val="a0"/>
    <w:uiPriority w:val="99"/>
    <w:semiHidden/>
    <w:unhideWhenUsed/>
    <w:rsid w:val="00FA1C7B"/>
    <w:rPr>
      <w:color w:val="2B579A"/>
      <w:shd w:val="clear" w:color="auto" w:fill="E6E6E6"/>
    </w:rPr>
  </w:style>
  <w:style w:type="paragraph" w:styleId="ae">
    <w:name w:val="annotation subject"/>
    <w:basedOn w:val="a7"/>
    <w:next w:val="a7"/>
    <w:link w:val="af"/>
    <w:uiPriority w:val="99"/>
    <w:semiHidden/>
    <w:unhideWhenUsed/>
    <w:rsid w:val="00FA1C7B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">
    <w:name w:val="Тема примечания Знак"/>
    <w:basedOn w:val="a8"/>
    <w:link w:val="ae"/>
    <w:uiPriority w:val="99"/>
    <w:semiHidden/>
    <w:rsid w:val="00FA1C7B"/>
    <w:rPr>
      <w:rFonts w:ascii="Tms Rmn" w:eastAsia="Times New Roman" w:hAnsi="Tms Rmn" w:cs="Times New Roman"/>
      <w:b/>
      <w:bCs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FA1C7B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FA1C7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FA1C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FA1C7B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41">
    <w:name w:val="Основной текст (4) + Не полужирный;Не курсив"/>
    <w:basedOn w:val="4"/>
    <w:rsid w:val="00FA1C7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A1C7B"/>
    <w:pPr>
      <w:widowControl w:val="0"/>
      <w:shd w:val="clear" w:color="auto" w:fill="FFFFFF"/>
      <w:spacing w:before="360" w:after="0" w:line="274" w:lineRule="exact"/>
      <w:ind w:hanging="920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FA1C7B"/>
    <w:pPr>
      <w:widowControl w:val="0"/>
      <w:shd w:val="clear" w:color="auto" w:fill="FFFFFF"/>
      <w:spacing w:before="60" w:after="60" w:line="278" w:lineRule="exact"/>
      <w:ind w:hanging="5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3">
    <w:name w:val="Основной текст (3)_"/>
    <w:basedOn w:val="a0"/>
    <w:link w:val="30"/>
    <w:rsid w:val="00FA1C7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2">
    <w:name w:val="Основной текст (2) + Полужирный;Курсив"/>
    <w:basedOn w:val="2"/>
    <w:rsid w:val="00FA1C7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Курсив"/>
    <w:basedOn w:val="2"/>
    <w:rsid w:val="00FA1C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 + Не полужирный"/>
    <w:basedOn w:val="3"/>
    <w:rsid w:val="00FA1C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FA1C7B"/>
    <w:pPr>
      <w:widowControl w:val="0"/>
      <w:shd w:val="clear" w:color="auto" w:fill="FFFFFF"/>
      <w:spacing w:after="0" w:line="547" w:lineRule="exact"/>
      <w:ind w:hanging="1100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A1C7B"/>
    <w:rPr>
      <w:color w:val="808080"/>
      <w:shd w:val="clear" w:color="auto" w:fill="E6E6E6"/>
    </w:rPr>
  </w:style>
  <w:style w:type="character" w:customStyle="1" w:styleId="24">
    <w:name w:val="Заголовок №2_"/>
    <w:basedOn w:val="a0"/>
    <w:link w:val="25"/>
    <w:rsid w:val="00FA1C7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5">
    <w:name w:val="Заголовок №2"/>
    <w:basedOn w:val="a"/>
    <w:link w:val="24"/>
    <w:rsid w:val="00FA1C7B"/>
    <w:pPr>
      <w:widowControl w:val="0"/>
      <w:shd w:val="clear" w:color="auto" w:fill="FFFFFF"/>
      <w:spacing w:before="360" w:after="180" w:line="0" w:lineRule="atLeast"/>
      <w:ind w:hanging="740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Exact">
    <w:name w:val="Подпись к таблице Exact"/>
    <w:basedOn w:val="af1"/>
    <w:rsid w:val="00FA1C7B"/>
    <w:rPr>
      <w:rFonts w:ascii="Times New Roman" w:eastAsia="Times New Roman" w:hAnsi="Times New Roman" w:cs="Times New Roman"/>
      <w:b/>
      <w:bCs/>
      <w:u w:val="single"/>
      <w:shd w:val="clear" w:color="auto" w:fill="FFFFFF"/>
    </w:rPr>
  </w:style>
  <w:style w:type="character" w:customStyle="1" w:styleId="af1">
    <w:name w:val="Подпись к таблице_"/>
    <w:basedOn w:val="a0"/>
    <w:link w:val="af2"/>
    <w:rsid w:val="00FA1C7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2">
    <w:name w:val="Подпись к таблице"/>
    <w:basedOn w:val="a"/>
    <w:link w:val="af1"/>
    <w:rsid w:val="00FA1C7B"/>
    <w:pPr>
      <w:widowControl w:val="0"/>
      <w:shd w:val="clear" w:color="auto" w:fill="FFFFFF"/>
      <w:spacing w:after="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table" w:styleId="af3">
    <w:name w:val="Table Grid"/>
    <w:basedOn w:val="a1"/>
    <w:uiPriority w:val="39"/>
    <w:rsid w:val="00FA1C7B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a0"/>
    <w:rsid w:val="00FA1C7B"/>
  </w:style>
  <w:style w:type="character" w:customStyle="1" w:styleId="af4">
    <w:name w:val="Основной текст + Полужирный"/>
    <w:uiPriority w:val="99"/>
    <w:rsid w:val="00FA1C7B"/>
    <w:rPr>
      <w:rFonts w:ascii="Times New Roman" w:hAnsi="Times New Roman"/>
      <w:b/>
      <w:sz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3803</Words>
  <Characters>21678</Characters>
  <Application>Microsoft Office Word</Application>
  <DocSecurity>0</DocSecurity>
  <Lines>180</Lines>
  <Paragraphs>50</Paragraphs>
  <ScaleCrop>false</ScaleCrop>
  <Company>SPecialiST RePack</Company>
  <LinksUpToDate>false</LinksUpToDate>
  <CharactersWithSpaces>25431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</dc:creator>
  <cp:lastModifiedBy>EMIN</cp:lastModifiedBy>
  <cp:revision>3</cp:revision>
  <dcterms:created xsi:type="dcterms:W3CDTF">2025-12-09T11:12:00Z</dcterms:created>
  <dcterms:modified xsi:type="dcterms:W3CDTF">2026-06-23T09:47:00Z</dcterms:modified>
</cp:coreProperties>
</file>