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19" w:rsidRDefault="0030301D">
      <w:pPr>
        <w:pStyle w:val="1"/>
        <w:shd w:val="clear" w:color="auto" w:fill="auto"/>
        <w:ind w:left="4260"/>
      </w:pPr>
      <w:r>
        <w:t>ДОГОВОР</w:t>
      </w:r>
    </w:p>
    <w:p w:rsidR="00746F19" w:rsidRDefault="0030301D">
      <w:pPr>
        <w:pStyle w:val="1"/>
        <w:shd w:val="clear" w:color="auto" w:fill="auto"/>
        <w:spacing w:after="275"/>
        <w:ind w:right="660"/>
        <w:jc w:val="center"/>
      </w:pPr>
      <w:r>
        <w:t>обязательного страхования гражданской ответственности владельцев транспортных средств</w:t>
      </w:r>
    </w:p>
    <w:p w:rsidR="00746F19" w:rsidRDefault="00507903">
      <w:pPr>
        <w:pStyle w:val="1"/>
        <w:shd w:val="clear" w:color="auto" w:fill="auto"/>
        <w:tabs>
          <w:tab w:val="left" w:pos="7904"/>
        </w:tabs>
        <w:spacing w:after="331" w:line="230" w:lineRule="exact"/>
        <w:ind w:left="20"/>
      </w:pPr>
      <w:r>
        <w:t>п</w:t>
      </w:r>
      <w:r w:rsidR="00794026">
        <w:rPr>
          <w:lang w:val="ru-RU"/>
        </w:rPr>
        <w:t xml:space="preserve">ос. </w:t>
      </w:r>
      <w:r>
        <w:t xml:space="preserve"> Пржевальское</w:t>
      </w:r>
      <w:r>
        <w:tab/>
        <w:t>«</w:t>
      </w:r>
      <w:r>
        <w:rPr>
          <w:lang w:val="ru-RU"/>
        </w:rPr>
        <w:t>__</w:t>
      </w:r>
      <w:r w:rsidR="0030301D">
        <w:t xml:space="preserve">» </w:t>
      </w:r>
      <w:r>
        <w:rPr>
          <w:lang w:val="ru-RU"/>
        </w:rPr>
        <w:t>______</w:t>
      </w:r>
      <w:r w:rsidR="004B0A32">
        <w:t xml:space="preserve"> 202</w:t>
      </w:r>
      <w:r w:rsidR="004B0A32">
        <w:rPr>
          <w:lang w:val="ru-RU"/>
        </w:rPr>
        <w:t>6</w:t>
      </w:r>
      <w:r w:rsidR="0030301D">
        <w:t>г</w:t>
      </w:r>
    </w:p>
    <w:p w:rsidR="00746F19" w:rsidRDefault="00507903">
      <w:pPr>
        <w:pStyle w:val="1"/>
        <w:shd w:val="clear" w:color="auto" w:fill="auto"/>
        <w:spacing w:after="240"/>
        <w:ind w:left="20" w:right="20" w:firstLine="780"/>
        <w:jc w:val="both"/>
      </w:pPr>
      <w:r>
        <w:rPr>
          <w:lang w:val="ru-RU"/>
        </w:rPr>
        <w:t>_________________________</w:t>
      </w:r>
      <w:r w:rsidR="00794026">
        <w:rPr>
          <w:lang w:val="ru-RU"/>
        </w:rPr>
        <w:t>_____</w:t>
      </w:r>
      <w:r>
        <w:rPr>
          <w:lang w:val="ru-RU"/>
        </w:rPr>
        <w:t>______________________________________________</w:t>
      </w:r>
      <w:r w:rsidR="0030301D">
        <w:t>, в лице</w:t>
      </w:r>
      <w:r>
        <w:rPr>
          <w:lang w:val="ru-RU"/>
        </w:rPr>
        <w:t>________________________________________________________</w:t>
      </w:r>
      <w:r w:rsidR="0030301D">
        <w:t>, с одной стороны и Федеральное государственное бюджетное учреждение Национальный парк «Смоленское Поозерье» в дальнейшем «Страхователь», в лице Директора Кочергина Александра Семеновича, действующего на основании Устава вместе именуемые «Стороны» и каждый в отдельности «Сторона» с другой стороны, именуемые в дальнейшем совместно и каждый в отдельности «Стороны», заключили настоящий Договор о нижеследующем:</w:t>
      </w:r>
    </w:p>
    <w:p w:rsidR="00746F19" w:rsidRDefault="0030301D" w:rsidP="003B77E6">
      <w:pPr>
        <w:pStyle w:val="11"/>
        <w:keepNext/>
        <w:keepLines/>
        <w:numPr>
          <w:ilvl w:val="0"/>
          <w:numId w:val="8"/>
        </w:numPr>
        <w:shd w:val="clear" w:color="auto" w:fill="auto"/>
        <w:spacing w:before="0"/>
        <w:ind w:right="660"/>
        <w:rPr>
          <w:lang w:val="ru-RU"/>
        </w:rPr>
      </w:pPr>
      <w:bookmarkStart w:id="0" w:name="bookmark0"/>
      <w:r>
        <w:t>Предмет договора</w:t>
      </w:r>
      <w:bookmarkEnd w:id="0"/>
    </w:p>
    <w:p w:rsidR="003B77E6" w:rsidRPr="003B77E6" w:rsidRDefault="003B77E6" w:rsidP="003B77E6">
      <w:pPr>
        <w:pStyle w:val="11"/>
        <w:keepNext/>
        <w:keepLines/>
        <w:shd w:val="clear" w:color="auto" w:fill="auto"/>
        <w:spacing w:before="0"/>
        <w:ind w:left="720" w:right="660"/>
        <w:jc w:val="left"/>
        <w:rPr>
          <w:lang w:val="ru-RU"/>
        </w:rPr>
      </w:pPr>
    </w:p>
    <w:p w:rsidR="00746F19" w:rsidRDefault="0030301D" w:rsidP="00507903">
      <w:pPr>
        <w:pStyle w:val="1"/>
        <w:shd w:val="clear" w:color="auto" w:fill="auto"/>
        <w:ind w:left="20" w:right="20" w:firstLine="547"/>
        <w:jc w:val="both"/>
      </w:pPr>
      <w:r>
        <w:t>1.1. Предметом настоящего Договора является обязательство Страховщика за обусловленную договором обязательного страхования плату (страховую премию) при наступлении предусмотренного настоящим Договором события (страхового случая) осуществить страховую выплату потерпевшему (третьему лицу) в целях возмещения вреда, причиненного жизни, здоровью или имуществу потерпевшего, в пределах определенной договором суммы (страховой суммы).</w:t>
      </w:r>
    </w:p>
    <w:p w:rsidR="00507903" w:rsidRDefault="0030301D" w:rsidP="00507903">
      <w:pPr>
        <w:pStyle w:val="1"/>
        <w:shd w:val="clear" w:color="auto" w:fill="auto"/>
        <w:ind w:left="20" w:right="20" w:firstLine="547"/>
        <w:jc w:val="both"/>
        <w:rPr>
          <w:lang w:val="ru-RU"/>
        </w:rPr>
      </w:pPr>
      <w:r>
        <w:t>1.2. Страхование осуществляется на основании заявления Страхователя, Федерального закона №40-ФЗ-40 от 25.04.2002 г. «Об обязательном страховании гражданской ответственности владельцев транспортных средств», «Правил обязательного страхования гражданской ответственности владельцев транспортных средств», утвержденных Положением Центрального Банка РФ (Банка России) от 19.09.2014 г. № 431-П (далее - Правила) и действующего законодательства Российской Федерации.</w:t>
      </w:r>
    </w:p>
    <w:p w:rsidR="00746F19" w:rsidRDefault="0030301D" w:rsidP="00507903">
      <w:pPr>
        <w:pStyle w:val="1"/>
        <w:shd w:val="clear" w:color="auto" w:fill="auto"/>
        <w:ind w:left="20" w:right="20" w:firstLine="547"/>
        <w:jc w:val="both"/>
        <w:rPr>
          <w:lang w:val="ru-RU"/>
        </w:rPr>
      </w:pPr>
      <w:r>
        <w:t>1.3. Настоящий Договор действует на территории Российской Федерации.</w:t>
      </w:r>
    </w:p>
    <w:p w:rsidR="003B77E6" w:rsidRPr="003B77E6" w:rsidRDefault="003B77E6" w:rsidP="00507903">
      <w:pPr>
        <w:pStyle w:val="1"/>
        <w:shd w:val="clear" w:color="auto" w:fill="auto"/>
        <w:ind w:left="20" w:right="20" w:firstLine="547"/>
        <w:jc w:val="both"/>
        <w:rPr>
          <w:lang w:val="ru-RU"/>
        </w:rPr>
      </w:pPr>
    </w:p>
    <w:p w:rsidR="00507903" w:rsidRDefault="0030301D" w:rsidP="003B77E6">
      <w:pPr>
        <w:pStyle w:val="1"/>
        <w:numPr>
          <w:ilvl w:val="0"/>
          <w:numId w:val="8"/>
        </w:numPr>
        <w:shd w:val="clear" w:color="auto" w:fill="auto"/>
        <w:ind w:right="20"/>
        <w:jc w:val="center"/>
        <w:rPr>
          <w:rStyle w:val="a5"/>
          <w:lang w:val="ru-RU"/>
        </w:rPr>
      </w:pPr>
      <w:r>
        <w:rPr>
          <w:rStyle w:val="a5"/>
        </w:rPr>
        <w:t>Объекты страхования. Страховая ответственность</w:t>
      </w:r>
    </w:p>
    <w:p w:rsidR="003B77E6" w:rsidRPr="003B77E6" w:rsidRDefault="003B77E6" w:rsidP="003B77E6">
      <w:pPr>
        <w:pStyle w:val="1"/>
        <w:shd w:val="clear" w:color="auto" w:fill="auto"/>
        <w:ind w:left="720" w:right="20"/>
        <w:rPr>
          <w:rStyle w:val="a5"/>
          <w:lang w:val="ru-RU"/>
        </w:rPr>
      </w:pPr>
    </w:p>
    <w:p w:rsidR="00507903" w:rsidRDefault="0030301D" w:rsidP="00507903">
      <w:pPr>
        <w:pStyle w:val="1"/>
        <w:shd w:val="clear" w:color="auto" w:fill="auto"/>
        <w:ind w:right="20" w:firstLine="567"/>
        <w:jc w:val="both"/>
        <w:rPr>
          <w:lang w:val="ru-RU"/>
        </w:rPr>
      </w:pPr>
      <w:r>
        <w:t>2.1. Объектами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507903" w:rsidRDefault="0030301D" w:rsidP="00507903">
      <w:pPr>
        <w:pStyle w:val="1"/>
        <w:shd w:val="clear" w:color="auto" w:fill="auto"/>
        <w:ind w:right="20" w:firstLine="567"/>
        <w:jc w:val="both"/>
        <w:rPr>
          <w:lang w:val="ru-RU"/>
        </w:rPr>
      </w:pPr>
      <w:r>
        <w:t>2.2. Страховым случаем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договором обязательного страхования обязанность страховщика осуществить страховую выплату.</w:t>
      </w:r>
    </w:p>
    <w:p w:rsidR="00507903" w:rsidRDefault="0030301D" w:rsidP="00507903">
      <w:pPr>
        <w:pStyle w:val="1"/>
        <w:shd w:val="clear" w:color="auto" w:fill="auto"/>
        <w:ind w:right="20" w:firstLine="567"/>
        <w:jc w:val="both"/>
        <w:rPr>
          <w:lang w:val="ru-RU"/>
        </w:rPr>
      </w:pPr>
      <w:r>
        <w:t xml:space="preserve">2.3. Не являются страховыми следующие случаи: </w:t>
      </w:r>
    </w:p>
    <w:p w:rsidR="00507903" w:rsidRDefault="0030301D" w:rsidP="00507903">
      <w:pPr>
        <w:pStyle w:val="1"/>
        <w:shd w:val="clear" w:color="auto" w:fill="auto"/>
        <w:ind w:right="20" w:firstLine="567"/>
        <w:jc w:val="both"/>
        <w:rPr>
          <w:lang w:val="ru-RU"/>
        </w:rPr>
      </w:pPr>
      <w:r>
        <w:t>а) причинения вреда при использовании иного транспортного средства, чем то, которое указано в договоре обязательного страхования;</w:t>
      </w:r>
    </w:p>
    <w:p w:rsidR="00746F19" w:rsidRDefault="0030301D" w:rsidP="00507903">
      <w:pPr>
        <w:pStyle w:val="1"/>
        <w:shd w:val="clear" w:color="auto" w:fill="auto"/>
        <w:ind w:right="20" w:firstLine="567"/>
        <w:jc w:val="both"/>
      </w:pPr>
      <w:r>
        <w:t>б) причинения морального вреда или возникновения обязанности по возмещению упущенной выгоды;</w:t>
      </w:r>
    </w:p>
    <w:p w:rsidR="00746F19" w:rsidRDefault="0030301D">
      <w:pPr>
        <w:pStyle w:val="1"/>
        <w:shd w:val="clear" w:color="auto" w:fill="auto"/>
        <w:ind w:left="20" w:right="20" w:firstLine="580"/>
      </w:pPr>
      <w: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 г) загрязнения окружающей природной среды;</w:t>
      </w:r>
    </w:p>
    <w:p w:rsidR="00746F19" w:rsidRDefault="0030301D">
      <w:pPr>
        <w:pStyle w:val="1"/>
        <w:shd w:val="clear" w:color="auto" w:fill="auto"/>
        <w:ind w:left="20" w:right="20" w:firstLine="580"/>
        <w:jc w:val="both"/>
      </w:pPr>
      <w: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:rsidR="00746F19" w:rsidRDefault="0030301D">
      <w:pPr>
        <w:pStyle w:val="1"/>
        <w:shd w:val="clear" w:color="auto" w:fill="auto"/>
        <w:ind w:left="20" w:right="20" w:firstLine="640"/>
        <w:jc w:val="both"/>
      </w:pPr>
      <w: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страхования;</w:t>
      </w:r>
    </w:p>
    <w:p w:rsidR="00507903" w:rsidRDefault="0030301D" w:rsidP="00507903">
      <w:pPr>
        <w:pStyle w:val="1"/>
        <w:shd w:val="clear" w:color="auto" w:fill="auto"/>
        <w:ind w:left="20" w:right="20" w:firstLine="640"/>
        <w:jc w:val="both"/>
        <w:rPr>
          <w:lang w:val="ru-RU"/>
        </w:rPr>
      </w:pPr>
      <w:r>
        <w:t>ж) возникновения обязанности по возмещению работодателю убытков, вызванных причинением вреда работнику;</w:t>
      </w:r>
    </w:p>
    <w:p w:rsidR="00507903" w:rsidRDefault="0030301D" w:rsidP="00507903">
      <w:pPr>
        <w:pStyle w:val="1"/>
        <w:shd w:val="clear" w:color="auto" w:fill="auto"/>
        <w:ind w:left="20" w:right="20" w:firstLine="640"/>
        <w:jc w:val="both"/>
        <w:rPr>
          <w:lang w:val="ru-RU"/>
        </w:rPr>
      </w:pPr>
      <w:r>
        <w:lastRenderedPageBreak/>
        <w:t>з)</w:t>
      </w:r>
      <w:r>
        <w:tab/>
        <w:t>причинения водителем вреда управляемому им транспортному средству и прицепу к нему, перевозимому в них грузу, установленному на них оборудованию и иному имуществу;</w:t>
      </w:r>
    </w:p>
    <w:p w:rsidR="00507903" w:rsidRDefault="0030301D" w:rsidP="00507903">
      <w:pPr>
        <w:pStyle w:val="1"/>
        <w:shd w:val="clear" w:color="auto" w:fill="auto"/>
        <w:ind w:left="20" w:right="20" w:firstLine="640"/>
        <w:jc w:val="both"/>
        <w:rPr>
          <w:lang w:val="ru-RU"/>
        </w:rPr>
      </w:pPr>
      <w:r>
        <w:t>и)</w:t>
      </w:r>
      <w:r>
        <w:tab/>
        <w:t>причинения вреда при погрузке груза на транспортное средство или его разгрузке;</w:t>
      </w:r>
    </w:p>
    <w:p w:rsidR="00746F19" w:rsidRDefault="0030301D" w:rsidP="00507903">
      <w:pPr>
        <w:pStyle w:val="1"/>
        <w:shd w:val="clear" w:color="auto" w:fill="auto"/>
        <w:ind w:left="20" w:right="20" w:firstLine="640"/>
        <w:jc w:val="both"/>
      </w:pPr>
      <w:r>
        <w:t>л)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культа, а также произведений науки, литературы и искусства, других объектов интеллектуальной собственности.</w:t>
      </w:r>
    </w:p>
    <w:p w:rsidR="00746F19" w:rsidRDefault="0030301D">
      <w:pPr>
        <w:pStyle w:val="11"/>
        <w:keepNext/>
        <w:keepLines/>
        <w:shd w:val="clear" w:color="auto" w:fill="auto"/>
        <w:spacing w:before="0"/>
        <w:ind w:left="2860"/>
        <w:jc w:val="left"/>
        <w:rPr>
          <w:lang w:val="ru-RU"/>
        </w:rPr>
      </w:pPr>
      <w:bookmarkStart w:id="1" w:name="bookmark1"/>
      <w:r>
        <w:t>3. Страховая сумма. Лимит ответственности</w:t>
      </w:r>
      <w:bookmarkEnd w:id="1"/>
    </w:p>
    <w:p w:rsidR="003B77E6" w:rsidRPr="003B77E6" w:rsidRDefault="003B77E6">
      <w:pPr>
        <w:pStyle w:val="11"/>
        <w:keepNext/>
        <w:keepLines/>
        <w:shd w:val="clear" w:color="auto" w:fill="auto"/>
        <w:spacing w:before="0"/>
        <w:ind w:left="2860"/>
        <w:jc w:val="left"/>
        <w:rPr>
          <w:lang w:val="ru-RU"/>
        </w:rPr>
      </w:pPr>
    </w:p>
    <w:p w:rsidR="00746F19" w:rsidRDefault="0030301D" w:rsidP="00507903">
      <w:pPr>
        <w:pStyle w:val="1"/>
        <w:numPr>
          <w:ilvl w:val="0"/>
          <w:numId w:val="1"/>
        </w:numPr>
        <w:shd w:val="clear" w:color="auto" w:fill="auto"/>
        <w:tabs>
          <w:tab w:val="left" w:pos="758"/>
        </w:tabs>
        <w:ind w:left="20" w:right="20" w:firstLine="547"/>
        <w:jc w:val="both"/>
      </w:pPr>
      <w:r>
        <w:t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составляет:</w:t>
      </w:r>
    </w:p>
    <w:p w:rsidR="00507903" w:rsidRDefault="0030301D" w:rsidP="00507903">
      <w:pPr>
        <w:pStyle w:val="1"/>
        <w:shd w:val="clear" w:color="auto" w:fill="auto"/>
        <w:ind w:left="20" w:right="20" w:firstLine="360"/>
        <w:jc w:val="both"/>
        <w:rPr>
          <w:lang w:val="ru-RU"/>
        </w:rPr>
      </w:pPr>
      <w:r>
        <w:t>- в части возмещения вреда, причиненного жизни и здоровью каждого потерпевшего, - не более 500 тыс. рублей;</w:t>
      </w:r>
    </w:p>
    <w:p w:rsidR="00746F19" w:rsidRDefault="0030301D" w:rsidP="00507903">
      <w:pPr>
        <w:pStyle w:val="1"/>
        <w:shd w:val="clear" w:color="auto" w:fill="auto"/>
        <w:ind w:left="20" w:right="20" w:firstLine="360"/>
        <w:jc w:val="both"/>
      </w:pPr>
      <w:r>
        <w:t>- в части возмещения вреда, причиненного имуществу каждого потерпевшего, - не более 400 тыс. рублей;</w:t>
      </w:r>
    </w:p>
    <w:p w:rsidR="00746F19" w:rsidRDefault="0030301D" w:rsidP="00507903">
      <w:pPr>
        <w:pStyle w:val="1"/>
        <w:shd w:val="clear" w:color="auto" w:fill="auto"/>
        <w:ind w:left="20" w:right="20" w:firstLine="547"/>
        <w:jc w:val="both"/>
      </w:pPr>
      <w:r>
        <w:t>Страховая премия определяется в соответствии со страховыми тарифами, установленными Центральным Банком Российской Федерации.</w:t>
      </w:r>
    </w:p>
    <w:p w:rsidR="00746F19" w:rsidRDefault="0030301D" w:rsidP="00507903">
      <w:pPr>
        <w:pStyle w:val="1"/>
        <w:shd w:val="clear" w:color="auto" w:fill="auto"/>
        <w:ind w:left="20" w:right="20" w:firstLine="547"/>
        <w:jc w:val="both"/>
        <w:rPr>
          <w:lang w:val="ru-RU"/>
        </w:rPr>
      </w:pPr>
      <w:r>
        <w:t>Изменение Центральным Банком Федерации страховых тарифов в течение срока действия договора обязательного страхования не влечет за собой изменение страховой премии, оплаченной страхователем по действовавшим на момент уплаты страховым тарифам.</w:t>
      </w:r>
    </w:p>
    <w:p w:rsidR="003B77E6" w:rsidRPr="003B77E6" w:rsidRDefault="003B77E6" w:rsidP="00507903">
      <w:pPr>
        <w:pStyle w:val="1"/>
        <w:shd w:val="clear" w:color="auto" w:fill="auto"/>
        <w:ind w:left="20" w:right="20" w:firstLine="547"/>
        <w:jc w:val="both"/>
        <w:rPr>
          <w:lang w:val="ru-RU"/>
        </w:rPr>
      </w:pPr>
    </w:p>
    <w:p w:rsidR="00746F19" w:rsidRDefault="0030301D">
      <w:pPr>
        <w:pStyle w:val="11"/>
        <w:keepNext/>
        <w:keepLines/>
        <w:shd w:val="clear" w:color="auto" w:fill="auto"/>
        <w:spacing w:before="0"/>
        <w:ind w:left="3260"/>
        <w:jc w:val="left"/>
        <w:rPr>
          <w:lang w:val="ru-RU"/>
        </w:rPr>
      </w:pPr>
      <w:r>
        <w:t xml:space="preserve">4. </w:t>
      </w:r>
      <w:bookmarkStart w:id="2" w:name="bookmark2"/>
      <w:r>
        <w:t>Страховой тариф. Страховой взнос</w:t>
      </w:r>
      <w:bookmarkEnd w:id="2"/>
    </w:p>
    <w:p w:rsidR="003B77E6" w:rsidRPr="003B77E6" w:rsidRDefault="003B77E6">
      <w:pPr>
        <w:pStyle w:val="11"/>
        <w:keepNext/>
        <w:keepLines/>
        <w:shd w:val="clear" w:color="auto" w:fill="auto"/>
        <w:spacing w:before="0"/>
        <w:ind w:left="3260"/>
        <w:jc w:val="left"/>
        <w:rPr>
          <w:lang w:val="ru-RU"/>
        </w:rPr>
      </w:pPr>
    </w:p>
    <w:p w:rsidR="00746F19" w:rsidRPr="006E2A66" w:rsidRDefault="0030301D" w:rsidP="00507903">
      <w:pPr>
        <w:pStyle w:val="1"/>
        <w:numPr>
          <w:ilvl w:val="0"/>
          <w:numId w:val="2"/>
        </w:numPr>
        <w:shd w:val="clear" w:color="auto" w:fill="auto"/>
        <w:tabs>
          <w:tab w:val="left" w:pos="870"/>
          <w:tab w:val="left" w:pos="993"/>
        </w:tabs>
        <w:ind w:left="20" w:right="20" w:firstLine="547"/>
        <w:jc w:val="both"/>
        <w:rPr>
          <w:b/>
        </w:rPr>
      </w:pPr>
      <w:r>
        <w:t>Расчет страховой премии по договору обязательного страхования (приложение №</w:t>
      </w:r>
      <w:r>
        <w:rPr>
          <w:rStyle w:val="a6"/>
        </w:rPr>
        <w:t xml:space="preserve"> </w:t>
      </w:r>
      <w:r w:rsidRPr="006E2A66">
        <w:rPr>
          <w:rStyle w:val="a6"/>
          <w:b w:val="0"/>
        </w:rPr>
        <w:t>1</w:t>
      </w:r>
      <w:r w:rsidRPr="006E2A66">
        <w:t xml:space="preserve"> к</w:t>
      </w:r>
      <w:r>
        <w:t xml:space="preserve"> настоящему договору</w:t>
      </w:r>
      <w:r w:rsidR="00C20CC6">
        <w:rPr>
          <w:lang w:val="ru-RU"/>
        </w:rPr>
        <w:t>, техническое задание</w:t>
      </w:r>
      <w:r>
        <w:t>) исчисляется Страховщиком на весь срок страхования исходя из общей страховой суммы по настоящему Договору и размера страховых тарифов и составляет</w:t>
      </w:r>
      <w:r w:rsidR="006E2A66">
        <w:rPr>
          <w:rStyle w:val="a6"/>
        </w:rPr>
        <w:t xml:space="preserve"> </w:t>
      </w:r>
      <w:r w:rsidR="006E2A66" w:rsidRPr="006E2A66">
        <w:rPr>
          <w:rStyle w:val="a6"/>
          <w:b w:val="0"/>
          <w:lang w:val="ru-RU"/>
        </w:rPr>
        <w:t xml:space="preserve">_____ </w:t>
      </w:r>
      <w:r w:rsidRPr="006E2A66">
        <w:rPr>
          <w:rStyle w:val="a6"/>
          <w:b w:val="0"/>
        </w:rPr>
        <w:t>(</w:t>
      </w:r>
      <w:r w:rsidR="006E2A66" w:rsidRPr="006E2A66">
        <w:rPr>
          <w:rStyle w:val="a6"/>
          <w:b w:val="0"/>
          <w:lang w:val="ru-RU"/>
        </w:rPr>
        <w:t>______________</w:t>
      </w:r>
      <w:r w:rsidRPr="006E2A66">
        <w:rPr>
          <w:rStyle w:val="a6"/>
          <w:b w:val="0"/>
        </w:rPr>
        <w:t xml:space="preserve">) рубля </w:t>
      </w:r>
      <w:r w:rsidR="006E2A66" w:rsidRPr="006E2A66">
        <w:rPr>
          <w:rStyle w:val="a6"/>
          <w:b w:val="0"/>
          <w:lang w:val="ru-RU"/>
        </w:rPr>
        <w:t>_____</w:t>
      </w:r>
      <w:r w:rsidRPr="006E2A66">
        <w:rPr>
          <w:rStyle w:val="a6"/>
          <w:b w:val="0"/>
        </w:rPr>
        <w:t xml:space="preserve"> копеек.</w:t>
      </w:r>
    </w:p>
    <w:p w:rsidR="00746F19" w:rsidRPr="003B77E6" w:rsidRDefault="0030301D" w:rsidP="00507903">
      <w:pPr>
        <w:pStyle w:val="1"/>
        <w:numPr>
          <w:ilvl w:val="0"/>
          <w:numId w:val="2"/>
        </w:numPr>
        <w:shd w:val="clear" w:color="auto" w:fill="auto"/>
        <w:tabs>
          <w:tab w:val="left" w:pos="902"/>
          <w:tab w:val="left" w:pos="993"/>
        </w:tabs>
        <w:ind w:left="20" w:right="20" w:firstLine="547"/>
        <w:jc w:val="both"/>
      </w:pPr>
      <w:r>
        <w:t xml:space="preserve">Цена договора является твердой, уплата страховой премии производится в течение </w:t>
      </w:r>
      <w:r w:rsidR="006E2A66">
        <w:rPr>
          <w:lang w:val="ru-RU"/>
        </w:rPr>
        <w:t>1</w:t>
      </w:r>
      <w:r>
        <w:t xml:space="preserve">0 </w:t>
      </w:r>
      <w:r w:rsidR="006E2A66">
        <w:rPr>
          <w:lang w:val="ru-RU"/>
        </w:rPr>
        <w:t>рабочих</w:t>
      </w:r>
      <w:r>
        <w:t xml:space="preserve"> дней с момента заключения договора.</w:t>
      </w:r>
    </w:p>
    <w:p w:rsidR="003B77E6" w:rsidRDefault="003B77E6" w:rsidP="003B77E6">
      <w:pPr>
        <w:pStyle w:val="1"/>
        <w:shd w:val="clear" w:color="auto" w:fill="auto"/>
        <w:tabs>
          <w:tab w:val="left" w:pos="902"/>
          <w:tab w:val="left" w:pos="993"/>
        </w:tabs>
        <w:ind w:left="567" w:right="20"/>
        <w:jc w:val="both"/>
      </w:pPr>
    </w:p>
    <w:p w:rsidR="00746F19" w:rsidRDefault="0030301D" w:rsidP="006E2A66">
      <w:pPr>
        <w:pStyle w:val="11"/>
        <w:keepNext/>
        <w:keepLines/>
        <w:shd w:val="clear" w:color="auto" w:fill="auto"/>
        <w:spacing w:before="0"/>
        <w:ind w:left="2440"/>
        <w:jc w:val="left"/>
      </w:pPr>
      <w:bookmarkStart w:id="3" w:name="bookmark3"/>
      <w:r>
        <w:t>5. Порядок заключения договора страхования.</w:t>
      </w:r>
      <w:bookmarkEnd w:id="3"/>
    </w:p>
    <w:p w:rsidR="006E2A66" w:rsidRDefault="0030301D" w:rsidP="006E2A66">
      <w:pPr>
        <w:pStyle w:val="1"/>
        <w:shd w:val="clear" w:color="auto" w:fill="auto"/>
        <w:ind w:left="20" w:right="20" w:firstLine="3740"/>
        <w:rPr>
          <w:rStyle w:val="a6"/>
          <w:lang w:val="ru-RU"/>
        </w:rPr>
      </w:pPr>
      <w:r>
        <w:rPr>
          <w:rStyle w:val="a6"/>
        </w:rPr>
        <w:t>Права и обязанности сторон</w:t>
      </w:r>
    </w:p>
    <w:p w:rsidR="00746F19" w:rsidRDefault="0030301D" w:rsidP="006E2A66">
      <w:pPr>
        <w:pStyle w:val="1"/>
        <w:shd w:val="clear" w:color="auto" w:fill="auto"/>
        <w:ind w:left="20" w:right="20" w:firstLine="547"/>
        <w:jc w:val="both"/>
      </w:pPr>
      <w:r>
        <w:t>5.1. Договор страхования гражданской ответственности заключается с собственником (владельцем) транспортных средств, прошедших государственный технический осмотр и находящихся в исправном состоянии, на основании письменного заявления Страхователя по установленной в Правилах форме, с обязательным приложением списка транспортных средств и лиц ими управляющих (застрахованных).</w:t>
      </w:r>
    </w:p>
    <w:p w:rsidR="00746F19" w:rsidRDefault="0030301D">
      <w:pPr>
        <w:pStyle w:val="1"/>
        <w:shd w:val="clear" w:color="auto" w:fill="auto"/>
        <w:ind w:left="20" w:right="20" w:firstLine="640"/>
        <w:jc w:val="both"/>
      </w:pPr>
      <w:r>
        <w:t>Вместе с заявлением о заключении договора обязательного страхования страхователь представляет сведения о количестве и характере наступивших страховых случаев, об осуществленных и о предстоящих страховых выплатах, сроке страхования, рассматриваемых и неурегулированных требованиях потерпевших, страховых выплатах и иные сведения о страховании в период действия договора обязательного страхования, предоставленные ему страховщиком, с которым был заключен последний договор обязательного страхования, в порядке, предусмотренном п. 1.8 Правил.</w:t>
      </w:r>
    </w:p>
    <w:p w:rsidR="00746F19" w:rsidRDefault="0030301D">
      <w:pPr>
        <w:pStyle w:val="1"/>
        <w:shd w:val="clear" w:color="auto" w:fill="auto"/>
        <w:ind w:left="20" w:right="20" w:firstLine="640"/>
        <w:jc w:val="both"/>
      </w:pPr>
      <w:r>
        <w:t>Сведения о страховании не предоставляются лицом, впервые заключающим договор обязательного страхования или заключающим договор обязательного страхования в отношении вновь приобретенного транспортного средства, а также лицом, ежегодно перезаключающим договор обязательного страхования у одного страховщика.</w:t>
      </w:r>
    </w:p>
    <w:p w:rsidR="00746F19" w:rsidRDefault="0030301D" w:rsidP="006E2A66">
      <w:pPr>
        <w:pStyle w:val="1"/>
        <w:numPr>
          <w:ilvl w:val="0"/>
          <w:numId w:val="3"/>
        </w:numPr>
        <w:shd w:val="clear" w:color="auto" w:fill="auto"/>
        <w:tabs>
          <w:tab w:val="left" w:pos="787"/>
          <w:tab w:val="left" w:pos="851"/>
          <w:tab w:val="left" w:pos="993"/>
        </w:tabs>
        <w:ind w:left="20" w:firstLine="547"/>
        <w:jc w:val="both"/>
      </w:pPr>
      <w:r>
        <w:t>Настоящий Договор заключается сроком на один год.</w:t>
      </w:r>
    </w:p>
    <w:p w:rsidR="00746F19" w:rsidRDefault="0030301D" w:rsidP="006E2A66">
      <w:pPr>
        <w:pStyle w:val="1"/>
        <w:shd w:val="clear" w:color="auto" w:fill="auto"/>
        <w:ind w:left="20" w:right="20" w:firstLine="547"/>
        <w:jc w:val="both"/>
      </w:pPr>
      <w:r>
        <w:t>Факт заключения настоящего Договора удостоверяется выдачей Страхователю страхового полиса.</w:t>
      </w:r>
    </w:p>
    <w:p w:rsidR="00746F19" w:rsidRDefault="0030301D" w:rsidP="006E2A66">
      <w:pPr>
        <w:pStyle w:val="1"/>
        <w:shd w:val="clear" w:color="auto" w:fill="auto"/>
        <w:ind w:left="20" w:firstLine="547"/>
        <w:jc w:val="both"/>
      </w:pPr>
      <w:r>
        <w:t>5.3. Права и обязанности сторон регламентируются гл. I Правил и гл. 48 ГК РФ.</w:t>
      </w:r>
    </w:p>
    <w:p w:rsidR="00746F19" w:rsidRDefault="0030301D">
      <w:pPr>
        <w:pStyle w:val="11"/>
        <w:keepNext/>
        <w:keepLines/>
        <w:shd w:val="clear" w:color="auto" w:fill="auto"/>
        <w:spacing w:before="0"/>
        <w:ind w:left="3280"/>
        <w:jc w:val="left"/>
        <w:rPr>
          <w:lang w:val="ru-RU"/>
        </w:rPr>
      </w:pPr>
      <w:bookmarkStart w:id="4" w:name="bookmark4"/>
      <w:r>
        <w:lastRenderedPageBreak/>
        <w:t>6. Порядок урегулирования убытков</w:t>
      </w:r>
      <w:bookmarkEnd w:id="4"/>
    </w:p>
    <w:p w:rsidR="003B77E6" w:rsidRPr="003B77E6" w:rsidRDefault="003B77E6">
      <w:pPr>
        <w:pStyle w:val="11"/>
        <w:keepNext/>
        <w:keepLines/>
        <w:shd w:val="clear" w:color="auto" w:fill="auto"/>
        <w:spacing w:before="0"/>
        <w:ind w:left="3280"/>
        <w:jc w:val="left"/>
        <w:rPr>
          <w:lang w:val="ru-RU"/>
        </w:rPr>
      </w:pPr>
    </w:p>
    <w:p w:rsidR="00746F19" w:rsidRDefault="0030301D" w:rsidP="006E2A66">
      <w:pPr>
        <w:pStyle w:val="1"/>
        <w:numPr>
          <w:ilvl w:val="0"/>
          <w:numId w:val="4"/>
        </w:numPr>
        <w:shd w:val="clear" w:color="auto" w:fill="auto"/>
        <w:tabs>
          <w:tab w:val="left" w:pos="770"/>
          <w:tab w:val="left" w:pos="851"/>
        </w:tabs>
        <w:ind w:left="20" w:firstLine="547"/>
        <w:jc w:val="both"/>
      </w:pPr>
      <w:r>
        <w:t>При наступлении страхового случая Страхователь (застрахованный) обязан:</w:t>
      </w:r>
    </w:p>
    <w:p w:rsidR="00746F19" w:rsidRDefault="0030301D">
      <w:pPr>
        <w:pStyle w:val="1"/>
        <w:shd w:val="clear" w:color="auto" w:fill="auto"/>
        <w:ind w:left="20" w:right="20" w:firstLine="340"/>
        <w:jc w:val="both"/>
      </w:pPr>
      <w:r>
        <w:t>а) принять все возможные и целесообразные меры с целью уменьшения возможных убытков от происшествия, записать фамилии и адреса очевидцев и указать их в извещении о дорожно- транспортном происшествии (ДТП), принять меры по оформлению документов о происшествии в соответствии с Правилами.</w:t>
      </w:r>
    </w:p>
    <w:p w:rsidR="00746F19" w:rsidRDefault="0030301D">
      <w:pPr>
        <w:pStyle w:val="1"/>
        <w:shd w:val="clear" w:color="auto" w:fill="auto"/>
        <w:ind w:left="20" w:right="20" w:firstLine="340"/>
        <w:jc w:val="both"/>
      </w:pPr>
      <w:r>
        <w:t>б) сообщить другим участникам ДТП, намеренным предъявить требование о возмещении вреда, сведения о договоре обязательного страхования, в том числе номер страхового полиса обязательного страхования, а также наименование, адрес и телефон страховщика.</w:t>
      </w:r>
    </w:p>
    <w:p w:rsidR="00746F19" w:rsidRDefault="0030301D">
      <w:pPr>
        <w:pStyle w:val="1"/>
        <w:shd w:val="clear" w:color="auto" w:fill="auto"/>
        <w:ind w:left="20" w:right="20" w:firstLine="340"/>
        <w:jc w:val="both"/>
      </w:pPr>
      <w:r>
        <w:t>в) сообщить страховщику или его представителю любым доступным способом (например, по указанным в страховом полисе обязательного страхования телефонам) о месте и времени ДТП, а также об обстоятельствах, его повлекших, для принятия страховщиком решения о необходимости выезда на место ДТП.</w:t>
      </w:r>
    </w:p>
    <w:p w:rsidR="00746F19" w:rsidRDefault="0030301D">
      <w:pPr>
        <w:pStyle w:val="1"/>
        <w:shd w:val="clear" w:color="auto" w:fill="auto"/>
        <w:ind w:left="20" w:right="20" w:firstLine="340"/>
        <w:jc w:val="both"/>
      </w:pPr>
      <w:r>
        <w:t>г) при причинении вреда жизни или здоровью пассажиров, находящихся в транспортных средствах, в извещении о ДТП указать наличие пострадавших пассажиров. Если участники ДТП располагают сведениями о пострадавших пассажирах (фамилии, имена, отчества), эти сведения предоставить страховщику.</w:t>
      </w:r>
    </w:p>
    <w:p w:rsidR="00746F19" w:rsidRDefault="0030301D">
      <w:pPr>
        <w:pStyle w:val="1"/>
        <w:shd w:val="clear" w:color="auto" w:fill="auto"/>
        <w:ind w:left="20" w:right="20" w:firstLine="340"/>
        <w:jc w:val="both"/>
      </w:pPr>
      <w:r>
        <w:t>д) в кратчайшие сроки после ДТП, заполненные водителями - участниками ДТП извещения о ДТП, вручить или направить любым способом, обеспечивающим подтверждение отправки, страховщику 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ДТП. В случае если ДТП произошло в отдаленных, малонаселенных или труднодоступных районах, предусмотренная настоящим пунктом обязанность по вручению страховщику бланка извещения о ДТП должна быть исполнена в течение 15 рабочих дней после ДТП.</w:t>
      </w:r>
    </w:p>
    <w:p w:rsidR="006E2A66" w:rsidRPr="006E2A66" w:rsidRDefault="0030301D" w:rsidP="006E2A66">
      <w:pPr>
        <w:pStyle w:val="1"/>
        <w:numPr>
          <w:ilvl w:val="0"/>
          <w:numId w:val="4"/>
        </w:numPr>
        <w:shd w:val="clear" w:color="auto" w:fill="auto"/>
        <w:tabs>
          <w:tab w:val="left" w:pos="769"/>
        </w:tabs>
        <w:ind w:left="20" w:right="20" w:firstLine="340"/>
        <w:jc w:val="both"/>
      </w:pPr>
      <w:r>
        <w:t>В целях выяснения, при повреждении транспортных средств, обстоятельств причинения вреда, установления характера повреждений транспортного средства и их причин, технологии, методов и стоимости его ремонта проводится независимая техническая экспертиза транспортного средства в соответствии с Правилами, утвержденными Правительством Российской Федерации.</w:t>
      </w:r>
    </w:p>
    <w:p w:rsidR="006E2A66" w:rsidRPr="006E2A66" w:rsidRDefault="0030301D" w:rsidP="006E2A66">
      <w:pPr>
        <w:pStyle w:val="1"/>
        <w:numPr>
          <w:ilvl w:val="0"/>
          <w:numId w:val="4"/>
        </w:numPr>
        <w:shd w:val="clear" w:color="auto" w:fill="auto"/>
        <w:tabs>
          <w:tab w:val="left" w:pos="769"/>
        </w:tabs>
        <w:ind w:left="20" w:right="20" w:firstLine="340"/>
        <w:jc w:val="both"/>
      </w:pPr>
      <w:r>
        <w:t xml:space="preserve"> Размер страховой выплаты в части возмещения необходимых расходов на восстановление здоровья потерпевшего определяется в соответствии с нормативами и в порядке, которые установлены Правительством Российской Федерации, в зависимости от характера и степени повреждения здоровья потерпевшего в пределах страховой суммы.</w:t>
      </w:r>
    </w:p>
    <w:p w:rsidR="006E2A66" w:rsidRDefault="0030301D" w:rsidP="006E2A66">
      <w:pPr>
        <w:pStyle w:val="1"/>
        <w:shd w:val="clear" w:color="auto" w:fill="auto"/>
        <w:tabs>
          <w:tab w:val="left" w:pos="769"/>
        </w:tabs>
        <w:ind w:left="360" w:right="20"/>
        <w:jc w:val="both"/>
        <w:rPr>
          <w:lang w:val="ru-RU"/>
        </w:rPr>
      </w:pPr>
      <w:r>
        <w:t>Размер страховой выплаты за причинение вреда жизни потерпевшего составляет:</w:t>
      </w:r>
    </w:p>
    <w:p w:rsidR="006E2A66" w:rsidRDefault="0030301D" w:rsidP="006E2A66">
      <w:pPr>
        <w:pStyle w:val="1"/>
        <w:shd w:val="clear" w:color="auto" w:fill="auto"/>
        <w:tabs>
          <w:tab w:val="left" w:pos="769"/>
        </w:tabs>
        <w:ind w:right="20" w:firstLine="360"/>
        <w:jc w:val="both"/>
        <w:rPr>
          <w:lang w:val="ru-RU"/>
        </w:rPr>
      </w:pPr>
      <w:r>
        <w:t>- 475 тыс. рублей - лицам, имеющим право в соответствии с гражданским законодательством на возмещение вреда в случае смерти кормильца, при отсутствии таких лиц - супруг, родители, дети потерпевшего, граждане, у которых потерпевший находился на иждивении, если он не имел самостоятельного дохода.</w:t>
      </w:r>
    </w:p>
    <w:p w:rsidR="00746F19" w:rsidRDefault="0030301D" w:rsidP="006E2A66">
      <w:pPr>
        <w:pStyle w:val="1"/>
        <w:shd w:val="clear" w:color="auto" w:fill="auto"/>
        <w:tabs>
          <w:tab w:val="left" w:pos="769"/>
        </w:tabs>
        <w:ind w:right="20" w:firstLine="360"/>
        <w:jc w:val="both"/>
      </w:pPr>
      <w:r>
        <w:t>- не более 25 тыс. рублей - на возмещение расходов на погребение лицам, понесшим эти расходы.</w:t>
      </w:r>
    </w:p>
    <w:p w:rsidR="00746F19" w:rsidRDefault="0030301D">
      <w:pPr>
        <w:pStyle w:val="1"/>
        <w:numPr>
          <w:ilvl w:val="0"/>
          <w:numId w:val="5"/>
        </w:numPr>
        <w:shd w:val="clear" w:color="auto" w:fill="auto"/>
        <w:tabs>
          <w:tab w:val="left" w:pos="1165"/>
        </w:tabs>
        <w:ind w:left="20" w:right="20" w:firstLine="720"/>
        <w:jc w:val="both"/>
      </w:pPr>
      <w:r>
        <w:t>При причинении вреда имуществу потерпевшего в соответствии с настоящими Правилами возмещению в пределах страховой суммы подлежат:</w:t>
      </w:r>
    </w:p>
    <w:p w:rsidR="00746F19" w:rsidRDefault="0030301D">
      <w:pPr>
        <w:pStyle w:val="1"/>
        <w:shd w:val="clear" w:color="auto" w:fill="auto"/>
        <w:ind w:left="20" w:right="20" w:firstLine="340"/>
        <w:jc w:val="both"/>
      </w:pPr>
      <w:r>
        <w:t>а) в случае полной гибели имущества потерпевшего - действительная стоимость имущества на день наступления страхового случая, в случае повреждения имущества - расходы, необходимые для приведения имущества в состояние, в котором оно находилось до момента наступления страхового случая;</w:t>
      </w:r>
    </w:p>
    <w:p w:rsidR="00746F19" w:rsidRDefault="0030301D">
      <w:pPr>
        <w:pStyle w:val="1"/>
        <w:shd w:val="clear" w:color="auto" w:fill="auto"/>
        <w:ind w:left="20" w:right="20" w:firstLine="340"/>
        <w:jc w:val="both"/>
      </w:pPr>
      <w:r>
        <w:t>б) иные расходы, произведенные потерпевшим в связи с причиненным вредом (эвакуация транспортного средства с места дорожно-транспортного происшествия, хранение поврежденного транспортного средства, доставка пострадавших в лечебное учреждение и т.д.).</w:t>
      </w:r>
    </w:p>
    <w:p w:rsidR="006E2A66" w:rsidRPr="006E2A66" w:rsidRDefault="0030301D" w:rsidP="006E2A66">
      <w:pPr>
        <w:pStyle w:val="1"/>
        <w:numPr>
          <w:ilvl w:val="0"/>
          <w:numId w:val="5"/>
        </w:numPr>
        <w:shd w:val="clear" w:color="auto" w:fill="auto"/>
        <w:tabs>
          <w:tab w:val="left" w:pos="1190"/>
        </w:tabs>
        <w:ind w:left="20" w:right="20" w:firstLine="720"/>
        <w:jc w:val="both"/>
      </w:pPr>
      <w:r>
        <w:t>В случае если по факту ДТП было возбуждено уголовное дело, потерпевший представляет страховщику документы следственных и (или) судебных органов о возбуждении, приостановлении или об отказе в возбуждении уголовного дела либо вступившее в законную силу решение суда.</w:t>
      </w:r>
    </w:p>
    <w:p w:rsidR="006E2A66" w:rsidRPr="006E2A66" w:rsidRDefault="0030301D" w:rsidP="006E2A66">
      <w:pPr>
        <w:pStyle w:val="1"/>
        <w:numPr>
          <w:ilvl w:val="0"/>
          <w:numId w:val="5"/>
        </w:numPr>
        <w:shd w:val="clear" w:color="auto" w:fill="auto"/>
        <w:tabs>
          <w:tab w:val="left" w:pos="1190"/>
        </w:tabs>
        <w:ind w:left="20" w:right="20" w:firstLine="720"/>
        <w:jc w:val="both"/>
      </w:pPr>
      <w:r>
        <w:lastRenderedPageBreak/>
        <w:t xml:space="preserve"> Страховщик вправе самостоятельно запрашивать компетентные органы и организации о предоставлении документов, предусмотренных пунктами 4.1, 4.2, 4.4 - 4.7, 4.13 и 4.18 Правил. Страховщик вправе запрашивать предоставление только документов, необходимых для решения вопроса о страховой выплате с учетом характера ущерба, причиненного конкретному потерпевшему.</w:t>
      </w:r>
    </w:p>
    <w:p w:rsidR="00746F19" w:rsidRDefault="0030301D" w:rsidP="006E2A66">
      <w:pPr>
        <w:pStyle w:val="1"/>
        <w:numPr>
          <w:ilvl w:val="0"/>
          <w:numId w:val="5"/>
        </w:numPr>
        <w:shd w:val="clear" w:color="auto" w:fill="auto"/>
        <w:tabs>
          <w:tab w:val="left" w:pos="1190"/>
        </w:tabs>
        <w:ind w:left="20" w:right="20" w:firstLine="720"/>
        <w:jc w:val="both"/>
      </w:pPr>
      <w:r>
        <w:t>Страховая выплата по каждому страховому случаю не может превышать величины установленной Федеральным законом «Об обязательном страховании гражданской ответственности владельцев транспортных средств» страховой суммы, а в случае оформления дорожно-транспортного происшествия без участия уполномоченных на то сотрудников полиции не может превышать максимальный размер суммы, подлежащей выплате страховщиком в таком случае.</w:t>
      </w:r>
    </w:p>
    <w:p w:rsidR="00746F19" w:rsidRDefault="0030301D">
      <w:pPr>
        <w:pStyle w:val="1"/>
        <w:shd w:val="clear" w:color="auto" w:fill="auto"/>
        <w:ind w:left="20" w:right="20" w:firstLine="360"/>
        <w:jc w:val="both"/>
      </w:pPr>
      <w:r>
        <w:t>6.8. В течение 20 календарных дней, за исключением нерабочих 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:rsidR="00746F19" w:rsidRDefault="0030301D">
      <w:pPr>
        <w:pStyle w:val="1"/>
        <w:numPr>
          <w:ilvl w:val="0"/>
          <w:numId w:val="6"/>
        </w:numPr>
        <w:shd w:val="clear" w:color="auto" w:fill="auto"/>
        <w:tabs>
          <w:tab w:val="left" w:pos="726"/>
        </w:tabs>
        <w:ind w:left="20" w:right="20" w:firstLine="360"/>
        <w:jc w:val="both"/>
      </w:pPr>
      <w:r>
        <w:t>В случае возникновения разногласий между страховщиком и потерпевшим относительно размера вреда, подлежащего возмещению по договору обязательного страхования, страховщик в любом случае обязан произвести страховую выплату в неоспариваемой им части.</w:t>
      </w:r>
    </w:p>
    <w:p w:rsidR="00746F19" w:rsidRPr="003B77E6" w:rsidRDefault="0030301D">
      <w:pPr>
        <w:pStyle w:val="1"/>
        <w:numPr>
          <w:ilvl w:val="0"/>
          <w:numId w:val="6"/>
        </w:numPr>
        <w:shd w:val="clear" w:color="auto" w:fill="auto"/>
        <w:tabs>
          <w:tab w:val="left" w:pos="913"/>
        </w:tabs>
        <w:ind w:left="20" w:right="20" w:firstLine="360"/>
        <w:jc w:val="both"/>
      </w:pPr>
      <w:r>
        <w:t>Если страховая выплата, отказ в страховой выплате или изменение ее размера зависят от результатов производства по уголовному или гражданскому делу либо делу об административном правонарушении, срок страховой выплаты может быть продлен до окончания указанного производства и вступления в силу решения суда.</w:t>
      </w:r>
    </w:p>
    <w:p w:rsidR="003B77E6" w:rsidRDefault="003B77E6" w:rsidP="003B77E6">
      <w:pPr>
        <w:pStyle w:val="1"/>
        <w:shd w:val="clear" w:color="auto" w:fill="auto"/>
        <w:tabs>
          <w:tab w:val="left" w:pos="913"/>
        </w:tabs>
        <w:ind w:left="380" w:right="20"/>
        <w:jc w:val="both"/>
      </w:pPr>
    </w:p>
    <w:p w:rsidR="006E2A66" w:rsidRDefault="0030301D">
      <w:pPr>
        <w:pStyle w:val="1"/>
        <w:shd w:val="clear" w:color="auto" w:fill="auto"/>
        <w:ind w:left="20" w:right="20" w:firstLine="1580"/>
        <w:rPr>
          <w:rStyle w:val="a7"/>
          <w:lang w:val="ru-RU"/>
        </w:rPr>
      </w:pPr>
      <w:r>
        <w:rPr>
          <w:rStyle w:val="a7"/>
        </w:rPr>
        <w:t xml:space="preserve">7. Право предъявления регрессного требования страховщика </w:t>
      </w:r>
    </w:p>
    <w:p w:rsidR="003B77E6" w:rsidRPr="003B77E6" w:rsidRDefault="003B77E6">
      <w:pPr>
        <w:pStyle w:val="1"/>
        <w:shd w:val="clear" w:color="auto" w:fill="auto"/>
        <w:ind w:left="20" w:right="20" w:firstLine="1580"/>
        <w:rPr>
          <w:rStyle w:val="a7"/>
          <w:lang w:val="ru-RU"/>
        </w:rPr>
      </w:pPr>
    </w:p>
    <w:p w:rsidR="00746F19" w:rsidRDefault="0030301D" w:rsidP="006E2A66">
      <w:pPr>
        <w:pStyle w:val="1"/>
        <w:shd w:val="clear" w:color="auto" w:fill="auto"/>
        <w:ind w:left="20" w:right="20" w:firstLine="547"/>
      </w:pPr>
      <w:r>
        <w:t>7.1. Страховщик имеет право предъявить к причинившему вред лицу регрессные требования в размере произведенной страховщиком страховой выплаты, а также расходов, понесенных при рассмотрении страхового случая, если:</w:t>
      </w:r>
    </w:p>
    <w:p w:rsidR="006E2A66" w:rsidRDefault="0030301D" w:rsidP="006E2A66">
      <w:pPr>
        <w:pStyle w:val="1"/>
        <w:shd w:val="clear" w:color="auto" w:fill="auto"/>
        <w:ind w:left="20" w:right="20" w:firstLine="360"/>
        <w:jc w:val="both"/>
        <w:rPr>
          <w:lang w:val="ru-RU"/>
        </w:rPr>
      </w:pPr>
      <w:r>
        <w:t>а) вред жизни или здоровью потерпевшего был причинен вследствие умысла указанного лица, за исключением действий, совершенных в состоянии крайней необходимости или необходимой обороны;</w:t>
      </w:r>
    </w:p>
    <w:p w:rsidR="00746F19" w:rsidRDefault="0030301D" w:rsidP="006E2A66">
      <w:pPr>
        <w:pStyle w:val="1"/>
        <w:shd w:val="clear" w:color="auto" w:fill="auto"/>
        <w:ind w:left="20" w:right="20" w:firstLine="360"/>
        <w:jc w:val="both"/>
      </w:pPr>
      <w:r>
        <w:t>б) вред был причинен указанным лицом при управлении транспортным средством в состоянии опьянения (алкогольного, наркотического или иного);</w:t>
      </w:r>
    </w:p>
    <w:p w:rsidR="00746F19" w:rsidRDefault="0030301D">
      <w:pPr>
        <w:pStyle w:val="1"/>
        <w:shd w:val="clear" w:color="auto" w:fill="auto"/>
        <w:ind w:left="20" w:right="20" w:firstLine="360"/>
        <w:jc w:val="both"/>
      </w:pPr>
      <w:r>
        <w:t>в) указанное лицо не имело право управлять транспортным средством, при использовании которого им был причинен вред;</w:t>
      </w:r>
    </w:p>
    <w:p w:rsidR="006E2A66" w:rsidRDefault="0030301D" w:rsidP="006E2A66">
      <w:pPr>
        <w:pStyle w:val="1"/>
        <w:shd w:val="clear" w:color="auto" w:fill="auto"/>
        <w:ind w:left="20" w:firstLine="360"/>
        <w:jc w:val="both"/>
        <w:rPr>
          <w:lang w:val="ru-RU"/>
        </w:rPr>
      </w:pPr>
      <w:r>
        <w:t>г) указанное лицо скрылось с места дорожно-транспортного происшествия;</w:t>
      </w:r>
    </w:p>
    <w:p w:rsidR="00746F19" w:rsidRDefault="0030301D" w:rsidP="006E2A66">
      <w:pPr>
        <w:pStyle w:val="1"/>
        <w:shd w:val="clear" w:color="auto" w:fill="auto"/>
        <w:ind w:left="20" w:firstLine="360"/>
        <w:jc w:val="both"/>
      </w:pPr>
      <w:r>
        <w:t>д) указанное лицо не включено в число водителей, допущенных к управлению этим транспортным средством, если в договоре обязательного страхования предусмотрено использование транспортного средства только водителями, указанными в страховом полисе обязательного страхования;</w:t>
      </w:r>
    </w:p>
    <w:p w:rsidR="00746F19" w:rsidRDefault="0030301D">
      <w:pPr>
        <w:pStyle w:val="1"/>
        <w:shd w:val="clear" w:color="auto" w:fill="auto"/>
        <w:ind w:left="20" w:right="20" w:firstLine="360"/>
        <w:jc w:val="both"/>
      </w:pPr>
      <w:r>
        <w:t>е) страховой случай наступил при использовании указанным лицом транспортного средства в период, не предусмотренный договором обязательного страхования, если в договоре обязательного страхования предусмотрено использование транспортного средства в определенный период.</w:t>
      </w:r>
    </w:p>
    <w:p w:rsidR="003B77E6" w:rsidRDefault="003B77E6">
      <w:pPr>
        <w:pStyle w:val="11"/>
        <w:keepNext/>
        <w:keepLines/>
        <w:shd w:val="clear" w:color="auto" w:fill="auto"/>
        <w:spacing w:before="0"/>
        <w:ind w:left="3520"/>
        <w:jc w:val="left"/>
        <w:rPr>
          <w:lang w:val="ru-RU"/>
        </w:rPr>
      </w:pPr>
      <w:bookmarkStart w:id="5" w:name="bookmark5"/>
    </w:p>
    <w:p w:rsidR="00746F19" w:rsidRDefault="0030301D">
      <w:pPr>
        <w:pStyle w:val="11"/>
        <w:keepNext/>
        <w:keepLines/>
        <w:shd w:val="clear" w:color="auto" w:fill="auto"/>
        <w:spacing w:before="0"/>
        <w:ind w:left="3520"/>
        <w:jc w:val="left"/>
      </w:pPr>
      <w:r>
        <w:t>8. Порядок рассмотрения споров</w:t>
      </w:r>
      <w:bookmarkEnd w:id="5"/>
    </w:p>
    <w:p w:rsidR="00746F19" w:rsidRDefault="0030301D">
      <w:pPr>
        <w:pStyle w:val="1"/>
        <w:shd w:val="clear" w:color="auto" w:fill="auto"/>
        <w:ind w:left="20" w:right="20" w:firstLine="620"/>
        <w:jc w:val="both"/>
      </w:pPr>
      <w:r>
        <w:t>8.1. Споры, вытекающие из договора обязательного страхования, разрешаются в соответствии с законодательством Российской Федерации.</w:t>
      </w:r>
    </w:p>
    <w:p w:rsidR="003B77E6" w:rsidRDefault="003B77E6">
      <w:pPr>
        <w:pStyle w:val="11"/>
        <w:keepNext/>
        <w:keepLines/>
        <w:shd w:val="clear" w:color="auto" w:fill="auto"/>
        <w:spacing w:before="0"/>
        <w:ind w:left="4300"/>
        <w:jc w:val="left"/>
        <w:rPr>
          <w:lang w:val="ru-RU"/>
        </w:rPr>
      </w:pPr>
      <w:bookmarkStart w:id="6" w:name="bookmark6"/>
    </w:p>
    <w:p w:rsidR="00746F19" w:rsidRDefault="0030301D">
      <w:pPr>
        <w:pStyle w:val="11"/>
        <w:keepNext/>
        <w:keepLines/>
        <w:shd w:val="clear" w:color="auto" w:fill="auto"/>
        <w:spacing w:before="0"/>
        <w:ind w:left="4300"/>
        <w:jc w:val="left"/>
      </w:pPr>
      <w:r>
        <w:t>9. Прочие условия</w:t>
      </w:r>
      <w:bookmarkEnd w:id="6"/>
    </w:p>
    <w:p w:rsidR="00746F19" w:rsidRDefault="0030301D">
      <w:pPr>
        <w:pStyle w:val="1"/>
        <w:shd w:val="clear" w:color="auto" w:fill="auto"/>
        <w:ind w:left="20" w:right="20" w:firstLine="620"/>
        <w:jc w:val="both"/>
        <w:rPr>
          <w:lang w:val="ru-RU"/>
        </w:rPr>
      </w:pPr>
      <w:r>
        <w:t>9.1. Изменения и дополнения к настоящему Договору оформляются дополнительными соглашениями, которые являются его неотъемлемой частью и действуют после подписания их обеими сторонами.</w:t>
      </w:r>
    </w:p>
    <w:p w:rsidR="006E2A66" w:rsidRDefault="006E2A66">
      <w:pPr>
        <w:pStyle w:val="1"/>
        <w:shd w:val="clear" w:color="auto" w:fill="auto"/>
        <w:ind w:left="20" w:right="20" w:firstLine="620"/>
        <w:jc w:val="both"/>
        <w:rPr>
          <w:lang w:val="ru-RU"/>
        </w:rPr>
      </w:pPr>
      <w:r>
        <w:rPr>
          <w:lang w:val="ru-RU"/>
        </w:rPr>
        <w:lastRenderedPageBreak/>
        <w:t>9.2.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6E2A66" w:rsidRDefault="006E2A66">
      <w:pPr>
        <w:pStyle w:val="1"/>
        <w:shd w:val="clear" w:color="auto" w:fill="auto"/>
        <w:ind w:left="20" w:right="20" w:firstLine="620"/>
        <w:jc w:val="both"/>
        <w:rPr>
          <w:lang w:val="ru-RU"/>
        </w:rPr>
      </w:pPr>
      <w:r>
        <w:rPr>
          <w:lang w:val="ru-RU"/>
        </w:rPr>
        <w:t>9.3. Все приложения к настоящему договору являются его неотъемлемой частью.</w:t>
      </w:r>
    </w:p>
    <w:p w:rsidR="006E2A66" w:rsidRDefault="006E2A66">
      <w:pPr>
        <w:pStyle w:val="1"/>
        <w:shd w:val="clear" w:color="auto" w:fill="auto"/>
        <w:ind w:left="20" w:right="20" w:firstLine="620"/>
        <w:jc w:val="both"/>
        <w:rPr>
          <w:lang w:val="ru-RU"/>
        </w:rPr>
      </w:pPr>
    </w:p>
    <w:p w:rsidR="006E2A66" w:rsidRPr="006E2A66" w:rsidRDefault="006E2A66">
      <w:pPr>
        <w:pStyle w:val="1"/>
        <w:shd w:val="clear" w:color="auto" w:fill="auto"/>
        <w:ind w:left="20" w:right="20" w:firstLine="620"/>
        <w:jc w:val="both"/>
        <w:rPr>
          <w:b/>
          <w:lang w:val="ru-RU"/>
        </w:rPr>
      </w:pPr>
      <w:r w:rsidRPr="006E2A66">
        <w:rPr>
          <w:b/>
          <w:lang w:val="ru-RU"/>
        </w:rPr>
        <w:t>Приложение:</w:t>
      </w:r>
    </w:p>
    <w:p w:rsidR="006E2A66" w:rsidRDefault="006E2A66" w:rsidP="006E2A66">
      <w:pPr>
        <w:pStyle w:val="1"/>
        <w:numPr>
          <w:ilvl w:val="0"/>
          <w:numId w:val="7"/>
        </w:numPr>
        <w:shd w:val="clear" w:color="auto" w:fill="auto"/>
        <w:ind w:right="20"/>
        <w:jc w:val="both"/>
        <w:rPr>
          <w:lang w:val="ru-RU"/>
        </w:rPr>
      </w:pPr>
      <w:r>
        <w:rPr>
          <w:lang w:val="ru-RU"/>
        </w:rPr>
        <w:t>Перечень транспортных средств, подлежащих страхованию.</w:t>
      </w:r>
    </w:p>
    <w:p w:rsidR="003B77E6" w:rsidRDefault="003B77E6" w:rsidP="003B77E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3B77E6" w:rsidRPr="003B77E6" w:rsidRDefault="003B77E6" w:rsidP="003B77E6">
      <w:pPr>
        <w:pStyle w:val="1"/>
        <w:shd w:val="clear" w:color="auto" w:fill="auto"/>
        <w:ind w:left="1000" w:right="20"/>
        <w:jc w:val="center"/>
        <w:rPr>
          <w:b/>
          <w:lang w:val="ru-RU"/>
        </w:rPr>
      </w:pPr>
      <w:r w:rsidRPr="003B77E6">
        <w:rPr>
          <w:b/>
          <w:lang w:val="ru-RU"/>
        </w:rPr>
        <w:t>10. Адреса и реквизиты сторон</w:t>
      </w:r>
    </w:p>
    <w:p w:rsidR="006E2A66" w:rsidRPr="003B77E6" w:rsidRDefault="003B77E6" w:rsidP="006E2A66">
      <w:pPr>
        <w:pStyle w:val="1"/>
        <w:shd w:val="clear" w:color="auto" w:fill="auto"/>
        <w:ind w:left="1000" w:right="20"/>
        <w:jc w:val="both"/>
        <w:rPr>
          <w:b/>
          <w:lang w:val="ru-RU"/>
        </w:rPr>
      </w:pPr>
      <w:r w:rsidRPr="003B77E6">
        <w:rPr>
          <w:b/>
          <w:lang w:val="ru-RU"/>
        </w:rPr>
        <w:t>«Страхователь»</w:t>
      </w:r>
      <w:r>
        <w:rPr>
          <w:b/>
          <w:lang w:val="ru-RU"/>
        </w:rPr>
        <w:t xml:space="preserve">                                                                  «Страховщик»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Look w:val="04A0"/>
      </w:tblPr>
      <w:tblGrid>
        <w:gridCol w:w="5103"/>
        <w:gridCol w:w="5103"/>
      </w:tblGrid>
      <w:tr w:rsidR="006E2A66" w:rsidRPr="003B77E6" w:rsidTr="0030301D">
        <w:trPr>
          <w:trHeight w:val="2917"/>
        </w:trPr>
        <w:tc>
          <w:tcPr>
            <w:tcW w:w="5103" w:type="dxa"/>
            <w:hideMark/>
          </w:tcPr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ФГБУ «Национальный парк «Смоленское Поозерье»</w:t>
            </w:r>
          </w:p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216270, Смоленская область, Демидовский район, п. Пржевальское, </w:t>
            </w:r>
          </w:p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ул. Гуревича, д. 19</w:t>
            </w:r>
          </w:p>
          <w:p w:rsidR="004B0A32" w:rsidRDefault="004B0A32" w:rsidP="004B0A32">
            <w:pPr>
              <w:ind w:right="1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тел / </w:t>
            </w:r>
            <w:bookmarkStart w:id="7" w:name="_GoBack"/>
            <w:bookmarkEnd w:id="7"/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факс: (48147) 2-62-04/2-66-36</w:t>
            </w:r>
          </w:p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2A66" w:rsidRPr="003B77E6" w:rsidRDefault="006E2A66" w:rsidP="0030301D">
            <w:pPr>
              <w:rPr>
                <w:rFonts w:ascii="Times New Roman" w:hAnsi="Times New Roman" w:cs="Times New Roman"/>
                <w:color w:val="C00000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ИНН  6703000340 КПП 670301001</w:t>
            </w:r>
          </w:p>
          <w:p w:rsidR="006E2A66" w:rsidRPr="004B0A32" w:rsidRDefault="006E2A66" w:rsidP="00303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Р/с </w:t>
            </w:r>
            <w:r w:rsidR="004B0A32">
              <w:rPr>
                <w:rFonts w:ascii="Times New Roman" w:hAnsi="Times New Roman" w:cs="Times New Roman"/>
                <w:bCs/>
                <w:sz w:val="23"/>
                <w:szCs w:val="23"/>
              </w:rPr>
              <w:t>0321464300000001</w:t>
            </w:r>
            <w:r w:rsidR="004B0A32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3216</w:t>
            </w:r>
          </w:p>
          <w:p w:rsidR="006E2A66" w:rsidRPr="004B0A32" w:rsidRDefault="004B0A32" w:rsidP="00303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К/с 40102810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745370000024</w:t>
            </w:r>
          </w:p>
          <w:p w:rsidR="006E2A66" w:rsidRPr="003B77E6" w:rsidRDefault="004B0A32" w:rsidP="00303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УФК по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Нижегород</w:t>
            </w:r>
            <w:r w:rsidR="006E2A66" w:rsidRPr="003B77E6">
              <w:rPr>
                <w:rFonts w:ascii="Times New Roman" w:hAnsi="Times New Roman" w:cs="Times New Roman"/>
                <w:bCs/>
                <w:sz w:val="23"/>
                <w:szCs w:val="23"/>
              </w:rPr>
              <w:t>ской области (ФГБУ  «Национальный   парк   «Смоленское Поозерье»   л/с 20636У45570)</w:t>
            </w:r>
            <w:r w:rsidR="006E2A66"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E2A66" w:rsidRPr="004B0A32" w:rsidRDefault="006E2A66" w:rsidP="00303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БИК </w:t>
            </w:r>
            <w:r w:rsidR="004B0A32">
              <w:rPr>
                <w:rFonts w:ascii="Times New Roman" w:hAnsi="Times New Roman" w:cs="Times New Roman"/>
                <w:bCs/>
                <w:sz w:val="23"/>
                <w:szCs w:val="23"/>
              </w:rPr>
              <w:t>01</w:t>
            </w:r>
            <w:r w:rsidR="004B0A32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2202102</w:t>
            </w:r>
          </w:p>
          <w:p w:rsidR="006E2A66" w:rsidRPr="003B77E6" w:rsidRDefault="004B0A32" w:rsidP="00303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КП №1 ВВГУ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БАНКА РОССИИ//УФК по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Нижегород</w:t>
            </w:r>
            <w:r w:rsidR="006E2A66"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ской области </w:t>
            </w:r>
          </w:p>
          <w:p w:rsidR="006E2A66" w:rsidRPr="004B0A32" w:rsidRDefault="004B0A32" w:rsidP="00303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Нижний Новгород</w:t>
            </w:r>
          </w:p>
          <w:p w:rsidR="003B77E6" w:rsidRPr="003B77E6" w:rsidRDefault="003B77E6" w:rsidP="004B0A32">
            <w:pPr>
              <w:ind w:right="1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5103" w:type="dxa"/>
          </w:tcPr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</w:t>
            </w:r>
          </w:p>
        </w:tc>
      </w:tr>
      <w:tr w:rsidR="006E2A66" w:rsidRPr="003B77E6" w:rsidTr="0030301D">
        <w:trPr>
          <w:trHeight w:val="100"/>
        </w:trPr>
        <w:tc>
          <w:tcPr>
            <w:tcW w:w="5103" w:type="dxa"/>
            <w:hideMark/>
          </w:tcPr>
          <w:p w:rsidR="006E2A66" w:rsidRPr="003B77E6" w:rsidRDefault="006E2A66" w:rsidP="0030301D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Директор ФГБУ «Национальный парк «Смоленское Поозерье»</w:t>
            </w:r>
          </w:p>
        </w:tc>
        <w:tc>
          <w:tcPr>
            <w:tcW w:w="5103" w:type="dxa"/>
          </w:tcPr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2A66" w:rsidRPr="003B77E6" w:rsidTr="0030301D">
        <w:trPr>
          <w:trHeight w:val="142"/>
        </w:trPr>
        <w:tc>
          <w:tcPr>
            <w:tcW w:w="5103" w:type="dxa"/>
          </w:tcPr>
          <w:p w:rsidR="006E2A66" w:rsidRPr="003B77E6" w:rsidRDefault="006E2A66" w:rsidP="0030301D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 А.С. Кочергин </w:t>
            </w:r>
          </w:p>
          <w:p w:rsidR="006E2A66" w:rsidRPr="003B77E6" w:rsidRDefault="006E2A66" w:rsidP="0030301D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М.П.</w:t>
            </w:r>
          </w:p>
        </w:tc>
        <w:tc>
          <w:tcPr>
            <w:tcW w:w="5103" w:type="dxa"/>
            <w:hideMark/>
          </w:tcPr>
          <w:p w:rsidR="006E2A66" w:rsidRPr="003B77E6" w:rsidRDefault="006E2A66" w:rsidP="0030301D">
            <w:pPr>
              <w:tabs>
                <w:tab w:val="left" w:pos="27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__________________________ _____________</w:t>
            </w:r>
          </w:p>
          <w:p w:rsidR="006E2A66" w:rsidRPr="003B77E6" w:rsidRDefault="006E2A66" w:rsidP="0030301D">
            <w:pPr>
              <w:tabs>
                <w:tab w:val="left" w:pos="2745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              М.П.</w:t>
            </w:r>
          </w:p>
        </w:tc>
      </w:tr>
    </w:tbl>
    <w:p w:rsidR="006E2A66" w:rsidRDefault="006E2A66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Default="00807EDE" w:rsidP="00807EDE">
      <w:pPr>
        <w:pStyle w:val="1"/>
        <w:shd w:val="clear" w:color="auto" w:fill="auto"/>
        <w:ind w:right="20"/>
        <w:jc w:val="both"/>
        <w:rPr>
          <w:lang w:val="ru-RU"/>
        </w:rPr>
      </w:pPr>
    </w:p>
    <w:p w:rsidR="00807EDE" w:rsidRPr="00807EDE" w:rsidRDefault="00807EDE" w:rsidP="006E2A66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p w:rsidR="00807EDE" w:rsidRPr="00807EDE" w:rsidRDefault="00807EDE" w:rsidP="00807EDE">
      <w:pPr>
        <w:tabs>
          <w:tab w:val="left" w:pos="3869"/>
          <w:tab w:val="center" w:pos="5527"/>
        </w:tabs>
        <w:ind w:left="-567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807EDE">
        <w:rPr>
          <w:rFonts w:ascii="Times New Roman" w:hAnsi="Times New Roman" w:cs="Times New Roman"/>
          <w:b/>
          <w:lang w:val="ru-RU"/>
        </w:rPr>
        <w:lastRenderedPageBreak/>
        <w:t>ТЕХНИЧЕСКОЕ ЗАДАНИЕ</w:t>
      </w:r>
    </w:p>
    <w:p w:rsidR="00807EDE" w:rsidRPr="00807EDE" w:rsidRDefault="00807EDE" w:rsidP="00807EDE">
      <w:pPr>
        <w:ind w:left="-567" w:firstLine="709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807EDE">
        <w:rPr>
          <w:rFonts w:ascii="Times New Roman" w:hAnsi="Times New Roman" w:cs="Times New Roman"/>
          <w:b/>
          <w:lang w:val="ru-RU"/>
        </w:rPr>
        <w:t>на оказание услуг по обязательному страхованию гражданской</w:t>
      </w:r>
    </w:p>
    <w:p w:rsidR="00807EDE" w:rsidRPr="00807EDE" w:rsidRDefault="00807EDE" w:rsidP="00807EDE">
      <w:pPr>
        <w:ind w:left="-567" w:firstLine="709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807EDE">
        <w:rPr>
          <w:rFonts w:ascii="Times New Roman" w:hAnsi="Times New Roman" w:cs="Times New Roman"/>
          <w:b/>
          <w:lang w:val="ru-RU"/>
        </w:rPr>
        <w:t>ответственности владельцев транспортных средств</w:t>
      </w:r>
    </w:p>
    <w:p w:rsidR="00807EDE" w:rsidRPr="00807EDE" w:rsidRDefault="00807EDE" w:rsidP="00807EDE">
      <w:pPr>
        <w:contextualSpacing/>
        <w:rPr>
          <w:rFonts w:ascii="Times New Roman" w:hAnsi="Times New Roman" w:cs="Times New Roman"/>
          <w:b/>
          <w:lang w:val="ru-RU"/>
        </w:rPr>
      </w:pPr>
    </w:p>
    <w:p w:rsidR="00807EDE" w:rsidRPr="00807EDE" w:rsidRDefault="00807EDE" w:rsidP="00807EDE">
      <w:pPr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807EDE">
        <w:rPr>
          <w:rFonts w:ascii="Times New Roman" w:eastAsia="Calibri" w:hAnsi="Times New Roman" w:cs="Times New Roman"/>
          <w:lang w:val="ru-RU"/>
        </w:rPr>
        <w:t xml:space="preserve">1. Полис обязательного страхования гражданской ответственности владельцев транспортных средств (ОСАГО) выдается Страховщиком сроком на один год с момента окончания предыдущего срока страхования. </w:t>
      </w:r>
    </w:p>
    <w:p w:rsidR="00807EDE" w:rsidRPr="00807EDE" w:rsidRDefault="00807EDE" w:rsidP="00807EDE">
      <w:pPr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807EDE">
        <w:rPr>
          <w:rFonts w:ascii="Times New Roman" w:eastAsia="Calibri" w:hAnsi="Times New Roman" w:cs="Times New Roman"/>
          <w:lang w:val="ru-RU"/>
        </w:rPr>
        <w:t>2. Услуги должны оказываться в соответствии с Федеральным законом от 25 апреля 2002 №</w:t>
      </w:r>
      <w:r w:rsidRPr="00807EDE">
        <w:rPr>
          <w:rFonts w:ascii="Times New Roman" w:eastAsia="Calibri" w:hAnsi="Times New Roman" w:cs="Times New Roman"/>
        </w:rPr>
        <w:t> </w:t>
      </w:r>
      <w:r w:rsidRPr="00807EDE">
        <w:rPr>
          <w:rFonts w:ascii="Times New Roman" w:eastAsia="Calibri" w:hAnsi="Times New Roman" w:cs="Times New Roman"/>
          <w:lang w:val="ru-RU"/>
        </w:rPr>
        <w:t>40-ФЗ (ред. от 03.02.2025 г.) (с изм. и доп., вступ. в силу с 01.03.2025) «Об обязательном страховании гражданской ответственности владельцев транспортных средств», Положением Банка России № 837-П от 01 апреля 2024 года «О Правилах обязательного страхования гражданской ответственности владельцев транспортных средств», Указанием Центрального Банка Российской Федерации от 22 ноября 2024 г. № 6949 -У «О внесении изменений в приложения 1, 2 и 4 к указанию банка России от 8 декабря 2021 года № 6007-У "О страховых тарифах по обязательному страхованию гражданской ответственности владельцев транспортных средств".</w:t>
      </w:r>
    </w:p>
    <w:p w:rsidR="00807EDE" w:rsidRPr="00807EDE" w:rsidRDefault="00807EDE" w:rsidP="00807EDE">
      <w:pPr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807EDE">
        <w:rPr>
          <w:rFonts w:ascii="Times New Roman" w:eastAsia="Calibri" w:hAnsi="Times New Roman" w:cs="Times New Roman"/>
          <w:lang w:val="ru-RU"/>
        </w:rPr>
        <w:t>3. Страховщик должен иметь лицензию, предоставленную органом страхового надзора субъекту страхового дела.</w:t>
      </w:r>
    </w:p>
    <w:p w:rsidR="00807EDE" w:rsidRPr="00807EDE" w:rsidRDefault="00807EDE" w:rsidP="00807EDE">
      <w:pPr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807EDE">
        <w:rPr>
          <w:rFonts w:ascii="Times New Roman" w:eastAsia="Calibri" w:hAnsi="Times New Roman" w:cs="Times New Roman"/>
          <w:lang w:val="ru-RU"/>
        </w:rPr>
        <w:t>Страховщик должен соответствовать обязательным требованиям, предъявляемым законодательством Российской Федерации к лицам, осуществляющим оказание услуг в области страхования, являющегося предметом закупки – иметь действующую лицензию</w:t>
      </w:r>
      <w:r w:rsidRPr="00807EDE">
        <w:rPr>
          <w:rFonts w:ascii="Times New Roman" w:eastAsia="Calibri" w:hAnsi="Times New Roman" w:cs="Times New Roman"/>
          <w:b/>
          <w:bCs/>
          <w:lang w:val="ru-RU"/>
        </w:rPr>
        <w:t xml:space="preserve"> </w:t>
      </w:r>
      <w:r w:rsidRPr="00807EDE">
        <w:rPr>
          <w:rFonts w:ascii="Times New Roman" w:eastAsia="Calibri" w:hAnsi="Times New Roman" w:cs="Times New Roman"/>
          <w:lang w:val="ru-RU"/>
        </w:rPr>
        <w:t>на осуществление страховой деятельности на страхование автотранспортных средств, подлежащих обязательному страхованию гражданской ответственности (ОСАГО).</w:t>
      </w:r>
    </w:p>
    <w:p w:rsidR="00807EDE" w:rsidRPr="00807EDE" w:rsidRDefault="00807EDE" w:rsidP="00807EDE">
      <w:pPr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807EDE">
        <w:rPr>
          <w:rFonts w:ascii="Times New Roman" w:eastAsia="Calibri" w:hAnsi="Times New Roman" w:cs="Times New Roman"/>
          <w:lang w:val="ru-RU"/>
        </w:rPr>
        <w:t>Страховщик должен быть членом профессионального объединения страховщиков (Российского Союза Автостраховщиков), действующего в соответствии с Федеральным законом от 25.04.2002 г. №40-ФЗ «Об обязательном страховании гражданской ответственности владельцев транспортных средств».</w:t>
      </w:r>
    </w:p>
    <w:p w:rsidR="00807EDE" w:rsidRPr="00807EDE" w:rsidRDefault="00807EDE" w:rsidP="00807EDE">
      <w:pPr>
        <w:ind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807EDE">
        <w:rPr>
          <w:rFonts w:ascii="Times New Roman" w:eastAsia="Calibri" w:hAnsi="Times New Roman" w:cs="Times New Roman"/>
          <w:lang w:val="ru-RU"/>
        </w:rPr>
        <w:t>4. Период действия страхования устанавливается равным 1 (одному) календарному году по застрахованному транспортному средству с момента истечения срока действия ранее выданного страхового полиса на транспортное средство.</w:t>
      </w:r>
    </w:p>
    <w:p w:rsidR="00807EDE" w:rsidRPr="00807EDE" w:rsidRDefault="00807EDE" w:rsidP="00807EDE">
      <w:pPr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807EDE">
        <w:rPr>
          <w:rFonts w:ascii="Times New Roman" w:eastAsia="Calibri" w:hAnsi="Times New Roman" w:cs="Times New Roman"/>
          <w:lang w:val="ru-RU"/>
        </w:rPr>
        <w:t>5. Территория преимущественного использования транспортного средства – Новосибирская область. Территория страхового покрытия - Российская Федерация.</w:t>
      </w:r>
    </w:p>
    <w:p w:rsidR="00807EDE" w:rsidRPr="00807EDE" w:rsidRDefault="00807EDE" w:rsidP="00807EDE">
      <w:pPr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807EDE">
        <w:rPr>
          <w:rFonts w:ascii="Times New Roman" w:eastAsia="Calibri" w:hAnsi="Times New Roman" w:cs="Times New Roman"/>
          <w:lang w:val="ru-RU"/>
        </w:rPr>
        <w:t>6. Автотранспортное средство, гражданская ответственность владельца которого страхуется в соответствии с условиями технического задания, используются владельцем без сезонных ограничений.</w:t>
      </w:r>
    </w:p>
    <w:p w:rsidR="00807EDE" w:rsidRPr="00807EDE" w:rsidRDefault="00807EDE" w:rsidP="00807EDE">
      <w:pPr>
        <w:ind w:left="-851"/>
        <w:rPr>
          <w:rFonts w:ascii="Times New Roman" w:eastAsia="Calibri" w:hAnsi="Times New Roman" w:cs="Times New Roman"/>
          <w:lang w:val="ru-RU"/>
        </w:rPr>
      </w:pPr>
    </w:p>
    <w:p w:rsidR="003371AA" w:rsidRPr="00807EDE" w:rsidRDefault="003371AA" w:rsidP="003371AA">
      <w:pPr>
        <w:tabs>
          <w:tab w:val="left" w:pos="9944"/>
          <w:tab w:val="left" w:pos="11914"/>
        </w:tabs>
        <w:ind w:left="-284" w:firstLine="720"/>
        <w:jc w:val="center"/>
        <w:rPr>
          <w:rFonts w:ascii="Times New Roman" w:hAnsi="Times New Roman" w:cs="Times New Roman"/>
          <w:b/>
        </w:rPr>
      </w:pPr>
      <w:r w:rsidRPr="00807EDE">
        <w:rPr>
          <w:rFonts w:ascii="Times New Roman" w:hAnsi="Times New Roman" w:cs="Times New Roman"/>
          <w:b/>
        </w:rPr>
        <w:t>Транспортное средство, подлежащие страхованию</w:t>
      </w:r>
    </w:p>
    <w:p w:rsidR="003371AA" w:rsidRPr="00807EDE" w:rsidRDefault="003371AA" w:rsidP="003371AA">
      <w:pPr>
        <w:tabs>
          <w:tab w:val="left" w:pos="9944"/>
          <w:tab w:val="left" w:pos="11914"/>
        </w:tabs>
        <w:ind w:left="-284" w:firstLine="720"/>
        <w:jc w:val="center"/>
        <w:rPr>
          <w:rFonts w:ascii="Times New Roman" w:hAnsi="Times New Roman" w:cs="Times New Roman"/>
          <w:b/>
        </w:rPr>
      </w:pPr>
    </w:p>
    <w:p w:rsidR="003371AA" w:rsidRPr="008B727B" w:rsidRDefault="003371AA" w:rsidP="003371AA">
      <w:pPr>
        <w:rPr>
          <w:lang w:val="ru-RU"/>
        </w:rPr>
      </w:pPr>
    </w:p>
    <w:tbl>
      <w:tblPr>
        <w:tblW w:w="10178" w:type="dxa"/>
        <w:tblInd w:w="-431" w:type="dxa"/>
        <w:tblLayout w:type="fixed"/>
        <w:tblLook w:val="0000"/>
      </w:tblPr>
      <w:tblGrid>
        <w:gridCol w:w="539"/>
        <w:gridCol w:w="1742"/>
        <w:gridCol w:w="810"/>
        <w:gridCol w:w="1134"/>
        <w:gridCol w:w="1417"/>
        <w:gridCol w:w="1276"/>
        <w:gridCol w:w="1730"/>
        <w:gridCol w:w="1530"/>
      </w:tblGrid>
      <w:tr w:rsidR="00BE7115" w:rsidRPr="00807EDE" w:rsidTr="000732E5">
        <w:trPr>
          <w:trHeight w:val="41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left="34" w:right="-81" w:hanging="34"/>
              <w:rPr>
                <w:rFonts w:ascii="Times New Roman" w:hAnsi="Times New Roman" w:cs="Times New Roman"/>
                <w:bCs/>
                <w:lang w:val="ru-RU"/>
              </w:rPr>
            </w:pPr>
            <w:r w:rsidRPr="00807EDE">
              <w:rPr>
                <w:rFonts w:ascii="Times New Roman" w:hAnsi="Times New Roman" w:cs="Times New Roman"/>
                <w:bCs/>
              </w:rPr>
              <w:t>№</w:t>
            </w:r>
          </w:p>
          <w:p w:rsidR="00BE7115" w:rsidRPr="00807EDE" w:rsidRDefault="00BE7115" w:rsidP="000732E5">
            <w:pPr>
              <w:ind w:left="34" w:right="-81" w:hanging="34"/>
              <w:rPr>
                <w:rFonts w:ascii="Times New Roman" w:hAnsi="Times New Roman" w:cs="Times New Roman"/>
                <w:bCs/>
                <w:lang w:val="ru-RU"/>
              </w:rPr>
            </w:pPr>
            <w:r w:rsidRPr="00807EDE">
              <w:rPr>
                <w:rFonts w:ascii="Times New Roman" w:hAnsi="Times New Roman" w:cs="Times New Roman"/>
                <w:bCs/>
                <w:lang w:val="ru-RU"/>
              </w:rPr>
              <w:t>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7EDE">
              <w:rPr>
                <w:rFonts w:ascii="Times New Roman" w:hAnsi="Times New Roman" w:cs="Times New Roman"/>
                <w:bCs/>
              </w:rPr>
              <w:t>Наименование а/м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07EDE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07EDE">
              <w:rPr>
                <w:rFonts w:ascii="Times New Roman" w:hAnsi="Times New Roman" w:cs="Times New Roman"/>
                <w:bCs/>
              </w:rPr>
              <w:t>год выпуска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7EDE">
              <w:rPr>
                <w:rFonts w:ascii="Times New Roman" w:hAnsi="Times New Roman" w:cs="Times New Roman"/>
                <w:bCs/>
              </w:rPr>
              <w:t>гос.</w:t>
            </w:r>
            <w:r w:rsidRPr="00807EDE">
              <w:rPr>
                <w:rFonts w:ascii="Times New Roman" w:hAnsi="Times New Roman" w:cs="Times New Roman"/>
                <w:bCs/>
              </w:rPr>
              <w:br/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right="-108"/>
              <w:rPr>
                <w:rFonts w:ascii="Times New Roman" w:hAnsi="Times New Roman" w:cs="Times New Roman"/>
                <w:bCs/>
              </w:rPr>
            </w:pPr>
            <w:r w:rsidRPr="00807EDE">
              <w:rPr>
                <w:rFonts w:ascii="Times New Roman" w:hAnsi="Times New Roman" w:cs="Times New Roman"/>
                <w:bCs/>
              </w:rPr>
              <w:t>Мощность, л. с.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07EDE">
              <w:rPr>
                <w:rFonts w:ascii="Times New Roman" w:hAnsi="Times New Roman" w:cs="Times New Roman"/>
                <w:bCs/>
              </w:rPr>
              <w:t>Идентификационный номер (VIN)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right="-107"/>
              <w:jc w:val="center"/>
              <w:rPr>
                <w:rFonts w:ascii="Times New Roman" w:hAnsi="Times New Roman" w:cs="Times New Roman"/>
                <w:bCs/>
              </w:rPr>
            </w:pPr>
            <w:r w:rsidRPr="00807EDE">
              <w:rPr>
                <w:rFonts w:ascii="Times New Roman" w:hAnsi="Times New Roman" w:cs="Times New Roman"/>
                <w:bCs/>
                <w:lang w:val="ru-RU"/>
              </w:rPr>
              <w:t>Срок</w:t>
            </w:r>
            <w:r w:rsidRPr="00807EDE">
              <w:rPr>
                <w:rFonts w:ascii="Times New Roman" w:hAnsi="Times New Roman" w:cs="Times New Roman"/>
                <w:bCs/>
              </w:rPr>
              <w:t xml:space="preserve"> страхования</w:t>
            </w:r>
          </w:p>
        </w:tc>
      </w:tr>
      <w:tr w:rsidR="00BE7115" w:rsidRPr="00807EDE" w:rsidTr="000732E5">
        <w:trPr>
          <w:trHeight w:val="93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left="34" w:right="-81" w:hanging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ind w:right="-10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E7115" w:rsidRPr="006207B5" w:rsidTr="000732E5">
        <w:trPr>
          <w:trHeight w:val="3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numPr>
                <w:ilvl w:val="0"/>
                <w:numId w:val="9"/>
              </w:numPr>
              <w:ind w:left="0"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073671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Беларус 82,1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073671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6207B5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6207B5" w:rsidRDefault="00C503EF" w:rsidP="000732E5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2812СР</w:t>
            </w:r>
            <w:r w:rsidR="00BE7115" w:rsidRPr="006207B5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9914AC" w:rsidRDefault="009914AC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9914AC" w:rsidRDefault="005C388E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Y4R900Z01R1153041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115" w:rsidRPr="006207B5" w:rsidRDefault="00C503EF" w:rsidP="00073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BE7115" w:rsidRPr="006207B5">
              <w:rPr>
                <w:rFonts w:ascii="Times New Roman" w:hAnsi="Times New Roman" w:cs="Times New Roman"/>
                <w:lang w:val="en-US"/>
              </w:rPr>
              <w:t xml:space="preserve">.2026 </w:t>
            </w:r>
            <w:r w:rsidR="00BE7115" w:rsidRPr="006207B5">
              <w:rPr>
                <w:rFonts w:ascii="Times New Roman" w:hAnsi="Times New Roman" w:cs="Times New Roman"/>
                <w:lang w:val="ru-RU"/>
              </w:rPr>
              <w:t>по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BE7115" w:rsidRPr="006207B5">
              <w:rPr>
                <w:rFonts w:ascii="Times New Roman" w:hAnsi="Times New Roman" w:cs="Times New Roman"/>
                <w:lang w:val="en-US"/>
              </w:rPr>
              <w:t>.2027</w:t>
            </w:r>
          </w:p>
        </w:tc>
      </w:tr>
      <w:tr w:rsidR="00BE7115" w:rsidRPr="006207B5" w:rsidTr="000732E5">
        <w:trPr>
          <w:trHeight w:val="3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807EDE" w:rsidRDefault="00BE7115" w:rsidP="000732E5">
            <w:pPr>
              <w:numPr>
                <w:ilvl w:val="0"/>
                <w:numId w:val="9"/>
              </w:numPr>
              <w:ind w:left="0"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6207B5" w:rsidRDefault="00BE7115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УАЗ </w:t>
            </w:r>
            <w:r w:rsidR="00073671">
              <w:rPr>
                <w:rFonts w:ascii="Times New Roman" w:hAnsi="Times New Roman" w:cs="Times New Roman"/>
                <w:lang w:val="ru-RU"/>
              </w:rPr>
              <w:t>Патриот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6207B5" w:rsidRDefault="00BE7115" w:rsidP="00073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7B5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6207B5" w:rsidRDefault="00BE7115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</w:t>
            </w:r>
            <w:r w:rsidR="005C388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0E0EEF" w:rsidRDefault="005C388E" w:rsidP="000732E5">
            <w:pPr>
              <w:spacing w:before="120" w:after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Н903НС67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0E0EEF" w:rsidRDefault="00BE7115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115" w:rsidRPr="005C388E" w:rsidRDefault="00BE7115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7B5"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  <w:lang w:val="en-US"/>
              </w:rPr>
              <w:t>TT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="005C388E">
              <w:rPr>
                <w:rFonts w:ascii="Times New Roman" w:hAnsi="Times New Roman" w:cs="Times New Roman"/>
                <w:lang w:val="ru-RU"/>
              </w:rPr>
              <w:t>16300</w:t>
            </w:r>
            <w:r w:rsidR="005C388E">
              <w:rPr>
                <w:rFonts w:ascii="Times New Roman" w:hAnsi="Times New Roman" w:cs="Times New Roman"/>
                <w:lang w:val="en-US"/>
              </w:rPr>
              <w:t xml:space="preserve"> F</w:t>
            </w:r>
            <w:r w:rsidR="005C388E">
              <w:rPr>
                <w:rFonts w:ascii="Times New Roman" w:hAnsi="Times New Roman" w:cs="Times New Roman"/>
                <w:lang w:val="ru-RU"/>
              </w:rPr>
              <w:t>1023758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115" w:rsidRPr="000E0EEF" w:rsidRDefault="00C503EF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6207B5">
              <w:rPr>
                <w:rFonts w:ascii="Times New Roman" w:hAnsi="Times New Roman" w:cs="Times New Roman"/>
                <w:lang w:val="en-US"/>
              </w:rPr>
              <w:t xml:space="preserve">.2026 </w:t>
            </w:r>
            <w:r w:rsidRPr="006207B5">
              <w:rPr>
                <w:rFonts w:ascii="Times New Roman" w:hAnsi="Times New Roman" w:cs="Times New Roman"/>
                <w:lang w:val="ru-RU"/>
              </w:rPr>
              <w:t>по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6207B5">
              <w:rPr>
                <w:rFonts w:ascii="Times New Roman" w:hAnsi="Times New Roman" w:cs="Times New Roman"/>
                <w:lang w:val="en-US"/>
              </w:rPr>
              <w:t>.2027</w:t>
            </w:r>
          </w:p>
        </w:tc>
      </w:tr>
      <w:tr w:rsidR="00073671" w:rsidRPr="006207B5" w:rsidTr="000732E5">
        <w:trPr>
          <w:trHeight w:val="3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671" w:rsidRPr="00807EDE" w:rsidRDefault="00073671" w:rsidP="000732E5">
            <w:pPr>
              <w:numPr>
                <w:ilvl w:val="0"/>
                <w:numId w:val="9"/>
              </w:numPr>
              <w:ind w:left="0"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671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УАЗ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671" w:rsidRPr="00073671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671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671" w:rsidRDefault="00073671" w:rsidP="000732E5">
            <w:pPr>
              <w:spacing w:before="120" w:after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А917ТН67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671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88E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ХТТ390945</w:t>
            </w:r>
          </w:p>
          <w:p w:rsidR="00073671" w:rsidRPr="005C388E" w:rsidRDefault="00073671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5C388E">
              <w:rPr>
                <w:rFonts w:ascii="Times New Roman" w:hAnsi="Times New Roman" w:cs="Times New Roman"/>
                <w:lang w:val="ru-RU"/>
              </w:rPr>
              <w:t>210158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71" w:rsidRDefault="00C503EF" w:rsidP="000732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6207B5">
              <w:rPr>
                <w:rFonts w:ascii="Times New Roman" w:hAnsi="Times New Roman" w:cs="Times New Roman"/>
                <w:lang w:val="en-US"/>
              </w:rPr>
              <w:t xml:space="preserve">.2026 </w:t>
            </w:r>
            <w:r w:rsidRPr="006207B5">
              <w:rPr>
                <w:rFonts w:ascii="Times New Roman" w:hAnsi="Times New Roman" w:cs="Times New Roman"/>
                <w:lang w:val="ru-RU"/>
              </w:rPr>
              <w:t>по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6207B5">
              <w:rPr>
                <w:rFonts w:ascii="Times New Roman" w:hAnsi="Times New Roman" w:cs="Times New Roman"/>
                <w:lang w:val="en-US"/>
              </w:rPr>
              <w:t>.2027</w:t>
            </w:r>
          </w:p>
        </w:tc>
      </w:tr>
    </w:tbl>
    <w:p w:rsidR="00807EDE" w:rsidRPr="006E2A66" w:rsidRDefault="00807EDE" w:rsidP="00BE7115">
      <w:pPr>
        <w:pStyle w:val="1"/>
        <w:shd w:val="clear" w:color="auto" w:fill="auto"/>
        <w:ind w:left="1000" w:right="20"/>
        <w:jc w:val="both"/>
        <w:rPr>
          <w:lang w:val="ru-RU"/>
        </w:rPr>
      </w:pPr>
    </w:p>
    <w:sectPr w:rsidR="00807EDE" w:rsidRPr="006E2A66" w:rsidSect="00746F19">
      <w:type w:val="continuous"/>
      <w:pgSz w:w="11905" w:h="16837"/>
      <w:pgMar w:top="962" w:right="424" w:bottom="962" w:left="16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005" w:rsidRDefault="00030005" w:rsidP="00746F19">
      <w:r>
        <w:separator/>
      </w:r>
    </w:p>
  </w:endnote>
  <w:endnote w:type="continuationSeparator" w:id="0">
    <w:p w:rsidR="00030005" w:rsidRDefault="00030005" w:rsidP="0074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005" w:rsidRDefault="00030005"/>
  </w:footnote>
  <w:footnote w:type="continuationSeparator" w:id="0">
    <w:p w:rsidR="00030005" w:rsidRDefault="000300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D92"/>
    <w:multiLevelType w:val="multilevel"/>
    <w:tmpl w:val="DD4C3C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139AA"/>
    <w:multiLevelType w:val="multilevel"/>
    <w:tmpl w:val="E584BA0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D017E"/>
    <w:multiLevelType w:val="hybridMultilevel"/>
    <w:tmpl w:val="98BE5628"/>
    <w:lvl w:ilvl="0" w:tplc="38625B8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2A471E70"/>
    <w:multiLevelType w:val="multilevel"/>
    <w:tmpl w:val="F22295E2"/>
    <w:lvl w:ilvl="0">
      <w:start w:val="9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134E5B"/>
    <w:multiLevelType w:val="hybridMultilevel"/>
    <w:tmpl w:val="0CE06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67B3D"/>
    <w:multiLevelType w:val="multilevel"/>
    <w:tmpl w:val="3F9CB4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525A5E"/>
    <w:multiLevelType w:val="hybridMultilevel"/>
    <w:tmpl w:val="0CE06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53102"/>
    <w:multiLevelType w:val="multilevel"/>
    <w:tmpl w:val="9842A62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3F47AE"/>
    <w:multiLevelType w:val="multilevel"/>
    <w:tmpl w:val="55528524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CC2745"/>
    <w:multiLevelType w:val="hybridMultilevel"/>
    <w:tmpl w:val="2C5A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6F19"/>
    <w:rsid w:val="00030005"/>
    <w:rsid w:val="00042F03"/>
    <w:rsid w:val="000732E5"/>
    <w:rsid w:val="00073671"/>
    <w:rsid w:val="0008560A"/>
    <w:rsid w:val="0019703B"/>
    <w:rsid w:val="0030301D"/>
    <w:rsid w:val="003371AA"/>
    <w:rsid w:val="003416B1"/>
    <w:rsid w:val="00343059"/>
    <w:rsid w:val="003B77E6"/>
    <w:rsid w:val="003D72B4"/>
    <w:rsid w:val="004076C2"/>
    <w:rsid w:val="004B0A32"/>
    <w:rsid w:val="004E2A53"/>
    <w:rsid w:val="00507903"/>
    <w:rsid w:val="005C388E"/>
    <w:rsid w:val="006E2A66"/>
    <w:rsid w:val="00746F19"/>
    <w:rsid w:val="00794026"/>
    <w:rsid w:val="00795092"/>
    <w:rsid w:val="00807EDE"/>
    <w:rsid w:val="00896FCC"/>
    <w:rsid w:val="008C0034"/>
    <w:rsid w:val="00973947"/>
    <w:rsid w:val="009914AC"/>
    <w:rsid w:val="00A76A71"/>
    <w:rsid w:val="00BC1599"/>
    <w:rsid w:val="00BE7115"/>
    <w:rsid w:val="00C20CC6"/>
    <w:rsid w:val="00C503EF"/>
    <w:rsid w:val="00D60F17"/>
    <w:rsid w:val="00F509F4"/>
    <w:rsid w:val="00F7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F19"/>
    <w:rPr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6F1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46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746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746F19"/>
    <w:rPr>
      <w:b/>
      <w:bCs/>
      <w:spacing w:val="0"/>
    </w:rPr>
  </w:style>
  <w:style w:type="character" w:customStyle="1" w:styleId="a6">
    <w:name w:val="Основной текст + Полужирный"/>
    <w:basedOn w:val="a4"/>
    <w:rsid w:val="00746F19"/>
    <w:rPr>
      <w:b/>
      <w:bCs/>
      <w:spacing w:val="0"/>
    </w:rPr>
  </w:style>
  <w:style w:type="character" w:customStyle="1" w:styleId="a7">
    <w:name w:val="Основной текст + Полужирный"/>
    <w:basedOn w:val="a4"/>
    <w:rsid w:val="00746F19"/>
    <w:rPr>
      <w:b/>
      <w:bCs/>
      <w:spacing w:val="0"/>
    </w:rPr>
  </w:style>
  <w:style w:type="paragraph" w:customStyle="1" w:styleId="1">
    <w:name w:val="Основной текст1"/>
    <w:basedOn w:val="a"/>
    <w:link w:val="a4"/>
    <w:rsid w:val="00746F1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746F19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ED2F-505A-43A1-A2FA-0BA2F01D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dcterms:created xsi:type="dcterms:W3CDTF">2026-05-15T12:43:00Z</dcterms:created>
  <dcterms:modified xsi:type="dcterms:W3CDTF">2026-05-15T12:43:00Z</dcterms:modified>
</cp:coreProperties>
</file>