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CA0370" w:rsidRDefault="005F2ABC" w:rsidP="00105933">
      <w:pPr>
        <w:pStyle w:val="a3"/>
        <w:rPr>
          <w:sz w:val="20"/>
          <w:szCs w:val="20"/>
        </w:rPr>
      </w:pPr>
      <w:r w:rsidRPr="00CA0370">
        <w:rPr>
          <w:sz w:val="20"/>
          <w:szCs w:val="20"/>
        </w:rPr>
        <w:t>КОНТРАКТ</w:t>
      </w:r>
      <w:r w:rsidR="00105933" w:rsidRPr="00CA0370">
        <w:rPr>
          <w:sz w:val="20"/>
          <w:szCs w:val="20"/>
        </w:rPr>
        <w:t xml:space="preserve"> № </w:t>
      </w:r>
      <w:r w:rsidR="000520B4" w:rsidRPr="00CA0370">
        <w:rPr>
          <w:sz w:val="20"/>
          <w:szCs w:val="20"/>
        </w:rPr>
        <w:t>______</w:t>
      </w:r>
    </w:p>
    <w:p w:rsidR="00105933" w:rsidRPr="00CA0370" w:rsidRDefault="00105933" w:rsidP="00105933">
      <w:r w:rsidRPr="00CA0370">
        <w:t>г. Москва</w:t>
      </w:r>
      <w:r w:rsidRPr="00CA0370">
        <w:tab/>
      </w:r>
      <w:r w:rsidRPr="00CA0370">
        <w:tab/>
      </w:r>
      <w:r w:rsidRPr="00CA0370">
        <w:tab/>
      </w:r>
      <w:r w:rsidRPr="00CA0370">
        <w:tab/>
      </w:r>
      <w:r w:rsidRPr="00CA0370">
        <w:tab/>
      </w:r>
      <w:r w:rsidRPr="00CA0370">
        <w:tab/>
      </w:r>
      <w:r w:rsidRPr="00CA0370">
        <w:tab/>
      </w:r>
      <w:r w:rsidRPr="00CA0370">
        <w:tab/>
      </w:r>
      <w:r w:rsidRPr="00CA0370">
        <w:tab/>
      </w:r>
      <w:r w:rsidR="005376C9" w:rsidRPr="00CA0370">
        <w:t xml:space="preserve">   «___»  _________ 202</w:t>
      </w:r>
      <w:r w:rsidR="00DD39DD" w:rsidRPr="00CA0370">
        <w:t>6</w:t>
      </w:r>
      <w:r w:rsidR="005376C9" w:rsidRPr="00CA0370">
        <w:t xml:space="preserve"> г.</w:t>
      </w:r>
    </w:p>
    <w:p w:rsidR="006A080B" w:rsidRPr="00CA0370" w:rsidRDefault="006A080B" w:rsidP="00105933"/>
    <w:p w:rsidR="00105933" w:rsidRPr="00CA0370" w:rsidRDefault="006A080B" w:rsidP="000B5515">
      <w:pPr>
        <w:shd w:val="clear" w:color="auto" w:fill="FFFFFF"/>
        <w:jc w:val="both"/>
        <w:rPr>
          <w:color w:val="000000"/>
        </w:rPr>
      </w:pPr>
      <w:proofErr w:type="gramStart"/>
      <w:r w:rsidRPr="00CA0370">
        <w:rPr>
          <w:b/>
          <w:bCs/>
          <w:highlight w:val="yellow"/>
        </w:rPr>
        <w:t>___________ (___________)</w:t>
      </w:r>
      <w:r w:rsidR="00105933" w:rsidRPr="00CA0370">
        <w:rPr>
          <w:highlight w:val="yellow"/>
        </w:rPr>
        <w:t>,</w:t>
      </w:r>
      <w:r w:rsidR="00105933" w:rsidRPr="00CA0370">
        <w:t xml:space="preserve"> именуемое в дальнейшем «Поставщик», в </w:t>
      </w:r>
      <w:r w:rsidR="00105933" w:rsidRPr="00CA0370">
        <w:rPr>
          <w:highlight w:val="yellow"/>
        </w:rPr>
        <w:t>лице _______,</w:t>
      </w:r>
      <w:r w:rsidR="00105933" w:rsidRPr="00CA0370">
        <w:t xml:space="preserve"> действующего на основании </w:t>
      </w:r>
      <w:r w:rsidR="00705624" w:rsidRPr="00CA0370">
        <w:rPr>
          <w:highlight w:val="yellow"/>
        </w:rPr>
        <w:t>___________</w:t>
      </w:r>
      <w:r w:rsidR="00105933" w:rsidRPr="00CA0370">
        <w:rPr>
          <w:highlight w:val="yellow"/>
        </w:rPr>
        <w:t>,</w:t>
      </w:r>
      <w:r w:rsidR="00105933" w:rsidRPr="00CA0370">
        <w:t xml:space="preserve"> с одной стороны и </w:t>
      </w:r>
      <w:r w:rsidR="00105933" w:rsidRPr="00CA0370">
        <w:rPr>
          <w:b/>
          <w:bCs/>
        </w:rPr>
        <w:t>федеральное государственное бюджетное учреждение «</w:t>
      </w:r>
      <w:r w:rsidR="005F1BFA" w:rsidRPr="00CA0370">
        <w:rPr>
          <w:b/>
          <w:bCs/>
        </w:rPr>
        <w:t xml:space="preserve">Национальный </w:t>
      </w:r>
      <w:r w:rsidR="00105933" w:rsidRPr="00CA0370">
        <w:rPr>
          <w:b/>
          <w:bCs/>
        </w:rPr>
        <w:t xml:space="preserve">исследовательский </w:t>
      </w:r>
      <w:r w:rsidR="00942D5C" w:rsidRPr="00CA0370">
        <w:rPr>
          <w:b/>
          <w:bCs/>
        </w:rPr>
        <w:t>центр</w:t>
      </w:r>
      <w:r w:rsidR="00105933" w:rsidRPr="00CA0370">
        <w:rPr>
          <w:b/>
          <w:bCs/>
        </w:rPr>
        <w:t xml:space="preserve"> эпидемиологии и микробиологии имени почетного академика Н.Ф. </w:t>
      </w:r>
      <w:proofErr w:type="spellStart"/>
      <w:r w:rsidR="00105933" w:rsidRPr="00CA0370">
        <w:rPr>
          <w:b/>
          <w:bCs/>
        </w:rPr>
        <w:t>Гамалеи</w:t>
      </w:r>
      <w:proofErr w:type="spellEnd"/>
      <w:r w:rsidR="00105933" w:rsidRPr="00CA0370">
        <w:rPr>
          <w:b/>
          <w:bCs/>
        </w:rPr>
        <w:t>» Министерства здравоохранения Российской Федерации (</w:t>
      </w:r>
      <w:r w:rsidR="00105933" w:rsidRPr="00CA0370">
        <w:rPr>
          <w:b/>
        </w:rPr>
        <w:t>ФГБУ «</w:t>
      </w:r>
      <w:r w:rsidR="00740F01" w:rsidRPr="00CA0370">
        <w:rPr>
          <w:b/>
        </w:rPr>
        <w:t>НИЦЭМ</w:t>
      </w:r>
      <w:r w:rsidR="00105933" w:rsidRPr="00CA0370">
        <w:rPr>
          <w:b/>
        </w:rPr>
        <w:t xml:space="preserve"> им.  Н.Ф. </w:t>
      </w:r>
      <w:proofErr w:type="spellStart"/>
      <w:r w:rsidR="00105933" w:rsidRPr="00CA0370">
        <w:rPr>
          <w:b/>
        </w:rPr>
        <w:t>Гамалеи</w:t>
      </w:r>
      <w:proofErr w:type="spellEnd"/>
      <w:r w:rsidR="00105933" w:rsidRPr="00CA0370">
        <w:rPr>
          <w:b/>
        </w:rPr>
        <w:t>» Минздрава России</w:t>
      </w:r>
      <w:r w:rsidR="00105933" w:rsidRPr="00CA0370">
        <w:rPr>
          <w:b/>
          <w:bCs/>
        </w:rPr>
        <w:t>)</w:t>
      </w:r>
      <w:r w:rsidR="00105933" w:rsidRPr="00CA0370">
        <w:t>, именуемое в дальнейшем</w:t>
      </w:r>
      <w:r w:rsidR="00105933" w:rsidRPr="00CA0370">
        <w:rPr>
          <w:b/>
          <w:bCs/>
        </w:rPr>
        <w:t xml:space="preserve"> </w:t>
      </w:r>
      <w:r w:rsidR="00105933" w:rsidRPr="00CA0370">
        <w:t xml:space="preserve">«Заказчик», </w:t>
      </w:r>
      <w:r w:rsidR="00DD39DD" w:rsidRPr="00CA0370">
        <w:t xml:space="preserve">в лице </w:t>
      </w:r>
      <w:r w:rsidR="00874379" w:rsidRPr="00CA0370">
        <w:t>Ди</w:t>
      </w:r>
      <w:r w:rsidR="00DD39DD" w:rsidRPr="00CA0370">
        <w:t xml:space="preserve">ректора </w:t>
      </w:r>
      <w:r w:rsidR="00874379" w:rsidRPr="00CA0370">
        <w:t>Логунова</w:t>
      </w:r>
      <w:r w:rsidR="00DD39DD" w:rsidRPr="00CA0370">
        <w:t xml:space="preserve"> </w:t>
      </w:r>
      <w:r w:rsidR="00874379" w:rsidRPr="00CA0370">
        <w:t>Дениса</w:t>
      </w:r>
      <w:r w:rsidR="00DD39DD" w:rsidRPr="00CA0370">
        <w:t xml:space="preserve"> </w:t>
      </w:r>
      <w:r w:rsidR="00874379" w:rsidRPr="00CA0370">
        <w:t>Юрьевича</w:t>
      </w:r>
      <w:r w:rsidR="00DD39DD" w:rsidRPr="00CA0370">
        <w:t xml:space="preserve">, </w:t>
      </w:r>
      <w:r w:rsidR="00874379" w:rsidRPr="00CA0370">
        <w:t xml:space="preserve"> </w:t>
      </w:r>
      <w:r w:rsidR="00DD39DD" w:rsidRPr="00CA0370">
        <w:t xml:space="preserve">действующего на основании </w:t>
      </w:r>
      <w:r w:rsidR="00874379" w:rsidRPr="00CA0370">
        <w:t>Устава</w:t>
      </w:r>
      <w:r w:rsidR="00105933" w:rsidRPr="00CA0370">
        <w:t>, с другой стороны, вместе именуемые</w:t>
      </w:r>
      <w:proofErr w:type="gramEnd"/>
      <w:r w:rsidR="00105933" w:rsidRPr="00CA0370">
        <w:t xml:space="preserve"> «Стороны»,</w:t>
      </w:r>
      <w:r w:rsidR="000B5515" w:rsidRPr="00CA0370">
        <w:rPr>
          <w:color w:val="000000"/>
        </w:rPr>
        <w:t xml:space="preserve"> на основании п. </w:t>
      </w:r>
      <w:r w:rsidR="000B5515" w:rsidRPr="00CA0370">
        <w:rPr>
          <w:bCs/>
          <w:color w:val="000000"/>
        </w:rPr>
        <w:t>4</w:t>
      </w:r>
      <w:r w:rsidR="000B5515" w:rsidRPr="00CA0370">
        <w:rPr>
          <w:color w:val="000000"/>
        </w:rPr>
        <w:t> ч. </w:t>
      </w:r>
      <w:r w:rsidR="000B5515" w:rsidRPr="00CA0370">
        <w:rPr>
          <w:bCs/>
          <w:color w:val="000000"/>
        </w:rPr>
        <w:t>1</w:t>
      </w:r>
      <w:r w:rsidR="000B5515" w:rsidRPr="00CA0370">
        <w:rPr>
          <w:color w:val="000000"/>
        </w:rPr>
        <w:t> ст. </w:t>
      </w:r>
      <w:r w:rsidR="000B5515" w:rsidRPr="00CA0370">
        <w:rPr>
          <w:bCs/>
          <w:color w:val="000000"/>
        </w:rPr>
        <w:t>93</w:t>
      </w:r>
      <w:r w:rsidR="000B5515" w:rsidRPr="00CA0370">
        <w:rPr>
          <w:color w:val="000000"/>
        </w:rPr>
        <w:t> </w:t>
      </w:r>
      <w:r w:rsidR="000B5515" w:rsidRPr="00CA0370">
        <w:rPr>
          <w:bCs/>
          <w:color w:val="000000"/>
        </w:rPr>
        <w:t>Федерального</w:t>
      </w:r>
      <w:r w:rsidR="000B5515" w:rsidRPr="00CA0370">
        <w:rPr>
          <w:color w:val="000000"/>
        </w:rPr>
        <w:t> </w:t>
      </w:r>
      <w:r w:rsidR="000B5515" w:rsidRPr="00CA0370">
        <w:rPr>
          <w:bCs/>
          <w:color w:val="000000"/>
        </w:rPr>
        <w:t>закона</w:t>
      </w:r>
      <w:r w:rsidR="000B5515" w:rsidRPr="00CA0370">
        <w:rPr>
          <w:color w:val="000000"/>
        </w:rPr>
        <w:t> </w:t>
      </w:r>
      <w:r w:rsidR="000B5515" w:rsidRPr="00CA0370">
        <w:rPr>
          <w:bCs/>
          <w:color w:val="000000"/>
        </w:rPr>
        <w:t>от</w:t>
      </w:r>
      <w:r w:rsidR="000B5515" w:rsidRPr="00CA0370">
        <w:rPr>
          <w:color w:val="000000"/>
        </w:rPr>
        <w:t> </w:t>
      </w:r>
      <w:r w:rsidR="000B5515" w:rsidRPr="00CA0370">
        <w:rPr>
          <w:bCs/>
          <w:color w:val="000000"/>
        </w:rPr>
        <w:t>05</w:t>
      </w:r>
      <w:r w:rsidR="000B5515" w:rsidRPr="00CA0370">
        <w:rPr>
          <w:color w:val="000000"/>
        </w:rPr>
        <w:t>.</w:t>
      </w:r>
      <w:r w:rsidR="000B5515" w:rsidRPr="00CA0370">
        <w:rPr>
          <w:bCs/>
          <w:color w:val="000000"/>
        </w:rPr>
        <w:t>04</w:t>
      </w:r>
      <w:r w:rsidR="000B5515" w:rsidRPr="00CA0370">
        <w:rPr>
          <w:color w:val="000000"/>
        </w:rPr>
        <w:t>.</w:t>
      </w:r>
      <w:r w:rsidR="000B5515" w:rsidRPr="00CA0370">
        <w:rPr>
          <w:bCs/>
          <w:color w:val="000000"/>
        </w:rPr>
        <w:t>2013</w:t>
      </w:r>
      <w:r w:rsidR="000B5515" w:rsidRPr="00CA0370">
        <w:rPr>
          <w:color w:val="000000"/>
        </w:rPr>
        <w:t> № </w:t>
      </w:r>
      <w:r w:rsidR="000B5515" w:rsidRPr="00CA0370">
        <w:rPr>
          <w:bCs/>
          <w:color w:val="000000"/>
        </w:rPr>
        <w:t>44</w:t>
      </w:r>
      <w:r w:rsidR="000B5515" w:rsidRPr="00CA0370">
        <w:rPr>
          <w:color w:val="000000"/>
        </w:rPr>
        <w:t>-</w:t>
      </w:r>
      <w:r w:rsidR="000B5515" w:rsidRPr="00CA0370">
        <w:rPr>
          <w:bCs/>
          <w:color w:val="000000"/>
        </w:rPr>
        <w:t>ФЗ</w:t>
      </w:r>
      <w:r w:rsidR="000B5515" w:rsidRPr="00CA0370">
        <w:rPr>
          <w:color w:val="000000"/>
        </w:rPr>
        <w:t xml:space="preserve"> 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5F2ABC" w:rsidRPr="00CA0370">
        <w:rPr>
          <w:color w:val="000000"/>
        </w:rPr>
        <w:t>Контракт</w:t>
      </w:r>
      <w:r w:rsidR="000B5515" w:rsidRPr="00CA0370">
        <w:rPr>
          <w:color w:val="000000"/>
        </w:rPr>
        <w:t xml:space="preserve"> о нижеследующем:</w:t>
      </w:r>
    </w:p>
    <w:p w:rsidR="00105933" w:rsidRPr="00CA0370" w:rsidRDefault="00105933" w:rsidP="00105933">
      <w:pPr>
        <w:jc w:val="center"/>
        <w:rPr>
          <w:b/>
          <w:bCs/>
        </w:rPr>
      </w:pPr>
    </w:p>
    <w:p w:rsidR="00105933" w:rsidRPr="00CA0370" w:rsidRDefault="00105933" w:rsidP="009C1595">
      <w:pPr>
        <w:jc w:val="center"/>
        <w:rPr>
          <w:b/>
          <w:bCs/>
        </w:rPr>
      </w:pPr>
      <w:r w:rsidRPr="00CA0370">
        <w:rPr>
          <w:b/>
          <w:bCs/>
        </w:rPr>
        <w:t xml:space="preserve">1. ПРЕДМЕТ </w:t>
      </w:r>
      <w:r w:rsidR="005F2ABC" w:rsidRPr="00CA0370">
        <w:rPr>
          <w:b/>
          <w:bCs/>
        </w:rPr>
        <w:t>КОНТРАКТ</w:t>
      </w:r>
      <w:r w:rsidRPr="00CA0370">
        <w:rPr>
          <w:b/>
          <w:bCs/>
        </w:rPr>
        <w:t>А</w:t>
      </w:r>
    </w:p>
    <w:p w:rsidR="00105933" w:rsidRPr="00CA0370" w:rsidRDefault="00105933" w:rsidP="00105933">
      <w:pPr>
        <w:jc w:val="both"/>
        <w:rPr>
          <w:b/>
          <w:bCs/>
        </w:rPr>
      </w:pPr>
      <w:r w:rsidRPr="00CA0370">
        <w:t>1.1. Поставщик обязуется передать в собственность, а Заказчик принять и оплатить</w:t>
      </w:r>
      <w:r w:rsidR="00DA68EF" w:rsidRPr="00CA0370">
        <w:t xml:space="preserve"> </w:t>
      </w:r>
      <w:r w:rsidR="00B32B4F">
        <w:t>технические газы</w:t>
      </w:r>
      <w:r w:rsidR="004F3ED0" w:rsidRPr="00CA0370">
        <w:t xml:space="preserve">, </w:t>
      </w:r>
      <w:r w:rsidRPr="00CA0370">
        <w:t xml:space="preserve">далее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 w:rsidRPr="00CA0370">
        <w:rPr>
          <w:color w:val="000000"/>
        </w:rPr>
        <w:t>Контракт</w:t>
      </w:r>
      <w:r w:rsidRPr="00CA0370">
        <w:rPr>
          <w:color w:val="000000"/>
        </w:rPr>
        <w:t>а</w:t>
      </w:r>
      <w:r w:rsidRPr="00CA0370">
        <w:t>. Товар предоставляется Заказчику свободным от прав третьих лиц.</w:t>
      </w:r>
    </w:p>
    <w:p w:rsidR="00EA78F9" w:rsidRPr="00CA0370" w:rsidRDefault="00EA78F9" w:rsidP="0068042D">
      <w:pPr>
        <w:jc w:val="both"/>
      </w:pPr>
      <w:r w:rsidRPr="00CA0370">
        <w:t>1.</w:t>
      </w:r>
      <w:r w:rsidRPr="00CA0370">
        <w:rPr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CA0370">
        <w:rPr>
          <w:highlight w:val="yellow"/>
        </w:rPr>
        <w:t>т.ч</w:t>
      </w:r>
      <w:proofErr w:type="spellEnd"/>
      <w:r w:rsidRPr="00CA0370">
        <w:rPr>
          <w:highlight w:val="yellow"/>
        </w:rPr>
        <w:t>. НДС ___: ___________ (__________ рублей __ копеек).</w:t>
      </w:r>
    </w:p>
    <w:p w:rsidR="0068042D" w:rsidRPr="00CA0370" w:rsidRDefault="00B92E6B" w:rsidP="0068042D">
      <w:pPr>
        <w:jc w:val="both"/>
      </w:pPr>
      <w:r w:rsidRPr="00CA0370">
        <w:t xml:space="preserve">1.3. В цену Товара включены: </w:t>
      </w:r>
      <w:r w:rsidR="0068042D" w:rsidRPr="00CA0370"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 w:rsidRPr="00CA0370">
        <w:rPr>
          <w:color w:val="000000"/>
        </w:rPr>
        <w:t>Контракт</w:t>
      </w:r>
      <w:r w:rsidR="0068042D" w:rsidRPr="00CA0370">
        <w:rPr>
          <w:color w:val="000000"/>
        </w:rPr>
        <w:t>а</w:t>
      </w:r>
      <w:r w:rsidR="0068042D" w:rsidRPr="00CA0370">
        <w:t xml:space="preserve">.   </w:t>
      </w:r>
    </w:p>
    <w:p w:rsidR="00B92E6B" w:rsidRPr="00CA0370" w:rsidRDefault="0068042D" w:rsidP="0068042D">
      <w:pPr>
        <w:jc w:val="both"/>
      </w:pPr>
      <w:r w:rsidRPr="00CA0370">
        <w:t xml:space="preserve">1.4. Цена </w:t>
      </w:r>
      <w:r w:rsidR="005F2ABC" w:rsidRPr="00CA0370">
        <w:t>Контракт</w:t>
      </w:r>
      <w:r w:rsidR="004425EE" w:rsidRPr="00CA0370">
        <w:t>а</w:t>
      </w:r>
      <w:r w:rsidRPr="00CA0370">
        <w:t xml:space="preserve"> является твердой и определяется на весь срок исполнения </w:t>
      </w:r>
      <w:r w:rsidR="005F2ABC" w:rsidRPr="00CA0370">
        <w:rPr>
          <w:color w:val="000000"/>
        </w:rPr>
        <w:t>Контракт</w:t>
      </w:r>
      <w:r w:rsidRPr="00CA0370">
        <w:rPr>
          <w:color w:val="000000"/>
        </w:rPr>
        <w:t>а</w:t>
      </w:r>
      <w:r w:rsidRPr="00CA0370">
        <w:t>.</w:t>
      </w:r>
      <w:r w:rsidR="00B92E6B" w:rsidRPr="00CA0370">
        <w:t xml:space="preserve"> </w:t>
      </w:r>
    </w:p>
    <w:p w:rsidR="00B92E6B" w:rsidRPr="00CA0370" w:rsidRDefault="00B92E6B" w:rsidP="00B92E6B">
      <w:pPr>
        <w:ind w:firstLine="600"/>
        <w:jc w:val="center"/>
        <w:rPr>
          <w:color w:val="000000"/>
        </w:rPr>
      </w:pPr>
    </w:p>
    <w:p w:rsidR="00B92E6B" w:rsidRPr="00DF652E" w:rsidRDefault="00B92E6B" w:rsidP="00B92E6B">
      <w:pPr>
        <w:ind w:firstLine="600"/>
        <w:jc w:val="center"/>
        <w:rPr>
          <w:b/>
          <w:bCs/>
        </w:rPr>
      </w:pPr>
      <w:r w:rsidRPr="00DF652E">
        <w:rPr>
          <w:b/>
          <w:bCs/>
        </w:rPr>
        <w:t>2. КАЧЕСТВО ПРОДУКЦИИ</w:t>
      </w:r>
    </w:p>
    <w:p w:rsidR="006C63A9" w:rsidRPr="00DF652E" w:rsidRDefault="006C63A9" w:rsidP="006C63A9">
      <w:pPr>
        <w:pStyle w:val="1"/>
        <w:shd w:val="clear" w:color="auto" w:fill="auto"/>
        <w:tabs>
          <w:tab w:val="left" w:pos="2053"/>
        </w:tabs>
        <w:ind w:firstLine="0"/>
        <w:jc w:val="both"/>
        <w:rPr>
          <w:sz w:val="20"/>
          <w:szCs w:val="20"/>
        </w:rPr>
      </w:pPr>
      <w:r w:rsidRPr="00DF652E">
        <w:rPr>
          <w:color w:val="000000"/>
          <w:sz w:val="20"/>
          <w:szCs w:val="20"/>
          <w:lang w:bidi="ru-RU"/>
        </w:rPr>
        <w:t xml:space="preserve">2.1. Качество поставляемых животных должно соответствовать требованиям, изложенным в Спецификации (Приложение №1), и подтверждаться сертификатом качества и сертификатом здоровья, </w:t>
      </w:r>
      <w:proofErr w:type="gramStart"/>
      <w:r w:rsidRPr="00DF652E">
        <w:rPr>
          <w:color w:val="000000"/>
          <w:sz w:val="20"/>
          <w:szCs w:val="20"/>
          <w:lang w:bidi="ru-RU"/>
        </w:rPr>
        <w:t>выданными</w:t>
      </w:r>
      <w:proofErr w:type="gramEnd"/>
      <w:r w:rsidRPr="00DF652E">
        <w:rPr>
          <w:color w:val="000000"/>
          <w:sz w:val="20"/>
          <w:szCs w:val="20"/>
          <w:lang w:bidi="ru-RU"/>
        </w:rPr>
        <w:t xml:space="preserve"> Поставщиком.</w:t>
      </w:r>
    </w:p>
    <w:p w:rsidR="006C63A9" w:rsidRPr="00DF652E" w:rsidRDefault="00CA0370" w:rsidP="00CA0370">
      <w:pPr>
        <w:pStyle w:val="1"/>
        <w:shd w:val="clear" w:color="auto" w:fill="auto"/>
        <w:tabs>
          <w:tab w:val="left" w:pos="2057"/>
        </w:tabs>
        <w:ind w:firstLine="0"/>
        <w:jc w:val="both"/>
        <w:rPr>
          <w:sz w:val="20"/>
          <w:szCs w:val="20"/>
        </w:rPr>
      </w:pPr>
      <w:r w:rsidRPr="00DF652E">
        <w:rPr>
          <w:color w:val="000000"/>
          <w:sz w:val="20"/>
          <w:szCs w:val="20"/>
          <w:lang w:bidi="ru-RU"/>
        </w:rPr>
        <w:t xml:space="preserve">2.1. </w:t>
      </w:r>
      <w:r w:rsidR="006C63A9" w:rsidRPr="00DF652E">
        <w:rPr>
          <w:color w:val="000000"/>
          <w:sz w:val="20"/>
          <w:szCs w:val="20"/>
          <w:lang w:bidi="ru-RU"/>
        </w:rPr>
        <w:t>Поставщик обязан передать представителю Заказчика животных, которые должны соот</w:t>
      </w:r>
      <w:r w:rsidR="006C63A9" w:rsidRPr="00DF652E">
        <w:rPr>
          <w:color w:val="000000"/>
          <w:sz w:val="20"/>
          <w:szCs w:val="20"/>
          <w:lang w:bidi="ru-RU"/>
        </w:rPr>
        <w:softHyphen/>
        <w:t>ветствовать требованиям, заявленным Заказчиком и согласованными Сторонами настоящего договора.</w:t>
      </w:r>
    </w:p>
    <w:p w:rsidR="006C63A9" w:rsidRDefault="00CA0370" w:rsidP="00CA0370">
      <w:pPr>
        <w:pStyle w:val="1"/>
        <w:shd w:val="clear" w:color="auto" w:fill="auto"/>
        <w:tabs>
          <w:tab w:val="left" w:pos="2050"/>
        </w:tabs>
        <w:spacing w:after="100"/>
        <w:ind w:firstLine="0"/>
        <w:jc w:val="both"/>
        <w:rPr>
          <w:color w:val="000000"/>
          <w:sz w:val="20"/>
          <w:szCs w:val="20"/>
          <w:lang w:bidi="ru-RU"/>
        </w:rPr>
      </w:pPr>
      <w:r w:rsidRPr="00DF652E">
        <w:rPr>
          <w:color w:val="000000"/>
          <w:sz w:val="20"/>
          <w:szCs w:val="20"/>
          <w:lang w:bidi="ru-RU"/>
        </w:rPr>
        <w:t xml:space="preserve">2.2. </w:t>
      </w:r>
      <w:r w:rsidR="006C63A9" w:rsidRPr="00DF652E">
        <w:rPr>
          <w:color w:val="000000"/>
          <w:sz w:val="20"/>
          <w:szCs w:val="20"/>
          <w:lang w:bidi="ru-RU"/>
        </w:rPr>
        <w:t>Каждая передаваемая партия животных должна быть клинически здорова.</w:t>
      </w:r>
    </w:p>
    <w:p w:rsidR="00DF652E" w:rsidRPr="00DF652E" w:rsidRDefault="00DF652E" w:rsidP="00CA0370">
      <w:pPr>
        <w:pStyle w:val="1"/>
        <w:shd w:val="clear" w:color="auto" w:fill="auto"/>
        <w:tabs>
          <w:tab w:val="left" w:pos="2050"/>
        </w:tabs>
        <w:spacing w:after="100"/>
        <w:ind w:firstLine="0"/>
        <w:jc w:val="both"/>
        <w:rPr>
          <w:sz w:val="20"/>
          <w:szCs w:val="20"/>
        </w:rPr>
      </w:pPr>
    </w:p>
    <w:p w:rsidR="00B92E6B" w:rsidRPr="00DF652E" w:rsidRDefault="00B92E6B" w:rsidP="00B92E6B">
      <w:pPr>
        <w:jc w:val="center"/>
        <w:rPr>
          <w:b/>
          <w:bCs/>
        </w:rPr>
      </w:pPr>
      <w:r w:rsidRPr="00DF652E">
        <w:rPr>
          <w:b/>
          <w:bCs/>
        </w:rPr>
        <w:t>3. ПОРЯДОК ИСПОЛНЕНИЯ СТОРОНАМИ ОБЯЗАТЕЛЬСТВ</w:t>
      </w:r>
    </w:p>
    <w:p w:rsidR="00191E94" w:rsidRPr="00DF652E" w:rsidRDefault="000B5515" w:rsidP="00191E94">
      <w:pPr>
        <w:jc w:val="both"/>
      </w:pPr>
      <w:r w:rsidRPr="0079161B">
        <w:t xml:space="preserve">3.1. </w:t>
      </w:r>
      <w:r w:rsidR="00512023" w:rsidRPr="0079161B">
        <w:rPr>
          <w:rFonts w:eastAsia="Calibri"/>
        </w:rPr>
        <w:t>Поставка</w:t>
      </w:r>
      <w:r w:rsidR="00512023" w:rsidRPr="0079161B">
        <w:t xml:space="preserve"> газовых смесей организуется следующим образом: Исполнитель осуществляет вывоз пустых баллонов заказчика, их последующее заполнение газовыми смесями на своей производственной площадке и доставку заполненных баллонов обратно Заказчику.</w:t>
      </w:r>
      <w:r w:rsidR="0079161B" w:rsidRPr="0079161B">
        <w:t xml:space="preserve"> </w:t>
      </w:r>
      <w:bookmarkStart w:id="0" w:name="_GoBack"/>
      <w:bookmarkEnd w:id="0"/>
      <w:r w:rsidR="0079161B" w:rsidRPr="0079161B">
        <w:t>Поставка товара осуществляется в баллонах, объемом 40л, партиями по заявке Заказчика в течение 3-х рабочих дней с момента получения заявки Поставщиком.</w:t>
      </w:r>
    </w:p>
    <w:p w:rsidR="000B5515" w:rsidRPr="00CA0370" w:rsidRDefault="000B5515" w:rsidP="000B5515">
      <w:pPr>
        <w:jc w:val="both"/>
      </w:pPr>
      <w:r w:rsidRPr="00DF652E">
        <w:t xml:space="preserve"> О готовности товара к отгрузке Поставщик уведомляет Покупателя не менее чем за 3 (три) рабочих</w:t>
      </w:r>
      <w:r w:rsidRPr="00CA0370">
        <w:t xml:space="preserve"> дня в письменной форме по электронной почте sklad@medgamal.ru; a.hrisanfova@medgamal.ru. kurganskiy@medgamal.ru, kosonogova@medgamal.ru</w:t>
      </w:r>
      <w:proofErr w:type="gramStart"/>
      <w:r w:rsidRPr="00CA0370">
        <w:t xml:space="preserve"> ;</w:t>
      </w:r>
      <w:proofErr w:type="gramEnd"/>
      <w:r w:rsidRPr="00CA0370">
        <w:t>и по номерам телефонов склада: 8 (499) 190-44-60; 8 (499) 190-57-11.</w:t>
      </w:r>
    </w:p>
    <w:p w:rsidR="00B92E6B" w:rsidRPr="00CA0370" w:rsidRDefault="00B92E6B" w:rsidP="00B92E6B">
      <w:pPr>
        <w:jc w:val="both"/>
      </w:pPr>
      <w:r w:rsidRPr="00CA0370">
        <w:t xml:space="preserve">3.2. </w:t>
      </w:r>
      <w:r w:rsidR="005F52D0" w:rsidRPr="00CA0370">
        <w:t xml:space="preserve">Поставка Товара производится Поставщиком </w:t>
      </w:r>
      <w:bookmarkStart w:id="1" w:name="OLE_LINK111"/>
      <w:bookmarkStart w:id="2" w:name="OLE_LINK112"/>
      <w:bookmarkStart w:id="3" w:name="OLE_LINK113"/>
      <w:r w:rsidR="005F52D0" w:rsidRPr="00CA0370"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CA0370">
          <w:t>123098, г</w:t>
        </w:r>
      </w:smartTag>
      <w:r w:rsidR="005F52D0" w:rsidRPr="00CA0370">
        <w:t xml:space="preserve">. Москва, ул. </w:t>
      </w:r>
      <w:proofErr w:type="spellStart"/>
      <w:r w:rsidR="005F52D0" w:rsidRPr="00CA0370">
        <w:t>Гамалеи</w:t>
      </w:r>
      <w:proofErr w:type="spellEnd"/>
      <w:r w:rsidR="005F52D0" w:rsidRPr="00CA0370">
        <w:t>, д. 18</w:t>
      </w:r>
      <w:bookmarkEnd w:id="1"/>
      <w:bookmarkEnd w:id="2"/>
      <w:bookmarkEnd w:id="3"/>
      <w:r w:rsidR="005F52D0" w:rsidRPr="00CA0370">
        <w:t>, в рабочий день Заказчика, с 10 часов 00 минут до 16 часов 00 минут.</w:t>
      </w:r>
      <w:r w:rsidRPr="00CA0370">
        <w:t xml:space="preserve">  </w:t>
      </w:r>
    </w:p>
    <w:p w:rsidR="00B92E6B" w:rsidRPr="00CA0370" w:rsidRDefault="00B92E6B" w:rsidP="00B92E6B">
      <w:pPr>
        <w:jc w:val="both"/>
      </w:pPr>
      <w:r w:rsidRPr="00CA0370">
        <w:rPr>
          <w:color w:val="000000"/>
        </w:rPr>
        <w:t xml:space="preserve">3.3. </w:t>
      </w:r>
      <w:r w:rsidRPr="00CA0370"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 w:rsidRPr="00CA0370">
        <w:t>Контракт</w:t>
      </w:r>
      <w:r w:rsidRPr="00CA0370"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 w:rsidRPr="00CA0370">
        <w:t>Контракт</w:t>
      </w:r>
      <w:r w:rsidRPr="00CA0370">
        <w:t>ом Заказчик вправе привлекать независимых экспертов.</w:t>
      </w:r>
    </w:p>
    <w:p w:rsidR="00B92E6B" w:rsidRPr="00CA0370" w:rsidRDefault="00B92E6B" w:rsidP="00B92E6B">
      <w:pPr>
        <w:jc w:val="both"/>
        <w:rPr>
          <w:color w:val="000000"/>
        </w:rPr>
      </w:pPr>
      <w:r w:rsidRPr="00CA0370">
        <w:rPr>
          <w:color w:val="000000"/>
        </w:rPr>
        <w:t xml:space="preserve">3.4. </w:t>
      </w:r>
      <w:r w:rsidRPr="00CA0370"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 w:rsidRPr="00CA0370">
        <w:t>Контракт</w:t>
      </w:r>
      <w:r w:rsidRPr="00CA0370">
        <w:t>е, Товар возвращается Поставщику, а так же это  служит основанием для отказа в приемке Товара.</w:t>
      </w:r>
    </w:p>
    <w:p w:rsidR="00B92E6B" w:rsidRPr="00CA0370" w:rsidRDefault="00B92E6B" w:rsidP="00B92E6B">
      <w:pPr>
        <w:jc w:val="both"/>
      </w:pPr>
      <w:r w:rsidRPr="00CA0370">
        <w:t xml:space="preserve">3.5. Отгрузка Товара производится транспортом Поставщика. </w:t>
      </w:r>
    </w:p>
    <w:p w:rsidR="00B92E6B" w:rsidRPr="00CA0370" w:rsidRDefault="00B92E6B" w:rsidP="00B92E6B">
      <w:pPr>
        <w:jc w:val="both"/>
        <w:rPr>
          <w:color w:val="000000"/>
        </w:rPr>
      </w:pPr>
      <w:r w:rsidRPr="00CA0370">
        <w:t xml:space="preserve">3.6. </w:t>
      </w:r>
      <w:r w:rsidRPr="00CA0370">
        <w:rPr>
          <w:color w:val="000000"/>
        </w:rPr>
        <w:t xml:space="preserve">Разгрузочно-погрузочные работы обеспечивает </w:t>
      </w:r>
      <w:r w:rsidRPr="00CA0370">
        <w:t>Поставщик</w:t>
      </w:r>
      <w:r w:rsidRPr="00CA0370">
        <w:rPr>
          <w:color w:val="000000"/>
        </w:rPr>
        <w:t xml:space="preserve"> за свой счет.</w:t>
      </w:r>
    </w:p>
    <w:p w:rsidR="005773B6" w:rsidRPr="00CA0370" w:rsidRDefault="005773B6" w:rsidP="005773B6">
      <w:pPr>
        <w:jc w:val="both"/>
        <w:rPr>
          <w:color w:val="000000"/>
        </w:rPr>
      </w:pPr>
      <w:r w:rsidRPr="00CA0370">
        <w:rPr>
          <w:color w:val="000000"/>
        </w:rPr>
        <w:t xml:space="preserve">3.7. </w:t>
      </w:r>
      <w:r w:rsidRPr="00CA0370">
        <w:t>Поставщик обязуется</w:t>
      </w:r>
      <w:r w:rsidRPr="00CA0370">
        <w:rPr>
          <w:color w:val="000000"/>
        </w:rPr>
        <w:t xml:space="preserve"> предоставить Заказчику  для согласования и для определения правильности оформления скан-копии в электронном виде следующих документов:  счета, счета-фактуры, товарной накладной</w:t>
      </w:r>
      <w:r w:rsidR="00BA65A9" w:rsidRPr="00CA0370">
        <w:rPr>
          <w:color w:val="000000"/>
        </w:rPr>
        <w:t>/УПД</w:t>
      </w:r>
      <w:r w:rsidRPr="00CA0370">
        <w:rPr>
          <w:color w:val="000000"/>
        </w:rPr>
        <w:t xml:space="preserve">. </w:t>
      </w:r>
    </w:p>
    <w:p w:rsidR="005773B6" w:rsidRPr="00CA0370" w:rsidRDefault="005773B6" w:rsidP="005773B6">
      <w:pPr>
        <w:shd w:val="clear" w:color="auto" w:fill="FFFFFF"/>
        <w:jc w:val="both"/>
        <w:rPr>
          <w:color w:val="000000"/>
        </w:rPr>
      </w:pPr>
      <w:r w:rsidRPr="00CA0370">
        <w:rPr>
          <w:color w:val="000000"/>
        </w:rPr>
        <w:t xml:space="preserve">3.8.  </w:t>
      </w:r>
      <w:r w:rsidRPr="00CA0370">
        <w:t>Поставщик обязуется</w:t>
      </w:r>
      <w:r w:rsidRPr="00CA0370">
        <w:rPr>
          <w:color w:val="000000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 w:rsidRPr="00CA0370">
        <w:rPr>
          <w:color w:val="000000"/>
        </w:rPr>
        <w:t>/УПД</w:t>
      </w:r>
      <w:r w:rsidRPr="00CA0370">
        <w:rPr>
          <w:color w:val="000000"/>
        </w:rPr>
        <w:t>.</w:t>
      </w:r>
    </w:p>
    <w:p w:rsidR="005773B6" w:rsidRPr="00CA0370" w:rsidRDefault="005773B6" w:rsidP="005773B6">
      <w:pPr>
        <w:shd w:val="clear" w:color="auto" w:fill="FFFFFF"/>
        <w:jc w:val="both"/>
        <w:rPr>
          <w:color w:val="000000"/>
        </w:rPr>
      </w:pPr>
      <w:r w:rsidRPr="00CA0370">
        <w:rPr>
          <w:color w:val="000000"/>
        </w:rPr>
        <w:t xml:space="preserve">3.9. В случае предоставления неправильно составленных документов указанных в пункте 3.8 </w:t>
      </w:r>
      <w:r w:rsidRPr="00CA0370">
        <w:rPr>
          <w:spacing w:val="-6"/>
        </w:rPr>
        <w:t xml:space="preserve">настоящего </w:t>
      </w:r>
      <w:r w:rsidR="005F2ABC" w:rsidRPr="00CA0370">
        <w:rPr>
          <w:spacing w:val="-6"/>
        </w:rPr>
        <w:t>Контракт</w:t>
      </w:r>
      <w:r w:rsidRPr="00CA0370">
        <w:rPr>
          <w:spacing w:val="-6"/>
        </w:rPr>
        <w:t>а</w:t>
      </w:r>
      <w:r w:rsidRPr="00CA0370">
        <w:rPr>
          <w:color w:val="000000"/>
        </w:rPr>
        <w:t>:</w:t>
      </w:r>
    </w:p>
    <w:p w:rsidR="005773B6" w:rsidRPr="00CA0370" w:rsidRDefault="005773B6" w:rsidP="005773B6">
      <w:pPr>
        <w:shd w:val="clear" w:color="auto" w:fill="FFFFFF"/>
        <w:jc w:val="both"/>
        <w:rPr>
          <w:color w:val="000000"/>
        </w:rPr>
      </w:pPr>
      <w:r w:rsidRPr="00CA0370">
        <w:rPr>
          <w:color w:val="000000"/>
        </w:rPr>
        <w:t>- Заказчик имеет право не подписывать  товарную накладную</w:t>
      </w:r>
      <w:r w:rsidR="00BA65A9" w:rsidRPr="00CA0370">
        <w:rPr>
          <w:color w:val="000000"/>
        </w:rPr>
        <w:t>/УПД</w:t>
      </w:r>
      <w:r w:rsidRPr="00CA0370">
        <w:rPr>
          <w:color w:val="000000"/>
        </w:rPr>
        <w:t xml:space="preserve"> Поставщика;</w:t>
      </w:r>
    </w:p>
    <w:p w:rsidR="005773B6" w:rsidRPr="00CA0370" w:rsidRDefault="005773B6" w:rsidP="005773B6">
      <w:pPr>
        <w:shd w:val="clear" w:color="auto" w:fill="FFFFFF"/>
        <w:jc w:val="both"/>
        <w:rPr>
          <w:color w:val="000000"/>
        </w:rPr>
      </w:pPr>
      <w:r w:rsidRPr="00CA0370">
        <w:rPr>
          <w:color w:val="000000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CA0370" w:rsidRDefault="005773B6" w:rsidP="003C4BAD">
      <w:pPr>
        <w:jc w:val="both"/>
      </w:pPr>
      <w:r w:rsidRPr="00CA0370">
        <w:t xml:space="preserve">3.10. </w:t>
      </w:r>
      <w:r w:rsidR="003C4BAD" w:rsidRPr="00CA0370">
        <w:rPr>
          <w:color w:val="000000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 w:rsidRPr="00CA0370">
        <w:rPr>
          <w:color w:val="000000"/>
        </w:rPr>
        <w:t>Контракт</w:t>
      </w:r>
      <w:r w:rsidR="003C4BAD" w:rsidRPr="00CA0370">
        <w:rPr>
          <w:color w:val="000000"/>
        </w:rPr>
        <w:t xml:space="preserve">е, в течение </w:t>
      </w:r>
      <w:r w:rsidR="00525D85" w:rsidRPr="00CA0370">
        <w:rPr>
          <w:color w:val="000000"/>
        </w:rPr>
        <w:lastRenderedPageBreak/>
        <w:t>7</w:t>
      </w:r>
      <w:r w:rsidR="003C4BAD" w:rsidRPr="00CA0370">
        <w:rPr>
          <w:color w:val="000000"/>
        </w:rPr>
        <w:t xml:space="preserve"> (</w:t>
      </w:r>
      <w:r w:rsidR="00525D85" w:rsidRPr="00CA0370">
        <w:rPr>
          <w:color w:val="000000"/>
        </w:rPr>
        <w:t>семи</w:t>
      </w:r>
      <w:r w:rsidR="003C4BAD" w:rsidRPr="00CA0370">
        <w:rPr>
          <w:color w:val="000000"/>
        </w:rPr>
        <w:t xml:space="preserve">) </w:t>
      </w:r>
      <w:r w:rsidR="00BA65A9" w:rsidRPr="00CA0370">
        <w:rPr>
          <w:color w:val="000000"/>
        </w:rPr>
        <w:t xml:space="preserve">банковских </w:t>
      </w:r>
      <w:r w:rsidR="003C4BAD" w:rsidRPr="00CA0370">
        <w:rPr>
          <w:color w:val="000000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 w:rsidRPr="00CA0370">
        <w:rPr>
          <w:color w:val="000000"/>
        </w:rPr>
        <w:t>/УПД</w:t>
      </w:r>
      <w:r w:rsidR="003C4BAD" w:rsidRPr="00CA0370">
        <w:rPr>
          <w:color w:val="000000"/>
        </w:rPr>
        <w:t>,  и подписания Заказчиком документа о приемке Товара.</w:t>
      </w:r>
    </w:p>
    <w:p w:rsidR="00B92E6B" w:rsidRPr="00CA0370" w:rsidRDefault="00B92E6B" w:rsidP="00B92E6B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>3.</w:t>
      </w:r>
      <w:r w:rsidR="003C4BAD" w:rsidRPr="00CA0370">
        <w:rPr>
          <w:sz w:val="20"/>
          <w:szCs w:val="20"/>
        </w:rPr>
        <w:t>11</w:t>
      </w:r>
      <w:r w:rsidRPr="00CA0370">
        <w:rPr>
          <w:sz w:val="20"/>
          <w:szCs w:val="20"/>
        </w:rPr>
        <w:t xml:space="preserve">. В случае изменения расчетного счета Поставщик обязан в однодневный срок 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 w:rsidRPr="00CA0370">
        <w:rPr>
          <w:sz w:val="20"/>
          <w:szCs w:val="20"/>
        </w:rPr>
        <w:t>Контракт</w:t>
      </w:r>
      <w:r w:rsidRPr="00CA0370">
        <w:rPr>
          <w:sz w:val="20"/>
          <w:szCs w:val="20"/>
        </w:rPr>
        <w:t>е счет Поставщика, несет Поставщик.</w:t>
      </w:r>
    </w:p>
    <w:p w:rsidR="00776A89" w:rsidRPr="00CA0370" w:rsidRDefault="00776A89" w:rsidP="00B92E6B">
      <w:pPr>
        <w:pStyle w:val="a5"/>
        <w:rPr>
          <w:sz w:val="20"/>
          <w:szCs w:val="20"/>
        </w:rPr>
      </w:pPr>
      <w:r w:rsidRPr="00CA0370">
        <w:rPr>
          <w:bCs/>
          <w:sz w:val="20"/>
          <w:szCs w:val="20"/>
        </w:rPr>
        <w:t>3.12. Заказчик не позднее 20 (двадцати) рабочих дней со дня получения Товара и документов, указанных в п. 3.10., обязан осуществить приемку согласно условиям Контракта,  после чего направить Поставщику подписанный экземпляр товарной накладной/УПД или мотивированный отказ от их подписания</w:t>
      </w:r>
    </w:p>
    <w:p w:rsidR="00DD259E" w:rsidRPr="00CA0370" w:rsidRDefault="00DD259E" w:rsidP="00B92E6B">
      <w:pPr>
        <w:jc w:val="center"/>
        <w:rPr>
          <w:b/>
          <w:bCs/>
        </w:rPr>
      </w:pPr>
    </w:p>
    <w:p w:rsidR="00B92E6B" w:rsidRPr="00CA0370" w:rsidRDefault="00B92E6B" w:rsidP="00B92E6B">
      <w:pPr>
        <w:jc w:val="center"/>
        <w:rPr>
          <w:b/>
          <w:bCs/>
        </w:rPr>
      </w:pPr>
      <w:r w:rsidRPr="00CA0370">
        <w:rPr>
          <w:b/>
          <w:bCs/>
        </w:rPr>
        <w:t>4. ОТВЕТСТВЕННОСТЬ СТОРОН</w:t>
      </w:r>
    </w:p>
    <w:p w:rsidR="00DE79DB" w:rsidRPr="00CA0370" w:rsidRDefault="00DE79DB" w:rsidP="00DE79DB">
      <w:pPr>
        <w:pStyle w:val="2"/>
        <w:ind w:left="0" w:firstLine="0"/>
        <w:jc w:val="both"/>
        <w:rPr>
          <w:sz w:val="20"/>
          <w:szCs w:val="20"/>
        </w:rPr>
      </w:pPr>
      <w:r w:rsidRPr="00CA0370">
        <w:rPr>
          <w:sz w:val="20"/>
          <w:szCs w:val="20"/>
        </w:rPr>
        <w:t xml:space="preserve">4.1. Стороны несут ответственность за неисполнение или ненадлежащее исполнение обязательств по </w:t>
      </w:r>
      <w:r w:rsidR="005F2ABC" w:rsidRPr="00CA0370">
        <w:rPr>
          <w:sz w:val="20"/>
          <w:szCs w:val="20"/>
        </w:rPr>
        <w:t>Контракт</w:t>
      </w:r>
      <w:r w:rsidRPr="00CA0370">
        <w:rPr>
          <w:sz w:val="20"/>
          <w:szCs w:val="20"/>
        </w:rPr>
        <w:t xml:space="preserve">у в соответствии с настоящим </w:t>
      </w:r>
      <w:r w:rsidR="005F2ABC" w:rsidRPr="00CA0370">
        <w:rPr>
          <w:sz w:val="20"/>
          <w:szCs w:val="20"/>
        </w:rPr>
        <w:t>Контракт</w:t>
      </w:r>
      <w:r w:rsidRPr="00CA0370">
        <w:rPr>
          <w:sz w:val="20"/>
          <w:szCs w:val="20"/>
        </w:rPr>
        <w:t>ом и действующим законодательством Российской Федерации.</w:t>
      </w:r>
    </w:p>
    <w:p w:rsidR="00DE79DB" w:rsidRPr="00CA0370" w:rsidRDefault="00DE79DB" w:rsidP="00DE79DB">
      <w:pPr>
        <w:autoSpaceDE w:val="0"/>
        <w:autoSpaceDN w:val="0"/>
        <w:adjustRightInd w:val="0"/>
        <w:jc w:val="both"/>
      </w:pPr>
      <w:r w:rsidRPr="00CA0370">
        <w:t xml:space="preserve">4.2. В случае просрочки исполнения Заказчиком обязательств, предусмотренных </w:t>
      </w:r>
      <w:r w:rsidR="005F2ABC" w:rsidRPr="00CA0370">
        <w:t>Контракт</w:t>
      </w:r>
      <w:r w:rsidRPr="00CA0370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 w:rsidRPr="00CA0370">
        <w:t>Контракт</w:t>
      </w:r>
      <w:r w:rsidRPr="00CA0370"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 w:rsidRPr="00CA0370">
        <w:t>Контракт</w:t>
      </w:r>
      <w:r w:rsidRPr="00CA0370">
        <w:t xml:space="preserve">ом, начиная со дня, следующего после дня истечения установленного </w:t>
      </w:r>
      <w:r w:rsidR="005F2ABC" w:rsidRPr="00CA0370">
        <w:t>Контракт</w:t>
      </w:r>
      <w:r w:rsidRPr="00CA0370">
        <w:t xml:space="preserve">ом срока исполнения обязательства. Такая пеня устанавливается </w:t>
      </w:r>
      <w:r w:rsidR="005F2ABC" w:rsidRPr="00CA0370">
        <w:t>Контракт</w:t>
      </w:r>
      <w:r w:rsidRPr="00CA0370"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CA0370" w:rsidRDefault="00DE79DB" w:rsidP="00DE79DB">
      <w:pPr>
        <w:autoSpaceDE w:val="0"/>
        <w:autoSpaceDN w:val="0"/>
        <w:adjustRightInd w:val="0"/>
        <w:jc w:val="both"/>
      </w:pPr>
      <w:r w:rsidRPr="00CA0370"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 w:rsidRPr="00CA0370">
        <w:t>Контракт</w:t>
      </w:r>
      <w:r w:rsidRPr="00CA0370">
        <w:t xml:space="preserve">ом, не может превышать цену </w:t>
      </w:r>
      <w:r w:rsidR="005F2ABC" w:rsidRPr="00CA0370">
        <w:t>Контракт</w:t>
      </w:r>
      <w:r w:rsidRPr="00CA0370">
        <w:t>а.</w:t>
      </w:r>
    </w:p>
    <w:p w:rsidR="00DE79DB" w:rsidRPr="00CA0370" w:rsidRDefault="00DE79DB" w:rsidP="00DE79DB">
      <w:pPr>
        <w:autoSpaceDE w:val="0"/>
        <w:autoSpaceDN w:val="0"/>
        <w:adjustRightInd w:val="0"/>
        <w:jc w:val="both"/>
      </w:pPr>
      <w:r w:rsidRPr="00CA0370"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 w:rsidRPr="00CA0370">
        <w:t>Контракт</w:t>
      </w:r>
      <w:r w:rsidRPr="00CA0370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 w:rsidRPr="00CA0370">
        <w:t>Контракт</w:t>
      </w:r>
      <w:r w:rsidRPr="00CA0370">
        <w:t>ом, Заказчик направляет Поставщику требование об уплате неустоек (штрафов, пеней).</w:t>
      </w:r>
    </w:p>
    <w:p w:rsidR="00DE79DB" w:rsidRPr="00CA0370" w:rsidRDefault="00DE79DB" w:rsidP="00DE79DB">
      <w:pPr>
        <w:autoSpaceDE w:val="0"/>
        <w:autoSpaceDN w:val="0"/>
        <w:adjustRightInd w:val="0"/>
        <w:jc w:val="both"/>
      </w:pPr>
      <w:r w:rsidRPr="00CA0370">
        <w:t xml:space="preserve">4.5. Пеня начисляется за каждый день просрочки исполнения Поставщиком обязательства, предусмотренного </w:t>
      </w:r>
      <w:r w:rsidR="005F2ABC" w:rsidRPr="00CA0370">
        <w:t>Контракт</w:t>
      </w:r>
      <w:r w:rsidRPr="00CA0370">
        <w:t xml:space="preserve">ом, начиная со дня, следующего после дня истечения установленного </w:t>
      </w:r>
      <w:r w:rsidR="005F2ABC" w:rsidRPr="00CA0370">
        <w:t>Контракт</w:t>
      </w:r>
      <w:r w:rsidRPr="00CA0370">
        <w:t xml:space="preserve">ом срока исполнения обязательства, и устанавливается </w:t>
      </w:r>
      <w:r w:rsidR="005F2ABC" w:rsidRPr="00CA0370">
        <w:t>Контракт</w:t>
      </w:r>
      <w:r w:rsidRPr="00CA0370"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 w:rsidRPr="00CA0370">
        <w:t>Контракт</w:t>
      </w:r>
      <w:r w:rsidRPr="00CA0370">
        <w:t xml:space="preserve">а, уменьшенной на сумму, пропорциональную объему обязательств, предусмотренных </w:t>
      </w:r>
      <w:r w:rsidR="005F2ABC" w:rsidRPr="00CA0370">
        <w:t>Контракт</w:t>
      </w:r>
      <w:r w:rsidRPr="00CA0370">
        <w:t>ом и фактически исполненных поставщиком.</w:t>
      </w:r>
    </w:p>
    <w:p w:rsidR="00DE79DB" w:rsidRPr="00CA0370" w:rsidRDefault="00DE79DB" w:rsidP="00DE79DB">
      <w:r w:rsidRPr="00CA0370"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 w:rsidRPr="00CA0370">
        <w:t>Контракт</w:t>
      </w:r>
      <w:r w:rsidRPr="00CA0370">
        <w:t xml:space="preserve">ом, не может превышать цену </w:t>
      </w:r>
      <w:r w:rsidR="005F2ABC" w:rsidRPr="00CA0370">
        <w:t>Контракт</w:t>
      </w:r>
      <w:r w:rsidRPr="00CA0370">
        <w:t>а.</w:t>
      </w:r>
    </w:p>
    <w:p w:rsidR="00DE79DB" w:rsidRPr="00CA0370" w:rsidRDefault="00DE79DB" w:rsidP="00DE79DB">
      <w:pPr>
        <w:autoSpaceDE w:val="0"/>
        <w:autoSpaceDN w:val="0"/>
        <w:adjustRightInd w:val="0"/>
        <w:jc w:val="both"/>
      </w:pPr>
      <w:r w:rsidRPr="00CA0370"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 w:rsidRPr="00CA0370">
        <w:t>Контракт</w:t>
      </w:r>
      <w:r w:rsidRPr="00CA0370">
        <w:t>ом, произошло вследствие непреодолимой силы или по вине другой стороны.</w:t>
      </w:r>
    </w:p>
    <w:p w:rsidR="00DE79DB" w:rsidRPr="00CA0370" w:rsidRDefault="00DE79DB" w:rsidP="00DE79DB">
      <w:pPr>
        <w:autoSpaceDE w:val="0"/>
        <w:autoSpaceDN w:val="0"/>
        <w:adjustRightInd w:val="0"/>
        <w:jc w:val="both"/>
      </w:pPr>
    </w:p>
    <w:p w:rsidR="00B92E6B" w:rsidRPr="00CA0370" w:rsidRDefault="00B92E6B" w:rsidP="00B92E6B">
      <w:pPr>
        <w:jc w:val="center"/>
        <w:rPr>
          <w:b/>
          <w:bCs/>
        </w:rPr>
      </w:pPr>
      <w:r w:rsidRPr="00CA0370">
        <w:rPr>
          <w:b/>
          <w:bCs/>
        </w:rPr>
        <w:t>5. ДРУГИЕ УСЛОВИЯ</w:t>
      </w:r>
    </w:p>
    <w:p w:rsidR="00B92E6B" w:rsidRPr="00CA0370" w:rsidRDefault="00B92E6B" w:rsidP="00B92E6B">
      <w:pPr>
        <w:spacing w:line="216" w:lineRule="auto"/>
        <w:jc w:val="both"/>
      </w:pPr>
      <w:r w:rsidRPr="00CA0370">
        <w:t xml:space="preserve">5.1. Претензии сторон, возникающие в связи с исполнением настоящего </w:t>
      </w:r>
      <w:r w:rsidR="005F2ABC" w:rsidRPr="00CA0370">
        <w:t>Контракт</w:t>
      </w:r>
      <w:r w:rsidRPr="00CA0370"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CA0370" w:rsidRDefault="00B92E6B" w:rsidP="00B92E6B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 xml:space="preserve">5.2. Во всем остальном, что не предусмотрено настоящим </w:t>
      </w:r>
      <w:r w:rsidR="005F2ABC" w:rsidRPr="00CA0370">
        <w:rPr>
          <w:sz w:val="20"/>
          <w:szCs w:val="20"/>
        </w:rPr>
        <w:t>Контракт</w:t>
      </w:r>
      <w:r w:rsidRPr="00CA0370">
        <w:rPr>
          <w:sz w:val="20"/>
          <w:szCs w:val="20"/>
        </w:rPr>
        <w:t>ом, стороны руководствуются действующим законодательством РФ.</w:t>
      </w:r>
    </w:p>
    <w:p w:rsidR="00B92E6B" w:rsidRPr="00CA0370" w:rsidRDefault="00B92E6B" w:rsidP="00B92E6B">
      <w:pPr>
        <w:spacing w:line="276" w:lineRule="auto"/>
        <w:jc w:val="both"/>
      </w:pPr>
      <w:r w:rsidRPr="00CA0370">
        <w:t xml:space="preserve">5.3. Документы, подписанные сторонами после заключения </w:t>
      </w:r>
      <w:r w:rsidR="005F2ABC" w:rsidRPr="00CA0370">
        <w:t>Контракт</w:t>
      </w:r>
      <w:r w:rsidRPr="00CA0370">
        <w:t>а, составляют его неотъемлемую часть только в том случае, если в них это прямо предусмотрено.</w:t>
      </w:r>
    </w:p>
    <w:p w:rsidR="00E03C94" w:rsidRPr="00CA0370" w:rsidRDefault="00E03C94" w:rsidP="00B92E6B">
      <w:pPr>
        <w:jc w:val="center"/>
        <w:rPr>
          <w:b/>
          <w:bCs/>
        </w:rPr>
      </w:pPr>
    </w:p>
    <w:p w:rsidR="00B92E6B" w:rsidRPr="00CA0370" w:rsidRDefault="00B92E6B" w:rsidP="00B92E6B">
      <w:pPr>
        <w:jc w:val="center"/>
        <w:rPr>
          <w:b/>
          <w:bCs/>
        </w:rPr>
      </w:pPr>
      <w:r w:rsidRPr="00CA0370">
        <w:rPr>
          <w:b/>
          <w:bCs/>
        </w:rPr>
        <w:t xml:space="preserve">6. СРОК ДЕЙСТВИЯ </w:t>
      </w:r>
      <w:r w:rsidR="005F2ABC" w:rsidRPr="00CA0370">
        <w:rPr>
          <w:b/>
          <w:bCs/>
        </w:rPr>
        <w:t>КОНТРАКТ</w:t>
      </w:r>
      <w:r w:rsidRPr="00CA0370">
        <w:rPr>
          <w:b/>
          <w:bCs/>
        </w:rPr>
        <w:t>А</w:t>
      </w:r>
    </w:p>
    <w:p w:rsidR="00B92E6B" w:rsidRPr="00CA0370" w:rsidRDefault="004425EE" w:rsidP="00B92E6B">
      <w:pPr>
        <w:spacing w:line="276" w:lineRule="auto"/>
        <w:jc w:val="both"/>
      </w:pPr>
      <w:r w:rsidRPr="00CA0370">
        <w:t xml:space="preserve">6.1. </w:t>
      </w:r>
      <w:r w:rsidR="00A97225" w:rsidRPr="00CA0370">
        <w:t xml:space="preserve">Срок действия настоящего </w:t>
      </w:r>
      <w:r w:rsidR="005F2ABC" w:rsidRPr="00CA0370">
        <w:t>Контракт</w:t>
      </w:r>
      <w:r w:rsidR="00A97225" w:rsidRPr="00CA0370">
        <w:t>а устанавливается с момента его подписания обеими Сторонами и до 3</w:t>
      </w:r>
      <w:r w:rsidR="00BA65A9" w:rsidRPr="00CA0370">
        <w:t>0</w:t>
      </w:r>
      <w:r w:rsidR="00A97225" w:rsidRPr="00CA0370">
        <w:t xml:space="preserve"> декабря 202</w:t>
      </w:r>
      <w:r w:rsidR="00DD39DD" w:rsidRPr="00CA0370">
        <w:t>6</w:t>
      </w:r>
      <w:r w:rsidR="000B5515" w:rsidRPr="00CA0370">
        <w:t xml:space="preserve"> </w:t>
      </w:r>
      <w:r w:rsidR="00A97225" w:rsidRPr="00CA0370">
        <w:t>года.</w:t>
      </w:r>
    </w:p>
    <w:p w:rsidR="00B92E6B" w:rsidRPr="00CA0370" w:rsidRDefault="00B92E6B" w:rsidP="00B92E6B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 xml:space="preserve">6.2. С момента заключения </w:t>
      </w:r>
      <w:r w:rsidR="005F2ABC" w:rsidRPr="00CA0370">
        <w:rPr>
          <w:sz w:val="20"/>
          <w:szCs w:val="20"/>
        </w:rPr>
        <w:t>Контракт</w:t>
      </w:r>
      <w:r w:rsidRPr="00CA0370">
        <w:rPr>
          <w:sz w:val="20"/>
          <w:szCs w:val="20"/>
        </w:rPr>
        <w:t xml:space="preserve">а вся предшествующая переписка и переговоры по </w:t>
      </w:r>
      <w:r w:rsidR="005F2ABC" w:rsidRPr="00CA0370">
        <w:rPr>
          <w:sz w:val="20"/>
          <w:szCs w:val="20"/>
        </w:rPr>
        <w:t>Контракт</w:t>
      </w:r>
      <w:r w:rsidRPr="00CA0370">
        <w:rPr>
          <w:sz w:val="20"/>
          <w:szCs w:val="20"/>
        </w:rPr>
        <w:t>у теряют силу.</w:t>
      </w:r>
    </w:p>
    <w:p w:rsidR="00CF4FE4" w:rsidRPr="00CA0370" w:rsidRDefault="00CF4FE4" w:rsidP="00CF4FE4">
      <w:pPr>
        <w:spacing w:line="276" w:lineRule="auto"/>
        <w:jc w:val="both"/>
      </w:pPr>
      <w:r w:rsidRPr="00CA0370">
        <w:t xml:space="preserve">6.3. Расторжение </w:t>
      </w:r>
      <w:r w:rsidR="005F2ABC" w:rsidRPr="00CA0370">
        <w:t>Контракт</w:t>
      </w:r>
      <w:r w:rsidRPr="00CA0370">
        <w:t xml:space="preserve">а допускается по соглашению сторон, по решению суда, в случае одностороннего отказа стороны </w:t>
      </w:r>
      <w:r w:rsidR="005F2ABC" w:rsidRPr="00CA0370">
        <w:t>Контракт</w:t>
      </w:r>
      <w:r w:rsidRPr="00CA0370">
        <w:t xml:space="preserve">а от исполнения </w:t>
      </w:r>
      <w:r w:rsidR="005F2ABC" w:rsidRPr="00CA0370">
        <w:t>Контракт</w:t>
      </w:r>
      <w:r w:rsidRPr="00CA0370">
        <w:t>а в соответствии с гражданским законодательством.</w:t>
      </w:r>
    </w:p>
    <w:p w:rsidR="00EA78F9" w:rsidRPr="00CA0370" w:rsidRDefault="00EA78F9" w:rsidP="00CF4FE4">
      <w:pPr>
        <w:spacing w:line="276" w:lineRule="auto"/>
        <w:jc w:val="both"/>
      </w:pPr>
    </w:p>
    <w:p w:rsidR="00EA78F9" w:rsidRPr="00CA0370" w:rsidRDefault="00EA78F9" w:rsidP="00CF4FE4">
      <w:pPr>
        <w:spacing w:line="276" w:lineRule="auto"/>
        <w:jc w:val="both"/>
      </w:pPr>
    </w:p>
    <w:p w:rsidR="00EA78F9" w:rsidRPr="00CA0370" w:rsidRDefault="00EA78F9" w:rsidP="00CF4FE4">
      <w:pPr>
        <w:spacing w:line="276" w:lineRule="auto"/>
        <w:jc w:val="both"/>
      </w:pPr>
    </w:p>
    <w:p w:rsidR="00B92E6B" w:rsidRPr="00CA0370" w:rsidRDefault="00B92E6B" w:rsidP="00B92E6B">
      <w:pPr>
        <w:pStyle w:val="a5"/>
        <w:rPr>
          <w:sz w:val="20"/>
          <w:szCs w:val="20"/>
        </w:rPr>
      </w:pPr>
    </w:p>
    <w:p w:rsidR="00B92E6B" w:rsidRPr="00CA0370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0370">
        <w:rPr>
          <w:rStyle w:val="FontStyle14"/>
          <w:rFonts w:ascii="Times New Roman" w:hAnsi="Times New Roman" w:cs="Times New Roman"/>
          <w:b/>
          <w:bCs/>
        </w:rPr>
        <w:t xml:space="preserve">7. </w:t>
      </w:r>
      <w:r w:rsidRPr="00CA0370">
        <w:rPr>
          <w:rStyle w:val="FontStyle13"/>
          <w:rFonts w:ascii="Times New Roman" w:hAnsi="Times New Roman" w:cs="Times New Roman"/>
          <w:b/>
          <w:bCs/>
          <w:sz w:val="20"/>
          <w:szCs w:val="20"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CA0370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CA0370" w:rsidRDefault="00B92E6B" w:rsidP="00B92E6B">
            <w:r w:rsidRPr="00CA0370">
              <w:t>Поставщик</w:t>
            </w:r>
            <w:r w:rsidR="00DD760A" w:rsidRPr="00CA0370">
              <w:t xml:space="preserve">: </w:t>
            </w:r>
            <w:r w:rsidR="00DD760A" w:rsidRPr="00CA0370">
              <w:rPr>
                <w:highlight w:val="yellow"/>
              </w:rPr>
              <w:t>_______</w:t>
            </w:r>
          </w:p>
          <w:p w:rsidR="00B92E6B" w:rsidRPr="00CA0370" w:rsidRDefault="00B92E6B" w:rsidP="00B92E6B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CA0370" w:rsidRDefault="0068042D" w:rsidP="0068042D">
            <w:pPr>
              <w:autoSpaceDE w:val="0"/>
            </w:pPr>
            <w:r w:rsidRPr="00CA0370">
              <w:t xml:space="preserve">Заказчик: ФГБУ «НИЦЭМ им.  Н.Ф. </w:t>
            </w:r>
            <w:proofErr w:type="spellStart"/>
            <w:r w:rsidRPr="00CA0370">
              <w:t>Гамалеи</w:t>
            </w:r>
            <w:proofErr w:type="spellEnd"/>
            <w:r w:rsidRPr="00CA0370">
              <w:t xml:space="preserve">» Минздрава России 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>ИНН 7734013214, КПП 773401001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>Банковские реквизиты: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 xml:space="preserve">ФГБУ «НИЦЭМ им.  Н.Ф. </w:t>
            </w:r>
            <w:proofErr w:type="spellStart"/>
            <w:r w:rsidRPr="00CA0370">
              <w:t>Гамалеи</w:t>
            </w:r>
            <w:proofErr w:type="spellEnd"/>
            <w:r w:rsidRPr="00CA0370">
              <w:t>» Минздрава России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lastRenderedPageBreak/>
              <w:t xml:space="preserve">л/с 20736У42280 в УФК по </w:t>
            </w:r>
            <w:proofErr w:type="spellStart"/>
            <w:r w:rsidRPr="00CA0370">
              <w:t>г.Москве</w:t>
            </w:r>
            <w:proofErr w:type="spellEnd"/>
          </w:p>
          <w:p w:rsidR="0068042D" w:rsidRPr="00CA0370" w:rsidRDefault="0068042D" w:rsidP="0068042D">
            <w:pPr>
              <w:autoSpaceDE w:val="0"/>
            </w:pPr>
            <w:r w:rsidRPr="00CA0370">
              <w:t xml:space="preserve">л/с 21736У42280 в УФК по </w:t>
            </w:r>
            <w:proofErr w:type="spellStart"/>
            <w:r w:rsidRPr="00CA0370">
              <w:t>г.Москве</w:t>
            </w:r>
            <w:proofErr w:type="spellEnd"/>
          </w:p>
          <w:p w:rsidR="0068042D" w:rsidRPr="00CA0370" w:rsidRDefault="0068042D" w:rsidP="0068042D">
            <w:pPr>
              <w:autoSpaceDE w:val="0"/>
            </w:pPr>
            <w:r w:rsidRPr="00CA0370">
              <w:t>Р/</w:t>
            </w:r>
            <w:proofErr w:type="spellStart"/>
            <w:r w:rsidRPr="00CA0370">
              <w:t>сч</w:t>
            </w:r>
            <w:proofErr w:type="spellEnd"/>
            <w:r w:rsidRPr="00CA0370">
              <w:t xml:space="preserve"> 03214643000000017300 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>к/с 40102810545370000003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>БИК 004525988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 xml:space="preserve">Банк: </w:t>
            </w:r>
            <w:r w:rsidR="0033030C" w:rsidRPr="00CA0370">
              <w:t>ОКЦ № 1 ГУ БАНКА РОССИИ ПО ЦФО//УФК ПО г. МОСКВЕ г. Москва</w:t>
            </w:r>
          </w:p>
          <w:p w:rsidR="0068042D" w:rsidRPr="00CA0370" w:rsidRDefault="0068042D" w:rsidP="0068042D">
            <w:pPr>
              <w:autoSpaceDE w:val="0"/>
            </w:pPr>
            <w:r w:rsidRPr="00CA0370">
              <w:t xml:space="preserve">Адрес: 123098, </w:t>
            </w:r>
            <w:proofErr w:type="spellStart"/>
            <w:r w:rsidRPr="00CA0370">
              <w:t>г.Москва</w:t>
            </w:r>
            <w:proofErr w:type="spellEnd"/>
            <w:r w:rsidRPr="00CA0370">
              <w:t xml:space="preserve">, ул. </w:t>
            </w:r>
            <w:proofErr w:type="spellStart"/>
            <w:r w:rsidRPr="00CA0370">
              <w:t>Гамалеи</w:t>
            </w:r>
            <w:proofErr w:type="spellEnd"/>
            <w:r w:rsidRPr="00CA0370">
              <w:t>, дом 18</w:t>
            </w:r>
          </w:p>
          <w:p w:rsidR="00B92E6B" w:rsidRPr="00CA0370" w:rsidRDefault="0068042D" w:rsidP="0068042D">
            <w:pPr>
              <w:pStyle w:val="a5"/>
              <w:snapToGrid w:val="0"/>
              <w:jc w:val="left"/>
              <w:rPr>
                <w:sz w:val="20"/>
                <w:szCs w:val="20"/>
              </w:rPr>
            </w:pPr>
            <w:r w:rsidRPr="00CA0370">
              <w:rPr>
                <w:sz w:val="20"/>
                <w:szCs w:val="20"/>
              </w:rPr>
              <w:t>тел. 8 (499) 1933001, http://www.gamaleya.org/</w:t>
            </w:r>
            <w:hyperlink r:id="rId8" w:tgtFrame="_blank" w:history="1"/>
          </w:p>
        </w:tc>
      </w:tr>
    </w:tbl>
    <w:p w:rsidR="00B92E6B" w:rsidRPr="00CA0370" w:rsidRDefault="00B92E6B" w:rsidP="00B92E6B">
      <w:pPr>
        <w:pStyle w:val="a5"/>
        <w:rPr>
          <w:sz w:val="20"/>
          <w:szCs w:val="20"/>
        </w:rPr>
      </w:pPr>
    </w:p>
    <w:p w:rsidR="00B92E6B" w:rsidRPr="00CA0370" w:rsidRDefault="00B92E6B" w:rsidP="00B92E6B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>ОТ ИМЕНИ ПОСТАВЩИКА</w:t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  <w:t>ОТ ИМЕНИ ЗАКАЗЧИКА</w:t>
      </w:r>
    </w:p>
    <w:p w:rsidR="00B92E6B" w:rsidRPr="00CA0370" w:rsidRDefault="00B92E6B" w:rsidP="00B92E6B">
      <w:pPr>
        <w:pStyle w:val="a5"/>
        <w:rPr>
          <w:sz w:val="20"/>
          <w:szCs w:val="20"/>
        </w:rPr>
      </w:pPr>
    </w:p>
    <w:p w:rsidR="00B92E6B" w:rsidRPr="00CA0370" w:rsidRDefault="00B92E6B" w:rsidP="00B92E6B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 xml:space="preserve">__________________ </w:t>
      </w:r>
      <w:r w:rsidR="00DD760A" w:rsidRPr="00CA0370">
        <w:rPr>
          <w:sz w:val="20"/>
          <w:szCs w:val="20"/>
          <w:highlight w:val="yellow"/>
        </w:rPr>
        <w:t>_______</w:t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="009D0203" w:rsidRPr="00CA0370">
        <w:rPr>
          <w:sz w:val="20"/>
          <w:szCs w:val="20"/>
        </w:rPr>
        <w:tab/>
      </w:r>
      <w:r w:rsidR="00DD760A" w:rsidRPr="00CA0370">
        <w:rPr>
          <w:sz w:val="20"/>
          <w:szCs w:val="20"/>
        </w:rPr>
        <w:t xml:space="preserve"> </w:t>
      </w:r>
      <w:r w:rsidRPr="00CA0370">
        <w:rPr>
          <w:sz w:val="20"/>
          <w:szCs w:val="20"/>
        </w:rPr>
        <w:t>__________________</w:t>
      </w:r>
      <w:r w:rsidR="00874379" w:rsidRPr="00CA0370">
        <w:rPr>
          <w:sz w:val="20"/>
          <w:szCs w:val="20"/>
        </w:rPr>
        <w:t>Д</w:t>
      </w:r>
      <w:r w:rsidRPr="00CA0370">
        <w:rPr>
          <w:sz w:val="20"/>
          <w:szCs w:val="20"/>
        </w:rPr>
        <w:t>.</w:t>
      </w:r>
      <w:r w:rsidR="00874379" w:rsidRPr="00CA0370">
        <w:rPr>
          <w:sz w:val="20"/>
          <w:szCs w:val="20"/>
        </w:rPr>
        <w:t>Ю</w:t>
      </w:r>
      <w:r w:rsidRPr="00CA0370">
        <w:rPr>
          <w:sz w:val="20"/>
          <w:szCs w:val="20"/>
        </w:rPr>
        <w:t xml:space="preserve">. </w:t>
      </w:r>
      <w:r w:rsidR="00874379" w:rsidRPr="00CA0370">
        <w:rPr>
          <w:sz w:val="20"/>
          <w:szCs w:val="20"/>
        </w:rPr>
        <w:t>Логунов</w:t>
      </w:r>
    </w:p>
    <w:p w:rsidR="00B92E6B" w:rsidRPr="00CA0370" w:rsidRDefault="00B92E6B" w:rsidP="00B92E6B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  <w:t>МП</w:t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proofErr w:type="spellStart"/>
      <w:r w:rsidRPr="00CA0370">
        <w:rPr>
          <w:sz w:val="20"/>
          <w:szCs w:val="20"/>
        </w:rPr>
        <w:t>МП</w:t>
      </w:r>
      <w:proofErr w:type="spellEnd"/>
    </w:p>
    <w:p w:rsidR="00B92E6B" w:rsidRPr="00CA0370" w:rsidRDefault="00B92E6B" w:rsidP="00B92E6B">
      <w:pPr>
        <w:jc w:val="right"/>
      </w:pPr>
    </w:p>
    <w:p w:rsidR="00B92E6B" w:rsidRPr="00CA0370" w:rsidRDefault="00B92E6B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Default="00F64BB3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Default="00DF652E" w:rsidP="00B92E6B">
      <w:pPr>
        <w:jc w:val="right"/>
      </w:pPr>
    </w:p>
    <w:p w:rsidR="00DF652E" w:rsidRPr="00CA0370" w:rsidRDefault="00DF652E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F64BB3" w:rsidRPr="00CA0370" w:rsidRDefault="00F64BB3" w:rsidP="00B92E6B">
      <w:pPr>
        <w:jc w:val="right"/>
      </w:pPr>
    </w:p>
    <w:p w:rsidR="00E20271" w:rsidRPr="00CA0370" w:rsidRDefault="00E20271" w:rsidP="00B92E6B">
      <w:pPr>
        <w:jc w:val="right"/>
      </w:pPr>
    </w:p>
    <w:p w:rsidR="00F64BB3" w:rsidRPr="00CA0370" w:rsidRDefault="00F64BB3" w:rsidP="00E20271"/>
    <w:p w:rsidR="00BA65A9" w:rsidRPr="00CA0370" w:rsidRDefault="00BA65A9" w:rsidP="00BA65A9"/>
    <w:p w:rsidR="00BA65A9" w:rsidRPr="00CA0370" w:rsidRDefault="00BA65A9" w:rsidP="00BA65A9">
      <w:pPr>
        <w:jc w:val="right"/>
      </w:pPr>
      <w:r w:rsidRPr="00CA0370">
        <w:t>Приложение №1</w:t>
      </w:r>
    </w:p>
    <w:p w:rsidR="00BA65A9" w:rsidRPr="00CA0370" w:rsidRDefault="00BA65A9" w:rsidP="00BA65A9">
      <w:pPr>
        <w:jc w:val="right"/>
      </w:pPr>
      <w:r w:rsidRPr="00CA0370">
        <w:t xml:space="preserve">к </w:t>
      </w:r>
      <w:r w:rsidR="005F2ABC" w:rsidRPr="00CA0370">
        <w:t>Контракт</w:t>
      </w:r>
      <w:r w:rsidRPr="00CA0370">
        <w:t xml:space="preserve">у №  </w:t>
      </w:r>
      <w:r w:rsidR="005D693A" w:rsidRPr="00CA0370">
        <w:t>______</w:t>
      </w:r>
    </w:p>
    <w:p w:rsidR="00BA65A9" w:rsidRPr="00CA0370" w:rsidRDefault="00BA65A9" w:rsidP="00BA65A9">
      <w:pPr>
        <w:jc w:val="right"/>
      </w:pPr>
      <w:r w:rsidRPr="00CA0370">
        <w:t>от  «___»  __________ 202</w:t>
      </w:r>
      <w:r w:rsidR="00DD39DD" w:rsidRPr="00CA0370">
        <w:t>6</w:t>
      </w:r>
      <w:r w:rsidRPr="00CA0370">
        <w:t>г.</w:t>
      </w:r>
    </w:p>
    <w:p w:rsidR="00BA65A9" w:rsidRPr="00CA0370" w:rsidRDefault="00BA65A9" w:rsidP="00BA65A9">
      <w:pPr>
        <w:jc w:val="center"/>
      </w:pPr>
    </w:p>
    <w:p w:rsidR="00F05724" w:rsidRPr="00CA0370" w:rsidRDefault="00F05724" w:rsidP="00F05724">
      <w:pPr>
        <w:jc w:val="center"/>
      </w:pPr>
    </w:p>
    <w:p w:rsidR="00F05724" w:rsidRPr="00CA0370" w:rsidRDefault="00F05724" w:rsidP="00F05724">
      <w:pPr>
        <w:jc w:val="center"/>
      </w:pPr>
    </w:p>
    <w:p w:rsidR="00F05724" w:rsidRPr="00CA0370" w:rsidRDefault="00F05724" w:rsidP="00F05724">
      <w:pPr>
        <w:jc w:val="center"/>
      </w:pPr>
      <w:r w:rsidRPr="00CA0370">
        <w:t xml:space="preserve">СПЕЦИФИКАЦИЯ </w:t>
      </w:r>
    </w:p>
    <w:p w:rsidR="00BA65A9" w:rsidRPr="00CA0370" w:rsidRDefault="00BA65A9" w:rsidP="00BA65A9">
      <w:pPr>
        <w:jc w:val="center"/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A0370" w:rsidTr="0008352C">
        <w:trPr>
          <w:trHeight w:val="255"/>
        </w:trPr>
        <w:tc>
          <w:tcPr>
            <w:tcW w:w="565" w:type="dxa"/>
            <w:noWrap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 xml:space="preserve">Ед. </w:t>
            </w:r>
            <w:proofErr w:type="spellStart"/>
            <w:r w:rsidRPr="00CA0370">
              <w:rPr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Сумма</w:t>
            </w:r>
          </w:p>
        </w:tc>
      </w:tr>
      <w:tr w:rsidR="00F05724" w:rsidRPr="00CA0370" w:rsidTr="0008352C">
        <w:trPr>
          <w:trHeight w:val="455"/>
        </w:trPr>
        <w:tc>
          <w:tcPr>
            <w:tcW w:w="565" w:type="dxa"/>
            <w:noWrap/>
          </w:tcPr>
          <w:p w:rsidR="00F05724" w:rsidRPr="00CA0370" w:rsidRDefault="00F05724" w:rsidP="0008352C">
            <w:pPr>
              <w:jc w:val="center"/>
              <w:rPr>
                <w:highlight w:val="yellow"/>
              </w:rPr>
            </w:pPr>
            <w:r w:rsidRPr="00CA0370">
              <w:rPr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</w:tr>
      <w:tr w:rsidR="00F05724" w:rsidRPr="00CA0370" w:rsidTr="0008352C">
        <w:trPr>
          <w:trHeight w:val="201"/>
        </w:trPr>
        <w:tc>
          <w:tcPr>
            <w:tcW w:w="565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</w:tr>
      <w:tr w:rsidR="00F05724" w:rsidRPr="00CA0370" w:rsidTr="0008352C">
        <w:trPr>
          <w:trHeight w:val="225"/>
        </w:trPr>
        <w:tc>
          <w:tcPr>
            <w:tcW w:w="565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A0370" w:rsidRDefault="00F05724" w:rsidP="0008352C">
            <w:pPr>
              <w:rPr>
                <w:highlight w:val="yellow"/>
              </w:rPr>
            </w:pPr>
            <w:r w:rsidRPr="00CA0370">
              <w:rPr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</w:tr>
      <w:tr w:rsidR="00F05724" w:rsidRPr="00CA0370" w:rsidTr="0008352C">
        <w:trPr>
          <w:trHeight w:val="225"/>
        </w:trPr>
        <w:tc>
          <w:tcPr>
            <w:tcW w:w="565" w:type="dxa"/>
          </w:tcPr>
          <w:p w:rsidR="00F05724" w:rsidRPr="00CA0370" w:rsidRDefault="00F05724" w:rsidP="0008352C">
            <w:pPr>
              <w:rPr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A0370" w:rsidRDefault="00F05724" w:rsidP="0008352C">
            <w:r w:rsidRPr="00CA0370">
              <w:rPr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CA0370" w:rsidRDefault="00F05724" w:rsidP="0008352C"/>
        </w:tc>
      </w:tr>
    </w:tbl>
    <w:p w:rsidR="00BA65A9" w:rsidRPr="00CA0370" w:rsidRDefault="00BA65A9" w:rsidP="00BA65A9">
      <w:pPr>
        <w:jc w:val="center"/>
      </w:pPr>
    </w:p>
    <w:p w:rsidR="00BA65A9" w:rsidRPr="00CA0370" w:rsidRDefault="00BA65A9" w:rsidP="00BA65A9">
      <w:pPr>
        <w:jc w:val="both"/>
        <w:rPr>
          <w:u w:val="single"/>
        </w:rPr>
      </w:pPr>
    </w:p>
    <w:p w:rsidR="00BA65A9" w:rsidRPr="00CA0370" w:rsidRDefault="00BA65A9" w:rsidP="00BA65A9">
      <w:pPr>
        <w:jc w:val="both"/>
      </w:pPr>
      <w:r w:rsidRPr="00CA0370">
        <w:rPr>
          <w:u w:val="single"/>
        </w:rPr>
        <w:t xml:space="preserve">Всего </w:t>
      </w:r>
      <w:r w:rsidRPr="00CA0370">
        <w:rPr>
          <w:highlight w:val="yellow"/>
          <w:u w:val="single"/>
        </w:rPr>
        <w:t>наименований         ,</w:t>
      </w:r>
      <w:r w:rsidRPr="00CA0370">
        <w:rPr>
          <w:u w:val="single"/>
        </w:rPr>
        <w:t xml:space="preserve"> на сумму: </w:t>
      </w:r>
      <w:r w:rsidRPr="00CA0370">
        <w:rPr>
          <w:highlight w:val="yellow"/>
        </w:rPr>
        <w:t xml:space="preserve">___________ (__________ рублей __ копеек), в </w:t>
      </w:r>
      <w:proofErr w:type="spellStart"/>
      <w:r w:rsidRPr="00CA0370">
        <w:rPr>
          <w:highlight w:val="yellow"/>
        </w:rPr>
        <w:t>т.ч</w:t>
      </w:r>
      <w:proofErr w:type="spellEnd"/>
      <w:r w:rsidRPr="00CA0370">
        <w:rPr>
          <w:highlight w:val="yellow"/>
        </w:rPr>
        <w:t>. НДС _____%: ___________ (__________ рублей __ копеек).</w:t>
      </w:r>
    </w:p>
    <w:p w:rsidR="00BA65A9" w:rsidRPr="00CA0370" w:rsidRDefault="00BA65A9" w:rsidP="00BA65A9">
      <w:pPr>
        <w:jc w:val="both"/>
      </w:pPr>
    </w:p>
    <w:p w:rsidR="00A03F5A" w:rsidRPr="00652B21" w:rsidRDefault="00A03F5A" w:rsidP="00A03F5A">
      <w:pPr>
        <w:tabs>
          <w:tab w:val="right" w:pos="9072"/>
        </w:tabs>
        <w:suppressAutoHyphens/>
        <w:rPr>
          <w:sz w:val="22"/>
          <w:szCs w:val="22"/>
        </w:rPr>
      </w:pPr>
    </w:p>
    <w:p w:rsidR="00512023" w:rsidRDefault="00512023" w:rsidP="00512023">
      <w:pPr>
        <w:shd w:val="clear" w:color="auto" w:fill="FFFFFF"/>
        <w:spacing w:line="360" w:lineRule="auto"/>
        <w:jc w:val="center"/>
        <w:rPr>
          <w:b/>
        </w:rPr>
      </w:pPr>
    </w:p>
    <w:p w:rsidR="00512023" w:rsidRDefault="00512023" w:rsidP="00512023">
      <w:pPr>
        <w:shd w:val="clear" w:color="auto" w:fill="FFFFFF"/>
        <w:spacing w:line="360" w:lineRule="auto"/>
        <w:jc w:val="center"/>
        <w:rPr>
          <w:b/>
        </w:rPr>
      </w:pPr>
    </w:p>
    <w:p w:rsidR="00512023" w:rsidRDefault="00512023" w:rsidP="00512023">
      <w:pPr>
        <w:shd w:val="clear" w:color="auto" w:fill="FFFFFF"/>
        <w:spacing w:line="360" w:lineRule="auto"/>
        <w:jc w:val="center"/>
        <w:rPr>
          <w:b/>
        </w:rPr>
      </w:pPr>
      <w:r w:rsidRPr="00D95E48">
        <w:rPr>
          <w:b/>
        </w:rPr>
        <w:t>Техническое задание</w:t>
      </w: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582"/>
        <w:gridCol w:w="4484"/>
        <w:gridCol w:w="951"/>
        <w:gridCol w:w="951"/>
      </w:tblGrid>
      <w:tr w:rsidR="00512023" w:rsidRPr="00B32B4F" w:rsidTr="00C04861">
        <w:trPr>
          <w:trHeight w:val="510"/>
        </w:trPr>
        <w:tc>
          <w:tcPr>
            <w:tcW w:w="352" w:type="pct"/>
            <w:vMerge w:val="restart"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 xml:space="preserve">№ </w:t>
            </w:r>
            <w:proofErr w:type="gramStart"/>
            <w:r w:rsidRPr="00B32B4F">
              <w:rPr>
                <w:rFonts w:eastAsia="Calibri"/>
                <w:b/>
                <w:iCs/>
                <w:lang w:eastAsia="en-US"/>
              </w:rPr>
              <w:t>п</w:t>
            </w:r>
            <w:proofErr w:type="gramEnd"/>
            <w:r w:rsidRPr="00B32B4F">
              <w:rPr>
                <w:rFonts w:eastAsia="Calibri"/>
                <w:b/>
                <w:iCs/>
                <w:lang w:eastAsia="en-US"/>
              </w:rPr>
              <w:t>/п</w:t>
            </w:r>
          </w:p>
        </w:tc>
        <w:tc>
          <w:tcPr>
            <w:tcW w:w="1338" w:type="pct"/>
            <w:vMerge w:val="restart"/>
          </w:tcPr>
          <w:p w:rsidR="00512023" w:rsidRPr="00B32B4F" w:rsidRDefault="00512023" w:rsidP="00C04861">
            <w:pPr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Наименование товара</w:t>
            </w:r>
          </w:p>
        </w:tc>
        <w:tc>
          <w:tcPr>
            <w:tcW w:w="2324" w:type="pct"/>
            <w:vMerge w:val="restart"/>
            <w:tcBorders>
              <w:right w:val="single" w:sz="4" w:space="0" w:color="auto"/>
            </w:tcBorders>
          </w:tcPr>
          <w:p w:rsidR="00512023" w:rsidRPr="00B32B4F" w:rsidRDefault="00512023" w:rsidP="00C04861">
            <w:pPr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Требования, предъявляемые к товару, ГОСТ, ОСТ и т.д.</w:t>
            </w:r>
          </w:p>
        </w:tc>
        <w:tc>
          <w:tcPr>
            <w:tcW w:w="493" w:type="pct"/>
            <w:vMerge w:val="restart"/>
            <w:tcBorders>
              <w:right w:val="single" w:sz="4" w:space="0" w:color="auto"/>
            </w:tcBorders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Ед. изм.</w:t>
            </w:r>
          </w:p>
        </w:tc>
        <w:tc>
          <w:tcPr>
            <w:tcW w:w="493" w:type="pct"/>
            <w:vMerge w:val="restart"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Кол-во</w:t>
            </w:r>
          </w:p>
        </w:tc>
      </w:tr>
      <w:tr w:rsidR="00512023" w:rsidRPr="00B32B4F" w:rsidTr="00C04861">
        <w:trPr>
          <w:trHeight w:val="658"/>
        </w:trPr>
        <w:tc>
          <w:tcPr>
            <w:tcW w:w="352" w:type="pct"/>
            <w:vMerge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1338" w:type="pct"/>
            <w:vMerge/>
          </w:tcPr>
          <w:p w:rsidR="00512023" w:rsidRPr="00B32B4F" w:rsidRDefault="00512023" w:rsidP="00C04861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24" w:type="pct"/>
            <w:vMerge/>
            <w:tcBorders>
              <w:right w:val="single" w:sz="4" w:space="0" w:color="auto"/>
            </w:tcBorders>
          </w:tcPr>
          <w:p w:rsidR="00512023" w:rsidRPr="00B32B4F" w:rsidRDefault="00512023" w:rsidP="00C04861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3" w:type="pct"/>
            <w:vMerge/>
            <w:tcBorders>
              <w:right w:val="single" w:sz="4" w:space="0" w:color="auto"/>
            </w:tcBorders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3" w:type="pct"/>
            <w:vMerge/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</w:p>
        </w:tc>
      </w:tr>
      <w:tr w:rsidR="00512023" w:rsidRPr="00B32B4F" w:rsidTr="00C04861">
        <w:trPr>
          <w:trHeight w:val="568"/>
        </w:trPr>
        <w:tc>
          <w:tcPr>
            <w:tcW w:w="352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1</w:t>
            </w:r>
          </w:p>
        </w:tc>
        <w:tc>
          <w:tcPr>
            <w:tcW w:w="1338" w:type="pct"/>
          </w:tcPr>
          <w:p w:rsidR="00512023" w:rsidRPr="00B32B4F" w:rsidRDefault="00512023" w:rsidP="00C04861">
            <w:pPr>
              <w:rPr>
                <w:rFonts w:eastAsia="Calibri"/>
                <w:lang w:eastAsia="en-US"/>
              </w:rPr>
            </w:pPr>
            <w:r w:rsidRPr="00B32B4F">
              <w:rPr>
                <w:rFonts w:eastAsia="Calibri"/>
                <w:lang w:eastAsia="en-US"/>
              </w:rPr>
              <w:t>Азот особой чистоты (5,0)</w:t>
            </w:r>
          </w:p>
          <w:p w:rsidR="00512023" w:rsidRPr="00B32B4F" w:rsidRDefault="00512023" w:rsidP="00C04861">
            <w:pPr>
              <w:rPr>
                <w:rFonts w:eastAsia="Calibri"/>
                <w:lang w:eastAsia="en-US"/>
              </w:rPr>
            </w:pPr>
            <w:r w:rsidRPr="00B32B4F">
              <w:rPr>
                <w:rFonts w:eastAsia="Calibri"/>
                <w:lang w:eastAsia="en-US"/>
              </w:rPr>
              <w:t xml:space="preserve"> (40 л.)</w:t>
            </w:r>
          </w:p>
        </w:tc>
        <w:tc>
          <w:tcPr>
            <w:tcW w:w="2324" w:type="pct"/>
            <w:tcBorders>
              <w:right w:val="single" w:sz="4" w:space="0" w:color="auto"/>
            </w:tcBorders>
          </w:tcPr>
          <w:p w:rsidR="00512023" w:rsidRPr="00B32B4F" w:rsidRDefault="00EF1BA7" w:rsidP="00C04861">
            <w:pPr>
              <w:rPr>
                <w:bCs/>
              </w:rPr>
            </w:pPr>
            <w:hyperlink r:id="rId9" w:tooltip="&quot;ГОСТ 9293-74 (ИСО 2435-73) Азот газообразный и жидкий. Технические условия (с Изменениями N 1 ...&quot;&#10;(утв. постановлением Госстандарта СССР от 25.07.1974 N 1773)&#10;Применяется с 01.01.1976&#10;Статус: действующая редакция (действ. с 01.06.2018)" w:history="1">
              <w:r w:rsidR="00512023" w:rsidRPr="00B32B4F">
                <w:rPr>
                  <w:bCs/>
                  <w:u w:val="single"/>
                </w:rPr>
                <w:t>ГОСТ 9293-74</w:t>
              </w:r>
            </w:hyperlink>
          </w:p>
          <w:p w:rsidR="00512023" w:rsidRPr="00B32B4F" w:rsidRDefault="00512023" w:rsidP="00C04861">
            <w:pPr>
              <w:rPr>
                <w:bCs/>
              </w:rPr>
            </w:pPr>
            <w:r w:rsidRPr="00B32B4F">
              <w:rPr>
                <w:bCs/>
              </w:rPr>
              <w:t>Объемная доля азота, %, - 99,999</w:t>
            </w:r>
          </w:p>
          <w:p w:rsidR="00512023" w:rsidRPr="00B32B4F" w:rsidRDefault="00512023" w:rsidP="00C04861">
            <w:pPr>
              <w:rPr>
                <w:bCs/>
              </w:rPr>
            </w:pPr>
            <w:r w:rsidRPr="00B32B4F">
              <w:rPr>
                <w:bCs/>
              </w:rPr>
              <w:t>Объемная доля кислорода, %, - 0,0005</w:t>
            </w:r>
          </w:p>
          <w:p w:rsidR="00512023" w:rsidRPr="00B32B4F" w:rsidRDefault="00512023" w:rsidP="00C04861">
            <w:pPr>
              <w:rPr>
                <w:bCs/>
              </w:rPr>
            </w:pPr>
            <w:r w:rsidRPr="00B32B4F">
              <w:rPr>
                <w:bCs/>
              </w:rPr>
              <w:t>Объемная доля водяного пара в газообразном азоте %, - 0,0007</w:t>
            </w:r>
          </w:p>
          <w:p w:rsidR="00512023" w:rsidRPr="00B32B4F" w:rsidRDefault="00512023" w:rsidP="00C04861">
            <w:pPr>
              <w:rPr>
                <w:bCs/>
              </w:rPr>
            </w:pPr>
            <w:r w:rsidRPr="00B32B4F">
              <w:rPr>
                <w:bCs/>
              </w:rPr>
              <w:t>Объемная доля водорода, %, - 0,0002</w:t>
            </w:r>
          </w:p>
          <w:p w:rsidR="00512023" w:rsidRPr="00B32B4F" w:rsidRDefault="00512023" w:rsidP="00C04861">
            <w:pPr>
              <w:rPr>
                <w:bCs/>
              </w:rPr>
            </w:pPr>
            <w:r w:rsidRPr="00B32B4F">
              <w:rPr>
                <w:bCs/>
              </w:rPr>
              <w:t>Объемная доля суммы углеродсодержащих</w:t>
            </w:r>
            <w:r w:rsidRPr="00B32B4F">
              <w:t xml:space="preserve"> </w:t>
            </w:r>
            <w:r w:rsidRPr="00B32B4F">
              <w:rPr>
                <w:bCs/>
              </w:rPr>
              <w:t>соединений в пересчёте на СН , %, - 0,0003</w:t>
            </w:r>
          </w:p>
          <w:p w:rsidR="00512023" w:rsidRPr="00B32B4F" w:rsidRDefault="00512023" w:rsidP="00C04861">
            <w:pPr>
              <w:rPr>
                <w:rFonts w:eastAsia="Calibri"/>
                <w:lang w:eastAsia="en-US"/>
              </w:rPr>
            </w:pPr>
            <w:r w:rsidRPr="00B32B4F">
              <w:rPr>
                <w:bCs/>
              </w:rPr>
              <w:t>Кол-во указано в баллонах объемом по 40л.</w:t>
            </w:r>
          </w:p>
        </w:tc>
        <w:tc>
          <w:tcPr>
            <w:tcW w:w="493" w:type="pct"/>
            <w:tcBorders>
              <w:right w:val="single" w:sz="4" w:space="0" w:color="auto"/>
            </w:tcBorders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 w:rsidRPr="00B32B4F">
              <w:rPr>
                <w:rFonts w:eastAsia="Calibri"/>
                <w:iCs/>
                <w:lang w:eastAsia="en-US"/>
              </w:rPr>
              <w:t>шт.</w:t>
            </w:r>
          </w:p>
        </w:tc>
        <w:tc>
          <w:tcPr>
            <w:tcW w:w="493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512023" w:rsidRPr="00B32B4F" w:rsidTr="00C04861">
        <w:trPr>
          <w:trHeight w:val="568"/>
        </w:trPr>
        <w:tc>
          <w:tcPr>
            <w:tcW w:w="352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2</w:t>
            </w:r>
          </w:p>
        </w:tc>
        <w:tc>
          <w:tcPr>
            <w:tcW w:w="1338" w:type="pct"/>
          </w:tcPr>
          <w:p w:rsidR="00512023" w:rsidRPr="001327DE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Смесь газовая кислород - азот в бал</w:t>
            </w:r>
            <w:proofErr w:type="gramStart"/>
            <w:r w:rsidRPr="001327DE">
              <w:rPr>
                <w:rFonts w:eastAsia="Calibri"/>
                <w:lang w:eastAsia="en-US"/>
              </w:rPr>
              <w:t>.</w:t>
            </w:r>
            <w:proofErr w:type="gramEnd"/>
            <w:r w:rsidRPr="001327DE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327DE">
              <w:rPr>
                <w:rFonts w:eastAsia="Calibri"/>
                <w:lang w:eastAsia="en-US"/>
              </w:rPr>
              <w:t>е</w:t>
            </w:r>
            <w:proofErr w:type="gramEnd"/>
            <w:r w:rsidRPr="001327DE">
              <w:rPr>
                <w:rFonts w:eastAsia="Calibri"/>
                <w:lang w:eastAsia="en-US"/>
              </w:rPr>
              <w:t>мк.40 л</w:t>
            </w:r>
          </w:p>
          <w:p w:rsidR="00512023" w:rsidRPr="00B32B4F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(25%02+75%N2)</w:t>
            </w:r>
          </w:p>
        </w:tc>
        <w:tc>
          <w:tcPr>
            <w:tcW w:w="2324" w:type="pct"/>
            <w:tcBorders>
              <w:right w:val="single" w:sz="4" w:space="0" w:color="auto"/>
            </w:tcBorders>
          </w:tcPr>
          <w:p w:rsidR="00512023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25%02+75%N2</w:t>
            </w:r>
          </w:p>
          <w:p w:rsidR="00512023" w:rsidRPr="00B32B4F" w:rsidRDefault="00512023" w:rsidP="00C04861">
            <w:pPr>
              <w:rPr>
                <w:rFonts w:eastAsia="Calibri"/>
                <w:lang w:eastAsia="en-US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iCs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93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512023" w:rsidRPr="00B32B4F" w:rsidTr="00C04861">
        <w:trPr>
          <w:trHeight w:val="568"/>
        </w:trPr>
        <w:tc>
          <w:tcPr>
            <w:tcW w:w="352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B32B4F">
              <w:rPr>
                <w:rFonts w:eastAsia="Calibri"/>
                <w:b/>
                <w:iCs/>
                <w:lang w:eastAsia="en-US"/>
              </w:rPr>
              <w:t>3</w:t>
            </w:r>
          </w:p>
        </w:tc>
        <w:tc>
          <w:tcPr>
            <w:tcW w:w="1338" w:type="pct"/>
            <w:vAlign w:val="bottom"/>
          </w:tcPr>
          <w:p w:rsidR="00512023" w:rsidRPr="001327DE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Смесь газовая анаэробная в бал</w:t>
            </w:r>
            <w:proofErr w:type="gramStart"/>
            <w:r w:rsidRPr="001327DE">
              <w:rPr>
                <w:rFonts w:eastAsia="Calibri"/>
                <w:lang w:eastAsia="en-US"/>
              </w:rPr>
              <w:t>.</w:t>
            </w:r>
            <w:proofErr w:type="gramEnd"/>
            <w:r w:rsidRPr="001327DE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327DE">
              <w:rPr>
                <w:rFonts w:eastAsia="Calibri"/>
                <w:lang w:eastAsia="en-US"/>
              </w:rPr>
              <w:t>е</w:t>
            </w:r>
            <w:proofErr w:type="gramEnd"/>
            <w:r w:rsidRPr="001327DE">
              <w:rPr>
                <w:rFonts w:eastAsia="Calibri"/>
                <w:lang w:eastAsia="en-US"/>
              </w:rPr>
              <w:t>мк.40 л (5%CO2+5%H2+N2)</w:t>
            </w:r>
          </w:p>
        </w:tc>
        <w:tc>
          <w:tcPr>
            <w:tcW w:w="2324" w:type="pct"/>
            <w:tcBorders>
              <w:right w:val="single" w:sz="4" w:space="0" w:color="auto"/>
            </w:tcBorders>
          </w:tcPr>
          <w:p w:rsidR="00512023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5%CO2+5%H2+N2</w:t>
            </w:r>
          </w:p>
          <w:p w:rsidR="00512023" w:rsidRDefault="00512023" w:rsidP="00C04861"/>
        </w:tc>
        <w:tc>
          <w:tcPr>
            <w:tcW w:w="493" w:type="pct"/>
            <w:tcBorders>
              <w:right w:val="single" w:sz="4" w:space="0" w:color="auto"/>
            </w:tcBorders>
          </w:tcPr>
          <w:p w:rsidR="00512023" w:rsidRDefault="00512023" w:rsidP="00C04861">
            <w:pPr>
              <w:jc w:val="center"/>
            </w:pPr>
            <w:proofErr w:type="spellStart"/>
            <w:proofErr w:type="gramStart"/>
            <w:r w:rsidRPr="006A297C">
              <w:t>шт</w:t>
            </w:r>
            <w:proofErr w:type="spellEnd"/>
            <w:proofErr w:type="gramEnd"/>
          </w:p>
        </w:tc>
        <w:tc>
          <w:tcPr>
            <w:tcW w:w="493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512023" w:rsidRPr="00B32B4F" w:rsidTr="00C04861">
        <w:trPr>
          <w:trHeight w:val="568"/>
        </w:trPr>
        <w:tc>
          <w:tcPr>
            <w:tcW w:w="352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4</w:t>
            </w:r>
          </w:p>
        </w:tc>
        <w:tc>
          <w:tcPr>
            <w:tcW w:w="1338" w:type="pct"/>
            <w:vAlign w:val="bottom"/>
          </w:tcPr>
          <w:p w:rsidR="00512023" w:rsidRPr="001327DE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Смесь газовая анаэробная в бал</w:t>
            </w:r>
            <w:proofErr w:type="gramStart"/>
            <w:r w:rsidRPr="001327DE">
              <w:rPr>
                <w:rFonts w:eastAsia="Calibri"/>
                <w:lang w:eastAsia="en-US"/>
              </w:rPr>
              <w:t>.</w:t>
            </w:r>
            <w:proofErr w:type="gramEnd"/>
            <w:r w:rsidRPr="001327DE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327DE">
              <w:rPr>
                <w:rFonts w:eastAsia="Calibri"/>
                <w:lang w:eastAsia="en-US"/>
              </w:rPr>
              <w:t>е</w:t>
            </w:r>
            <w:proofErr w:type="gramEnd"/>
            <w:r w:rsidRPr="001327DE">
              <w:rPr>
                <w:rFonts w:eastAsia="Calibri"/>
                <w:lang w:eastAsia="en-US"/>
              </w:rPr>
              <w:t>мк.40 л (5%CO2+15%H2+N2)</w:t>
            </w:r>
          </w:p>
        </w:tc>
        <w:tc>
          <w:tcPr>
            <w:tcW w:w="2324" w:type="pct"/>
            <w:tcBorders>
              <w:right w:val="single" w:sz="4" w:space="0" w:color="auto"/>
            </w:tcBorders>
          </w:tcPr>
          <w:p w:rsidR="00512023" w:rsidRDefault="00512023" w:rsidP="00C04861">
            <w:pPr>
              <w:rPr>
                <w:rFonts w:eastAsia="Calibri"/>
                <w:lang w:eastAsia="en-US"/>
              </w:rPr>
            </w:pPr>
            <w:r w:rsidRPr="001327DE">
              <w:rPr>
                <w:rFonts w:eastAsia="Calibri"/>
                <w:lang w:eastAsia="en-US"/>
              </w:rPr>
              <w:t>5%CO2+15%H2+N2</w:t>
            </w:r>
          </w:p>
          <w:p w:rsidR="00512023" w:rsidRDefault="00512023" w:rsidP="00C04861"/>
        </w:tc>
        <w:tc>
          <w:tcPr>
            <w:tcW w:w="493" w:type="pct"/>
            <w:tcBorders>
              <w:right w:val="single" w:sz="4" w:space="0" w:color="auto"/>
            </w:tcBorders>
          </w:tcPr>
          <w:p w:rsidR="00512023" w:rsidRDefault="00512023" w:rsidP="00C04861">
            <w:pPr>
              <w:jc w:val="center"/>
            </w:pPr>
            <w:proofErr w:type="spellStart"/>
            <w:proofErr w:type="gramStart"/>
            <w:r w:rsidRPr="006A297C">
              <w:t>шт</w:t>
            </w:r>
            <w:proofErr w:type="spellEnd"/>
            <w:proofErr w:type="gramEnd"/>
          </w:p>
        </w:tc>
        <w:tc>
          <w:tcPr>
            <w:tcW w:w="493" w:type="pct"/>
          </w:tcPr>
          <w:p w:rsidR="00512023" w:rsidRPr="00B32B4F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512023" w:rsidRPr="00B32B4F" w:rsidTr="00C04861">
        <w:trPr>
          <w:trHeight w:val="568"/>
        </w:trPr>
        <w:tc>
          <w:tcPr>
            <w:tcW w:w="352" w:type="pct"/>
          </w:tcPr>
          <w:p w:rsidR="00512023" w:rsidRPr="00D54ECA" w:rsidRDefault="00512023" w:rsidP="00C04861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D54ECA">
              <w:rPr>
                <w:rFonts w:eastAsia="Calibri"/>
                <w:b/>
                <w:iCs/>
                <w:lang w:eastAsia="en-US"/>
              </w:rPr>
              <w:t>5</w:t>
            </w:r>
          </w:p>
        </w:tc>
        <w:tc>
          <w:tcPr>
            <w:tcW w:w="1338" w:type="pct"/>
          </w:tcPr>
          <w:p w:rsidR="00512023" w:rsidRPr="00D54ECA" w:rsidRDefault="00512023" w:rsidP="00C04861">
            <w:pPr>
              <w:rPr>
                <w:rFonts w:eastAsia="Calibri"/>
                <w:lang w:eastAsia="en-US"/>
              </w:rPr>
            </w:pPr>
            <w:r w:rsidRPr="00D54ECA">
              <w:rPr>
                <w:rFonts w:eastAsia="Calibri"/>
                <w:lang w:eastAsia="en-US"/>
              </w:rPr>
              <w:t>Углекислота ОСЧ (баллон</w:t>
            </w:r>
            <w:r>
              <w:rPr>
                <w:rFonts w:eastAsia="Calibri"/>
                <w:lang w:eastAsia="en-US"/>
              </w:rPr>
              <w:t> </w:t>
            </w:r>
            <w:r w:rsidRPr="00D54ECA">
              <w:rPr>
                <w:rFonts w:eastAsia="Calibri"/>
                <w:lang w:eastAsia="en-US"/>
              </w:rPr>
              <w:t>24 кг)</w:t>
            </w:r>
          </w:p>
        </w:tc>
        <w:tc>
          <w:tcPr>
            <w:tcW w:w="2324" w:type="pct"/>
            <w:tcBorders>
              <w:right w:val="single" w:sz="4" w:space="0" w:color="auto"/>
            </w:tcBorders>
          </w:tcPr>
          <w:p w:rsidR="00512023" w:rsidRPr="00D54ECA" w:rsidRDefault="00512023" w:rsidP="00C04861">
            <w:pPr>
              <w:rPr>
                <w:bCs/>
              </w:rPr>
            </w:pPr>
            <w:r w:rsidRPr="00D54ECA">
              <w:rPr>
                <w:bCs/>
              </w:rPr>
              <w:t xml:space="preserve">В соответствии с </w:t>
            </w:r>
            <w:hyperlink r:id="rId10" w:tooltip="&quot;ГОСТ 8050-85 Двуокись углерода газообразная и жидкая. Технические условия (с Изменениями N 1, 2, с Поправкой)&quot;&#10;(утв. постановлением Госстандарта СССР от 29.07.1985 N 2423)&#10;Применяется с 01.01.1987&#10;Статус: действующая редакция" w:history="1">
              <w:r w:rsidRPr="00D54ECA">
                <w:rPr>
                  <w:bCs/>
                  <w:u w:val="single"/>
                </w:rPr>
                <w:t>ГОСТ 8050-85</w:t>
              </w:r>
            </w:hyperlink>
          </w:p>
          <w:p w:rsidR="00512023" w:rsidRPr="00D54ECA" w:rsidRDefault="00512023" w:rsidP="00C04861">
            <w:pPr>
              <w:rPr>
                <w:bCs/>
              </w:rPr>
            </w:pPr>
            <w:r w:rsidRPr="00D54ECA">
              <w:rPr>
                <w:bCs/>
              </w:rPr>
              <w:t>-Содержание двуокиси углерода - 99,8 %</w:t>
            </w:r>
          </w:p>
          <w:p w:rsidR="00512023" w:rsidRPr="00D54ECA" w:rsidRDefault="00512023" w:rsidP="00C04861">
            <w:r w:rsidRPr="00D54ECA">
              <w:rPr>
                <w:bCs/>
              </w:rPr>
              <w:t>Кол-во указано в баллонах объемом по 40л.</w:t>
            </w:r>
          </w:p>
        </w:tc>
        <w:tc>
          <w:tcPr>
            <w:tcW w:w="493" w:type="pct"/>
            <w:tcBorders>
              <w:right w:val="single" w:sz="4" w:space="0" w:color="auto"/>
            </w:tcBorders>
          </w:tcPr>
          <w:p w:rsidR="00512023" w:rsidRPr="00D54ECA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 w:rsidRPr="00D54ECA">
              <w:rPr>
                <w:rFonts w:eastAsia="Calibri"/>
                <w:iCs/>
                <w:lang w:eastAsia="en-US"/>
              </w:rPr>
              <w:t>шт.</w:t>
            </w:r>
          </w:p>
        </w:tc>
        <w:tc>
          <w:tcPr>
            <w:tcW w:w="493" w:type="pct"/>
          </w:tcPr>
          <w:p w:rsidR="00512023" w:rsidRPr="00D54ECA" w:rsidRDefault="00512023" w:rsidP="00C04861">
            <w:pPr>
              <w:jc w:val="center"/>
              <w:rPr>
                <w:rFonts w:eastAsia="Calibri"/>
                <w:iCs/>
                <w:lang w:eastAsia="en-US"/>
              </w:rPr>
            </w:pPr>
            <w:r w:rsidRPr="00D54ECA">
              <w:rPr>
                <w:rFonts w:eastAsia="Calibri"/>
                <w:iCs/>
                <w:lang w:eastAsia="en-US"/>
              </w:rPr>
              <w:t>8</w:t>
            </w:r>
          </w:p>
        </w:tc>
      </w:tr>
    </w:tbl>
    <w:p w:rsidR="00512023" w:rsidRPr="00B32B4F" w:rsidRDefault="00512023" w:rsidP="00512023">
      <w:pPr>
        <w:numPr>
          <w:ilvl w:val="1"/>
          <w:numId w:val="3"/>
        </w:numPr>
        <w:tabs>
          <w:tab w:val="left" w:pos="1134"/>
        </w:tabs>
        <w:spacing w:after="200" w:line="276" w:lineRule="auto"/>
        <w:ind w:left="0" w:firstLine="0"/>
        <w:contextualSpacing/>
        <w:jc w:val="both"/>
        <w:rPr>
          <w:rFonts w:eastAsia="Calibri"/>
        </w:rPr>
      </w:pPr>
      <w:r w:rsidRPr="00D54ECA">
        <w:rPr>
          <w:rFonts w:eastAsia="Calibri"/>
        </w:rPr>
        <w:t>Товар</w:t>
      </w:r>
      <w:r w:rsidRPr="00B32B4F">
        <w:rPr>
          <w:rFonts w:eastAsia="Calibri"/>
        </w:rPr>
        <w:t xml:space="preserve"> должен удовлетворять требованиям, установленным в ГОСТ/ТУ. Основные параметры и размеры должны соответствовать нормам и требованиям. Остаточный срок годности и гарантийный срок – не менее 12 месяцев на момент поставки товара заказчику.</w:t>
      </w:r>
    </w:p>
    <w:p w:rsidR="00512023" w:rsidRPr="00B32B4F" w:rsidRDefault="00512023" w:rsidP="00512023">
      <w:pPr>
        <w:numPr>
          <w:ilvl w:val="1"/>
          <w:numId w:val="3"/>
        </w:numPr>
        <w:tabs>
          <w:tab w:val="left" w:pos="1134"/>
        </w:tabs>
        <w:spacing w:after="200" w:line="276" w:lineRule="auto"/>
        <w:ind w:left="0" w:firstLine="0"/>
        <w:contextualSpacing/>
        <w:jc w:val="both"/>
        <w:rPr>
          <w:rFonts w:eastAsia="Calibri"/>
        </w:rPr>
      </w:pPr>
      <w:r w:rsidRPr="00D04BA0">
        <w:rPr>
          <w:rFonts w:eastAsia="Calibri"/>
        </w:rPr>
        <w:t>Газ поставляется в таре Заказчика: в баллонах под технические газы</w:t>
      </w:r>
      <w:r w:rsidRPr="00B32B4F">
        <w:rPr>
          <w:rFonts w:eastAsia="Calibri"/>
        </w:rPr>
        <w:t>. Упаковка и маркировка товара должны соответствовать ГОСТ 26460-85 «Продукты разделения воздуха</w:t>
      </w:r>
      <w:r>
        <w:rPr>
          <w:rFonts w:eastAsia="Calibri"/>
        </w:rPr>
        <w:t xml:space="preserve">. Газы. </w:t>
      </w:r>
      <w:proofErr w:type="spellStart"/>
      <w:r>
        <w:rPr>
          <w:rFonts w:eastAsia="Calibri"/>
        </w:rPr>
        <w:t>Криопродукты</w:t>
      </w:r>
      <w:proofErr w:type="spellEnd"/>
      <w:r>
        <w:rPr>
          <w:rFonts w:eastAsia="Calibri"/>
        </w:rPr>
        <w:t>. Упаковка,</w:t>
      </w:r>
      <w:r w:rsidRPr="00B32B4F">
        <w:rPr>
          <w:rFonts w:eastAsia="Calibri"/>
        </w:rPr>
        <w:t xml:space="preserve"> маркировка, транспортирование и хранение».</w:t>
      </w:r>
    </w:p>
    <w:p w:rsidR="00512023" w:rsidRPr="00D54ECA" w:rsidRDefault="00512023" w:rsidP="00512023">
      <w:pPr>
        <w:ind w:firstLine="567"/>
        <w:jc w:val="both"/>
        <w:rPr>
          <w:rFonts w:eastAsia="Calibri"/>
        </w:rPr>
      </w:pPr>
    </w:p>
    <w:p w:rsidR="00512023" w:rsidRPr="00D54ECA" w:rsidRDefault="00512023" w:rsidP="00512023">
      <w:pPr>
        <w:ind w:firstLine="567"/>
        <w:jc w:val="both"/>
        <w:rPr>
          <w:rFonts w:eastAsia="Calibri"/>
        </w:rPr>
      </w:pPr>
      <w:r w:rsidRPr="00D54ECA">
        <w:rPr>
          <w:rFonts w:eastAsia="Calibri"/>
        </w:rPr>
        <w:t>Место, условия и срок поставки.</w:t>
      </w:r>
    </w:p>
    <w:p w:rsidR="00512023" w:rsidRPr="00B32B4F" w:rsidRDefault="00512023" w:rsidP="00512023">
      <w:pPr>
        <w:pStyle w:val="af2"/>
        <w:rPr>
          <w:rFonts w:eastAsia="Calibri"/>
          <w:color w:val="000000"/>
          <w:lang w:eastAsia="en-US"/>
        </w:rPr>
      </w:pPr>
      <w:r w:rsidRPr="00D54ECA">
        <w:rPr>
          <w:rFonts w:eastAsia="Calibri"/>
        </w:rPr>
        <w:t xml:space="preserve">2.1. </w:t>
      </w:r>
      <w:r w:rsidRPr="00BB703B">
        <w:rPr>
          <w:rFonts w:eastAsia="Calibri"/>
        </w:rPr>
        <w:t>Поставка</w:t>
      </w:r>
      <w:r w:rsidRPr="00BB703B">
        <w:t xml:space="preserve"> газовых смесей организуется следующим образом: Исполнитель осуществляет вывоз пустых баллонов заказчика, их последующее заполнение газовыми смесями на своей производственной площадке и </w:t>
      </w:r>
      <w:r w:rsidRPr="00BB703B">
        <w:lastRenderedPageBreak/>
        <w:t>доставку заполненных баллонов обратно Заказчику.</w:t>
      </w:r>
      <w:r w:rsidRPr="003B254E">
        <w:t xml:space="preserve"> </w:t>
      </w:r>
      <w:r w:rsidRPr="003B254E">
        <w:rPr>
          <w:rFonts w:eastAsia="Calibri"/>
        </w:rPr>
        <w:t>Поставка товара осуществляется в баллонах, объемом 40л, партиями по заявке Заказчика в течение 3-х рабочих дней с момента получения заявки Поставщиком.</w:t>
      </w:r>
    </w:p>
    <w:p w:rsidR="00512023" w:rsidRPr="00B32B4F" w:rsidRDefault="00512023" w:rsidP="00512023">
      <w:pPr>
        <w:shd w:val="clear" w:color="auto" w:fill="FFFFFF"/>
        <w:tabs>
          <w:tab w:val="left" w:pos="0"/>
          <w:tab w:val="left" w:pos="1134"/>
        </w:tabs>
        <w:spacing w:line="276" w:lineRule="auto"/>
        <w:jc w:val="both"/>
        <w:rPr>
          <w:rFonts w:eastAsia="Calibri"/>
          <w:color w:val="000000"/>
          <w:lang w:eastAsia="en-US"/>
        </w:rPr>
      </w:pPr>
      <w:r w:rsidRPr="00B32B4F">
        <w:rPr>
          <w:rFonts w:eastAsia="Calibri"/>
          <w:b/>
          <w:color w:val="000000"/>
          <w:lang w:eastAsia="en-US"/>
        </w:rPr>
        <w:t>2.2.</w:t>
      </w:r>
      <w:r w:rsidRPr="00B32B4F">
        <w:rPr>
          <w:rFonts w:eastAsia="Calibri"/>
          <w:color w:val="000000"/>
          <w:lang w:eastAsia="en-US"/>
        </w:rPr>
        <w:t xml:space="preserve"> Доставка товара осуществляется силами и за счет Поставщика до склада Заказчика по адресу: 123098, г. Москва, ул. </w:t>
      </w:r>
      <w:proofErr w:type="spellStart"/>
      <w:r w:rsidRPr="00B32B4F">
        <w:rPr>
          <w:rFonts w:eastAsia="Calibri"/>
          <w:color w:val="000000"/>
          <w:lang w:eastAsia="en-US"/>
        </w:rPr>
        <w:t>Гамалеи</w:t>
      </w:r>
      <w:proofErr w:type="spellEnd"/>
      <w:r w:rsidRPr="00B32B4F">
        <w:rPr>
          <w:rFonts w:eastAsia="Calibri"/>
          <w:color w:val="000000"/>
          <w:lang w:eastAsia="en-US"/>
        </w:rPr>
        <w:t>, д. 18.</w:t>
      </w:r>
    </w:p>
    <w:p w:rsidR="00512023" w:rsidRPr="00B32B4F" w:rsidRDefault="00512023" w:rsidP="00512023">
      <w:pPr>
        <w:tabs>
          <w:tab w:val="left" w:pos="567"/>
        </w:tabs>
        <w:spacing w:line="276" w:lineRule="auto"/>
        <w:jc w:val="both"/>
        <w:rPr>
          <w:rFonts w:eastAsia="Calibri"/>
          <w:lang w:eastAsia="en-US"/>
        </w:rPr>
      </w:pPr>
      <w:r w:rsidRPr="00B32B4F">
        <w:rPr>
          <w:rFonts w:eastAsia="Calibri"/>
          <w:b/>
          <w:iCs/>
          <w:lang w:eastAsia="en-US"/>
        </w:rPr>
        <w:t xml:space="preserve">2.3. </w:t>
      </w:r>
      <w:r w:rsidRPr="00B32B4F">
        <w:rPr>
          <w:rFonts w:eastAsia="Calibri"/>
          <w:lang w:eastAsia="en-US"/>
        </w:rPr>
        <w:t>Поставщик должен иметь все необходимые разрешительные документы на поставку товара.</w:t>
      </w:r>
    </w:p>
    <w:p w:rsidR="00512023" w:rsidRDefault="00512023" w:rsidP="00512023"/>
    <w:p w:rsidR="00B32B4F" w:rsidRDefault="00B32B4F" w:rsidP="00B32B4F">
      <w:pPr>
        <w:shd w:val="clear" w:color="auto" w:fill="FFFFFF"/>
        <w:spacing w:line="360" w:lineRule="auto"/>
        <w:jc w:val="center"/>
        <w:rPr>
          <w:b/>
        </w:rPr>
      </w:pPr>
    </w:p>
    <w:p w:rsidR="00B32B4F" w:rsidRDefault="00B32B4F" w:rsidP="00B32B4F">
      <w:pPr>
        <w:shd w:val="clear" w:color="auto" w:fill="FFFFFF"/>
        <w:spacing w:line="360" w:lineRule="auto"/>
        <w:jc w:val="center"/>
        <w:rPr>
          <w:b/>
        </w:rPr>
      </w:pPr>
    </w:p>
    <w:p w:rsidR="00B32B4F" w:rsidRPr="00CA0370" w:rsidRDefault="00B32B4F" w:rsidP="00B32B4F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>ОТ ИМЕНИ ПОСТАВЩИКА</w:t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  <w:t>ОТ ИМЕНИ ЗАКАЗЧИКА</w:t>
      </w:r>
    </w:p>
    <w:p w:rsidR="00B32B4F" w:rsidRPr="00CA0370" w:rsidRDefault="00B32B4F" w:rsidP="00B32B4F">
      <w:pPr>
        <w:pStyle w:val="a5"/>
        <w:rPr>
          <w:sz w:val="20"/>
          <w:szCs w:val="20"/>
        </w:rPr>
      </w:pPr>
    </w:p>
    <w:p w:rsidR="00B32B4F" w:rsidRPr="00CA0370" w:rsidRDefault="00B32B4F" w:rsidP="00B32B4F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 xml:space="preserve">__________________ </w:t>
      </w:r>
      <w:r w:rsidRPr="00CA0370">
        <w:rPr>
          <w:sz w:val="20"/>
          <w:szCs w:val="20"/>
          <w:highlight w:val="yellow"/>
        </w:rPr>
        <w:t>_______</w:t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  <w:t xml:space="preserve"> __________________Д.Ю. Логунов</w:t>
      </w:r>
    </w:p>
    <w:p w:rsidR="00B32B4F" w:rsidRPr="00CA0370" w:rsidRDefault="00B32B4F" w:rsidP="00B32B4F">
      <w:pPr>
        <w:pStyle w:val="a5"/>
        <w:rPr>
          <w:sz w:val="20"/>
          <w:szCs w:val="20"/>
        </w:rPr>
      </w:pP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  <w:t>МП</w:t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r w:rsidRPr="00CA0370">
        <w:rPr>
          <w:sz w:val="20"/>
          <w:szCs w:val="20"/>
        </w:rPr>
        <w:tab/>
      </w:r>
      <w:proofErr w:type="spellStart"/>
      <w:proofErr w:type="gramStart"/>
      <w:r w:rsidRPr="00CA0370">
        <w:rPr>
          <w:sz w:val="20"/>
          <w:szCs w:val="20"/>
        </w:rPr>
        <w:t>МП</w:t>
      </w:r>
      <w:proofErr w:type="spellEnd"/>
      <w:proofErr w:type="gramEnd"/>
    </w:p>
    <w:p w:rsidR="00B32B4F" w:rsidRPr="00292A53" w:rsidRDefault="00B32B4F" w:rsidP="00B32B4F">
      <w:pPr>
        <w:shd w:val="clear" w:color="auto" w:fill="FFFFFF"/>
        <w:spacing w:line="360" w:lineRule="auto"/>
        <w:jc w:val="center"/>
      </w:pPr>
    </w:p>
    <w:p w:rsidR="00DF471C" w:rsidRPr="000E317B" w:rsidRDefault="00DF471C" w:rsidP="00DF471C">
      <w:pPr>
        <w:pStyle w:val="af"/>
        <w:spacing w:line="276" w:lineRule="auto"/>
        <w:ind w:left="0"/>
        <w:jc w:val="both"/>
        <w:rPr>
          <w:sz w:val="20"/>
          <w:szCs w:val="20"/>
        </w:rPr>
      </w:pPr>
    </w:p>
    <w:sectPr w:rsidR="00DF471C" w:rsidRPr="000E317B" w:rsidSect="009D0203">
      <w:footerReference w:type="default" r:id="rId11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A7" w:rsidRDefault="00EF1BA7" w:rsidP="00E20271">
      <w:r>
        <w:separator/>
      </w:r>
    </w:p>
  </w:endnote>
  <w:endnote w:type="continuationSeparator" w:id="0">
    <w:p w:rsidR="00EF1BA7" w:rsidRDefault="00EF1BA7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9161B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A7" w:rsidRDefault="00EF1BA7" w:rsidP="00E20271">
      <w:r>
        <w:separator/>
      </w:r>
    </w:p>
  </w:footnote>
  <w:footnote w:type="continuationSeparator" w:id="0">
    <w:p w:rsidR="00EF1BA7" w:rsidRDefault="00EF1BA7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2CF"/>
    <w:multiLevelType w:val="multilevel"/>
    <w:tmpl w:val="8DD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sz w:val="24"/>
      </w:rPr>
    </w:lvl>
  </w:abstractNum>
  <w:abstractNum w:abstractNumId="1">
    <w:nsid w:val="0C414D15"/>
    <w:multiLevelType w:val="multilevel"/>
    <w:tmpl w:val="C4CC6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A24ED"/>
    <w:multiLevelType w:val="multilevel"/>
    <w:tmpl w:val="F210F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807AF"/>
    <w:rsid w:val="0008352C"/>
    <w:rsid w:val="0009315A"/>
    <w:rsid w:val="000B0F23"/>
    <w:rsid w:val="000B5515"/>
    <w:rsid w:val="000F7231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91E94"/>
    <w:rsid w:val="001A0C6D"/>
    <w:rsid w:val="001A3DBF"/>
    <w:rsid w:val="001D5D6C"/>
    <w:rsid w:val="001E14A5"/>
    <w:rsid w:val="00201752"/>
    <w:rsid w:val="00204C75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27A8"/>
    <w:rsid w:val="003C4BAD"/>
    <w:rsid w:val="003E164D"/>
    <w:rsid w:val="004425EE"/>
    <w:rsid w:val="00456A9A"/>
    <w:rsid w:val="0048066E"/>
    <w:rsid w:val="0048324E"/>
    <w:rsid w:val="00491169"/>
    <w:rsid w:val="004B1A7C"/>
    <w:rsid w:val="004B20BF"/>
    <w:rsid w:val="004C2BDB"/>
    <w:rsid w:val="004D4852"/>
    <w:rsid w:val="004D5ED1"/>
    <w:rsid w:val="004F3ED0"/>
    <w:rsid w:val="004F5346"/>
    <w:rsid w:val="004F57CB"/>
    <w:rsid w:val="00512023"/>
    <w:rsid w:val="00525D85"/>
    <w:rsid w:val="005376C9"/>
    <w:rsid w:val="005622DF"/>
    <w:rsid w:val="00574278"/>
    <w:rsid w:val="005773B6"/>
    <w:rsid w:val="00586C97"/>
    <w:rsid w:val="00590332"/>
    <w:rsid w:val="005962F6"/>
    <w:rsid w:val="005A221A"/>
    <w:rsid w:val="005A6FC6"/>
    <w:rsid w:val="005B7E76"/>
    <w:rsid w:val="005C1E1E"/>
    <w:rsid w:val="005D02D2"/>
    <w:rsid w:val="005D1E7C"/>
    <w:rsid w:val="005D3C88"/>
    <w:rsid w:val="005D693A"/>
    <w:rsid w:val="005E363B"/>
    <w:rsid w:val="005F1BFA"/>
    <w:rsid w:val="005F2185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C63A9"/>
    <w:rsid w:val="006D44A5"/>
    <w:rsid w:val="006E34E8"/>
    <w:rsid w:val="007002A0"/>
    <w:rsid w:val="00705624"/>
    <w:rsid w:val="00724335"/>
    <w:rsid w:val="00730DFA"/>
    <w:rsid w:val="007339C2"/>
    <w:rsid w:val="00740F01"/>
    <w:rsid w:val="00753BBE"/>
    <w:rsid w:val="00776A89"/>
    <w:rsid w:val="007853D8"/>
    <w:rsid w:val="0079161B"/>
    <w:rsid w:val="007A0284"/>
    <w:rsid w:val="007C33F6"/>
    <w:rsid w:val="007D1BA8"/>
    <w:rsid w:val="007F6063"/>
    <w:rsid w:val="00874379"/>
    <w:rsid w:val="00880543"/>
    <w:rsid w:val="00884CA9"/>
    <w:rsid w:val="008A086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531DB"/>
    <w:rsid w:val="00961970"/>
    <w:rsid w:val="00965392"/>
    <w:rsid w:val="00995D83"/>
    <w:rsid w:val="009B551E"/>
    <w:rsid w:val="009C1595"/>
    <w:rsid w:val="009C7035"/>
    <w:rsid w:val="009D0203"/>
    <w:rsid w:val="00A03F5A"/>
    <w:rsid w:val="00A17253"/>
    <w:rsid w:val="00A23B55"/>
    <w:rsid w:val="00A532EE"/>
    <w:rsid w:val="00A92C4A"/>
    <w:rsid w:val="00A97225"/>
    <w:rsid w:val="00AD1C11"/>
    <w:rsid w:val="00AE7168"/>
    <w:rsid w:val="00B060E0"/>
    <w:rsid w:val="00B20524"/>
    <w:rsid w:val="00B32B4F"/>
    <w:rsid w:val="00B53F20"/>
    <w:rsid w:val="00B6177C"/>
    <w:rsid w:val="00B647F2"/>
    <w:rsid w:val="00B6631E"/>
    <w:rsid w:val="00B90650"/>
    <w:rsid w:val="00B92E6B"/>
    <w:rsid w:val="00B96C32"/>
    <w:rsid w:val="00BA65A9"/>
    <w:rsid w:val="00BB176A"/>
    <w:rsid w:val="00BB703B"/>
    <w:rsid w:val="00BF7091"/>
    <w:rsid w:val="00C06A3E"/>
    <w:rsid w:val="00C1706B"/>
    <w:rsid w:val="00C84BEA"/>
    <w:rsid w:val="00C91C0F"/>
    <w:rsid w:val="00C9333A"/>
    <w:rsid w:val="00CA0370"/>
    <w:rsid w:val="00CA4AFD"/>
    <w:rsid w:val="00CC6C7B"/>
    <w:rsid w:val="00CD60E3"/>
    <w:rsid w:val="00CE0450"/>
    <w:rsid w:val="00CF141B"/>
    <w:rsid w:val="00CF4FE4"/>
    <w:rsid w:val="00D15695"/>
    <w:rsid w:val="00D16C7B"/>
    <w:rsid w:val="00D33A85"/>
    <w:rsid w:val="00D45592"/>
    <w:rsid w:val="00D629F9"/>
    <w:rsid w:val="00D677B2"/>
    <w:rsid w:val="00D74434"/>
    <w:rsid w:val="00D93206"/>
    <w:rsid w:val="00DA1864"/>
    <w:rsid w:val="00DA68EF"/>
    <w:rsid w:val="00DD04DA"/>
    <w:rsid w:val="00DD259E"/>
    <w:rsid w:val="00DD39DD"/>
    <w:rsid w:val="00DD760A"/>
    <w:rsid w:val="00DE79DB"/>
    <w:rsid w:val="00DF2A03"/>
    <w:rsid w:val="00DF3CF4"/>
    <w:rsid w:val="00DF471C"/>
    <w:rsid w:val="00DF652E"/>
    <w:rsid w:val="00E00325"/>
    <w:rsid w:val="00E03C94"/>
    <w:rsid w:val="00E1495F"/>
    <w:rsid w:val="00E20271"/>
    <w:rsid w:val="00E20EFB"/>
    <w:rsid w:val="00E60C26"/>
    <w:rsid w:val="00E6752A"/>
    <w:rsid w:val="00E70287"/>
    <w:rsid w:val="00E81781"/>
    <w:rsid w:val="00E84072"/>
    <w:rsid w:val="00EA3058"/>
    <w:rsid w:val="00EA78F9"/>
    <w:rsid w:val="00EB07FE"/>
    <w:rsid w:val="00EC130F"/>
    <w:rsid w:val="00ED553C"/>
    <w:rsid w:val="00EE5059"/>
    <w:rsid w:val="00EF1361"/>
    <w:rsid w:val="00EF1BA7"/>
    <w:rsid w:val="00F05724"/>
    <w:rsid w:val="00F0598F"/>
    <w:rsid w:val="00F121CE"/>
    <w:rsid w:val="00F13436"/>
    <w:rsid w:val="00F47D0F"/>
    <w:rsid w:val="00F62053"/>
    <w:rsid w:val="00F64BB3"/>
    <w:rsid w:val="00F905DC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paragraph" w:styleId="af">
    <w:name w:val="List Paragraph"/>
    <w:basedOn w:val="a"/>
    <w:uiPriority w:val="34"/>
    <w:qFormat/>
    <w:rsid w:val="004F3ED0"/>
    <w:pPr>
      <w:ind w:left="708"/>
    </w:pPr>
    <w:rPr>
      <w:sz w:val="24"/>
      <w:szCs w:val="24"/>
    </w:rPr>
  </w:style>
  <w:style w:type="table" w:styleId="af0">
    <w:name w:val="Table Grid"/>
    <w:basedOn w:val="a1"/>
    <w:rsid w:val="004F3E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1"/>
    <w:rsid w:val="006C63A9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1"/>
    <w:rsid w:val="006C63A9"/>
    <w:pPr>
      <w:widowControl w:val="0"/>
      <w:shd w:val="clear" w:color="auto" w:fill="FFFFFF"/>
      <w:ind w:firstLine="20"/>
    </w:pPr>
    <w:rPr>
      <w:sz w:val="22"/>
      <w:szCs w:val="22"/>
    </w:rPr>
  </w:style>
  <w:style w:type="paragraph" w:styleId="af2">
    <w:name w:val="No Spacing"/>
    <w:uiPriority w:val="1"/>
    <w:qFormat/>
    <w:rsid w:val="00512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paragraph" w:styleId="af">
    <w:name w:val="List Paragraph"/>
    <w:basedOn w:val="a"/>
    <w:uiPriority w:val="34"/>
    <w:qFormat/>
    <w:rsid w:val="004F3ED0"/>
    <w:pPr>
      <w:ind w:left="708"/>
    </w:pPr>
    <w:rPr>
      <w:sz w:val="24"/>
      <w:szCs w:val="24"/>
    </w:rPr>
  </w:style>
  <w:style w:type="table" w:styleId="af0">
    <w:name w:val="Table Grid"/>
    <w:basedOn w:val="a1"/>
    <w:rsid w:val="004F3E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1"/>
    <w:rsid w:val="006C63A9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1"/>
    <w:rsid w:val="006C63A9"/>
    <w:pPr>
      <w:widowControl w:val="0"/>
      <w:shd w:val="clear" w:color="auto" w:fill="FFFFFF"/>
      <w:ind w:firstLine="20"/>
    </w:pPr>
    <w:rPr>
      <w:sz w:val="22"/>
      <w:szCs w:val="22"/>
    </w:rPr>
  </w:style>
  <w:style w:type="paragraph" w:styleId="af2">
    <w:name w:val="No Spacing"/>
    <w:uiPriority w:val="1"/>
    <w:qFormat/>
    <w:rsid w:val="0051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leya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1200005325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200006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12770</CharactersWithSpaces>
  <SharedDoc>false</SharedDoc>
  <HLinks>
    <vt:vector size="6" baseType="variant"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7</cp:revision>
  <cp:lastPrinted>2014-01-10T08:33:00Z</cp:lastPrinted>
  <dcterms:created xsi:type="dcterms:W3CDTF">2026-03-30T08:19:00Z</dcterms:created>
  <dcterms:modified xsi:type="dcterms:W3CDTF">2026-05-28T13:57:00Z</dcterms:modified>
</cp:coreProperties>
</file>