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929E8" w14:textId="77777777" w:rsidR="001B097D" w:rsidRDefault="007B7EE2">
      <w:pPr>
        <w:spacing w:after="0" w:line="240" w:lineRule="auto"/>
        <w:ind w:left="0" w:right="10" w:firstLine="0"/>
        <w:jc w:val="right"/>
        <w:rPr>
          <w:b/>
          <w:sz w:val="24"/>
        </w:rPr>
      </w:pPr>
      <w:r>
        <w:rPr>
          <w:b/>
          <w:sz w:val="24"/>
        </w:rPr>
        <w:t>Приложение № 1</w:t>
      </w:r>
    </w:p>
    <w:p w14:paraId="73099480" w14:textId="0AE89CC8" w:rsidR="001B097D" w:rsidRDefault="007B7EE2">
      <w:pPr>
        <w:spacing w:after="0" w:line="240" w:lineRule="auto"/>
        <w:ind w:left="0" w:right="10" w:firstLine="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</w:t>
      </w:r>
      <w:r w:rsidR="0051679E">
        <w:rPr>
          <w:b/>
          <w:sz w:val="24"/>
        </w:rPr>
        <w:t xml:space="preserve"> </w:t>
      </w:r>
      <w:r>
        <w:rPr>
          <w:b/>
          <w:sz w:val="24"/>
        </w:rPr>
        <w:t xml:space="preserve">к Контракту № </w:t>
      </w:r>
      <w:r w:rsidR="0051679E" w:rsidRPr="0051679E">
        <w:rPr>
          <w:b/>
          <w:sz w:val="24"/>
        </w:rPr>
        <w:t>100048193126100048</w:t>
      </w:r>
    </w:p>
    <w:p w14:paraId="5192F001" w14:textId="4E0A4E04" w:rsidR="001B097D" w:rsidRDefault="007B7EE2">
      <w:pPr>
        <w:spacing w:after="0" w:line="240" w:lineRule="auto"/>
        <w:ind w:left="0" w:right="10" w:firstLine="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от «___» ________ 20</w:t>
      </w:r>
      <w:r w:rsidR="0051679E">
        <w:rPr>
          <w:b/>
          <w:sz w:val="24"/>
        </w:rPr>
        <w:t>26</w:t>
      </w:r>
      <w:r>
        <w:rPr>
          <w:b/>
          <w:sz w:val="24"/>
        </w:rPr>
        <w:t xml:space="preserve"> г.</w:t>
      </w:r>
    </w:p>
    <w:p w14:paraId="0D0E39CC" w14:textId="77777777" w:rsidR="001B097D" w:rsidRDefault="007B7EE2">
      <w:pPr>
        <w:spacing w:after="0" w:line="240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75CBFC01" w14:textId="77777777" w:rsidR="001B097D" w:rsidRDefault="007B7EE2">
      <w:pPr>
        <w:pStyle w:val="af"/>
        <w:widowControl/>
        <w:ind w:left="3765" w:right="3765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</w:p>
    <w:p w14:paraId="2D8FBBB5" w14:textId="77777777" w:rsidR="001B097D" w:rsidRDefault="001B097D">
      <w:pPr>
        <w:pStyle w:val="af"/>
        <w:rPr>
          <w:b/>
          <w:sz w:val="24"/>
        </w:rPr>
      </w:pPr>
    </w:p>
    <w:p w14:paraId="7E20E6A4" w14:textId="77777777" w:rsidR="001B097D" w:rsidRDefault="007B7EE2">
      <w:pPr>
        <w:spacing w:after="0" w:line="240" w:lineRule="auto"/>
        <w:rPr>
          <w:b/>
          <w:sz w:val="24"/>
        </w:rPr>
      </w:pPr>
      <w:r>
        <w:rPr>
          <w:b/>
          <w:sz w:val="24"/>
        </w:rPr>
        <w:t>1. Общая информация об объекте закупки</w:t>
      </w:r>
    </w:p>
    <w:p w14:paraId="4F3D2441" w14:textId="2A57E593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 xml:space="preserve">1.1. Объект закупки: </w:t>
      </w:r>
      <w:bookmarkStart w:id="0" w:name="_Hlk158038222"/>
      <w:bookmarkEnd w:id="0"/>
      <w:r w:rsidR="00B360ED" w:rsidRPr="00B360ED">
        <w:rPr>
          <w:b/>
          <w:sz w:val="24"/>
        </w:rPr>
        <w:t>Оказание услуг дополнительного профессионального образования по программе повышения квалификации «Воинский учет и бронирование граждан, пребывающих в запасе</w:t>
      </w:r>
      <w:r>
        <w:rPr>
          <w:sz w:val="24"/>
        </w:rPr>
        <w:t>.</w:t>
      </w:r>
    </w:p>
    <w:p w14:paraId="77A4A30F" w14:textId="419A7A26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1.2. Код и наименование Общероссийского классификатора продукции по видам экономической деятельности</w:t>
      </w:r>
      <w:r w:rsidRPr="00300CF0">
        <w:rPr>
          <w:sz w:val="24"/>
        </w:rPr>
        <w:t xml:space="preserve">: </w:t>
      </w:r>
      <w:r w:rsidR="00300CF0" w:rsidRPr="00300CF0">
        <w:rPr>
          <w:sz w:val="24"/>
        </w:rPr>
        <w:t>85.42.19.900 - Услуги по профессиональному обучению прочие</w:t>
      </w:r>
    </w:p>
    <w:p w14:paraId="0210614D" w14:textId="209192C8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1.3. Наименование позиции: согласно Приложению 1.</w:t>
      </w:r>
    </w:p>
    <w:p w14:paraId="49717B59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1.4. Место оказания услуг: согласно Приложению 1.</w:t>
      </w:r>
    </w:p>
    <w:p w14:paraId="2195DDE7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1.5. Объем услуг: согласно Приложению 1.</w:t>
      </w:r>
    </w:p>
    <w:p w14:paraId="0D6EA5DC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1.6. Срок оказания услуг: согласно Приложению 1</w:t>
      </w:r>
    </w:p>
    <w:p w14:paraId="68DDB293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1.7. Стоимость оказываемых услуг: согласно Приложению 2</w:t>
      </w:r>
    </w:p>
    <w:p w14:paraId="1C18A073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1.8. Приложения к настоящему Техническому заданию:</w:t>
      </w:r>
    </w:p>
    <w:p w14:paraId="77D01698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Приложение 1 – «Перечень объектов закупки».</w:t>
      </w:r>
    </w:p>
    <w:p w14:paraId="04FFB59D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Приложение 2 – «Смета».</w:t>
      </w:r>
    </w:p>
    <w:p w14:paraId="60E70D31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Приложение 3 – «Учебный план».</w:t>
      </w:r>
    </w:p>
    <w:p w14:paraId="1AF203BE" w14:textId="77777777" w:rsidR="001B097D" w:rsidRDefault="007B7EE2">
      <w:pPr>
        <w:spacing w:after="0" w:line="240" w:lineRule="auto"/>
        <w:rPr>
          <w:b/>
          <w:sz w:val="24"/>
        </w:rPr>
      </w:pPr>
      <w:r>
        <w:rPr>
          <w:b/>
          <w:sz w:val="24"/>
        </w:rPr>
        <w:t>2 Стандарт услуг</w:t>
      </w:r>
    </w:p>
    <w:p w14:paraId="51865BED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2.1. Исполнитель обязуется оказать образовательные услуги, а именно:</w:t>
      </w:r>
    </w:p>
    <w:p w14:paraId="2A816D03" w14:textId="77777777" w:rsidR="001B097D" w:rsidRDefault="007B7EE2">
      <w:pPr>
        <w:spacing w:after="0" w:line="240" w:lineRule="auto"/>
        <w:ind w:firstLine="567"/>
        <w:rPr>
          <w:sz w:val="24"/>
        </w:rPr>
      </w:pPr>
      <w:r>
        <w:rPr>
          <w:sz w:val="24"/>
        </w:rPr>
        <w:t>- провести обучение в соответствии с утвержденной программой и осуществить контрольную проверку знаний по курсам работников Заказчика (далее - Слушатель).</w:t>
      </w:r>
    </w:p>
    <w:p w14:paraId="423FE4BB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Форма обучения:</w:t>
      </w:r>
    </w:p>
    <w:p w14:paraId="2836AF34" w14:textId="5A5A0031" w:rsidR="001B097D" w:rsidRDefault="007B7EE2">
      <w:pPr>
        <w:spacing w:after="0" w:line="240" w:lineRule="auto"/>
        <w:ind w:firstLine="567"/>
        <w:contextualSpacing/>
        <w:rPr>
          <w:sz w:val="24"/>
        </w:rPr>
      </w:pPr>
      <w:r>
        <w:rPr>
          <w:sz w:val="24"/>
        </w:rPr>
        <w:t xml:space="preserve"> – </w:t>
      </w:r>
      <w:r w:rsidR="00B360ED">
        <w:rPr>
          <w:sz w:val="24"/>
          <w:shd w:val="clear" w:color="auto" w:fill="F8D957"/>
        </w:rPr>
        <w:t>очная</w:t>
      </w:r>
      <w:r>
        <w:rPr>
          <w:sz w:val="24"/>
        </w:rPr>
        <w:t>.</w:t>
      </w:r>
    </w:p>
    <w:p w14:paraId="54EC2C7D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2.2. Исполнитель оказывает образовательные услуги в строгом соответствии с требованиями, установленными Приложением 1 «Перечень объектов закупки» настоящего Технического задания, в порядке и на условиях, предусмотренных Контрактом и настоящим Техническим заданием, а также в соответствии с требованиями законодательства Российской Федерации и иными требованиями, связанными с определением соответствия оказываемой Исполнителем Услуги потребностям Заказчика, а также в соответствии с требованиями актов, указанных в разделе 7 настоящего Технического задания.</w:t>
      </w:r>
    </w:p>
    <w:p w14:paraId="0373A602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 xml:space="preserve">2.3. Требования к содержанию и объему оказываемых Услуг, количество Слушателей и сроки оказания Услуг, а также иные условия оказания Услуг определяются настоящим законодательством Российской Федерации согласно п. 7 Технического задания. В случае если Услуги оказываются для группы Слушателей, предельная численность групп согласовывается Исполнителем с Заказчиком. </w:t>
      </w:r>
    </w:p>
    <w:p w14:paraId="06B4521A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2.4. Услуги оказываются в очной форме /дистанционная (по согласованию с Заказчиком). Если услуги оказываются в очной форме, Исполнитель обеспечивает кабинет (помещение, учебный класс и др.) для проведения занятий. Время и место проведения занятий согласовываются Сторонами не менее чем за 3 рабочих дня с Заказчиком. Если услуги оказываются с применением электронного обучения, дистанционных образовательных технологий, при этом у Исполнителя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Слушателем образовательных программ в полном объеме независимо от места нахождения Слушателя в соответствии с требованиями акта, указанного в пункте 7.19 настоящего Технического задания.</w:t>
      </w:r>
    </w:p>
    <w:p w14:paraId="6433F35B" w14:textId="11975FFF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</w:t>
      </w:r>
      <w:r w:rsidR="00DC4766">
        <w:rPr>
          <w:sz w:val="24"/>
        </w:rPr>
        <w:t>5</w:t>
      </w:r>
      <w:r>
        <w:rPr>
          <w:sz w:val="24"/>
        </w:rPr>
        <w:t>. Основной целью оказания Услуг является совершенствование и (или) получение Слушателем новой компетенции, необходимой для профессиональной деятельности, и (или) повышение профессионального уровня в рамках имеющейся квалификации, получение Слушателем компетенции, необходимой для выполнения нового вида профессиональной деятельности, приобретение новой квалификации, приобретение Слушателем профессиональной компетенции, в том числе для работы с конкретным оборудованием, технологиями, аппаратно-программными и иными профессиональными средствами, получение Слушателем квалификационных разрядов, классов, категорий по профессии рабочего или должности служащего без изменения уровня образования.</w:t>
      </w:r>
    </w:p>
    <w:p w14:paraId="380BC3AC" w14:textId="7C6E4D08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lastRenderedPageBreak/>
        <w:t>2.</w:t>
      </w:r>
      <w:r w:rsidR="00DC4766">
        <w:rPr>
          <w:sz w:val="24"/>
        </w:rPr>
        <w:t>6</w:t>
      </w:r>
      <w:r>
        <w:rPr>
          <w:sz w:val="24"/>
        </w:rPr>
        <w:t>. Для взаимодействия с Заказчиком Исполнитель обязан в течение 1 (одного) рабочего дня с даты заключения Контракта назначить ответственное контактное лицо (координатора), обладающего полной информацией по оказываемым Услугам, выделить адрес электронной почты для приема данных (запросов, заявок) в электронной форме, номер телефона и уведомить об этом Заказчика согласно требованиям статьи «Прочие условия». Об изменении контактной информации ответственного лица Исполнитель обязан уведомить Заказчика в течение 1 (одного) рабочего дня со дня возникновения таких изменений.</w:t>
      </w:r>
    </w:p>
    <w:p w14:paraId="365E809E" w14:textId="2024F593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</w:t>
      </w:r>
      <w:r w:rsidR="00DC4766">
        <w:rPr>
          <w:sz w:val="24"/>
        </w:rPr>
        <w:t>7</w:t>
      </w:r>
      <w:r>
        <w:rPr>
          <w:sz w:val="24"/>
        </w:rPr>
        <w:t>. При привлечении к оказанию Услуг и использовании иностранной и иногородней рабочей силы Исполнитель обязан соблюдать правила, установленные законодательством Российской Федерации в соответствии с требованиями акта, указанного в пункте 7.4 настоящего Технического задания.</w:t>
      </w:r>
    </w:p>
    <w:p w14:paraId="6278ECC9" w14:textId="1D353348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</w:t>
      </w:r>
      <w:r w:rsidR="00DC4766">
        <w:rPr>
          <w:sz w:val="24"/>
        </w:rPr>
        <w:t>8</w:t>
      </w:r>
      <w:r>
        <w:rPr>
          <w:sz w:val="24"/>
        </w:rPr>
        <w:t>. Все специалисты Исполнителя должны соблюдать правила и внутренний распорядок, установленные правила техники безопасности, пожарной безопасности, правила охраны труда в помещениях (на территории) оказания услуг.</w:t>
      </w:r>
    </w:p>
    <w:p w14:paraId="5420CE7C" w14:textId="053139B6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</w:t>
      </w:r>
      <w:r w:rsidR="00DC4766">
        <w:rPr>
          <w:sz w:val="24"/>
        </w:rPr>
        <w:t>9</w:t>
      </w:r>
      <w:r>
        <w:rPr>
          <w:sz w:val="24"/>
        </w:rPr>
        <w:t>. Требования к содержанию образовательных программ:</w:t>
      </w:r>
    </w:p>
    <w:p w14:paraId="099E415E" w14:textId="77777777" w:rsidR="001B097D" w:rsidRDefault="007B7EE2">
      <w:pPr>
        <w:numPr>
          <w:ilvl w:val="0"/>
          <w:numId w:val="1"/>
        </w:numPr>
        <w:spacing w:after="0" w:line="240" w:lineRule="auto"/>
        <w:ind w:left="0" w:firstLine="567"/>
        <w:rPr>
          <w:i/>
          <w:sz w:val="24"/>
        </w:rPr>
      </w:pPr>
      <w:r>
        <w:rPr>
          <w:i/>
          <w:sz w:val="24"/>
        </w:rPr>
        <w:t>структура и содержание образовательных программ Исполнителя должны соответствовать требованиям актов, указанных в разделе 7 настоящего Технического задания;</w:t>
      </w:r>
    </w:p>
    <w:p w14:paraId="173E7038" w14:textId="77777777" w:rsidR="001B097D" w:rsidRDefault="007B7EE2">
      <w:pPr>
        <w:numPr>
          <w:ilvl w:val="0"/>
          <w:numId w:val="2"/>
        </w:numPr>
        <w:spacing w:after="0" w:line="240" w:lineRule="auto"/>
        <w:ind w:left="0" w:firstLine="567"/>
        <w:rPr>
          <w:i/>
          <w:sz w:val="24"/>
        </w:rPr>
      </w:pPr>
      <w:r>
        <w:rPr>
          <w:i/>
          <w:sz w:val="24"/>
        </w:rPr>
        <w:t>содержание образовательных программ должно учитывать профессиональные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актами Российской Федерации;</w:t>
      </w:r>
    </w:p>
    <w:p w14:paraId="5163C93E" w14:textId="77777777" w:rsidR="001B097D" w:rsidRDefault="007B7EE2">
      <w:pPr>
        <w:numPr>
          <w:ilvl w:val="0"/>
          <w:numId w:val="3"/>
        </w:numPr>
        <w:spacing w:after="0" w:line="240" w:lineRule="auto"/>
        <w:ind w:left="0" w:firstLine="567"/>
        <w:rPr>
          <w:i/>
          <w:sz w:val="24"/>
        </w:rPr>
      </w:pPr>
      <w:r>
        <w:rPr>
          <w:i/>
          <w:sz w:val="24"/>
        </w:rPr>
        <w:t>образовательные программы должны быть оптимальными по объему и длительности обучения, сочетанию видов учебных (лекционных и практических) занятий и ориентированы на современные образовательные технологии и средства обучения;</w:t>
      </w:r>
    </w:p>
    <w:p w14:paraId="7C2C3280" w14:textId="56FB4A2D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2.1</w:t>
      </w:r>
      <w:r w:rsidR="00DC4766">
        <w:rPr>
          <w:sz w:val="24"/>
        </w:rPr>
        <w:t>0</w:t>
      </w:r>
      <w:r>
        <w:rPr>
          <w:sz w:val="24"/>
        </w:rPr>
        <w:t>. В течение 3 (трех) рабочих дней с даты предоставления Заказчиком необходимых сведений Исполнитель обязан направить Заказчику в соответствии с требованиями необходимые для обеспечения учебного процесса:</w:t>
      </w:r>
    </w:p>
    <w:p w14:paraId="469A56AE" w14:textId="77777777" w:rsidR="001B097D" w:rsidRDefault="007B7EE2">
      <w:pPr>
        <w:spacing w:after="0" w:line="240" w:lineRule="auto"/>
        <w:ind w:firstLine="567"/>
        <w:rPr>
          <w:i/>
          <w:sz w:val="24"/>
        </w:rPr>
      </w:pPr>
      <w:r>
        <w:rPr>
          <w:i/>
          <w:sz w:val="24"/>
        </w:rPr>
        <w:t>- требования к начальной подготовке Слушателей, направляемых на обучение.</w:t>
      </w:r>
    </w:p>
    <w:p w14:paraId="29FC268E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Указанные документы должны соответствовать условиям настоящего Технического задания и Контракта, требованиям, установленным актами, указанными в разделе 7 настоящего Технического задания.</w:t>
      </w:r>
    </w:p>
    <w:p w14:paraId="495FEB27" w14:textId="647449C9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2.1</w:t>
      </w:r>
      <w:r w:rsidR="00DC4766">
        <w:rPr>
          <w:sz w:val="24"/>
        </w:rPr>
        <w:t>1</w:t>
      </w:r>
      <w:r>
        <w:rPr>
          <w:sz w:val="24"/>
        </w:rPr>
        <w:t>. Услуги должны быть оказаны Исполнителем с применением актуальных (современных) и инновационных технологий, методик обучения в соответствии с содержанием образовательных программ и в сроки, согласованные с Заказчиком.</w:t>
      </w:r>
    </w:p>
    <w:p w14:paraId="7FCD21A3" w14:textId="0ACF1DEF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2.1</w:t>
      </w:r>
      <w:r w:rsidR="00DC4766">
        <w:rPr>
          <w:sz w:val="24"/>
        </w:rPr>
        <w:t>2</w:t>
      </w:r>
      <w:r>
        <w:rPr>
          <w:sz w:val="24"/>
        </w:rPr>
        <w:t>. Исполнитель должен обеспечить проведение обучения квалифицированными преподавателями, имеющими соответствующую специализацию и опыт работы по образовательной программе, а также необходимую квалификацию для работы с учебным оборудованием и программным обеспечением, заявленным в содержании образовательных программ. Образовательная программа должна проводиться непрерывно.</w:t>
      </w:r>
    </w:p>
    <w:p w14:paraId="7B906EAF" w14:textId="35742A5F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2.1</w:t>
      </w:r>
      <w:r w:rsidR="00DC4766">
        <w:rPr>
          <w:sz w:val="24"/>
        </w:rPr>
        <w:t>3</w:t>
      </w:r>
      <w:r>
        <w:rPr>
          <w:sz w:val="24"/>
        </w:rPr>
        <w:t>. В процессе оказания Услуг Исполнитель обязан обеспечить надлежащий уровень и качество обучения с использованием интерактивных методов ведения занятий и применением технических средств обучения, в случае если это предусмотрено образовательной программой.</w:t>
      </w:r>
    </w:p>
    <w:p w14:paraId="6EF3352B" w14:textId="0AA0040B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2.1</w:t>
      </w:r>
      <w:r w:rsidR="00DC4766">
        <w:rPr>
          <w:sz w:val="24"/>
        </w:rPr>
        <w:t>4</w:t>
      </w:r>
      <w:r>
        <w:rPr>
          <w:sz w:val="24"/>
        </w:rPr>
        <w:t>. По результатам оказания Услуг Слушателям, успешно освоившим образовательную программу и прошедшим итоговую проверку знаний, выдаются документы установленного образца, подтверждающие прохождение курса образовательной программы. В ином случае Слушателям выдается справка в соответствии с требованиями акта, указанного в пункте 7.8 настоящего Технического задания.</w:t>
      </w:r>
    </w:p>
    <w:p w14:paraId="034BADBB" w14:textId="0772E903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2.1</w:t>
      </w:r>
      <w:r w:rsidR="00DC4766">
        <w:rPr>
          <w:sz w:val="24"/>
        </w:rPr>
        <w:t>5</w:t>
      </w:r>
      <w:r>
        <w:rPr>
          <w:sz w:val="24"/>
        </w:rPr>
        <w:t>. Сроки обучения, указанные в выданных документах о квалификации, должны соответствовать срокам обучения, согласованным Исполнителем с Заказчиком.</w:t>
      </w:r>
    </w:p>
    <w:p w14:paraId="0954A332" w14:textId="08A75B69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</w:t>
      </w:r>
      <w:r w:rsidR="00DC4766">
        <w:rPr>
          <w:sz w:val="24"/>
        </w:rPr>
        <w:t>16</w:t>
      </w:r>
      <w:r>
        <w:rPr>
          <w:sz w:val="24"/>
        </w:rPr>
        <w:t>. Результатом оказания Исполнителем Услуг является овладение Слушателями знаниями и умениями согласно образовательной программе Исполнителя, навыками практического использования полученных Слушателями знаний.</w:t>
      </w:r>
    </w:p>
    <w:p w14:paraId="0F057ADA" w14:textId="65AB18EB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</w:t>
      </w:r>
      <w:r w:rsidR="004A58AA">
        <w:rPr>
          <w:sz w:val="24"/>
        </w:rPr>
        <w:t>17.</w:t>
      </w:r>
      <w:r>
        <w:rPr>
          <w:sz w:val="24"/>
        </w:rPr>
        <w:t xml:space="preserve"> График обучения согласовывается Исполнителем с Заказчиком исходя из потребностей Заказчика.</w:t>
      </w:r>
    </w:p>
    <w:p w14:paraId="6046C4D1" w14:textId="77777777" w:rsidR="001B097D" w:rsidRDefault="007B7EE2">
      <w:pPr>
        <w:spacing w:after="0" w:line="240" w:lineRule="auto"/>
        <w:rPr>
          <w:b/>
          <w:sz w:val="24"/>
        </w:rPr>
      </w:pPr>
      <w:r>
        <w:rPr>
          <w:b/>
          <w:sz w:val="24"/>
        </w:rPr>
        <w:t>3 Состав услуг</w:t>
      </w:r>
    </w:p>
    <w:p w14:paraId="15F96965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3.1. Исполнитель направляет Заказчику учебный план.</w:t>
      </w:r>
    </w:p>
    <w:p w14:paraId="1C4D1339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3.2. Исполнитель обеспечивает прием Слушателей согласно направлениям на дополнительное профессиональное образование.</w:t>
      </w:r>
    </w:p>
    <w:p w14:paraId="53E728C7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lastRenderedPageBreak/>
        <w:t>3.3. Исполнитель формирует списки направленных на обучение Слушателей и согласовывает с Заказчиком сроки их обучения.</w:t>
      </w:r>
    </w:p>
    <w:p w14:paraId="66144789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3.4. В течение 3 (трех) учебных дней с момента начала обучения Исполнитель выдает Слушателям выписки из приказов о зачислении для предоставления в отделы трудоустройства и направляет Заказчику заверенные уполномоченным должностным лицом и оттиском печати Исполнителя копии приказов о зачислении Слушателей.</w:t>
      </w:r>
    </w:p>
    <w:p w14:paraId="33094C87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3.5. Исполнитель в течение 1 (одного) рабочего дня уведомляет Заказчика о Слушателях, не приступивших к обучению в порядке, согласованном с Заказчиком.</w:t>
      </w:r>
    </w:p>
    <w:p w14:paraId="06C9B741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3.6. Исполнитель проводит дополнительные занятия в случае зачисления Слушателей в более поздние сроки (после начала занятий в группе) или пропусков Слушателем занятий по уважительной причине (не более 1/3 установленного срока обучения).</w:t>
      </w:r>
    </w:p>
    <w:p w14:paraId="0387F4C9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3.7. В случае длительного пропуска Слушателем занятий по уважительной причине (более 1/3 установленного срока обучения) Исполнитель по согласованию с Заказчиком предоставляет Слушателю возможность завершения обучения по данному направлению (если до окончания срока исполнения Контракта у Исполнителя будет организовано обучение по данному направлению в других учебных группах).</w:t>
      </w:r>
    </w:p>
    <w:p w14:paraId="11C67107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3.8. Досрочное окончание обучения, продление сроков обучения, отчисление Слушателей Исполнитель осуществляет по согласованию с Заказчиком в соответствии с требованиями, установленными актами, указанными в разделе 7 настоящего Технического задания.</w:t>
      </w:r>
    </w:p>
    <w:p w14:paraId="04EAE141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3.9. В случае отчисления Слушателя Исполнитель издает приказ об его отчислении и в течение 3 (трех) рабочих дней предоставляет Заказчику заверенную уполномоченным должностным лицом и оттиском печати Исполнителя копию указанного приказа.</w:t>
      </w:r>
    </w:p>
    <w:p w14:paraId="41D02792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3.10. Исполнитель направляет Заказчику ориентировочный график обучения.</w:t>
      </w:r>
    </w:p>
    <w:p w14:paraId="698AE547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3.11. Исполнитель обеспечивает административный контроль за посещаемостью и учебной дисциплиной Слушателей, в обязательном порядке незамедлительно извещает Заказчика о нарушениях Слушателями правил внутреннего распорядка, пропуска занятий, неудовлетворительном обучении.</w:t>
      </w:r>
    </w:p>
    <w:p w14:paraId="108ABB73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3.12. Исполнитель не позднее 3 (трех) календарных дней до начала занятий обеспечивает официальное информирование Слушателей и Заказчика о сроках, учебном плане, организационных аспектах проведения обучения, о месте и времени проведения образовательных услуг в порядке, согласованном с Заказчиком.</w:t>
      </w:r>
    </w:p>
    <w:p w14:paraId="3545D869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Перенос занятий осуществляется Исполнителем только по согласованию с Заказчиком.</w:t>
      </w:r>
    </w:p>
    <w:p w14:paraId="538BFF5F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В случае переноса занятий Исполнитель уведомляет Заказчика и Слушателей о новом месте и времени проведения обучения не позднее 2 (двух) календарных дней до дня начала занятий.</w:t>
      </w:r>
    </w:p>
    <w:p w14:paraId="3CD0C770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3.13. Исполнитель обеспечивает возможность организации обучения заявленного количества Слушателей в нескольких группах (по согласованию с Заказчиком форма проведения обучения может быть индивидуальной), сформированных Исполнителем с различными сроками начала обучения.</w:t>
      </w:r>
    </w:p>
    <w:p w14:paraId="307FEB0E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3.14. Занятия должны проводиться Исполнителем в помещениях, находящихся в надлежащем техническом состоянии, оснащенных современной аудио- и видеотехникой техникой, мебелью в соответствии с требованиями актов, указанных в разделе 7 настоящего Технического задания.</w:t>
      </w:r>
    </w:p>
    <w:p w14:paraId="366949FC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3.15. Освоение образовательных программ завершается итоговой проверкой знаний Слушателей в форме, определяемой Исполнителем в соответствии с требованиями актов, указанных в разделе 7 настоящего Технического задания.</w:t>
      </w:r>
    </w:p>
    <w:p w14:paraId="0048107B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3.16. Слушателям, успешно завершившим обучение, в день завершения обучения Исполнитель выдает документы установленного образца, подтверждающие прохождение курса образовательной программы, в соответствии с требованиями актов, указанных в разделе 7 настоящего Технического задания.</w:t>
      </w:r>
    </w:p>
    <w:p w14:paraId="67AD008B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3.17. Слушателям, не прошедшим итоговой проверки знаний или получившим на итоговую проверку знаний неудовлетворительные результаты, а также Слушателям, освоившим часть образовательной программы и/или отчисленным Исполнителем, выдается справка об обучении или о периоде обучения по образцу, самостоятельно устанавливаемому Исполнителем, в соответствии с требованиями актов, указанных в разделе 7 настоящего Технического задания.</w:t>
      </w:r>
    </w:p>
    <w:p w14:paraId="72FAC7BC" w14:textId="77777777" w:rsidR="001B097D" w:rsidRDefault="001B097D">
      <w:pPr>
        <w:sectPr w:rsidR="001B097D">
          <w:pgSz w:w="11900" w:h="16840"/>
          <w:pgMar w:top="851" w:right="560" w:bottom="280" w:left="620" w:header="720" w:footer="720" w:gutter="0"/>
          <w:cols w:space="720"/>
        </w:sectPr>
      </w:pPr>
    </w:p>
    <w:p w14:paraId="19CD6D76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3.18. Документы о квалификации оформляются Исполнителем на государственном языке Российской Федерации и заверяются печатями Исполнителя.</w:t>
      </w:r>
    </w:p>
    <w:p w14:paraId="78ED0C93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3.19 Исполнителем направляется УКЭП УПД в соответствии с условиями Контракта. К УПД должен быть приложен комплект отчетной документации в составе:</w:t>
      </w:r>
    </w:p>
    <w:p w14:paraId="390852E5" w14:textId="77777777" w:rsidR="001B097D" w:rsidRDefault="007B7EE2">
      <w:pPr>
        <w:numPr>
          <w:ilvl w:val="0"/>
          <w:numId w:val="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>отчет об оказанных Услугах по форме, согласованной с Заказчиком;</w:t>
      </w:r>
    </w:p>
    <w:p w14:paraId="0F60FFD3" w14:textId="77777777" w:rsidR="001B097D" w:rsidRDefault="007B7EE2">
      <w:pPr>
        <w:numPr>
          <w:ilvl w:val="0"/>
          <w:numId w:val="5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>копии выданных Слушателям документов о квалификации;</w:t>
      </w:r>
    </w:p>
    <w:p w14:paraId="1742F2F5" w14:textId="77777777" w:rsidR="001B097D" w:rsidRDefault="007B7EE2">
      <w:pPr>
        <w:numPr>
          <w:ilvl w:val="0"/>
          <w:numId w:val="6"/>
        </w:numPr>
        <w:spacing w:after="0" w:line="240" w:lineRule="auto"/>
        <w:ind w:left="0" w:firstLine="567"/>
        <w:rPr>
          <w:i/>
          <w:sz w:val="24"/>
        </w:rPr>
      </w:pPr>
      <w:r>
        <w:rPr>
          <w:i/>
          <w:sz w:val="24"/>
        </w:rPr>
        <w:lastRenderedPageBreak/>
        <w:t>копии выданных Слушателям справок об обучении или о периоде обучения (в случае их выдачи);</w:t>
      </w:r>
    </w:p>
    <w:p w14:paraId="7E6F6868" w14:textId="77777777" w:rsidR="001B097D" w:rsidRDefault="007B7EE2">
      <w:pPr>
        <w:numPr>
          <w:ilvl w:val="0"/>
          <w:numId w:val="7"/>
        </w:numPr>
        <w:spacing w:after="0" w:line="240" w:lineRule="auto"/>
        <w:ind w:left="0" w:firstLine="567"/>
        <w:rPr>
          <w:i/>
          <w:sz w:val="24"/>
        </w:rPr>
      </w:pPr>
      <w:r>
        <w:rPr>
          <w:i/>
          <w:sz w:val="24"/>
        </w:rPr>
        <w:t>документы, предусмотренные Требованиями к образовательным программам (п.2.18 Технического задания)</w:t>
      </w:r>
    </w:p>
    <w:p w14:paraId="130561F5" w14:textId="77777777" w:rsidR="001B097D" w:rsidRDefault="007B7EE2">
      <w:pPr>
        <w:spacing w:after="0" w:line="240" w:lineRule="auto"/>
        <w:rPr>
          <w:b/>
          <w:sz w:val="24"/>
        </w:rPr>
      </w:pPr>
      <w:r>
        <w:rPr>
          <w:b/>
          <w:sz w:val="24"/>
        </w:rPr>
        <w:t>4 Объем и сроки гарантий качества</w:t>
      </w:r>
    </w:p>
    <w:p w14:paraId="508BB75D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4.1 Гарантия качества Услуг предоставляется Исполнителем в течение срока оказания услуг в соответствии с требованиями Контракта в полном объеме согласно требованиям настоящего Технического задания:</w:t>
      </w:r>
    </w:p>
    <w:p w14:paraId="1B064FF1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оказываемые Услуги должны соответствовать требованиям, установленным Заказчиком в пункте 2.11 настоящего Технического задания и в Приложении 2 «Требования к образовательным программам» к настоящему Техническому заданию;</w:t>
      </w:r>
    </w:p>
    <w:p w14:paraId="5C358C44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 xml:space="preserve">образовательные программы и организация обучения должны соответствовать требованиям актов, указанных в пунктах 7.8, 7.11, 7.14, 7.17, 7.9, 7.20, 7.15, 7.16, 7.13, 7.18, 7.19, настоящего Технического задания; </w:t>
      </w:r>
    </w:p>
    <w:p w14:paraId="0D5303FE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оказываемые Услуги должны соответствовать целям, установленным пунктом 2.7 настоящего Технического задания, и требованиям пунктов 3.17 - 3.18 настоящего Технического задания;</w:t>
      </w:r>
    </w:p>
    <w:p w14:paraId="44CCE158" w14:textId="77777777" w:rsidR="001B097D" w:rsidRDefault="001B097D">
      <w:pPr>
        <w:sectPr w:rsidR="001B097D">
          <w:type w:val="continuous"/>
          <w:pgSz w:w="11900" w:h="16840"/>
          <w:pgMar w:top="720" w:right="580" w:bottom="709" w:left="620" w:header="720" w:footer="720" w:gutter="0"/>
          <w:cols w:space="720"/>
        </w:sectPr>
      </w:pPr>
    </w:p>
    <w:p w14:paraId="02EDBE0C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- качество оказываемых Услуг должно соответствовать требованиям, установленным соответствующими актами, государственными стандартами, стандартами в сфере профессионального образования и иными требованиями, обычно предъявляемыми к результатам такого рода услуг в соответствии с требованиями актов, указанных в разделе 7 настоящего Технического задания.</w:t>
      </w:r>
    </w:p>
    <w:p w14:paraId="75A07400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4.2. Требуемое качество Услуг обеспечивается Исполнителем путем осуществления контроля на всех стадиях оказания Услуг в течение срока действия Контракта.</w:t>
      </w:r>
    </w:p>
    <w:p w14:paraId="278F1333" w14:textId="77777777" w:rsidR="001B097D" w:rsidRDefault="007B7EE2">
      <w:pPr>
        <w:spacing w:after="0" w:line="240" w:lineRule="auto"/>
        <w:rPr>
          <w:b/>
          <w:sz w:val="24"/>
        </w:rPr>
      </w:pPr>
      <w:r>
        <w:rPr>
          <w:b/>
          <w:sz w:val="24"/>
        </w:rPr>
        <w:t>5 Требования к безопасности оказания услуг</w:t>
      </w:r>
    </w:p>
    <w:p w14:paraId="36E04500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5.1. При оказании услуг Исполнитель обязан соблюдать требования законодательства Российской Федерации по охране труда и техники пожарной безопасности, а также руководствоваться действующими актами, указанными в разделе 7 настоящего Технического задания.</w:t>
      </w:r>
    </w:p>
    <w:p w14:paraId="54C3D0B0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5.2. Исполнитель обязан соблюдать требования законодательства Российской Федерации по защите персональных данных Слушателей в соответствии с требованиями акта, указанного в пункте 7.6 настоящего Технического задания.</w:t>
      </w:r>
    </w:p>
    <w:p w14:paraId="7729D8E9" w14:textId="77777777" w:rsidR="001B097D" w:rsidRDefault="007B7EE2">
      <w:pPr>
        <w:spacing w:after="0" w:line="240" w:lineRule="auto"/>
        <w:rPr>
          <w:b/>
          <w:sz w:val="24"/>
        </w:rPr>
      </w:pPr>
      <w:r>
        <w:rPr>
          <w:b/>
          <w:sz w:val="24"/>
        </w:rPr>
        <w:t>6 Требования к используемым материалам и оборудованию</w:t>
      </w:r>
    </w:p>
    <w:p w14:paraId="1B734ED8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6.1. Исполнитель обеспечивает Слушателей необходимым набором учебно-методических материалов, изучение которых предусмотрено образовательной программой, из расчета по одному полному комплекту на каждого Слушателя.</w:t>
      </w:r>
    </w:p>
    <w:p w14:paraId="31A47309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6.2. Материально-техническое и учебно-методическое обеспечение предоставляется Исполнителем в соответствии с требованиями актов, указанных в разделе 7 настоящего Технического задания.</w:t>
      </w:r>
    </w:p>
    <w:p w14:paraId="0CDDED73" w14:textId="77777777" w:rsidR="001B097D" w:rsidRDefault="007B7EE2">
      <w:pPr>
        <w:spacing w:after="0" w:line="240" w:lineRule="auto"/>
        <w:rPr>
          <w:b/>
          <w:sz w:val="24"/>
        </w:rPr>
      </w:pPr>
      <w:r>
        <w:rPr>
          <w:b/>
          <w:sz w:val="24"/>
        </w:rPr>
        <w:t>7 Перечень нормативных правовых и нормативных технических актов</w:t>
      </w:r>
    </w:p>
    <w:p w14:paraId="0D87F98B" w14:textId="77777777" w:rsidR="00FB55DE" w:rsidRPr="00FB55DE" w:rsidRDefault="00FB55DE" w:rsidP="00FB55DE">
      <w:pPr>
        <w:spacing w:after="0" w:line="240" w:lineRule="auto"/>
        <w:rPr>
          <w:sz w:val="24"/>
        </w:rPr>
      </w:pPr>
      <w:r w:rsidRPr="00FB55DE">
        <w:rPr>
          <w:sz w:val="24"/>
        </w:rPr>
        <w:t>7.1. Федеральный закон от 21.12.1994 N 69-ФЗ "О пожарной безопасности".</w:t>
      </w:r>
    </w:p>
    <w:p w14:paraId="3A0A4DBE" w14:textId="77777777" w:rsidR="00FB55DE" w:rsidRPr="00FB55DE" w:rsidRDefault="00FB55DE" w:rsidP="00FB55DE">
      <w:pPr>
        <w:spacing w:after="0" w:line="240" w:lineRule="auto"/>
        <w:rPr>
          <w:sz w:val="24"/>
        </w:rPr>
      </w:pPr>
      <w:r w:rsidRPr="00FB55DE">
        <w:rPr>
          <w:sz w:val="24"/>
        </w:rPr>
        <w:t>7.2. Федеральный закон от 30.03.1999 N 52-ФЗ "О санитарно-эпидемиологическом благополучии населения".</w:t>
      </w:r>
    </w:p>
    <w:p w14:paraId="3960A513" w14:textId="77777777" w:rsidR="00FB55DE" w:rsidRPr="00FB55DE" w:rsidRDefault="00FB55DE" w:rsidP="00FB55DE">
      <w:pPr>
        <w:spacing w:after="0" w:line="240" w:lineRule="auto"/>
        <w:rPr>
          <w:sz w:val="24"/>
        </w:rPr>
      </w:pPr>
      <w:r w:rsidRPr="00FB55DE">
        <w:rPr>
          <w:sz w:val="24"/>
        </w:rPr>
        <w:t>7.3. Федеральный закон от 25.07.2002 N 115-ФЗ "О правовом положении иностранных граждан в Российской Федерации".</w:t>
      </w:r>
    </w:p>
    <w:p w14:paraId="78F0CB99" w14:textId="4AA6AFB6" w:rsidR="00FB55DE" w:rsidRPr="00FB55DE" w:rsidRDefault="00FB55DE" w:rsidP="00FB55DE">
      <w:pPr>
        <w:spacing w:after="0" w:line="240" w:lineRule="auto"/>
        <w:rPr>
          <w:sz w:val="24"/>
        </w:rPr>
      </w:pPr>
      <w:r w:rsidRPr="00FB55DE">
        <w:rPr>
          <w:sz w:val="24"/>
        </w:rPr>
        <w:t>7.</w:t>
      </w:r>
      <w:r>
        <w:rPr>
          <w:sz w:val="24"/>
        </w:rPr>
        <w:t>4</w:t>
      </w:r>
      <w:r w:rsidRPr="00FB55DE">
        <w:rPr>
          <w:sz w:val="24"/>
        </w:rPr>
        <w:t>. Федеральный закон от 27.07.2006 N 152-ФЗ "О персональных данных".</w:t>
      </w:r>
    </w:p>
    <w:p w14:paraId="7B6017D5" w14:textId="28AB071C" w:rsidR="00FB55DE" w:rsidRPr="00FB55DE" w:rsidRDefault="00FB55DE" w:rsidP="00FB55DE">
      <w:pPr>
        <w:spacing w:after="0" w:line="240" w:lineRule="auto"/>
        <w:rPr>
          <w:sz w:val="24"/>
        </w:rPr>
      </w:pPr>
      <w:r w:rsidRPr="00FB55DE">
        <w:rPr>
          <w:sz w:val="24"/>
        </w:rPr>
        <w:t>7.</w:t>
      </w:r>
      <w:r>
        <w:rPr>
          <w:sz w:val="24"/>
        </w:rPr>
        <w:t>5</w:t>
      </w:r>
      <w:r w:rsidRPr="00FB55DE">
        <w:rPr>
          <w:sz w:val="24"/>
        </w:rPr>
        <w:t>. Федеральный закон от 18.07.2006 N 109-ФЗ "О миграционном учете иностранных граждан и лиц без гражданства в Российской Федерации".</w:t>
      </w:r>
    </w:p>
    <w:p w14:paraId="532AD28F" w14:textId="6340A259" w:rsidR="00FB55DE" w:rsidRPr="00FB55DE" w:rsidRDefault="00FB55DE" w:rsidP="00FB55DE">
      <w:pPr>
        <w:spacing w:after="0" w:line="240" w:lineRule="auto"/>
        <w:rPr>
          <w:sz w:val="24"/>
        </w:rPr>
      </w:pPr>
      <w:r w:rsidRPr="00FB55DE">
        <w:rPr>
          <w:sz w:val="24"/>
        </w:rPr>
        <w:t>7.</w:t>
      </w:r>
      <w:r>
        <w:rPr>
          <w:sz w:val="24"/>
        </w:rPr>
        <w:t>6</w:t>
      </w:r>
      <w:r w:rsidRPr="00FB55DE">
        <w:rPr>
          <w:sz w:val="24"/>
        </w:rPr>
        <w:t>. Федеральный закон от 04.05.2011 N 99-ФЗ "О лицензировании отдельных видов деятельности".</w:t>
      </w:r>
    </w:p>
    <w:p w14:paraId="24B2257B" w14:textId="05815ADD" w:rsidR="00FB55DE" w:rsidRPr="00FB55DE" w:rsidRDefault="00FB55DE" w:rsidP="00FB55DE">
      <w:pPr>
        <w:spacing w:after="0" w:line="240" w:lineRule="auto"/>
        <w:rPr>
          <w:sz w:val="24"/>
        </w:rPr>
      </w:pPr>
      <w:r w:rsidRPr="00FB55DE">
        <w:rPr>
          <w:sz w:val="24"/>
        </w:rPr>
        <w:t>7.</w:t>
      </w:r>
      <w:r w:rsidR="004E7201" w:rsidRPr="004E7201">
        <w:rPr>
          <w:sz w:val="24"/>
        </w:rPr>
        <w:t>7</w:t>
      </w:r>
      <w:r w:rsidRPr="00FB55DE">
        <w:rPr>
          <w:sz w:val="24"/>
        </w:rPr>
        <w:t>. Федеральный закон от 29.12.2012 N 273-ФЗ "Об образовании в Российской Федерации".</w:t>
      </w:r>
    </w:p>
    <w:p w14:paraId="05987252" w14:textId="3FCA919A" w:rsidR="00FB55DE" w:rsidRPr="00FB55DE" w:rsidRDefault="00FB55DE" w:rsidP="00FB55DE">
      <w:pPr>
        <w:spacing w:after="0" w:line="240" w:lineRule="auto"/>
        <w:rPr>
          <w:sz w:val="24"/>
        </w:rPr>
      </w:pPr>
      <w:r w:rsidRPr="00FB55DE">
        <w:rPr>
          <w:sz w:val="24"/>
        </w:rPr>
        <w:t>7.</w:t>
      </w:r>
      <w:r w:rsidR="004E7201" w:rsidRPr="004E7201">
        <w:rPr>
          <w:sz w:val="24"/>
        </w:rPr>
        <w:t>8</w:t>
      </w:r>
      <w:r w:rsidRPr="00FB55DE">
        <w:rPr>
          <w:sz w:val="24"/>
        </w:rPr>
        <w:t xml:space="preserve">. Федеральный закон от 12.12.2023 N 565-ФЗ "О занятости населения в Российской Федерации". </w:t>
      </w:r>
    </w:p>
    <w:p w14:paraId="1E590AD3" w14:textId="43F724C4" w:rsidR="00FB55DE" w:rsidRPr="00FB55DE" w:rsidRDefault="00FB55DE" w:rsidP="00FB55DE">
      <w:pPr>
        <w:spacing w:after="0" w:line="240" w:lineRule="auto"/>
        <w:rPr>
          <w:sz w:val="24"/>
        </w:rPr>
      </w:pPr>
      <w:r w:rsidRPr="00FB55DE">
        <w:rPr>
          <w:sz w:val="24"/>
        </w:rPr>
        <w:t>7.</w:t>
      </w:r>
      <w:r w:rsidR="004E7201" w:rsidRPr="004E7201">
        <w:rPr>
          <w:sz w:val="24"/>
        </w:rPr>
        <w:t>9</w:t>
      </w:r>
      <w:r w:rsidRPr="00FB55DE">
        <w:rPr>
          <w:sz w:val="24"/>
        </w:rPr>
        <w:t xml:space="preserve">. Постановление Правительства РФ от 18.09.2020 N 1490 "О лицензировании образовательной деятельности". </w:t>
      </w:r>
    </w:p>
    <w:p w14:paraId="171DAB15" w14:textId="0F982922" w:rsidR="00FB55DE" w:rsidRPr="00FB55DE" w:rsidRDefault="00FB55DE" w:rsidP="00FB55DE">
      <w:pPr>
        <w:spacing w:after="0" w:line="240" w:lineRule="auto"/>
        <w:rPr>
          <w:sz w:val="24"/>
        </w:rPr>
      </w:pPr>
      <w:r w:rsidRPr="00FB55DE">
        <w:rPr>
          <w:sz w:val="24"/>
        </w:rPr>
        <w:t>7.</w:t>
      </w:r>
      <w:r w:rsidR="004E7201" w:rsidRPr="00D2483E">
        <w:rPr>
          <w:sz w:val="24"/>
        </w:rPr>
        <w:t>10</w:t>
      </w:r>
      <w:r w:rsidRPr="00FB55DE">
        <w:rPr>
          <w:sz w:val="24"/>
        </w:rPr>
        <w:t>. Постановление Правительства РФ от 15.09.2020 N 1441 "Об утверждении Правил оказания платных образовательных услуг".</w:t>
      </w:r>
    </w:p>
    <w:p w14:paraId="1150178D" w14:textId="414E9D81" w:rsidR="00FB55DE" w:rsidRPr="00FB55DE" w:rsidRDefault="00FB55DE" w:rsidP="00FB55DE">
      <w:pPr>
        <w:spacing w:after="0" w:line="240" w:lineRule="auto"/>
        <w:rPr>
          <w:sz w:val="24"/>
        </w:rPr>
      </w:pPr>
      <w:r w:rsidRPr="00FB55DE">
        <w:rPr>
          <w:sz w:val="24"/>
        </w:rPr>
        <w:t>7.1</w:t>
      </w:r>
      <w:r w:rsidR="004E7201" w:rsidRPr="00D2483E">
        <w:rPr>
          <w:sz w:val="24"/>
        </w:rPr>
        <w:t>1</w:t>
      </w:r>
      <w:r w:rsidRPr="00FB55DE">
        <w:rPr>
          <w:sz w:val="24"/>
        </w:rPr>
        <w:t xml:space="preserve">. Постановление Минтруда РФ N 3, Минобразования РФ N 1 от 13.01.2000 "Об утверждении Положения об организации профессиональной подготовки, повышения квалификации и переподготовки безработных граждан и незанятого населения". </w:t>
      </w:r>
    </w:p>
    <w:p w14:paraId="5CA464C2" w14:textId="32628E23" w:rsidR="00FB55DE" w:rsidRPr="00FB55DE" w:rsidRDefault="00FB55DE" w:rsidP="00FB55DE">
      <w:pPr>
        <w:spacing w:after="0" w:line="240" w:lineRule="auto"/>
        <w:rPr>
          <w:sz w:val="24"/>
        </w:rPr>
      </w:pPr>
      <w:r w:rsidRPr="00FB55DE">
        <w:rPr>
          <w:sz w:val="24"/>
        </w:rPr>
        <w:t>7.</w:t>
      </w:r>
      <w:r w:rsidR="00DC4766">
        <w:rPr>
          <w:sz w:val="24"/>
        </w:rPr>
        <w:t>1</w:t>
      </w:r>
      <w:r w:rsidR="004E7201" w:rsidRPr="00D2483E">
        <w:rPr>
          <w:sz w:val="24"/>
        </w:rPr>
        <w:t>2</w:t>
      </w:r>
      <w:r w:rsidRPr="00FB55DE">
        <w:rPr>
          <w:sz w:val="24"/>
        </w:rPr>
        <w:t xml:space="preserve">. Приказ Минобрнауки России от 24.03.2025 N 266 "Об утверждении Порядка организации и осуществления образовательной деятельности по дополнительным профессиональным программам". </w:t>
      </w:r>
    </w:p>
    <w:p w14:paraId="6E135D9D" w14:textId="6528C77F" w:rsidR="00FB55DE" w:rsidRPr="00FB55DE" w:rsidRDefault="00FB55DE" w:rsidP="00FB55DE">
      <w:pPr>
        <w:spacing w:after="0" w:line="240" w:lineRule="auto"/>
        <w:rPr>
          <w:sz w:val="24"/>
        </w:rPr>
      </w:pPr>
      <w:r w:rsidRPr="00FB55DE">
        <w:rPr>
          <w:sz w:val="24"/>
        </w:rPr>
        <w:lastRenderedPageBreak/>
        <w:t>7.1</w:t>
      </w:r>
      <w:r w:rsidR="004E7201" w:rsidRPr="00D2483E">
        <w:rPr>
          <w:sz w:val="24"/>
        </w:rPr>
        <w:t>3</w:t>
      </w:r>
      <w:r w:rsidRPr="00FB55DE">
        <w:rPr>
          <w:sz w:val="24"/>
        </w:rPr>
        <w:t xml:space="preserve">. Приказ Минпросвещения России от 26.08.2020 N 438 "Об утверждении Порядка организации и осуществления образовательной деятельности по основным программам профессионального обучения". </w:t>
      </w:r>
    </w:p>
    <w:p w14:paraId="7EB52C51" w14:textId="353B608A" w:rsidR="00FB55DE" w:rsidRPr="00FB55DE" w:rsidRDefault="00FB55DE" w:rsidP="00FB55DE">
      <w:pPr>
        <w:spacing w:after="0" w:line="240" w:lineRule="auto"/>
        <w:rPr>
          <w:sz w:val="24"/>
        </w:rPr>
      </w:pPr>
      <w:r w:rsidRPr="00FB55DE">
        <w:rPr>
          <w:sz w:val="24"/>
        </w:rPr>
        <w:t>7.</w:t>
      </w:r>
      <w:r w:rsidR="00DC4766">
        <w:rPr>
          <w:sz w:val="24"/>
        </w:rPr>
        <w:t>1</w:t>
      </w:r>
      <w:r w:rsidR="004E7201" w:rsidRPr="00D2483E">
        <w:rPr>
          <w:sz w:val="24"/>
        </w:rPr>
        <w:t>4</w:t>
      </w:r>
      <w:r w:rsidRPr="00FB55DE">
        <w:rPr>
          <w:sz w:val="24"/>
        </w:rPr>
        <w:t xml:space="preserve">. Приказ Минтруда России от 07.11.2024 N 611н "Об утверждении Стандарта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обучения в другой местности". </w:t>
      </w:r>
    </w:p>
    <w:p w14:paraId="3E00CE95" w14:textId="32A084DA" w:rsidR="00FB55DE" w:rsidRPr="00FB55DE" w:rsidRDefault="00FB55DE" w:rsidP="00FB55DE">
      <w:pPr>
        <w:spacing w:after="0" w:line="240" w:lineRule="auto"/>
        <w:rPr>
          <w:sz w:val="24"/>
        </w:rPr>
      </w:pPr>
      <w:r w:rsidRPr="00FB55DE">
        <w:rPr>
          <w:sz w:val="24"/>
        </w:rPr>
        <w:t>7.</w:t>
      </w:r>
      <w:r w:rsidR="00DC4766">
        <w:rPr>
          <w:sz w:val="24"/>
        </w:rPr>
        <w:t>1</w:t>
      </w:r>
      <w:r w:rsidR="004E7201" w:rsidRPr="00D2483E">
        <w:rPr>
          <w:sz w:val="24"/>
        </w:rPr>
        <w:t>5</w:t>
      </w:r>
      <w:r w:rsidRPr="00FB55DE">
        <w:rPr>
          <w:sz w:val="24"/>
        </w:rPr>
        <w:t xml:space="preserve">. Приказ Минпросвещения России от 14.07.2023 N 534 "Об утверждении Перечня профессий рабочих, должностей служащих, по которым осуществляется профессиональное обучение" (Зарегистрировано в Минюсте России 14.08.2023 N 74776). </w:t>
      </w:r>
    </w:p>
    <w:p w14:paraId="6C015404" w14:textId="7A77D870" w:rsidR="00FB55DE" w:rsidRPr="00FB55DE" w:rsidRDefault="00FB55DE" w:rsidP="00FB55DE">
      <w:pPr>
        <w:spacing w:after="0" w:line="240" w:lineRule="auto"/>
        <w:rPr>
          <w:sz w:val="24"/>
        </w:rPr>
      </w:pPr>
      <w:r w:rsidRPr="00FB55DE">
        <w:rPr>
          <w:sz w:val="24"/>
        </w:rPr>
        <w:t>7.</w:t>
      </w:r>
      <w:r w:rsidR="00DC4766">
        <w:rPr>
          <w:sz w:val="24"/>
        </w:rPr>
        <w:t>1</w:t>
      </w:r>
      <w:r w:rsidR="004E7201" w:rsidRPr="00D2483E">
        <w:rPr>
          <w:sz w:val="24"/>
        </w:rPr>
        <w:t>6</w:t>
      </w:r>
      <w:r w:rsidRPr="00FB55DE">
        <w:rPr>
          <w:sz w:val="24"/>
        </w:rPr>
        <w:t xml:space="preserve">. Приказ Минпросвещения России от 13.12.2023 N 932 "Об утверждении перечня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технологий". </w:t>
      </w:r>
    </w:p>
    <w:p w14:paraId="26C274F9" w14:textId="29DCCC9D" w:rsidR="00FB55DE" w:rsidRDefault="00FB55DE" w:rsidP="00FB55DE">
      <w:pPr>
        <w:spacing w:after="0" w:line="240" w:lineRule="auto"/>
        <w:rPr>
          <w:sz w:val="24"/>
        </w:rPr>
      </w:pPr>
      <w:r w:rsidRPr="00FB55DE">
        <w:rPr>
          <w:sz w:val="24"/>
        </w:rPr>
        <w:t>7.</w:t>
      </w:r>
      <w:r w:rsidR="00DC4766">
        <w:rPr>
          <w:sz w:val="24"/>
        </w:rPr>
        <w:t>1</w:t>
      </w:r>
      <w:r w:rsidR="004E7201" w:rsidRPr="00D2483E">
        <w:rPr>
          <w:sz w:val="24"/>
        </w:rPr>
        <w:t>7</w:t>
      </w:r>
      <w:r w:rsidRPr="00FB55DE">
        <w:rPr>
          <w:sz w:val="24"/>
        </w:rPr>
        <w:t>. Приказ Минпросвещения России от 31.03.2025 N 253 "Об утверждении Порядка обеспечения условий доступности для инвалидов объектов и предоставляемых услуг в сфере общего,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организации отдыха и оздоровления детей, а также оказания им при этом необходимой помощи".</w:t>
      </w:r>
    </w:p>
    <w:p w14:paraId="12934744" w14:textId="48BAE70E" w:rsidR="00DC4766" w:rsidRPr="00DC4766" w:rsidRDefault="00DC4766" w:rsidP="00DC4766">
      <w:pPr>
        <w:spacing w:after="0" w:line="240" w:lineRule="auto"/>
        <w:rPr>
          <w:sz w:val="24"/>
        </w:rPr>
      </w:pPr>
      <w:r w:rsidRPr="00DC4766">
        <w:rPr>
          <w:sz w:val="24"/>
        </w:rPr>
        <w:t>7.</w:t>
      </w:r>
      <w:r w:rsidR="004E7201" w:rsidRPr="00D2483E">
        <w:rPr>
          <w:sz w:val="24"/>
        </w:rPr>
        <w:t>18</w:t>
      </w:r>
      <w:r w:rsidRPr="00DC4766">
        <w:rPr>
          <w:sz w:val="24"/>
        </w:rPr>
        <w:t>. Постановление Правительства РФ от 27.11.2006 N 719 «Об утверждении положения о воинском учете».</w:t>
      </w:r>
    </w:p>
    <w:p w14:paraId="3721C030" w14:textId="22D23EDA" w:rsidR="00DC4766" w:rsidRPr="00DC4766" w:rsidRDefault="00DC4766" w:rsidP="00DC4766">
      <w:pPr>
        <w:spacing w:after="0" w:line="240" w:lineRule="auto"/>
        <w:rPr>
          <w:sz w:val="24"/>
        </w:rPr>
      </w:pPr>
      <w:r w:rsidRPr="00DC4766">
        <w:rPr>
          <w:sz w:val="24"/>
        </w:rPr>
        <w:t>7.</w:t>
      </w:r>
      <w:r w:rsidR="004E7201" w:rsidRPr="00D2483E">
        <w:rPr>
          <w:sz w:val="24"/>
        </w:rPr>
        <w:t>19</w:t>
      </w:r>
      <w:r w:rsidRPr="00DC4766">
        <w:rPr>
          <w:sz w:val="24"/>
        </w:rPr>
        <w:t>. Приказ Министра обороны РФ от 22.11.2021 N 700 (ред. от 09.07.2025) "Об утверждении Инструкции об организации работы по обеспечению функционирования системы воинского учета" (Зарегистрировано в Минюсте России 28.12.2021 N 66608).</w:t>
      </w:r>
    </w:p>
    <w:p w14:paraId="24D6CC07" w14:textId="0C22D5F9" w:rsidR="00DC4766" w:rsidRPr="00DC4766" w:rsidRDefault="00DC4766" w:rsidP="00DC4766">
      <w:pPr>
        <w:spacing w:after="0" w:line="240" w:lineRule="auto"/>
        <w:rPr>
          <w:sz w:val="24"/>
        </w:rPr>
      </w:pPr>
      <w:r w:rsidRPr="00DC4766">
        <w:rPr>
          <w:sz w:val="24"/>
        </w:rPr>
        <w:t>7.2</w:t>
      </w:r>
      <w:r w:rsidR="004E7201" w:rsidRPr="00D2483E">
        <w:rPr>
          <w:sz w:val="24"/>
        </w:rPr>
        <w:t>0</w:t>
      </w:r>
      <w:r w:rsidRPr="00DC4766">
        <w:rPr>
          <w:sz w:val="24"/>
        </w:rPr>
        <w:t>. Постановление Правительства Российской Федерации от 25 августа 2016 г. N 844 "Об организации обучения по дополнительным профессиональным программам повышения квалификации работников мобилизационных органов и руководителей организаций, имеющих мобилизационные задания."</w:t>
      </w:r>
    </w:p>
    <w:p w14:paraId="74E21930" w14:textId="25817522" w:rsidR="00FB55DE" w:rsidRDefault="00DC4766" w:rsidP="004E7201">
      <w:pPr>
        <w:spacing w:after="0" w:line="240" w:lineRule="auto"/>
        <w:rPr>
          <w:sz w:val="24"/>
        </w:rPr>
      </w:pPr>
      <w:r w:rsidRPr="00DC4766">
        <w:rPr>
          <w:sz w:val="24"/>
        </w:rPr>
        <w:t>7.2</w:t>
      </w:r>
      <w:r w:rsidR="004E7201" w:rsidRPr="00D2483E">
        <w:rPr>
          <w:sz w:val="24"/>
        </w:rPr>
        <w:t>1</w:t>
      </w:r>
      <w:r w:rsidRPr="00DC4766">
        <w:rPr>
          <w:sz w:val="24"/>
        </w:rPr>
        <w:t>. Методические рекомендации по ведению воинского учета в организациях (утв. Генштабом Вооруженных Сил РФ 11.07.2017).</w:t>
      </w:r>
    </w:p>
    <w:p w14:paraId="4A70EB41" w14:textId="68FDE67E" w:rsidR="00FB55DE" w:rsidRDefault="00FB55DE">
      <w:pPr>
        <w:spacing w:after="0" w:line="240" w:lineRule="auto"/>
        <w:rPr>
          <w:sz w:val="24"/>
        </w:rPr>
      </w:pPr>
    </w:p>
    <w:p w14:paraId="45B25662" w14:textId="1B0B6E8F" w:rsidR="001B097D" w:rsidRDefault="001B097D">
      <w:pPr>
        <w:spacing w:after="0" w:line="240" w:lineRule="auto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5B382C" w:rsidRPr="005B382C" w14:paraId="1989A080" w14:textId="77777777" w:rsidTr="00531D2F">
        <w:tc>
          <w:tcPr>
            <w:tcW w:w="5341" w:type="dxa"/>
            <w:shd w:val="clear" w:color="auto" w:fill="auto"/>
          </w:tcPr>
          <w:p w14:paraId="6AB71EB1" w14:textId="77777777" w:rsidR="005B382C" w:rsidRPr="005B382C" w:rsidRDefault="005B382C" w:rsidP="005B382C">
            <w:pPr>
              <w:spacing w:after="0" w:line="240" w:lineRule="auto"/>
              <w:jc w:val="center"/>
              <w:rPr>
                <w:sz w:val="24"/>
                <w:szCs w:val="24"/>
                <w:u w:val="single"/>
              </w:rPr>
            </w:pPr>
            <w:bookmarkStart w:id="1" w:name="_Hlk236818844"/>
            <w:r w:rsidRPr="005B382C">
              <w:rPr>
                <w:sz w:val="24"/>
                <w:szCs w:val="24"/>
                <w:u w:val="single"/>
              </w:rPr>
              <w:t>Генеральный директор Гуськова М. Н.</w:t>
            </w:r>
          </w:p>
          <w:p w14:paraId="0E216BE8" w14:textId="77777777" w:rsidR="005B382C" w:rsidRPr="005B382C" w:rsidRDefault="005B382C" w:rsidP="005B38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382C">
              <w:rPr>
                <w:sz w:val="24"/>
                <w:szCs w:val="24"/>
              </w:rPr>
              <w:t>(ФИО лица, уполномоченного на подписание контракта)</w:t>
            </w:r>
          </w:p>
        </w:tc>
        <w:tc>
          <w:tcPr>
            <w:tcW w:w="5341" w:type="dxa"/>
            <w:shd w:val="clear" w:color="auto" w:fill="auto"/>
          </w:tcPr>
          <w:p w14:paraId="33356392" w14:textId="20AE2284" w:rsidR="005B382C" w:rsidRPr="005B382C" w:rsidRDefault="005B382C" w:rsidP="005B382C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382C">
              <w:rPr>
                <w:sz w:val="24"/>
                <w:szCs w:val="24"/>
              </w:rPr>
              <w:t>Директор Симонов</w:t>
            </w:r>
            <w:r>
              <w:rPr>
                <w:sz w:val="24"/>
                <w:szCs w:val="24"/>
              </w:rPr>
              <w:t xml:space="preserve"> </w:t>
            </w:r>
            <w:r w:rsidRPr="005B382C">
              <w:rPr>
                <w:sz w:val="24"/>
                <w:szCs w:val="24"/>
              </w:rPr>
              <w:t>В.В.</w:t>
            </w:r>
          </w:p>
          <w:p w14:paraId="2239AC09" w14:textId="77777777" w:rsidR="005B382C" w:rsidRPr="005B382C" w:rsidRDefault="005B382C" w:rsidP="005B38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382C">
              <w:rPr>
                <w:sz w:val="24"/>
                <w:szCs w:val="24"/>
              </w:rPr>
              <w:t>(ФИО лица, уполномоченного на подписание контракта)</w:t>
            </w:r>
          </w:p>
        </w:tc>
      </w:tr>
      <w:bookmarkEnd w:id="1"/>
    </w:tbl>
    <w:p w14:paraId="29106FC5" w14:textId="77777777" w:rsidR="005B382C" w:rsidRDefault="005B382C">
      <w:pPr>
        <w:spacing w:after="0" w:line="240" w:lineRule="auto"/>
        <w:jc w:val="right"/>
        <w:rPr>
          <w:b/>
          <w:sz w:val="24"/>
        </w:rPr>
      </w:pPr>
    </w:p>
    <w:p w14:paraId="65D9920A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19C3CCA1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6B9D6401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2C238A65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74B9CD61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4ED7E46C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2B0A109A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725699A2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59569697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3ABD69D9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0305ECD5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6D09D19C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263D57DB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75356561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54515C7E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182B7651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3ED7A0D7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1021A984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653BD82A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1BDD8F69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53BFE54F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679EA9AA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3E3DD14E" w14:textId="77777777" w:rsidR="004E7201" w:rsidRDefault="004E7201">
      <w:pPr>
        <w:spacing w:after="0" w:line="240" w:lineRule="auto"/>
        <w:jc w:val="right"/>
        <w:rPr>
          <w:b/>
          <w:sz w:val="24"/>
        </w:rPr>
      </w:pPr>
    </w:p>
    <w:p w14:paraId="65A8CC4F" w14:textId="4CDFBC0B" w:rsidR="001B097D" w:rsidRDefault="007B7EE2">
      <w:pPr>
        <w:spacing w:after="0" w:line="240" w:lineRule="auto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 1 к Техническому заданию</w:t>
      </w:r>
    </w:p>
    <w:p w14:paraId="17B2E352" w14:textId="77777777" w:rsidR="001B097D" w:rsidRDefault="001B097D">
      <w:pPr>
        <w:spacing w:after="0" w:line="240" w:lineRule="auto"/>
        <w:rPr>
          <w:sz w:val="24"/>
        </w:rPr>
      </w:pPr>
    </w:p>
    <w:p w14:paraId="44C7747D" w14:textId="77777777" w:rsidR="001B097D" w:rsidRDefault="007B7EE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Перечень объектов закупки</w:t>
      </w:r>
    </w:p>
    <w:p w14:paraId="32CCC5FD" w14:textId="77777777" w:rsidR="001B097D" w:rsidRDefault="001B097D">
      <w:pPr>
        <w:spacing w:after="0" w:line="240" w:lineRule="auto"/>
        <w:jc w:val="center"/>
        <w:rPr>
          <w:b/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"/>
        <w:gridCol w:w="3174"/>
        <w:gridCol w:w="1534"/>
        <w:gridCol w:w="639"/>
        <w:gridCol w:w="676"/>
        <w:gridCol w:w="2082"/>
        <w:gridCol w:w="2082"/>
      </w:tblGrid>
      <w:tr w:rsidR="00CC767A" w:rsidRPr="0039740C" w14:paraId="75A909F4" w14:textId="6D8305CE" w:rsidTr="00CC767A">
        <w:trPr>
          <w:trHeight w:val="523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47EF" w14:textId="77777777" w:rsidR="00CC767A" w:rsidRPr="0039740C" w:rsidRDefault="00CC767A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№ п/п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8918A" w14:textId="77777777" w:rsidR="00CC767A" w:rsidRPr="0039740C" w:rsidRDefault="00CC767A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Наименование услуг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41C66" w14:textId="77777777" w:rsidR="00CC767A" w:rsidRPr="0039740C" w:rsidRDefault="00CC767A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Обучающийся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2308D" w14:textId="6F14753E" w:rsidR="00CC767A" w:rsidRPr="0039740C" w:rsidRDefault="00CC767A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Ед. изм.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D4D3D" w14:textId="77777777" w:rsidR="00CC767A" w:rsidRPr="0039740C" w:rsidRDefault="00CC767A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Кол-во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BE262" w14:textId="75426E17" w:rsidR="00CC767A" w:rsidRPr="0039740C" w:rsidRDefault="00CC767A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 оказания услуги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2AF23" w14:textId="6D8016D0" w:rsidR="00CC767A" w:rsidRDefault="00CC767A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CC767A">
              <w:rPr>
                <w:b/>
                <w:sz w:val="20"/>
              </w:rPr>
              <w:t>Место оказания Услуг</w:t>
            </w:r>
          </w:p>
        </w:tc>
      </w:tr>
      <w:tr w:rsidR="00CC767A" w:rsidRPr="0039740C" w14:paraId="7277F5A2" w14:textId="6E85C2EE" w:rsidTr="00D2483E">
        <w:trPr>
          <w:trHeight w:val="2870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FCBF3" w14:textId="77777777" w:rsidR="00CC767A" w:rsidRPr="0039740C" w:rsidRDefault="00CC767A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1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0224A" w14:textId="434F0090" w:rsidR="00CC767A" w:rsidRPr="0039740C" w:rsidRDefault="00CC767A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B360ED">
              <w:rPr>
                <w:b/>
                <w:sz w:val="20"/>
              </w:rPr>
              <w:t>Оказание услуг дополнительного профессионального образования по программе повышения квалификации «Воинский учет и бронирование граждан, пребывающих в запасе»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031D8" w14:textId="44F2A1A8" w:rsidR="00CC767A" w:rsidRPr="00DA3F31" w:rsidRDefault="00CC767A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hd w:val="clear" w:color="auto" w:fill="F8D957"/>
              </w:rPr>
            </w:pPr>
            <w:r w:rsidRPr="000721C0">
              <w:rPr>
                <w:b/>
                <w:sz w:val="20"/>
                <w:shd w:val="clear" w:color="auto" w:fill="F8D957"/>
              </w:rPr>
              <w:t>Отдел кадров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517D2" w14:textId="77777777" w:rsidR="00CC767A" w:rsidRPr="0039740C" w:rsidRDefault="00CC767A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Чел.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F7994" w14:textId="77777777" w:rsidR="00CC767A" w:rsidRPr="0039740C" w:rsidRDefault="00CC767A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1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22012" w14:textId="484EDC02" w:rsidR="00CC767A" w:rsidRPr="0039740C" w:rsidRDefault="00CC767A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 </w:t>
            </w:r>
            <w:r w:rsidRPr="00F34F1F">
              <w:rPr>
                <w:b/>
                <w:sz w:val="20"/>
              </w:rPr>
              <w:t>28.09</w:t>
            </w:r>
            <w:r>
              <w:rPr>
                <w:b/>
                <w:sz w:val="20"/>
              </w:rPr>
              <w:t xml:space="preserve">.2026 по </w:t>
            </w:r>
            <w:r w:rsidRPr="00F34F1F">
              <w:rPr>
                <w:b/>
                <w:sz w:val="20"/>
              </w:rPr>
              <w:t>02.10.2026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40FE9" w14:textId="5B727A1F" w:rsidR="00CC767A" w:rsidRDefault="00CC767A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CC767A">
              <w:rPr>
                <w:b/>
                <w:sz w:val="20"/>
              </w:rPr>
              <w:t xml:space="preserve">ул. Соколовская, стр. 1А, </w:t>
            </w:r>
            <w:proofErr w:type="spellStart"/>
            <w:r w:rsidRPr="00CC767A">
              <w:rPr>
                <w:b/>
                <w:sz w:val="20"/>
              </w:rPr>
              <w:t>мкр</w:t>
            </w:r>
            <w:proofErr w:type="spellEnd"/>
            <w:r w:rsidRPr="00CC767A">
              <w:rPr>
                <w:b/>
                <w:sz w:val="20"/>
              </w:rPr>
              <w:t xml:space="preserve">. Новогорск, г. Химки, </w:t>
            </w:r>
            <w:proofErr w:type="spellStart"/>
            <w:r w:rsidRPr="00CC767A">
              <w:rPr>
                <w:b/>
                <w:sz w:val="20"/>
              </w:rPr>
              <w:t>г.о</w:t>
            </w:r>
            <w:proofErr w:type="spellEnd"/>
            <w:r w:rsidRPr="00CC767A">
              <w:rPr>
                <w:b/>
                <w:sz w:val="20"/>
              </w:rPr>
              <w:t>. Химки, Московская область, ФГБВОУ ВО «Академия гражданской защиты МЧС России», Административный корпус</w:t>
            </w:r>
          </w:p>
        </w:tc>
      </w:tr>
    </w:tbl>
    <w:p w14:paraId="4764FF46" w14:textId="395F9725" w:rsidR="005B382C" w:rsidRDefault="005B382C">
      <w:pPr>
        <w:spacing w:after="0" w:line="240" w:lineRule="auto"/>
        <w:jc w:val="right"/>
        <w:rPr>
          <w:b/>
          <w:sz w:val="24"/>
        </w:rPr>
      </w:pPr>
    </w:p>
    <w:p w14:paraId="23363F3C" w14:textId="73249DA3" w:rsidR="005B382C" w:rsidRDefault="005B382C">
      <w:pPr>
        <w:spacing w:after="0" w:line="240" w:lineRule="auto"/>
        <w:jc w:val="right"/>
        <w:rPr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5B382C" w:rsidRPr="005B382C" w14:paraId="1BEE0955" w14:textId="77777777" w:rsidTr="00531D2F">
        <w:tc>
          <w:tcPr>
            <w:tcW w:w="5341" w:type="dxa"/>
            <w:shd w:val="clear" w:color="auto" w:fill="auto"/>
          </w:tcPr>
          <w:p w14:paraId="3F6918DD" w14:textId="77777777" w:rsidR="005B382C" w:rsidRPr="005B382C" w:rsidRDefault="005B382C" w:rsidP="00531D2F">
            <w:pPr>
              <w:spacing w:after="0" w:line="240" w:lineRule="auto"/>
              <w:jc w:val="center"/>
              <w:rPr>
                <w:sz w:val="24"/>
                <w:szCs w:val="24"/>
                <w:u w:val="single"/>
              </w:rPr>
            </w:pPr>
            <w:r w:rsidRPr="005B382C">
              <w:rPr>
                <w:sz w:val="24"/>
                <w:szCs w:val="24"/>
                <w:u w:val="single"/>
              </w:rPr>
              <w:t>Генеральный директор Гуськова М. Н.</w:t>
            </w:r>
          </w:p>
          <w:p w14:paraId="3DEB9D51" w14:textId="77777777" w:rsidR="005B382C" w:rsidRPr="005B382C" w:rsidRDefault="005B382C" w:rsidP="00531D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382C">
              <w:rPr>
                <w:sz w:val="24"/>
                <w:szCs w:val="24"/>
              </w:rPr>
              <w:t>(ФИО лица, уполномоченного на подписание контракта)</w:t>
            </w:r>
          </w:p>
        </w:tc>
        <w:tc>
          <w:tcPr>
            <w:tcW w:w="5341" w:type="dxa"/>
            <w:shd w:val="clear" w:color="auto" w:fill="auto"/>
          </w:tcPr>
          <w:p w14:paraId="12FF0DC3" w14:textId="77777777" w:rsidR="005B382C" w:rsidRPr="005B382C" w:rsidRDefault="005B382C" w:rsidP="00531D2F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382C">
              <w:rPr>
                <w:sz w:val="24"/>
                <w:szCs w:val="24"/>
              </w:rPr>
              <w:t>Директор Симонов</w:t>
            </w:r>
            <w:r>
              <w:rPr>
                <w:sz w:val="24"/>
                <w:szCs w:val="24"/>
              </w:rPr>
              <w:t xml:space="preserve"> </w:t>
            </w:r>
            <w:r w:rsidRPr="005B382C">
              <w:rPr>
                <w:sz w:val="24"/>
                <w:szCs w:val="24"/>
              </w:rPr>
              <w:t>В.В.</w:t>
            </w:r>
          </w:p>
          <w:p w14:paraId="5DBFA371" w14:textId="77777777" w:rsidR="005B382C" w:rsidRPr="005B382C" w:rsidRDefault="005B382C" w:rsidP="00531D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382C">
              <w:rPr>
                <w:sz w:val="24"/>
                <w:szCs w:val="24"/>
              </w:rPr>
              <w:t>(ФИО лица, уполномоченного на подписание контракта)</w:t>
            </w:r>
          </w:p>
        </w:tc>
      </w:tr>
    </w:tbl>
    <w:p w14:paraId="2F4B807F" w14:textId="77777777" w:rsidR="005B382C" w:rsidRDefault="005B382C">
      <w:pPr>
        <w:spacing w:after="0" w:line="240" w:lineRule="auto"/>
        <w:jc w:val="right"/>
        <w:rPr>
          <w:b/>
          <w:sz w:val="24"/>
        </w:rPr>
      </w:pPr>
    </w:p>
    <w:p w14:paraId="2CCB0F83" w14:textId="77777777" w:rsidR="004A58AA" w:rsidRDefault="004A58AA">
      <w:pPr>
        <w:spacing w:after="0" w:line="240" w:lineRule="auto"/>
        <w:jc w:val="right"/>
        <w:rPr>
          <w:b/>
          <w:sz w:val="24"/>
        </w:rPr>
      </w:pPr>
    </w:p>
    <w:p w14:paraId="07A83A3A" w14:textId="7E8D6485" w:rsidR="001B097D" w:rsidRDefault="007B7EE2">
      <w:pPr>
        <w:spacing w:after="0" w:line="240" w:lineRule="auto"/>
        <w:jc w:val="right"/>
        <w:rPr>
          <w:b/>
          <w:sz w:val="24"/>
        </w:rPr>
      </w:pPr>
      <w:r>
        <w:rPr>
          <w:b/>
          <w:sz w:val="24"/>
        </w:rPr>
        <w:t>Приложение 2 к Техническому заданию</w:t>
      </w:r>
    </w:p>
    <w:p w14:paraId="1BE5BC2E" w14:textId="77777777" w:rsidR="001B097D" w:rsidRDefault="007B7EE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Смета</w:t>
      </w:r>
    </w:p>
    <w:p w14:paraId="5770E6A9" w14:textId="77777777" w:rsidR="001B097D" w:rsidRDefault="001B097D">
      <w:pPr>
        <w:spacing w:after="0" w:line="240" w:lineRule="auto"/>
        <w:jc w:val="center"/>
        <w:rPr>
          <w:b/>
          <w:sz w:val="24"/>
        </w:rPr>
      </w:pPr>
    </w:p>
    <w:tbl>
      <w:tblPr>
        <w:tblW w:w="10885" w:type="dxa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3715"/>
        <w:gridCol w:w="2268"/>
        <w:gridCol w:w="992"/>
        <w:gridCol w:w="992"/>
        <w:gridCol w:w="2266"/>
      </w:tblGrid>
      <w:tr w:rsidR="001B097D" w:rsidRPr="00D64406" w14:paraId="51A2FFCE" w14:textId="77777777" w:rsidTr="00556C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DB2D8" w14:textId="77777777" w:rsidR="001B097D" w:rsidRPr="00D64406" w:rsidRDefault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№ п/п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2CCF4" w14:textId="77777777" w:rsidR="001B097D" w:rsidRPr="00D64406" w:rsidRDefault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Наименование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D873A" w14:textId="77777777" w:rsidR="001B097D" w:rsidRPr="00D64406" w:rsidRDefault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Обучающийся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9AD0F" w14:textId="77777777" w:rsidR="001B097D" w:rsidRPr="00D64406" w:rsidRDefault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1155B" w14:textId="77777777" w:rsidR="001B097D" w:rsidRPr="00D64406" w:rsidRDefault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Кол-во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D1608" w14:textId="77777777" w:rsidR="001B097D" w:rsidRPr="00D64406" w:rsidRDefault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Стоимость обучения, руб. без НДС</w:t>
            </w:r>
          </w:p>
        </w:tc>
      </w:tr>
      <w:tr w:rsidR="007B7EE2" w:rsidRPr="00D64406" w14:paraId="0AD138AC" w14:textId="77777777" w:rsidTr="00556C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C65F0" w14:textId="77777777" w:rsidR="007B7EE2" w:rsidRPr="00D64406" w:rsidRDefault="007B7EE2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1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F9BCE" w14:textId="0D0F67CF" w:rsidR="007B7EE2" w:rsidRPr="00D64406" w:rsidRDefault="00B360ED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B360ED">
              <w:rPr>
                <w:b/>
                <w:sz w:val="20"/>
              </w:rPr>
              <w:t>Оказание услуг дополнительного профессионального образования по программе повышения квалификации «Воинский учет и бронирование граждан, пребывающих в запасе»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8EBCD" w14:textId="7B70263F" w:rsidR="007B7EE2" w:rsidRPr="00D64406" w:rsidRDefault="000721C0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hd w:val="clear" w:color="auto" w:fill="F8D957"/>
              </w:rPr>
            </w:pPr>
            <w:r w:rsidRPr="000721C0">
              <w:rPr>
                <w:b/>
                <w:sz w:val="20"/>
                <w:shd w:val="clear" w:color="auto" w:fill="F8D957"/>
              </w:rPr>
              <w:t>Отдел кадров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AF9A1" w14:textId="77777777" w:rsidR="007B7EE2" w:rsidRPr="00D64406" w:rsidRDefault="007B7EE2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76D62" w14:textId="77777777" w:rsidR="007B7EE2" w:rsidRPr="00D64406" w:rsidRDefault="007B7EE2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BFE8D" w14:textId="6EF0F793" w:rsidR="007B7EE2" w:rsidRPr="005B382C" w:rsidRDefault="005B382C" w:rsidP="005B382C">
            <w:pPr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5B382C">
              <w:rPr>
                <w:b/>
                <w:bCs/>
                <w:sz w:val="20"/>
              </w:rPr>
              <w:t>29 000,00</w:t>
            </w:r>
          </w:p>
        </w:tc>
      </w:tr>
    </w:tbl>
    <w:p w14:paraId="015C9D28" w14:textId="230E1A63" w:rsidR="001B097D" w:rsidRDefault="001B097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5B382C" w:rsidRPr="005B382C" w14:paraId="30C16ACD" w14:textId="77777777" w:rsidTr="00531D2F">
        <w:tc>
          <w:tcPr>
            <w:tcW w:w="5341" w:type="dxa"/>
            <w:shd w:val="clear" w:color="auto" w:fill="auto"/>
          </w:tcPr>
          <w:p w14:paraId="3171D3DA" w14:textId="77777777" w:rsidR="005B382C" w:rsidRPr="005B382C" w:rsidRDefault="005B382C" w:rsidP="00531D2F">
            <w:pPr>
              <w:spacing w:after="0" w:line="240" w:lineRule="auto"/>
              <w:jc w:val="center"/>
              <w:rPr>
                <w:sz w:val="24"/>
                <w:szCs w:val="24"/>
                <w:u w:val="single"/>
              </w:rPr>
            </w:pPr>
            <w:r w:rsidRPr="005B382C">
              <w:rPr>
                <w:sz w:val="24"/>
                <w:szCs w:val="24"/>
                <w:u w:val="single"/>
              </w:rPr>
              <w:t>Генеральный директор Гуськова М. Н.</w:t>
            </w:r>
          </w:p>
          <w:p w14:paraId="76D9188D" w14:textId="77777777" w:rsidR="005B382C" w:rsidRPr="005B382C" w:rsidRDefault="005B382C" w:rsidP="00531D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382C">
              <w:rPr>
                <w:sz w:val="24"/>
                <w:szCs w:val="24"/>
              </w:rPr>
              <w:t>(ФИО лица, уполномоченного на подписание контракта)</w:t>
            </w:r>
          </w:p>
        </w:tc>
        <w:tc>
          <w:tcPr>
            <w:tcW w:w="5341" w:type="dxa"/>
            <w:shd w:val="clear" w:color="auto" w:fill="auto"/>
          </w:tcPr>
          <w:p w14:paraId="018FC892" w14:textId="77777777" w:rsidR="005B382C" w:rsidRPr="005B382C" w:rsidRDefault="005B382C" w:rsidP="00531D2F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382C">
              <w:rPr>
                <w:sz w:val="24"/>
                <w:szCs w:val="24"/>
              </w:rPr>
              <w:t>Директор Симонов</w:t>
            </w:r>
            <w:r>
              <w:rPr>
                <w:sz w:val="24"/>
                <w:szCs w:val="24"/>
              </w:rPr>
              <w:t xml:space="preserve"> </w:t>
            </w:r>
            <w:r w:rsidRPr="005B382C">
              <w:rPr>
                <w:sz w:val="24"/>
                <w:szCs w:val="24"/>
              </w:rPr>
              <w:t>В.В.</w:t>
            </w:r>
          </w:p>
          <w:p w14:paraId="040E3986" w14:textId="77777777" w:rsidR="005B382C" w:rsidRPr="005B382C" w:rsidRDefault="005B382C" w:rsidP="00531D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382C">
              <w:rPr>
                <w:sz w:val="24"/>
                <w:szCs w:val="24"/>
              </w:rPr>
              <w:t>(ФИО лица, уполномоченного на подписание контракта)</w:t>
            </w:r>
          </w:p>
        </w:tc>
      </w:tr>
    </w:tbl>
    <w:p w14:paraId="0E44E714" w14:textId="76EA798A" w:rsidR="00E27C6A" w:rsidRDefault="00E27C6A">
      <w:pPr>
        <w:spacing w:after="0" w:line="240" w:lineRule="auto"/>
        <w:jc w:val="right"/>
        <w:rPr>
          <w:b/>
          <w:sz w:val="24"/>
        </w:rPr>
      </w:pPr>
    </w:p>
    <w:p w14:paraId="1C4589C9" w14:textId="77777777" w:rsidR="00681929" w:rsidRDefault="00681929">
      <w:pPr>
        <w:spacing w:after="0" w:line="240" w:lineRule="auto"/>
        <w:jc w:val="right"/>
        <w:rPr>
          <w:b/>
          <w:sz w:val="24"/>
        </w:rPr>
      </w:pPr>
    </w:p>
    <w:p w14:paraId="2FED53B2" w14:textId="77777777" w:rsidR="00E27C6A" w:rsidRDefault="00E27C6A">
      <w:pPr>
        <w:spacing w:after="0" w:line="240" w:lineRule="auto"/>
        <w:jc w:val="right"/>
        <w:rPr>
          <w:b/>
          <w:sz w:val="24"/>
        </w:rPr>
      </w:pPr>
    </w:p>
    <w:p w14:paraId="5905CA71" w14:textId="04619DBF" w:rsidR="001B097D" w:rsidRDefault="007B7EE2">
      <w:pPr>
        <w:spacing w:after="0" w:line="240" w:lineRule="auto"/>
        <w:jc w:val="right"/>
        <w:rPr>
          <w:b/>
          <w:sz w:val="24"/>
        </w:rPr>
      </w:pPr>
      <w:r>
        <w:rPr>
          <w:b/>
          <w:sz w:val="24"/>
        </w:rPr>
        <w:t xml:space="preserve">Приложение </w:t>
      </w:r>
      <w:r w:rsidR="00E27C6A">
        <w:rPr>
          <w:b/>
          <w:sz w:val="24"/>
        </w:rPr>
        <w:t>3</w:t>
      </w:r>
      <w:r>
        <w:rPr>
          <w:b/>
          <w:sz w:val="24"/>
        </w:rPr>
        <w:t xml:space="preserve"> к Техническому заданию</w:t>
      </w:r>
    </w:p>
    <w:p w14:paraId="4E3432C2" w14:textId="77777777" w:rsidR="001B097D" w:rsidRDefault="001B097D">
      <w:pPr>
        <w:spacing w:after="0" w:line="240" w:lineRule="auto"/>
        <w:jc w:val="right"/>
        <w:rPr>
          <w:b/>
          <w:sz w:val="24"/>
        </w:rPr>
      </w:pPr>
    </w:p>
    <w:p w14:paraId="438C1C63" w14:textId="77777777" w:rsidR="001B097D" w:rsidRDefault="007B7EE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УЧЕБНЫЙ ПЛАН</w:t>
      </w:r>
    </w:p>
    <w:p w14:paraId="7129C89F" w14:textId="40A77E51" w:rsidR="001B097D" w:rsidRDefault="007B7EE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ПО ПРОГРАММЕ ОБУЧЕНИЯ</w:t>
      </w:r>
    </w:p>
    <w:p w14:paraId="6B02609D" w14:textId="39DE2D3D" w:rsidR="001B097D" w:rsidRDefault="007B7EE2">
      <w:pPr>
        <w:spacing w:after="0" w:line="240" w:lineRule="auto"/>
        <w:jc w:val="center"/>
        <w:rPr>
          <w:sz w:val="24"/>
        </w:rPr>
      </w:pPr>
      <w:r>
        <w:rPr>
          <w:b/>
          <w:sz w:val="24"/>
        </w:rPr>
        <w:t>«</w:t>
      </w:r>
      <w:r w:rsidR="00B360ED">
        <w:rPr>
          <w:b/>
          <w:sz w:val="24"/>
        </w:rPr>
        <w:t>П</w:t>
      </w:r>
      <w:r w:rsidR="00B360ED" w:rsidRPr="00B360ED">
        <w:rPr>
          <w:b/>
          <w:sz w:val="24"/>
        </w:rPr>
        <w:t>овышения квалификации «Воинский учет и бронирование граждан, пребывающих в запасе»</w:t>
      </w:r>
      <w:r>
        <w:rPr>
          <w:b/>
          <w:sz w:val="24"/>
        </w:rPr>
        <w:t>»</w:t>
      </w:r>
    </w:p>
    <w:p w14:paraId="554153C1" w14:textId="77777777" w:rsidR="001B097D" w:rsidRDefault="001B097D">
      <w:pPr>
        <w:spacing w:after="0" w:line="240" w:lineRule="auto"/>
        <w:rPr>
          <w:b/>
          <w:sz w:val="24"/>
        </w:rPr>
      </w:pPr>
    </w:p>
    <w:p w14:paraId="46370288" w14:textId="49174E2E" w:rsidR="001B097D" w:rsidRDefault="007B7EE2">
      <w:pPr>
        <w:spacing w:after="120" w:line="240" w:lineRule="auto"/>
        <w:rPr>
          <w:sz w:val="24"/>
        </w:rPr>
      </w:pPr>
      <w:r>
        <w:rPr>
          <w:b/>
          <w:sz w:val="24"/>
          <w:u w:val="single"/>
        </w:rPr>
        <w:t>Цель:</w:t>
      </w:r>
      <w:r>
        <w:rPr>
          <w:u w:val="single"/>
        </w:rPr>
        <w:t xml:space="preserve"> </w:t>
      </w:r>
      <w:r w:rsidR="000721C0" w:rsidRPr="000721C0">
        <w:rPr>
          <w:sz w:val="24"/>
        </w:rPr>
        <w:t>обучение специалиста, осуществляющего воинский учет в организации, согласно Приложению № 19 к Методическим рекомендациям по ведению воинского учета в организациях</w:t>
      </w:r>
      <w:r>
        <w:rPr>
          <w:sz w:val="24"/>
        </w:rPr>
        <w:t>.</w:t>
      </w:r>
    </w:p>
    <w:p w14:paraId="4768F911" w14:textId="6D508854" w:rsidR="001B097D" w:rsidRDefault="007B7EE2">
      <w:pPr>
        <w:spacing w:after="120" w:line="240" w:lineRule="auto"/>
        <w:rPr>
          <w:sz w:val="24"/>
        </w:rPr>
      </w:pPr>
      <w:bookmarkStart w:id="2" w:name="_Hlk236230453"/>
      <w:r>
        <w:rPr>
          <w:b/>
          <w:sz w:val="24"/>
          <w:u w:val="single"/>
        </w:rPr>
        <w:t>Категории слушателей</w:t>
      </w:r>
      <w:r>
        <w:rPr>
          <w:b/>
          <w:sz w:val="24"/>
        </w:rPr>
        <w:t xml:space="preserve">: </w:t>
      </w:r>
      <w:r w:rsidR="000721C0" w:rsidRPr="000721C0">
        <w:rPr>
          <w:sz w:val="24"/>
        </w:rPr>
        <w:t>Отдел кадров</w:t>
      </w:r>
      <w:r>
        <w:rPr>
          <w:sz w:val="24"/>
        </w:rPr>
        <w:t>.</w:t>
      </w:r>
    </w:p>
    <w:p w14:paraId="2127DCF7" w14:textId="000D5F71" w:rsidR="001B097D" w:rsidRDefault="007B7EE2">
      <w:pPr>
        <w:spacing w:after="120" w:line="240" w:lineRule="auto"/>
        <w:rPr>
          <w:sz w:val="24"/>
        </w:rPr>
      </w:pPr>
      <w:r>
        <w:rPr>
          <w:b/>
          <w:sz w:val="24"/>
          <w:u w:val="single"/>
        </w:rPr>
        <w:t>Срок обучения</w:t>
      </w:r>
      <w:r>
        <w:rPr>
          <w:b/>
          <w:sz w:val="24"/>
        </w:rPr>
        <w:t>:</w:t>
      </w:r>
      <w:r>
        <w:rPr>
          <w:sz w:val="24"/>
        </w:rPr>
        <w:t xml:space="preserve"> </w:t>
      </w:r>
      <w:r w:rsidR="00B360ED" w:rsidRPr="00B360ED">
        <w:rPr>
          <w:sz w:val="24"/>
        </w:rPr>
        <w:t xml:space="preserve">5 дней </w:t>
      </w:r>
      <w:r>
        <w:rPr>
          <w:sz w:val="24"/>
        </w:rPr>
        <w:t>(</w:t>
      </w:r>
      <w:r w:rsidR="00CC767A">
        <w:rPr>
          <w:sz w:val="24"/>
        </w:rPr>
        <w:t>40</w:t>
      </w:r>
      <w:r>
        <w:rPr>
          <w:sz w:val="24"/>
        </w:rPr>
        <w:t xml:space="preserve"> академических часов)</w:t>
      </w:r>
      <w:r w:rsidR="00DC4766">
        <w:rPr>
          <w:sz w:val="24"/>
        </w:rPr>
        <w:t xml:space="preserve"> с </w:t>
      </w:r>
      <w:r w:rsidR="00DC4766" w:rsidRPr="00DC4766">
        <w:rPr>
          <w:sz w:val="24"/>
        </w:rPr>
        <w:t>28.09.2026 – 02.10.2026</w:t>
      </w:r>
      <w:r>
        <w:rPr>
          <w:sz w:val="24"/>
        </w:rPr>
        <w:t>.</w:t>
      </w:r>
    </w:p>
    <w:p w14:paraId="1154B6C4" w14:textId="127C467F" w:rsidR="001B097D" w:rsidRDefault="007B7EE2">
      <w:pPr>
        <w:spacing w:after="120" w:line="240" w:lineRule="auto"/>
        <w:rPr>
          <w:sz w:val="24"/>
        </w:rPr>
      </w:pPr>
      <w:r>
        <w:rPr>
          <w:b/>
          <w:sz w:val="24"/>
          <w:u w:val="single"/>
        </w:rPr>
        <w:t>Форма обучения</w:t>
      </w:r>
      <w:r>
        <w:rPr>
          <w:b/>
          <w:sz w:val="24"/>
        </w:rPr>
        <w:t>:</w:t>
      </w:r>
      <w:r>
        <w:rPr>
          <w:sz w:val="24"/>
        </w:rPr>
        <w:t xml:space="preserve"> </w:t>
      </w:r>
      <w:r w:rsidR="005613F0" w:rsidRPr="005613F0">
        <w:rPr>
          <w:sz w:val="24"/>
          <w:shd w:val="clear" w:color="auto" w:fill="F8D957"/>
        </w:rPr>
        <w:t>очная, с отрывом от работы (службы), в пределах норм рабочего времени</w:t>
      </w:r>
      <w:r>
        <w:rPr>
          <w:sz w:val="24"/>
        </w:rPr>
        <w:t>. При реализации программы применяется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учебного плана, использовании различных образовательных технологий.</w:t>
      </w:r>
      <w:bookmarkEnd w:id="2"/>
    </w:p>
    <w:p w14:paraId="79F4382B" w14:textId="5573769E" w:rsidR="001B097D" w:rsidRDefault="007B7EE2">
      <w:pPr>
        <w:spacing w:after="120" w:line="240" w:lineRule="auto"/>
        <w:rPr>
          <w:sz w:val="24"/>
        </w:rPr>
      </w:pPr>
      <w:r>
        <w:rPr>
          <w:b/>
          <w:sz w:val="24"/>
          <w:u w:val="single"/>
        </w:rPr>
        <w:t>Режим занятий</w:t>
      </w:r>
      <w:r>
        <w:rPr>
          <w:b/>
          <w:sz w:val="24"/>
        </w:rPr>
        <w:t>:</w:t>
      </w:r>
      <w:r>
        <w:rPr>
          <w:sz w:val="24"/>
        </w:rPr>
        <w:t xml:space="preserve"> 8 академических часов </w:t>
      </w:r>
      <w:r w:rsidRPr="00070892">
        <w:rPr>
          <w:sz w:val="24"/>
        </w:rPr>
        <w:t>в день</w:t>
      </w:r>
      <w:r>
        <w:rPr>
          <w:sz w:val="24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"/>
        <w:gridCol w:w="4608"/>
        <w:gridCol w:w="1211"/>
        <w:gridCol w:w="1212"/>
        <w:gridCol w:w="1214"/>
        <w:gridCol w:w="1502"/>
      </w:tblGrid>
      <w:tr w:rsidR="00DC4766" w:rsidRPr="00DC4766" w14:paraId="03BFFE95" w14:textId="77777777" w:rsidTr="00CC767A">
        <w:trPr>
          <w:trHeight w:val="282"/>
        </w:trPr>
        <w:tc>
          <w:tcPr>
            <w:tcW w:w="4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8354D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lastRenderedPageBreak/>
              <w:t xml:space="preserve">№ </w:t>
            </w:r>
            <w:r w:rsidRPr="00DC4766">
              <w:rPr>
                <w:rFonts w:eastAsia="PT Serif"/>
                <w:sz w:val="20"/>
                <w:lang w:val="en-US"/>
              </w:rPr>
              <w:br/>
              <w:t>п/п</w:t>
            </w:r>
          </w:p>
        </w:tc>
        <w:tc>
          <w:tcPr>
            <w:tcW w:w="2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19455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>Наименование разделов и тем программы</w:t>
            </w:r>
          </w:p>
        </w:tc>
        <w:tc>
          <w:tcPr>
            <w:tcW w:w="5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42DB1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>Всего,</w:t>
            </w:r>
          </w:p>
          <w:p w14:paraId="4619843E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>акад. час (не менее)</w:t>
            </w:r>
          </w:p>
        </w:tc>
        <w:tc>
          <w:tcPr>
            <w:tcW w:w="1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3070D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 xml:space="preserve">В </w:t>
            </w:r>
            <w:proofErr w:type="spellStart"/>
            <w:r w:rsidRPr="00DC4766">
              <w:rPr>
                <w:rFonts w:eastAsia="PT Serif"/>
                <w:sz w:val="20"/>
                <w:lang w:val="en-US"/>
              </w:rPr>
              <w:t>том</w:t>
            </w:r>
            <w:proofErr w:type="spellEnd"/>
            <w:r w:rsidRPr="00DC4766">
              <w:rPr>
                <w:rFonts w:eastAsia="PT Serif"/>
                <w:sz w:val="20"/>
                <w:lang w:val="en-US"/>
              </w:rPr>
              <w:t xml:space="preserve"> </w:t>
            </w:r>
            <w:proofErr w:type="spellStart"/>
            <w:r w:rsidRPr="00DC4766">
              <w:rPr>
                <w:rFonts w:eastAsia="PT Serif"/>
                <w:sz w:val="20"/>
                <w:lang w:val="en-US"/>
              </w:rPr>
              <w:t>числе</w:t>
            </w:r>
            <w:proofErr w:type="spellEnd"/>
          </w:p>
        </w:tc>
        <w:tc>
          <w:tcPr>
            <w:tcW w:w="6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27756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proofErr w:type="spellStart"/>
            <w:r w:rsidRPr="00DC4766">
              <w:rPr>
                <w:rFonts w:eastAsia="PT Serif"/>
                <w:sz w:val="20"/>
                <w:lang w:val="en-US"/>
              </w:rPr>
              <w:t>Форма</w:t>
            </w:r>
            <w:proofErr w:type="spellEnd"/>
          </w:p>
          <w:p w14:paraId="7D88CA26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proofErr w:type="spellStart"/>
            <w:r w:rsidRPr="00DC4766">
              <w:rPr>
                <w:rFonts w:eastAsia="PT Serif"/>
                <w:sz w:val="20"/>
                <w:lang w:val="en-US"/>
              </w:rPr>
              <w:t>аттестации</w:t>
            </w:r>
            <w:proofErr w:type="spellEnd"/>
          </w:p>
        </w:tc>
      </w:tr>
      <w:tr w:rsidR="00DC4766" w:rsidRPr="00DC4766" w14:paraId="20B1FC6E" w14:textId="77777777" w:rsidTr="00CC767A">
        <w:trPr>
          <w:trHeight w:val="615"/>
        </w:trPr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64775" w14:textId="77777777" w:rsidR="00DC4766" w:rsidRPr="00DC4766" w:rsidRDefault="00DC4766" w:rsidP="00531D2F">
            <w:pPr>
              <w:spacing w:after="0" w:line="240" w:lineRule="auto"/>
              <w:rPr>
                <w:sz w:val="20"/>
                <w:lang w:val="en-US"/>
              </w:rPr>
            </w:pPr>
          </w:p>
        </w:tc>
        <w:tc>
          <w:tcPr>
            <w:tcW w:w="2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04F95" w14:textId="77777777" w:rsidR="00DC4766" w:rsidRPr="00DC4766" w:rsidRDefault="00DC4766" w:rsidP="00531D2F">
            <w:pPr>
              <w:spacing w:after="0" w:line="240" w:lineRule="auto"/>
              <w:rPr>
                <w:sz w:val="20"/>
                <w:lang w:val="en-US"/>
              </w:rPr>
            </w:pPr>
          </w:p>
        </w:tc>
        <w:tc>
          <w:tcPr>
            <w:tcW w:w="5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9FF8A" w14:textId="77777777" w:rsidR="00DC4766" w:rsidRPr="00DC4766" w:rsidRDefault="00DC4766" w:rsidP="00531D2F">
            <w:pPr>
              <w:spacing w:after="0" w:line="240" w:lineRule="auto"/>
              <w:rPr>
                <w:sz w:val="20"/>
                <w:lang w:val="en-US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D2700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>Лекции, акад. час</w:t>
            </w:r>
            <w:r w:rsidRPr="00DC4766">
              <w:rPr>
                <w:rFonts w:eastAsia="PT Serif"/>
                <w:sz w:val="20"/>
              </w:rPr>
              <w:br/>
              <w:t>(не менее)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E0AFC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</w:rPr>
            </w:pPr>
            <w:proofErr w:type="spellStart"/>
            <w:r w:rsidRPr="00DC4766">
              <w:rPr>
                <w:rFonts w:eastAsia="PT Serif"/>
                <w:sz w:val="20"/>
              </w:rPr>
              <w:t>Практ</w:t>
            </w:r>
            <w:proofErr w:type="spellEnd"/>
            <w:r w:rsidRPr="00DC4766">
              <w:rPr>
                <w:rFonts w:eastAsia="PT Serif"/>
                <w:sz w:val="20"/>
              </w:rPr>
              <w:t>. занятия,</w:t>
            </w:r>
          </w:p>
          <w:p w14:paraId="5E18332C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>акад. час</w:t>
            </w:r>
            <w:r w:rsidRPr="00DC4766">
              <w:rPr>
                <w:rFonts w:eastAsia="PT Serif"/>
                <w:sz w:val="20"/>
              </w:rPr>
              <w:br/>
              <w:t>(не менее)</w:t>
            </w:r>
          </w:p>
        </w:tc>
        <w:tc>
          <w:tcPr>
            <w:tcW w:w="6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FFFB7" w14:textId="77777777" w:rsidR="00DC4766" w:rsidRPr="00DC4766" w:rsidRDefault="00DC4766" w:rsidP="00531D2F">
            <w:pPr>
              <w:spacing w:after="0" w:line="240" w:lineRule="auto"/>
              <w:rPr>
                <w:sz w:val="20"/>
              </w:rPr>
            </w:pPr>
          </w:p>
        </w:tc>
      </w:tr>
      <w:tr w:rsidR="00DC4766" w:rsidRPr="00DC4766" w14:paraId="6AD69770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DBF7B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 xml:space="preserve">1. 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7C260" w14:textId="77777777" w:rsidR="00DC4766" w:rsidRPr="00DC4766" w:rsidRDefault="00DC4766" w:rsidP="00531D2F">
            <w:pPr>
              <w:spacing w:after="0" w:line="228" w:lineRule="auto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>Основы воинского учета и бронирования граждан, пребывающих в запасе, работающих в и организациях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8BDE8" w14:textId="77777777" w:rsidR="00DC4766" w:rsidRPr="00DC4766" w:rsidRDefault="00DC4766" w:rsidP="00CC767A">
            <w:pPr>
              <w:spacing w:after="0" w:line="240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8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A4FBE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6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1D30F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AD8A5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proofErr w:type="spellStart"/>
            <w:r w:rsidRPr="00DC4766">
              <w:rPr>
                <w:rFonts w:eastAsia="PT Serif"/>
                <w:sz w:val="20"/>
                <w:lang w:val="en-US"/>
              </w:rPr>
              <w:t>Текущий</w:t>
            </w:r>
            <w:proofErr w:type="spellEnd"/>
          </w:p>
          <w:p w14:paraId="7F25DE85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proofErr w:type="spellStart"/>
            <w:r w:rsidRPr="00DC4766">
              <w:rPr>
                <w:rFonts w:eastAsia="PT Serif"/>
                <w:sz w:val="20"/>
                <w:lang w:val="en-US"/>
              </w:rPr>
              <w:t>контроль</w:t>
            </w:r>
            <w:proofErr w:type="spellEnd"/>
          </w:p>
        </w:tc>
      </w:tr>
      <w:tr w:rsidR="00DC4766" w:rsidRPr="00DC4766" w14:paraId="30E68056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C9F18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1.1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03BDA" w14:textId="77777777" w:rsidR="00DC4766" w:rsidRPr="00DC4766" w:rsidRDefault="00DC4766" w:rsidP="00531D2F">
            <w:pPr>
              <w:spacing w:after="0" w:line="228" w:lineRule="auto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 xml:space="preserve">Организационно-методические основы повышения квалификации работников, осуществляющих воинский учет и бронирование граждан, пребывающих </w:t>
            </w:r>
          </w:p>
          <w:p w14:paraId="1334F5C3" w14:textId="77777777" w:rsidR="00DC4766" w:rsidRPr="00DC4766" w:rsidRDefault="00DC4766" w:rsidP="00531D2F">
            <w:pPr>
              <w:spacing w:after="0" w:line="228" w:lineRule="auto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 xml:space="preserve">в </w:t>
            </w:r>
            <w:proofErr w:type="spellStart"/>
            <w:r w:rsidRPr="00DC4766">
              <w:rPr>
                <w:rFonts w:eastAsia="PT Serif"/>
                <w:sz w:val="20"/>
                <w:lang w:val="en-US"/>
              </w:rPr>
              <w:t>запасе</w:t>
            </w:r>
            <w:proofErr w:type="spellEnd"/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4EBF7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D506D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33C70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28289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16963545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6306C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1.2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C5628" w14:textId="77777777" w:rsidR="00DC4766" w:rsidRPr="00DC4766" w:rsidRDefault="00DC4766" w:rsidP="00531D2F">
            <w:pPr>
              <w:spacing w:after="0" w:line="228" w:lineRule="auto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>Нормативное правовое регулирование и методическое обеспечение воинского учета и бронирования граждан, пребывающих в запасе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21BD7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2E2BE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1727B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241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5088DD1A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66312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1.3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37C90" w14:textId="77777777" w:rsidR="00DC4766" w:rsidRPr="00DC4766" w:rsidRDefault="00DC4766" w:rsidP="00531D2F">
            <w:pPr>
              <w:spacing w:after="0" w:line="228" w:lineRule="auto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>Основы воинского учета в Российской Федерации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E5DAD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CACFC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51232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7C90D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3CA9AC02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70A89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1.4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BE651" w14:textId="77777777" w:rsidR="00DC4766" w:rsidRPr="00DC4766" w:rsidRDefault="00DC4766" w:rsidP="00531D2F">
            <w:pPr>
              <w:spacing w:after="0" w:line="228" w:lineRule="auto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 xml:space="preserve">Основы бронирования граждан, пребывающих в запасе, работающих </w:t>
            </w:r>
            <w:r w:rsidRPr="00DC4766">
              <w:rPr>
                <w:rFonts w:eastAsia="PT Serif"/>
                <w:sz w:val="20"/>
              </w:rPr>
              <w:br/>
              <w:t>в организациях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F5BE9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5D31C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0AE5D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E13C8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062101B1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8A616" w14:textId="77777777" w:rsidR="00DC4766" w:rsidRPr="00DC4766" w:rsidRDefault="00DC4766" w:rsidP="00531D2F">
            <w:pPr>
              <w:spacing w:after="0" w:line="228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2.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88046" w14:textId="77777777" w:rsidR="00DC4766" w:rsidRPr="00DC4766" w:rsidRDefault="00DC4766" w:rsidP="00531D2F">
            <w:pPr>
              <w:spacing w:after="0" w:line="228" w:lineRule="auto"/>
              <w:ind w:left="57" w:right="57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 xml:space="preserve">Организация и ведение воинского учета и бронирования граждан, пребывающих в запасе, работающих в организациях 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DAE96" w14:textId="77777777" w:rsidR="00DC4766" w:rsidRPr="00DC4766" w:rsidRDefault="00DC4766" w:rsidP="00CC767A">
            <w:pPr>
              <w:spacing w:after="0" w:line="240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24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F69F7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6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0E86C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18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139D9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proofErr w:type="spellStart"/>
            <w:r w:rsidRPr="00DC4766">
              <w:rPr>
                <w:rFonts w:eastAsia="PT Serif"/>
                <w:sz w:val="20"/>
                <w:lang w:val="en-US"/>
              </w:rPr>
              <w:t>Текущий</w:t>
            </w:r>
            <w:proofErr w:type="spellEnd"/>
          </w:p>
          <w:p w14:paraId="0394FFAB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proofErr w:type="spellStart"/>
            <w:r w:rsidRPr="00DC4766">
              <w:rPr>
                <w:rFonts w:eastAsia="PT Serif"/>
                <w:sz w:val="20"/>
                <w:lang w:val="en-US"/>
              </w:rPr>
              <w:t>контроль</w:t>
            </w:r>
            <w:proofErr w:type="spellEnd"/>
          </w:p>
        </w:tc>
      </w:tr>
      <w:tr w:rsidR="00DC4766" w:rsidRPr="00DC4766" w14:paraId="394D9794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A8A1D" w14:textId="77777777" w:rsidR="00DC4766" w:rsidRPr="00DC4766" w:rsidRDefault="00DC4766" w:rsidP="00531D2F">
            <w:pPr>
              <w:spacing w:after="0" w:line="228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2.1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157D2" w14:textId="77777777" w:rsidR="00DC4766" w:rsidRPr="00DC4766" w:rsidRDefault="00DC4766" w:rsidP="00531D2F">
            <w:pPr>
              <w:spacing w:after="0" w:line="228" w:lineRule="auto"/>
              <w:ind w:left="57" w:right="57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 xml:space="preserve">Основные положения по организации </w:t>
            </w:r>
            <w:r w:rsidRPr="00DC4766">
              <w:rPr>
                <w:rFonts w:eastAsia="PT Serif"/>
                <w:sz w:val="20"/>
              </w:rPr>
              <w:br/>
              <w:t xml:space="preserve">и ведению воинского учета </w:t>
            </w:r>
            <w:r w:rsidRPr="00DC4766">
              <w:rPr>
                <w:rFonts w:eastAsia="PT Serif"/>
                <w:sz w:val="20"/>
              </w:rPr>
              <w:br/>
              <w:t xml:space="preserve">в организациях 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2F29A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1B338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54ACE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3840C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0E809B06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CCCB9" w14:textId="77777777" w:rsidR="00DC4766" w:rsidRPr="00DC4766" w:rsidRDefault="00DC4766" w:rsidP="00531D2F">
            <w:pPr>
              <w:spacing w:after="0" w:line="228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2.2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6CBBF" w14:textId="77777777" w:rsidR="00DC4766" w:rsidRPr="00DC4766" w:rsidRDefault="00DC4766" w:rsidP="00531D2F">
            <w:pPr>
              <w:spacing w:after="0" w:line="228" w:lineRule="auto"/>
              <w:ind w:left="57" w:right="57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 xml:space="preserve">Права и обязанности (органов) работников, осуществляющих воинский учет и бронирование граждан, пребывающих в запасе, работающих в организациях 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31FA7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20529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CD847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1E23A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58B9993D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7E162" w14:textId="77777777" w:rsidR="00DC4766" w:rsidRPr="00DC4766" w:rsidRDefault="00DC4766" w:rsidP="00531D2F">
            <w:pPr>
              <w:spacing w:after="0" w:line="228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2.3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E733F" w14:textId="77777777" w:rsidR="00DC4766" w:rsidRPr="00DC4766" w:rsidRDefault="00DC4766" w:rsidP="00531D2F">
            <w:pPr>
              <w:spacing w:after="0" w:line="228" w:lineRule="auto"/>
              <w:ind w:left="57" w:right="57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 xml:space="preserve">Документы воинского учета </w:t>
            </w:r>
            <w:r w:rsidRPr="00DC4766">
              <w:rPr>
                <w:rFonts w:eastAsia="PT Serif"/>
                <w:sz w:val="20"/>
              </w:rPr>
              <w:br/>
              <w:t>в организациях, правила их заполнения и ведения, проведение сверок и предоставление отчетности по воинскому учету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82176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88329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C86D3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D18B4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3E3C9F2D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8B012" w14:textId="77777777" w:rsidR="00DC4766" w:rsidRPr="00DC4766" w:rsidRDefault="00DC4766" w:rsidP="00531D2F">
            <w:pPr>
              <w:spacing w:after="0" w:line="228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2.4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7867F" w14:textId="77777777" w:rsidR="00DC4766" w:rsidRPr="00DC4766" w:rsidRDefault="00DC4766" w:rsidP="00531D2F">
            <w:pPr>
              <w:spacing w:after="0" w:line="228" w:lineRule="auto"/>
              <w:ind w:left="57" w:right="57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>Особенности первоначальной постановки граждан на воинский учет, воинского учета граждан, проходящих службу в иных органах государственной власти, граждан, работающих в отдаленных местностях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F7573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A947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FBCDE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D73B4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130B9E40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35292" w14:textId="77777777" w:rsidR="00DC4766" w:rsidRPr="00DC4766" w:rsidRDefault="00DC4766" w:rsidP="00531D2F">
            <w:pPr>
              <w:spacing w:after="0" w:line="228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2.5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380FC" w14:textId="77777777" w:rsidR="00DC4766" w:rsidRPr="00DC4766" w:rsidRDefault="00DC4766" w:rsidP="00531D2F">
            <w:pPr>
              <w:spacing w:after="0" w:line="228" w:lineRule="auto"/>
              <w:ind w:left="57" w:right="57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 xml:space="preserve">Обеспечение функционирования системы воинского учета граждан Российской Федерации 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80423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37C37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15173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E9233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53DE5C67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2AA0F" w14:textId="77777777" w:rsidR="00DC4766" w:rsidRPr="00DC4766" w:rsidRDefault="00DC4766" w:rsidP="00531D2F">
            <w:pPr>
              <w:spacing w:after="0" w:line="228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2.6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2CCC1" w14:textId="77777777" w:rsidR="00DC4766" w:rsidRPr="00DC4766" w:rsidRDefault="00DC4766" w:rsidP="00531D2F">
            <w:pPr>
              <w:spacing w:after="0" w:line="228" w:lineRule="auto"/>
              <w:ind w:left="57" w:right="57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>Функции и полномочия органов, осуществляющих бронирование граждан, пребывающих в запасе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5D0A5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21D2F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68CB6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E6AE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129E02ED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BC84B" w14:textId="77777777" w:rsidR="00DC4766" w:rsidRPr="00DC4766" w:rsidRDefault="00DC4766" w:rsidP="00531D2F">
            <w:pPr>
              <w:spacing w:after="0" w:line="228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2.7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F95CD" w14:textId="77777777" w:rsidR="00DC4766" w:rsidRPr="00DC4766" w:rsidRDefault="00DC4766" w:rsidP="00531D2F">
            <w:pPr>
              <w:spacing w:after="0" w:line="228" w:lineRule="auto"/>
              <w:ind w:left="57" w:right="57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>Оформление документов по бронированию граждан, пребывающих в запасе, порядок оформления и предоставления отчетных документов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2A7ED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0E965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6874F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19D58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0E3A65B1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2FC4A" w14:textId="77777777" w:rsidR="00DC4766" w:rsidRPr="00DC4766" w:rsidRDefault="00DC4766" w:rsidP="00531D2F">
            <w:pPr>
              <w:spacing w:after="0" w:line="228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2.8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57394" w14:textId="77777777" w:rsidR="00DC4766" w:rsidRPr="00DC4766" w:rsidRDefault="00DC4766" w:rsidP="00531D2F">
            <w:pPr>
              <w:spacing w:after="0" w:line="228" w:lineRule="auto"/>
              <w:ind w:left="57" w:right="57"/>
              <w:rPr>
                <w:sz w:val="20"/>
                <w:highlight w:val="yellow"/>
              </w:rPr>
            </w:pPr>
            <w:r w:rsidRPr="00DC4766">
              <w:rPr>
                <w:rFonts w:eastAsia="PT Serif"/>
                <w:sz w:val="20"/>
              </w:rPr>
              <w:t xml:space="preserve">Порядок осуществления контроля за ведением воинского учета и бронирования граждан, пребывающих в запасе, работающих в организациях 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FE6A9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09878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5FA7B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6EDB7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4FE6B689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BF377" w14:textId="77777777" w:rsidR="00DC4766" w:rsidRPr="00DC4766" w:rsidRDefault="00DC4766" w:rsidP="00531D2F">
            <w:pPr>
              <w:spacing w:after="0" w:line="228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2.9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816F6" w14:textId="77777777" w:rsidR="00DC4766" w:rsidRPr="00DC4766" w:rsidRDefault="00DC4766" w:rsidP="00531D2F">
            <w:pPr>
              <w:spacing w:after="0" w:line="228" w:lineRule="auto"/>
              <w:ind w:left="57" w:right="57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>Призыв граждан по мобилизации, оповещение работников организаций, имеющих мобилизационные предписания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5C996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360D3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6569E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5CEAE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42556DDA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590FD" w14:textId="77777777" w:rsidR="00DC4766" w:rsidRPr="00DC4766" w:rsidRDefault="00DC4766" w:rsidP="00531D2F">
            <w:pPr>
              <w:spacing w:after="0" w:line="228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2.10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83757" w14:textId="77777777" w:rsidR="00DC4766" w:rsidRPr="00DC4766" w:rsidRDefault="00DC4766" w:rsidP="00531D2F">
            <w:pPr>
              <w:spacing w:after="0" w:line="228" w:lineRule="auto"/>
              <w:ind w:left="57" w:right="57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 xml:space="preserve">Оповещение граждан, имеющих мобилизационные предписания и работающих в организациях при мобилизации 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FE0FD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748B1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C6EA9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E4AB8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76366296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42B72" w14:textId="77777777" w:rsidR="00DC4766" w:rsidRPr="00DC4766" w:rsidRDefault="00DC4766" w:rsidP="00531D2F">
            <w:pPr>
              <w:spacing w:after="0" w:line="228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2.11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399CB" w14:textId="77777777" w:rsidR="00DC4766" w:rsidRPr="00DC4766" w:rsidRDefault="00DC4766" w:rsidP="00531D2F">
            <w:pPr>
              <w:spacing w:after="0" w:line="228" w:lineRule="auto"/>
              <w:ind w:left="57" w:right="57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 xml:space="preserve">Методическое руководство и взаимодействие военных комиссариатов </w:t>
            </w:r>
            <w:r w:rsidRPr="00DC4766">
              <w:rPr>
                <w:rFonts w:eastAsia="PT Serif"/>
                <w:sz w:val="20"/>
              </w:rPr>
              <w:br/>
              <w:t>с организациями по вопросам организации и ведения воинского учета и бронирования граждан, пребывающих в запасе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FD15F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FEE11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D0A18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927BD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07425957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10809" w14:textId="77777777" w:rsidR="00DC4766" w:rsidRPr="00DC4766" w:rsidRDefault="00DC4766" w:rsidP="00531D2F">
            <w:pPr>
              <w:spacing w:after="0" w:line="228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2.12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DF857" w14:textId="77777777" w:rsidR="00DC4766" w:rsidRPr="00DC4766" w:rsidRDefault="00DC4766" w:rsidP="00531D2F">
            <w:pPr>
              <w:spacing w:after="0" w:line="228" w:lineRule="auto"/>
              <w:ind w:left="57" w:right="57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 xml:space="preserve">Проблемные вопросы воинского учета </w:t>
            </w:r>
            <w:r w:rsidRPr="00DC4766">
              <w:rPr>
                <w:rFonts w:eastAsia="PT Serif"/>
                <w:sz w:val="20"/>
              </w:rPr>
              <w:br/>
              <w:t xml:space="preserve">и бронирования граждан, пребывающих </w:t>
            </w:r>
            <w:r w:rsidRPr="00DC4766">
              <w:rPr>
                <w:rFonts w:eastAsia="PT Serif"/>
                <w:sz w:val="20"/>
              </w:rPr>
              <w:br/>
              <w:t>в запасе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D0EDA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F9497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44511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A5959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14AB8601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A2651" w14:textId="77777777" w:rsidR="00DC4766" w:rsidRPr="00DC4766" w:rsidRDefault="00DC4766" w:rsidP="00531D2F">
            <w:pPr>
              <w:spacing w:after="0" w:line="228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3.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C9E62" w14:textId="77777777" w:rsidR="00DC4766" w:rsidRPr="00DC4766" w:rsidRDefault="00DC4766" w:rsidP="00531D2F">
            <w:pPr>
              <w:spacing w:after="0" w:line="228" w:lineRule="auto"/>
              <w:ind w:left="57" w:right="57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>Защита информации и применение прикладного программного обеспечения при ведении воинского учета и бронирования граждан, пребывающих в запасе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4EED7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6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B94C3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6AA79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4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6AF2F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proofErr w:type="spellStart"/>
            <w:r w:rsidRPr="00DC4766">
              <w:rPr>
                <w:rFonts w:eastAsia="PT Serif"/>
                <w:sz w:val="20"/>
                <w:lang w:val="en-US"/>
              </w:rPr>
              <w:t>Текущий</w:t>
            </w:r>
            <w:proofErr w:type="spellEnd"/>
            <w:r w:rsidRPr="00DC4766">
              <w:rPr>
                <w:rFonts w:eastAsia="PT Serif"/>
                <w:sz w:val="20"/>
                <w:lang w:val="en-US"/>
              </w:rPr>
              <w:br/>
            </w:r>
            <w:proofErr w:type="spellStart"/>
            <w:r w:rsidRPr="00DC4766">
              <w:rPr>
                <w:rFonts w:eastAsia="PT Serif"/>
                <w:sz w:val="20"/>
                <w:lang w:val="en-US"/>
              </w:rPr>
              <w:t>контроль</w:t>
            </w:r>
            <w:proofErr w:type="spellEnd"/>
          </w:p>
        </w:tc>
      </w:tr>
      <w:tr w:rsidR="00DC4766" w:rsidRPr="00DC4766" w14:paraId="7F99F74C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08572" w14:textId="77777777" w:rsidR="00DC4766" w:rsidRPr="00DC4766" w:rsidRDefault="00DC4766" w:rsidP="00531D2F">
            <w:pPr>
              <w:spacing w:after="0" w:line="228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lastRenderedPageBreak/>
              <w:t>3.1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C18EB" w14:textId="77777777" w:rsidR="00DC4766" w:rsidRPr="00DC4766" w:rsidRDefault="00DC4766" w:rsidP="00531D2F">
            <w:pPr>
              <w:spacing w:after="0" w:line="228" w:lineRule="auto"/>
              <w:ind w:left="57" w:right="57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 xml:space="preserve">Организация работы по защите информации при ведении воинского учета и бронирования граждан, пребывающих в запасе 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4B32E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AD450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FCA6C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53E0A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5A4013D4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10D94" w14:textId="77777777" w:rsidR="00DC4766" w:rsidRPr="00DC4766" w:rsidRDefault="00DC4766" w:rsidP="00531D2F">
            <w:pPr>
              <w:spacing w:after="0" w:line="228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3.2</w:t>
            </w: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2C10E" w14:textId="77777777" w:rsidR="00DC4766" w:rsidRPr="00DC4766" w:rsidRDefault="00DC4766" w:rsidP="00531D2F">
            <w:pPr>
              <w:spacing w:after="0" w:line="228" w:lineRule="auto"/>
              <w:ind w:left="57" w:right="57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 xml:space="preserve">Прикладное программное обеспечение для ведения воинского учета и бронирования граждан, пребывающих в запасе 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50B34" w14:textId="77777777" w:rsidR="00DC4766" w:rsidRPr="00DC4766" w:rsidRDefault="00DC4766" w:rsidP="00CC767A">
            <w:pPr>
              <w:spacing w:after="0" w:line="240" w:lineRule="auto"/>
              <w:ind w:left="57" w:right="57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4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BB0EA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EF7EC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4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9D653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</w:tr>
      <w:tr w:rsidR="00DC4766" w:rsidRPr="00DC4766" w14:paraId="0AF3513E" w14:textId="77777777" w:rsidTr="00CC767A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59882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8B407" w14:textId="77777777" w:rsidR="00DC4766" w:rsidRPr="00DC4766" w:rsidRDefault="00DC4766" w:rsidP="00531D2F">
            <w:pPr>
              <w:spacing w:after="0" w:line="228" w:lineRule="auto"/>
              <w:ind w:left="57" w:right="57"/>
              <w:rPr>
                <w:sz w:val="20"/>
                <w:lang w:val="en-US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F539A" w14:textId="77777777" w:rsidR="00DC4766" w:rsidRPr="00DC4766" w:rsidRDefault="00DC4766" w:rsidP="00CC767A">
            <w:pPr>
              <w:spacing w:after="0" w:line="240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6F383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8EE1E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  <w:lang w:val="en-US"/>
              </w:rPr>
            </w:pPr>
            <w:r w:rsidRPr="00DC4766">
              <w:rPr>
                <w:rFonts w:eastAsia="PT Serif"/>
                <w:sz w:val="20"/>
                <w:lang w:val="en-US"/>
              </w:rPr>
              <w:t>2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39C62" w14:textId="77777777" w:rsidR="00DC4766" w:rsidRPr="00DC4766" w:rsidRDefault="00DC4766" w:rsidP="00531D2F">
            <w:pPr>
              <w:spacing w:after="0" w:line="228" w:lineRule="auto"/>
              <w:jc w:val="center"/>
              <w:rPr>
                <w:sz w:val="20"/>
              </w:rPr>
            </w:pPr>
            <w:r w:rsidRPr="00DC4766">
              <w:rPr>
                <w:rFonts w:eastAsia="PT Serif"/>
                <w:sz w:val="20"/>
              </w:rPr>
              <w:t>Итоговая</w:t>
            </w:r>
            <w:r w:rsidRPr="00DC4766">
              <w:rPr>
                <w:rFonts w:eastAsia="PT Serif"/>
                <w:sz w:val="20"/>
              </w:rPr>
              <w:br/>
              <w:t>аттестация</w:t>
            </w:r>
            <w:r w:rsidRPr="00DC4766">
              <w:rPr>
                <w:rFonts w:eastAsia="PT Serif"/>
                <w:sz w:val="20"/>
              </w:rPr>
              <w:br/>
              <w:t>(тестирование, решение</w:t>
            </w:r>
            <w:r w:rsidRPr="00DC4766">
              <w:rPr>
                <w:rFonts w:eastAsia="PT Serif"/>
                <w:sz w:val="20"/>
              </w:rPr>
              <w:br/>
              <w:t>практических</w:t>
            </w:r>
            <w:r w:rsidRPr="00DC4766">
              <w:rPr>
                <w:rFonts w:eastAsia="PT Serif"/>
                <w:sz w:val="20"/>
              </w:rPr>
              <w:br/>
              <w:t>задач)</w:t>
            </w:r>
          </w:p>
        </w:tc>
      </w:tr>
    </w:tbl>
    <w:p w14:paraId="499A75A6" w14:textId="77777777" w:rsidR="00DC4766" w:rsidRDefault="00DC4766">
      <w:pPr>
        <w:spacing w:after="120" w:line="240" w:lineRule="auto"/>
        <w:rPr>
          <w:sz w:val="24"/>
        </w:rPr>
      </w:pPr>
    </w:p>
    <w:p w14:paraId="71AA9403" w14:textId="77777777" w:rsidR="001B097D" w:rsidRDefault="001B097D">
      <w:pPr>
        <w:spacing w:after="0" w:line="240" w:lineRule="auto"/>
        <w:rPr>
          <w:sz w:val="24"/>
        </w:rPr>
      </w:pPr>
    </w:p>
    <w:p w14:paraId="37FD2829" w14:textId="77777777" w:rsidR="001B097D" w:rsidRDefault="001B097D">
      <w:pPr>
        <w:spacing w:after="0" w:line="240" w:lineRule="auto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5B382C" w:rsidRPr="005B382C" w14:paraId="1820F1A4" w14:textId="77777777" w:rsidTr="00531D2F">
        <w:tc>
          <w:tcPr>
            <w:tcW w:w="5341" w:type="dxa"/>
            <w:shd w:val="clear" w:color="auto" w:fill="auto"/>
          </w:tcPr>
          <w:p w14:paraId="072B0463" w14:textId="77777777" w:rsidR="005B382C" w:rsidRPr="005B382C" w:rsidRDefault="005B382C" w:rsidP="00531D2F">
            <w:pPr>
              <w:spacing w:after="0" w:line="240" w:lineRule="auto"/>
              <w:jc w:val="center"/>
              <w:rPr>
                <w:sz w:val="24"/>
                <w:szCs w:val="24"/>
                <w:u w:val="single"/>
              </w:rPr>
            </w:pPr>
            <w:r w:rsidRPr="005B382C">
              <w:rPr>
                <w:sz w:val="24"/>
                <w:szCs w:val="24"/>
                <w:u w:val="single"/>
              </w:rPr>
              <w:t>Генеральный директор Гуськова М. Н.</w:t>
            </w:r>
          </w:p>
          <w:p w14:paraId="18541036" w14:textId="77777777" w:rsidR="005B382C" w:rsidRPr="005B382C" w:rsidRDefault="005B382C" w:rsidP="00531D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382C">
              <w:rPr>
                <w:sz w:val="24"/>
                <w:szCs w:val="24"/>
              </w:rPr>
              <w:t>(ФИО лица, уполномоченного на подписание контракта)</w:t>
            </w:r>
          </w:p>
        </w:tc>
        <w:tc>
          <w:tcPr>
            <w:tcW w:w="5341" w:type="dxa"/>
            <w:shd w:val="clear" w:color="auto" w:fill="auto"/>
          </w:tcPr>
          <w:p w14:paraId="6BFEB953" w14:textId="77777777" w:rsidR="005B382C" w:rsidRPr="005B382C" w:rsidRDefault="005B382C" w:rsidP="00531D2F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382C">
              <w:rPr>
                <w:sz w:val="24"/>
                <w:szCs w:val="24"/>
              </w:rPr>
              <w:t>Директор Симонов</w:t>
            </w:r>
            <w:r>
              <w:rPr>
                <w:sz w:val="24"/>
                <w:szCs w:val="24"/>
              </w:rPr>
              <w:t xml:space="preserve"> </w:t>
            </w:r>
            <w:r w:rsidRPr="005B382C">
              <w:rPr>
                <w:sz w:val="24"/>
                <w:szCs w:val="24"/>
              </w:rPr>
              <w:t>В.В.</w:t>
            </w:r>
          </w:p>
          <w:p w14:paraId="26189536" w14:textId="77777777" w:rsidR="005B382C" w:rsidRPr="005B382C" w:rsidRDefault="005B382C" w:rsidP="00531D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382C">
              <w:rPr>
                <w:sz w:val="24"/>
                <w:szCs w:val="24"/>
              </w:rPr>
              <w:t>(ФИО лица, уполномоченного на подписание контракта)</w:t>
            </w:r>
          </w:p>
        </w:tc>
      </w:tr>
    </w:tbl>
    <w:p w14:paraId="594B0A7B" w14:textId="77777777" w:rsidR="001B097D" w:rsidRDefault="001B097D">
      <w:pPr>
        <w:spacing w:after="0" w:line="240" w:lineRule="auto"/>
        <w:rPr>
          <w:sz w:val="24"/>
        </w:rPr>
      </w:pPr>
    </w:p>
    <w:p w14:paraId="2EDDF8D6" w14:textId="77777777" w:rsidR="001B097D" w:rsidRDefault="001B097D">
      <w:pPr>
        <w:spacing w:after="0"/>
        <w:jc w:val="center"/>
        <w:rPr>
          <w:b/>
          <w:sz w:val="24"/>
        </w:rPr>
      </w:pPr>
    </w:p>
    <w:p w14:paraId="149FEFA7" w14:textId="77777777" w:rsidR="001B097D" w:rsidRDefault="001B097D">
      <w:pPr>
        <w:spacing w:after="0"/>
        <w:jc w:val="center"/>
        <w:rPr>
          <w:b/>
          <w:sz w:val="24"/>
        </w:rPr>
      </w:pPr>
    </w:p>
    <w:p w14:paraId="56B99F33" w14:textId="77777777" w:rsidR="001B097D" w:rsidRDefault="001B097D">
      <w:pPr>
        <w:spacing w:after="0"/>
        <w:jc w:val="center"/>
        <w:rPr>
          <w:b/>
          <w:sz w:val="24"/>
        </w:rPr>
      </w:pPr>
    </w:p>
    <w:p w14:paraId="2A1D56F3" w14:textId="77777777" w:rsidR="001B097D" w:rsidRDefault="001B097D">
      <w:pPr>
        <w:spacing w:after="0"/>
        <w:jc w:val="center"/>
        <w:rPr>
          <w:b/>
          <w:sz w:val="24"/>
        </w:rPr>
      </w:pPr>
    </w:p>
    <w:p w14:paraId="429D5F93" w14:textId="77777777" w:rsidR="001B097D" w:rsidRDefault="001B097D">
      <w:pPr>
        <w:spacing w:after="0"/>
        <w:jc w:val="center"/>
        <w:rPr>
          <w:b/>
          <w:sz w:val="24"/>
        </w:rPr>
      </w:pPr>
    </w:p>
    <w:sectPr w:rsidR="001B097D">
      <w:type w:val="continuous"/>
      <w:pgSz w:w="11900" w:h="16840"/>
      <w:pgMar w:top="72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0405D"/>
    <w:multiLevelType w:val="multilevel"/>
    <w:tmpl w:val="C2F6CC1A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398D0CF4"/>
    <w:multiLevelType w:val="multilevel"/>
    <w:tmpl w:val="5F6E5476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 w15:restartNumberingAfterBreak="0">
    <w:nsid w:val="57BE5992"/>
    <w:multiLevelType w:val="multilevel"/>
    <w:tmpl w:val="DF5A2988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 w15:restartNumberingAfterBreak="0">
    <w:nsid w:val="5A356075"/>
    <w:multiLevelType w:val="multilevel"/>
    <w:tmpl w:val="7B4A5214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4" w15:restartNumberingAfterBreak="0">
    <w:nsid w:val="634E6F86"/>
    <w:multiLevelType w:val="multilevel"/>
    <w:tmpl w:val="79CCF65A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5" w15:restartNumberingAfterBreak="0">
    <w:nsid w:val="7AFD160E"/>
    <w:multiLevelType w:val="multilevel"/>
    <w:tmpl w:val="9CB8C6CC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6" w15:restartNumberingAfterBreak="0">
    <w:nsid w:val="7FBF23E0"/>
    <w:multiLevelType w:val="multilevel"/>
    <w:tmpl w:val="08A64064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97D"/>
    <w:rsid w:val="00052F38"/>
    <w:rsid w:val="0007055D"/>
    <w:rsid w:val="00070892"/>
    <w:rsid w:val="000721C0"/>
    <w:rsid w:val="00090263"/>
    <w:rsid w:val="0012759C"/>
    <w:rsid w:val="00143169"/>
    <w:rsid w:val="001B097D"/>
    <w:rsid w:val="00300CF0"/>
    <w:rsid w:val="0039740C"/>
    <w:rsid w:val="004A58AA"/>
    <w:rsid w:val="004E7201"/>
    <w:rsid w:val="0051679E"/>
    <w:rsid w:val="00556C52"/>
    <w:rsid w:val="005613F0"/>
    <w:rsid w:val="005B382C"/>
    <w:rsid w:val="00681929"/>
    <w:rsid w:val="006A61AA"/>
    <w:rsid w:val="007B7EE2"/>
    <w:rsid w:val="007D3716"/>
    <w:rsid w:val="00891A94"/>
    <w:rsid w:val="00A05C55"/>
    <w:rsid w:val="00B360ED"/>
    <w:rsid w:val="00CC767A"/>
    <w:rsid w:val="00CD7D42"/>
    <w:rsid w:val="00D2483E"/>
    <w:rsid w:val="00D37FEA"/>
    <w:rsid w:val="00D64406"/>
    <w:rsid w:val="00D8665B"/>
    <w:rsid w:val="00DA3F31"/>
    <w:rsid w:val="00DC4766"/>
    <w:rsid w:val="00E27C6A"/>
    <w:rsid w:val="00E46C74"/>
    <w:rsid w:val="00E932D8"/>
    <w:rsid w:val="00EB11FF"/>
    <w:rsid w:val="00F30496"/>
    <w:rsid w:val="00F34F1F"/>
    <w:rsid w:val="00FB55DE"/>
    <w:rsid w:val="00FF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52CD6"/>
  <w15:docId w15:val="{C49DA85D-5EF1-437D-9D8B-36C2BA8F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94" w:line="252" w:lineRule="auto"/>
      <w:ind w:left="23" w:hanging="10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link w:val="11"/>
    <w:uiPriority w:val="9"/>
    <w:qFormat/>
    <w:pPr>
      <w:widowControl w:val="0"/>
      <w:spacing w:after="0" w:line="240" w:lineRule="auto"/>
      <w:ind w:left="120" w:firstLine="0"/>
      <w:jc w:val="left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Знак сноски1"/>
    <w:link w:val="a3"/>
    <w:rPr>
      <w:vertAlign w:val="superscript"/>
    </w:rPr>
  </w:style>
  <w:style w:type="character" w:styleId="a3">
    <w:name w:val="footnote reference"/>
    <w:link w:val="12"/>
    <w:rPr>
      <w:vertAlign w:val="superscript"/>
    </w:rPr>
  </w:style>
  <w:style w:type="paragraph" w:customStyle="1" w:styleId="FontStyle17">
    <w:name w:val="Font Style17"/>
    <w:link w:val="FontStyle170"/>
    <w:rPr>
      <w:rFonts w:ascii="Times New Roman" w:hAnsi="Times New Roman"/>
      <w:sz w:val="22"/>
    </w:rPr>
  </w:style>
  <w:style w:type="character" w:customStyle="1" w:styleId="FontStyle170">
    <w:name w:val="Font Style17"/>
    <w:link w:val="FontStyle17"/>
    <w:rPr>
      <w:rFonts w:ascii="Times New Roman" w:hAnsi="Times New Roman"/>
      <w:sz w:val="22"/>
    </w:rPr>
  </w:style>
  <w:style w:type="paragraph" w:customStyle="1" w:styleId="a4">
    <w:name w:val="Цветовое выделение"/>
    <w:link w:val="a5"/>
    <w:rPr>
      <w:b/>
      <w:color w:val="000080"/>
    </w:rPr>
  </w:style>
  <w:style w:type="character" w:customStyle="1" w:styleId="a5">
    <w:name w:val="Цветовое выделение"/>
    <w:link w:val="a4"/>
    <w:rPr>
      <w:b/>
      <w:color w:val="000080"/>
    </w:rPr>
  </w:style>
  <w:style w:type="paragraph" w:customStyle="1" w:styleId="31">
    <w:name w:val="Основной текст (3)"/>
    <w:basedOn w:val="a"/>
    <w:link w:val="32"/>
    <w:pPr>
      <w:widowControl w:val="0"/>
      <w:spacing w:before="240" w:after="240" w:line="288" w:lineRule="exact"/>
      <w:ind w:left="0" w:firstLine="0"/>
    </w:pPr>
    <w:rPr>
      <w:i/>
      <w:sz w:val="20"/>
    </w:rPr>
  </w:style>
  <w:style w:type="character" w:customStyle="1" w:styleId="32">
    <w:name w:val="Основной текст (3)"/>
    <w:basedOn w:val="1"/>
    <w:link w:val="31"/>
    <w:rPr>
      <w:rFonts w:ascii="Times New Roman" w:hAnsi="Times New Roman"/>
      <w:i/>
      <w:color w:val="000000"/>
      <w:sz w:val="20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1"/>
    <w:link w:val="a6"/>
    <w:rPr>
      <w:rFonts w:ascii="Times New Roman" w:hAnsi="Times New Roman"/>
      <w:color w:val="000000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  <w:rPr>
      <w:rFonts w:ascii="Times New Roman" w:hAnsi="Times New Roman"/>
      <w:color w:val="000000"/>
      <w:sz w:val="28"/>
    </w:rPr>
  </w:style>
  <w:style w:type="paragraph" w:styleId="aa">
    <w:name w:val="List Paragraph"/>
    <w:basedOn w:val="a"/>
    <w:link w:val="ab"/>
    <w:pPr>
      <w:widowControl w:val="0"/>
      <w:spacing w:after="0" w:line="240" w:lineRule="auto"/>
      <w:ind w:left="120" w:firstLine="0"/>
    </w:pPr>
    <w:rPr>
      <w:sz w:val="22"/>
    </w:rPr>
  </w:style>
  <w:style w:type="character" w:customStyle="1" w:styleId="ab">
    <w:name w:val="Абзац списка Знак"/>
    <w:basedOn w:val="1"/>
    <w:link w:val="aa"/>
    <w:rPr>
      <w:rFonts w:ascii="Times New Roman" w:hAnsi="Times New Roman"/>
      <w:color w:val="000000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z w:val="28"/>
    </w:rPr>
  </w:style>
  <w:style w:type="paragraph" w:customStyle="1" w:styleId="13">
    <w:name w:val="Гиперссылка1"/>
    <w:link w:val="ac"/>
    <w:rPr>
      <w:color w:val="0563C1"/>
      <w:u w:val="single"/>
    </w:rPr>
  </w:style>
  <w:style w:type="character" w:styleId="ac">
    <w:name w:val="Hyperlink"/>
    <w:link w:val="13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  <w:ind w:left="0" w:firstLine="0"/>
      <w:jc w:val="left"/>
    </w:pPr>
    <w:rPr>
      <w:rFonts w:ascii="Calibri" w:hAnsi="Calibri"/>
      <w:sz w:val="20"/>
    </w:rPr>
  </w:style>
  <w:style w:type="character" w:customStyle="1" w:styleId="Footnote0">
    <w:name w:val="Footnote"/>
    <w:basedOn w:val="1"/>
    <w:link w:val="Footnote"/>
    <w:rPr>
      <w:rFonts w:ascii="Calibri" w:hAnsi="Calibri"/>
      <w:color w:val="000000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0" w:firstLine="0"/>
      <w:jc w:val="left"/>
    </w:pPr>
    <w:rPr>
      <w:sz w:val="22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color w:val="000000"/>
      <w:sz w:val="22"/>
    </w:rPr>
  </w:style>
  <w:style w:type="paragraph" w:styleId="ad">
    <w:name w:val="Balloon Text"/>
    <w:basedOn w:val="a"/>
    <w:link w:val="ae"/>
    <w:pPr>
      <w:spacing w:after="0" w:line="240" w:lineRule="auto"/>
    </w:pPr>
    <w:rPr>
      <w:rFonts w:ascii="Segoe UI" w:hAnsi="Segoe UI"/>
      <w:sz w:val="18"/>
    </w:rPr>
  </w:style>
  <w:style w:type="character" w:customStyle="1" w:styleId="ae">
    <w:name w:val="Текст выноски Знак"/>
    <w:basedOn w:val="1"/>
    <w:link w:val="ad"/>
    <w:rPr>
      <w:rFonts w:ascii="Segoe UI" w:hAnsi="Segoe UI"/>
      <w:color w:val="000000"/>
      <w:sz w:val="1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Основной шрифт абзаца1"/>
  </w:style>
  <w:style w:type="paragraph" w:styleId="af">
    <w:name w:val="Body Text"/>
    <w:basedOn w:val="a"/>
    <w:link w:val="af0"/>
    <w:pPr>
      <w:widowControl w:val="0"/>
      <w:spacing w:after="0" w:line="240" w:lineRule="auto"/>
      <w:ind w:left="0" w:firstLine="0"/>
      <w:jc w:val="left"/>
    </w:pPr>
  </w:style>
  <w:style w:type="character" w:customStyle="1" w:styleId="af0">
    <w:name w:val="Основной текст Знак"/>
    <w:basedOn w:val="1"/>
    <w:link w:val="af"/>
    <w:rPr>
      <w:rFonts w:ascii="Times New Roman" w:hAnsi="Times New Roman"/>
      <w:color w:val="000000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Заголовок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EMPTYCELLSTYLE">
    <w:name w:val="EMPTY_CELL_STYLE"/>
    <w:link w:val="EMPTYCELLSTYLE0"/>
    <w:rPr>
      <w:rFonts w:ascii="SansSerif" w:hAnsi="SansSerif"/>
      <w:sz w:val="1"/>
    </w:rPr>
  </w:style>
  <w:style w:type="character" w:customStyle="1" w:styleId="EMPTYCELLSTYLE0">
    <w:name w:val="EMPTY_CELL_STYLE"/>
    <w:link w:val="EMPTYCELLSTYLE"/>
    <w:rPr>
      <w:rFonts w:ascii="SansSerif" w:hAnsi="SansSerif"/>
      <w:color w:val="000000"/>
      <w:sz w:val="1"/>
    </w:rPr>
  </w:style>
  <w:style w:type="character" w:customStyle="1" w:styleId="20">
    <w:name w:val="Заголовок 2 Знак"/>
    <w:basedOn w:val="1"/>
    <w:link w:val="2"/>
    <w:rPr>
      <w:rFonts w:ascii="Calibri Light" w:hAnsi="Calibri Light"/>
      <w:color w:val="2E74B5"/>
      <w:sz w:val="26"/>
    </w:rPr>
  </w:style>
  <w:style w:type="table" w:styleId="af5">
    <w:name w:val="Table Grid"/>
    <w:basedOn w:val="a1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Grid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8</Pages>
  <Words>3609</Words>
  <Characters>20577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Кулешова Ирина Валентиновна</cp:lastModifiedBy>
  <cp:revision>27</cp:revision>
  <dcterms:created xsi:type="dcterms:W3CDTF">2026-07-15T20:56:00Z</dcterms:created>
  <dcterms:modified xsi:type="dcterms:W3CDTF">2026-08-26T10:36:00Z</dcterms:modified>
</cp:coreProperties>
</file>