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7A0168">
      <w:pPr>
        <w:ind w:firstLine="709"/>
        <w:jc w:val="center"/>
      </w:pPr>
      <w:bookmarkStart w:id="0" w:name="_GoBack"/>
      <w:bookmarkEnd w:id="0"/>
      <w:r>
        <w:rPr>
          <w:bCs/>
          <w:sz w:val="24"/>
          <w:szCs w:val="24"/>
        </w:rPr>
        <w:t>Договор № __________________</w:t>
      </w:r>
    </w:p>
    <w:p w:rsidR="00000000" w:rsidRDefault="007A0168">
      <w:pPr>
        <w:jc w:val="center"/>
      </w:pPr>
      <w:r>
        <w:rPr>
          <w:bCs/>
          <w:sz w:val="24"/>
          <w:szCs w:val="24"/>
        </w:rPr>
        <w:t xml:space="preserve">на приобретение </w:t>
      </w:r>
      <w:r>
        <w:rPr>
          <w:bCs/>
          <w:sz w:val="24"/>
          <w:szCs w:val="24"/>
        </w:rPr>
        <w:t>наградных материалов</w:t>
      </w:r>
    </w:p>
    <w:p w:rsidR="00000000" w:rsidRDefault="007A0168">
      <w:pPr>
        <w:rPr>
          <w:bCs/>
          <w:sz w:val="24"/>
          <w:szCs w:val="24"/>
        </w:rPr>
      </w:pPr>
    </w:p>
    <w:p w:rsidR="00000000" w:rsidRDefault="007A0168">
      <w:pPr>
        <w:jc w:val="both"/>
      </w:pPr>
      <w:r>
        <w:rPr>
          <w:bCs/>
          <w:sz w:val="24"/>
          <w:szCs w:val="24"/>
        </w:rPr>
        <w:t>г. Ульяновск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«___» ___________ 2026 г.</w:t>
      </w:r>
    </w:p>
    <w:p w:rsidR="00000000" w:rsidRDefault="007A0168">
      <w:pPr>
        <w:ind w:firstLine="709"/>
        <w:jc w:val="both"/>
        <w:rPr>
          <w:bCs/>
          <w:sz w:val="24"/>
          <w:szCs w:val="24"/>
        </w:rPr>
      </w:pPr>
    </w:p>
    <w:p w:rsidR="00000000" w:rsidRDefault="007A0168">
      <w:pPr>
        <w:ind w:firstLine="567"/>
        <w:jc w:val="both"/>
      </w:pPr>
      <w:r>
        <w:rPr>
          <w:bCs/>
          <w:sz w:val="24"/>
          <w:szCs w:val="24"/>
        </w:rPr>
        <w:t xml:space="preserve">Главное управление </w:t>
      </w:r>
      <w:bookmarkStart w:id="1" w:name="_Hlk49440454"/>
      <w:r>
        <w:rPr>
          <w:bCs/>
          <w:sz w:val="24"/>
          <w:szCs w:val="24"/>
        </w:rPr>
        <w:t>МЧС России по Ульяновской области</w:t>
      </w:r>
      <w:bookmarkEnd w:id="1"/>
      <w:r>
        <w:rPr>
          <w:bCs/>
          <w:sz w:val="24"/>
          <w:szCs w:val="24"/>
        </w:rPr>
        <w:t xml:space="preserve">, в лице </w:t>
      </w:r>
      <w:r>
        <w:rPr>
          <w:rFonts w:cs="Calibri"/>
          <w:bCs/>
          <w:color w:val="000000"/>
          <w:sz w:val="24"/>
          <w:szCs w:val="24"/>
        </w:rPr>
        <w:t>_______________________________________________________________________________</w:t>
      </w:r>
      <w:r>
        <w:rPr>
          <w:rFonts w:cs="Calibri"/>
          <w:bCs/>
          <w:color w:val="000000"/>
          <w:sz w:val="24"/>
          <w:szCs w:val="24"/>
        </w:rPr>
        <w:t>___, действующего на основании ___________________________</w:t>
      </w:r>
      <w:r>
        <w:rPr>
          <w:bCs/>
          <w:sz w:val="24"/>
          <w:szCs w:val="24"/>
        </w:rPr>
        <w:t>, именуемое в дальнейшем «Покупатель», с одной стороны ______________________________________________________, в лице____________________________________________________________________________, дей</w:t>
      </w:r>
      <w:r>
        <w:rPr>
          <w:bCs/>
          <w:sz w:val="24"/>
          <w:szCs w:val="24"/>
        </w:rPr>
        <w:t xml:space="preserve">ствующего(-ей) на основании __________________, именуемое в дальнейшем «Поставщик», именуемые по тексту Договора каждая по отдельности – «Сторона», а совместно – «Стороны», </w:t>
      </w:r>
      <w:r>
        <w:rPr>
          <w:bCs/>
          <w:kern w:val="2"/>
          <w:sz w:val="24"/>
          <w:szCs w:val="24"/>
        </w:rPr>
        <w:t>заключили</w:t>
      </w:r>
      <w:r>
        <w:rPr>
          <w:bCs/>
          <w:color w:val="000000"/>
          <w:kern w:val="2"/>
          <w:sz w:val="24"/>
          <w:szCs w:val="24"/>
        </w:rPr>
        <w:t xml:space="preserve"> настоящий Договор (далее – Договор) на основании п. 4 ч. 1 ст. 93 Федерал</w:t>
      </w:r>
      <w:r>
        <w:rPr>
          <w:bCs/>
          <w:color w:val="000000"/>
          <w:kern w:val="2"/>
          <w:sz w:val="24"/>
          <w:szCs w:val="24"/>
        </w:rPr>
        <w:t>ьного закона от 05.04.2013 г.</w:t>
      </w:r>
      <w:r>
        <w:rPr>
          <w:bCs/>
          <w:kern w:val="2"/>
          <w:sz w:val="24"/>
          <w:szCs w:val="24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bCs/>
          <w:color w:val="000000"/>
          <w:kern w:val="2"/>
          <w:sz w:val="24"/>
          <w:szCs w:val="24"/>
        </w:rPr>
        <w:t xml:space="preserve"> (далее – 44-ФЗ) </w:t>
      </w:r>
      <w:r>
        <w:rPr>
          <w:bCs/>
          <w:sz w:val="24"/>
          <w:szCs w:val="24"/>
        </w:rPr>
        <w:t xml:space="preserve">(ИКЗ </w:t>
      </w:r>
      <w:r>
        <w:rPr>
          <w:bCs/>
          <w:color w:val="000000"/>
          <w:sz w:val="24"/>
          <w:szCs w:val="24"/>
        </w:rPr>
        <w:t>_______________________________________</w:t>
      </w:r>
      <w:r>
        <w:rPr>
          <w:bCs/>
          <w:sz w:val="24"/>
          <w:szCs w:val="24"/>
        </w:rPr>
        <w:t>), заключили настоящий Договор о нижеследую</w:t>
      </w:r>
      <w:r>
        <w:rPr>
          <w:bCs/>
          <w:sz w:val="24"/>
          <w:szCs w:val="24"/>
        </w:rPr>
        <w:t>щем:</w:t>
      </w:r>
    </w:p>
    <w:p w:rsidR="00000000" w:rsidRDefault="007A0168">
      <w:pPr>
        <w:autoSpaceDE w:val="0"/>
        <w:jc w:val="both"/>
        <w:rPr>
          <w:bCs/>
          <w:sz w:val="24"/>
          <w:szCs w:val="24"/>
          <w:highlight w:val="yellow"/>
        </w:rPr>
      </w:pPr>
    </w:p>
    <w:p w:rsidR="00000000" w:rsidRDefault="007A0168">
      <w:pPr>
        <w:ind w:right="-96"/>
        <w:jc w:val="center"/>
      </w:pPr>
      <w:r>
        <w:rPr>
          <w:bCs/>
          <w:sz w:val="24"/>
          <w:szCs w:val="24"/>
        </w:rPr>
        <w:t>1. Предмет договора</w:t>
      </w:r>
    </w:p>
    <w:p w:rsidR="00000000" w:rsidRDefault="007A0168">
      <w:pPr>
        <w:ind w:firstLine="708"/>
        <w:jc w:val="both"/>
      </w:pPr>
      <w:r>
        <w:rPr>
          <w:bCs/>
          <w:color w:val="000000"/>
          <w:sz w:val="24"/>
          <w:szCs w:val="24"/>
          <w:lang w:eastAsia="en-US"/>
        </w:rPr>
        <w:t xml:space="preserve">1.1. В соответствии с настоящим Договором Поставщик обязуется поставить </w:t>
      </w:r>
      <w:r>
        <w:rPr>
          <w:bCs/>
          <w:color w:val="000000"/>
          <w:sz w:val="24"/>
          <w:szCs w:val="24"/>
          <w:lang w:eastAsia="en-US"/>
        </w:rPr>
        <w:t>наградные материалы</w:t>
      </w:r>
      <w:r>
        <w:rPr>
          <w:bCs/>
          <w:sz w:val="24"/>
          <w:szCs w:val="24"/>
          <w:lang w:eastAsia="ar-SA"/>
        </w:rPr>
        <w:t xml:space="preserve"> (далее – Товар) в соответствии с Техническим заданием (Приложение №1), являющейся неотъемлемой частью настоящего Договора, а Покупатель об</w:t>
      </w:r>
      <w:r>
        <w:rPr>
          <w:bCs/>
          <w:sz w:val="24"/>
          <w:szCs w:val="24"/>
          <w:lang w:eastAsia="ar-SA"/>
        </w:rPr>
        <w:t>язуется принять Товар и произвести оплату на условиях настоящего Договора.</w:t>
      </w:r>
    </w:p>
    <w:p w:rsidR="00000000" w:rsidRDefault="007A0168">
      <w:pPr>
        <w:shd w:val="clear" w:color="auto" w:fill="FFFFFF"/>
        <w:ind w:firstLine="709"/>
        <w:jc w:val="both"/>
      </w:pPr>
      <w:r>
        <w:rPr>
          <w:bCs/>
          <w:color w:val="000000"/>
          <w:sz w:val="24"/>
          <w:szCs w:val="24"/>
          <w:lang w:eastAsia="en-US"/>
        </w:rPr>
        <w:t>1.2. Качество Товара, поставляемого по настоящему Договору, должно соответствовать установленным в Российской Федерации государственным стандартам, регламентам и требованиям настоящ</w:t>
      </w:r>
      <w:r>
        <w:rPr>
          <w:bCs/>
          <w:color w:val="000000"/>
          <w:sz w:val="24"/>
          <w:szCs w:val="24"/>
          <w:lang w:eastAsia="en-US"/>
        </w:rPr>
        <w:t>его Договора.</w:t>
      </w:r>
    </w:p>
    <w:p w:rsidR="00000000" w:rsidRDefault="007A0168">
      <w:pPr>
        <w:shd w:val="clear" w:color="auto" w:fill="FFFFFF"/>
        <w:ind w:firstLine="709"/>
        <w:jc w:val="both"/>
      </w:pPr>
      <w:r>
        <w:rPr>
          <w:bCs/>
          <w:color w:val="000000"/>
          <w:sz w:val="24"/>
          <w:szCs w:val="24"/>
          <w:lang w:eastAsia="en-US"/>
        </w:rPr>
        <w:t>1.3. Поставщик гарантирует, что поставляемый Товар является его собственностью, не заложен, не арестован</w:t>
      </w:r>
      <w:r>
        <w:rPr>
          <w:bCs/>
          <w:color w:val="000000"/>
          <w:sz w:val="24"/>
          <w:szCs w:val="24"/>
        </w:rPr>
        <w:t>, не является предметом исков третьих лиц.</w:t>
      </w:r>
    </w:p>
    <w:p w:rsidR="00000000" w:rsidRDefault="007A0168">
      <w:pPr>
        <w:shd w:val="clear" w:color="auto" w:fill="FFFFFF"/>
        <w:jc w:val="both"/>
        <w:rPr>
          <w:bCs/>
          <w:color w:val="000000"/>
          <w:sz w:val="24"/>
          <w:szCs w:val="24"/>
        </w:rPr>
      </w:pPr>
    </w:p>
    <w:p w:rsidR="00000000" w:rsidRDefault="007A0168">
      <w:pPr>
        <w:jc w:val="center"/>
      </w:pPr>
      <w:r>
        <w:rPr>
          <w:bCs/>
          <w:sz w:val="24"/>
          <w:szCs w:val="24"/>
        </w:rPr>
        <w:t>2. Права и обязанности Сторон</w:t>
      </w:r>
    </w:p>
    <w:p w:rsidR="00000000" w:rsidRDefault="007A0168">
      <w:pPr>
        <w:shd w:val="clear" w:color="auto" w:fill="FFFFFF"/>
        <w:ind w:firstLine="709"/>
        <w:jc w:val="both"/>
      </w:pPr>
      <w:r>
        <w:rPr>
          <w:bCs/>
          <w:color w:val="000000"/>
          <w:sz w:val="24"/>
          <w:szCs w:val="24"/>
          <w:lang w:eastAsia="en-US"/>
        </w:rPr>
        <w:t>2.1. Для поставки Товара по настоящему Договору Поставщик обязуе</w:t>
      </w:r>
      <w:r>
        <w:rPr>
          <w:bCs/>
          <w:color w:val="000000"/>
          <w:sz w:val="24"/>
          <w:szCs w:val="24"/>
          <w:lang w:eastAsia="en-US"/>
        </w:rPr>
        <w:t xml:space="preserve">тся: </w:t>
      </w:r>
    </w:p>
    <w:p w:rsidR="00000000" w:rsidRDefault="007A0168">
      <w:pPr>
        <w:shd w:val="clear" w:color="auto" w:fill="FFFFFF"/>
        <w:ind w:firstLine="709"/>
        <w:jc w:val="both"/>
      </w:pPr>
      <w:r>
        <w:rPr>
          <w:bCs/>
          <w:color w:val="000000"/>
          <w:sz w:val="24"/>
          <w:szCs w:val="24"/>
          <w:lang w:eastAsia="en-US"/>
        </w:rPr>
        <w:t>2.1.1. Своевременно и надлежащим образом поставить Товар в соответствии с условиями Договора.</w:t>
      </w:r>
    </w:p>
    <w:p w:rsidR="00000000" w:rsidRDefault="007A0168">
      <w:pPr>
        <w:shd w:val="clear" w:color="auto" w:fill="FFFFFF"/>
        <w:ind w:firstLine="709"/>
        <w:jc w:val="both"/>
      </w:pPr>
      <w:r>
        <w:rPr>
          <w:bCs/>
          <w:color w:val="000000"/>
          <w:sz w:val="24"/>
          <w:szCs w:val="24"/>
          <w:lang w:eastAsia="en-US"/>
        </w:rPr>
        <w:t>2.1.2.</w:t>
      </w:r>
      <w:r>
        <w:rPr>
          <w:bCs/>
          <w:color w:val="000000"/>
          <w:sz w:val="24"/>
          <w:szCs w:val="24"/>
          <w:lang w:eastAsia="en-US"/>
        </w:rPr>
        <w:tab/>
        <w:t>Представить по запросу Покупателя в сроки, указанные в таком запросе, информацию о ходе исполнения обязательств по Договору.</w:t>
      </w:r>
    </w:p>
    <w:p w:rsidR="00000000" w:rsidRDefault="007A0168">
      <w:pPr>
        <w:shd w:val="clear" w:color="auto" w:fill="FFFFFF"/>
        <w:ind w:firstLine="709"/>
        <w:jc w:val="both"/>
      </w:pPr>
      <w:r>
        <w:rPr>
          <w:bCs/>
          <w:color w:val="000000"/>
          <w:sz w:val="24"/>
          <w:szCs w:val="24"/>
          <w:lang w:eastAsia="en-US"/>
        </w:rPr>
        <w:t>2.1.3. Устранить за свой</w:t>
      </w:r>
      <w:r>
        <w:rPr>
          <w:bCs/>
          <w:color w:val="000000"/>
          <w:sz w:val="24"/>
          <w:szCs w:val="24"/>
          <w:lang w:eastAsia="en-US"/>
        </w:rPr>
        <w:t xml:space="preserve"> счет недостатки, выявленные Покупателем в ходе приемки Товара.</w:t>
      </w:r>
    </w:p>
    <w:p w:rsidR="00000000" w:rsidRDefault="007A0168">
      <w:pPr>
        <w:shd w:val="clear" w:color="auto" w:fill="FFFFFF"/>
        <w:ind w:firstLine="709"/>
        <w:jc w:val="both"/>
      </w:pPr>
      <w:r>
        <w:rPr>
          <w:bCs/>
          <w:color w:val="000000"/>
          <w:sz w:val="24"/>
          <w:szCs w:val="24"/>
          <w:lang w:eastAsia="en-US"/>
        </w:rPr>
        <w:t>2.1.4. Представить по требованию Покупателя достоверную информацию о ходе исполнения своих обязательств, в том числе о сложностях, возникающих при исполнении Договора.</w:t>
      </w:r>
    </w:p>
    <w:p w:rsidR="00000000" w:rsidRDefault="007A0168">
      <w:pPr>
        <w:shd w:val="clear" w:color="auto" w:fill="FFFFFF"/>
        <w:ind w:firstLine="709"/>
        <w:jc w:val="both"/>
      </w:pPr>
      <w:r>
        <w:rPr>
          <w:bCs/>
          <w:color w:val="000000"/>
          <w:sz w:val="24"/>
          <w:szCs w:val="24"/>
          <w:lang w:eastAsia="en-US"/>
        </w:rPr>
        <w:t>2.1.5. Соответствовать в</w:t>
      </w:r>
      <w:r>
        <w:rPr>
          <w:bCs/>
          <w:color w:val="000000"/>
          <w:sz w:val="24"/>
          <w:szCs w:val="24"/>
          <w:lang w:eastAsia="en-US"/>
        </w:rPr>
        <w:t xml:space="preserve"> течение всего срока действия Договора требованиям, установленным в соответствии с законодательством Российской Федерации в отношении лиц, осуществляющих деятельность в установленных сферах.</w:t>
      </w:r>
    </w:p>
    <w:p w:rsidR="00000000" w:rsidRDefault="007A0168">
      <w:pPr>
        <w:shd w:val="clear" w:color="auto" w:fill="FFFFFF"/>
        <w:ind w:firstLine="709"/>
        <w:jc w:val="both"/>
      </w:pPr>
      <w:r>
        <w:rPr>
          <w:bCs/>
          <w:color w:val="000000"/>
          <w:sz w:val="24"/>
          <w:szCs w:val="24"/>
          <w:lang w:eastAsia="en-US"/>
        </w:rPr>
        <w:t>2.1.6. Поставщик обязан исполнять иные обязательства, предусмотре</w:t>
      </w:r>
      <w:r>
        <w:rPr>
          <w:bCs/>
          <w:color w:val="000000"/>
          <w:sz w:val="24"/>
          <w:szCs w:val="24"/>
          <w:lang w:eastAsia="en-US"/>
        </w:rPr>
        <w:t>нные Договором и законодательством Российской Федерации.</w:t>
      </w:r>
    </w:p>
    <w:p w:rsidR="00000000" w:rsidRDefault="007A0168">
      <w:pPr>
        <w:shd w:val="clear" w:color="auto" w:fill="FFFFFF"/>
        <w:ind w:firstLine="709"/>
      </w:pPr>
      <w:r>
        <w:rPr>
          <w:bCs/>
          <w:sz w:val="24"/>
          <w:szCs w:val="24"/>
          <w:lang w:eastAsia="en-US"/>
        </w:rPr>
        <w:t>2.2. Поставщик вправе:</w:t>
      </w:r>
    </w:p>
    <w:p w:rsidR="00000000" w:rsidRDefault="007A0168">
      <w:pPr>
        <w:shd w:val="clear" w:color="auto" w:fill="FFFFFF"/>
        <w:tabs>
          <w:tab w:val="left" w:pos="709"/>
        </w:tabs>
        <w:ind w:firstLine="709"/>
        <w:jc w:val="both"/>
      </w:pPr>
      <w:r>
        <w:rPr>
          <w:bCs/>
          <w:color w:val="000000"/>
          <w:sz w:val="24"/>
          <w:szCs w:val="24"/>
          <w:lang w:eastAsia="en-US"/>
        </w:rPr>
        <w:t>2.2.1. Требовать от Покупателя предоставления информации, необходимой для поставки Товара.</w:t>
      </w:r>
    </w:p>
    <w:p w:rsidR="00000000" w:rsidRDefault="007A0168">
      <w:pPr>
        <w:shd w:val="clear" w:color="auto" w:fill="FFFFFF"/>
        <w:ind w:firstLine="709"/>
        <w:jc w:val="both"/>
      </w:pPr>
      <w:r>
        <w:rPr>
          <w:bCs/>
          <w:color w:val="000000"/>
          <w:sz w:val="24"/>
          <w:szCs w:val="24"/>
          <w:lang w:eastAsia="en-US"/>
        </w:rPr>
        <w:t>2.2.2. Требовать оплаты поставленного Товара в соответствии с условиями настоящего До</w:t>
      </w:r>
      <w:r>
        <w:rPr>
          <w:bCs/>
          <w:color w:val="000000"/>
          <w:sz w:val="24"/>
          <w:szCs w:val="24"/>
          <w:lang w:eastAsia="en-US"/>
        </w:rPr>
        <w:t>говора.</w:t>
      </w:r>
    </w:p>
    <w:p w:rsidR="00000000" w:rsidRDefault="007A0168">
      <w:pPr>
        <w:shd w:val="clear" w:color="auto" w:fill="FFFFFF"/>
        <w:ind w:firstLine="709"/>
        <w:jc w:val="both"/>
      </w:pPr>
      <w:r>
        <w:rPr>
          <w:bCs/>
          <w:color w:val="000000"/>
          <w:sz w:val="24"/>
          <w:szCs w:val="24"/>
          <w:lang w:eastAsia="en-US"/>
        </w:rPr>
        <w:t xml:space="preserve">2.2.3. При исполнении договора по </w:t>
      </w:r>
      <w:r>
        <w:rPr>
          <w:bCs/>
          <w:color w:val="000000"/>
          <w:sz w:val="24"/>
          <w:szCs w:val="24"/>
          <w:highlight w:val="white"/>
          <w:lang w:eastAsia="en-US"/>
        </w:rPr>
        <w:t>согласованию Поставщика с Покупателем,</w:t>
      </w:r>
      <w:r>
        <w:rPr>
          <w:bCs/>
          <w:color w:val="000000"/>
          <w:sz w:val="24"/>
          <w:szCs w:val="24"/>
          <w:lang w:eastAsia="en-US"/>
        </w:rPr>
        <w:t xml:space="preserve"> допускается поставка Товара качество, технические и функциональные характеристики (потребительские свойства) которого являются улучшенными по сравнению с качеством и </w:t>
      </w:r>
      <w:r>
        <w:rPr>
          <w:bCs/>
          <w:color w:val="000000"/>
          <w:sz w:val="24"/>
          <w:szCs w:val="24"/>
          <w:lang w:eastAsia="en-US"/>
        </w:rPr>
        <w:lastRenderedPageBreak/>
        <w:t>соответст</w:t>
      </w:r>
      <w:r>
        <w:rPr>
          <w:bCs/>
          <w:color w:val="000000"/>
          <w:sz w:val="24"/>
          <w:szCs w:val="24"/>
          <w:lang w:eastAsia="en-US"/>
        </w:rPr>
        <w:t>вующими техническими и функциональными характеристиками, указанными в договоре.</w:t>
      </w:r>
    </w:p>
    <w:p w:rsidR="00000000" w:rsidRDefault="007A0168">
      <w:pPr>
        <w:shd w:val="clear" w:color="auto" w:fill="FFFFFF"/>
        <w:ind w:firstLine="709"/>
        <w:jc w:val="both"/>
      </w:pPr>
      <w:r>
        <w:rPr>
          <w:bCs/>
          <w:sz w:val="24"/>
          <w:szCs w:val="24"/>
          <w:lang w:eastAsia="en-US"/>
        </w:rPr>
        <w:t xml:space="preserve">2.2.4. Требовать </w:t>
      </w:r>
      <w:r>
        <w:rPr>
          <w:bCs/>
          <w:color w:val="000000"/>
          <w:sz w:val="24"/>
          <w:szCs w:val="24"/>
          <w:lang w:eastAsia="en-US"/>
        </w:rPr>
        <w:t>возмещения убытков, уплаты неустоек (штрафов, пеней) в соответствии с условиями настоящего Договора.</w:t>
      </w:r>
    </w:p>
    <w:p w:rsidR="00000000" w:rsidRDefault="007A0168">
      <w:pPr>
        <w:shd w:val="clear" w:color="auto" w:fill="FFFFFF"/>
        <w:ind w:firstLine="709"/>
        <w:jc w:val="both"/>
      </w:pPr>
      <w:r>
        <w:rPr>
          <w:bCs/>
          <w:color w:val="000000"/>
          <w:sz w:val="24"/>
          <w:szCs w:val="24"/>
          <w:lang w:eastAsia="en-US"/>
        </w:rPr>
        <w:t>2.2.5. Принять решение об одностороннем отказе от исполнен</w:t>
      </w:r>
      <w:r>
        <w:rPr>
          <w:bCs/>
          <w:color w:val="000000"/>
          <w:sz w:val="24"/>
          <w:szCs w:val="24"/>
          <w:lang w:eastAsia="en-US"/>
        </w:rPr>
        <w:t>ия настоящего Договора в соответствии с гражданским законодательством.</w:t>
      </w:r>
    </w:p>
    <w:p w:rsidR="00000000" w:rsidRDefault="007A0168">
      <w:pPr>
        <w:shd w:val="clear" w:color="auto" w:fill="FFFFFF"/>
        <w:ind w:firstLine="709"/>
        <w:jc w:val="both"/>
      </w:pPr>
      <w:r>
        <w:rPr>
          <w:bCs/>
          <w:sz w:val="24"/>
          <w:szCs w:val="24"/>
          <w:lang w:eastAsia="en-US"/>
        </w:rPr>
        <w:t>2.3. Покупатель обязуется:</w:t>
      </w:r>
    </w:p>
    <w:p w:rsidR="00000000" w:rsidRDefault="007A0168">
      <w:pPr>
        <w:shd w:val="clear" w:color="auto" w:fill="FFFFFF"/>
        <w:ind w:firstLine="709"/>
        <w:jc w:val="both"/>
      </w:pPr>
      <w:r>
        <w:rPr>
          <w:bCs/>
          <w:color w:val="000000"/>
          <w:sz w:val="24"/>
          <w:szCs w:val="24"/>
          <w:lang w:eastAsia="en-US"/>
        </w:rPr>
        <w:t>2.3.1. Своевременно принять и оплатить поставку Товара в соответствии с условиями Договора.</w:t>
      </w:r>
    </w:p>
    <w:p w:rsidR="00000000" w:rsidRDefault="007A0168">
      <w:pPr>
        <w:shd w:val="clear" w:color="auto" w:fill="FFFFFF"/>
        <w:ind w:firstLine="709"/>
        <w:jc w:val="both"/>
      </w:pPr>
      <w:r>
        <w:rPr>
          <w:bCs/>
          <w:color w:val="000000"/>
          <w:sz w:val="24"/>
          <w:szCs w:val="24"/>
          <w:lang w:eastAsia="en-US"/>
        </w:rPr>
        <w:t>2.3.2. Обеспечить контроль за исполнением Договора.</w:t>
      </w:r>
    </w:p>
    <w:p w:rsidR="00000000" w:rsidRDefault="007A0168">
      <w:pPr>
        <w:ind w:firstLine="709"/>
        <w:jc w:val="both"/>
      </w:pPr>
      <w:r>
        <w:rPr>
          <w:bCs/>
          <w:sz w:val="24"/>
          <w:szCs w:val="24"/>
        </w:rPr>
        <w:t>2.3.3. Провест</w:t>
      </w:r>
      <w:r>
        <w:rPr>
          <w:bCs/>
          <w:sz w:val="24"/>
          <w:szCs w:val="24"/>
        </w:rPr>
        <w:t>и экспертизу Товара для проверки их соответствия условиям Договора в соответствии с Федеральным законом от 05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7A0168">
      <w:pPr>
        <w:tabs>
          <w:tab w:val="left" w:pos="709"/>
        </w:tabs>
        <w:ind w:firstLine="709"/>
        <w:jc w:val="both"/>
      </w:pPr>
      <w:r>
        <w:rPr>
          <w:bCs/>
          <w:sz w:val="24"/>
          <w:szCs w:val="24"/>
        </w:rPr>
        <w:t xml:space="preserve">2.3.4. </w:t>
      </w:r>
      <w:r>
        <w:rPr>
          <w:bCs/>
          <w:sz w:val="24"/>
          <w:szCs w:val="24"/>
        </w:rPr>
        <w:t>Требовать уплаты неустоек (штрафов, пеней) в соответствии с условиями настоящего Договора.</w:t>
      </w:r>
    </w:p>
    <w:p w:rsidR="00000000" w:rsidRDefault="007A0168">
      <w:pPr>
        <w:shd w:val="clear" w:color="auto" w:fill="FFFFFF"/>
        <w:ind w:firstLine="709"/>
        <w:jc w:val="both"/>
      </w:pPr>
      <w:r>
        <w:rPr>
          <w:bCs/>
          <w:color w:val="000000"/>
          <w:sz w:val="24"/>
          <w:szCs w:val="24"/>
          <w:lang w:eastAsia="en-US"/>
        </w:rPr>
        <w:t>2.3.5. Выполнить в полном объеме все свои обязательства, предусмотренные настоящим Договором.</w:t>
      </w:r>
    </w:p>
    <w:p w:rsidR="00000000" w:rsidRDefault="007A0168">
      <w:pPr>
        <w:ind w:firstLine="709"/>
      </w:pPr>
      <w:r>
        <w:rPr>
          <w:bCs/>
          <w:sz w:val="24"/>
          <w:szCs w:val="24"/>
        </w:rPr>
        <w:t>2.4. Покупатель в праве:</w:t>
      </w:r>
    </w:p>
    <w:p w:rsidR="00000000" w:rsidRDefault="007A0168">
      <w:pPr>
        <w:ind w:firstLine="709"/>
        <w:jc w:val="both"/>
      </w:pPr>
      <w:r>
        <w:rPr>
          <w:bCs/>
          <w:sz w:val="24"/>
          <w:szCs w:val="24"/>
        </w:rPr>
        <w:t>2.4.1. Требовать от Поставщика надлежащего исп</w:t>
      </w:r>
      <w:r>
        <w:rPr>
          <w:bCs/>
          <w:sz w:val="24"/>
          <w:szCs w:val="24"/>
        </w:rPr>
        <w:t>олнения обязательств, установленных Договором.</w:t>
      </w:r>
    </w:p>
    <w:p w:rsidR="00000000" w:rsidRDefault="007A0168">
      <w:pPr>
        <w:ind w:firstLine="709"/>
        <w:jc w:val="both"/>
      </w:pPr>
      <w:r>
        <w:rPr>
          <w:bCs/>
          <w:color w:val="000000"/>
          <w:sz w:val="24"/>
          <w:szCs w:val="24"/>
          <w:shd w:val="clear" w:color="auto" w:fill="FFFFFF"/>
        </w:rPr>
        <w:t xml:space="preserve">2.4.2. Требовать от </w:t>
      </w:r>
      <w:r>
        <w:rPr>
          <w:bCs/>
          <w:sz w:val="24"/>
          <w:szCs w:val="24"/>
        </w:rPr>
        <w:t xml:space="preserve">Поставщика </w:t>
      </w:r>
      <w:r>
        <w:rPr>
          <w:bCs/>
          <w:color w:val="000000"/>
          <w:sz w:val="24"/>
          <w:szCs w:val="24"/>
          <w:shd w:val="clear" w:color="auto" w:fill="FFFFFF"/>
        </w:rPr>
        <w:t>своевременного устранения недостатков, выявленных в ходе приемки товара.</w:t>
      </w:r>
    </w:p>
    <w:p w:rsidR="00000000" w:rsidRDefault="007A0168">
      <w:pPr>
        <w:ind w:firstLine="709"/>
        <w:jc w:val="both"/>
      </w:pPr>
      <w:r>
        <w:rPr>
          <w:bCs/>
          <w:sz w:val="24"/>
          <w:szCs w:val="24"/>
        </w:rPr>
        <w:t>2.4.3. Запрашивать у Поставщика информацию о ходе исполнения обязательств Поставщика по Договору.</w:t>
      </w:r>
    </w:p>
    <w:p w:rsidR="00000000" w:rsidRDefault="007A0168">
      <w:pPr>
        <w:ind w:firstLine="709"/>
        <w:jc w:val="both"/>
      </w:pPr>
      <w:r>
        <w:rPr>
          <w:bCs/>
          <w:sz w:val="24"/>
          <w:szCs w:val="24"/>
        </w:rPr>
        <w:t xml:space="preserve">2.4.4. </w:t>
      </w:r>
      <w:r>
        <w:rPr>
          <w:bCs/>
          <w:sz w:val="24"/>
          <w:szCs w:val="24"/>
        </w:rPr>
        <w:t>Осуществлять контроль за исполнением договора Поставщиком, без вмешательства в оперативную хозяйственную деятельность Поставщика.</w:t>
      </w:r>
    </w:p>
    <w:p w:rsidR="00000000" w:rsidRDefault="007A0168">
      <w:pPr>
        <w:ind w:firstLine="709"/>
        <w:jc w:val="both"/>
      </w:pPr>
      <w:r>
        <w:rPr>
          <w:bCs/>
          <w:sz w:val="24"/>
          <w:szCs w:val="24"/>
        </w:rPr>
        <w:t>2.4.5. Принять решение об одностороннем отказе от исполнения настоящего Договора в соответствии с гражданским законодательство</w:t>
      </w:r>
      <w:r>
        <w:rPr>
          <w:bCs/>
          <w:sz w:val="24"/>
          <w:szCs w:val="24"/>
        </w:rPr>
        <w:t>м.</w:t>
      </w:r>
    </w:p>
    <w:p w:rsidR="00000000" w:rsidRDefault="007A0168">
      <w:pPr>
        <w:ind w:firstLine="709"/>
        <w:jc w:val="both"/>
      </w:pPr>
      <w:r>
        <w:rPr>
          <w:bCs/>
          <w:sz w:val="24"/>
          <w:szCs w:val="24"/>
        </w:rPr>
        <w:t>2.4.6. Требовать от Поставщика представления надлежащим образом оформленной отчетной документации, материалов и документов, необходимых для контроля исполнения обязательств по Договору.</w:t>
      </w:r>
    </w:p>
    <w:p w:rsidR="00000000" w:rsidRDefault="007A0168">
      <w:pPr>
        <w:tabs>
          <w:tab w:val="left" w:pos="709"/>
        </w:tabs>
        <w:ind w:firstLine="709"/>
        <w:jc w:val="both"/>
      </w:pPr>
      <w:r>
        <w:rPr>
          <w:bCs/>
          <w:sz w:val="24"/>
          <w:szCs w:val="24"/>
        </w:rPr>
        <w:t>2.4.7. Требовать возмещения убытков в соответствии с условиями наст</w:t>
      </w:r>
      <w:r>
        <w:rPr>
          <w:bCs/>
          <w:sz w:val="24"/>
          <w:szCs w:val="24"/>
        </w:rPr>
        <w:t>оящего Договора, причиненных по вине Поставщика.</w:t>
      </w:r>
    </w:p>
    <w:p w:rsidR="00000000" w:rsidRDefault="007A0168">
      <w:pPr>
        <w:tabs>
          <w:tab w:val="left" w:pos="709"/>
        </w:tabs>
        <w:jc w:val="both"/>
        <w:rPr>
          <w:bCs/>
          <w:sz w:val="24"/>
          <w:szCs w:val="24"/>
        </w:rPr>
      </w:pPr>
    </w:p>
    <w:p w:rsidR="00000000" w:rsidRDefault="007A0168">
      <w:pPr>
        <w:autoSpaceDE w:val="0"/>
        <w:jc w:val="center"/>
      </w:pPr>
      <w:r>
        <w:rPr>
          <w:rFonts w:eastAsia="Calibri"/>
          <w:bCs/>
          <w:sz w:val="24"/>
          <w:szCs w:val="24"/>
        </w:rPr>
        <w:t>3</w:t>
      </w:r>
      <w:r>
        <w:rPr>
          <w:bCs/>
          <w:sz w:val="24"/>
          <w:szCs w:val="24"/>
        </w:rPr>
        <w:t>. Характеристика и требования к качеству поставляемого товара.</w:t>
      </w:r>
    </w:p>
    <w:p w:rsidR="00000000" w:rsidRDefault="007A0168">
      <w:pPr>
        <w:autoSpaceDE w:val="0"/>
        <w:jc w:val="center"/>
      </w:pPr>
      <w:r>
        <w:rPr>
          <w:bCs/>
          <w:sz w:val="24"/>
          <w:szCs w:val="24"/>
        </w:rPr>
        <w:t>Сроки и место поставки</w:t>
      </w:r>
    </w:p>
    <w:p w:rsidR="00000000" w:rsidRDefault="007A0168">
      <w:pPr>
        <w:autoSpaceDE w:val="0"/>
        <w:ind w:firstLine="720"/>
        <w:jc w:val="both"/>
      </w:pPr>
      <w:r>
        <w:rPr>
          <w:rFonts w:eastAsia="Calibri"/>
          <w:bCs/>
          <w:sz w:val="24"/>
          <w:szCs w:val="24"/>
        </w:rPr>
        <w:t>3.1. Доставка Товара осуществляется единой партией, силами и за счет Поставщика без дополнительной оплаты со стороны По</w:t>
      </w:r>
      <w:r>
        <w:rPr>
          <w:rFonts w:eastAsia="Calibri"/>
          <w:bCs/>
          <w:sz w:val="24"/>
          <w:szCs w:val="24"/>
        </w:rPr>
        <w:t>купателя</w:t>
      </w:r>
      <w:r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по адресу: 432071, Ульяновская область, г. Ульяновск, ул. Карла Маркса дом 121. Рабочее время: понедельник - пятница с 9.00 до 18.00, обед</w:t>
      </w:r>
      <w:r>
        <w:rPr>
          <w:rFonts w:eastAsia="Calibri"/>
          <w:color w:val="000000"/>
          <w:sz w:val="24"/>
          <w:szCs w:val="24"/>
        </w:rPr>
        <w:t>енный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п</w:t>
      </w:r>
      <w:r>
        <w:rPr>
          <w:rFonts w:eastAsia="Calibri"/>
          <w:color w:val="000000"/>
          <w:sz w:val="24"/>
          <w:szCs w:val="24"/>
        </w:rPr>
        <w:t>ерерыв 13.00-14.00</w:t>
      </w:r>
      <w:r>
        <w:rPr>
          <w:rFonts w:eastAsia="Calibri"/>
          <w:bCs/>
          <w:sz w:val="24"/>
          <w:szCs w:val="24"/>
        </w:rPr>
        <w:t>.</w:t>
      </w:r>
    </w:p>
    <w:p w:rsidR="00000000" w:rsidRDefault="007A0168">
      <w:pPr>
        <w:autoSpaceDE w:val="0"/>
        <w:ind w:firstLine="720"/>
        <w:jc w:val="both"/>
      </w:pPr>
      <w:r>
        <w:rPr>
          <w:rFonts w:eastAsia="Calibri"/>
          <w:bCs/>
          <w:sz w:val="24"/>
          <w:szCs w:val="24"/>
        </w:rPr>
        <w:t xml:space="preserve">3.2. Срок поставки товара в течение </w:t>
      </w:r>
      <w:r>
        <w:rPr>
          <w:rFonts w:eastAsia="Calibri"/>
          <w:bCs/>
          <w:sz w:val="24"/>
          <w:szCs w:val="24"/>
        </w:rPr>
        <w:t>14</w:t>
      </w:r>
      <w:r>
        <w:rPr>
          <w:rFonts w:eastAsia="Calibri"/>
          <w:bCs/>
          <w:sz w:val="24"/>
          <w:szCs w:val="24"/>
        </w:rPr>
        <w:t xml:space="preserve"> календарных дней с момента заключения догов</w:t>
      </w:r>
      <w:r>
        <w:rPr>
          <w:rFonts w:eastAsia="Calibri"/>
          <w:bCs/>
          <w:sz w:val="24"/>
          <w:szCs w:val="24"/>
        </w:rPr>
        <w:t>ора.</w:t>
      </w:r>
    </w:p>
    <w:p w:rsidR="00000000" w:rsidRDefault="007A0168">
      <w:pPr>
        <w:autoSpaceDE w:val="0"/>
        <w:ind w:firstLine="720"/>
        <w:jc w:val="both"/>
      </w:pPr>
      <w:bookmarkStart w:id="2" w:name="_Hlk134708875"/>
      <w:r>
        <w:rPr>
          <w:rFonts w:eastAsia="Calibri"/>
          <w:bCs/>
          <w:sz w:val="24"/>
          <w:szCs w:val="24"/>
        </w:rPr>
        <w:t>3.3. Условия поставки товара: поставляемый товар должен быть новым, не бывшим в употреблении, не восстановленным, без дефектов, без каких-либо ограничений (залог, запрет, арест и т.п.) к свободному обращению на территории Российской Федерации.</w:t>
      </w:r>
    </w:p>
    <w:p w:rsidR="00000000" w:rsidRDefault="007A0168">
      <w:pPr>
        <w:autoSpaceDE w:val="0"/>
        <w:ind w:firstLine="720"/>
        <w:jc w:val="both"/>
      </w:pPr>
      <w:bookmarkStart w:id="3" w:name="_Hlk134708842"/>
      <w:bookmarkEnd w:id="2"/>
      <w:r>
        <w:rPr>
          <w:rFonts w:eastAsia="Calibri"/>
          <w:bCs/>
          <w:sz w:val="24"/>
          <w:szCs w:val="24"/>
        </w:rPr>
        <w:t>3.4. Га</w:t>
      </w:r>
      <w:r>
        <w:rPr>
          <w:rFonts w:eastAsia="Calibri"/>
          <w:bCs/>
          <w:sz w:val="24"/>
          <w:szCs w:val="24"/>
        </w:rPr>
        <w:t xml:space="preserve">рантия составляет 12 месяцев с момента получения Товара и подписания товарной накладной Сторонами. </w:t>
      </w:r>
    </w:p>
    <w:bookmarkEnd w:id="3"/>
    <w:p w:rsidR="00000000" w:rsidRDefault="007A0168">
      <w:pPr>
        <w:autoSpaceDE w:val="0"/>
        <w:jc w:val="both"/>
        <w:rPr>
          <w:rFonts w:eastAsia="Calibri"/>
          <w:bCs/>
          <w:sz w:val="24"/>
          <w:szCs w:val="24"/>
        </w:rPr>
      </w:pPr>
    </w:p>
    <w:p w:rsidR="00000000" w:rsidRDefault="007A0168">
      <w:pPr>
        <w:jc w:val="center"/>
      </w:pPr>
      <w:r>
        <w:rPr>
          <w:bCs/>
          <w:sz w:val="24"/>
          <w:szCs w:val="24"/>
        </w:rPr>
        <w:t>4. Порядок приемки товаров</w:t>
      </w:r>
    </w:p>
    <w:p w:rsidR="00000000" w:rsidRDefault="007A0168">
      <w:pPr>
        <w:autoSpaceDE w:val="0"/>
        <w:ind w:firstLine="709"/>
        <w:jc w:val="both"/>
      </w:pPr>
      <w:r>
        <w:rPr>
          <w:bCs/>
          <w:sz w:val="24"/>
          <w:szCs w:val="24"/>
          <w:lang w:eastAsia="en-US" w:bidi="en-US"/>
        </w:rPr>
        <w:t xml:space="preserve">4.1. </w:t>
      </w:r>
      <w:r>
        <w:rPr>
          <w:bCs/>
          <w:sz w:val="24"/>
          <w:szCs w:val="24"/>
        </w:rPr>
        <w:t>Поставщик в соответствии с условиями Договора обязан своевременно предоставлять достоверную информацию о ходе исполнения св</w:t>
      </w:r>
      <w:r>
        <w:rPr>
          <w:bCs/>
          <w:sz w:val="24"/>
          <w:szCs w:val="24"/>
        </w:rPr>
        <w:t xml:space="preserve">оих обязательств, в том числе о сложностях, возникающих при исполнении Договора, при этом Покупатель обязан обеспечить </w:t>
      </w:r>
      <w:r>
        <w:rPr>
          <w:bCs/>
          <w:sz w:val="24"/>
          <w:szCs w:val="24"/>
        </w:rPr>
        <w:lastRenderedPageBreak/>
        <w:t>приемку товаров в соответствии с 44-ФЗ.</w:t>
      </w:r>
    </w:p>
    <w:p w:rsidR="00000000" w:rsidRDefault="007A0168">
      <w:pPr>
        <w:shd w:val="clear" w:color="auto" w:fill="FFFFFF"/>
        <w:ind w:firstLine="708"/>
        <w:jc w:val="both"/>
      </w:pPr>
      <w:r>
        <w:rPr>
          <w:bCs/>
          <w:color w:val="000000"/>
          <w:sz w:val="24"/>
          <w:szCs w:val="24"/>
          <w:lang w:eastAsia="ar-SA"/>
        </w:rPr>
        <w:t>4.2. Сдача и приемка поставляемого Товара оформляется товарной накладной.</w:t>
      </w:r>
    </w:p>
    <w:p w:rsidR="00000000" w:rsidRDefault="007A0168">
      <w:pPr>
        <w:shd w:val="clear" w:color="auto" w:fill="FFFFFF"/>
        <w:ind w:firstLine="708"/>
        <w:jc w:val="both"/>
      </w:pPr>
      <w:r>
        <w:rPr>
          <w:bCs/>
          <w:sz w:val="24"/>
          <w:szCs w:val="24"/>
        </w:rPr>
        <w:t>4.3. Приёмка Товара осу</w:t>
      </w:r>
      <w:r>
        <w:rPr>
          <w:bCs/>
          <w:sz w:val="24"/>
          <w:szCs w:val="24"/>
        </w:rPr>
        <w:t>ществляется в течение 5 (Пяти) рабочих дней с даты поставки Товара Поставщиком.</w:t>
      </w:r>
    </w:p>
    <w:p w:rsidR="00000000" w:rsidRDefault="007A0168">
      <w:pPr>
        <w:shd w:val="clear" w:color="auto" w:fill="FFFFFF"/>
        <w:ind w:firstLine="708"/>
        <w:jc w:val="both"/>
      </w:pPr>
      <w:r>
        <w:rPr>
          <w:bCs/>
          <w:color w:val="000000"/>
          <w:sz w:val="24"/>
          <w:szCs w:val="24"/>
          <w:lang w:eastAsia="ar-SA"/>
        </w:rPr>
        <w:t>4.4. При наличии замечаний и претензий к Товару Покупатель направляет мотивированный отказ от приемки Товара.</w:t>
      </w:r>
    </w:p>
    <w:p w:rsidR="00000000" w:rsidRDefault="007A0168">
      <w:pPr>
        <w:shd w:val="clear" w:color="auto" w:fill="FFFFFF"/>
        <w:ind w:firstLine="708"/>
        <w:jc w:val="both"/>
      </w:pPr>
      <w:r>
        <w:rPr>
          <w:bCs/>
          <w:color w:val="000000"/>
          <w:sz w:val="24"/>
          <w:szCs w:val="24"/>
          <w:lang w:eastAsia="ar-SA"/>
        </w:rPr>
        <w:t>4.5. В мотивированном отказе Покупателем от приемки Товара указыва</w:t>
      </w:r>
      <w:r>
        <w:rPr>
          <w:bCs/>
          <w:color w:val="000000"/>
          <w:sz w:val="24"/>
          <w:szCs w:val="24"/>
          <w:lang w:eastAsia="ar-SA"/>
        </w:rPr>
        <w:t>ется перечень замечаний к поставляемому Товару и сроки их устранения. Замечания устраняются Поставщиком за свой счет, если они не выходят за пределы условий настоящего Договора.</w:t>
      </w:r>
    </w:p>
    <w:p w:rsidR="00000000" w:rsidRDefault="007A0168">
      <w:pPr>
        <w:ind w:firstLine="708"/>
        <w:jc w:val="both"/>
      </w:pPr>
      <w:r>
        <w:rPr>
          <w:bCs/>
          <w:sz w:val="24"/>
          <w:szCs w:val="24"/>
        </w:rPr>
        <w:t xml:space="preserve">4.6. Для проверки поставленного Товара на его соответствие условиям Договора, </w:t>
      </w:r>
      <w:r>
        <w:rPr>
          <w:bCs/>
          <w:sz w:val="24"/>
          <w:szCs w:val="24"/>
        </w:rPr>
        <w:t>Покупатель проводит экспертизу. Экспертиза Товара может проводиться Покупателем своими силами или к ее проведению могут привлекаться эксперты, экспертные организации.</w:t>
      </w:r>
    </w:p>
    <w:p w:rsidR="00000000" w:rsidRDefault="007A0168">
      <w:pPr>
        <w:tabs>
          <w:tab w:val="left" w:pos="709"/>
        </w:tabs>
        <w:ind w:firstLine="709"/>
        <w:jc w:val="both"/>
      </w:pPr>
      <w:r>
        <w:rPr>
          <w:bCs/>
          <w:sz w:val="24"/>
          <w:szCs w:val="24"/>
        </w:rPr>
        <w:t>4.7. Днем исполнения обязательств Поставщика по Договору является дата подписания Покупат</w:t>
      </w:r>
      <w:r>
        <w:rPr>
          <w:bCs/>
          <w:sz w:val="24"/>
          <w:szCs w:val="24"/>
        </w:rPr>
        <w:t>елем товарной накладной.</w:t>
      </w:r>
    </w:p>
    <w:p w:rsidR="00000000" w:rsidRDefault="007A0168">
      <w:pPr>
        <w:tabs>
          <w:tab w:val="left" w:pos="0"/>
        </w:tabs>
        <w:autoSpaceDE w:val="0"/>
        <w:ind w:firstLine="709"/>
        <w:jc w:val="both"/>
      </w:pPr>
      <w:r>
        <w:rPr>
          <w:bCs/>
          <w:color w:val="000000"/>
          <w:sz w:val="24"/>
          <w:szCs w:val="24"/>
        </w:rPr>
        <w:t>4.8. При выявлении Покупателем недостатков поставленного товара составляется акт. Для участия в составлении акта, фиксирующего недостатки (дефекты) поставленного товара, согласования порядка и сроков их устранения, Поставщик обязан</w:t>
      </w:r>
      <w:r>
        <w:rPr>
          <w:bCs/>
          <w:color w:val="000000"/>
          <w:sz w:val="24"/>
          <w:szCs w:val="24"/>
        </w:rPr>
        <w:t xml:space="preserve"> направить своего представителя не позднее 1-го рабочего дня со дня получения письменного извещения Покупателя.</w:t>
      </w:r>
    </w:p>
    <w:p w:rsidR="00000000" w:rsidRDefault="007A0168">
      <w:pPr>
        <w:tabs>
          <w:tab w:val="left" w:pos="0"/>
        </w:tabs>
        <w:autoSpaceDE w:val="0"/>
        <w:jc w:val="both"/>
        <w:rPr>
          <w:bCs/>
          <w:color w:val="000000"/>
          <w:sz w:val="24"/>
          <w:szCs w:val="24"/>
        </w:rPr>
      </w:pPr>
    </w:p>
    <w:p w:rsidR="00000000" w:rsidRDefault="007A0168">
      <w:pPr>
        <w:jc w:val="center"/>
      </w:pPr>
      <w:r>
        <w:rPr>
          <w:bCs/>
          <w:sz w:val="24"/>
          <w:szCs w:val="24"/>
        </w:rPr>
        <w:t>5. Цена договора и порядок расчетов</w:t>
      </w:r>
    </w:p>
    <w:p w:rsidR="00000000" w:rsidRDefault="007A0168">
      <w:pPr>
        <w:pStyle w:val="afff4"/>
        <w:widowControl w:val="0"/>
        <w:suppressAutoHyphens/>
        <w:spacing w:before="0" w:after="0"/>
        <w:ind w:firstLine="709"/>
        <w:jc w:val="both"/>
      </w:pPr>
      <w:r>
        <w:rPr>
          <w:bCs/>
        </w:rPr>
        <w:t>5.1. Цена Договора составляет _______________________________________________ (____________________________</w:t>
      </w:r>
      <w:r>
        <w:rPr>
          <w:bCs/>
        </w:rPr>
        <w:t xml:space="preserve">________________) рублей ____ копеек, включая НДС (___) в сумме ____ ( __________ ) рубля ____ копеек. В случае освобождения Поставщика от уплаты НДС указывается НДС не предусмотрен. </w:t>
      </w:r>
    </w:p>
    <w:p w:rsidR="00000000" w:rsidRDefault="007A0168">
      <w:pPr>
        <w:ind w:firstLine="709"/>
        <w:jc w:val="both"/>
      </w:pPr>
      <w:r>
        <w:rPr>
          <w:bCs/>
          <w:sz w:val="24"/>
          <w:szCs w:val="24"/>
        </w:rPr>
        <w:t>5.2. Оплата по Договору осуществляется в российских рублях за счет средс</w:t>
      </w:r>
      <w:r>
        <w:rPr>
          <w:bCs/>
          <w:sz w:val="24"/>
          <w:szCs w:val="24"/>
        </w:rPr>
        <w:t>тв федерального бюджета на 2026 год.</w:t>
      </w:r>
    </w:p>
    <w:p w:rsidR="00000000" w:rsidRDefault="007A0168">
      <w:pPr>
        <w:ind w:firstLine="709"/>
        <w:jc w:val="both"/>
      </w:pPr>
      <w:r>
        <w:rPr>
          <w:bCs/>
          <w:sz w:val="24"/>
          <w:szCs w:val="24"/>
        </w:rPr>
        <w:t>5.3. Оплата за Товар осуществляется путем безналичного перечисления Покупателем денежных средств на расчетный счет Поставщика в срок не более 10 (десяти) рабочих дней с даты подписания Покупателем товарной накладной. Ос</w:t>
      </w:r>
      <w:r>
        <w:rPr>
          <w:bCs/>
          <w:sz w:val="24"/>
          <w:szCs w:val="24"/>
        </w:rPr>
        <w:t>нованием для оплаты является подписанная сторонами без замечаний товарная накладная и счет на оплату.</w:t>
      </w:r>
    </w:p>
    <w:p w:rsidR="00000000" w:rsidRDefault="007A0168">
      <w:pPr>
        <w:ind w:firstLine="709"/>
        <w:jc w:val="both"/>
      </w:pPr>
      <w:r>
        <w:rPr>
          <w:bCs/>
          <w:sz w:val="24"/>
          <w:szCs w:val="24"/>
        </w:rPr>
        <w:t>5.4. Цена Договора является твердой и определяется на весь срок исполнения Договора. При заключении и исполнении Договора изменения его существенных услов</w:t>
      </w:r>
      <w:r>
        <w:rPr>
          <w:bCs/>
          <w:sz w:val="24"/>
          <w:szCs w:val="24"/>
        </w:rPr>
        <w:t>ий не допускается, за исключением случаев, предусмотренных 44-ФЗ.</w:t>
      </w:r>
    </w:p>
    <w:p w:rsidR="00000000" w:rsidRDefault="007A0168">
      <w:pPr>
        <w:ind w:firstLine="709"/>
        <w:jc w:val="both"/>
      </w:pPr>
      <w:r>
        <w:rPr>
          <w:bCs/>
          <w:sz w:val="24"/>
          <w:szCs w:val="24"/>
        </w:rPr>
        <w:t xml:space="preserve">5.5. Цена может быть изменена в случаях, предусмотренных пунктом 6 статьи 161 Бюджетного кодекса Российской Федерации, при уменьшении ранее доведенных до Покупателя как получателя бюджетных </w:t>
      </w:r>
      <w:r>
        <w:rPr>
          <w:bCs/>
          <w:sz w:val="24"/>
          <w:szCs w:val="24"/>
        </w:rPr>
        <w:t>средств лимитов бюджетных обязательств. При этом Покупатель в ходе исполнения договора обеспечивает согласование новых условий договора, в том числе цены и (или) сроков исполнения договора и (или) количества Товара, предусмотренных договором.</w:t>
      </w:r>
    </w:p>
    <w:p w:rsidR="00000000" w:rsidRDefault="007A0168">
      <w:pPr>
        <w:ind w:firstLine="709"/>
        <w:jc w:val="both"/>
      </w:pPr>
      <w:r>
        <w:rPr>
          <w:bCs/>
          <w:sz w:val="24"/>
          <w:szCs w:val="24"/>
        </w:rPr>
        <w:t>5.6. Цена Дог</w:t>
      </w:r>
      <w:r>
        <w:rPr>
          <w:bCs/>
          <w:sz w:val="24"/>
          <w:szCs w:val="24"/>
        </w:rPr>
        <w:t>овора включает в себя стоимость Товара, в том числе стоимость расходных материалов, необходимых для поставки Товара, а также оплату всех возможных дополнительных затрат и издержек, включая обязательные платежи (таможенные пошлины, налоги, сборы), которые П</w:t>
      </w:r>
      <w:r>
        <w:rPr>
          <w:bCs/>
          <w:sz w:val="24"/>
          <w:szCs w:val="24"/>
        </w:rPr>
        <w:t>оставщик может понести в связи с исполнением Договора, требованиями законодательства Российской Федерации и/или по иным основаниям.</w:t>
      </w:r>
    </w:p>
    <w:p w:rsidR="00000000" w:rsidRDefault="007A0168">
      <w:pPr>
        <w:ind w:firstLine="709"/>
        <w:jc w:val="both"/>
      </w:pPr>
      <w:r>
        <w:rPr>
          <w:bCs/>
          <w:sz w:val="24"/>
          <w:szCs w:val="24"/>
        </w:rPr>
        <w:t>5.7. Оплате подлежит только фактически поставленный Товар.</w:t>
      </w:r>
    </w:p>
    <w:p w:rsidR="00000000" w:rsidRDefault="007A0168">
      <w:pPr>
        <w:ind w:firstLine="709"/>
        <w:jc w:val="both"/>
      </w:pPr>
      <w:r>
        <w:rPr>
          <w:bCs/>
          <w:sz w:val="24"/>
          <w:szCs w:val="24"/>
        </w:rPr>
        <w:t>5.8. Датой осуществления платежа считается дата списания денежных</w:t>
      </w:r>
      <w:r>
        <w:rPr>
          <w:bCs/>
          <w:sz w:val="24"/>
          <w:szCs w:val="24"/>
        </w:rPr>
        <w:t xml:space="preserve"> средств с лицевого счета Покупателя.</w:t>
      </w:r>
    </w:p>
    <w:p w:rsidR="00000000" w:rsidRDefault="007A0168">
      <w:pPr>
        <w:ind w:firstLine="709"/>
        <w:jc w:val="both"/>
      </w:pPr>
      <w:r>
        <w:rPr>
          <w:bCs/>
          <w:sz w:val="24"/>
          <w:szCs w:val="24"/>
        </w:rPr>
        <w:t>5.9. Авансирование не предусмотрено.</w:t>
      </w:r>
    </w:p>
    <w:p w:rsidR="00000000" w:rsidRDefault="007A0168">
      <w:pPr>
        <w:ind w:firstLine="709"/>
        <w:jc w:val="both"/>
      </w:pPr>
      <w:r>
        <w:rPr>
          <w:bCs/>
          <w:sz w:val="24"/>
          <w:szCs w:val="24"/>
        </w:rPr>
        <w:t>5.10. Покупатель не оплачивает расходы, не предусмотренные Договором.</w:t>
      </w:r>
    </w:p>
    <w:p w:rsidR="00000000" w:rsidRDefault="007A0168">
      <w:pPr>
        <w:jc w:val="both"/>
        <w:rPr>
          <w:bCs/>
          <w:sz w:val="24"/>
          <w:szCs w:val="24"/>
        </w:rPr>
      </w:pPr>
    </w:p>
    <w:p w:rsidR="00000000" w:rsidRDefault="007A0168">
      <w:pPr>
        <w:jc w:val="center"/>
        <w:rPr>
          <w:rFonts w:eastAsia="Calibri" w:cs="Arial"/>
          <w:bCs/>
          <w:sz w:val="24"/>
          <w:szCs w:val="24"/>
        </w:rPr>
      </w:pPr>
    </w:p>
    <w:p w:rsidR="00000000" w:rsidRDefault="007A0168">
      <w:pPr>
        <w:jc w:val="center"/>
        <w:rPr>
          <w:rFonts w:eastAsia="Calibri" w:cs="Arial"/>
          <w:bCs/>
          <w:sz w:val="24"/>
          <w:szCs w:val="24"/>
        </w:rPr>
      </w:pPr>
    </w:p>
    <w:p w:rsidR="00000000" w:rsidRDefault="007A0168">
      <w:pPr>
        <w:jc w:val="center"/>
      </w:pPr>
      <w:r>
        <w:rPr>
          <w:rFonts w:eastAsia="Calibri" w:cs="Arial"/>
          <w:bCs/>
          <w:sz w:val="24"/>
          <w:szCs w:val="24"/>
        </w:rPr>
        <w:lastRenderedPageBreak/>
        <w:t>6. Ответственность сторон</w:t>
      </w:r>
    </w:p>
    <w:p w:rsidR="00000000" w:rsidRDefault="007A0168">
      <w:pPr>
        <w:ind w:firstLine="709"/>
        <w:jc w:val="both"/>
      </w:pPr>
      <w:r>
        <w:rPr>
          <w:bCs/>
          <w:sz w:val="24"/>
          <w:szCs w:val="24"/>
        </w:rPr>
        <w:t>6.1. За неисполнение или ненадлежащее исполнение своих обязательств, установленных</w:t>
      </w:r>
      <w:r>
        <w:rPr>
          <w:bCs/>
          <w:sz w:val="24"/>
          <w:szCs w:val="24"/>
        </w:rPr>
        <w:t xml:space="preserve"> настоящим Договором, Стороны несут ответственность в соответствии с законодательством Российской Федерации и условиями настоящего Договора.</w:t>
      </w:r>
    </w:p>
    <w:p w:rsidR="00000000" w:rsidRDefault="007A0168">
      <w:pPr>
        <w:ind w:firstLine="709"/>
        <w:jc w:val="both"/>
      </w:pPr>
      <w:r>
        <w:rPr>
          <w:bCs/>
          <w:sz w:val="24"/>
          <w:szCs w:val="24"/>
        </w:rPr>
        <w:t>6.2. В случае просрочки исполнения Покупателем обязательств, предусмотренных Договором, а также в иных случаях неис</w:t>
      </w:r>
      <w:r>
        <w:rPr>
          <w:bCs/>
          <w:sz w:val="24"/>
          <w:szCs w:val="24"/>
        </w:rPr>
        <w:t>полнения или ненадлежащего исполнения Покупателем обязательств, предусмотренных Договором,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Договором, начина</w:t>
      </w:r>
      <w:r>
        <w:rPr>
          <w:bCs/>
          <w:sz w:val="24"/>
          <w:szCs w:val="24"/>
        </w:rPr>
        <w:t xml:space="preserve">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</w:t>
      </w:r>
      <w:r>
        <w:rPr>
          <w:bCs/>
          <w:sz w:val="24"/>
          <w:szCs w:val="24"/>
        </w:rPr>
        <w:t>уплаченной в срок суммы.</w:t>
      </w:r>
    </w:p>
    <w:p w:rsidR="00000000" w:rsidRDefault="007A0168">
      <w:pPr>
        <w:autoSpaceDE w:val="0"/>
        <w:ind w:firstLine="709"/>
        <w:jc w:val="both"/>
      </w:pPr>
      <w:r>
        <w:rPr>
          <w:bCs/>
          <w:sz w:val="24"/>
          <w:szCs w:val="24"/>
        </w:rPr>
        <w:t xml:space="preserve">6.3. </w:t>
      </w:r>
      <w:r>
        <w:rPr>
          <w:rFonts w:eastAsia="Calibri"/>
          <w:bCs/>
          <w:color w:val="000000"/>
          <w:sz w:val="24"/>
          <w:szCs w:val="24"/>
        </w:rPr>
        <w:t>За каждый факт неисполнения Покупателем обязательств, предусмотренных Договором, за исключением просрочки исполнения обязательств, предусмотренных Договором, начи</w:t>
      </w:r>
      <w:r>
        <w:rPr>
          <w:bCs/>
          <w:sz w:val="24"/>
          <w:szCs w:val="24"/>
        </w:rPr>
        <w:t>сляется штраф.</w:t>
      </w:r>
    </w:p>
    <w:p w:rsidR="00000000" w:rsidRDefault="007A0168">
      <w:pPr>
        <w:autoSpaceDE w:val="0"/>
        <w:ind w:firstLine="709"/>
        <w:jc w:val="both"/>
      </w:pPr>
      <w:r>
        <w:rPr>
          <w:bCs/>
          <w:i/>
          <w:sz w:val="24"/>
          <w:szCs w:val="24"/>
        </w:rPr>
        <w:t>Размер штрафа устанавливается в следующем порядке</w:t>
      </w:r>
      <w:r>
        <w:rPr>
          <w:bCs/>
          <w:i/>
          <w:sz w:val="24"/>
          <w:szCs w:val="24"/>
        </w:rPr>
        <w:t>:</w:t>
      </w:r>
    </w:p>
    <w:p w:rsidR="00000000" w:rsidRDefault="007A0168">
      <w:pPr>
        <w:autoSpaceDE w:val="0"/>
        <w:ind w:firstLine="709"/>
        <w:jc w:val="both"/>
      </w:pPr>
      <w:r>
        <w:rPr>
          <w:bCs/>
          <w:i/>
          <w:sz w:val="24"/>
          <w:szCs w:val="24"/>
        </w:rPr>
        <w:t>а) 1000 рублей, если цена договора не превышает 3 млн. рублей (включительно);</w:t>
      </w:r>
    </w:p>
    <w:p w:rsidR="00000000" w:rsidRDefault="007A0168">
      <w:pPr>
        <w:autoSpaceDE w:val="0"/>
        <w:ind w:firstLine="709"/>
        <w:jc w:val="both"/>
      </w:pPr>
      <w:r>
        <w:rPr>
          <w:bCs/>
          <w:i/>
          <w:iCs/>
          <w:sz w:val="24"/>
          <w:szCs w:val="24"/>
        </w:rPr>
        <w:t>б) 5000 рублей, если цена договора составляет от 3 млн. рублей до 50 млн. рублей (включительно);</w:t>
      </w:r>
    </w:p>
    <w:p w:rsidR="00000000" w:rsidRDefault="007A0168">
      <w:pPr>
        <w:autoSpaceDE w:val="0"/>
        <w:ind w:firstLine="709"/>
        <w:jc w:val="both"/>
      </w:pPr>
      <w:r>
        <w:rPr>
          <w:bCs/>
          <w:i/>
          <w:iCs/>
          <w:sz w:val="24"/>
          <w:szCs w:val="24"/>
        </w:rPr>
        <w:t>в) 10000 рублей, если цена договора составляет от 50 млн. рублей до 100 млн. ру</w:t>
      </w:r>
      <w:r>
        <w:rPr>
          <w:bCs/>
          <w:i/>
          <w:iCs/>
          <w:sz w:val="24"/>
          <w:szCs w:val="24"/>
        </w:rPr>
        <w:t>блей (включительно);</w:t>
      </w:r>
    </w:p>
    <w:p w:rsidR="00000000" w:rsidRDefault="007A0168">
      <w:pPr>
        <w:autoSpaceDE w:val="0"/>
        <w:ind w:firstLine="709"/>
        <w:jc w:val="both"/>
      </w:pPr>
      <w:r>
        <w:rPr>
          <w:bCs/>
          <w:i/>
          <w:iCs/>
          <w:sz w:val="24"/>
          <w:szCs w:val="24"/>
        </w:rPr>
        <w:t>г) 100000 рублей, если цена договора превышает 100 млн. рублей.</w:t>
      </w:r>
    </w:p>
    <w:p w:rsidR="00000000" w:rsidRDefault="007A0168">
      <w:pPr>
        <w:shd w:val="clear" w:color="auto" w:fill="FFFFFF"/>
        <w:ind w:firstLine="709"/>
        <w:jc w:val="both"/>
      </w:pPr>
      <w:r>
        <w:rPr>
          <w:bCs/>
          <w:sz w:val="24"/>
          <w:szCs w:val="24"/>
        </w:rPr>
        <w:t>6.4. В случае просрочки Поставщиком обязательств (в том числе гарантийного обязательства), предусмотренных Договором, а также в иных случаях неисполнения или ненадлежащего</w:t>
      </w:r>
      <w:r>
        <w:rPr>
          <w:bCs/>
          <w:sz w:val="24"/>
          <w:szCs w:val="24"/>
        </w:rPr>
        <w:t xml:space="preserve"> исполнения Поставщиком обязательств, предусмотренных Договором, Покупатель направляет Поставщику требование об уплате неустоек (штрафов, пеней).</w:t>
      </w:r>
    </w:p>
    <w:p w:rsidR="00000000" w:rsidRDefault="007A0168">
      <w:pPr>
        <w:autoSpaceDE w:val="0"/>
        <w:ind w:firstLine="709"/>
        <w:jc w:val="both"/>
      </w:pPr>
      <w:r>
        <w:rPr>
          <w:bCs/>
          <w:sz w:val="24"/>
          <w:szCs w:val="24"/>
        </w:rPr>
        <w:t>6.5. За каждый факт неисполнения или ненадлежащего Поставщиком обязательства, предусмотренного Договором, кото</w:t>
      </w:r>
      <w:r>
        <w:rPr>
          <w:bCs/>
          <w:sz w:val="24"/>
          <w:szCs w:val="24"/>
        </w:rPr>
        <w:t>рое не имеет стоимостного выражения, размер штрафа устанавливается в следующем порядке:</w:t>
      </w:r>
    </w:p>
    <w:p w:rsidR="00000000" w:rsidRDefault="007A0168">
      <w:pPr>
        <w:autoSpaceDE w:val="0"/>
        <w:ind w:firstLine="709"/>
        <w:jc w:val="both"/>
      </w:pPr>
      <w:r>
        <w:rPr>
          <w:bCs/>
          <w:sz w:val="24"/>
          <w:szCs w:val="24"/>
        </w:rPr>
        <w:t>а) 1000 рублей, если цена договора не превышает 3 млн. рублей;</w:t>
      </w:r>
    </w:p>
    <w:p w:rsidR="00000000" w:rsidRDefault="007A0168">
      <w:pPr>
        <w:autoSpaceDE w:val="0"/>
        <w:ind w:firstLine="709"/>
        <w:jc w:val="both"/>
      </w:pPr>
      <w:r>
        <w:rPr>
          <w:bCs/>
          <w:i/>
          <w:sz w:val="24"/>
          <w:szCs w:val="24"/>
        </w:rPr>
        <w:t>б) 5000 рублей, если цена договора составляет от 3 млн. рублей до 50 млн. рублей (включительно);</w:t>
      </w:r>
    </w:p>
    <w:p w:rsidR="00000000" w:rsidRDefault="007A0168">
      <w:pPr>
        <w:autoSpaceDE w:val="0"/>
        <w:ind w:firstLine="709"/>
        <w:jc w:val="both"/>
      </w:pPr>
      <w:r>
        <w:rPr>
          <w:bCs/>
          <w:sz w:val="24"/>
          <w:szCs w:val="24"/>
        </w:rPr>
        <w:t>в) 10000</w:t>
      </w:r>
      <w:r>
        <w:rPr>
          <w:bCs/>
          <w:sz w:val="24"/>
          <w:szCs w:val="24"/>
        </w:rPr>
        <w:t xml:space="preserve"> рублей, если цена договора составляет от 50 млн. рублей до 100 млн. рублей (включительно);</w:t>
      </w:r>
    </w:p>
    <w:p w:rsidR="00000000" w:rsidRDefault="007A0168">
      <w:pPr>
        <w:autoSpaceDE w:val="0"/>
        <w:ind w:firstLine="709"/>
        <w:jc w:val="both"/>
      </w:pPr>
      <w:r>
        <w:rPr>
          <w:bCs/>
          <w:sz w:val="24"/>
          <w:szCs w:val="24"/>
        </w:rPr>
        <w:t>г) 100000 рублей, если цена договора превышает 100 млн. рублей.</w:t>
      </w:r>
    </w:p>
    <w:p w:rsidR="00000000" w:rsidRDefault="007A0168">
      <w:pPr>
        <w:ind w:firstLine="709"/>
        <w:jc w:val="both"/>
      </w:pPr>
      <w:r>
        <w:rPr>
          <w:bCs/>
          <w:sz w:val="24"/>
          <w:szCs w:val="24"/>
        </w:rPr>
        <w:t>6.6. За каждый факт неисполнения или ненадлежащего исполнения, Поставщиком обязательств, предусмотре</w:t>
      </w:r>
      <w:r>
        <w:rPr>
          <w:bCs/>
          <w:sz w:val="24"/>
          <w:szCs w:val="24"/>
        </w:rPr>
        <w:t>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следующем порядке:</w:t>
      </w:r>
    </w:p>
    <w:p w:rsidR="00000000" w:rsidRDefault="007A0168">
      <w:pPr>
        <w:ind w:firstLine="709"/>
        <w:jc w:val="both"/>
      </w:pPr>
      <w:bookmarkStart w:id="4" w:name="sub_100301"/>
      <w:r>
        <w:rPr>
          <w:bCs/>
          <w:sz w:val="24"/>
          <w:szCs w:val="24"/>
        </w:rPr>
        <w:t>а) 10 процентов цены договора (этапа) в случае, если цена Договора (эта</w:t>
      </w:r>
      <w:r>
        <w:rPr>
          <w:bCs/>
          <w:sz w:val="24"/>
          <w:szCs w:val="24"/>
        </w:rPr>
        <w:t>па) не превышает 3 млн. рублей;</w:t>
      </w:r>
    </w:p>
    <w:p w:rsidR="00000000" w:rsidRDefault="007A0168">
      <w:pPr>
        <w:ind w:firstLine="709"/>
        <w:jc w:val="both"/>
      </w:pPr>
      <w:bookmarkStart w:id="5" w:name="sub_100302"/>
      <w:bookmarkEnd w:id="4"/>
      <w:r>
        <w:rPr>
          <w:bCs/>
          <w:sz w:val="24"/>
          <w:szCs w:val="24"/>
        </w:rPr>
        <w:t>б) 5 процентов цены Договора (этапа) в случае, если цена Договора (этапа) составляет от 3 млн. рублей до 50 млн. рублей (включительно);</w:t>
      </w:r>
    </w:p>
    <w:p w:rsidR="00000000" w:rsidRDefault="007A0168">
      <w:pPr>
        <w:ind w:firstLine="709"/>
        <w:jc w:val="both"/>
      </w:pPr>
      <w:bookmarkStart w:id="6" w:name="sub_100303"/>
      <w:bookmarkEnd w:id="5"/>
      <w:r>
        <w:rPr>
          <w:bCs/>
          <w:sz w:val="24"/>
          <w:szCs w:val="24"/>
        </w:rPr>
        <w:t>в) 1 процент цены Договора (этапа) в случае, если цена Договора (этапа) составляет от 50</w:t>
      </w:r>
      <w:r>
        <w:rPr>
          <w:bCs/>
          <w:sz w:val="24"/>
          <w:szCs w:val="24"/>
        </w:rPr>
        <w:t xml:space="preserve"> млн. рублей до 100 млн. рублей (включительно);</w:t>
      </w:r>
    </w:p>
    <w:p w:rsidR="00000000" w:rsidRDefault="007A0168">
      <w:pPr>
        <w:ind w:firstLine="709"/>
        <w:jc w:val="both"/>
      </w:pPr>
      <w:bookmarkStart w:id="7" w:name="sub_100304"/>
      <w:bookmarkEnd w:id="6"/>
      <w:r>
        <w:rPr>
          <w:bCs/>
          <w:sz w:val="24"/>
          <w:szCs w:val="24"/>
        </w:rPr>
        <w:t>г) 0,5 процента цены Договора (этапа) в случае, если цена Договора (этапа) составляет от 100 млн. рублей до 500 млн. рублей (включительно);</w:t>
      </w:r>
    </w:p>
    <w:p w:rsidR="00000000" w:rsidRDefault="007A0168">
      <w:pPr>
        <w:ind w:firstLine="709"/>
        <w:jc w:val="both"/>
      </w:pPr>
      <w:bookmarkStart w:id="8" w:name="sub_100305"/>
      <w:bookmarkEnd w:id="7"/>
      <w:r>
        <w:rPr>
          <w:bCs/>
          <w:sz w:val="24"/>
          <w:szCs w:val="24"/>
        </w:rPr>
        <w:t>д) 0,4 процента цены Договора (этапа) в случае, если цена Договора (</w:t>
      </w:r>
      <w:r>
        <w:rPr>
          <w:bCs/>
          <w:sz w:val="24"/>
          <w:szCs w:val="24"/>
        </w:rPr>
        <w:t>этапа) составляет от 500 млн. рублей до 1 млрд. рублей (включительно);</w:t>
      </w:r>
    </w:p>
    <w:p w:rsidR="00000000" w:rsidRDefault="007A0168">
      <w:pPr>
        <w:ind w:firstLine="709"/>
        <w:jc w:val="both"/>
      </w:pPr>
      <w:bookmarkStart w:id="9" w:name="sub_100306"/>
      <w:bookmarkEnd w:id="8"/>
      <w:r>
        <w:rPr>
          <w:bCs/>
          <w:sz w:val="24"/>
          <w:szCs w:val="24"/>
        </w:rPr>
        <w:t>е) 0,3 процента цены Договора (этапа) в случае, если цена Договора (этапа) составляет от 1 млрд. рублей до 2 млрд. рублей (включительно);</w:t>
      </w:r>
    </w:p>
    <w:p w:rsidR="00000000" w:rsidRDefault="007A0168">
      <w:pPr>
        <w:ind w:firstLine="709"/>
        <w:jc w:val="both"/>
      </w:pPr>
      <w:bookmarkStart w:id="10" w:name="sub_100307"/>
      <w:bookmarkEnd w:id="9"/>
      <w:r>
        <w:rPr>
          <w:bCs/>
          <w:sz w:val="24"/>
          <w:szCs w:val="24"/>
        </w:rPr>
        <w:t>ж) 0,25 процента цены Договора (этапа) в случае</w:t>
      </w:r>
      <w:r>
        <w:rPr>
          <w:bCs/>
          <w:sz w:val="24"/>
          <w:szCs w:val="24"/>
        </w:rPr>
        <w:t>, если цена Договора (этапа) составляет от 2 млрд. рублей до 5 млрд. рублей (включительно);</w:t>
      </w:r>
    </w:p>
    <w:p w:rsidR="00000000" w:rsidRDefault="007A0168">
      <w:pPr>
        <w:ind w:firstLine="709"/>
        <w:jc w:val="both"/>
      </w:pPr>
      <w:bookmarkStart w:id="11" w:name="sub_100308"/>
      <w:bookmarkEnd w:id="10"/>
      <w:r>
        <w:rPr>
          <w:bCs/>
          <w:sz w:val="24"/>
          <w:szCs w:val="24"/>
        </w:rPr>
        <w:lastRenderedPageBreak/>
        <w:t>з) 0,2 процента цены Договора (этапа) в случае, если цена Договора (этапа) составляет от 5 млрд. рублей до 10 млрд. рублей (включительно);</w:t>
      </w:r>
    </w:p>
    <w:p w:rsidR="00000000" w:rsidRDefault="007A0168">
      <w:pPr>
        <w:autoSpaceDE w:val="0"/>
        <w:ind w:firstLine="709"/>
        <w:jc w:val="both"/>
      </w:pPr>
      <w:bookmarkStart w:id="12" w:name="sub_100309"/>
      <w:bookmarkEnd w:id="11"/>
      <w:r>
        <w:rPr>
          <w:bCs/>
          <w:sz w:val="24"/>
          <w:szCs w:val="24"/>
        </w:rPr>
        <w:t>и) 0,1 процента цены Дого</w:t>
      </w:r>
      <w:r>
        <w:rPr>
          <w:bCs/>
          <w:sz w:val="24"/>
          <w:szCs w:val="24"/>
        </w:rPr>
        <w:t>вора (этапа) в случае, если цена Договора (этапа) превышает 10 млрд. рублей.</w:t>
      </w:r>
      <w:bookmarkEnd w:id="12"/>
    </w:p>
    <w:p w:rsidR="00000000" w:rsidRDefault="007A0168">
      <w:pPr>
        <w:autoSpaceDE w:val="0"/>
        <w:ind w:firstLine="709"/>
        <w:jc w:val="both"/>
      </w:pPr>
      <w:r>
        <w:rPr>
          <w:bCs/>
          <w:sz w:val="24"/>
          <w:szCs w:val="24"/>
        </w:rPr>
        <w:t>6.7. 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ключевой</w:t>
      </w:r>
      <w:r>
        <w:rPr>
          <w:bCs/>
          <w:sz w:val="24"/>
          <w:szCs w:val="24"/>
        </w:rPr>
        <w:t xml:space="preserve">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:rsidR="00000000" w:rsidRDefault="007A0168">
      <w:pPr>
        <w:autoSpaceDE w:val="0"/>
        <w:ind w:firstLine="709"/>
        <w:jc w:val="both"/>
      </w:pPr>
      <w:r>
        <w:rPr>
          <w:bCs/>
          <w:sz w:val="24"/>
          <w:szCs w:val="24"/>
        </w:rPr>
        <w:t>6.8. Общая сумма начисленных штрафов за неисполнение или ненадлежа</w:t>
      </w:r>
      <w:r>
        <w:rPr>
          <w:bCs/>
          <w:sz w:val="24"/>
          <w:szCs w:val="24"/>
        </w:rPr>
        <w:t>щее исполнение Поставщиком обязательств, предусмотренных Договором, не может превышать цену Договора.</w:t>
      </w:r>
    </w:p>
    <w:p w:rsidR="00000000" w:rsidRDefault="007A0168">
      <w:pPr>
        <w:autoSpaceDE w:val="0"/>
        <w:ind w:firstLine="709"/>
        <w:jc w:val="both"/>
      </w:pPr>
      <w:r>
        <w:rPr>
          <w:bCs/>
          <w:sz w:val="24"/>
          <w:szCs w:val="24"/>
        </w:rPr>
        <w:t>6.9. Общая сумма начисленных штрафов за ненадлежащее исполнение Покупателем обязательств, предусмотренных Договором, не может превышать цену Договора.</w:t>
      </w:r>
    </w:p>
    <w:p w:rsidR="00000000" w:rsidRDefault="007A0168">
      <w:pPr>
        <w:autoSpaceDE w:val="0"/>
        <w:ind w:firstLine="709"/>
        <w:jc w:val="both"/>
      </w:pPr>
      <w:r>
        <w:rPr>
          <w:bCs/>
          <w:sz w:val="24"/>
          <w:szCs w:val="24"/>
        </w:rPr>
        <w:t>6.1</w:t>
      </w:r>
      <w:r>
        <w:rPr>
          <w:bCs/>
          <w:sz w:val="24"/>
          <w:szCs w:val="24"/>
        </w:rPr>
        <w:t>0.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000000" w:rsidRDefault="007A0168">
      <w:pPr>
        <w:shd w:val="clear" w:color="auto" w:fill="FFFFFF"/>
        <w:ind w:firstLine="709"/>
        <w:jc w:val="both"/>
      </w:pPr>
      <w:r>
        <w:rPr>
          <w:bCs/>
          <w:sz w:val="24"/>
          <w:szCs w:val="24"/>
        </w:rPr>
        <w:t>6.11. В случае неисполнен</w:t>
      </w:r>
      <w:r>
        <w:rPr>
          <w:bCs/>
          <w:sz w:val="24"/>
          <w:szCs w:val="24"/>
        </w:rPr>
        <w:t>ия Поставщиком условий Договора или сроков поставки Товара Покупатель вправе обратиться в суд с требованием о расторжении настоящего Договора.</w:t>
      </w:r>
    </w:p>
    <w:p w:rsidR="00000000" w:rsidRDefault="007A0168">
      <w:pPr>
        <w:shd w:val="clear" w:color="auto" w:fill="FFFFFF"/>
        <w:ind w:firstLine="709"/>
        <w:jc w:val="both"/>
      </w:pPr>
      <w:r>
        <w:rPr>
          <w:bCs/>
          <w:sz w:val="24"/>
          <w:szCs w:val="24"/>
        </w:rPr>
        <w:t xml:space="preserve">6.12. В случае полного (частичного) неисполнения условий настоящего Договора одной из Сторон эта Сторона обязана </w:t>
      </w:r>
      <w:r>
        <w:rPr>
          <w:bCs/>
          <w:sz w:val="24"/>
          <w:szCs w:val="24"/>
        </w:rPr>
        <w:t>возместить другой Стороне причиненные убытки.</w:t>
      </w:r>
    </w:p>
    <w:p w:rsidR="00000000" w:rsidRDefault="007A0168">
      <w:pPr>
        <w:autoSpaceDE w:val="0"/>
        <w:ind w:firstLine="720"/>
        <w:jc w:val="both"/>
      </w:pPr>
      <w:r>
        <w:rPr>
          <w:bCs/>
          <w:sz w:val="24"/>
          <w:szCs w:val="24"/>
        </w:rPr>
        <w:t>6.13.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ущерба, непосредственно обусловленно</w:t>
      </w:r>
      <w:r>
        <w:rPr>
          <w:bCs/>
          <w:sz w:val="24"/>
          <w:szCs w:val="24"/>
        </w:rPr>
        <w:t>го обстоятельствами, являющимися основанием для принятия решения об одностороннем отказе от исполнения Договора.</w:t>
      </w:r>
    </w:p>
    <w:p w:rsidR="00000000" w:rsidRDefault="007A0168">
      <w:pPr>
        <w:autoSpaceDE w:val="0"/>
        <w:ind w:firstLine="720"/>
        <w:jc w:val="both"/>
      </w:pPr>
      <w:r>
        <w:rPr>
          <w:bCs/>
          <w:sz w:val="24"/>
          <w:szCs w:val="24"/>
        </w:rPr>
        <w:t>6.14. Применение неустойки (штрафа, пени) не освобождает Стороны от исполнения обязательств по настоящему Договору.</w:t>
      </w:r>
    </w:p>
    <w:p w:rsidR="00000000" w:rsidRDefault="007A0168">
      <w:pPr>
        <w:autoSpaceDE w:val="0"/>
        <w:ind w:firstLine="720"/>
        <w:jc w:val="both"/>
      </w:pPr>
      <w:r>
        <w:rPr>
          <w:bCs/>
          <w:sz w:val="24"/>
          <w:szCs w:val="24"/>
        </w:rPr>
        <w:t>6.15. В случае неисполнения</w:t>
      </w:r>
      <w:r>
        <w:rPr>
          <w:bCs/>
          <w:sz w:val="24"/>
          <w:szCs w:val="24"/>
        </w:rPr>
        <w:t xml:space="preserve"> или ненадлежащего исполнения Поставщиком своих обязательств по уплате неустойки, Покупатель начисляет на основании требований об уплате неустойки задолженность и осуществляет ее оплату из средств, подлежащих выплате Поставщику в связи с поставкой Товара.</w:t>
      </w:r>
    </w:p>
    <w:p w:rsidR="00000000" w:rsidRDefault="007A0168">
      <w:pPr>
        <w:autoSpaceDE w:val="0"/>
        <w:jc w:val="both"/>
        <w:rPr>
          <w:bCs/>
          <w:sz w:val="24"/>
          <w:szCs w:val="24"/>
        </w:rPr>
      </w:pPr>
    </w:p>
    <w:p w:rsidR="00000000" w:rsidRDefault="007A0168">
      <w:pPr>
        <w:shd w:val="clear" w:color="auto" w:fill="FFFFFF"/>
        <w:jc w:val="center"/>
      </w:pPr>
      <w:r>
        <w:rPr>
          <w:bCs/>
          <w:sz w:val="24"/>
        </w:rPr>
        <w:t>7. Обстоятельства непреодолимой силы (форс-мажор)</w:t>
      </w:r>
    </w:p>
    <w:p w:rsidR="00000000" w:rsidRDefault="007A0168">
      <w:pPr>
        <w:tabs>
          <w:tab w:val="left" w:pos="0"/>
        </w:tabs>
        <w:ind w:firstLine="720"/>
        <w:jc w:val="both"/>
      </w:pPr>
      <w:r>
        <w:rPr>
          <w:bCs/>
          <w:sz w:val="24"/>
        </w:rPr>
        <w:t>7.1. Стороны освобождаются от ответственности за неисполнение обязательств по Договору, если неисполнение явилось следствием обстоятельств непреодолимой силы.</w:t>
      </w:r>
    </w:p>
    <w:p w:rsidR="00000000" w:rsidRDefault="007A0168">
      <w:pPr>
        <w:tabs>
          <w:tab w:val="left" w:pos="0"/>
        </w:tabs>
        <w:ind w:firstLine="720"/>
        <w:jc w:val="both"/>
      </w:pPr>
      <w:r>
        <w:rPr>
          <w:bCs/>
          <w:sz w:val="24"/>
        </w:rPr>
        <w:t xml:space="preserve">7.2. Срок исполнения обязательств по Договору </w:t>
      </w:r>
      <w:r>
        <w:rPr>
          <w:bCs/>
          <w:sz w:val="24"/>
        </w:rPr>
        <w:t>отодвигается соразмерно времени, в течение которого будут действовать такие обстоятельства.</w:t>
      </w:r>
    </w:p>
    <w:p w:rsidR="00000000" w:rsidRDefault="007A0168">
      <w:pPr>
        <w:tabs>
          <w:tab w:val="left" w:pos="0"/>
        </w:tabs>
        <w:ind w:firstLine="720"/>
        <w:jc w:val="both"/>
      </w:pPr>
      <w:r>
        <w:rPr>
          <w:bCs/>
          <w:sz w:val="24"/>
        </w:rPr>
        <w:t>7.3. Сторона, попавшая в чрезвычайные и непредотвратимые обстоятельства, должна в течение 3 (трех) рабочих дней известить другую Сторону о типе и возможной продолжи</w:t>
      </w:r>
      <w:r>
        <w:rPr>
          <w:bCs/>
          <w:sz w:val="24"/>
        </w:rPr>
        <w:t>тельности этих обстоятельств, препятствующих исполнению обязательств по Договору, с приложением документов, удостоверяющих факт наступления указанных обстоятельств. Не уведомление или несвоевременное уведомление лишает Сторону права ссылаться на любое выше</w:t>
      </w:r>
      <w:r>
        <w:rPr>
          <w:bCs/>
          <w:sz w:val="24"/>
        </w:rPr>
        <w:t>указанное обстоятельство, как на основание, освобождающее от ответственности за неисполнение обязательств по Договору.</w:t>
      </w:r>
    </w:p>
    <w:p w:rsidR="00000000" w:rsidRDefault="007A0168">
      <w:pPr>
        <w:shd w:val="clear" w:color="auto" w:fill="FFFFFF"/>
        <w:ind w:firstLine="720"/>
        <w:jc w:val="both"/>
      </w:pPr>
      <w:r>
        <w:rPr>
          <w:bCs/>
          <w:sz w:val="24"/>
        </w:rPr>
        <w:t>7.4. Подтверждением наличия обстоятельств непреодолимой силы и их продолжительности является соответствующее письменное свидетельство упо</w:t>
      </w:r>
      <w:r>
        <w:rPr>
          <w:bCs/>
          <w:sz w:val="24"/>
        </w:rPr>
        <w:t>лномоченных органов или уполномоченных организаций.</w:t>
      </w:r>
    </w:p>
    <w:p w:rsidR="00000000" w:rsidRDefault="007A0168">
      <w:pPr>
        <w:shd w:val="clear" w:color="auto" w:fill="FFFFFF"/>
        <w:ind w:firstLine="720"/>
        <w:jc w:val="both"/>
      </w:pPr>
      <w:r>
        <w:rPr>
          <w:bCs/>
          <w:sz w:val="24"/>
        </w:rPr>
        <w:t>7.5. Каждая из Сторон обязана предпринимать все необходимые усилия по предотвращению возможных убытков другой Стороны в результате возникновения обстоятельств непреодолимой силы.</w:t>
      </w:r>
    </w:p>
    <w:p w:rsidR="00000000" w:rsidRDefault="007A0168">
      <w:pPr>
        <w:shd w:val="clear" w:color="auto" w:fill="FFFFFF"/>
        <w:ind w:firstLine="720"/>
        <w:jc w:val="both"/>
      </w:pPr>
      <w:r>
        <w:rPr>
          <w:bCs/>
          <w:sz w:val="24"/>
        </w:rPr>
        <w:t>7.6. В случае возникновен</w:t>
      </w:r>
      <w:r>
        <w:rPr>
          <w:bCs/>
          <w:sz w:val="24"/>
        </w:rPr>
        <w:t>ия обстоятельств непреодолимой силы Стороны вправе расторгнуть настоящий Договор, и в этом случае ни одна из Сторон не вправе требовать возмещения убытков.</w:t>
      </w:r>
    </w:p>
    <w:p w:rsidR="00000000" w:rsidRDefault="007A0168">
      <w:pPr>
        <w:shd w:val="clear" w:color="auto" w:fill="FFFFFF"/>
        <w:ind w:firstLine="720"/>
        <w:jc w:val="both"/>
      </w:pPr>
      <w:r>
        <w:rPr>
          <w:bCs/>
          <w:sz w:val="24"/>
          <w:szCs w:val="24"/>
        </w:rPr>
        <w:lastRenderedPageBreak/>
        <w:t xml:space="preserve">7.7. Не извещение или несвоевременное извещение другой Стороны, для которой создалась невозможность </w:t>
      </w:r>
      <w:r>
        <w:rPr>
          <w:bCs/>
          <w:sz w:val="24"/>
          <w:szCs w:val="24"/>
        </w:rPr>
        <w:t>исполнения обязательств по Договору вследствие наступления обстоятельств непреодолимой силы, влечет за собой утрату права для этой Стороны ссылаться на эти обстоятельства.</w:t>
      </w:r>
    </w:p>
    <w:p w:rsidR="00000000" w:rsidRDefault="007A0168">
      <w:pPr>
        <w:shd w:val="clear" w:color="auto" w:fill="FFFFFF"/>
        <w:jc w:val="both"/>
        <w:rPr>
          <w:bCs/>
          <w:sz w:val="24"/>
          <w:szCs w:val="24"/>
        </w:rPr>
      </w:pPr>
    </w:p>
    <w:p w:rsidR="00000000" w:rsidRDefault="007A0168">
      <w:pPr>
        <w:shd w:val="clear" w:color="auto" w:fill="FFFFFF"/>
        <w:ind w:firstLine="720"/>
        <w:jc w:val="center"/>
      </w:pPr>
      <w:r>
        <w:rPr>
          <w:bCs/>
          <w:sz w:val="24"/>
          <w:szCs w:val="24"/>
        </w:rPr>
        <w:t>8. Рассмотрение и разрешение споров</w:t>
      </w:r>
    </w:p>
    <w:p w:rsidR="00000000" w:rsidRDefault="007A0168">
      <w:pPr>
        <w:shd w:val="clear" w:color="auto" w:fill="FFFFFF"/>
        <w:ind w:firstLine="720"/>
        <w:jc w:val="both"/>
      </w:pPr>
      <w:r>
        <w:rPr>
          <w:bCs/>
          <w:sz w:val="24"/>
          <w:szCs w:val="24"/>
        </w:rPr>
        <w:t>8.1. Все споры и разногласия, которые могут воз</w:t>
      </w:r>
      <w:r>
        <w:rPr>
          <w:bCs/>
          <w:sz w:val="24"/>
          <w:szCs w:val="24"/>
        </w:rPr>
        <w:t>никнуть из настоящего Договора между Сторонами, будут разрешаться путем переговоров, в том числе в претензионном порядке.</w:t>
      </w:r>
    </w:p>
    <w:p w:rsidR="00000000" w:rsidRDefault="007A0168">
      <w:pPr>
        <w:shd w:val="clear" w:color="auto" w:fill="FFFFFF"/>
        <w:ind w:firstLine="720"/>
        <w:jc w:val="both"/>
      </w:pPr>
      <w:r>
        <w:rPr>
          <w:bCs/>
          <w:sz w:val="24"/>
          <w:szCs w:val="24"/>
        </w:rPr>
        <w:t>8.2. Претензия оформляется в письменной форме. В претензии перечисляются допущенные при исполнении Договора нарушения со ссылкой на со</w:t>
      </w:r>
      <w:r>
        <w:rPr>
          <w:bCs/>
          <w:sz w:val="24"/>
          <w:szCs w:val="24"/>
        </w:rPr>
        <w:t>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000000" w:rsidRDefault="007A0168">
      <w:pPr>
        <w:shd w:val="clear" w:color="auto" w:fill="FFFFFF"/>
        <w:ind w:firstLine="709"/>
        <w:jc w:val="both"/>
      </w:pPr>
      <w:r>
        <w:rPr>
          <w:bCs/>
          <w:sz w:val="24"/>
          <w:szCs w:val="24"/>
        </w:rPr>
        <w:t xml:space="preserve">Срок рассмотрения претензии не может превышать 10 (десяти) </w:t>
      </w:r>
      <w:r>
        <w:rPr>
          <w:bCs/>
          <w:sz w:val="24"/>
          <w:szCs w:val="24"/>
        </w:rPr>
        <w:t>календарных дней с даты ее получения.</w:t>
      </w:r>
    </w:p>
    <w:p w:rsidR="00000000" w:rsidRDefault="007A0168">
      <w:pPr>
        <w:shd w:val="clear" w:color="auto" w:fill="FFFFFF"/>
        <w:ind w:firstLine="709"/>
        <w:jc w:val="both"/>
      </w:pPr>
      <w:r>
        <w:rPr>
          <w:bCs/>
          <w:sz w:val="24"/>
          <w:szCs w:val="24"/>
        </w:rPr>
        <w:t>Переписка Сторон может осуществляться в виде писем или телеграмм, а в случаях направления телекса, факса, иного электронного сообщения – с последующим предоставлением оригинала документа.</w:t>
      </w:r>
    </w:p>
    <w:p w:rsidR="00000000" w:rsidRDefault="007A0168">
      <w:pPr>
        <w:shd w:val="clear" w:color="auto" w:fill="FFFFFF"/>
        <w:ind w:firstLine="709"/>
        <w:jc w:val="both"/>
      </w:pPr>
      <w:r>
        <w:rPr>
          <w:bCs/>
          <w:sz w:val="24"/>
          <w:szCs w:val="24"/>
        </w:rPr>
        <w:t>8.3. При не урегулировании Сто</w:t>
      </w:r>
      <w:r>
        <w:rPr>
          <w:bCs/>
          <w:sz w:val="24"/>
          <w:szCs w:val="24"/>
        </w:rPr>
        <w:t>ронами спора в досудебном порядке спор</w:t>
      </w:r>
      <w:r>
        <w:rPr>
          <w:bCs/>
          <w:color w:val="000000"/>
          <w:sz w:val="24"/>
          <w:szCs w:val="24"/>
        </w:rPr>
        <w:t xml:space="preserve"> подлежит рассмотрению в Арбитражном суде Ульяновской области.</w:t>
      </w:r>
    </w:p>
    <w:p w:rsidR="00000000" w:rsidRDefault="007A0168">
      <w:pPr>
        <w:ind w:firstLine="709"/>
        <w:jc w:val="both"/>
      </w:pPr>
      <w:r>
        <w:rPr>
          <w:bCs/>
          <w:color w:val="000000"/>
          <w:sz w:val="24"/>
          <w:szCs w:val="24"/>
        </w:rPr>
        <w:t>8.4. В вопросах, не урегулированных Договором, стороны руководствуются законодательством Российской Федерации.</w:t>
      </w:r>
    </w:p>
    <w:p w:rsidR="00000000" w:rsidRDefault="007A0168">
      <w:pPr>
        <w:jc w:val="both"/>
        <w:rPr>
          <w:bCs/>
          <w:color w:val="000000"/>
          <w:sz w:val="24"/>
          <w:szCs w:val="24"/>
        </w:rPr>
      </w:pPr>
    </w:p>
    <w:p w:rsidR="00000000" w:rsidRDefault="007A0168">
      <w:pPr>
        <w:shd w:val="clear" w:color="auto" w:fill="FFFFFF"/>
        <w:jc w:val="center"/>
      </w:pPr>
      <w:r>
        <w:rPr>
          <w:bCs/>
          <w:sz w:val="24"/>
          <w:szCs w:val="24"/>
        </w:rPr>
        <w:t>9. Срок действия договора</w:t>
      </w:r>
    </w:p>
    <w:p w:rsidR="00000000" w:rsidRDefault="007A0168">
      <w:pPr>
        <w:ind w:firstLine="709"/>
        <w:jc w:val="both"/>
      </w:pPr>
      <w:r>
        <w:rPr>
          <w:bCs/>
          <w:sz w:val="24"/>
          <w:szCs w:val="24"/>
          <w:lang w:eastAsia="en-US"/>
        </w:rPr>
        <w:t xml:space="preserve">9.1. </w:t>
      </w:r>
      <w:r>
        <w:rPr>
          <w:bCs/>
          <w:sz w:val="24"/>
          <w:szCs w:val="24"/>
        </w:rPr>
        <w:t>Настоящий До</w:t>
      </w:r>
      <w:r>
        <w:rPr>
          <w:bCs/>
          <w:sz w:val="24"/>
          <w:szCs w:val="24"/>
        </w:rPr>
        <w:t xml:space="preserve">говор вступает в силу с момента его подписания и действует до 31 декабря </w:t>
      </w:r>
      <w:r>
        <w:rPr>
          <w:bCs/>
          <w:sz w:val="24"/>
          <w:szCs w:val="24"/>
        </w:rPr>
        <w:t>2026</w:t>
      </w:r>
      <w:r>
        <w:rPr>
          <w:bCs/>
          <w:sz w:val="24"/>
          <w:szCs w:val="24"/>
        </w:rPr>
        <w:t xml:space="preserve"> года, а по обязательствам – до полного их исполнения.</w:t>
      </w:r>
    </w:p>
    <w:p w:rsidR="00000000" w:rsidRDefault="007A0168">
      <w:pPr>
        <w:ind w:firstLine="709"/>
        <w:jc w:val="both"/>
      </w:pPr>
      <w:r>
        <w:rPr>
          <w:bCs/>
          <w:sz w:val="24"/>
          <w:szCs w:val="24"/>
        </w:rPr>
        <w:t>9.2. Обязательства Сторон, не исполненные до даты истечения срока действия настоящего Договора, указанного в п. 9.1 Договора</w:t>
      </w:r>
      <w:r>
        <w:rPr>
          <w:bCs/>
          <w:sz w:val="24"/>
          <w:szCs w:val="24"/>
        </w:rPr>
        <w:t>, подлежат исполнению в полном объеме.</w:t>
      </w:r>
    </w:p>
    <w:p w:rsidR="00000000" w:rsidRDefault="007A0168">
      <w:pPr>
        <w:jc w:val="both"/>
        <w:rPr>
          <w:bCs/>
          <w:sz w:val="24"/>
          <w:szCs w:val="24"/>
        </w:rPr>
      </w:pPr>
    </w:p>
    <w:p w:rsidR="00000000" w:rsidRDefault="007A0168">
      <w:pPr>
        <w:jc w:val="center"/>
      </w:pPr>
      <w:r>
        <w:rPr>
          <w:bCs/>
          <w:sz w:val="24"/>
          <w:szCs w:val="24"/>
        </w:rPr>
        <w:t>10. Прочие положения</w:t>
      </w:r>
    </w:p>
    <w:p w:rsidR="00000000" w:rsidRDefault="007A0168">
      <w:pPr>
        <w:ind w:firstLine="709"/>
        <w:jc w:val="both"/>
      </w:pPr>
      <w:r>
        <w:rPr>
          <w:bCs/>
          <w:sz w:val="24"/>
          <w:szCs w:val="24"/>
        </w:rPr>
        <w:t>10.1. При исполнении Договора не допускается перемена Поставщика, за исключением случая, если новый Поставщик является правопреемником Поставщика по такому договору вследствие реорганизации юриди</w:t>
      </w:r>
      <w:r>
        <w:rPr>
          <w:bCs/>
          <w:sz w:val="24"/>
          <w:szCs w:val="24"/>
        </w:rPr>
        <w:t>ческого лица в форме преобразования, слияния или присоединения.</w:t>
      </w:r>
    </w:p>
    <w:p w:rsidR="00000000" w:rsidRDefault="007A0168">
      <w:pPr>
        <w:ind w:firstLine="709"/>
        <w:jc w:val="both"/>
      </w:pPr>
      <w:r>
        <w:rPr>
          <w:bCs/>
          <w:sz w:val="24"/>
          <w:szCs w:val="24"/>
        </w:rPr>
        <w:t>Передача прав и обязанностей по настоящему Договору правопреемнику Поставщика осуществляется путем заключения соответствующего дополнительного соглашения к настоящему Договору.</w:t>
      </w:r>
    </w:p>
    <w:p w:rsidR="00000000" w:rsidRDefault="007A0168">
      <w:pPr>
        <w:ind w:firstLine="709"/>
        <w:jc w:val="both"/>
      </w:pPr>
      <w:r>
        <w:rPr>
          <w:bCs/>
          <w:sz w:val="24"/>
          <w:szCs w:val="24"/>
        </w:rPr>
        <w:t>10.2. Настоящий</w:t>
      </w:r>
      <w:r>
        <w:rPr>
          <w:bCs/>
          <w:sz w:val="24"/>
          <w:szCs w:val="24"/>
        </w:rPr>
        <w:t xml:space="preserve"> Договор будет считаться исполненным и прекратившим свое действие после выполнения Сторонами взаимных обязательств по Договору и осуществления окончательных расчетов между Сторонами.</w:t>
      </w:r>
    </w:p>
    <w:p w:rsidR="00000000" w:rsidRDefault="007A0168">
      <w:pPr>
        <w:ind w:firstLine="709"/>
        <w:jc w:val="both"/>
      </w:pPr>
      <w:r>
        <w:rPr>
          <w:bCs/>
          <w:sz w:val="24"/>
          <w:szCs w:val="24"/>
        </w:rPr>
        <w:t>10.3. Об изменении юридических адресов и банковских реквизитов стороны об</w:t>
      </w:r>
      <w:r>
        <w:rPr>
          <w:bCs/>
          <w:sz w:val="24"/>
          <w:szCs w:val="24"/>
        </w:rPr>
        <w:t>язуются письменно уведомлять друг друга в течение 7 (Семи) календарных дней в течение срока действия Договора.</w:t>
      </w:r>
    </w:p>
    <w:p w:rsidR="00000000" w:rsidRDefault="007A0168">
      <w:pPr>
        <w:ind w:firstLine="709"/>
        <w:jc w:val="both"/>
      </w:pPr>
      <w:r>
        <w:rPr>
          <w:bCs/>
          <w:sz w:val="24"/>
          <w:szCs w:val="24"/>
        </w:rPr>
        <w:t>10.4. Расторжение Договора допускается по соглашению сторон, по решению суда, в случае одностороннего отказа стороны Договора от исполнения догов</w:t>
      </w:r>
      <w:r>
        <w:rPr>
          <w:bCs/>
          <w:sz w:val="24"/>
          <w:szCs w:val="24"/>
        </w:rPr>
        <w:t>ора в соответствии с гражданским законодательством.</w:t>
      </w:r>
    </w:p>
    <w:p w:rsidR="00000000" w:rsidRDefault="007A0168">
      <w:pPr>
        <w:autoSpaceDE w:val="0"/>
        <w:ind w:firstLine="709"/>
        <w:jc w:val="both"/>
      </w:pPr>
      <w:r>
        <w:rPr>
          <w:rFonts w:eastAsia="Calibri"/>
          <w:bCs/>
          <w:sz w:val="24"/>
          <w:szCs w:val="24"/>
        </w:rPr>
        <w:t>10.5. Расторжение Договора по соглашению Сторон производится путём подписания соответствующего соглашения о расторжении. Сторона, которой направлено предложение о расторжении Договора по соглашению Сторон</w:t>
      </w:r>
      <w:r>
        <w:rPr>
          <w:rFonts w:eastAsia="Calibri"/>
          <w:bCs/>
          <w:sz w:val="24"/>
          <w:szCs w:val="24"/>
        </w:rPr>
        <w:t>, должна дать письменный ответ, по существу, в срок не позднее 5 (пяти) календарных дней с даты его получения.</w:t>
      </w:r>
    </w:p>
    <w:p w:rsidR="00000000" w:rsidRDefault="007A0168">
      <w:pPr>
        <w:autoSpaceDE w:val="0"/>
        <w:ind w:firstLine="709"/>
        <w:jc w:val="both"/>
      </w:pPr>
      <w:r>
        <w:rPr>
          <w:rFonts w:eastAsia="Calibri"/>
          <w:bCs/>
          <w:sz w:val="24"/>
          <w:szCs w:val="24"/>
        </w:rPr>
        <w:t>10.6. Стороны вправе принять решение об одностороннем отказе от исполнения Договора по основаниям, предусмотренным Гражданским кодексом Российско</w:t>
      </w:r>
      <w:r>
        <w:rPr>
          <w:rFonts w:eastAsia="Calibri"/>
          <w:bCs/>
          <w:sz w:val="24"/>
          <w:szCs w:val="24"/>
        </w:rPr>
        <w:t>й Федерации, для одностороннего отказа от исполнения отдельных видов обязательств.</w:t>
      </w:r>
    </w:p>
    <w:p w:rsidR="00000000" w:rsidRDefault="007A0168">
      <w:pPr>
        <w:autoSpaceDE w:val="0"/>
        <w:ind w:firstLine="709"/>
        <w:jc w:val="both"/>
      </w:pPr>
      <w:r>
        <w:rPr>
          <w:rFonts w:eastAsia="Calibri"/>
          <w:bCs/>
          <w:sz w:val="24"/>
          <w:szCs w:val="24"/>
        </w:rPr>
        <w:t xml:space="preserve">10.7. При расторжении Договора в связи с односторонним отказом стороны Договора от </w:t>
      </w:r>
      <w:r>
        <w:rPr>
          <w:rFonts w:eastAsia="Calibri"/>
          <w:bCs/>
          <w:sz w:val="24"/>
          <w:szCs w:val="24"/>
        </w:rPr>
        <w:lastRenderedPageBreak/>
        <w:t>исполнения Договора другая сторона Договора вправе потребовать возмещения только фактическ</w:t>
      </w:r>
      <w:r>
        <w:rPr>
          <w:rFonts w:eastAsia="Calibri"/>
          <w:bCs/>
          <w:sz w:val="24"/>
          <w:szCs w:val="24"/>
        </w:rPr>
        <w:t>и понесённого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:rsidR="00000000" w:rsidRDefault="007A0168">
      <w:pPr>
        <w:ind w:firstLine="709"/>
        <w:jc w:val="both"/>
      </w:pPr>
      <w:r>
        <w:rPr>
          <w:bCs/>
          <w:sz w:val="24"/>
          <w:szCs w:val="24"/>
        </w:rPr>
        <w:t>10.8. Во всем, что не оговорено в настоящем Договоре, Стороны руководствуются действующим зак</w:t>
      </w:r>
      <w:r>
        <w:rPr>
          <w:bCs/>
          <w:sz w:val="24"/>
          <w:szCs w:val="24"/>
        </w:rPr>
        <w:t>онодательством Российской Федерации.</w:t>
      </w:r>
    </w:p>
    <w:p w:rsidR="00000000" w:rsidRDefault="007A0168">
      <w:pPr>
        <w:autoSpaceDE w:val="0"/>
        <w:ind w:firstLine="709"/>
        <w:jc w:val="both"/>
      </w:pPr>
      <w:r>
        <w:rPr>
          <w:rFonts w:eastAsia="Calibri"/>
          <w:bCs/>
          <w:sz w:val="24"/>
          <w:szCs w:val="24"/>
        </w:rPr>
        <w:t>10.9. Неотъемлемой частью настоящего Договора является:</w:t>
      </w:r>
    </w:p>
    <w:p w:rsidR="00000000" w:rsidRDefault="007A0168">
      <w:pPr>
        <w:autoSpaceDE w:val="0"/>
        <w:ind w:firstLine="709"/>
        <w:jc w:val="both"/>
      </w:pPr>
      <w:r>
        <w:rPr>
          <w:rFonts w:eastAsia="Calibri"/>
          <w:bCs/>
          <w:sz w:val="24"/>
          <w:szCs w:val="24"/>
        </w:rPr>
        <w:t>- приложение № 1 – Техническое задание.</w:t>
      </w:r>
    </w:p>
    <w:p w:rsidR="00000000" w:rsidRDefault="007A0168">
      <w:pPr>
        <w:autoSpaceDE w:val="0"/>
        <w:jc w:val="both"/>
        <w:rPr>
          <w:rFonts w:eastAsia="Calibri"/>
          <w:bCs/>
          <w:sz w:val="24"/>
          <w:szCs w:val="24"/>
        </w:rPr>
      </w:pPr>
    </w:p>
    <w:p w:rsidR="00000000" w:rsidRDefault="007A0168">
      <w:pPr>
        <w:jc w:val="center"/>
      </w:pPr>
      <w:r>
        <w:rPr>
          <w:bCs/>
          <w:sz w:val="24"/>
          <w:szCs w:val="24"/>
        </w:rPr>
        <w:t>11. Юридические адреса и реквизиты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5"/>
        <w:gridCol w:w="5025"/>
      </w:tblGrid>
      <w:tr w:rsidR="00000000">
        <w:tc>
          <w:tcPr>
            <w:tcW w:w="5145" w:type="dxa"/>
            <w:shd w:val="clear" w:color="auto" w:fill="auto"/>
          </w:tcPr>
          <w:p w:rsidR="00000000" w:rsidRDefault="007A0168">
            <w:pPr>
              <w:shd w:val="clear" w:color="auto" w:fill="FFFFFF"/>
              <w:snapToGrid w:val="0"/>
            </w:pPr>
            <w:r>
              <w:rPr>
                <w:bCs/>
                <w:sz w:val="24"/>
                <w:szCs w:val="24"/>
                <w:lang w:eastAsia="ar-SA"/>
              </w:rPr>
              <w:t>Покупатель:</w:t>
            </w:r>
          </w:p>
          <w:p w:rsidR="00000000" w:rsidRDefault="007A0168">
            <w:r>
              <w:rPr>
                <w:bCs/>
                <w:sz w:val="24"/>
                <w:szCs w:val="24"/>
                <w:lang w:eastAsia="ar-SA"/>
              </w:rPr>
              <w:t>Главное управление Министерства</w:t>
            </w:r>
          </w:p>
          <w:p w:rsidR="00000000" w:rsidRDefault="007A0168">
            <w:r>
              <w:rPr>
                <w:bCs/>
                <w:sz w:val="24"/>
                <w:szCs w:val="24"/>
                <w:lang w:eastAsia="ar-SA"/>
              </w:rPr>
              <w:t>Российской Федерации по делам гражда</w:t>
            </w:r>
            <w:r>
              <w:rPr>
                <w:bCs/>
                <w:sz w:val="24"/>
                <w:szCs w:val="24"/>
                <w:lang w:eastAsia="ar-SA"/>
              </w:rPr>
              <w:t>нской</w:t>
            </w:r>
          </w:p>
          <w:p w:rsidR="00000000" w:rsidRDefault="007A0168">
            <w:r>
              <w:rPr>
                <w:bCs/>
                <w:sz w:val="24"/>
                <w:szCs w:val="24"/>
                <w:lang w:eastAsia="ar-SA"/>
              </w:rPr>
              <w:t xml:space="preserve">обороны, чрезвычайным ситуациям и </w:t>
            </w:r>
          </w:p>
          <w:p w:rsidR="00000000" w:rsidRDefault="007A0168">
            <w:r>
              <w:rPr>
                <w:bCs/>
                <w:sz w:val="24"/>
                <w:szCs w:val="24"/>
                <w:lang w:eastAsia="ar-SA"/>
              </w:rPr>
              <w:t>ликвидации последствий стихийных бедствий</w:t>
            </w:r>
          </w:p>
          <w:p w:rsidR="00000000" w:rsidRDefault="007A0168">
            <w:r>
              <w:rPr>
                <w:bCs/>
                <w:sz w:val="24"/>
                <w:szCs w:val="24"/>
                <w:lang w:eastAsia="ar-SA"/>
              </w:rPr>
              <w:t xml:space="preserve">по Ульяновской области </w:t>
            </w:r>
          </w:p>
          <w:p w:rsidR="00000000" w:rsidRDefault="007A0168">
            <w:r>
              <w:rPr>
                <w:bCs/>
                <w:sz w:val="24"/>
                <w:szCs w:val="24"/>
                <w:lang w:eastAsia="ar-SA"/>
              </w:rPr>
              <w:t>УФК по Нижегородской области</w:t>
            </w:r>
          </w:p>
          <w:p w:rsidR="00000000" w:rsidRDefault="007A0168">
            <w:r>
              <w:rPr>
                <w:bCs/>
                <w:sz w:val="24"/>
                <w:szCs w:val="24"/>
                <w:lang w:eastAsia="ar-SA"/>
              </w:rPr>
              <w:t>(Главное управление МЧС России по</w:t>
            </w:r>
          </w:p>
          <w:p w:rsidR="00000000" w:rsidRDefault="007A0168">
            <w:r>
              <w:rPr>
                <w:bCs/>
                <w:sz w:val="24"/>
                <w:szCs w:val="24"/>
                <w:lang w:eastAsia="ar-SA"/>
              </w:rPr>
              <w:t>Ульяновской области) (л/с 03681782560)</w:t>
            </w:r>
          </w:p>
          <w:p w:rsidR="00000000" w:rsidRDefault="007A0168">
            <w:pPr>
              <w:ind w:right="-108"/>
            </w:pPr>
            <w:r>
              <w:rPr>
                <w:bCs/>
                <w:sz w:val="24"/>
                <w:szCs w:val="24"/>
                <w:lang w:eastAsia="ar-SA"/>
              </w:rPr>
              <w:t>432071, г. Ульяновск, ул. Карла Маркса, 121</w:t>
            </w:r>
          </w:p>
          <w:p w:rsidR="00000000" w:rsidRDefault="007A0168">
            <w:r>
              <w:rPr>
                <w:bCs/>
                <w:sz w:val="24"/>
                <w:szCs w:val="24"/>
                <w:lang w:eastAsia="ar-SA"/>
              </w:rPr>
              <w:t>ИНН</w:t>
            </w:r>
            <w:r>
              <w:rPr>
                <w:bCs/>
                <w:sz w:val="24"/>
                <w:szCs w:val="24"/>
                <w:lang w:eastAsia="ar-SA"/>
              </w:rPr>
              <w:t xml:space="preserve"> 7325050261</w:t>
            </w:r>
          </w:p>
          <w:p w:rsidR="00000000" w:rsidRDefault="007A0168">
            <w:r>
              <w:rPr>
                <w:bCs/>
                <w:sz w:val="24"/>
                <w:szCs w:val="24"/>
                <w:lang w:eastAsia="ar-SA"/>
              </w:rPr>
              <w:t>КПП 732501001</w:t>
            </w:r>
          </w:p>
          <w:p w:rsidR="00000000" w:rsidRDefault="007A0168">
            <w:r>
              <w:rPr>
                <w:bCs/>
                <w:sz w:val="24"/>
                <w:szCs w:val="24"/>
                <w:lang w:eastAsia="ar-SA"/>
              </w:rPr>
              <w:t>БИК 012202102</w:t>
            </w:r>
          </w:p>
          <w:p w:rsidR="00000000" w:rsidRDefault="007A0168">
            <w:r>
              <w:rPr>
                <w:bCs/>
                <w:sz w:val="24"/>
                <w:szCs w:val="24"/>
                <w:lang w:eastAsia="ar-SA"/>
              </w:rPr>
              <w:t xml:space="preserve">Счет банка плательщика/получателя 40102810745370000024 в ОКЦ №1 ВВГУ Банка России// УФК по Нижегородской области, г. Нижний Новгород </w:t>
            </w:r>
          </w:p>
          <w:p w:rsidR="00000000" w:rsidRDefault="007A0168">
            <w:r>
              <w:rPr>
                <w:bCs/>
                <w:sz w:val="24"/>
                <w:szCs w:val="24"/>
                <w:lang w:eastAsia="ar-SA"/>
              </w:rPr>
              <w:t xml:space="preserve">Счет плательщика/получателя </w:t>
            </w:r>
          </w:p>
          <w:p w:rsidR="00000000" w:rsidRDefault="007A0168">
            <w:r>
              <w:rPr>
                <w:bCs/>
                <w:sz w:val="24"/>
                <w:szCs w:val="24"/>
                <w:lang w:eastAsia="ar-SA"/>
              </w:rPr>
              <w:t>03211643000000013248</w:t>
            </w:r>
          </w:p>
          <w:p w:rsidR="00000000" w:rsidRDefault="007A0168">
            <w:pPr>
              <w:rPr>
                <w:bCs/>
                <w:sz w:val="24"/>
                <w:szCs w:val="24"/>
                <w:lang w:eastAsia="ar-SA"/>
              </w:rPr>
            </w:pPr>
          </w:p>
          <w:p w:rsidR="00000000" w:rsidRDefault="007A0168">
            <w:r>
              <w:rPr>
                <w:bCs/>
                <w:sz w:val="24"/>
                <w:szCs w:val="24"/>
                <w:lang w:eastAsia="ar-SA"/>
              </w:rPr>
              <w:t>Начальник</w:t>
            </w:r>
          </w:p>
          <w:p w:rsidR="00000000" w:rsidRDefault="007A0168">
            <w:pPr>
              <w:rPr>
                <w:bCs/>
                <w:sz w:val="24"/>
                <w:szCs w:val="24"/>
                <w:lang w:eastAsia="ar-SA"/>
              </w:rPr>
            </w:pPr>
          </w:p>
          <w:p w:rsidR="00000000" w:rsidRDefault="007A0168">
            <w:r>
              <w:rPr>
                <w:bCs/>
                <w:sz w:val="24"/>
                <w:szCs w:val="24"/>
                <w:lang w:eastAsia="ar-SA"/>
              </w:rPr>
              <w:t>____________________</w:t>
            </w:r>
            <w:r>
              <w:rPr>
                <w:bCs/>
                <w:sz w:val="24"/>
                <w:szCs w:val="24"/>
                <w:lang w:eastAsia="ar-SA"/>
              </w:rPr>
              <w:t xml:space="preserve"> /______________/</w:t>
            </w:r>
          </w:p>
          <w:p w:rsidR="00000000" w:rsidRDefault="007A0168">
            <w:pPr>
              <w:shd w:val="clear" w:color="auto" w:fill="FFFFFF"/>
              <w:snapToGrid w:val="0"/>
            </w:pPr>
            <w:r>
              <w:rPr>
                <w:bCs/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5025" w:type="dxa"/>
            <w:shd w:val="clear" w:color="auto" w:fill="auto"/>
          </w:tcPr>
          <w:p w:rsidR="00000000" w:rsidRDefault="007A0168"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Поставщик:</w:t>
            </w:r>
          </w:p>
          <w:p w:rsidR="00000000" w:rsidRDefault="007A0168">
            <w:pPr>
              <w:ind w:firstLine="709"/>
              <w:jc w:val="center"/>
              <w:rPr>
                <w:bCs/>
                <w:sz w:val="24"/>
                <w:szCs w:val="24"/>
              </w:rPr>
            </w:pPr>
          </w:p>
          <w:p w:rsidR="00000000" w:rsidRDefault="007A0168">
            <w:pPr>
              <w:ind w:firstLine="709"/>
              <w:jc w:val="center"/>
              <w:rPr>
                <w:bCs/>
                <w:sz w:val="24"/>
                <w:szCs w:val="24"/>
              </w:rPr>
            </w:pPr>
          </w:p>
          <w:p w:rsidR="00000000" w:rsidRDefault="007A0168">
            <w:pPr>
              <w:ind w:firstLine="709"/>
              <w:jc w:val="center"/>
              <w:rPr>
                <w:bCs/>
                <w:sz w:val="24"/>
                <w:szCs w:val="24"/>
              </w:rPr>
            </w:pPr>
          </w:p>
          <w:p w:rsidR="00000000" w:rsidRDefault="007A0168">
            <w:pPr>
              <w:ind w:firstLine="709"/>
              <w:jc w:val="center"/>
              <w:rPr>
                <w:bCs/>
                <w:sz w:val="24"/>
                <w:szCs w:val="24"/>
              </w:rPr>
            </w:pPr>
          </w:p>
          <w:p w:rsidR="00000000" w:rsidRDefault="007A0168">
            <w:pPr>
              <w:ind w:firstLine="709"/>
              <w:jc w:val="center"/>
              <w:rPr>
                <w:bCs/>
                <w:sz w:val="24"/>
                <w:szCs w:val="24"/>
              </w:rPr>
            </w:pPr>
          </w:p>
          <w:p w:rsidR="00000000" w:rsidRDefault="007A0168">
            <w:pPr>
              <w:ind w:firstLine="709"/>
              <w:jc w:val="center"/>
              <w:rPr>
                <w:bCs/>
                <w:sz w:val="24"/>
                <w:szCs w:val="24"/>
              </w:rPr>
            </w:pPr>
          </w:p>
          <w:p w:rsidR="00000000" w:rsidRDefault="007A0168">
            <w:pPr>
              <w:ind w:firstLine="709"/>
              <w:jc w:val="center"/>
              <w:rPr>
                <w:bCs/>
                <w:sz w:val="24"/>
                <w:szCs w:val="24"/>
              </w:rPr>
            </w:pPr>
          </w:p>
          <w:p w:rsidR="00000000" w:rsidRDefault="007A0168">
            <w:pPr>
              <w:ind w:firstLine="709"/>
              <w:jc w:val="center"/>
              <w:rPr>
                <w:bCs/>
                <w:sz w:val="24"/>
                <w:szCs w:val="24"/>
              </w:rPr>
            </w:pPr>
          </w:p>
          <w:p w:rsidR="00000000" w:rsidRDefault="007A0168">
            <w:pPr>
              <w:ind w:firstLine="709"/>
              <w:jc w:val="center"/>
              <w:rPr>
                <w:bCs/>
                <w:sz w:val="24"/>
                <w:szCs w:val="24"/>
              </w:rPr>
            </w:pPr>
          </w:p>
          <w:p w:rsidR="00000000" w:rsidRDefault="007A0168">
            <w:pPr>
              <w:ind w:firstLine="709"/>
              <w:jc w:val="center"/>
              <w:rPr>
                <w:bCs/>
                <w:sz w:val="24"/>
                <w:szCs w:val="24"/>
              </w:rPr>
            </w:pPr>
          </w:p>
          <w:p w:rsidR="00000000" w:rsidRDefault="007A0168">
            <w:pPr>
              <w:ind w:firstLine="709"/>
              <w:jc w:val="center"/>
              <w:rPr>
                <w:bCs/>
                <w:sz w:val="24"/>
                <w:szCs w:val="24"/>
              </w:rPr>
            </w:pPr>
          </w:p>
          <w:p w:rsidR="00000000" w:rsidRDefault="007A0168">
            <w:pPr>
              <w:rPr>
                <w:bCs/>
                <w:sz w:val="24"/>
                <w:szCs w:val="24"/>
              </w:rPr>
            </w:pPr>
          </w:p>
          <w:p w:rsidR="00000000" w:rsidRDefault="007A0168">
            <w:pPr>
              <w:rPr>
                <w:bCs/>
                <w:sz w:val="24"/>
                <w:szCs w:val="24"/>
              </w:rPr>
            </w:pPr>
          </w:p>
          <w:p w:rsidR="00000000" w:rsidRDefault="007A0168">
            <w:pPr>
              <w:rPr>
                <w:bCs/>
                <w:sz w:val="24"/>
                <w:szCs w:val="24"/>
              </w:rPr>
            </w:pPr>
          </w:p>
          <w:p w:rsidR="00000000" w:rsidRDefault="007A0168">
            <w:pPr>
              <w:rPr>
                <w:bCs/>
                <w:sz w:val="24"/>
                <w:szCs w:val="24"/>
              </w:rPr>
            </w:pPr>
          </w:p>
          <w:p w:rsidR="00000000" w:rsidRDefault="007A0168">
            <w:pPr>
              <w:rPr>
                <w:bCs/>
                <w:sz w:val="24"/>
                <w:szCs w:val="24"/>
              </w:rPr>
            </w:pPr>
          </w:p>
          <w:p w:rsidR="00000000" w:rsidRDefault="007A0168">
            <w:pPr>
              <w:rPr>
                <w:bCs/>
                <w:sz w:val="24"/>
                <w:szCs w:val="24"/>
              </w:rPr>
            </w:pPr>
          </w:p>
          <w:p w:rsidR="00000000" w:rsidRDefault="007A0168">
            <w:pPr>
              <w:rPr>
                <w:bCs/>
                <w:sz w:val="24"/>
                <w:szCs w:val="24"/>
              </w:rPr>
            </w:pPr>
          </w:p>
          <w:p w:rsidR="00000000" w:rsidRDefault="007A0168">
            <w:pPr>
              <w:rPr>
                <w:bCs/>
                <w:sz w:val="24"/>
                <w:szCs w:val="24"/>
              </w:rPr>
            </w:pPr>
          </w:p>
          <w:p w:rsidR="00000000" w:rsidRDefault="007A0168">
            <w:pPr>
              <w:rPr>
                <w:bCs/>
                <w:sz w:val="24"/>
                <w:szCs w:val="24"/>
              </w:rPr>
            </w:pPr>
          </w:p>
          <w:p w:rsidR="00000000" w:rsidRDefault="007A0168">
            <w:pPr>
              <w:rPr>
                <w:bCs/>
                <w:sz w:val="24"/>
                <w:szCs w:val="24"/>
              </w:rPr>
            </w:pPr>
          </w:p>
          <w:p w:rsidR="00000000" w:rsidRDefault="007A0168">
            <w:pPr>
              <w:jc w:val="both"/>
            </w:pPr>
            <w:r>
              <w:rPr>
                <w:bCs/>
                <w:sz w:val="24"/>
                <w:szCs w:val="24"/>
              </w:rPr>
              <w:t>___________________/__________________/</w:t>
            </w:r>
          </w:p>
          <w:p w:rsidR="00000000" w:rsidRDefault="007A0168">
            <w:pPr>
              <w:ind w:firstLine="98"/>
              <w:jc w:val="both"/>
            </w:pPr>
            <w:r>
              <w:rPr>
                <w:bCs/>
                <w:sz w:val="24"/>
                <w:szCs w:val="24"/>
              </w:rPr>
              <w:t>М.П.</w:t>
            </w:r>
          </w:p>
        </w:tc>
      </w:tr>
    </w:tbl>
    <w:p w:rsidR="00000000" w:rsidRDefault="007A0168">
      <w:pPr>
        <w:pageBreakBefore/>
        <w:autoSpaceDE w:val="0"/>
        <w:ind w:left="5954" w:right="21"/>
      </w:pPr>
      <w:bookmarkStart w:id="13" w:name="_Hlk166845585"/>
      <w:r>
        <w:rPr>
          <w:bCs/>
          <w:sz w:val="24"/>
          <w:szCs w:val="24"/>
        </w:rPr>
        <w:lastRenderedPageBreak/>
        <w:t>Приложение № 1 к Договору</w:t>
      </w:r>
    </w:p>
    <w:p w:rsidR="00000000" w:rsidRDefault="007A0168">
      <w:pPr>
        <w:autoSpaceDE w:val="0"/>
        <w:ind w:left="5954" w:right="51"/>
      </w:pPr>
      <w:r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>_________________________</w:t>
      </w:r>
    </w:p>
    <w:p w:rsidR="00000000" w:rsidRDefault="007A0168">
      <w:pPr>
        <w:autoSpaceDE w:val="0"/>
        <w:ind w:left="5954" w:right="51"/>
      </w:pPr>
      <w:r>
        <w:rPr>
          <w:bCs/>
          <w:sz w:val="24"/>
          <w:szCs w:val="24"/>
        </w:rPr>
        <w:t xml:space="preserve">от </w:t>
      </w:r>
      <w:bookmarkStart w:id="14" w:name="_Hlk134798279"/>
      <w:r>
        <w:rPr>
          <w:bCs/>
          <w:sz w:val="24"/>
          <w:szCs w:val="24"/>
        </w:rPr>
        <w:t>«___» _____________ 2026г.</w:t>
      </w:r>
    </w:p>
    <w:p w:rsidR="00000000" w:rsidRDefault="007A0168">
      <w:pPr>
        <w:ind w:firstLine="709"/>
        <w:jc w:val="center"/>
        <w:rPr>
          <w:bCs/>
          <w:sz w:val="24"/>
          <w:szCs w:val="24"/>
          <w:lang w:eastAsia="ru-RU"/>
        </w:rPr>
      </w:pPr>
      <w:bookmarkStart w:id="15" w:name="_Ref119427269"/>
      <w:bookmarkEnd w:id="13"/>
      <w:bookmarkEnd w:id="14"/>
    </w:p>
    <w:p w:rsidR="00000000" w:rsidRDefault="007A0168">
      <w:pPr>
        <w:jc w:val="center"/>
      </w:pPr>
      <w:r>
        <w:rPr>
          <w:bCs/>
          <w:sz w:val="24"/>
          <w:szCs w:val="24"/>
          <w:lang w:eastAsia="ru-RU"/>
        </w:rPr>
        <w:t xml:space="preserve">ТЕХНИЧЕСКОЕ ЗАДАНИЕ </w:t>
      </w:r>
    </w:p>
    <w:p w:rsidR="00000000" w:rsidRDefault="007A0168">
      <w:pPr>
        <w:jc w:val="center"/>
      </w:pPr>
      <w:r>
        <w:rPr>
          <w:bCs/>
          <w:sz w:val="24"/>
          <w:szCs w:val="24"/>
          <w:lang w:eastAsia="ru-RU"/>
        </w:rPr>
        <w:t xml:space="preserve">на приобретение </w:t>
      </w:r>
      <w:r>
        <w:rPr>
          <w:bCs/>
          <w:sz w:val="24"/>
          <w:szCs w:val="24"/>
          <w:lang w:eastAsia="ru-RU"/>
        </w:rPr>
        <w:t>наградных материалов</w:t>
      </w:r>
    </w:p>
    <w:p w:rsidR="00000000" w:rsidRDefault="007A0168">
      <w:pPr>
        <w:jc w:val="center"/>
      </w:pPr>
      <w:r>
        <w:rPr>
          <w:bCs/>
          <w:sz w:val="24"/>
          <w:szCs w:val="24"/>
          <w:lang w:eastAsia="ru-RU"/>
        </w:rPr>
        <w:t>для нужд Гла</w:t>
      </w:r>
      <w:r>
        <w:rPr>
          <w:bCs/>
          <w:sz w:val="24"/>
          <w:szCs w:val="24"/>
          <w:lang w:eastAsia="ru-RU"/>
        </w:rPr>
        <w:t>вного управления МЧС России по Ульяновской области</w:t>
      </w:r>
    </w:p>
    <w:p w:rsidR="00000000" w:rsidRDefault="007A0168">
      <w:pPr>
        <w:jc w:val="center"/>
      </w:pPr>
      <w:r>
        <w:rPr>
          <w:bCs/>
          <w:sz w:val="24"/>
          <w:szCs w:val="24"/>
          <w:lang w:eastAsia="ru-RU"/>
        </w:rPr>
        <w:t>в 2026 году</w:t>
      </w:r>
    </w:p>
    <w:p w:rsidR="00000000" w:rsidRDefault="007A0168">
      <w:pPr>
        <w:jc w:val="center"/>
      </w:pPr>
      <w:r>
        <w:rPr>
          <w:bCs/>
          <w:i/>
          <w:sz w:val="24"/>
          <w:szCs w:val="24"/>
          <w:lang w:eastAsia="ru-RU"/>
        </w:rPr>
        <w:t>Заполняется при заключении договора</w:t>
      </w:r>
    </w:p>
    <w:p w:rsidR="00000000" w:rsidRDefault="007A0168">
      <w:pPr>
        <w:ind w:firstLine="709"/>
        <w:jc w:val="center"/>
        <w:rPr>
          <w:bCs/>
          <w:i/>
          <w:sz w:val="24"/>
          <w:szCs w:val="24"/>
          <w:lang w:eastAsia="ru-RU"/>
        </w:rPr>
      </w:pPr>
    </w:p>
    <w:bookmarkEnd w:id="15"/>
    <w:p w:rsidR="007A0168" w:rsidRDefault="007A0168">
      <w:pPr>
        <w:textAlignment w:val="baseline"/>
      </w:pPr>
    </w:p>
    <w:sectPr w:rsidR="007A0168">
      <w:headerReference w:type="default" r:id="rId8"/>
      <w:headerReference w:type="first" r:id="rId9"/>
      <w:pgSz w:w="11906" w:h="16838"/>
      <w:pgMar w:top="1134" w:right="567" w:bottom="993" w:left="1418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168" w:rsidRDefault="007A0168">
      <w:r>
        <w:separator/>
      </w:r>
    </w:p>
  </w:endnote>
  <w:endnote w:type="continuationSeparator" w:id="0">
    <w:p w:rsidR="007A0168" w:rsidRDefault="007A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</w:font>
  <w:font w:name="ArialMT">
    <w:altName w:val="Times New Roman"/>
    <w:charset w:val="CC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ans">
    <w:altName w:val="Arial"/>
    <w:charset w:val="01"/>
    <w:family w:val="swiss"/>
    <w:pitch w:val="default"/>
  </w:font>
  <w:font w:name="Noto Sans Devanagari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168" w:rsidRDefault="007A0168">
      <w:r>
        <w:separator/>
      </w:r>
    </w:p>
  </w:footnote>
  <w:footnote w:type="continuationSeparator" w:id="0">
    <w:p w:rsidR="007A0168" w:rsidRDefault="007A0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A0168">
    <w:pPr>
      <w:pStyle w:val="afff5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E04D77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A0168">
    <w:pPr>
      <w:pStyle w:val="afff5"/>
      <w:jc w:val="right"/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12"/>
        </w:tabs>
        <w:ind w:left="862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D77"/>
    <w:rsid w:val="007A0168"/>
    <w:rsid w:val="00E0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spacing w:before="240" w:after="60"/>
      <w:jc w:val="center"/>
      <w:outlineLvl w:val="0"/>
    </w:pPr>
    <w:rPr>
      <w:rFonts w:eastAsia="Calibri"/>
      <w:b/>
      <w:bCs/>
      <w:kern w:val="2"/>
      <w:sz w:val="36"/>
      <w:szCs w:val="36"/>
      <w:lang w:val="x-none"/>
    </w:rPr>
  </w:style>
  <w:style w:type="paragraph" w:styleId="2">
    <w:name w:val="heading 2"/>
    <w:basedOn w:val="a"/>
    <w:next w:val="a"/>
    <w:qFormat/>
    <w:pPr>
      <w:keepNext/>
      <w:widowControl/>
      <w:numPr>
        <w:ilvl w:val="1"/>
        <w:numId w:val="1"/>
      </w:numPr>
      <w:spacing w:after="60"/>
      <w:jc w:val="center"/>
      <w:outlineLvl w:val="1"/>
    </w:pPr>
    <w:rPr>
      <w:rFonts w:eastAsia="Calibri"/>
      <w:b/>
      <w:bCs/>
      <w:sz w:val="30"/>
      <w:szCs w:val="30"/>
      <w:lang w:val="x-none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spacing w:before="240" w:after="60"/>
      <w:jc w:val="both"/>
      <w:outlineLvl w:val="2"/>
    </w:pPr>
    <w:rPr>
      <w:rFonts w:ascii="Arial" w:eastAsia="Calibri" w:hAnsi="Arial" w:cs="Arial"/>
      <w:b/>
      <w:bCs/>
      <w:sz w:val="24"/>
      <w:szCs w:val="24"/>
      <w:lang w:val="x-none"/>
    </w:rPr>
  </w:style>
  <w:style w:type="paragraph" w:styleId="4">
    <w:name w:val="heading 4"/>
    <w:basedOn w:val="a"/>
    <w:next w:val="a"/>
    <w:qFormat/>
    <w:pPr>
      <w:keepNext/>
      <w:widowControl/>
      <w:spacing w:before="240" w:after="60"/>
      <w:jc w:val="both"/>
      <w:outlineLvl w:val="3"/>
    </w:pPr>
    <w:rPr>
      <w:rFonts w:ascii="Arial" w:eastAsia="Calibri" w:hAnsi="Arial" w:cs="Arial"/>
      <w:sz w:val="24"/>
      <w:szCs w:val="24"/>
      <w:lang w:val="x-none"/>
    </w:rPr>
  </w:style>
  <w:style w:type="paragraph" w:styleId="5">
    <w:name w:val="heading 5"/>
    <w:basedOn w:val="a"/>
    <w:next w:val="a"/>
    <w:qFormat/>
    <w:pPr>
      <w:widowControl/>
      <w:spacing w:before="240" w:after="60"/>
      <w:jc w:val="both"/>
      <w:outlineLvl w:val="4"/>
    </w:pPr>
    <w:rPr>
      <w:sz w:val="22"/>
      <w:lang w:val="x-none"/>
    </w:rPr>
  </w:style>
  <w:style w:type="paragraph" w:styleId="6">
    <w:name w:val="heading 6"/>
    <w:basedOn w:val="a"/>
    <w:next w:val="a"/>
    <w:qFormat/>
    <w:pPr>
      <w:widowControl/>
      <w:spacing w:before="240" w:after="60"/>
      <w:jc w:val="both"/>
      <w:outlineLvl w:val="5"/>
    </w:pPr>
    <w:rPr>
      <w:i/>
      <w:sz w:val="22"/>
      <w:lang w:val="x-none"/>
    </w:rPr>
  </w:style>
  <w:style w:type="paragraph" w:styleId="7">
    <w:name w:val="heading 7"/>
    <w:basedOn w:val="a"/>
    <w:next w:val="a"/>
    <w:qFormat/>
    <w:pPr>
      <w:widowControl/>
      <w:spacing w:before="240" w:after="60"/>
      <w:jc w:val="both"/>
      <w:outlineLvl w:val="6"/>
    </w:pPr>
    <w:rPr>
      <w:rFonts w:ascii="Arial" w:hAnsi="Arial" w:cs="Arial"/>
      <w:lang w:val="x-none"/>
    </w:rPr>
  </w:style>
  <w:style w:type="paragraph" w:styleId="8">
    <w:name w:val="heading 8"/>
    <w:basedOn w:val="a"/>
    <w:next w:val="a"/>
    <w:qFormat/>
    <w:pPr>
      <w:keepNext/>
      <w:widowControl/>
      <w:jc w:val="center"/>
      <w:outlineLvl w:val="7"/>
    </w:pPr>
    <w:rPr>
      <w:rFonts w:ascii="Calibri" w:hAnsi="Calibri" w:cs="Calibri"/>
      <w:b/>
      <w:bCs/>
      <w:sz w:val="24"/>
      <w:szCs w:val="24"/>
      <w:lang w:val="x-none"/>
    </w:rPr>
  </w:style>
  <w:style w:type="paragraph" w:styleId="9">
    <w:name w:val="heading 9"/>
    <w:basedOn w:val="a"/>
    <w:next w:val="a"/>
    <w:qFormat/>
    <w:pPr>
      <w:widowControl/>
      <w:spacing w:before="240" w:after="60"/>
      <w:jc w:val="both"/>
      <w:outlineLvl w:val="8"/>
    </w:pPr>
    <w:rPr>
      <w:rFonts w:ascii="Arial" w:hAnsi="Arial" w:cs="Arial"/>
      <w:b/>
      <w:i/>
      <w:sz w:val="1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1z1">
    <w:name w:val="WW8Num1z1"/>
    <w:rPr>
      <w:rFonts w:cs="Times New Roman" w:hint="default"/>
    </w:rPr>
  </w:style>
  <w:style w:type="character" w:customStyle="1" w:styleId="WW8Num1z2">
    <w:name w:val="WW8Num1z2"/>
    <w:rPr>
      <w:rFonts w:ascii="Times New Roman" w:hAnsi="Times New Roman" w:cs="Times New Roman" w:hint="default"/>
      <w:b w:val="0"/>
      <w:bCs w:val="0"/>
      <w:i w:val="0"/>
      <w:iCs w:val="0"/>
      <w:sz w:val="26"/>
      <w:szCs w:val="26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50">
    <w:name w:val="Основной шрифт абзаца5"/>
  </w:style>
  <w:style w:type="character" w:customStyle="1" w:styleId="WW8Num2z0">
    <w:name w:val="WW8Num2z0"/>
    <w:rPr>
      <w:rFonts w:hint="default"/>
      <w:b/>
      <w:bCs/>
      <w:sz w:val="24"/>
      <w:szCs w:val="24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40">
    <w:name w:val="Основной шрифт абзаца4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2">
    <w:name w:val="WW8Num4z2"/>
    <w:rPr>
      <w:rFonts w:cs="Times New Roman" w:hint="default"/>
      <w:b w:val="0"/>
    </w:rPr>
  </w:style>
  <w:style w:type="character" w:customStyle="1" w:styleId="WW8Num5z0">
    <w:name w:val="WW8Num5z0"/>
    <w:rPr>
      <w:rFonts w:hint="default"/>
    </w:rPr>
  </w:style>
  <w:style w:type="character" w:customStyle="1" w:styleId="WW8Num5z2">
    <w:name w:val="WW8Num5z2"/>
    <w:rPr>
      <w:rFonts w:hint="default"/>
      <w:color w:val="000000"/>
    </w:rPr>
  </w:style>
  <w:style w:type="character" w:customStyle="1" w:styleId="WW8Num6z0">
    <w:name w:val="WW8Num6z0"/>
    <w:rPr>
      <w:rFonts w:hint="default"/>
      <w:b/>
      <w:bCs/>
      <w:sz w:val="24"/>
      <w:szCs w:val="24"/>
    </w:rPr>
  </w:style>
  <w:style w:type="character" w:customStyle="1" w:styleId="WW8Num7z0">
    <w:name w:val="WW8Num7z0"/>
    <w:rPr>
      <w:rFonts w:ascii="Arial" w:hAnsi="Arial" w:cs="Arial"/>
      <w:b/>
      <w:i w:val="0"/>
      <w:caps/>
      <w:color w:val="000000"/>
      <w:sz w:val="22"/>
      <w:u w:val="none"/>
    </w:rPr>
  </w:style>
  <w:style w:type="character" w:customStyle="1" w:styleId="WW8Num7z1">
    <w:name w:val="WW8Num7z1"/>
    <w:rPr>
      <w:rFonts w:ascii="Arial" w:hAnsi="Arial" w:cs="Arial"/>
      <w:b w:val="0"/>
      <w:i w:val="0"/>
      <w:caps w:val="0"/>
      <w:smallCaps w:val="0"/>
      <w:color w:val="000000"/>
      <w:sz w:val="22"/>
      <w:u w:val="none"/>
    </w:rPr>
  </w:style>
  <w:style w:type="character" w:customStyle="1" w:styleId="WW8Num7z6">
    <w:name w:val="WW8Num7z6"/>
    <w:rPr>
      <w:rFonts w:ascii="Symbol" w:hAnsi="Symbol" w:cs="Symbol" w:hint="default"/>
      <w:b w:val="0"/>
      <w:i w:val="0"/>
      <w:caps w:val="0"/>
      <w:smallCaps w:val="0"/>
      <w:color w:val="000000"/>
      <w:sz w:val="22"/>
      <w:u w:val="none"/>
    </w:rPr>
  </w:style>
  <w:style w:type="character" w:customStyle="1" w:styleId="WW8Num8z0">
    <w:name w:val="WW8Num8z0"/>
    <w:rPr>
      <w:rFonts w:ascii="Wingdings" w:hAnsi="Wingdings" w:cs="Wingdings" w:hint="default"/>
      <w:color w:val="1A2A64"/>
      <w:sz w:val="24"/>
    </w:rPr>
  </w:style>
  <w:style w:type="character" w:customStyle="1" w:styleId="WW8Num8z1">
    <w:name w:val="WW8Num8z1"/>
    <w:rPr>
      <w:rFonts w:ascii="Wingdings" w:hAnsi="Wingdings" w:cs="Wingdings" w:hint="default"/>
      <w:color w:val="1A2A64"/>
    </w:rPr>
  </w:style>
  <w:style w:type="character" w:customStyle="1" w:styleId="WW8Num8z3">
    <w:name w:val="WW8Num8z3"/>
    <w:rPr>
      <w:rFonts w:ascii="Symbol" w:hAnsi="Symbol" w:cs="Symbol" w:hint="default"/>
      <w:color w:val="000000"/>
    </w:rPr>
  </w:style>
  <w:style w:type="character" w:customStyle="1" w:styleId="WW8Num8z4">
    <w:name w:val="WW8Num8z4"/>
    <w:rPr>
      <w:rFonts w:ascii="Symbol" w:hAnsi="Symbol" w:cs="Symbol" w:hint="default"/>
    </w:rPr>
  </w:style>
  <w:style w:type="character" w:customStyle="1" w:styleId="WW8Num8z5">
    <w:name w:val="WW8Num8z5"/>
    <w:rPr>
      <w:rFonts w:ascii="Wingdings" w:hAnsi="Wingdings" w:cs="Wingdings" w:hint="default"/>
    </w:rPr>
  </w:style>
  <w:style w:type="character" w:customStyle="1" w:styleId="30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1">
    <w:name w:val="WW8Num4z1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 w:hint="default"/>
      <w:sz w:val="20"/>
    </w:rPr>
  </w:style>
  <w:style w:type="character" w:customStyle="1" w:styleId="WW8Num9z0">
    <w:name w:val="WW8Num9z0"/>
    <w:rPr>
      <w:rFonts w:ascii="Symbol" w:hAnsi="Symbol" w:cs="Symbol" w:hint="default"/>
      <w:sz w:val="20"/>
    </w:rPr>
  </w:style>
  <w:style w:type="character" w:customStyle="1" w:styleId="WW8Num9z1">
    <w:name w:val="WW8Num9z1"/>
    <w:rPr>
      <w:rFonts w:ascii="Courier New" w:hAnsi="Courier New" w:cs="Courier New" w:hint="default"/>
      <w:sz w:val="20"/>
    </w:rPr>
  </w:style>
  <w:style w:type="character" w:customStyle="1" w:styleId="WW8Num9z2">
    <w:name w:val="WW8Num9z2"/>
    <w:rPr>
      <w:rFonts w:ascii="Wingdings" w:hAnsi="Wingdings" w:cs="Wingdings" w:hint="default"/>
      <w:sz w:val="20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</w:style>
  <w:style w:type="character" w:customStyle="1" w:styleId="WW8Num13z0">
    <w:name w:val="WW8Num13z0"/>
    <w:rPr>
      <w:rFonts w:cs="Times New Roman" w:hint="default"/>
    </w:rPr>
  </w:style>
  <w:style w:type="character" w:customStyle="1" w:styleId="WW8Num13z2">
    <w:name w:val="WW8Num13z2"/>
    <w:rPr>
      <w:rFonts w:cs="Times New Roman" w:hint="default"/>
      <w:b w:val="0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  <w:rPr>
      <w:rFonts w:hint="default"/>
      <w:color w:val="000000"/>
    </w:rPr>
  </w:style>
  <w:style w:type="character" w:customStyle="1" w:styleId="WW8Num16z0">
    <w:name w:val="WW8Num16z0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16z1">
    <w:name w:val="WW8Num16z1"/>
    <w:rPr>
      <w:rFonts w:cs="Times New Roman" w:hint="default"/>
    </w:rPr>
  </w:style>
  <w:style w:type="character" w:customStyle="1" w:styleId="WW8Num16z2">
    <w:name w:val="WW8Num16z2"/>
    <w:rPr>
      <w:rFonts w:ascii="Times New Roman" w:hAnsi="Times New Roman" w:cs="Times New Roman" w:hint="default"/>
      <w:b w:val="0"/>
      <w:bCs w:val="0"/>
      <w:i w:val="0"/>
      <w:iCs w:val="0"/>
      <w:sz w:val="26"/>
      <w:szCs w:val="26"/>
    </w:rPr>
  </w:style>
  <w:style w:type="character" w:customStyle="1" w:styleId="WW8Num16z3">
    <w:name w:val="WW8Num16z3"/>
    <w:rPr>
      <w:rFonts w:cs="Times New Roman" w:hint="default"/>
      <w:b w:val="0"/>
      <w:sz w:val="22"/>
      <w:szCs w:val="22"/>
    </w:rPr>
  </w:style>
  <w:style w:type="character" w:customStyle="1" w:styleId="WW8Num16z4">
    <w:name w:val="WW8Num16z4"/>
    <w:rPr>
      <w:rFonts w:cs="Times New Roman" w:hint="default"/>
      <w:sz w:val="26"/>
      <w:szCs w:val="26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19z1">
    <w:name w:val="WW8Num19z1"/>
    <w:rPr>
      <w:rFonts w:ascii="Times New Roman" w:hAnsi="Times New Roman" w:cs="Times New Roman" w:hint="default"/>
      <w:b/>
      <w:i w:val="0"/>
      <w:caps w:val="0"/>
      <w:smallCaps w:val="0"/>
      <w:strike w:val="0"/>
      <w:dstrike w:val="0"/>
      <w:vanish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19z2">
    <w:name w:val="WW8Num19z2"/>
    <w:rPr>
      <w:rFonts w:ascii="Times New Roman" w:hAnsi="Times New Roman" w:cs="Times New Roman" w:hint="default"/>
      <w:b w:val="0"/>
      <w:bCs w:val="0"/>
      <w:i w:val="0"/>
      <w:caps w:val="0"/>
      <w:smallCaps w:val="0"/>
      <w:strike w:val="0"/>
      <w:dstrike w:val="0"/>
      <w:vanish w:val="0"/>
      <w:position w:val="0"/>
      <w:sz w:val="24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19z4">
    <w:name w:val="WW8Num19z4"/>
    <w:rPr>
      <w:rFonts w:hint="default"/>
    </w:rPr>
  </w:style>
  <w:style w:type="character" w:customStyle="1" w:styleId="WW8Num20z0">
    <w:name w:val="WW8Num20z0"/>
    <w:rPr>
      <w:rFonts w:hint="default"/>
      <w:b/>
      <w:bCs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Arial" w:hAnsi="Arial" w:cs="Arial"/>
      <w:b/>
      <w:i w:val="0"/>
      <w:caps/>
      <w:color w:val="000000"/>
      <w:sz w:val="22"/>
      <w:u w:val="none"/>
    </w:rPr>
  </w:style>
  <w:style w:type="character" w:customStyle="1" w:styleId="WW8Num22z1">
    <w:name w:val="WW8Num22z1"/>
    <w:rPr>
      <w:rFonts w:ascii="Arial" w:hAnsi="Arial" w:cs="Arial"/>
      <w:b w:val="0"/>
      <w:i w:val="0"/>
      <w:caps w:val="0"/>
      <w:smallCaps w:val="0"/>
      <w:color w:val="000000"/>
      <w:sz w:val="22"/>
      <w:u w:val="none"/>
    </w:rPr>
  </w:style>
  <w:style w:type="character" w:customStyle="1" w:styleId="WW8Num22z6">
    <w:name w:val="WW8Num22z6"/>
    <w:rPr>
      <w:rFonts w:ascii="Symbol" w:hAnsi="Symbol" w:cs="Symbol" w:hint="default"/>
      <w:b w:val="0"/>
      <w:i w:val="0"/>
      <w:caps w:val="0"/>
      <w:smallCaps w:val="0"/>
      <w:color w:val="000000"/>
      <w:sz w:val="22"/>
      <w:u w:val="none"/>
    </w:rPr>
  </w:style>
  <w:style w:type="character" w:customStyle="1" w:styleId="WW8Num23z0">
    <w:name w:val="WW8Num23z0"/>
    <w:rPr>
      <w:rFonts w:ascii="Wingdings" w:hAnsi="Wingdings" w:cs="Wingdings" w:hint="default"/>
      <w:color w:val="1A2A64"/>
      <w:sz w:val="24"/>
    </w:rPr>
  </w:style>
  <w:style w:type="character" w:customStyle="1" w:styleId="WW8Num23z1">
    <w:name w:val="WW8Num23z1"/>
    <w:rPr>
      <w:rFonts w:ascii="Wingdings" w:hAnsi="Wingdings" w:cs="Wingdings" w:hint="default"/>
      <w:color w:val="1A2A64"/>
    </w:rPr>
  </w:style>
  <w:style w:type="character" w:customStyle="1" w:styleId="WW8Num23z3">
    <w:name w:val="WW8Num23z3"/>
    <w:rPr>
      <w:rFonts w:ascii="Symbol" w:hAnsi="Symbol" w:cs="Symbol" w:hint="default"/>
      <w:color w:val="000000"/>
    </w:rPr>
  </w:style>
  <w:style w:type="character" w:customStyle="1" w:styleId="WW8Num23z4">
    <w:name w:val="WW8Num23z4"/>
    <w:rPr>
      <w:rFonts w:ascii="Symbol" w:hAnsi="Symbol" w:cs="Symbol" w:hint="default"/>
    </w:rPr>
  </w:style>
  <w:style w:type="character" w:customStyle="1" w:styleId="WW8Num23z5">
    <w:name w:val="WW8Num23z5"/>
    <w:rPr>
      <w:rFonts w:ascii="Wingdings" w:hAnsi="Wingdings" w:cs="Wingdings" w:hint="default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ascii="Symbol" w:hAnsi="Symbol" w:cs="Symbol" w:hint="default"/>
      <w:sz w:val="20"/>
    </w:rPr>
  </w:style>
  <w:style w:type="character" w:customStyle="1" w:styleId="WW8Num26z1">
    <w:name w:val="WW8Num26z1"/>
    <w:rPr>
      <w:rFonts w:ascii="Courier New" w:hAnsi="Courier New" w:cs="Courier New" w:hint="default"/>
      <w:sz w:val="20"/>
    </w:rPr>
  </w:style>
  <w:style w:type="character" w:customStyle="1" w:styleId="WW8Num26z2">
    <w:name w:val="WW8Num26z2"/>
    <w:rPr>
      <w:rFonts w:ascii="Wingdings" w:hAnsi="Wingdings" w:cs="Wingdings" w:hint="default"/>
      <w:sz w:val="20"/>
    </w:rPr>
  </w:style>
  <w:style w:type="character" w:customStyle="1" w:styleId="20">
    <w:name w:val="Основной шрифт абзаца2"/>
  </w:style>
  <w:style w:type="character" w:customStyle="1" w:styleId="10">
    <w:name w:val="Заголовок 1 Знак"/>
    <w:rPr>
      <w:rFonts w:ascii="Times New Roman" w:hAnsi="Times New Roman" w:cs="Times New Roman"/>
      <w:b/>
      <w:bCs/>
      <w:kern w:val="2"/>
      <w:sz w:val="36"/>
      <w:szCs w:val="36"/>
      <w:lang w:val="x-none"/>
    </w:rPr>
  </w:style>
  <w:style w:type="character" w:customStyle="1" w:styleId="21">
    <w:name w:val="Заголовок 2 Знак"/>
    <w:rPr>
      <w:rFonts w:ascii="Times New Roman" w:hAnsi="Times New Roman" w:cs="Times New Roman"/>
      <w:b/>
      <w:bCs/>
      <w:sz w:val="30"/>
      <w:szCs w:val="30"/>
      <w:lang w:val="x-none"/>
    </w:rPr>
  </w:style>
  <w:style w:type="character" w:customStyle="1" w:styleId="31">
    <w:name w:val="Заголовок 3 Знак"/>
    <w:rPr>
      <w:rFonts w:ascii="Arial" w:hAnsi="Arial" w:cs="Arial"/>
      <w:b/>
      <w:bCs/>
      <w:sz w:val="24"/>
      <w:szCs w:val="24"/>
      <w:lang w:val="x-none"/>
    </w:rPr>
  </w:style>
  <w:style w:type="character" w:customStyle="1" w:styleId="41">
    <w:name w:val="Заголовок 4 Знак"/>
    <w:rPr>
      <w:rFonts w:ascii="Arial" w:hAnsi="Arial" w:cs="Arial"/>
      <w:sz w:val="24"/>
      <w:szCs w:val="24"/>
      <w:lang w:val="x-none"/>
    </w:rPr>
  </w:style>
  <w:style w:type="character" w:customStyle="1" w:styleId="a3">
    <w:name w:val="Название Знак"/>
    <w:rPr>
      <w:rFonts w:ascii="Times New Roman" w:hAnsi="Times New Roman" w:cs="Times New Roman"/>
      <w:b/>
      <w:sz w:val="20"/>
      <w:szCs w:val="20"/>
      <w:lang w:val="x-none"/>
    </w:rPr>
  </w:style>
  <w:style w:type="character" w:customStyle="1" w:styleId="a4">
    <w:name w:val="Нижний колонтитул Знак"/>
    <w:rPr>
      <w:rFonts w:ascii="Times New Roman" w:hAnsi="Times New Roman" w:cs="Times New Roman"/>
      <w:sz w:val="24"/>
      <w:szCs w:val="24"/>
      <w:lang w:val="x-none"/>
    </w:rPr>
  </w:style>
  <w:style w:type="character" w:styleId="a5">
    <w:name w:val="page number"/>
    <w:rPr>
      <w:rFonts w:cs="Times New Roman"/>
    </w:rPr>
  </w:style>
  <w:style w:type="character" w:customStyle="1" w:styleId="a6">
    <w:name w:val="Основной текст Знак"/>
    <w:rPr>
      <w:rFonts w:ascii="Times New Roman" w:hAnsi="Times New Roman" w:cs="Times New Roman"/>
      <w:sz w:val="20"/>
      <w:szCs w:val="20"/>
      <w:lang w:val="x-none"/>
    </w:rPr>
  </w:style>
  <w:style w:type="character" w:customStyle="1" w:styleId="tendersubject1">
    <w:name w:val="tendersubject1"/>
    <w:rPr>
      <w:rFonts w:cs="Times New Roman"/>
      <w:b/>
      <w:bCs/>
      <w:color w:val="0000FF"/>
      <w:sz w:val="20"/>
      <w:szCs w:val="20"/>
    </w:rPr>
  </w:style>
  <w:style w:type="character" w:customStyle="1" w:styleId="a7">
    <w:name w:val="Текст выноски Знак"/>
    <w:rPr>
      <w:rFonts w:ascii="Tahoma" w:hAnsi="Tahoma" w:cs="Tahoma"/>
      <w:sz w:val="16"/>
      <w:szCs w:val="16"/>
      <w:lang w:val="x-none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a9">
    <w:name w:val="Дата Знак"/>
    <w:rPr>
      <w:rFonts w:ascii="Times New Roman" w:hAnsi="Times New Roman" w:cs="Times New Roman"/>
      <w:sz w:val="24"/>
      <w:szCs w:val="24"/>
      <w:lang w:val="x-none"/>
    </w:rPr>
  </w:style>
  <w:style w:type="character" w:customStyle="1" w:styleId="spanbodytext21">
    <w:name w:val="span_body_text_21"/>
    <w:rPr>
      <w:rFonts w:cs="Times New Roman"/>
      <w:sz w:val="20"/>
      <w:szCs w:val="20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aa">
    <w:name w:val="Гипертекстовая ссылка"/>
    <w:rPr>
      <w:rFonts w:cs="Times New Roman"/>
      <w:color w:val="008000"/>
    </w:rPr>
  </w:style>
  <w:style w:type="character" w:customStyle="1" w:styleId="ab">
    <w:name w:val="Верхний колонтитул Знак"/>
    <w:rPr>
      <w:rFonts w:ascii="Times New Roman" w:hAnsi="Times New Roman" w:cs="Times New Roman"/>
      <w:sz w:val="20"/>
      <w:szCs w:val="20"/>
      <w:lang w:val="x-none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rPr>
      <w:sz w:val="16"/>
    </w:rPr>
  </w:style>
  <w:style w:type="character" w:customStyle="1" w:styleId="11">
    <w:name w:val="Обычный1 Знак"/>
    <w:rPr>
      <w:rFonts w:ascii="TimesET" w:hAnsi="TimesET" w:cs="TimesET"/>
      <w:sz w:val="22"/>
      <w:lang w:val="ru-RU" w:bidi="ar-SA"/>
    </w:rPr>
  </w:style>
  <w:style w:type="character" w:customStyle="1" w:styleId="22">
    <w:name w:val="Основной текст с отступом 2 Знак"/>
    <w:rPr>
      <w:rFonts w:ascii="Times New Roman" w:hAnsi="Times New Roman" w:cs="Times New Roman"/>
      <w:sz w:val="20"/>
      <w:szCs w:val="20"/>
    </w:rPr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character" w:styleId="ac">
    <w:name w:val="Emphasis"/>
    <w:qFormat/>
    <w:rPr>
      <w:i/>
      <w:iCs/>
    </w:rPr>
  </w:style>
  <w:style w:type="character" w:styleId="ad">
    <w:name w:val="Strong"/>
    <w:qFormat/>
    <w:rPr>
      <w:b/>
      <w:bCs/>
    </w:rPr>
  </w:style>
  <w:style w:type="character" w:customStyle="1" w:styleId="FontStyle14">
    <w:name w:val="Font Style14"/>
    <w:rPr>
      <w:rFonts w:ascii="Times New Roman" w:hAnsi="Times New Roman" w:cs="Times New Roman" w:hint="default"/>
      <w:sz w:val="22"/>
      <w:szCs w:val="22"/>
    </w:rPr>
  </w:style>
  <w:style w:type="character" w:styleId="ae">
    <w:name w:val="FollowedHyperlink"/>
    <w:rPr>
      <w:color w:val="800080"/>
      <w:u w:val="single"/>
    </w:rPr>
  </w:style>
  <w:style w:type="character" w:customStyle="1" w:styleId="12">
    <w:name w:val="Основной шрифт абзаца1"/>
    <w:rPr>
      <w:sz w:val="24"/>
    </w:rPr>
  </w:style>
  <w:style w:type="character" w:customStyle="1" w:styleId="13">
    <w:name w:val="Название Знак1"/>
    <w:rPr>
      <w:b/>
      <w:sz w:val="30"/>
      <w:szCs w:val="28"/>
    </w:rPr>
  </w:style>
  <w:style w:type="character" w:customStyle="1" w:styleId="af">
    <w:name w:val="Абзац списка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rPr>
      <w:rFonts w:ascii="Times New Roman" w:eastAsia="Times New Roman" w:hAnsi="Times New Roman" w:cs="Times New Roman"/>
    </w:rPr>
  </w:style>
  <w:style w:type="character" w:customStyle="1" w:styleId="33">
    <w:name w:val="Основной текст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51">
    <w:name w:val="Заголовок 5 Знак"/>
    <w:rPr>
      <w:rFonts w:ascii="Times New Roman" w:eastAsia="Times New Roman" w:hAnsi="Times New Roman" w:cs="Times New Roman"/>
      <w:sz w:val="22"/>
    </w:rPr>
  </w:style>
  <w:style w:type="character" w:customStyle="1" w:styleId="60">
    <w:name w:val="Заголовок 6 Знак"/>
    <w:rPr>
      <w:rFonts w:ascii="Times New Roman" w:eastAsia="Times New Roman" w:hAnsi="Times New Roman" w:cs="Times New Roman"/>
      <w:i/>
      <w:sz w:val="22"/>
    </w:rPr>
  </w:style>
  <w:style w:type="character" w:customStyle="1" w:styleId="70">
    <w:name w:val="Заголовок 7 Знак"/>
    <w:rPr>
      <w:rFonts w:ascii="Arial" w:eastAsia="Times New Roman" w:hAnsi="Arial" w:cs="Arial"/>
    </w:rPr>
  </w:style>
  <w:style w:type="character" w:customStyle="1" w:styleId="80">
    <w:name w:val="Заголовок 8 Знак"/>
    <w:rPr>
      <w:rFonts w:eastAsia="Times New Roman" w:cs="Calibri"/>
      <w:b/>
      <w:bCs/>
      <w:sz w:val="24"/>
      <w:szCs w:val="24"/>
    </w:rPr>
  </w:style>
  <w:style w:type="character" w:customStyle="1" w:styleId="90">
    <w:name w:val="Заголовок 9 Знак"/>
    <w:rPr>
      <w:rFonts w:ascii="Arial" w:eastAsia="Times New Roman" w:hAnsi="Arial" w:cs="Arial"/>
      <w:b/>
      <w:i/>
      <w:sz w:val="18"/>
    </w:rPr>
  </w:style>
  <w:style w:type="character" w:customStyle="1" w:styleId="ConsNormal">
    <w:name w:val="ConsNormal Знак"/>
    <w:rPr>
      <w:rFonts w:ascii="Arial" w:eastAsia="Times New Roman" w:hAnsi="Arial" w:cs="Arial"/>
      <w:lang w:val="ru-RU" w:bidi="ar-SA"/>
    </w:rPr>
  </w:style>
  <w:style w:type="character" w:customStyle="1" w:styleId="blk">
    <w:name w:val="blk"/>
  </w:style>
  <w:style w:type="character" w:customStyle="1" w:styleId="af0">
    <w:name w:val="Текст сноски Знак"/>
    <w:rPr>
      <w:rFonts w:ascii="Times New Roman" w:eastAsia="Times New Roman" w:hAnsi="Times New Roman" w:cs="Times New Roman"/>
    </w:rPr>
  </w:style>
  <w:style w:type="character" w:customStyle="1" w:styleId="af1">
    <w:name w:val="Основной текст с отступом Знак"/>
    <w:rPr>
      <w:rFonts w:ascii="Arial" w:hAnsi="Arial" w:cs="Arial"/>
      <w:sz w:val="18"/>
      <w:szCs w:val="18"/>
    </w:rPr>
  </w:style>
  <w:style w:type="character" w:customStyle="1" w:styleId="14">
    <w:name w:val="Основной текст с отступом Знак1"/>
    <w:rPr>
      <w:rFonts w:ascii="Times New Roman" w:eastAsia="Times New Roman" w:hAnsi="Times New Roman" w:cs="Times New Roman"/>
    </w:rPr>
  </w:style>
  <w:style w:type="character" w:customStyle="1" w:styleId="310">
    <w:name w:val="Основной текст с отступом 3 Знак1"/>
    <w:rPr>
      <w:rFonts w:ascii="Times New Roman" w:eastAsia="Times New Roman" w:hAnsi="Times New Roman" w:cs="Times New Roman"/>
      <w:sz w:val="16"/>
      <w:szCs w:val="16"/>
    </w:rPr>
  </w:style>
  <w:style w:type="character" w:customStyle="1" w:styleId="130">
    <w:name w:val="Обычный + 13 пт Знак"/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FontStyle120">
    <w:name w:val="Font Style120"/>
    <w:rPr>
      <w:rFonts w:ascii="Times New Roman" w:hAnsi="Times New Roman" w:cs="Times New Roman"/>
      <w:sz w:val="20"/>
    </w:rPr>
  </w:style>
  <w:style w:type="character" w:customStyle="1" w:styleId="FontStyle34">
    <w:name w:val="Font Style34"/>
    <w:rPr>
      <w:rFonts w:ascii="Times New Roman" w:hAnsi="Times New Roman" w:cs="Times New Roman"/>
      <w:color w:val="000000"/>
      <w:sz w:val="22"/>
      <w:szCs w:val="22"/>
    </w:rPr>
  </w:style>
  <w:style w:type="character" w:customStyle="1" w:styleId="15">
    <w:name w:val="Стиль1 Знак"/>
    <w:rPr>
      <w:rFonts w:eastAsia="Times New Roman" w:cs="Calibri"/>
      <w:sz w:val="24"/>
      <w:szCs w:val="24"/>
    </w:rPr>
  </w:style>
  <w:style w:type="character" w:customStyle="1" w:styleId="FontStyle11">
    <w:name w:val="Font Style11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sz w:val="18"/>
      <w:szCs w:val="18"/>
    </w:rPr>
  </w:style>
  <w:style w:type="character" w:customStyle="1" w:styleId="af2">
    <w:name w:val="Абзац первого уровня Знак"/>
    <w:rPr>
      <w:rFonts w:eastAsia="Times New Roman"/>
      <w:sz w:val="24"/>
      <w:szCs w:val="24"/>
    </w:rPr>
  </w:style>
  <w:style w:type="character" w:customStyle="1" w:styleId="af3">
    <w:name w:val="Абзац второго уровня Знак"/>
    <w:rPr>
      <w:rFonts w:eastAsia="Times New Roman" w:cs="ArialMT"/>
      <w:sz w:val="24"/>
      <w:szCs w:val="24"/>
    </w:rPr>
  </w:style>
  <w:style w:type="character" w:customStyle="1" w:styleId="311">
    <w:name w:val="Заголовок 3 Знак1"/>
    <w:rPr>
      <w:rFonts w:ascii="Arial" w:hAnsi="Arial" w:cs="Times New Roman"/>
      <w:b/>
      <w:sz w:val="24"/>
    </w:rPr>
  </w:style>
  <w:style w:type="character" w:customStyle="1" w:styleId="af4">
    <w:name w:val="Текст Знак"/>
    <w:rPr>
      <w:rFonts w:ascii="Courier New" w:eastAsia="Times New Roman" w:hAnsi="Courier New" w:cs="Courier New"/>
    </w:rPr>
  </w:style>
  <w:style w:type="character" w:customStyle="1" w:styleId="24">
    <w:name w:val="Заголовок 2 со списком Знак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34">
    <w:name w:val="Заголовок 3 со списком Знак"/>
    <w:rPr>
      <w:rFonts w:ascii="Arial" w:eastAsia="Times New Roman" w:hAnsi="Arial" w:cs="Arial"/>
      <w:b/>
      <w:sz w:val="24"/>
    </w:rPr>
  </w:style>
  <w:style w:type="character" w:customStyle="1" w:styleId="af5">
    <w:name w:val="ТЛ_Заказчик Знак"/>
    <w:rPr>
      <w:rFonts w:ascii="Times New Roman" w:eastAsia="Times New Roman" w:hAnsi="Times New Roman" w:cs="Times New Roman"/>
      <w:sz w:val="28"/>
      <w:szCs w:val="28"/>
    </w:rPr>
  </w:style>
  <w:style w:type="character" w:customStyle="1" w:styleId="af6">
    <w:name w:val="ТЛ_Утверждаю Знак"/>
    <w:rPr>
      <w:rFonts w:ascii="Times New Roman" w:eastAsia="Times New Roman" w:hAnsi="Times New Roman" w:cs="Times New Roman"/>
      <w:sz w:val="28"/>
      <w:szCs w:val="28"/>
    </w:rPr>
  </w:style>
  <w:style w:type="character" w:customStyle="1" w:styleId="af7">
    <w:name w:val="ТЛ_Название Знак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f8">
    <w:name w:val="ТЛ_Город и Дата Знак"/>
    <w:rPr>
      <w:rFonts w:ascii="Times New Roman" w:eastAsia="Times New Roman" w:hAnsi="Times New Roman" w:cs="Times New Roman"/>
      <w:sz w:val="28"/>
      <w:szCs w:val="28"/>
    </w:rPr>
  </w:style>
  <w:style w:type="character" w:customStyle="1" w:styleId="af9">
    <w:name w:val="АД_Наименование Разделов Знак"/>
    <w:rPr>
      <w:rFonts w:ascii="Times New Roman" w:eastAsia="Times New Roman" w:hAnsi="Times New Roman" w:cs="Times New Roman"/>
      <w:b/>
      <w:kern w:val="2"/>
      <w:sz w:val="28"/>
    </w:rPr>
  </w:style>
  <w:style w:type="character" w:customStyle="1" w:styleId="afa">
    <w:name w:val="АД_Глава Знак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b">
    <w:name w:val="АД_Наименование главы без нумерации Знак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c">
    <w:name w:val="АД_Нумерованный пункт Знак"/>
    <w:rPr>
      <w:rFonts w:ascii="Times New Roman" w:eastAsia="Times New Roman" w:hAnsi="Times New Roman" w:cs="Times New Roman"/>
      <w:b/>
      <w:sz w:val="24"/>
    </w:rPr>
  </w:style>
  <w:style w:type="character" w:customStyle="1" w:styleId="afd">
    <w:name w:val="АД_Нумерованный подпункт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АД_Основной текст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ff">
    <w:name w:val="АД_Основной текст по центру полужирный Знак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35">
    <w:name w:val="АД_Текст отступ 3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42">
    <w:name w:val="АД_Нумерованный подпункт 4 уровня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</w:rPr>
  </w:style>
  <w:style w:type="character" w:customStyle="1" w:styleId="b-serp-urlmark">
    <w:name w:val="b-serp-url__mark"/>
    <w:rPr>
      <w:rFonts w:cs="Times New Roman"/>
    </w:rPr>
  </w:style>
  <w:style w:type="character" w:customStyle="1" w:styleId="iceouttxt">
    <w:name w:val="iceouttxt"/>
    <w:rPr>
      <w:rFonts w:cs="Times New Roman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rPr>
      <w:rFonts w:ascii="Times New Roman" w:hAnsi="Times New Roman" w:cs="Times New Roman"/>
      <w:spacing w:val="-10"/>
      <w:sz w:val="22"/>
      <w:szCs w:val="22"/>
    </w:rPr>
  </w:style>
  <w:style w:type="character" w:customStyle="1" w:styleId="aff0">
    <w:name w:val="Символ сноски"/>
    <w:rPr>
      <w:vertAlign w:val="superscript"/>
    </w:rPr>
  </w:style>
  <w:style w:type="character" w:customStyle="1" w:styleId="aff1">
    <w:name w:val="Схема документа Знак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rPr>
      <w:rFonts w:ascii="Cambria" w:hAnsi="Cambria" w:cs="Cambria"/>
      <w:b/>
      <w:bCs/>
      <w:kern w:val="2"/>
      <w:sz w:val="32"/>
      <w:szCs w:val="32"/>
      <w:lang w:val="ru-RU"/>
    </w:rPr>
  </w:style>
  <w:style w:type="character" w:customStyle="1" w:styleId="BodyTextIndentChar">
    <w:name w:val="Body Text Indent Char"/>
    <w:rPr>
      <w:sz w:val="24"/>
      <w:szCs w:val="24"/>
      <w:lang w:val="ru-RU"/>
    </w:rPr>
  </w:style>
  <w:style w:type="character" w:customStyle="1" w:styleId="16">
    <w:name w:val="Основной текст Знак1"/>
    <w:rPr>
      <w:sz w:val="24"/>
      <w:szCs w:val="24"/>
      <w:lang w:val="x-none"/>
    </w:rPr>
  </w:style>
  <w:style w:type="character" w:customStyle="1" w:styleId="aff2">
    <w:name w:val="Символ концевой сноски"/>
    <w:rPr>
      <w:vertAlign w:val="superscript"/>
    </w:rPr>
  </w:style>
  <w:style w:type="character" w:customStyle="1" w:styleId="style3">
    <w:name w:val="style3"/>
  </w:style>
  <w:style w:type="character" w:customStyle="1" w:styleId="aff3">
    <w:name w:val="Обычный (веб) Знак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2"/>
      <w:szCs w:val="12"/>
    </w:rPr>
  </w:style>
  <w:style w:type="character" w:customStyle="1" w:styleId="36">
    <w:name w:val="Знак Знак Знак3"/>
    <w:rPr>
      <w:sz w:val="24"/>
      <w:szCs w:val="24"/>
      <w:lang w:val="ru-RU"/>
    </w:rPr>
  </w:style>
  <w:style w:type="character" w:customStyle="1" w:styleId="FontStyle21">
    <w:name w:val="Font Style21"/>
    <w:rPr>
      <w:rFonts w:ascii="Times New Roman" w:hAnsi="Times New Roman" w:cs="Times New Roman"/>
      <w:sz w:val="26"/>
      <w:szCs w:val="26"/>
    </w:rPr>
  </w:style>
  <w:style w:type="character" w:customStyle="1" w:styleId="m2m-tCentermaintext">
    <w:name w:val="m2m-t_Center_main_text Знак"/>
    <w:rPr>
      <w:rFonts w:ascii="Arial" w:hAnsi="Arial" w:cs="Arial"/>
      <w:sz w:val="24"/>
      <w:szCs w:val="24"/>
      <w:lang w:val="ru-RU" w:bidi="ar-SA"/>
    </w:rPr>
  </w:style>
  <w:style w:type="character" w:customStyle="1" w:styleId="m2m-tFullmaintext">
    <w:name w:val="m2m-t_Full_main_text Знак"/>
    <w:rPr>
      <w:rFonts w:ascii="Arial" w:hAnsi="Arial" w:cs="Arial"/>
      <w:sz w:val="24"/>
      <w:szCs w:val="24"/>
      <w:lang w:val="ru-RU" w:bidi="ar-SA"/>
    </w:rPr>
  </w:style>
  <w:style w:type="character" w:customStyle="1" w:styleId="aff4">
    <w:name w:val="íîìåð ñòðàíèöû"/>
  </w:style>
  <w:style w:type="character" w:customStyle="1" w:styleId="iiianoaieou">
    <w:name w:val="iiia? no?aieou"/>
  </w:style>
  <w:style w:type="character" w:customStyle="1" w:styleId="17">
    <w:name w:val="Абзац_нумер_1_номер"/>
    <w:rPr>
      <w:rFonts w:ascii="Times New Roman" w:hAnsi="Times New Roman" w:cs="Times New Roman"/>
      <w:b/>
      <w:bCs/>
      <w:color w:val="000000"/>
      <w:position w:val="0"/>
      <w:sz w:val="24"/>
      <w:szCs w:val="24"/>
      <w:u w:val="none"/>
      <w:vertAlign w:val="baseline"/>
    </w:rPr>
  </w:style>
  <w:style w:type="character" w:customStyle="1" w:styleId="25">
    <w:name w:val="Абзац_нумер_2_номер"/>
    <w:rPr>
      <w:rFonts w:ascii="Times New Roman" w:hAnsi="Times New Roman" w:cs="Times New Roman"/>
      <w:b/>
      <w:bCs/>
      <w:color w:val="000000"/>
      <w:position w:val="0"/>
      <w:sz w:val="24"/>
      <w:szCs w:val="24"/>
      <w:vertAlign w:val="baseline"/>
      <w:lang w:val="en-US"/>
    </w:rPr>
  </w:style>
  <w:style w:type="character" w:customStyle="1" w:styleId="CharStyle3">
    <w:name w:val="CharStyle3"/>
    <w:rPr>
      <w:rFonts w:ascii="Times New Roman" w:hAnsi="Times New Roman" w:cs="Times New Roman"/>
      <w:b/>
      <w:bCs/>
      <w:sz w:val="24"/>
      <w:szCs w:val="24"/>
    </w:rPr>
  </w:style>
  <w:style w:type="character" w:customStyle="1" w:styleId="CharStyle4">
    <w:name w:val="CharStyle4"/>
    <w:rPr>
      <w:rFonts w:ascii="Times New Roman" w:hAnsi="Times New Roman" w:cs="Times New Roman"/>
      <w:sz w:val="24"/>
      <w:szCs w:val="24"/>
    </w:rPr>
  </w:style>
  <w:style w:type="character" w:customStyle="1" w:styleId="aff5">
    <w:name w:val="Подзаголовок Знак"/>
    <w:rPr>
      <w:rFonts w:ascii="Arial" w:eastAsia="Times New Roman" w:hAnsi="Arial" w:cs="Arial"/>
      <w:sz w:val="24"/>
      <w:szCs w:val="24"/>
      <w:lang w:val="x-none"/>
    </w:rPr>
  </w:style>
  <w:style w:type="character" w:customStyle="1" w:styleId="FontStyle18">
    <w:name w:val="Font Style18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Pr>
      <w:rFonts w:ascii="Arial" w:hAnsi="Arial" w:cs="Arial"/>
      <w:b/>
      <w:bCs/>
      <w:sz w:val="20"/>
      <w:szCs w:val="20"/>
    </w:rPr>
  </w:style>
  <w:style w:type="character" w:customStyle="1" w:styleId="FontStyle36">
    <w:name w:val="Font Style36"/>
    <w:rPr>
      <w:rFonts w:ascii="Arial" w:hAnsi="Arial" w:cs="Arial"/>
      <w:sz w:val="20"/>
      <w:szCs w:val="20"/>
    </w:rPr>
  </w:style>
  <w:style w:type="character" w:customStyle="1" w:styleId="grame">
    <w:name w:val="grame"/>
  </w:style>
  <w:style w:type="character" w:customStyle="1" w:styleId="26">
    <w:name w:val="Стиль2 Знак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12">
    <w:name w:val="Стиль3 Знак Знак1"/>
    <w:rPr>
      <w:sz w:val="24"/>
      <w:szCs w:val="24"/>
      <w:lang w:val="ru-RU"/>
    </w:rPr>
  </w:style>
  <w:style w:type="character" w:customStyle="1" w:styleId="18">
    <w:name w:val="Основной шрифт1"/>
  </w:style>
  <w:style w:type="character" w:customStyle="1" w:styleId="aff6">
    <w:name w:val="Пункт Знак Знак"/>
    <w:rPr>
      <w:sz w:val="28"/>
      <w:szCs w:val="28"/>
      <w:lang w:val="ru-RU"/>
    </w:rPr>
  </w:style>
  <w:style w:type="character" w:customStyle="1" w:styleId="H21">
    <w:name w:val="H21"/>
    <w:rPr>
      <w:b/>
      <w:bCs/>
      <w:sz w:val="30"/>
      <w:szCs w:val="30"/>
      <w:lang w:val="ru-RU"/>
    </w:rPr>
  </w:style>
  <w:style w:type="character" w:customStyle="1" w:styleId="Perechen1CharChar1">
    <w:name w:val="Perechen 1 Char Char1"/>
    <w:rPr>
      <w:rFonts w:ascii="Arial" w:hAnsi="Arial" w:cs="Arial"/>
      <w:sz w:val="24"/>
      <w:lang w:val="ru-RU"/>
    </w:rPr>
  </w:style>
  <w:style w:type="character" w:customStyle="1" w:styleId="content">
    <w:name w:val="content"/>
  </w:style>
  <w:style w:type="character" w:customStyle="1" w:styleId="abelbodtet1">
    <w:name w:val="±abelbodùteøt1!"/>
  </w:style>
  <w:style w:type="character" w:customStyle="1" w:styleId="FontStyle19">
    <w:name w:val="Font Style19"/>
    <w:rPr>
      <w:rFonts w:ascii="Times New Roman" w:hAnsi="Times New Roman" w:cs="Times New Roman"/>
      <w:sz w:val="1050"/>
      <w:szCs w:val="26"/>
    </w:rPr>
  </w:style>
  <w:style w:type="character" w:customStyle="1" w:styleId="onvStye26">
    <w:name w:val="聆onv Styɬe26"/>
    <w:rPr>
      <w:rFonts w:ascii="Times New Roman" w:hAnsi="Times New Roman" w:cs="Times New Roman"/>
      <w:sz w:val="20"/>
      <w:szCs w:val="20"/>
    </w:rPr>
  </w:style>
  <w:style w:type="character" w:customStyle="1" w:styleId="FntStyle20">
    <w:name w:val="FၯntРStyle20"/>
    <w:rPr>
      <w:rFonts w:ascii="Times New Roman" w:hAnsi="Times New Roman" w:cs="Times New Roman"/>
      <w:b/>
      <w:sz w:val="20"/>
      <w:szCs w:val="20"/>
    </w:rPr>
  </w:style>
  <w:style w:type="character" w:customStyle="1" w:styleId="aff7">
    <w:name w:val=""/>
    <w:rPr>
      <w:sz w:val="24"/>
      <w:szCs w:val="24"/>
      <w:lang/>
    </w:rPr>
  </w:style>
  <w:style w:type="character" w:customStyle="1" w:styleId="aff8">
    <w:name w:val="Знак"/>
    <w:rPr>
      <w:lang w:val="fil-PH"/>
    </w:rPr>
  </w:style>
  <w:style w:type="character" w:customStyle="1" w:styleId="52">
    <w:name w:val="Знак Зн䐰к5"/>
    <w:rPr>
      <w:sz w:val="24"/>
      <w:lang w:val="ru-RU"/>
    </w:rPr>
  </w:style>
  <w:style w:type="character" w:customStyle="1" w:styleId="91">
    <w:name w:val="Знак Знак9"/>
    <w:rPr>
      <w:sz w:val="135"/>
      <w:szCs w:val="44"/>
    </w:rPr>
  </w:style>
  <w:style w:type="character" w:customStyle="1" w:styleId="81">
    <w:name w:val="Знак Знак8"/>
    <w:rPr>
      <w:rFonts w:ascii="Arial" w:hAnsi="Arial" w:cs="Arial"/>
      <w:b/>
      <w:bCs/>
      <w:i/>
      <w:iCs/>
      <w:sz w:val="28"/>
      <w:szCs w:val="28"/>
    </w:rPr>
  </w:style>
  <w:style w:type="character" w:customStyle="1" w:styleId="71">
    <w:name w:val="Змак З落ак7"/>
    <w:rPr>
      <w:rFonts w:ascii="Arial" w:hAnsi="Arial" w:cs="Arial"/>
      <w:b/>
      <w:bCs/>
      <w:sz w:val="26"/>
      <w:szCs w:val="26"/>
    </w:rPr>
  </w:style>
  <w:style w:type="character" w:customStyle="1" w:styleId="61">
    <w:name w:val="Знак Знаغ6"/>
    <w:rPr>
      <w:sz w:val="24"/>
      <w:szCs w:val="157"/>
    </w:rPr>
  </w:style>
  <w:style w:type="character" w:customStyle="1" w:styleId="43">
    <w:name w:val="Знак[Знак4"/>
    <w:rPr>
      <w:sz w:val="32"/>
      <w:szCs w:val="32"/>
    </w:rPr>
  </w:style>
  <w:style w:type="character" w:customStyle="1" w:styleId="313">
    <w:name w:val="Знак Зеак Зна␺31"/>
  </w:style>
  <w:style w:type="character" w:customStyle="1" w:styleId="19">
    <w:name w:val="Верхний колонтитул Знак1"/>
    <w:rPr>
      <w:lang w:eastAsia="zh-CN"/>
    </w:rPr>
  </w:style>
  <w:style w:type="character" w:customStyle="1" w:styleId="1a">
    <w:name w:val="Текст выноски Знак1"/>
    <w:rPr>
      <w:rFonts w:ascii="Tahoma" w:hAnsi="Tahoma" w:cs="Tahoma"/>
      <w:sz w:val="16"/>
      <w:szCs w:val="16"/>
      <w:lang w:eastAsia="zh-CN"/>
    </w:rPr>
  </w:style>
  <w:style w:type="character" w:customStyle="1" w:styleId="27">
    <w:name w:val="Основной текст с отступом Знак2"/>
    <w:rPr>
      <w:lang w:eastAsia="zh-CN"/>
    </w:rPr>
  </w:style>
  <w:style w:type="character" w:customStyle="1" w:styleId="aff9">
    <w:name w:val="Без интервала Знак"/>
    <w:rPr>
      <w:rFonts w:ascii="Calibri" w:eastAsia="Calibri" w:hAnsi="Calibri" w:cs="Calibri"/>
      <w:sz w:val="22"/>
      <w:szCs w:val="22"/>
      <w:lang w:val="ru-RU" w:bidi="ar-SA"/>
    </w:rPr>
  </w:style>
  <w:style w:type="character" w:customStyle="1" w:styleId="NoSpacingChar">
    <w:name w:val="No Spacing Char"/>
    <w:rPr>
      <w:rFonts w:ascii="Calibri" w:hAnsi="Calibri" w:cs="Calibri"/>
      <w:sz w:val="22"/>
      <w:szCs w:val="22"/>
      <w:lang w:val="ru-RU" w:bidi="ar-SA"/>
    </w:rPr>
  </w:style>
  <w:style w:type="character" w:customStyle="1" w:styleId="affa">
    <w:name w:val="Основной текст_"/>
    <w:rPr>
      <w:spacing w:val="7"/>
      <w:sz w:val="23"/>
      <w:szCs w:val="23"/>
      <w:shd w:val="clear" w:color="auto" w:fill="FFFFFF"/>
    </w:rPr>
  </w:style>
  <w:style w:type="paragraph" w:customStyle="1" w:styleId="affb">
    <w:name w:val="Заголовок"/>
    <w:basedOn w:val="a"/>
    <w:next w:val="affc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fc">
    <w:name w:val="Body Text"/>
    <w:basedOn w:val="a"/>
    <w:pPr>
      <w:spacing w:after="140" w:line="276" w:lineRule="auto"/>
    </w:pPr>
  </w:style>
  <w:style w:type="paragraph" w:styleId="affd">
    <w:name w:val="List"/>
    <w:basedOn w:val="affc"/>
    <w:rPr>
      <w:rFonts w:ascii="PT Sans" w:hAnsi="PT Sans" w:cs="Noto Sans Devanagari"/>
    </w:rPr>
  </w:style>
  <w:style w:type="paragraph" w:styleId="affe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customStyle="1" w:styleId="37">
    <w:name w:val="Указатель3"/>
    <w:basedOn w:val="a"/>
    <w:pPr>
      <w:suppressLineNumbers/>
    </w:pPr>
    <w:rPr>
      <w:rFonts w:ascii="PT Sans" w:hAnsi="PT Sans" w:cs="Noto Sans Devanagari"/>
    </w:rPr>
  </w:style>
  <w:style w:type="paragraph" w:customStyle="1" w:styleId="1b">
    <w:name w:val="Заголовок1"/>
    <w:basedOn w:val="a"/>
    <w:next w:val="affc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28">
    <w:name w:val="Название объекта2"/>
    <w:basedOn w:val="a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customStyle="1" w:styleId="29">
    <w:name w:val="Указатель2"/>
    <w:basedOn w:val="a"/>
    <w:pPr>
      <w:suppressLineNumbers/>
    </w:pPr>
    <w:rPr>
      <w:rFonts w:ascii="PT Sans" w:hAnsi="PT Sans" w:cs="Noto Sans Devanagari"/>
    </w:rPr>
  </w:style>
  <w:style w:type="paragraph" w:customStyle="1" w:styleId="1c">
    <w:name w:val="Название объекта1"/>
    <w:basedOn w:val="a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customStyle="1" w:styleId="1d">
    <w:name w:val="Указатель1"/>
    <w:basedOn w:val="a"/>
    <w:pPr>
      <w:suppressLineNumbers/>
    </w:pPr>
    <w:rPr>
      <w:rFonts w:ascii="PT Sans" w:hAnsi="PT Sans" w:cs="Noto Sans Devanagari"/>
    </w:rPr>
  </w:style>
  <w:style w:type="paragraph" w:customStyle="1" w:styleId="afff">
    <w:name w:val="Содержимое таблицы"/>
    <w:basedOn w:val="a"/>
    <w:pPr>
      <w:suppressLineNumbers/>
    </w:pPr>
  </w:style>
  <w:style w:type="paragraph" w:customStyle="1" w:styleId="afff0">
    <w:name w:val="Заголовок таблицы"/>
    <w:basedOn w:val="afff"/>
    <w:pPr>
      <w:jc w:val="center"/>
    </w:pPr>
    <w:rPr>
      <w:b/>
      <w:bCs/>
    </w:rPr>
  </w:style>
  <w:style w:type="paragraph" w:customStyle="1" w:styleId="aff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f3">
    <w:name w:val="footer"/>
    <w:basedOn w:val="afff1"/>
  </w:style>
  <w:style w:type="paragraph" w:styleId="afff4">
    <w:name w:val="Normal (Web)"/>
    <w:basedOn w:val="a"/>
    <w:pPr>
      <w:widowControl/>
      <w:suppressAutoHyphens w:val="0"/>
      <w:spacing w:before="280" w:after="280"/>
    </w:pPr>
    <w:rPr>
      <w:sz w:val="24"/>
      <w:szCs w:val="24"/>
    </w:rPr>
  </w:style>
  <w:style w:type="paragraph" w:styleId="afff5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ff6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Normalunindented">
    <w:name w:val="Normal unindented"/>
    <w:pPr>
      <w:suppressAutoHyphens/>
      <w:spacing w:before="120" w:after="120" w:line="276" w:lineRule="auto"/>
      <w:jc w:val="both"/>
    </w:pPr>
    <w:rPr>
      <w:sz w:val="22"/>
      <w:szCs w:val="22"/>
      <w:lang w:eastAsia="zh-CN"/>
    </w:rPr>
  </w:style>
  <w:style w:type="paragraph" w:customStyle="1" w:styleId="msonormal0">
    <w:name w:val="msonormal"/>
    <w:basedOn w:val="a"/>
    <w:pPr>
      <w:widowControl/>
      <w:suppressAutoHyphens w:val="0"/>
      <w:spacing w:before="280" w:after="280"/>
    </w:pPr>
    <w:rPr>
      <w:sz w:val="24"/>
      <w:szCs w:val="24"/>
    </w:rPr>
  </w:style>
  <w:style w:type="paragraph" w:styleId="afff7">
    <w:name w:val="Body Text Indent"/>
    <w:basedOn w:val="a"/>
    <w:pPr>
      <w:widowControl/>
      <w:suppressAutoHyphens w:val="0"/>
      <w:ind w:firstLine="708"/>
      <w:jc w:val="both"/>
    </w:pPr>
    <w:rPr>
      <w:rFonts w:ascii="Arial" w:hAnsi="Arial" w:cs="Arial"/>
      <w:sz w:val="18"/>
      <w:szCs w:val="18"/>
      <w:lang w:val="x-none"/>
    </w:rPr>
  </w:style>
  <w:style w:type="paragraph" w:styleId="afff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fff9">
    <w:name w:val="List Paragraph"/>
    <w:basedOn w:val="a"/>
    <w:qFormat/>
    <w:pPr>
      <w:widowControl/>
      <w:suppressAutoHyphens w:val="0"/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e">
    <w:name w:val="Знак Знак1 Знак"/>
    <w:basedOn w:val="a"/>
    <w:pPr>
      <w:suppressAutoHyphens w:val="0"/>
      <w:spacing w:after="160" w:line="240" w:lineRule="exact"/>
      <w:jc w:val="right"/>
    </w:pPr>
    <w:rPr>
      <w:lang w:val="en-GB"/>
    </w:rPr>
  </w:style>
  <w:style w:type="paragraph" w:customStyle="1" w:styleId="NoSpacing">
    <w:name w:val="No Spacing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2a">
    <w:name w:val="Основной текст2"/>
    <w:basedOn w:val="a"/>
    <w:pPr>
      <w:shd w:val="clear" w:color="auto" w:fill="FFFFFF"/>
      <w:suppressAutoHyphens w:val="0"/>
      <w:spacing w:before="1260" w:line="298" w:lineRule="exact"/>
      <w:jc w:val="center"/>
    </w:pPr>
    <w:rPr>
      <w:spacing w:val="7"/>
      <w:sz w:val="23"/>
      <w:szCs w:val="23"/>
      <w:lang w:val="x-none"/>
    </w:rPr>
  </w:style>
  <w:style w:type="paragraph" w:customStyle="1" w:styleId="LO-Normal">
    <w:name w:val="LO-Normal"/>
    <w:pPr>
      <w:widowControl w:val="0"/>
      <w:suppressAutoHyphens/>
      <w:snapToGrid w:val="0"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spacing w:before="240" w:after="60"/>
      <w:jc w:val="center"/>
      <w:outlineLvl w:val="0"/>
    </w:pPr>
    <w:rPr>
      <w:rFonts w:eastAsia="Calibri"/>
      <w:b/>
      <w:bCs/>
      <w:kern w:val="2"/>
      <w:sz w:val="36"/>
      <w:szCs w:val="36"/>
      <w:lang w:val="x-none"/>
    </w:rPr>
  </w:style>
  <w:style w:type="paragraph" w:styleId="2">
    <w:name w:val="heading 2"/>
    <w:basedOn w:val="a"/>
    <w:next w:val="a"/>
    <w:qFormat/>
    <w:pPr>
      <w:keepNext/>
      <w:widowControl/>
      <w:numPr>
        <w:ilvl w:val="1"/>
        <w:numId w:val="1"/>
      </w:numPr>
      <w:spacing w:after="60"/>
      <w:jc w:val="center"/>
      <w:outlineLvl w:val="1"/>
    </w:pPr>
    <w:rPr>
      <w:rFonts w:eastAsia="Calibri"/>
      <w:b/>
      <w:bCs/>
      <w:sz w:val="30"/>
      <w:szCs w:val="30"/>
      <w:lang w:val="x-none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spacing w:before="240" w:after="60"/>
      <w:jc w:val="both"/>
      <w:outlineLvl w:val="2"/>
    </w:pPr>
    <w:rPr>
      <w:rFonts w:ascii="Arial" w:eastAsia="Calibri" w:hAnsi="Arial" w:cs="Arial"/>
      <w:b/>
      <w:bCs/>
      <w:sz w:val="24"/>
      <w:szCs w:val="24"/>
      <w:lang w:val="x-none"/>
    </w:rPr>
  </w:style>
  <w:style w:type="paragraph" w:styleId="4">
    <w:name w:val="heading 4"/>
    <w:basedOn w:val="a"/>
    <w:next w:val="a"/>
    <w:qFormat/>
    <w:pPr>
      <w:keepNext/>
      <w:widowControl/>
      <w:spacing w:before="240" w:after="60"/>
      <w:jc w:val="both"/>
      <w:outlineLvl w:val="3"/>
    </w:pPr>
    <w:rPr>
      <w:rFonts w:ascii="Arial" w:eastAsia="Calibri" w:hAnsi="Arial" w:cs="Arial"/>
      <w:sz w:val="24"/>
      <w:szCs w:val="24"/>
      <w:lang w:val="x-none"/>
    </w:rPr>
  </w:style>
  <w:style w:type="paragraph" w:styleId="5">
    <w:name w:val="heading 5"/>
    <w:basedOn w:val="a"/>
    <w:next w:val="a"/>
    <w:qFormat/>
    <w:pPr>
      <w:widowControl/>
      <w:spacing w:before="240" w:after="60"/>
      <w:jc w:val="both"/>
      <w:outlineLvl w:val="4"/>
    </w:pPr>
    <w:rPr>
      <w:sz w:val="22"/>
      <w:lang w:val="x-none"/>
    </w:rPr>
  </w:style>
  <w:style w:type="paragraph" w:styleId="6">
    <w:name w:val="heading 6"/>
    <w:basedOn w:val="a"/>
    <w:next w:val="a"/>
    <w:qFormat/>
    <w:pPr>
      <w:widowControl/>
      <w:spacing w:before="240" w:after="60"/>
      <w:jc w:val="both"/>
      <w:outlineLvl w:val="5"/>
    </w:pPr>
    <w:rPr>
      <w:i/>
      <w:sz w:val="22"/>
      <w:lang w:val="x-none"/>
    </w:rPr>
  </w:style>
  <w:style w:type="paragraph" w:styleId="7">
    <w:name w:val="heading 7"/>
    <w:basedOn w:val="a"/>
    <w:next w:val="a"/>
    <w:qFormat/>
    <w:pPr>
      <w:widowControl/>
      <w:spacing w:before="240" w:after="60"/>
      <w:jc w:val="both"/>
      <w:outlineLvl w:val="6"/>
    </w:pPr>
    <w:rPr>
      <w:rFonts w:ascii="Arial" w:hAnsi="Arial" w:cs="Arial"/>
      <w:lang w:val="x-none"/>
    </w:rPr>
  </w:style>
  <w:style w:type="paragraph" w:styleId="8">
    <w:name w:val="heading 8"/>
    <w:basedOn w:val="a"/>
    <w:next w:val="a"/>
    <w:qFormat/>
    <w:pPr>
      <w:keepNext/>
      <w:widowControl/>
      <w:jc w:val="center"/>
      <w:outlineLvl w:val="7"/>
    </w:pPr>
    <w:rPr>
      <w:rFonts w:ascii="Calibri" w:hAnsi="Calibri" w:cs="Calibri"/>
      <w:b/>
      <w:bCs/>
      <w:sz w:val="24"/>
      <w:szCs w:val="24"/>
      <w:lang w:val="x-none"/>
    </w:rPr>
  </w:style>
  <w:style w:type="paragraph" w:styleId="9">
    <w:name w:val="heading 9"/>
    <w:basedOn w:val="a"/>
    <w:next w:val="a"/>
    <w:qFormat/>
    <w:pPr>
      <w:widowControl/>
      <w:spacing w:before="240" w:after="60"/>
      <w:jc w:val="both"/>
      <w:outlineLvl w:val="8"/>
    </w:pPr>
    <w:rPr>
      <w:rFonts w:ascii="Arial" w:hAnsi="Arial" w:cs="Arial"/>
      <w:b/>
      <w:i/>
      <w:sz w:val="1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1z1">
    <w:name w:val="WW8Num1z1"/>
    <w:rPr>
      <w:rFonts w:cs="Times New Roman" w:hint="default"/>
    </w:rPr>
  </w:style>
  <w:style w:type="character" w:customStyle="1" w:styleId="WW8Num1z2">
    <w:name w:val="WW8Num1z2"/>
    <w:rPr>
      <w:rFonts w:ascii="Times New Roman" w:hAnsi="Times New Roman" w:cs="Times New Roman" w:hint="default"/>
      <w:b w:val="0"/>
      <w:bCs w:val="0"/>
      <w:i w:val="0"/>
      <w:iCs w:val="0"/>
      <w:sz w:val="26"/>
      <w:szCs w:val="26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50">
    <w:name w:val="Основной шрифт абзаца5"/>
  </w:style>
  <w:style w:type="character" w:customStyle="1" w:styleId="WW8Num2z0">
    <w:name w:val="WW8Num2z0"/>
    <w:rPr>
      <w:rFonts w:hint="default"/>
      <w:b/>
      <w:bCs/>
      <w:sz w:val="24"/>
      <w:szCs w:val="24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40">
    <w:name w:val="Основной шрифт абзаца4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2">
    <w:name w:val="WW8Num4z2"/>
    <w:rPr>
      <w:rFonts w:cs="Times New Roman" w:hint="default"/>
      <w:b w:val="0"/>
    </w:rPr>
  </w:style>
  <w:style w:type="character" w:customStyle="1" w:styleId="WW8Num5z0">
    <w:name w:val="WW8Num5z0"/>
    <w:rPr>
      <w:rFonts w:hint="default"/>
    </w:rPr>
  </w:style>
  <w:style w:type="character" w:customStyle="1" w:styleId="WW8Num5z2">
    <w:name w:val="WW8Num5z2"/>
    <w:rPr>
      <w:rFonts w:hint="default"/>
      <w:color w:val="000000"/>
    </w:rPr>
  </w:style>
  <w:style w:type="character" w:customStyle="1" w:styleId="WW8Num6z0">
    <w:name w:val="WW8Num6z0"/>
    <w:rPr>
      <w:rFonts w:hint="default"/>
      <w:b/>
      <w:bCs/>
      <w:sz w:val="24"/>
      <w:szCs w:val="24"/>
    </w:rPr>
  </w:style>
  <w:style w:type="character" w:customStyle="1" w:styleId="WW8Num7z0">
    <w:name w:val="WW8Num7z0"/>
    <w:rPr>
      <w:rFonts w:ascii="Arial" w:hAnsi="Arial" w:cs="Arial"/>
      <w:b/>
      <w:i w:val="0"/>
      <w:caps/>
      <w:color w:val="000000"/>
      <w:sz w:val="22"/>
      <w:u w:val="none"/>
    </w:rPr>
  </w:style>
  <w:style w:type="character" w:customStyle="1" w:styleId="WW8Num7z1">
    <w:name w:val="WW8Num7z1"/>
    <w:rPr>
      <w:rFonts w:ascii="Arial" w:hAnsi="Arial" w:cs="Arial"/>
      <w:b w:val="0"/>
      <w:i w:val="0"/>
      <w:caps w:val="0"/>
      <w:smallCaps w:val="0"/>
      <w:color w:val="000000"/>
      <w:sz w:val="22"/>
      <w:u w:val="none"/>
    </w:rPr>
  </w:style>
  <w:style w:type="character" w:customStyle="1" w:styleId="WW8Num7z6">
    <w:name w:val="WW8Num7z6"/>
    <w:rPr>
      <w:rFonts w:ascii="Symbol" w:hAnsi="Symbol" w:cs="Symbol" w:hint="default"/>
      <w:b w:val="0"/>
      <w:i w:val="0"/>
      <w:caps w:val="0"/>
      <w:smallCaps w:val="0"/>
      <w:color w:val="000000"/>
      <w:sz w:val="22"/>
      <w:u w:val="none"/>
    </w:rPr>
  </w:style>
  <w:style w:type="character" w:customStyle="1" w:styleId="WW8Num8z0">
    <w:name w:val="WW8Num8z0"/>
    <w:rPr>
      <w:rFonts w:ascii="Wingdings" w:hAnsi="Wingdings" w:cs="Wingdings" w:hint="default"/>
      <w:color w:val="1A2A64"/>
      <w:sz w:val="24"/>
    </w:rPr>
  </w:style>
  <w:style w:type="character" w:customStyle="1" w:styleId="WW8Num8z1">
    <w:name w:val="WW8Num8z1"/>
    <w:rPr>
      <w:rFonts w:ascii="Wingdings" w:hAnsi="Wingdings" w:cs="Wingdings" w:hint="default"/>
      <w:color w:val="1A2A64"/>
    </w:rPr>
  </w:style>
  <w:style w:type="character" w:customStyle="1" w:styleId="WW8Num8z3">
    <w:name w:val="WW8Num8z3"/>
    <w:rPr>
      <w:rFonts w:ascii="Symbol" w:hAnsi="Symbol" w:cs="Symbol" w:hint="default"/>
      <w:color w:val="000000"/>
    </w:rPr>
  </w:style>
  <w:style w:type="character" w:customStyle="1" w:styleId="WW8Num8z4">
    <w:name w:val="WW8Num8z4"/>
    <w:rPr>
      <w:rFonts w:ascii="Symbol" w:hAnsi="Symbol" w:cs="Symbol" w:hint="default"/>
    </w:rPr>
  </w:style>
  <w:style w:type="character" w:customStyle="1" w:styleId="WW8Num8z5">
    <w:name w:val="WW8Num8z5"/>
    <w:rPr>
      <w:rFonts w:ascii="Wingdings" w:hAnsi="Wingdings" w:cs="Wingdings" w:hint="default"/>
    </w:rPr>
  </w:style>
  <w:style w:type="character" w:customStyle="1" w:styleId="30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1">
    <w:name w:val="WW8Num4z1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 w:hint="default"/>
      <w:sz w:val="20"/>
    </w:rPr>
  </w:style>
  <w:style w:type="character" w:customStyle="1" w:styleId="WW8Num9z0">
    <w:name w:val="WW8Num9z0"/>
    <w:rPr>
      <w:rFonts w:ascii="Symbol" w:hAnsi="Symbol" w:cs="Symbol" w:hint="default"/>
      <w:sz w:val="20"/>
    </w:rPr>
  </w:style>
  <w:style w:type="character" w:customStyle="1" w:styleId="WW8Num9z1">
    <w:name w:val="WW8Num9z1"/>
    <w:rPr>
      <w:rFonts w:ascii="Courier New" w:hAnsi="Courier New" w:cs="Courier New" w:hint="default"/>
      <w:sz w:val="20"/>
    </w:rPr>
  </w:style>
  <w:style w:type="character" w:customStyle="1" w:styleId="WW8Num9z2">
    <w:name w:val="WW8Num9z2"/>
    <w:rPr>
      <w:rFonts w:ascii="Wingdings" w:hAnsi="Wingdings" w:cs="Wingdings" w:hint="default"/>
      <w:sz w:val="20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</w:style>
  <w:style w:type="character" w:customStyle="1" w:styleId="WW8Num13z0">
    <w:name w:val="WW8Num13z0"/>
    <w:rPr>
      <w:rFonts w:cs="Times New Roman" w:hint="default"/>
    </w:rPr>
  </w:style>
  <w:style w:type="character" w:customStyle="1" w:styleId="WW8Num13z2">
    <w:name w:val="WW8Num13z2"/>
    <w:rPr>
      <w:rFonts w:cs="Times New Roman" w:hint="default"/>
      <w:b w:val="0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  <w:rPr>
      <w:rFonts w:hint="default"/>
      <w:color w:val="000000"/>
    </w:rPr>
  </w:style>
  <w:style w:type="character" w:customStyle="1" w:styleId="WW8Num16z0">
    <w:name w:val="WW8Num16z0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16z1">
    <w:name w:val="WW8Num16z1"/>
    <w:rPr>
      <w:rFonts w:cs="Times New Roman" w:hint="default"/>
    </w:rPr>
  </w:style>
  <w:style w:type="character" w:customStyle="1" w:styleId="WW8Num16z2">
    <w:name w:val="WW8Num16z2"/>
    <w:rPr>
      <w:rFonts w:ascii="Times New Roman" w:hAnsi="Times New Roman" w:cs="Times New Roman" w:hint="default"/>
      <w:b w:val="0"/>
      <w:bCs w:val="0"/>
      <w:i w:val="0"/>
      <w:iCs w:val="0"/>
      <w:sz w:val="26"/>
      <w:szCs w:val="26"/>
    </w:rPr>
  </w:style>
  <w:style w:type="character" w:customStyle="1" w:styleId="WW8Num16z3">
    <w:name w:val="WW8Num16z3"/>
    <w:rPr>
      <w:rFonts w:cs="Times New Roman" w:hint="default"/>
      <w:b w:val="0"/>
      <w:sz w:val="22"/>
      <w:szCs w:val="22"/>
    </w:rPr>
  </w:style>
  <w:style w:type="character" w:customStyle="1" w:styleId="WW8Num16z4">
    <w:name w:val="WW8Num16z4"/>
    <w:rPr>
      <w:rFonts w:cs="Times New Roman" w:hint="default"/>
      <w:sz w:val="26"/>
      <w:szCs w:val="26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19z1">
    <w:name w:val="WW8Num19z1"/>
    <w:rPr>
      <w:rFonts w:ascii="Times New Roman" w:hAnsi="Times New Roman" w:cs="Times New Roman" w:hint="default"/>
      <w:b/>
      <w:i w:val="0"/>
      <w:caps w:val="0"/>
      <w:smallCaps w:val="0"/>
      <w:strike w:val="0"/>
      <w:dstrike w:val="0"/>
      <w:vanish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19z2">
    <w:name w:val="WW8Num19z2"/>
    <w:rPr>
      <w:rFonts w:ascii="Times New Roman" w:hAnsi="Times New Roman" w:cs="Times New Roman" w:hint="default"/>
      <w:b w:val="0"/>
      <w:bCs w:val="0"/>
      <w:i w:val="0"/>
      <w:caps w:val="0"/>
      <w:smallCaps w:val="0"/>
      <w:strike w:val="0"/>
      <w:dstrike w:val="0"/>
      <w:vanish w:val="0"/>
      <w:position w:val="0"/>
      <w:sz w:val="24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19z4">
    <w:name w:val="WW8Num19z4"/>
    <w:rPr>
      <w:rFonts w:hint="default"/>
    </w:rPr>
  </w:style>
  <w:style w:type="character" w:customStyle="1" w:styleId="WW8Num20z0">
    <w:name w:val="WW8Num20z0"/>
    <w:rPr>
      <w:rFonts w:hint="default"/>
      <w:b/>
      <w:bCs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Arial" w:hAnsi="Arial" w:cs="Arial"/>
      <w:b/>
      <w:i w:val="0"/>
      <w:caps/>
      <w:color w:val="000000"/>
      <w:sz w:val="22"/>
      <w:u w:val="none"/>
    </w:rPr>
  </w:style>
  <w:style w:type="character" w:customStyle="1" w:styleId="WW8Num22z1">
    <w:name w:val="WW8Num22z1"/>
    <w:rPr>
      <w:rFonts w:ascii="Arial" w:hAnsi="Arial" w:cs="Arial"/>
      <w:b w:val="0"/>
      <w:i w:val="0"/>
      <w:caps w:val="0"/>
      <w:smallCaps w:val="0"/>
      <w:color w:val="000000"/>
      <w:sz w:val="22"/>
      <w:u w:val="none"/>
    </w:rPr>
  </w:style>
  <w:style w:type="character" w:customStyle="1" w:styleId="WW8Num22z6">
    <w:name w:val="WW8Num22z6"/>
    <w:rPr>
      <w:rFonts w:ascii="Symbol" w:hAnsi="Symbol" w:cs="Symbol" w:hint="default"/>
      <w:b w:val="0"/>
      <w:i w:val="0"/>
      <w:caps w:val="0"/>
      <w:smallCaps w:val="0"/>
      <w:color w:val="000000"/>
      <w:sz w:val="22"/>
      <w:u w:val="none"/>
    </w:rPr>
  </w:style>
  <w:style w:type="character" w:customStyle="1" w:styleId="WW8Num23z0">
    <w:name w:val="WW8Num23z0"/>
    <w:rPr>
      <w:rFonts w:ascii="Wingdings" w:hAnsi="Wingdings" w:cs="Wingdings" w:hint="default"/>
      <w:color w:val="1A2A64"/>
      <w:sz w:val="24"/>
    </w:rPr>
  </w:style>
  <w:style w:type="character" w:customStyle="1" w:styleId="WW8Num23z1">
    <w:name w:val="WW8Num23z1"/>
    <w:rPr>
      <w:rFonts w:ascii="Wingdings" w:hAnsi="Wingdings" w:cs="Wingdings" w:hint="default"/>
      <w:color w:val="1A2A64"/>
    </w:rPr>
  </w:style>
  <w:style w:type="character" w:customStyle="1" w:styleId="WW8Num23z3">
    <w:name w:val="WW8Num23z3"/>
    <w:rPr>
      <w:rFonts w:ascii="Symbol" w:hAnsi="Symbol" w:cs="Symbol" w:hint="default"/>
      <w:color w:val="000000"/>
    </w:rPr>
  </w:style>
  <w:style w:type="character" w:customStyle="1" w:styleId="WW8Num23z4">
    <w:name w:val="WW8Num23z4"/>
    <w:rPr>
      <w:rFonts w:ascii="Symbol" w:hAnsi="Symbol" w:cs="Symbol" w:hint="default"/>
    </w:rPr>
  </w:style>
  <w:style w:type="character" w:customStyle="1" w:styleId="WW8Num23z5">
    <w:name w:val="WW8Num23z5"/>
    <w:rPr>
      <w:rFonts w:ascii="Wingdings" w:hAnsi="Wingdings" w:cs="Wingdings" w:hint="default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ascii="Symbol" w:hAnsi="Symbol" w:cs="Symbol" w:hint="default"/>
      <w:sz w:val="20"/>
    </w:rPr>
  </w:style>
  <w:style w:type="character" w:customStyle="1" w:styleId="WW8Num26z1">
    <w:name w:val="WW8Num26z1"/>
    <w:rPr>
      <w:rFonts w:ascii="Courier New" w:hAnsi="Courier New" w:cs="Courier New" w:hint="default"/>
      <w:sz w:val="20"/>
    </w:rPr>
  </w:style>
  <w:style w:type="character" w:customStyle="1" w:styleId="WW8Num26z2">
    <w:name w:val="WW8Num26z2"/>
    <w:rPr>
      <w:rFonts w:ascii="Wingdings" w:hAnsi="Wingdings" w:cs="Wingdings" w:hint="default"/>
      <w:sz w:val="20"/>
    </w:rPr>
  </w:style>
  <w:style w:type="character" w:customStyle="1" w:styleId="20">
    <w:name w:val="Основной шрифт абзаца2"/>
  </w:style>
  <w:style w:type="character" w:customStyle="1" w:styleId="10">
    <w:name w:val="Заголовок 1 Знак"/>
    <w:rPr>
      <w:rFonts w:ascii="Times New Roman" w:hAnsi="Times New Roman" w:cs="Times New Roman"/>
      <w:b/>
      <w:bCs/>
      <w:kern w:val="2"/>
      <w:sz w:val="36"/>
      <w:szCs w:val="36"/>
      <w:lang w:val="x-none"/>
    </w:rPr>
  </w:style>
  <w:style w:type="character" w:customStyle="1" w:styleId="21">
    <w:name w:val="Заголовок 2 Знак"/>
    <w:rPr>
      <w:rFonts w:ascii="Times New Roman" w:hAnsi="Times New Roman" w:cs="Times New Roman"/>
      <w:b/>
      <w:bCs/>
      <w:sz w:val="30"/>
      <w:szCs w:val="30"/>
      <w:lang w:val="x-none"/>
    </w:rPr>
  </w:style>
  <w:style w:type="character" w:customStyle="1" w:styleId="31">
    <w:name w:val="Заголовок 3 Знак"/>
    <w:rPr>
      <w:rFonts w:ascii="Arial" w:hAnsi="Arial" w:cs="Arial"/>
      <w:b/>
      <w:bCs/>
      <w:sz w:val="24"/>
      <w:szCs w:val="24"/>
      <w:lang w:val="x-none"/>
    </w:rPr>
  </w:style>
  <w:style w:type="character" w:customStyle="1" w:styleId="41">
    <w:name w:val="Заголовок 4 Знак"/>
    <w:rPr>
      <w:rFonts w:ascii="Arial" w:hAnsi="Arial" w:cs="Arial"/>
      <w:sz w:val="24"/>
      <w:szCs w:val="24"/>
      <w:lang w:val="x-none"/>
    </w:rPr>
  </w:style>
  <w:style w:type="character" w:customStyle="1" w:styleId="a3">
    <w:name w:val="Название Знак"/>
    <w:rPr>
      <w:rFonts w:ascii="Times New Roman" w:hAnsi="Times New Roman" w:cs="Times New Roman"/>
      <w:b/>
      <w:sz w:val="20"/>
      <w:szCs w:val="20"/>
      <w:lang w:val="x-none"/>
    </w:rPr>
  </w:style>
  <w:style w:type="character" w:customStyle="1" w:styleId="a4">
    <w:name w:val="Нижний колонтитул Знак"/>
    <w:rPr>
      <w:rFonts w:ascii="Times New Roman" w:hAnsi="Times New Roman" w:cs="Times New Roman"/>
      <w:sz w:val="24"/>
      <w:szCs w:val="24"/>
      <w:lang w:val="x-none"/>
    </w:rPr>
  </w:style>
  <w:style w:type="character" w:styleId="a5">
    <w:name w:val="page number"/>
    <w:rPr>
      <w:rFonts w:cs="Times New Roman"/>
    </w:rPr>
  </w:style>
  <w:style w:type="character" w:customStyle="1" w:styleId="a6">
    <w:name w:val="Основной текст Знак"/>
    <w:rPr>
      <w:rFonts w:ascii="Times New Roman" w:hAnsi="Times New Roman" w:cs="Times New Roman"/>
      <w:sz w:val="20"/>
      <w:szCs w:val="20"/>
      <w:lang w:val="x-none"/>
    </w:rPr>
  </w:style>
  <w:style w:type="character" w:customStyle="1" w:styleId="tendersubject1">
    <w:name w:val="tendersubject1"/>
    <w:rPr>
      <w:rFonts w:cs="Times New Roman"/>
      <w:b/>
      <w:bCs/>
      <w:color w:val="0000FF"/>
      <w:sz w:val="20"/>
      <w:szCs w:val="20"/>
    </w:rPr>
  </w:style>
  <w:style w:type="character" w:customStyle="1" w:styleId="a7">
    <w:name w:val="Текст выноски Знак"/>
    <w:rPr>
      <w:rFonts w:ascii="Tahoma" w:hAnsi="Tahoma" w:cs="Tahoma"/>
      <w:sz w:val="16"/>
      <w:szCs w:val="16"/>
      <w:lang w:val="x-none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a9">
    <w:name w:val="Дата Знак"/>
    <w:rPr>
      <w:rFonts w:ascii="Times New Roman" w:hAnsi="Times New Roman" w:cs="Times New Roman"/>
      <w:sz w:val="24"/>
      <w:szCs w:val="24"/>
      <w:lang w:val="x-none"/>
    </w:rPr>
  </w:style>
  <w:style w:type="character" w:customStyle="1" w:styleId="spanbodytext21">
    <w:name w:val="span_body_text_21"/>
    <w:rPr>
      <w:rFonts w:cs="Times New Roman"/>
      <w:sz w:val="20"/>
      <w:szCs w:val="20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aa">
    <w:name w:val="Гипертекстовая ссылка"/>
    <w:rPr>
      <w:rFonts w:cs="Times New Roman"/>
      <w:color w:val="008000"/>
    </w:rPr>
  </w:style>
  <w:style w:type="character" w:customStyle="1" w:styleId="ab">
    <w:name w:val="Верхний колонтитул Знак"/>
    <w:rPr>
      <w:rFonts w:ascii="Times New Roman" w:hAnsi="Times New Roman" w:cs="Times New Roman"/>
      <w:sz w:val="20"/>
      <w:szCs w:val="20"/>
      <w:lang w:val="x-none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rPr>
      <w:sz w:val="16"/>
    </w:rPr>
  </w:style>
  <w:style w:type="character" w:customStyle="1" w:styleId="11">
    <w:name w:val="Обычный1 Знак"/>
    <w:rPr>
      <w:rFonts w:ascii="TimesET" w:hAnsi="TimesET" w:cs="TimesET"/>
      <w:sz w:val="22"/>
      <w:lang w:val="ru-RU" w:bidi="ar-SA"/>
    </w:rPr>
  </w:style>
  <w:style w:type="character" w:customStyle="1" w:styleId="22">
    <w:name w:val="Основной текст с отступом 2 Знак"/>
    <w:rPr>
      <w:rFonts w:ascii="Times New Roman" w:hAnsi="Times New Roman" w:cs="Times New Roman"/>
      <w:sz w:val="20"/>
      <w:szCs w:val="20"/>
    </w:rPr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character" w:styleId="ac">
    <w:name w:val="Emphasis"/>
    <w:qFormat/>
    <w:rPr>
      <w:i/>
      <w:iCs/>
    </w:rPr>
  </w:style>
  <w:style w:type="character" w:styleId="ad">
    <w:name w:val="Strong"/>
    <w:qFormat/>
    <w:rPr>
      <w:b/>
      <w:bCs/>
    </w:rPr>
  </w:style>
  <w:style w:type="character" w:customStyle="1" w:styleId="FontStyle14">
    <w:name w:val="Font Style14"/>
    <w:rPr>
      <w:rFonts w:ascii="Times New Roman" w:hAnsi="Times New Roman" w:cs="Times New Roman" w:hint="default"/>
      <w:sz w:val="22"/>
      <w:szCs w:val="22"/>
    </w:rPr>
  </w:style>
  <w:style w:type="character" w:styleId="ae">
    <w:name w:val="FollowedHyperlink"/>
    <w:rPr>
      <w:color w:val="800080"/>
      <w:u w:val="single"/>
    </w:rPr>
  </w:style>
  <w:style w:type="character" w:customStyle="1" w:styleId="12">
    <w:name w:val="Основной шрифт абзаца1"/>
    <w:rPr>
      <w:sz w:val="24"/>
    </w:rPr>
  </w:style>
  <w:style w:type="character" w:customStyle="1" w:styleId="13">
    <w:name w:val="Название Знак1"/>
    <w:rPr>
      <w:b/>
      <w:sz w:val="30"/>
      <w:szCs w:val="28"/>
    </w:rPr>
  </w:style>
  <w:style w:type="character" w:customStyle="1" w:styleId="af">
    <w:name w:val="Абзац списка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rPr>
      <w:rFonts w:ascii="Times New Roman" w:eastAsia="Times New Roman" w:hAnsi="Times New Roman" w:cs="Times New Roman"/>
    </w:rPr>
  </w:style>
  <w:style w:type="character" w:customStyle="1" w:styleId="33">
    <w:name w:val="Основной текст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51">
    <w:name w:val="Заголовок 5 Знак"/>
    <w:rPr>
      <w:rFonts w:ascii="Times New Roman" w:eastAsia="Times New Roman" w:hAnsi="Times New Roman" w:cs="Times New Roman"/>
      <w:sz w:val="22"/>
    </w:rPr>
  </w:style>
  <w:style w:type="character" w:customStyle="1" w:styleId="60">
    <w:name w:val="Заголовок 6 Знак"/>
    <w:rPr>
      <w:rFonts w:ascii="Times New Roman" w:eastAsia="Times New Roman" w:hAnsi="Times New Roman" w:cs="Times New Roman"/>
      <w:i/>
      <w:sz w:val="22"/>
    </w:rPr>
  </w:style>
  <w:style w:type="character" w:customStyle="1" w:styleId="70">
    <w:name w:val="Заголовок 7 Знак"/>
    <w:rPr>
      <w:rFonts w:ascii="Arial" w:eastAsia="Times New Roman" w:hAnsi="Arial" w:cs="Arial"/>
    </w:rPr>
  </w:style>
  <w:style w:type="character" w:customStyle="1" w:styleId="80">
    <w:name w:val="Заголовок 8 Знак"/>
    <w:rPr>
      <w:rFonts w:eastAsia="Times New Roman" w:cs="Calibri"/>
      <w:b/>
      <w:bCs/>
      <w:sz w:val="24"/>
      <w:szCs w:val="24"/>
    </w:rPr>
  </w:style>
  <w:style w:type="character" w:customStyle="1" w:styleId="90">
    <w:name w:val="Заголовок 9 Знак"/>
    <w:rPr>
      <w:rFonts w:ascii="Arial" w:eastAsia="Times New Roman" w:hAnsi="Arial" w:cs="Arial"/>
      <w:b/>
      <w:i/>
      <w:sz w:val="18"/>
    </w:rPr>
  </w:style>
  <w:style w:type="character" w:customStyle="1" w:styleId="ConsNormal">
    <w:name w:val="ConsNormal Знак"/>
    <w:rPr>
      <w:rFonts w:ascii="Arial" w:eastAsia="Times New Roman" w:hAnsi="Arial" w:cs="Arial"/>
      <w:lang w:val="ru-RU" w:bidi="ar-SA"/>
    </w:rPr>
  </w:style>
  <w:style w:type="character" w:customStyle="1" w:styleId="blk">
    <w:name w:val="blk"/>
  </w:style>
  <w:style w:type="character" w:customStyle="1" w:styleId="af0">
    <w:name w:val="Текст сноски Знак"/>
    <w:rPr>
      <w:rFonts w:ascii="Times New Roman" w:eastAsia="Times New Roman" w:hAnsi="Times New Roman" w:cs="Times New Roman"/>
    </w:rPr>
  </w:style>
  <w:style w:type="character" w:customStyle="1" w:styleId="af1">
    <w:name w:val="Основной текст с отступом Знак"/>
    <w:rPr>
      <w:rFonts w:ascii="Arial" w:hAnsi="Arial" w:cs="Arial"/>
      <w:sz w:val="18"/>
      <w:szCs w:val="18"/>
    </w:rPr>
  </w:style>
  <w:style w:type="character" w:customStyle="1" w:styleId="14">
    <w:name w:val="Основной текст с отступом Знак1"/>
    <w:rPr>
      <w:rFonts w:ascii="Times New Roman" w:eastAsia="Times New Roman" w:hAnsi="Times New Roman" w:cs="Times New Roman"/>
    </w:rPr>
  </w:style>
  <w:style w:type="character" w:customStyle="1" w:styleId="310">
    <w:name w:val="Основной текст с отступом 3 Знак1"/>
    <w:rPr>
      <w:rFonts w:ascii="Times New Roman" w:eastAsia="Times New Roman" w:hAnsi="Times New Roman" w:cs="Times New Roman"/>
      <w:sz w:val="16"/>
      <w:szCs w:val="16"/>
    </w:rPr>
  </w:style>
  <w:style w:type="character" w:customStyle="1" w:styleId="130">
    <w:name w:val="Обычный + 13 пт Знак"/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FontStyle120">
    <w:name w:val="Font Style120"/>
    <w:rPr>
      <w:rFonts w:ascii="Times New Roman" w:hAnsi="Times New Roman" w:cs="Times New Roman"/>
      <w:sz w:val="20"/>
    </w:rPr>
  </w:style>
  <w:style w:type="character" w:customStyle="1" w:styleId="FontStyle34">
    <w:name w:val="Font Style34"/>
    <w:rPr>
      <w:rFonts w:ascii="Times New Roman" w:hAnsi="Times New Roman" w:cs="Times New Roman"/>
      <w:color w:val="000000"/>
      <w:sz w:val="22"/>
      <w:szCs w:val="22"/>
    </w:rPr>
  </w:style>
  <w:style w:type="character" w:customStyle="1" w:styleId="15">
    <w:name w:val="Стиль1 Знак"/>
    <w:rPr>
      <w:rFonts w:eastAsia="Times New Roman" w:cs="Calibri"/>
      <w:sz w:val="24"/>
      <w:szCs w:val="24"/>
    </w:rPr>
  </w:style>
  <w:style w:type="character" w:customStyle="1" w:styleId="FontStyle11">
    <w:name w:val="Font Style11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sz w:val="18"/>
      <w:szCs w:val="18"/>
    </w:rPr>
  </w:style>
  <w:style w:type="character" w:customStyle="1" w:styleId="af2">
    <w:name w:val="Абзац первого уровня Знак"/>
    <w:rPr>
      <w:rFonts w:eastAsia="Times New Roman"/>
      <w:sz w:val="24"/>
      <w:szCs w:val="24"/>
    </w:rPr>
  </w:style>
  <w:style w:type="character" w:customStyle="1" w:styleId="af3">
    <w:name w:val="Абзац второго уровня Знак"/>
    <w:rPr>
      <w:rFonts w:eastAsia="Times New Roman" w:cs="ArialMT"/>
      <w:sz w:val="24"/>
      <w:szCs w:val="24"/>
    </w:rPr>
  </w:style>
  <w:style w:type="character" w:customStyle="1" w:styleId="311">
    <w:name w:val="Заголовок 3 Знак1"/>
    <w:rPr>
      <w:rFonts w:ascii="Arial" w:hAnsi="Arial" w:cs="Times New Roman"/>
      <w:b/>
      <w:sz w:val="24"/>
    </w:rPr>
  </w:style>
  <w:style w:type="character" w:customStyle="1" w:styleId="af4">
    <w:name w:val="Текст Знак"/>
    <w:rPr>
      <w:rFonts w:ascii="Courier New" w:eastAsia="Times New Roman" w:hAnsi="Courier New" w:cs="Courier New"/>
    </w:rPr>
  </w:style>
  <w:style w:type="character" w:customStyle="1" w:styleId="24">
    <w:name w:val="Заголовок 2 со списком Знак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34">
    <w:name w:val="Заголовок 3 со списком Знак"/>
    <w:rPr>
      <w:rFonts w:ascii="Arial" w:eastAsia="Times New Roman" w:hAnsi="Arial" w:cs="Arial"/>
      <w:b/>
      <w:sz w:val="24"/>
    </w:rPr>
  </w:style>
  <w:style w:type="character" w:customStyle="1" w:styleId="af5">
    <w:name w:val="ТЛ_Заказчик Знак"/>
    <w:rPr>
      <w:rFonts w:ascii="Times New Roman" w:eastAsia="Times New Roman" w:hAnsi="Times New Roman" w:cs="Times New Roman"/>
      <w:sz w:val="28"/>
      <w:szCs w:val="28"/>
    </w:rPr>
  </w:style>
  <w:style w:type="character" w:customStyle="1" w:styleId="af6">
    <w:name w:val="ТЛ_Утверждаю Знак"/>
    <w:rPr>
      <w:rFonts w:ascii="Times New Roman" w:eastAsia="Times New Roman" w:hAnsi="Times New Roman" w:cs="Times New Roman"/>
      <w:sz w:val="28"/>
      <w:szCs w:val="28"/>
    </w:rPr>
  </w:style>
  <w:style w:type="character" w:customStyle="1" w:styleId="af7">
    <w:name w:val="ТЛ_Название Знак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f8">
    <w:name w:val="ТЛ_Город и Дата Знак"/>
    <w:rPr>
      <w:rFonts w:ascii="Times New Roman" w:eastAsia="Times New Roman" w:hAnsi="Times New Roman" w:cs="Times New Roman"/>
      <w:sz w:val="28"/>
      <w:szCs w:val="28"/>
    </w:rPr>
  </w:style>
  <w:style w:type="character" w:customStyle="1" w:styleId="af9">
    <w:name w:val="АД_Наименование Разделов Знак"/>
    <w:rPr>
      <w:rFonts w:ascii="Times New Roman" w:eastAsia="Times New Roman" w:hAnsi="Times New Roman" w:cs="Times New Roman"/>
      <w:b/>
      <w:kern w:val="2"/>
      <w:sz w:val="28"/>
    </w:rPr>
  </w:style>
  <w:style w:type="character" w:customStyle="1" w:styleId="afa">
    <w:name w:val="АД_Глава Знак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b">
    <w:name w:val="АД_Наименование главы без нумерации Знак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c">
    <w:name w:val="АД_Нумерованный пункт Знак"/>
    <w:rPr>
      <w:rFonts w:ascii="Times New Roman" w:eastAsia="Times New Roman" w:hAnsi="Times New Roman" w:cs="Times New Roman"/>
      <w:b/>
      <w:sz w:val="24"/>
    </w:rPr>
  </w:style>
  <w:style w:type="character" w:customStyle="1" w:styleId="afd">
    <w:name w:val="АД_Нумерованный подпункт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АД_Основной текст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ff">
    <w:name w:val="АД_Основной текст по центру полужирный Знак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35">
    <w:name w:val="АД_Текст отступ 3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42">
    <w:name w:val="АД_Нумерованный подпункт 4 уровня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</w:rPr>
  </w:style>
  <w:style w:type="character" w:customStyle="1" w:styleId="b-serp-urlmark">
    <w:name w:val="b-serp-url__mark"/>
    <w:rPr>
      <w:rFonts w:cs="Times New Roman"/>
    </w:rPr>
  </w:style>
  <w:style w:type="character" w:customStyle="1" w:styleId="iceouttxt">
    <w:name w:val="iceouttxt"/>
    <w:rPr>
      <w:rFonts w:cs="Times New Roman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rPr>
      <w:rFonts w:ascii="Times New Roman" w:hAnsi="Times New Roman" w:cs="Times New Roman"/>
      <w:spacing w:val="-10"/>
      <w:sz w:val="22"/>
      <w:szCs w:val="22"/>
    </w:rPr>
  </w:style>
  <w:style w:type="character" w:customStyle="1" w:styleId="aff0">
    <w:name w:val="Символ сноски"/>
    <w:rPr>
      <w:vertAlign w:val="superscript"/>
    </w:rPr>
  </w:style>
  <w:style w:type="character" w:customStyle="1" w:styleId="aff1">
    <w:name w:val="Схема документа Знак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rPr>
      <w:rFonts w:ascii="Cambria" w:hAnsi="Cambria" w:cs="Cambria"/>
      <w:b/>
      <w:bCs/>
      <w:kern w:val="2"/>
      <w:sz w:val="32"/>
      <w:szCs w:val="32"/>
      <w:lang w:val="ru-RU"/>
    </w:rPr>
  </w:style>
  <w:style w:type="character" w:customStyle="1" w:styleId="BodyTextIndentChar">
    <w:name w:val="Body Text Indent Char"/>
    <w:rPr>
      <w:sz w:val="24"/>
      <w:szCs w:val="24"/>
      <w:lang w:val="ru-RU"/>
    </w:rPr>
  </w:style>
  <w:style w:type="character" w:customStyle="1" w:styleId="16">
    <w:name w:val="Основной текст Знак1"/>
    <w:rPr>
      <w:sz w:val="24"/>
      <w:szCs w:val="24"/>
      <w:lang w:val="x-none"/>
    </w:rPr>
  </w:style>
  <w:style w:type="character" w:customStyle="1" w:styleId="aff2">
    <w:name w:val="Символ концевой сноски"/>
    <w:rPr>
      <w:vertAlign w:val="superscript"/>
    </w:rPr>
  </w:style>
  <w:style w:type="character" w:customStyle="1" w:styleId="style3">
    <w:name w:val="style3"/>
  </w:style>
  <w:style w:type="character" w:customStyle="1" w:styleId="aff3">
    <w:name w:val="Обычный (веб) Знак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2"/>
      <w:szCs w:val="12"/>
    </w:rPr>
  </w:style>
  <w:style w:type="character" w:customStyle="1" w:styleId="36">
    <w:name w:val="Знак Знак Знак3"/>
    <w:rPr>
      <w:sz w:val="24"/>
      <w:szCs w:val="24"/>
      <w:lang w:val="ru-RU"/>
    </w:rPr>
  </w:style>
  <w:style w:type="character" w:customStyle="1" w:styleId="FontStyle21">
    <w:name w:val="Font Style21"/>
    <w:rPr>
      <w:rFonts w:ascii="Times New Roman" w:hAnsi="Times New Roman" w:cs="Times New Roman"/>
      <w:sz w:val="26"/>
      <w:szCs w:val="26"/>
    </w:rPr>
  </w:style>
  <w:style w:type="character" w:customStyle="1" w:styleId="m2m-tCentermaintext">
    <w:name w:val="m2m-t_Center_main_text Знак"/>
    <w:rPr>
      <w:rFonts w:ascii="Arial" w:hAnsi="Arial" w:cs="Arial"/>
      <w:sz w:val="24"/>
      <w:szCs w:val="24"/>
      <w:lang w:val="ru-RU" w:bidi="ar-SA"/>
    </w:rPr>
  </w:style>
  <w:style w:type="character" w:customStyle="1" w:styleId="m2m-tFullmaintext">
    <w:name w:val="m2m-t_Full_main_text Знак"/>
    <w:rPr>
      <w:rFonts w:ascii="Arial" w:hAnsi="Arial" w:cs="Arial"/>
      <w:sz w:val="24"/>
      <w:szCs w:val="24"/>
      <w:lang w:val="ru-RU" w:bidi="ar-SA"/>
    </w:rPr>
  </w:style>
  <w:style w:type="character" w:customStyle="1" w:styleId="aff4">
    <w:name w:val="íîìåð ñòðàíèöû"/>
  </w:style>
  <w:style w:type="character" w:customStyle="1" w:styleId="iiianoaieou">
    <w:name w:val="iiia? no?aieou"/>
  </w:style>
  <w:style w:type="character" w:customStyle="1" w:styleId="17">
    <w:name w:val="Абзац_нумер_1_номер"/>
    <w:rPr>
      <w:rFonts w:ascii="Times New Roman" w:hAnsi="Times New Roman" w:cs="Times New Roman"/>
      <w:b/>
      <w:bCs/>
      <w:color w:val="000000"/>
      <w:position w:val="0"/>
      <w:sz w:val="24"/>
      <w:szCs w:val="24"/>
      <w:u w:val="none"/>
      <w:vertAlign w:val="baseline"/>
    </w:rPr>
  </w:style>
  <w:style w:type="character" w:customStyle="1" w:styleId="25">
    <w:name w:val="Абзац_нумер_2_номер"/>
    <w:rPr>
      <w:rFonts w:ascii="Times New Roman" w:hAnsi="Times New Roman" w:cs="Times New Roman"/>
      <w:b/>
      <w:bCs/>
      <w:color w:val="000000"/>
      <w:position w:val="0"/>
      <w:sz w:val="24"/>
      <w:szCs w:val="24"/>
      <w:vertAlign w:val="baseline"/>
      <w:lang w:val="en-US"/>
    </w:rPr>
  </w:style>
  <w:style w:type="character" w:customStyle="1" w:styleId="CharStyle3">
    <w:name w:val="CharStyle3"/>
    <w:rPr>
      <w:rFonts w:ascii="Times New Roman" w:hAnsi="Times New Roman" w:cs="Times New Roman"/>
      <w:b/>
      <w:bCs/>
      <w:sz w:val="24"/>
      <w:szCs w:val="24"/>
    </w:rPr>
  </w:style>
  <w:style w:type="character" w:customStyle="1" w:styleId="CharStyle4">
    <w:name w:val="CharStyle4"/>
    <w:rPr>
      <w:rFonts w:ascii="Times New Roman" w:hAnsi="Times New Roman" w:cs="Times New Roman"/>
      <w:sz w:val="24"/>
      <w:szCs w:val="24"/>
    </w:rPr>
  </w:style>
  <w:style w:type="character" w:customStyle="1" w:styleId="aff5">
    <w:name w:val="Подзаголовок Знак"/>
    <w:rPr>
      <w:rFonts w:ascii="Arial" w:eastAsia="Times New Roman" w:hAnsi="Arial" w:cs="Arial"/>
      <w:sz w:val="24"/>
      <w:szCs w:val="24"/>
      <w:lang w:val="x-none"/>
    </w:rPr>
  </w:style>
  <w:style w:type="character" w:customStyle="1" w:styleId="FontStyle18">
    <w:name w:val="Font Style18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Pr>
      <w:rFonts w:ascii="Arial" w:hAnsi="Arial" w:cs="Arial"/>
      <w:b/>
      <w:bCs/>
      <w:sz w:val="20"/>
      <w:szCs w:val="20"/>
    </w:rPr>
  </w:style>
  <w:style w:type="character" w:customStyle="1" w:styleId="FontStyle36">
    <w:name w:val="Font Style36"/>
    <w:rPr>
      <w:rFonts w:ascii="Arial" w:hAnsi="Arial" w:cs="Arial"/>
      <w:sz w:val="20"/>
      <w:szCs w:val="20"/>
    </w:rPr>
  </w:style>
  <w:style w:type="character" w:customStyle="1" w:styleId="grame">
    <w:name w:val="grame"/>
  </w:style>
  <w:style w:type="character" w:customStyle="1" w:styleId="26">
    <w:name w:val="Стиль2 Знак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12">
    <w:name w:val="Стиль3 Знак Знак1"/>
    <w:rPr>
      <w:sz w:val="24"/>
      <w:szCs w:val="24"/>
      <w:lang w:val="ru-RU"/>
    </w:rPr>
  </w:style>
  <w:style w:type="character" w:customStyle="1" w:styleId="18">
    <w:name w:val="Основной шрифт1"/>
  </w:style>
  <w:style w:type="character" w:customStyle="1" w:styleId="aff6">
    <w:name w:val="Пункт Знак Знак"/>
    <w:rPr>
      <w:sz w:val="28"/>
      <w:szCs w:val="28"/>
      <w:lang w:val="ru-RU"/>
    </w:rPr>
  </w:style>
  <w:style w:type="character" w:customStyle="1" w:styleId="H21">
    <w:name w:val="H21"/>
    <w:rPr>
      <w:b/>
      <w:bCs/>
      <w:sz w:val="30"/>
      <w:szCs w:val="30"/>
      <w:lang w:val="ru-RU"/>
    </w:rPr>
  </w:style>
  <w:style w:type="character" w:customStyle="1" w:styleId="Perechen1CharChar1">
    <w:name w:val="Perechen 1 Char Char1"/>
    <w:rPr>
      <w:rFonts w:ascii="Arial" w:hAnsi="Arial" w:cs="Arial"/>
      <w:sz w:val="24"/>
      <w:lang w:val="ru-RU"/>
    </w:rPr>
  </w:style>
  <w:style w:type="character" w:customStyle="1" w:styleId="content">
    <w:name w:val="content"/>
  </w:style>
  <w:style w:type="character" w:customStyle="1" w:styleId="abelbodtet1">
    <w:name w:val="±abelbodùteøt1!"/>
  </w:style>
  <w:style w:type="character" w:customStyle="1" w:styleId="FontStyle19">
    <w:name w:val="Font Style19"/>
    <w:rPr>
      <w:rFonts w:ascii="Times New Roman" w:hAnsi="Times New Roman" w:cs="Times New Roman"/>
      <w:sz w:val="1050"/>
      <w:szCs w:val="26"/>
    </w:rPr>
  </w:style>
  <w:style w:type="character" w:customStyle="1" w:styleId="onvStye26">
    <w:name w:val="聆onv Styɬe26"/>
    <w:rPr>
      <w:rFonts w:ascii="Times New Roman" w:hAnsi="Times New Roman" w:cs="Times New Roman"/>
      <w:sz w:val="20"/>
      <w:szCs w:val="20"/>
    </w:rPr>
  </w:style>
  <w:style w:type="character" w:customStyle="1" w:styleId="FntStyle20">
    <w:name w:val="FၯntРStyle20"/>
    <w:rPr>
      <w:rFonts w:ascii="Times New Roman" w:hAnsi="Times New Roman" w:cs="Times New Roman"/>
      <w:b/>
      <w:sz w:val="20"/>
      <w:szCs w:val="20"/>
    </w:rPr>
  </w:style>
  <w:style w:type="character" w:customStyle="1" w:styleId="aff7">
    <w:name w:val=""/>
    <w:rPr>
      <w:sz w:val="24"/>
      <w:szCs w:val="24"/>
      <w:lang/>
    </w:rPr>
  </w:style>
  <w:style w:type="character" w:customStyle="1" w:styleId="aff8">
    <w:name w:val="Знак"/>
    <w:rPr>
      <w:lang w:val="fil-PH"/>
    </w:rPr>
  </w:style>
  <w:style w:type="character" w:customStyle="1" w:styleId="52">
    <w:name w:val="Знак Зн䐰к5"/>
    <w:rPr>
      <w:sz w:val="24"/>
      <w:lang w:val="ru-RU"/>
    </w:rPr>
  </w:style>
  <w:style w:type="character" w:customStyle="1" w:styleId="91">
    <w:name w:val="Знак Знак9"/>
    <w:rPr>
      <w:sz w:val="135"/>
      <w:szCs w:val="44"/>
    </w:rPr>
  </w:style>
  <w:style w:type="character" w:customStyle="1" w:styleId="81">
    <w:name w:val="Знак Знак8"/>
    <w:rPr>
      <w:rFonts w:ascii="Arial" w:hAnsi="Arial" w:cs="Arial"/>
      <w:b/>
      <w:bCs/>
      <w:i/>
      <w:iCs/>
      <w:sz w:val="28"/>
      <w:szCs w:val="28"/>
    </w:rPr>
  </w:style>
  <w:style w:type="character" w:customStyle="1" w:styleId="71">
    <w:name w:val="Змак З落ак7"/>
    <w:rPr>
      <w:rFonts w:ascii="Arial" w:hAnsi="Arial" w:cs="Arial"/>
      <w:b/>
      <w:bCs/>
      <w:sz w:val="26"/>
      <w:szCs w:val="26"/>
    </w:rPr>
  </w:style>
  <w:style w:type="character" w:customStyle="1" w:styleId="61">
    <w:name w:val="Знак Знаغ6"/>
    <w:rPr>
      <w:sz w:val="24"/>
      <w:szCs w:val="157"/>
    </w:rPr>
  </w:style>
  <w:style w:type="character" w:customStyle="1" w:styleId="43">
    <w:name w:val="Знак[Знак4"/>
    <w:rPr>
      <w:sz w:val="32"/>
      <w:szCs w:val="32"/>
    </w:rPr>
  </w:style>
  <w:style w:type="character" w:customStyle="1" w:styleId="313">
    <w:name w:val="Знак Зеак Зна␺31"/>
  </w:style>
  <w:style w:type="character" w:customStyle="1" w:styleId="19">
    <w:name w:val="Верхний колонтитул Знак1"/>
    <w:rPr>
      <w:lang w:eastAsia="zh-CN"/>
    </w:rPr>
  </w:style>
  <w:style w:type="character" w:customStyle="1" w:styleId="1a">
    <w:name w:val="Текст выноски Знак1"/>
    <w:rPr>
      <w:rFonts w:ascii="Tahoma" w:hAnsi="Tahoma" w:cs="Tahoma"/>
      <w:sz w:val="16"/>
      <w:szCs w:val="16"/>
      <w:lang w:eastAsia="zh-CN"/>
    </w:rPr>
  </w:style>
  <w:style w:type="character" w:customStyle="1" w:styleId="27">
    <w:name w:val="Основной текст с отступом Знак2"/>
    <w:rPr>
      <w:lang w:eastAsia="zh-CN"/>
    </w:rPr>
  </w:style>
  <w:style w:type="character" w:customStyle="1" w:styleId="aff9">
    <w:name w:val="Без интервала Знак"/>
    <w:rPr>
      <w:rFonts w:ascii="Calibri" w:eastAsia="Calibri" w:hAnsi="Calibri" w:cs="Calibri"/>
      <w:sz w:val="22"/>
      <w:szCs w:val="22"/>
      <w:lang w:val="ru-RU" w:bidi="ar-SA"/>
    </w:rPr>
  </w:style>
  <w:style w:type="character" w:customStyle="1" w:styleId="NoSpacingChar">
    <w:name w:val="No Spacing Char"/>
    <w:rPr>
      <w:rFonts w:ascii="Calibri" w:hAnsi="Calibri" w:cs="Calibri"/>
      <w:sz w:val="22"/>
      <w:szCs w:val="22"/>
      <w:lang w:val="ru-RU" w:bidi="ar-SA"/>
    </w:rPr>
  </w:style>
  <w:style w:type="character" w:customStyle="1" w:styleId="affa">
    <w:name w:val="Основной текст_"/>
    <w:rPr>
      <w:spacing w:val="7"/>
      <w:sz w:val="23"/>
      <w:szCs w:val="23"/>
      <w:shd w:val="clear" w:color="auto" w:fill="FFFFFF"/>
    </w:rPr>
  </w:style>
  <w:style w:type="paragraph" w:customStyle="1" w:styleId="affb">
    <w:name w:val="Заголовок"/>
    <w:basedOn w:val="a"/>
    <w:next w:val="affc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fc">
    <w:name w:val="Body Text"/>
    <w:basedOn w:val="a"/>
    <w:pPr>
      <w:spacing w:after="140" w:line="276" w:lineRule="auto"/>
    </w:pPr>
  </w:style>
  <w:style w:type="paragraph" w:styleId="affd">
    <w:name w:val="List"/>
    <w:basedOn w:val="affc"/>
    <w:rPr>
      <w:rFonts w:ascii="PT Sans" w:hAnsi="PT Sans" w:cs="Noto Sans Devanagari"/>
    </w:rPr>
  </w:style>
  <w:style w:type="paragraph" w:styleId="affe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customStyle="1" w:styleId="37">
    <w:name w:val="Указатель3"/>
    <w:basedOn w:val="a"/>
    <w:pPr>
      <w:suppressLineNumbers/>
    </w:pPr>
    <w:rPr>
      <w:rFonts w:ascii="PT Sans" w:hAnsi="PT Sans" w:cs="Noto Sans Devanagari"/>
    </w:rPr>
  </w:style>
  <w:style w:type="paragraph" w:customStyle="1" w:styleId="1b">
    <w:name w:val="Заголовок1"/>
    <w:basedOn w:val="a"/>
    <w:next w:val="affc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28">
    <w:name w:val="Название объекта2"/>
    <w:basedOn w:val="a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customStyle="1" w:styleId="29">
    <w:name w:val="Указатель2"/>
    <w:basedOn w:val="a"/>
    <w:pPr>
      <w:suppressLineNumbers/>
    </w:pPr>
    <w:rPr>
      <w:rFonts w:ascii="PT Sans" w:hAnsi="PT Sans" w:cs="Noto Sans Devanagari"/>
    </w:rPr>
  </w:style>
  <w:style w:type="paragraph" w:customStyle="1" w:styleId="1c">
    <w:name w:val="Название объекта1"/>
    <w:basedOn w:val="a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customStyle="1" w:styleId="1d">
    <w:name w:val="Указатель1"/>
    <w:basedOn w:val="a"/>
    <w:pPr>
      <w:suppressLineNumbers/>
    </w:pPr>
    <w:rPr>
      <w:rFonts w:ascii="PT Sans" w:hAnsi="PT Sans" w:cs="Noto Sans Devanagari"/>
    </w:rPr>
  </w:style>
  <w:style w:type="paragraph" w:customStyle="1" w:styleId="afff">
    <w:name w:val="Содержимое таблицы"/>
    <w:basedOn w:val="a"/>
    <w:pPr>
      <w:suppressLineNumbers/>
    </w:pPr>
  </w:style>
  <w:style w:type="paragraph" w:customStyle="1" w:styleId="afff0">
    <w:name w:val="Заголовок таблицы"/>
    <w:basedOn w:val="afff"/>
    <w:pPr>
      <w:jc w:val="center"/>
    </w:pPr>
    <w:rPr>
      <w:b/>
      <w:bCs/>
    </w:rPr>
  </w:style>
  <w:style w:type="paragraph" w:customStyle="1" w:styleId="aff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f3">
    <w:name w:val="footer"/>
    <w:basedOn w:val="afff1"/>
  </w:style>
  <w:style w:type="paragraph" w:styleId="afff4">
    <w:name w:val="Normal (Web)"/>
    <w:basedOn w:val="a"/>
    <w:pPr>
      <w:widowControl/>
      <w:suppressAutoHyphens w:val="0"/>
      <w:spacing w:before="280" w:after="280"/>
    </w:pPr>
    <w:rPr>
      <w:sz w:val="24"/>
      <w:szCs w:val="24"/>
    </w:rPr>
  </w:style>
  <w:style w:type="paragraph" w:styleId="afff5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ff6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Normalunindented">
    <w:name w:val="Normal unindented"/>
    <w:pPr>
      <w:suppressAutoHyphens/>
      <w:spacing w:before="120" w:after="120" w:line="276" w:lineRule="auto"/>
      <w:jc w:val="both"/>
    </w:pPr>
    <w:rPr>
      <w:sz w:val="22"/>
      <w:szCs w:val="22"/>
      <w:lang w:eastAsia="zh-CN"/>
    </w:rPr>
  </w:style>
  <w:style w:type="paragraph" w:customStyle="1" w:styleId="msonormal0">
    <w:name w:val="msonormal"/>
    <w:basedOn w:val="a"/>
    <w:pPr>
      <w:widowControl/>
      <w:suppressAutoHyphens w:val="0"/>
      <w:spacing w:before="280" w:after="280"/>
    </w:pPr>
    <w:rPr>
      <w:sz w:val="24"/>
      <w:szCs w:val="24"/>
    </w:rPr>
  </w:style>
  <w:style w:type="paragraph" w:styleId="afff7">
    <w:name w:val="Body Text Indent"/>
    <w:basedOn w:val="a"/>
    <w:pPr>
      <w:widowControl/>
      <w:suppressAutoHyphens w:val="0"/>
      <w:ind w:firstLine="708"/>
      <w:jc w:val="both"/>
    </w:pPr>
    <w:rPr>
      <w:rFonts w:ascii="Arial" w:hAnsi="Arial" w:cs="Arial"/>
      <w:sz w:val="18"/>
      <w:szCs w:val="18"/>
      <w:lang w:val="x-none"/>
    </w:rPr>
  </w:style>
  <w:style w:type="paragraph" w:styleId="afff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fff9">
    <w:name w:val="List Paragraph"/>
    <w:basedOn w:val="a"/>
    <w:qFormat/>
    <w:pPr>
      <w:widowControl/>
      <w:suppressAutoHyphens w:val="0"/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e">
    <w:name w:val="Знак Знак1 Знак"/>
    <w:basedOn w:val="a"/>
    <w:pPr>
      <w:suppressAutoHyphens w:val="0"/>
      <w:spacing w:after="160" w:line="240" w:lineRule="exact"/>
      <w:jc w:val="right"/>
    </w:pPr>
    <w:rPr>
      <w:lang w:val="en-GB"/>
    </w:rPr>
  </w:style>
  <w:style w:type="paragraph" w:customStyle="1" w:styleId="NoSpacing">
    <w:name w:val="No Spacing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2a">
    <w:name w:val="Основной текст2"/>
    <w:basedOn w:val="a"/>
    <w:pPr>
      <w:shd w:val="clear" w:color="auto" w:fill="FFFFFF"/>
      <w:suppressAutoHyphens w:val="0"/>
      <w:spacing w:before="1260" w:line="298" w:lineRule="exact"/>
      <w:jc w:val="center"/>
    </w:pPr>
    <w:rPr>
      <w:spacing w:val="7"/>
      <w:sz w:val="23"/>
      <w:szCs w:val="23"/>
      <w:lang w:val="x-none"/>
    </w:rPr>
  </w:style>
  <w:style w:type="paragraph" w:customStyle="1" w:styleId="LO-Normal">
    <w:name w:val="LO-Normal"/>
    <w:pPr>
      <w:widowControl w:val="0"/>
      <w:suppressAutoHyphens/>
      <w:snapToGrid w:val="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3186</Words>
  <Characters>18163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2025-04-07T06:48:00Z</cp:lastPrinted>
  <dcterms:created xsi:type="dcterms:W3CDTF">2026-06-03T12:33:00Z</dcterms:created>
  <dcterms:modified xsi:type="dcterms:W3CDTF">2026-06-03T12:33:00Z</dcterms:modified>
</cp:coreProperties>
</file>