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4B" w:rsidRPr="00583A61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61">
        <w:rPr>
          <w:rFonts w:ascii="Times New Roman" w:hAnsi="Times New Roman" w:cs="Times New Roman"/>
          <w:b/>
          <w:sz w:val="28"/>
          <w:szCs w:val="28"/>
        </w:rPr>
        <w:t>Обоснование начальной (максимальной) цены</w:t>
      </w:r>
    </w:p>
    <w:p w:rsidR="000E214B" w:rsidRPr="00876075" w:rsidRDefault="000E214B" w:rsidP="000E21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14B" w:rsidRPr="00E50DDC" w:rsidRDefault="000E214B" w:rsidP="000E214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Обоснование начальной (максимальной) цены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проведено на основе изучения рыночных цен на </w:t>
      </w:r>
      <w:r w:rsidR="00B375A3">
        <w:rPr>
          <w:rFonts w:ascii="Times New Roman" w:hAnsi="Times New Roman" w:cs="Times New Roman"/>
          <w:sz w:val="24"/>
          <w:szCs w:val="24"/>
        </w:rPr>
        <w:t>услуги по ремонту оргтехники и заправке (восстановлению) картриджей</w:t>
      </w:r>
      <w:r w:rsidRPr="00583A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3A61">
        <w:rPr>
          <w:rFonts w:ascii="Times New Roman" w:hAnsi="Times New Roman" w:cs="Times New Roman"/>
          <w:sz w:val="24"/>
          <w:szCs w:val="24"/>
        </w:rPr>
        <w:t xml:space="preserve">для нужд </w:t>
      </w:r>
      <w:r>
        <w:rPr>
          <w:rFonts w:ascii="Times New Roman" w:hAnsi="Times New Roman" w:cs="Times New Roman"/>
          <w:sz w:val="24"/>
          <w:szCs w:val="24"/>
        </w:rPr>
        <w:t>Представительства МИД России в г. Самаре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Чи</w:t>
      </w:r>
      <w:r>
        <w:rPr>
          <w:rFonts w:ascii="Times New Roman" w:hAnsi="Times New Roman" w:cs="Times New Roman"/>
          <w:sz w:val="24"/>
          <w:szCs w:val="24"/>
        </w:rPr>
        <w:t>сло коммерческих предложений – 3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876075">
        <w:rPr>
          <w:rFonts w:ascii="Times New Roman" w:hAnsi="Times New Roman" w:cs="Times New Roman"/>
          <w:sz w:val="24"/>
          <w:szCs w:val="24"/>
        </w:rPr>
        <w:t xml:space="preserve">а определяется </w:t>
      </w:r>
      <w:r>
        <w:rPr>
          <w:rFonts w:ascii="Times New Roman" w:hAnsi="Times New Roman" w:cs="Times New Roman"/>
          <w:sz w:val="24"/>
          <w:szCs w:val="24"/>
        </w:rPr>
        <w:t>согласно техническом</w:t>
      </w:r>
      <w:r w:rsidR="00B6742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B6742B">
        <w:rPr>
          <w:rFonts w:ascii="Times New Roman" w:hAnsi="Times New Roman" w:cs="Times New Roman"/>
          <w:sz w:val="24"/>
          <w:szCs w:val="24"/>
        </w:rPr>
        <w:t>ю</w:t>
      </w:r>
      <w:r w:rsidRPr="0087607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782"/>
        <w:gridCol w:w="1291"/>
        <w:gridCol w:w="1888"/>
      </w:tblGrid>
      <w:tr w:rsidR="00202B12" w:rsidRPr="00876075" w:rsidTr="00202B12">
        <w:tc>
          <w:tcPr>
            <w:tcW w:w="2943" w:type="dxa"/>
          </w:tcPr>
          <w:p w:rsidR="00202B12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560" w:type="dxa"/>
          </w:tcPr>
          <w:p w:rsidR="00EC7788" w:rsidRDefault="00EC7788" w:rsidP="0072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202B12" w:rsidP="00B3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услуг, </w:t>
            </w:r>
            <w:proofErr w:type="spellStart"/>
            <w:proofErr w:type="gramStart"/>
            <w:r w:rsidR="00B375A3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82" w:type="dxa"/>
          </w:tcPr>
          <w:p w:rsidR="00EC7788" w:rsidRDefault="00EC7788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7208FE" w:rsidP="00B3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услуг,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91" w:type="dxa"/>
          </w:tcPr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>а включая все налоги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6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888" w:type="dxa"/>
          </w:tcPr>
          <w:p w:rsidR="00202B12" w:rsidRPr="00876075" w:rsidRDefault="00202B12" w:rsidP="00385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ена контракта, включая все налоги, руб.</w:t>
            </w:r>
          </w:p>
        </w:tc>
      </w:tr>
      <w:tr w:rsidR="00202B12" w:rsidRPr="00876075" w:rsidTr="00202B12">
        <w:trPr>
          <w:trHeight w:val="732"/>
        </w:trPr>
        <w:tc>
          <w:tcPr>
            <w:tcW w:w="2943" w:type="dxa"/>
          </w:tcPr>
          <w:p w:rsidR="00202B12" w:rsidRPr="005F2F7C" w:rsidRDefault="00202B12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Hlk115872859"/>
            <w:r w:rsidRPr="005F2F7C"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№1</w:t>
            </w:r>
          </w:p>
          <w:p w:rsidR="00202B12" w:rsidRPr="005F2F7C" w:rsidRDefault="00202B12" w:rsidP="00E05EF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78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B375A3" w:rsidP="00202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7208FE" w:rsidRDefault="007208FE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E05EFF" w:rsidP="00FF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F1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E05EFF" w:rsidP="00FF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F16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4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02B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88" w:type="dxa"/>
            <w:vMerge w:val="restart"/>
            <w:vAlign w:val="center"/>
          </w:tcPr>
          <w:p w:rsidR="00202B12" w:rsidRPr="00876075" w:rsidRDefault="00FF16B5" w:rsidP="00FF1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24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6742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bookmarkEnd w:id="0"/>
      <w:tr w:rsidR="00202B12" w:rsidRPr="00876075" w:rsidTr="00202B12">
        <w:tc>
          <w:tcPr>
            <w:tcW w:w="2943" w:type="dxa"/>
          </w:tcPr>
          <w:p w:rsidR="00202B12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Коммерческое предложение №2</w:t>
            </w:r>
          </w:p>
          <w:p w:rsidR="00202B12" w:rsidRPr="00493F93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D64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375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6 г.</w:t>
            </w:r>
          </w:p>
          <w:p w:rsidR="00202B12" w:rsidRPr="005F2F7C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BD09FE" w:rsidRDefault="00B375A3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FE" w:rsidRDefault="00E05EFF" w:rsidP="00902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33500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E8784F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9024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6742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02B12" w:rsidRPr="00876075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202B12" w:rsidRPr="00876075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B12" w:rsidRPr="00876075" w:rsidTr="00202B12">
        <w:tc>
          <w:tcPr>
            <w:tcW w:w="2943" w:type="dxa"/>
          </w:tcPr>
          <w:p w:rsidR="00E05EFF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Коммерческое предложение №3   </w:t>
            </w:r>
            <w:r w:rsidRPr="00775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B12" w:rsidRPr="00493F93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8784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05E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02B12" w:rsidRPr="00493F93" w:rsidRDefault="00202B12" w:rsidP="00884A1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B375A3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2" w:type="dxa"/>
          </w:tcPr>
          <w:p w:rsidR="00B6742B" w:rsidRDefault="00B6742B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Default="00E05EFF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29100</w:t>
            </w:r>
          </w:p>
        </w:tc>
        <w:tc>
          <w:tcPr>
            <w:tcW w:w="1291" w:type="dxa"/>
          </w:tcPr>
          <w:p w:rsidR="00202B12" w:rsidRDefault="00202B12" w:rsidP="0088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B12" w:rsidRPr="00876075" w:rsidRDefault="00E05EFF" w:rsidP="00E87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9024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74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2B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88" w:type="dxa"/>
            <w:vMerge/>
          </w:tcPr>
          <w:p w:rsidR="00202B12" w:rsidRPr="00876075" w:rsidRDefault="00202B12" w:rsidP="0088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A0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A0F">
        <w:rPr>
          <w:rFonts w:ascii="Times New Roman" w:hAnsi="Times New Roman" w:cs="Times New Roman"/>
          <w:sz w:val="24"/>
          <w:szCs w:val="24"/>
        </w:rPr>
        <w:t>Коэффициент вариации у</w:t>
      </w:r>
      <w:r>
        <w:rPr>
          <w:rFonts w:ascii="Times New Roman" w:hAnsi="Times New Roman" w:cs="Times New Roman"/>
          <w:sz w:val="24"/>
          <w:szCs w:val="24"/>
        </w:rPr>
        <w:t xml:space="preserve">казанных цен V не превышает </w:t>
      </w:r>
      <w:proofErr w:type="gramStart"/>
      <w:r w:rsidR="00E05EFF">
        <w:rPr>
          <w:rFonts w:ascii="Times New Roman" w:hAnsi="Times New Roman" w:cs="Times New Roman"/>
          <w:sz w:val="24"/>
          <w:szCs w:val="24"/>
        </w:rPr>
        <w:t>10,49</w:t>
      </w:r>
      <w:proofErr w:type="gramEnd"/>
      <w:r w:rsidRPr="00406A0F">
        <w:rPr>
          <w:rFonts w:ascii="Times New Roman" w:hAnsi="Times New Roman" w:cs="Times New Roman"/>
          <w:sz w:val="24"/>
          <w:szCs w:val="24"/>
        </w:rPr>
        <w:t>% то есть совокупность ценовых предложений, использованных при расчете НМЦК принимается однородной.</w:t>
      </w:r>
    </w:p>
    <w:p w:rsidR="003853BF" w:rsidRPr="003853BF" w:rsidRDefault="000E214B" w:rsidP="00385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6075">
        <w:rPr>
          <w:rFonts w:ascii="Times New Roman" w:hAnsi="Times New Roman" w:cs="Times New Roman"/>
          <w:sz w:val="24"/>
          <w:szCs w:val="24"/>
        </w:rPr>
        <w:t>Расчетная начальная (максимальная) цена составляет: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6B5">
        <w:rPr>
          <w:rFonts w:ascii="Times New Roman" w:hAnsi="Times New Roman" w:cs="Times New Roman"/>
          <w:sz w:val="24"/>
          <w:szCs w:val="24"/>
        </w:rPr>
        <w:t>29</w:t>
      </w:r>
      <w:r w:rsidR="00E05EFF">
        <w:rPr>
          <w:rFonts w:ascii="Times New Roman" w:hAnsi="Times New Roman" w:cs="Times New Roman"/>
          <w:sz w:val="24"/>
          <w:szCs w:val="24"/>
        </w:rPr>
        <w:t xml:space="preserve"> </w:t>
      </w:r>
      <w:r w:rsidR="00FF16B5">
        <w:rPr>
          <w:rFonts w:ascii="Times New Roman" w:hAnsi="Times New Roman" w:cs="Times New Roman"/>
          <w:sz w:val="24"/>
          <w:szCs w:val="24"/>
        </w:rPr>
        <w:t>9</w:t>
      </w:r>
      <w:r w:rsidR="0090240C">
        <w:rPr>
          <w:rFonts w:ascii="Times New Roman" w:hAnsi="Times New Roman" w:cs="Times New Roman"/>
          <w:sz w:val="24"/>
          <w:szCs w:val="24"/>
        </w:rPr>
        <w:t>00</w:t>
      </w:r>
      <w:r w:rsidRPr="00876075">
        <w:rPr>
          <w:rFonts w:ascii="Times New Roman" w:hAnsi="Times New Roman" w:cs="Times New Roman"/>
          <w:sz w:val="24"/>
          <w:szCs w:val="24"/>
        </w:rPr>
        <w:t xml:space="preserve"> (</w:t>
      </w:r>
      <w:r w:rsidR="00FF16B5">
        <w:rPr>
          <w:rFonts w:ascii="Times New Roman" w:hAnsi="Times New Roman" w:cs="Times New Roman"/>
          <w:sz w:val="24"/>
          <w:szCs w:val="24"/>
        </w:rPr>
        <w:t>Двадцать девять</w:t>
      </w:r>
      <w:r w:rsidR="00E8784F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FF16B5">
        <w:rPr>
          <w:rFonts w:ascii="Times New Roman" w:hAnsi="Times New Roman" w:cs="Times New Roman"/>
          <w:sz w:val="24"/>
          <w:szCs w:val="24"/>
        </w:rPr>
        <w:t xml:space="preserve"> девятьсот</w:t>
      </w:r>
      <w:bookmarkStart w:id="1" w:name="_GoBack"/>
      <w:bookmarkEnd w:id="1"/>
      <w:r w:rsidR="00B375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B6742B">
        <w:rPr>
          <w:rFonts w:ascii="Times New Roman" w:hAnsi="Times New Roman" w:cs="Times New Roman"/>
          <w:sz w:val="24"/>
          <w:szCs w:val="24"/>
        </w:rPr>
        <w:t>ей</w:t>
      </w:r>
      <w:r w:rsidRPr="00876075">
        <w:rPr>
          <w:rFonts w:ascii="Times New Roman" w:hAnsi="Times New Roman" w:cs="Times New Roman"/>
          <w:sz w:val="24"/>
          <w:szCs w:val="24"/>
        </w:rPr>
        <w:t xml:space="preserve"> </w:t>
      </w:r>
      <w:r w:rsidR="00B6742B">
        <w:rPr>
          <w:rFonts w:ascii="Times New Roman" w:hAnsi="Times New Roman" w:cs="Times New Roman"/>
          <w:sz w:val="24"/>
          <w:szCs w:val="24"/>
        </w:rPr>
        <w:t>0</w:t>
      </w:r>
      <w:r w:rsidRPr="00876075">
        <w:rPr>
          <w:rFonts w:ascii="Times New Roman" w:hAnsi="Times New Roman" w:cs="Times New Roman"/>
          <w:sz w:val="24"/>
          <w:szCs w:val="24"/>
        </w:rPr>
        <w:t>0 копеек</w:t>
      </w:r>
      <w:r w:rsidR="00B674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3853BF" w:rsidRPr="003853BF">
        <w:rPr>
          <w:rFonts w:ascii="Times New Roman" w:hAnsi="Times New Roman" w:cs="Times New Roman"/>
          <w:sz w:val="24"/>
          <w:szCs w:val="24"/>
        </w:rPr>
        <w:t>расход</w:t>
      </w:r>
      <w:r w:rsidR="003853BF">
        <w:rPr>
          <w:rFonts w:ascii="Times New Roman" w:hAnsi="Times New Roman" w:cs="Times New Roman"/>
          <w:sz w:val="24"/>
          <w:szCs w:val="24"/>
        </w:rPr>
        <w:t>ы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 на </w:t>
      </w:r>
      <w:r w:rsidR="00B6742B">
        <w:rPr>
          <w:rFonts w:ascii="Times New Roman" w:hAnsi="Times New Roman" w:cs="Times New Roman"/>
          <w:sz w:val="24"/>
          <w:szCs w:val="24"/>
        </w:rPr>
        <w:t xml:space="preserve">уплату </w:t>
      </w:r>
      <w:r w:rsidR="003853BF" w:rsidRPr="003853BF">
        <w:rPr>
          <w:rFonts w:ascii="Times New Roman" w:hAnsi="Times New Roman" w:cs="Times New Roman"/>
          <w:sz w:val="24"/>
          <w:szCs w:val="24"/>
        </w:rPr>
        <w:t xml:space="preserve">налогов и других обязательных платежей и затрат, связанных с исполнением настоящего </w:t>
      </w:r>
      <w:r w:rsidR="00B6742B">
        <w:rPr>
          <w:rFonts w:ascii="Times New Roman" w:hAnsi="Times New Roman" w:cs="Times New Roman"/>
          <w:sz w:val="24"/>
          <w:szCs w:val="24"/>
        </w:rPr>
        <w:t>контракта</w:t>
      </w:r>
      <w:r w:rsidR="003853BF" w:rsidRPr="003853BF">
        <w:rPr>
          <w:rFonts w:ascii="Times New Roman" w:hAnsi="Times New Roman" w:cs="Times New Roman"/>
          <w:sz w:val="24"/>
          <w:szCs w:val="24"/>
        </w:rPr>
        <w:t>.</w:t>
      </w:r>
    </w:p>
    <w:p w:rsidR="000E214B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214B" w:rsidRPr="00876075" w:rsidRDefault="000E214B" w:rsidP="000E214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214B" w:rsidRPr="00493F93" w:rsidRDefault="003853BF" w:rsidP="000E214B">
      <w:pPr>
        <w:spacing w:after="0" w:line="10" w:lineRule="atLeas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Ведущий специалист-эксперт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                (подпись)                           </w:t>
      </w:r>
      <w:r w:rsidR="000E214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0E214B" w:rsidRPr="00493F93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Суслина</w:t>
      </w:r>
      <w:proofErr w:type="spellEnd"/>
    </w:p>
    <w:p w:rsidR="0013357B" w:rsidRDefault="003853BF" w:rsidP="003853BF">
      <w:pPr>
        <w:spacing w:line="1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Представительства МИД России</w:t>
      </w:r>
    </w:p>
    <w:p w:rsidR="003853BF" w:rsidRDefault="003853BF" w:rsidP="003853BF">
      <w:pPr>
        <w:spacing w:line="10" w:lineRule="atLeast"/>
      </w:pPr>
      <w:r>
        <w:rPr>
          <w:rFonts w:ascii="Times New Roman" w:hAnsi="Times New Roman" w:cs="Times New Roman"/>
          <w:sz w:val="24"/>
          <w:szCs w:val="24"/>
        </w:rPr>
        <w:t>в г. Самаре</w:t>
      </w:r>
    </w:p>
    <w:sectPr w:rsidR="0038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76"/>
    <w:rsid w:val="000E214B"/>
    <w:rsid w:val="0013357B"/>
    <w:rsid w:val="00202B12"/>
    <w:rsid w:val="00220B76"/>
    <w:rsid w:val="003853BF"/>
    <w:rsid w:val="007208FE"/>
    <w:rsid w:val="007455A2"/>
    <w:rsid w:val="0090240C"/>
    <w:rsid w:val="00AD6422"/>
    <w:rsid w:val="00B375A3"/>
    <w:rsid w:val="00B6742B"/>
    <w:rsid w:val="00E05EFF"/>
    <w:rsid w:val="00E8784F"/>
    <w:rsid w:val="00EC7788"/>
    <w:rsid w:val="00F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2026-05-14T11:38:00Z</cp:lastPrinted>
  <dcterms:created xsi:type="dcterms:W3CDTF">2025-04-14T07:08:00Z</dcterms:created>
  <dcterms:modified xsi:type="dcterms:W3CDTF">2026-05-20T11:08:00Z</dcterms:modified>
</cp:coreProperties>
</file>