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4C20" w14:textId="433DE2C1" w:rsidR="004C57D0" w:rsidRDefault="004C57D0" w:rsidP="004C57D0">
      <w:pPr>
        <w:jc w:val="center"/>
        <w:rPr>
          <w:bCs/>
        </w:rPr>
      </w:pPr>
      <w:r>
        <w:rPr>
          <w:bCs/>
        </w:rPr>
        <w:t xml:space="preserve">                                                                                                                       </w:t>
      </w:r>
      <w:r>
        <w:rPr>
          <w:bCs/>
        </w:rPr>
        <w:tab/>
      </w:r>
      <w:r>
        <w:rPr>
          <w:bCs/>
        </w:rPr>
        <w:tab/>
      </w:r>
      <w:r>
        <w:rPr>
          <w:bCs/>
        </w:rPr>
        <w:tab/>
      </w:r>
      <w:r>
        <w:rPr>
          <w:bCs/>
        </w:rPr>
        <w:tab/>
      </w:r>
      <w:r>
        <w:rPr>
          <w:bCs/>
        </w:rPr>
        <w:tab/>
      </w:r>
      <w:r>
        <w:rPr>
          <w:bCs/>
        </w:rPr>
        <w:tab/>
      </w:r>
      <w:r>
        <w:rPr>
          <w:bCs/>
        </w:rPr>
        <w:tab/>
      </w:r>
      <w:r>
        <w:rPr>
          <w:bCs/>
        </w:rPr>
        <w:tab/>
        <w:t xml:space="preserve">Приложение№1   </w:t>
      </w:r>
    </w:p>
    <w:p w14:paraId="4EB7090B" w14:textId="77777777" w:rsidR="004C57D0" w:rsidRDefault="004C57D0" w:rsidP="004C57D0">
      <w:pPr>
        <w:jc w:val="center"/>
        <w:rPr>
          <w:b/>
          <w:bCs/>
          <w:sz w:val="32"/>
          <w:szCs w:val="32"/>
        </w:rPr>
      </w:pPr>
    </w:p>
    <w:p w14:paraId="5EE2C549" w14:textId="77777777" w:rsidR="004C57D0" w:rsidRDefault="004C57D0" w:rsidP="004C57D0">
      <w:pPr>
        <w:jc w:val="center"/>
        <w:rPr>
          <w:b/>
          <w:bCs/>
          <w:sz w:val="28"/>
          <w:szCs w:val="28"/>
        </w:rPr>
      </w:pPr>
      <w:r>
        <w:rPr>
          <w:b/>
          <w:bCs/>
          <w:sz w:val="28"/>
          <w:szCs w:val="28"/>
        </w:rPr>
        <w:t>Техническое задание</w:t>
      </w:r>
    </w:p>
    <w:p w14:paraId="3CB7621A" w14:textId="6AD356B5" w:rsidR="004C57D0" w:rsidRDefault="004C57D0" w:rsidP="004C57D0">
      <w:pPr>
        <w:jc w:val="center"/>
        <w:rPr>
          <w:b/>
          <w:bCs/>
        </w:rPr>
      </w:pPr>
      <w:bookmarkStart w:id="0" w:name="_Hlk138947066"/>
      <w:bookmarkStart w:id="1" w:name="_Hlk138945103"/>
      <w:r>
        <w:rPr>
          <w:b/>
          <w:bCs/>
        </w:rPr>
        <w:t xml:space="preserve"> на поставку </w:t>
      </w:r>
      <w:r w:rsidRPr="004C57D0">
        <w:rPr>
          <w:b/>
          <w:bCs/>
        </w:rPr>
        <w:t>технического оборудования</w:t>
      </w:r>
      <w:r>
        <w:rPr>
          <w:b/>
          <w:bCs/>
        </w:rPr>
        <w:t xml:space="preserve"> </w:t>
      </w:r>
      <w:r w:rsidR="00E277F8">
        <w:rPr>
          <w:b/>
          <w:bCs/>
        </w:rPr>
        <w:t>и расходников</w:t>
      </w:r>
    </w:p>
    <w:bookmarkEnd w:id="0"/>
    <w:bookmarkEnd w:id="1"/>
    <w:p w14:paraId="623B5E74" w14:textId="77777777" w:rsidR="004C57D0" w:rsidRDefault="004C57D0" w:rsidP="004C57D0">
      <w:pPr>
        <w:pStyle w:val="af0"/>
        <w:spacing w:after="0"/>
        <w:ind w:left="715" w:hanging="431"/>
        <w:rPr>
          <w:b/>
          <w:bCs/>
        </w:rPr>
      </w:pPr>
    </w:p>
    <w:p w14:paraId="1AA36E45" w14:textId="77777777" w:rsidR="004C57D0" w:rsidRDefault="004C57D0" w:rsidP="004C57D0">
      <w:pPr>
        <w:pStyle w:val="af0"/>
        <w:spacing w:after="0"/>
        <w:ind w:left="715" w:hanging="431"/>
        <w:rPr>
          <w:b/>
          <w:bCs/>
        </w:rPr>
      </w:pPr>
    </w:p>
    <w:p w14:paraId="0ACA16A6" w14:textId="77777777" w:rsidR="004C57D0" w:rsidRDefault="004C57D0" w:rsidP="004C57D0">
      <w:pPr>
        <w:pStyle w:val="af0"/>
        <w:spacing w:after="0"/>
        <w:ind w:left="0" w:firstLine="426"/>
      </w:pPr>
      <w:bookmarkStart w:id="2" w:name="_Hlk237612773"/>
      <w:r>
        <w:rPr>
          <w:b/>
          <w:bCs/>
        </w:rPr>
        <w:t>1. Заказчик</w:t>
      </w:r>
      <w:r>
        <w:t xml:space="preserve">: </w:t>
      </w:r>
      <w:bookmarkStart w:id="3" w:name="_Hlk138945036"/>
      <w:r>
        <w:t>Федеральное государственное бюджетное учреждение культуры «Государственный Российский Дом народного творчества имени В.Д. Поленова».</w:t>
      </w:r>
    </w:p>
    <w:p w14:paraId="05D3A005" w14:textId="15EDD63D" w:rsidR="004C57D0" w:rsidRDefault="004C57D0" w:rsidP="004C57D0">
      <w:pPr>
        <w:pStyle w:val="af0"/>
        <w:spacing w:after="0"/>
        <w:ind w:left="0" w:firstLine="426"/>
      </w:pPr>
      <w:r>
        <w:rPr>
          <w:b/>
          <w:bCs/>
        </w:rPr>
        <w:t>2. Предмет закупки</w:t>
      </w:r>
      <w:r>
        <w:t xml:space="preserve">: поставка </w:t>
      </w:r>
      <w:r w:rsidRPr="004C57D0">
        <w:t>технического оборудования</w:t>
      </w:r>
      <w:r w:rsidR="00E277F8">
        <w:t xml:space="preserve"> и расходников</w:t>
      </w:r>
      <w:r>
        <w:t>.</w:t>
      </w:r>
    </w:p>
    <w:p w14:paraId="22AE9EC2" w14:textId="77777777" w:rsidR="004C57D0" w:rsidRDefault="004C57D0" w:rsidP="004C57D0">
      <w:pPr>
        <w:pStyle w:val="af0"/>
        <w:spacing w:after="0"/>
        <w:ind w:left="0" w:firstLine="426"/>
      </w:pPr>
      <w:r>
        <w:rPr>
          <w:b/>
          <w:bCs/>
        </w:rPr>
        <w:t>3. Место поставки товара</w:t>
      </w:r>
      <w:r>
        <w:rPr>
          <w:bCs/>
        </w:rPr>
        <w:t>:</w:t>
      </w:r>
      <w:r>
        <w:t xml:space="preserve"> Российская Федерация, г. Москва, Сверчков переулок, дом 8, строение 3.</w:t>
      </w:r>
    </w:p>
    <w:p w14:paraId="200D4222" w14:textId="77777777" w:rsidR="004C57D0" w:rsidRDefault="004C57D0" w:rsidP="004C57D0">
      <w:pPr>
        <w:pStyle w:val="af0"/>
        <w:spacing w:after="0"/>
        <w:ind w:left="0" w:firstLine="426"/>
        <w:rPr>
          <w:bCs/>
        </w:rPr>
      </w:pPr>
      <w:r>
        <w:rPr>
          <w:b/>
          <w:bCs/>
        </w:rPr>
        <w:t>4. Срок поставки товара</w:t>
      </w:r>
      <w:r>
        <w:rPr>
          <w:bCs/>
        </w:rPr>
        <w:t xml:space="preserve">: в течение 30 </w:t>
      </w:r>
      <w:r>
        <w:rPr>
          <w:rFonts w:eastAsia="Calibri"/>
        </w:rPr>
        <w:t xml:space="preserve">(тридцати) </w:t>
      </w:r>
      <w:r>
        <w:rPr>
          <w:bCs/>
        </w:rPr>
        <w:t>рабочих дней с даты заключения Контракта</w:t>
      </w:r>
      <w:r>
        <w:t>.</w:t>
      </w:r>
    </w:p>
    <w:bookmarkEnd w:id="3"/>
    <w:p w14:paraId="37AEDB08" w14:textId="77777777" w:rsidR="004C57D0" w:rsidRDefault="004C57D0" w:rsidP="004C57D0">
      <w:pPr>
        <w:pStyle w:val="af0"/>
        <w:spacing w:after="0"/>
        <w:ind w:left="0" w:firstLine="426"/>
        <w:rPr>
          <w:bCs/>
        </w:rPr>
      </w:pPr>
      <w:r>
        <w:rPr>
          <w:b/>
          <w:bCs/>
        </w:rPr>
        <w:t>5. Спецификация</w:t>
      </w:r>
      <w:r>
        <w:rPr>
          <w:bCs/>
        </w:rPr>
        <w:t>:</w:t>
      </w:r>
    </w:p>
    <w:bookmarkEnd w:id="2"/>
    <w:p w14:paraId="32CBE1CE" w14:textId="77777777" w:rsidR="000878E5" w:rsidRDefault="000878E5" w:rsidP="004C57D0">
      <w:pPr>
        <w:pStyle w:val="af0"/>
        <w:spacing w:after="0"/>
        <w:ind w:left="0" w:firstLine="426"/>
        <w:rPr>
          <w:bCs/>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2693"/>
        <w:gridCol w:w="2977"/>
        <w:gridCol w:w="6520"/>
        <w:gridCol w:w="992"/>
        <w:gridCol w:w="851"/>
      </w:tblGrid>
      <w:tr w:rsidR="00FD7AEA" w:rsidRPr="00ED021F" w14:paraId="6D27962A" w14:textId="77777777" w:rsidTr="00FD7AEA">
        <w:trPr>
          <w:trHeight w:val="155"/>
        </w:trPr>
        <w:tc>
          <w:tcPr>
            <w:tcW w:w="568" w:type="dxa"/>
            <w:vMerge w:val="restart"/>
            <w:vAlign w:val="center"/>
          </w:tcPr>
          <w:p w14:paraId="7911D247" w14:textId="77777777" w:rsidR="00FD7AEA" w:rsidRPr="00ED021F" w:rsidRDefault="00FD7AEA" w:rsidP="00ED021F">
            <w:pPr>
              <w:widowControl w:val="0"/>
              <w:contextualSpacing/>
              <w:jc w:val="center"/>
              <w:rPr>
                <w:b/>
                <w:bCs/>
                <w:sz w:val="20"/>
                <w:szCs w:val="20"/>
                <w:u w:color="000000"/>
              </w:rPr>
            </w:pPr>
            <w:bookmarkStart w:id="4" w:name="_Hlk203628571"/>
            <w:bookmarkStart w:id="5" w:name="_Hlk192183361"/>
            <w:bookmarkStart w:id="6" w:name="_Hlk198635708"/>
            <w:r w:rsidRPr="00ED021F">
              <w:rPr>
                <w:b/>
                <w:bCs/>
                <w:sz w:val="20"/>
                <w:szCs w:val="20"/>
                <w:u w:color="000000"/>
              </w:rPr>
              <w:t>№</w:t>
            </w:r>
          </w:p>
          <w:p w14:paraId="3BBCE17C" w14:textId="77777777" w:rsidR="00FD7AEA" w:rsidRPr="00ED021F" w:rsidRDefault="00FD7AEA" w:rsidP="00ED021F">
            <w:pPr>
              <w:widowControl w:val="0"/>
              <w:contextualSpacing/>
              <w:jc w:val="center"/>
              <w:rPr>
                <w:b/>
                <w:bCs/>
                <w:sz w:val="20"/>
                <w:szCs w:val="20"/>
                <w:u w:color="000000"/>
              </w:rPr>
            </w:pPr>
            <w:proofErr w:type="spellStart"/>
            <w:r w:rsidRPr="00ED021F">
              <w:rPr>
                <w:b/>
                <w:bCs/>
                <w:sz w:val="20"/>
                <w:szCs w:val="20"/>
                <w:u w:color="000000"/>
              </w:rPr>
              <w:t>пп</w:t>
            </w:r>
            <w:proofErr w:type="spellEnd"/>
          </w:p>
        </w:tc>
        <w:tc>
          <w:tcPr>
            <w:tcW w:w="1276" w:type="dxa"/>
            <w:vMerge w:val="restart"/>
            <w:vAlign w:val="center"/>
          </w:tcPr>
          <w:p w14:paraId="582316E8" w14:textId="77777777" w:rsidR="00FD7AEA" w:rsidRPr="00ED021F" w:rsidRDefault="00FD7AEA" w:rsidP="00ED021F">
            <w:pPr>
              <w:widowControl w:val="0"/>
              <w:jc w:val="center"/>
              <w:rPr>
                <w:b/>
                <w:bCs/>
                <w:u w:color="000000"/>
              </w:rPr>
            </w:pPr>
            <w:r w:rsidRPr="00ED021F">
              <w:rPr>
                <w:b/>
                <w:bCs/>
                <w:u w:color="000000"/>
              </w:rPr>
              <w:t>ОКПД2</w:t>
            </w:r>
          </w:p>
        </w:tc>
        <w:tc>
          <w:tcPr>
            <w:tcW w:w="2693" w:type="dxa"/>
            <w:vMerge w:val="restart"/>
            <w:vAlign w:val="center"/>
          </w:tcPr>
          <w:p w14:paraId="55329959" w14:textId="77777777" w:rsidR="00FD7AEA" w:rsidRPr="00ED021F" w:rsidRDefault="00FD7AEA" w:rsidP="00ED021F">
            <w:pPr>
              <w:widowControl w:val="0"/>
              <w:jc w:val="center"/>
              <w:rPr>
                <w:b/>
                <w:bCs/>
                <w:sz w:val="20"/>
                <w:szCs w:val="20"/>
                <w:u w:color="000000"/>
              </w:rPr>
            </w:pPr>
            <w:r w:rsidRPr="00ED021F">
              <w:rPr>
                <w:rFonts w:eastAsia="Arial Unicode MS"/>
                <w:b/>
                <w:color w:val="000000"/>
                <w:sz w:val="20"/>
                <w:szCs w:val="20"/>
                <w:u w:color="000000"/>
                <w:bdr w:val="nil"/>
              </w:rPr>
              <w:t>Наименование товара</w:t>
            </w:r>
          </w:p>
        </w:tc>
        <w:tc>
          <w:tcPr>
            <w:tcW w:w="9497" w:type="dxa"/>
            <w:gridSpan w:val="2"/>
            <w:vAlign w:val="center"/>
            <w:hideMark/>
          </w:tcPr>
          <w:p w14:paraId="1131C7B9" w14:textId="77777777" w:rsidR="00FD7AEA" w:rsidRPr="00ED021F" w:rsidRDefault="00FD7AEA" w:rsidP="00ED021F">
            <w:pPr>
              <w:widowControl w:val="0"/>
              <w:jc w:val="center"/>
              <w:rPr>
                <w:b/>
                <w:bCs/>
                <w:sz w:val="20"/>
                <w:szCs w:val="20"/>
                <w:u w:color="000000"/>
              </w:rPr>
            </w:pPr>
            <w:r w:rsidRPr="00ED021F">
              <w:rPr>
                <w:b/>
                <w:bCs/>
                <w:sz w:val="20"/>
                <w:szCs w:val="20"/>
                <w:u w:color="000000"/>
              </w:rPr>
              <w:t>Функциональные, технические, качественные, эксплуатационные характеристики товара</w:t>
            </w:r>
          </w:p>
        </w:tc>
        <w:tc>
          <w:tcPr>
            <w:tcW w:w="992" w:type="dxa"/>
            <w:vMerge w:val="restart"/>
            <w:vAlign w:val="center"/>
            <w:hideMark/>
          </w:tcPr>
          <w:p w14:paraId="31A7E8B4" w14:textId="77777777" w:rsidR="00FD7AEA" w:rsidRPr="00ED021F" w:rsidRDefault="00FD7AEA" w:rsidP="00ED021F">
            <w:pPr>
              <w:widowControl w:val="0"/>
              <w:jc w:val="center"/>
              <w:rPr>
                <w:b/>
                <w:bCs/>
                <w:sz w:val="20"/>
                <w:szCs w:val="20"/>
                <w:u w:color="000000"/>
              </w:rPr>
            </w:pPr>
            <w:proofErr w:type="spellStart"/>
            <w:r w:rsidRPr="00ED021F">
              <w:rPr>
                <w:b/>
                <w:bCs/>
                <w:sz w:val="20"/>
                <w:szCs w:val="20"/>
                <w:u w:color="000000"/>
              </w:rPr>
              <w:t>Ед.изм</w:t>
            </w:r>
            <w:proofErr w:type="spellEnd"/>
            <w:r w:rsidRPr="00ED021F">
              <w:rPr>
                <w:b/>
                <w:bCs/>
                <w:sz w:val="20"/>
                <w:szCs w:val="20"/>
                <w:u w:color="000000"/>
              </w:rPr>
              <w:t>.</w:t>
            </w:r>
          </w:p>
        </w:tc>
        <w:tc>
          <w:tcPr>
            <w:tcW w:w="851" w:type="dxa"/>
            <w:vMerge w:val="restart"/>
            <w:vAlign w:val="center"/>
            <w:hideMark/>
          </w:tcPr>
          <w:p w14:paraId="11971C5B" w14:textId="77777777" w:rsidR="00FD7AEA" w:rsidRPr="00ED021F" w:rsidRDefault="00FD7AEA" w:rsidP="00ED021F">
            <w:pPr>
              <w:widowControl w:val="0"/>
              <w:jc w:val="center"/>
              <w:rPr>
                <w:b/>
                <w:bCs/>
                <w:sz w:val="20"/>
                <w:szCs w:val="20"/>
                <w:u w:color="000000"/>
              </w:rPr>
            </w:pPr>
            <w:r w:rsidRPr="00ED021F">
              <w:rPr>
                <w:b/>
                <w:bCs/>
                <w:sz w:val="20"/>
                <w:szCs w:val="20"/>
                <w:u w:color="000000"/>
              </w:rPr>
              <w:t>Кол-во</w:t>
            </w:r>
          </w:p>
        </w:tc>
      </w:tr>
      <w:tr w:rsidR="00FD7AEA" w:rsidRPr="00ED021F" w14:paraId="2680AE21" w14:textId="77777777" w:rsidTr="00FD7AEA">
        <w:trPr>
          <w:trHeight w:val="155"/>
        </w:trPr>
        <w:tc>
          <w:tcPr>
            <w:tcW w:w="568" w:type="dxa"/>
            <w:vMerge/>
          </w:tcPr>
          <w:p w14:paraId="22B8B18F" w14:textId="77777777" w:rsidR="00FD7AEA" w:rsidRPr="00ED021F" w:rsidRDefault="00FD7AEA" w:rsidP="00ED021F">
            <w:pPr>
              <w:widowControl w:val="0"/>
              <w:contextualSpacing/>
              <w:jc w:val="center"/>
              <w:rPr>
                <w:b/>
                <w:bCs/>
                <w:sz w:val="20"/>
                <w:szCs w:val="20"/>
                <w:u w:color="000000"/>
              </w:rPr>
            </w:pPr>
          </w:p>
        </w:tc>
        <w:tc>
          <w:tcPr>
            <w:tcW w:w="1276" w:type="dxa"/>
            <w:vMerge/>
          </w:tcPr>
          <w:p w14:paraId="22808ECC" w14:textId="77777777" w:rsidR="00FD7AEA" w:rsidRPr="00ED021F" w:rsidRDefault="00FD7AEA" w:rsidP="00ED021F">
            <w:pPr>
              <w:widowControl w:val="0"/>
              <w:jc w:val="center"/>
              <w:rPr>
                <w:b/>
                <w:bCs/>
                <w:u w:color="000000"/>
              </w:rPr>
            </w:pPr>
          </w:p>
        </w:tc>
        <w:tc>
          <w:tcPr>
            <w:tcW w:w="2693" w:type="dxa"/>
            <w:vMerge/>
          </w:tcPr>
          <w:p w14:paraId="38F2E567" w14:textId="77777777" w:rsidR="00FD7AEA" w:rsidRPr="00ED021F" w:rsidRDefault="00FD7AEA" w:rsidP="00ED021F">
            <w:pPr>
              <w:widowControl w:val="0"/>
              <w:jc w:val="center"/>
              <w:rPr>
                <w:b/>
                <w:bCs/>
                <w:sz w:val="20"/>
                <w:szCs w:val="20"/>
                <w:u w:color="000000"/>
              </w:rPr>
            </w:pPr>
          </w:p>
        </w:tc>
        <w:tc>
          <w:tcPr>
            <w:tcW w:w="2977" w:type="dxa"/>
            <w:vAlign w:val="center"/>
          </w:tcPr>
          <w:p w14:paraId="59576A39" w14:textId="77777777" w:rsidR="00FD7AEA" w:rsidRPr="00ED021F" w:rsidRDefault="00FD7AEA" w:rsidP="00ED021F">
            <w:pPr>
              <w:widowControl w:val="0"/>
              <w:jc w:val="center"/>
              <w:rPr>
                <w:b/>
                <w:bCs/>
                <w:sz w:val="20"/>
                <w:szCs w:val="20"/>
                <w:u w:color="000000"/>
              </w:rPr>
            </w:pPr>
            <w:r w:rsidRPr="00ED021F">
              <w:rPr>
                <w:b/>
                <w:bCs/>
                <w:sz w:val="20"/>
                <w:szCs w:val="20"/>
                <w:u w:color="000000"/>
              </w:rPr>
              <w:t>Наименование характеристики</w:t>
            </w:r>
          </w:p>
        </w:tc>
        <w:tc>
          <w:tcPr>
            <w:tcW w:w="6520" w:type="dxa"/>
            <w:vAlign w:val="center"/>
          </w:tcPr>
          <w:p w14:paraId="0992E354" w14:textId="77777777" w:rsidR="00FD7AEA" w:rsidRPr="00ED021F" w:rsidRDefault="00FD7AEA" w:rsidP="00ED021F">
            <w:pPr>
              <w:widowControl w:val="0"/>
              <w:jc w:val="center"/>
              <w:rPr>
                <w:b/>
                <w:bCs/>
                <w:sz w:val="20"/>
                <w:szCs w:val="20"/>
                <w:u w:color="000000"/>
              </w:rPr>
            </w:pPr>
            <w:r w:rsidRPr="00ED021F">
              <w:rPr>
                <w:rFonts w:eastAsia="Arial Unicode MS"/>
                <w:b/>
                <w:color w:val="000000"/>
                <w:sz w:val="20"/>
                <w:szCs w:val="20"/>
                <w:u w:color="000000"/>
                <w:bdr w:val="nil"/>
              </w:rPr>
              <w:t>Значение характеристики</w:t>
            </w:r>
          </w:p>
        </w:tc>
        <w:tc>
          <w:tcPr>
            <w:tcW w:w="992" w:type="dxa"/>
            <w:vMerge/>
            <w:vAlign w:val="center"/>
          </w:tcPr>
          <w:p w14:paraId="07012380" w14:textId="77777777" w:rsidR="00FD7AEA" w:rsidRPr="00ED021F" w:rsidRDefault="00FD7AEA" w:rsidP="00ED021F">
            <w:pPr>
              <w:widowControl w:val="0"/>
              <w:jc w:val="center"/>
              <w:rPr>
                <w:b/>
                <w:bCs/>
                <w:sz w:val="20"/>
                <w:szCs w:val="20"/>
                <w:u w:color="000000"/>
              </w:rPr>
            </w:pPr>
          </w:p>
        </w:tc>
        <w:tc>
          <w:tcPr>
            <w:tcW w:w="851" w:type="dxa"/>
            <w:vMerge/>
            <w:vAlign w:val="center"/>
          </w:tcPr>
          <w:p w14:paraId="51BBA39D" w14:textId="77777777" w:rsidR="00FD7AEA" w:rsidRPr="00ED021F" w:rsidRDefault="00FD7AEA" w:rsidP="00ED021F">
            <w:pPr>
              <w:widowControl w:val="0"/>
              <w:jc w:val="center"/>
              <w:rPr>
                <w:b/>
                <w:bCs/>
                <w:sz w:val="20"/>
                <w:szCs w:val="20"/>
                <w:u w:color="000000"/>
              </w:rPr>
            </w:pPr>
          </w:p>
        </w:tc>
      </w:tr>
      <w:tr w:rsidR="00FD7AEA" w:rsidRPr="00ED021F" w14:paraId="7F1D7888" w14:textId="77777777" w:rsidTr="00FD7AEA">
        <w:trPr>
          <w:trHeight w:val="154"/>
        </w:trPr>
        <w:tc>
          <w:tcPr>
            <w:tcW w:w="568" w:type="dxa"/>
            <w:vMerge w:val="restart"/>
            <w:shd w:val="clear" w:color="000000" w:fill="FFFFFF"/>
            <w:noWrap/>
          </w:tcPr>
          <w:p w14:paraId="31A4F7A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20BD0547" w14:textId="10DCBDF2" w:rsidR="00FD7AEA" w:rsidRPr="00ED021F" w:rsidRDefault="00FD7AEA" w:rsidP="00ED021F">
            <w:pPr>
              <w:widowControl w:val="0"/>
              <w:rPr>
                <w:rFonts w:eastAsia="Calibri"/>
                <w:b/>
                <w:bCs/>
                <w:u w:color="000000"/>
                <w:lang w:val="en-US" w:eastAsia="en-US"/>
              </w:rPr>
            </w:pPr>
            <w:r w:rsidRPr="00ED021F">
              <w:rPr>
                <w:rFonts w:eastAsia="Arial Unicode MS"/>
                <w:b/>
                <w:bCs/>
                <w:color w:val="333333"/>
                <w:u w:color="000000"/>
                <w:bdr w:val="nil"/>
                <w:shd w:val="clear" w:color="auto" w:fill="FFFFFF"/>
              </w:rPr>
              <w:t>26.30.11.110</w:t>
            </w:r>
          </w:p>
        </w:tc>
        <w:tc>
          <w:tcPr>
            <w:tcW w:w="2693" w:type="dxa"/>
            <w:vMerge w:val="restart"/>
          </w:tcPr>
          <w:p w14:paraId="0E803F3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TP-Link SG3452X – Управляемый коммутатор </w:t>
            </w:r>
            <w:proofErr w:type="spellStart"/>
            <w:r w:rsidRPr="00ED021F">
              <w:rPr>
                <w:rFonts w:eastAsia="Arial Unicode MS"/>
                <w:color w:val="000000"/>
                <w:sz w:val="20"/>
                <w:szCs w:val="20"/>
                <w:u w:color="000000"/>
                <w:bdr w:val="nil"/>
              </w:rPr>
              <w:t>Omada</w:t>
            </w:r>
            <w:proofErr w:type="spellEnd"/>
            <w:r w:rsidRPr="00ED021F">
              <w:rPr>
                <w:rFonts w:eastAsia="Arial Unicode MS"/>
                <w:color w:val="000000"/>
                <w:sz w:val="20"/>
                <w:szCs w:val="20"/>
                <w:u w:color="000000"/>
                <w:bdr w:val="nil"/>
              </w:rPr>
              <w:t xml:space="preserve"> уровня 2+ с 48 гигабитными портами и 4 портами SFP+</w:t>
            </w:r>
          </w:p>
          <w:p w14:paraId="6905492A" w14:textId="45F77320" w:rsidR="00FD7AEA" w:rsidRPr="00ED021F" w:rsidRDefault="00FD7AEA" w:rsidP="00ED021F">
            <w:pPr>
              <w:widowControl w:val="0"/>
              <w:rPr>
                <w:rFonts w:eastAsia="Arial Unicode MS"/>
                <w:color w:val="000000"/>
                <w:sz w:val="20"/>
                <w:szCs w:val="20"/>
                <w:u w:color="000000"/>
                <w:bdr w:val="nil"/>
              </w:rPr>
            </w:pPr>
          </w:p>
        </w:tc>
        <w:tc>
          <w:tcPr>
            <w:tcW w:w="2977" w:type="dxa"/>
            <w:hideMark/>
          </w:tcPr>
          <w:p w14:paraId="0AD4AE99" w14:textId="77777777" w:rsidR="00FD7AEA" w:rsidRPr="00ED021F" w:rsidRDefault="00FD7AEA" w:rsidP="00ED021F">
            <w:pPr>
              <w:widowControl w:val="0"/>
              <w:rPr>
                <w:sz w:val="20"/>
                <w:szCs w:val="20"/>
                <w:u w:color="000000"/>
              </w:rPr>
            </w:pPr>
            <w:r w:rsidRPr="00ED021F">
              <w:rPr>
                <w:rFonts w:eastAsia="Arial Unicode MS"/>
                <w:color w:val="000000"/>
                <w:sz w:val="20"/>
                <w:szCs w:val="20"/>
                <w:u w:color="000000"/>
                <w:bdr w:val="nil"/>
              </w:rPr>
              <w:t>Размещение</w:t>
            </w:r>
          </w:p>
        </w:tc>
        <w:tc>
          <w:tcPr>
            <w:tcW w:w="6520" w:type="dxa"/>
          </w:tcPr>
          <w:p w14:paraId="1C3ACAF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В стойке</w:t>
            </w:r>
          </w:p>
        </w:tc>
        <w:tc>
          <w:tcPr>
            <w:tcW w:w="992" w:type="dxa"/>
            <w:vMerge w:val="restart"/>
            <w:shd w:val="clear" w:color="000000" w:fill="FFFFFF"/>
            <w:noWrap/>
            <w:hideMark/>
          </w:tcPr>
          <w:p w14:paraId="55B5E241" w14:textId="77777777" w:rsidR="00FD7AEA" w:rsidRPr="00ED021F" w:rsidRDefault="00FD7AEA" w:rsidP="00ED021F">
            <w:pPr>
              <w:widowControl w:val="0"/>
              <w:jc w:val="center"/>
              <w:rPr>
                <w:sz w:val="20"/>
                <w:szCs w:val="20"/>
                <w:u w:color="000000"/>
              </w:rPr>
            </w:pPr>
            <w:proofErr w:type="spellStart"/>
            <w:r w:rsidRPr="00ED021F">
              <w:rPr>
                <w:sz w:val="20"/>
                <w:szCs w:val="20"/>
                <w:u w:color="000000"/>
              </w:rPr>
              <w:t>шт</w:t>
            </w:r>
            <w:proofErr w:type="spellEnd"/>
          </w:p>
        </w:tc>
        <w:tc>
          <w:tcPr>
            <w:tcW w:w="851" w:type="dxa"/>
            <w:vMerge w:val="restart"/>
            <w:shd w:val="clear" w:color="000000" w:fill="FFFFFF"/>
            <w:noWrap/>
          </w:tcPr>
          <w:p w14:paraId="3DB5B640"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24371554" w14:textId="77777777" w:rsidTr="00FD7AEA">
        <w:trPr>
          <w:trHeight w:val="154"/>
        </w:trPr>
        <w:tc>
          <w:tcPr>
            <w:tcW w:w="568" w:type="dxa"/>
            <w:vMerge/>
            <w:shd w:val="clear" w:color="000000" w:fill="FFFFFF"/>
            <w:noWrap/>
          </w:tcPr>
          <w:p w14:paraId="28A5FDF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30C5FEC" w14:textId="77777777" w:rsidR="00FD7AEA" w:rsidRPr="00ED021F" w:rsidRDefault="00FD7AEA" w:rsidP="00ED021F">
            <w:pPr>
              <w:widowControl w:val="0"/>
              <w:rPr>
                <w:rFonts w:eastAsia="Calibri"/>
                <w:b/>
                <w:bCs/>
                <w:u w:color="000000"/>
                <w:lang w:eastAsia="en-US"/>
              </w:rPr>
            </w:pPr>
          </w:p>
        </w:tc>
        <w:tc>
          <w:tcPr>
            <w:tcW w:w="2693" w:type="dxa"/>
            <w:vMerge/>
          </w:tcPr>
          <w:p w14:paraId="0CC891E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591914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Коммутационная способность</w:t>
            </w:r>
          </w:p>
        </w:tc>
        <w:tc>
          <w:tcPr>
            <w:tcW w:w="6520" w:type="dxa"/>
          </w:tcPr>
          <w:p w14:paraId="3C800DA8" w14:textId="77777777" w:rsidR="00FD7AEA" w:rsidRPr="00ED021F" w:rsidRDefault="00FD7AEA" w:rsidP="00ED021F">
            <w:pPr>
              <w:widowControl w:val="0"/>
              <w:rPr>
                <w:sz w:val="20"/>
                <w:szCs w:val="20"/>
                <w:u w:color="000000"/>
              </w:rPr>
            </w:pPr>
            <w:r w:rsidRPr="00ED021F">
              <w:rPr>
                <w:sz w:val="20"/>
                <w:szCs w:val="20"/>
                <w:u w:color="000000"/>
              </w:rPr>
              <w:t>176 Гбит/с</w:t>
            </w:r>
          </w:p>
        </w:tc>
        <w:tc>
          <w:tcPr>
            <w:tcW w:w="992" w:type="dxa"/>
            <w:vMerge/>
            <w:shd w:val="clear" w:color="000000" w:fill="FFFFFF"/>
            <w:noWrap/>
            <w:vAlign w:val="center"/>
          </w:tcPr>
          <w:p w14:paraId="58A5238D"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251B91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FB8AC6E" w14:textId="77777777" w:rsidTr="00FD7AEA">
        <w:trPr>
          <w:trHeight w:val="154"/>
        </w:trPr>
        <w:tc>
          <w:tcPr>
            <w:tcW w:w="568" w:type="dxa"/>
            <w:vMerge/>
            <w:shd w:val="clear" w:color="000000" w:fill="FFFFFF"/>
            <w:noWrap/>
          </w:tcPr>
          <w:p w14:paraId="703A0D2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E17A8F8" w14:textId="77777777" w:rsidR="00FD7AEA" w:rsidRPr="00ED021F" w:rsidRDefault="00FD7AEA" w:rsidP="00ED021F">
            <w:pPr>
              <w:widowControl w:val="0"/>
              <w:rPr>
                <w:rFonts w:eastAsia="Calibri"/>
                <w:b/>
                <w:bCs/>
                <w:u w:color="000000"/>
                <w:lang w:eastAsia="en-US"/>
              </w:rPr>
            </w:pPr>
          </w:p>
        </w:tc>
        <w:tc>
          <w:tcPr>
            <w:tcW w:w="2693" w:type="dxa"/>
            <w:vMerge/>
          </w:tcPr>
          <w:p w14:paraId="6CBA329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E33DED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Буфер памяти пакетов</w:t>
            </w:r>
          </w:p>
        </w:tc>
        <w:tc>
          <w:tcPr>
            <w:tcW w:w="6520" w:type="dxa"/>
          </w:tcPr>
          <w:p w14:paraId="66F8AE0D" w14:textId="77777777" w:rsidR="00FD7AEA" w:rsidRPr="00ED021F" w:rsidRDefault="00FD7AEA" w:rsidP="00ED021F">
            <w:pPr>
              <w:widowControl w:val="0"/>
              <w:rPr>
                <w:sz w:val="20"/>
                <w:szCs w:val="20"/>
                <w:u w:color="000000"/>
              </w:rPr>
            </w:pPr>
            <w:r w:rsidRPr="00ED021F">
              <w:rPr>
                <w:sz w:val="20"/>
                <w:szCs w:val="20"/>
                <w:u w:color="000000"/>
              </w:rPr>
              <w:t>12 Мбит</w:t>
            </w:r>
          </w:p>
        </w:tc>
        <w:tc>
          <w:tcPr>
            <w:tcW w:w="992" w:type="dxa"/>
            <w:vMerge/>
            <w:shd w:val="clear" w:color="000000" w:fill="FFFFFF"/>
            <w:noWrap/>
            <w:vAlign w:val="center"/>
          </w:tcPr>
          <w:p w14:paraId="6A2A0A50"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69DA88A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13DC5FF" w14:textId="77777777" w:rsidTr="00FD7AEA">
        <w:trPr>
          <w:trHeight w:val="154"/>
        </w:trPr>
        <w:tc>
          <w:tcPr>
            <w:tcW w:w="568" w:type="dxa"/>
            <w:vMerge/>
            <w:shd w:val="clear" w:color="000000" w:fill="FFFFFF"/>
            <w:noWrap/>
          </w:tcPr>
          <w:p w14:paraId="6ABBE24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4E4DAC5" w14:textId="77777777" w:rsidR="00FD7AEA" w:rsidRPr="00ED021F" w:rsidRDefault="00FD7AEA" w:rsidP="00ED021F">
            <w:pPr>
              <w:widowControl w:val="0"/>
              <w:rPr>
                <w:rFonts w:eastAsia="Calibri"/>
                <w:b/>
                <w:bCs/>
                <w:u w:color="000000"/>
                <w:lang w:eastAsia="en-US"/>
              </w:rPr>
            </w:pPr>
          </w:p>
        </w:tc>
        <w:tc>
          <w:tcPr>
            <w:tcW w:w="2693" w:type="dxa"/>
            <w:vMerge/>
          </w:tcPr>
          <w:p w14:paraId="1AA97FA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392D31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Мультивещание 2-го уровня</w:t>
            </w:r>
          </w:p>
        </w:tc>
        <w:tc>
          <w:tcPr>
            <w:tcW w:w="6520" w:type="dxa"/>
          </w:tcPr>
          <w:p w14:paraId="62B97771" w14:textId="77777777" w:rsidR="00FD7AEA" w:rsidRPr="00ED021F" w:rsidRDefault="00FD7AEA" w:rsidP="00ED021F">
            <w:pPr>
              <w:widowControl w:val="0"/>
              <w:rPr>
                <w:sz w:val="20"/>
                <w:szCs w:val="20"/>
                <w:u w:color="000000"/>
              </w:rPr>
            </w:pPr>
            <w:r w:rsidRPr="00ED021F">
              <w:rPr>
                <w:sz w:val="20"/>
                <w:szCs w:val="20"/>
                <w:u w:color="000000"/>
              </w:rPr>
              <w:t xml:space="preserve">IGMP </w:t>
            </w:r>
            <w:proofErr w:type="spellStart"/>
            <w:r w:rsidRPr="00ED021F">
              <w:rPr>
                <w:sz w:val="20"/>
                <w:szCs w:val="20"/>
                <w:u w:color="000000"/>
              </w:rPr>
              <w:t>Snooping</w:t>
            </w:r>
            <w:proofErr w:type="spellEnd"/>
          </w:p>
          <w:p w14:paraId="00281294" w14:textId="77777777" w:rsidR="00FD7AEA" w:rsidRPr="00ED021F" w:rsidRDefault="00FD7AEA" w:rsidP="00ED021F">
            <w:pPr>
              <w:widowControl w:val="0"/>
              <w:rPr>
                <w:sz w:val="20"/>
                <w:szCs w:val="20"/>
                <w:u w:color="000000"/>
              </w:rPr>
            </w:pPr>
            <w:r w:rsidRPr="00ED021F">
              <w:rPr>
                <w:sz w:val="20"/>
                <w:szCs w:val="20"/>
                <w:u w:color="000000"/>
              </w:rPr>
              <w:t xml:space="preserve">— IGMP v1/v2/v3 </w:t>
            </w:r>
            <w:proofErr w:type="spellStart"/>
            <w:r w:rsidRPr="00ED021F">
              <w:rPr>
                <w:sz w:val="20"/>
                <w:szCs w:val="20"/>
                <w:u w:color="000000"/>
              </w:rPr>
              <w:t>Snooping</w:t>
            </w:r>
            <w:proofErr w:type="spellEnd"/>
          </w:p>
          <w:p w14:paraId="1C5D7A28" w14:textId="77777777" w:rsidR="00FD7AEA" w:rsidRPr="00ED021F" w:rsidRDefault="00FD7AEA" w:rsidP="00ED021F">
            <w:pPr>
              <w:widowControl w:val="0"/>
              <w:rPr>
                <w:sz w:val="20"/>
                <w:szCs w:val="20"/>
                <w:u w:color="000000"/>
              </w:rPr>
            </w:pPr>
            <w:r w:rsidRPr="00ED021F">
              <w:rPr>
                <w:sz w:val="20"/>
                <w:szCs w:val="20"/>
                <w:u w:color="000000"/>
              </w:rPr>
              <w:t xml:space="preserve">— Fast </w:t>
            </w:r>
            <w:proofErr w:type="spellStart"/>
            <w:r w:rsidRPr="00ED021F">
              <w:rPr>
                <w:sz w:val="20"/>
                <w:szCs w:val="20"/>
                <w:u w:color="000000"/>
              </w:rPr>
              <w:t>Leave</w:t>
            </w:r>
            <w:proofErr w:type="spellEnd"/>
          </w:p>
          <w:p w14:paraId="49240176" w14:textId="77777777" w:rsidR="00FD7AEA" w:rsidRPr="00ED021F" w:rsidRDefault="00FD7AEA" w:rsidP="00ED021F">
            <w:pPr>
              <w:widowControl w:val="0"/>
              <w:rPr>
                <w:sz w:val="20"/>
                <w:szCs w:val="20"/>
                <w:u w:color="000000"/>
              </w:rPr>
            </w:pPr>
            <w:r w:rsidRPr="00ED021F">
              <w:rPr>
                <w:sz w:val="20"/>
                <w:szCs w:val="20"/>
                <w:u w:color="000000"/>
              </w:rPr>
              <w:t xml:space="preserve">— IGMP </w:t>
            </w:r>
            <w:proofErr w:type="spellStart"/>
            <w:r w:rsidRPr="00ED021F">
              <w:rPr>
                <w:sz w:val="20"/>
                <w:szCs w:val="20"/>
                <w:u w:color="000000"/>
              </w:rPr>
              <w:t>Snooping</w:t>
            </w:r>
            <w:proofErr w:type="spellEnd"/>
            <w:r w:rsidRPr="00ED021F">
              <w:rPr>
                <w:sz w:val="20"/>
                <w:szCs w:val="20"/>
                <w:u w:color="000000"/>
              </w:rPr>
              <w:t xml:space="preserve"> </w:t>
            </w:r>
            <w:proofErr w:type="spellStart"/>
            <w:r w:rsidRPr="00ED021F">
              <w:rPr>
                <w:sz w:val="20"/>
                <w:szCs w:val="20"/>
                <w:u w:color="000000"/>
              </w:rPr>
              <w:t>Querier</w:t>
            </w:r>
            <w:proofErr w:type="spellEnd"/>
          </w:p>
          <w:p w14:paraId="0558E530" w14:textId="77777777" w:rsidR="00FD7AEA" w:rsidRPr="00ED021F" w:rsidRDefault="00FD7AEA" w:rsidP="00ED021F">
            <w:pPr>
              <w:widowControl w:val="0"/>
              <w:rPr>
                <w:sz w:val="20"/>
                <w:szCs w:val="20"/>
                <w:u w:color="000000"/>
              </w:rPr>
            </w:pPr>
            <w:r w:rsidRPr="00ED021F">
              <w:rPr>
                <w:sz w:val="20"/>
                <w:szCs w:val="20"/>
                <w:u w:color="000000"/>
              </w:rPr>
              <w:t>— Аутентификация IGMP</w:t>
            </w:r>
          </w:p>
          <w:p w14:paraId="3E5D0355" w14:textId="77777777" w:rsidR="00FD7AEA" w:rsidRPr="00ED021F" w:rsidRDefault="00FD7AEA" w:rsidP="00ED021F">
            <w:pPr>
              <w:widowControl w:val="0"/>
              <w:rPr>
                <w:sz w:val="20"/>
                <w:szCs w:val="20"/>
                <w:u w:color="000000"/>
              </w:rPr>
            </w:pPr>
            <w:r w:rsidRPr="00ED021F">
              <w:rPr>
                <w:sz w:val="20"/>
                <w:szCs w:val="20"/>
                <w:u w:color="000000"/>
              </w:rPr>
              <w:t>• Аутентификация IGMP</w:t>
            </w:r>
          </w:p>
          <w:p w14:paraId="1155A3C1" w14:textId="77777777" w:rsidR="00FD7AEA" w:rsidRPr="00ED021F" w:rsidRDefault="00FD7AEA" w:rsidP="00ED021F">
            <w:pPr>
              <w:widowControl w:val="0"/>
              <w:rPr>
                <w:sz w:val="20"/>
                <w:szCs w:val="20"/>
                <w:u w:color="000000"/>
              </w:rPr>
            </w:pPr>
            <w:r w:rsidRPr="00ED021F">
              <w:rPr>
                <w:sz w:val="20"/>
                <w:szCs w:val="20"/>
                <w:u w:color="000000"/>
              </w:rPr>
              <w:t xml:space="preserve">• MLD </w:t>
            </w:r>
            <w:proofErr w:type="spellStart"/>
            <w:r w:rsidRPr="00ED021F">
              <w:rPr>
                <w:sz w:val="20"/>
                <w:szCs w:val="20"/>
                <w:u w:color="000000"/>
              </w:rPr>
              <w:t>Snooping</w:t>
            </w:r>
            <w:proofErr w:type="spellEnd"/>
          </w:p>
          <w:p w14:paraId="1D77EEB8" w14:textId="77777777" w:rsidR="00FD7AEA" w:rsidRPr="00ED021F" w:rsidRDefault="00FD7AEA" w:rsidP="00ED021F">
            <w:pPr>
              <w:widowControl w:val="0"/>
              <w:rPr>
                <w:sz w:val="20"/>
                <w:szCs w:val="20"/>
                <w:u w:color="000000"/>
              </w:rPr>
            </w:pPr>
            <w:r w:rsidRPr="00ED021F">
              <w:rPr>
                <w:sz w:val="20"/>
                <w:szCs w:val="20"/>
                <w:u w:color="000000"/>
              </w:rPr>
              <w:t xml:space="preserve">— MLD v1/v2 </w:t>
            </w:r>
            <w:proofErr w:type="spellStart"/>
            <w:r w:rsidRPr="00ED021F">
              <w:rPr>
                <w:sz w:val="20"/>
                <w:szCs w:val="20"/>
                <w:u w:color="000000"/>
              </w:rPr>
              <w:t>Snooping</w:t>
            </w:r>
            <w:proofErr w:type="spellEnd"/>
          </w:p>
          <w:p w14:paraId="1D0DC6E3" w14:textId="77777777" w:rsidR="00FD7AEA" w:rsidRPr="00ED021F" w:rsidRDefault="00FD7AEA" w:rsidP="00ED021F">
            <w:pPr>
              <w:widowControl w:val="0"/>
              <w:rPr>
                <w:sz w:val="20"/>
                <w:szCs w:val="20"/>
                <w:u w:color="000000"/>
              </w:rPr>
            </w:pPr>
            <w:r w:rsidRPr="00ED021F">
              <w:rPr>
                <w:sz w:val="20"/>
                <w:szCs w:val="20"/>
                <w:u w:color="000000"/>
              </w:rPr>
              <w:t xml:space="preserve">— Fast </w:t>
            </w:r>
            <w:proofErr w:type="spellStart"/>
            <w:r w:rsidRPr="00ED021F">
              <w:rPr>
                <w:sz w:val="20"/>
                <w:szCs w:val="20"/>
                <w:u w:color="000000"/>
              </w:rPr>
              <w:t>Leave</w:t>
            </w:r>
            <w:proofErr w:type="spellEnd"/>
          </w:p>
          <w:p w14:paraId="3493B53A" w14:textId="77777777" w:rsidR="00FD7AEA" w:rsidRPr="00ED021F" w:rsidRDefault="00FD7AEA" w:rsidP="00ED021F">
            <w:pPr>
              <w:widowControl w:val="0"/>
              <w:rPr>
                <w:sz w:val="20"/>
                <w:szCs w:val="20"/>
                <w:u w:color="000000"/>
              </w:rPr>
            </w:pPr>
            <w:r w:rsidRPr="00ED021F">
              <w:rPr>
                <w:sz w:val="20"/>
                <w:szCs w:val="20"/>
                <w:u w:color="000000"/>
              </w:rPr>
              <w:t xml:space="preserve">— MLD </w:t>
            </w:r>
            <w:proofErr w:type="spellStart"/>
            <w:r w:rsidRPr="00ED021F">
              <w:rPr>
                <w:sz w:val="20"/>
                <w:szCs w:val="20"/>
                <w:u w:color="000000"/>
              </w:rPr>
              <w:t>Snooping</w:t>
            </w:r>
            <w:proofErr w:type="spellEnd"/>
            <w:r w:rsidRPr="00ED021F">
              <w:rPr>
                <w:sz w:val="20"/>
                <w:szCs w:val="20"/>
                <w:u w:color="000000"/>
              </w:rPr>
              <w:t xml:space="preserve"> </w:t>
            </w:r>
            <w:proofErr w:type="spellStart"/>
            <w:r w:rsidRPr="00ED021F">
              <w:rPr>
                <w:sz w:val="20"/>
                <w:szCs w:val="20"/>
                <w:u w:color="000000"/>
              </w:rPr>
              <w:t>Querier</w:t>
            </w:r>
            <w:proofErr w:type="spellEnd"/>
          </w:p>
          <w:p w14:paraId="219C45D8" w14:textId="77777777" w:rsidR="00FD7AEA" w:rsidRPr="00ED021F" w:rsidRDefault="00FD7AEA" w:rsidP="00ED021F">
            <w:pPr>
              <w:widowControl w:val="0"/>
              <w:rPr>
                <w:sz w:val="20"/>
                <w:szCs w:val="20"/>
                <w:u w:color="000000"/>
              </w:rPr>
            </w:pPr>
            <w:r w:rsidRPr="00ED021F">
              <w:rPr>
                <w:sz w:val="20"/>
                <w:szCs w:val="20"/>
                <w:u w:color="000000"/>
              </w:rPr>
              <w:t>— Конфигурация статических групп</w:t>
            </w:r>
          </w:p>
          <w:p w14:paraId="033025CC" w14:textId="77777777" w:rsidR="00FD7AEA" w:rsidRPr="00ED021F" w:rsidRDefault="00FD7AEA" w:rsidP="00ED021F">
            <w:pPr>
              <w:widowControl w:val="0"/>
              <w:rPr>
                <w:sz w:val="20"/>
                <w:szCs w:val="20"/>
                <w:u w:color="000000"/>
              </w:rPr>
            </w:pPr>
            <w:r w:rsidRPr="00ED021F">
              <w:rPr>
                <w:sz w:val="20"/>
                <w:szCs w:val="20"/>
                <w:u w:color="000000"/>
              </w:rPr>
              <w:t xml:space="preserve">— Ограниченный IP </w:t>
            </w:r>
            <w:proofErr w:type="spellStart"/>
            <w:r w:rsidRPr="00ED021F">
              <w:rPr>
                <w:sz w:val="20"/>
                <w:szCs w:val="20"/>
                <w:u w:color="000000"/>
              </w:rPr>
              <w:t>Multicast</w:t>
            </w:r>
            <w:proofErr w:type="spellEnd"/>
          </w:p>
          <w:p w14:paraId="6926AAAB" w14:textId="77777777" w:rsidR="00FD7AEA" w:rsidRPr="00ED021F" w:rsidRDefault="00FD7AEA" w:rsidP="00ED021F">
            <w:pPr>
              <w:widowControl w:val="0"/>
              <w:rPr>
                <w:sz w:val="20"/>
                <w:szCs w:val="20"/>
                <w:u w:color="000000"/>
              </w:rPr>
            </w:pPr>
            <w:r w:rsidRPr="00ED021F">
              <w:rPr>
                <w:sz w:val="20"/>
                <w:szCs w:val="20"/>
                <w:u w:color="000000"/>
              </w:rPr>
              <w:t>• MVR</w:t>
            </w:r>
          </w:p>
          <w:p w14:paraId="0B6E5EBC" w14:textId="77777777" w:rsidR="00FD7AEA" w:rsidRPr="00ED021F" w:rsidRDefault="00FD7AEA" w:rsidP="00ED021F">
            <w:pPr>
              <w:widowControl w:val="0"/>
              <w:rPr>
                <w:sz w:val="20"/>
                <w:szCs w:val="20"/>
                <w:u w:color="000000"/>
              </w:rPr>
            </w:pPr>
            <w:r w:rsidRPr="00ED021F">
              <w:rPr>
                <w:sz w:val="20"/>
                <w:szCs w:val="20"/>
                <w:u w:color="000000"/>
              </w:rPr>
              <w:t xml:space="preserve">• </w:t>
            </w:r>
            <w:proofErr w:type="spellStart"/>
            <w:r w:rsidRPr="00ED021F">
              <w:rPr>
                <w:sz w:val="20"/>
                <w:szCs w:val="20"/>
                <w:u w:color="000000"/>
              </w:rPr>
              <w:t>Multicast</w:t>
            </w:r>
            <w:proofErr w:type="spellEnd"/>
            <w:r w:rsidRPr="00ED021F">
              <w:rPr>
                <w:sz w:val="20"/>
                <w:szCs w:val="20"/>
                <w:u w:color="000000"/>
              </w:rPr>
              <w:t>-фильтрация: 256 профилей, 16 записей на профиль</w:t>
            </w:r>
          </w:p>
        </w:tc>
        <w:tc>
          <w:tcPr>
            <w:tcW w:w="992" w:type="dxa"/>
            <w:vMerge/>
            <w:shd w:val="clear" w:color="000000" w:fill="FFFFFF"/>
            <w:noWrap/>
            <w:vAlign w:val="center"/>
          </w:tcPr>
          <w:p w14:paraId="1F42A497"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AB0F1E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BF782B6" w14:textId="77777777" w:rsidTr="00FD7AEA">
        <w:trPr>
          <w:trHeight w:val="154"/>
        </w:trPr>
        <w:tc>
          <w:tcPr>
            <w:tcW w:w="568" w:type="dxa"/>
            <w:vMerge/>
            <w:shd w:val="clear" w:color="000000" w:fill="FFFFFF"/>
            <w:noWrap/>
          </w:tcPr>
          <w:p w14:paraId="49E1AA9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15B4736" w14:textId="77777777" w:rsidR="00FD7AEA" w:rsidRPr="00ED021F" w:rsidRDefault="00FD7AEA" w:rsidP="00ED021F">
            <w:pPr>
              <w:widowControl w:val="0"/>
              <w:rPr>
                <w:rFonts w:eastAsia="Calibri"/>
                <w:b/>
                <w:bCs/>
                <w:u w:color="000000"/>
                <w:lang w:eastAsia="en-US"/>
              </w:rPr>
            </w:pPr>
          </w:p>
        </w:tc>
        <w:tc>
          <w:tcPr>
            <w:tcW w:w="2693" w:type="dxa"/>
            <w:vMerge/>
          </w:tcPr>
          <w:p w14:paraId="55C7DE5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FA8EBC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Базы управляющей информации (MIB)</w:t>
            </w:r>
          </w:p>
        </w:tc>
        <w:tc>
          <w:tcPr>
            <w:tcW w:w="6520" w:type="dxa"/>
          </w:tcPr>
          <w:p w14:paraId="3E6ABC30" w14:textId="77777777" w:rsidR="00FD7AEA" w:rsidRPr="00ED021F" w:rsidRDefault="00FD7AEA" w:rsidP="00ED021F">
            <w:pPr>
              <w:widowControl w:val="0"/>
              <w:rPr>
                <w:sz w:val="20"/>
                <w:szCs w:val="20"/>
                <w:u w:color="000000"/>
              </w:rPr>
            </w:pPr>
            <w:r w:rsidRPr="00ED021F">
              <w:rPr>
                <w:sz w:val="20"/>
                <w:szCs w:val="20"/>
                <w:u w:color="000000"/>
              </w:rPr>
              <w:t>MIB II (RFC 1213)</w:t>
            </w:r>
          </w:p>
          <w:p w14:paraId="1FC25794" w14:textId="77777777" w:rsidR="00FD7AEA" w:rsidRPr="00ED021F" w:rsidRDefault="00FD7AEA" w:rsidP="00ED021F">
            <w:pPr>
              <w:widowControl w:val="0"/>
              <w:rPr>
                <w:sz w:val="20"/>
                <w:szCs w:val="20"/>
                <w:u w:color="000000"/>
              </w:rPr>
            </w:pPr>
            <w:r w:rsidRPr="00ED021F">
              <w:rPr>
                <w:sz w:val="20"/>
                <w:szCs w:val="20"/>
                <w:u w:color="000000"/>
              </w:rPr>
              <w:t>Интерфейс MIB (RFC 2233)</w:t>
            </w:r>
          </w:p>
          <w:p w14:paraId="7DA68FF2" w14:textId="77777777" w:rsidR="00FD7AEA" w:rsidRPr="00ED021F" w:rsidRDefault="00FD7AEA" w:rsidP="00ED021F">
            <w:pPr>
              <w:widowControl w:val="0"/>
              <w:rPr>
                <w:sz w:val="20"/>
                <w:szCs w:val="20"/>
                <w:u w:color="000000"/>
                <w:lang w:val="en-US"/>
              </w:rPr>
            </w:pPr>
            <w:r w:rsidRPr="00ED021F">
              <w:rPr>
                <w:sz w:val="20"/>
                <w:szCs w:val="20"/>
                <w:u w:color="000000"/>
              </w:rPr>
              <w:t>Интерфейс</w:t>
            </w:r>
            <w:r w:rsidRPr="00ED021F">
              <w:rPr>
                <w:sz w:val="20"/>
                <w:szCs w:val="20"/>
                <w:u w:color="000000"/>
                <w:lang w:val="en-US"/>
              </w:rPr>
              <w:t xml:space="preserve"> Ethernet MIB (RFC 1643)</w:t>
            </w:r>
          </w:p>
          <w:p w14:paraId="79ED262E" w14:textId="77777777" w:rsidR="00FD7AEA" w:rsidRPr="00ED021F" w:rsidRDefault="00FD7AEA" w:rsidP="00ED021F">
            <w:pPr>
              <w:widowControl w:val="0"/>
              <w:rPr>
                <w:sz w:val="20"/>
                <w:szCs w:val="20"/>
                <w:u w:color="000000"/>
                <w:lang w:val="en-US"/>
              </w:rPr>
            </w:pPr>
            <w:r w:rsidRPr="00ED021F">
              <w:rPr>
                <w:sz w:val="20"/>
                <w:szCs w:val="20"/>
                <w:u w:color="000000"/>
              </w:rPr>
              <w:t>Мост</w:t>
            </w:r>
            <w:r w:rsidRPr="00ED021F">
              <w:rPr>
                <w:sz w:val="20"/>
                <w:szCs w:val="20"/>
                <w:u w:color="000000"/>
                <w:lang w:val="en-US"/>
              </w:rPr>
              <w:t xml:space="preserve"> MIB (RFC 1493)</w:t>
            </w:r>
          </w:p>
          <w:p w14:paraId="19DEA8E0" w14:textId="77777777" w:rsidR="00FD7AEA" w:rsidRPr="00ED021F" w:rsidRDefault="00FD7AEA" w:rsidP="00ED021F">
            <w:pPr>
              <w:widowControl w:val="0"/>
              <w:rPr>
                <w:sz w:val="20"/>
                <w:szCs w:val="20"/>
                <w:u w:color="000000"/>
                <w:lang w:val="en-US"/>
              </w:rPr>
            </w:pPr>
            <w:r w:rsidRPr="00ED021F">
              <w:rPr>
                <w:sz w:val="20"/>
                <w:szCs w:val="20"/>
                <w:u w:color="000000"/>
                <w:lang w:val="en-US"/>
              </w:rPr>
              <w:t>P/Q-</w:t>
            </w:r>
            <w:r w:rsidRPr="00ED021F">
              <w:rPr>
                <w:sz w:val="20"/>
                <w:szCs w:val="20"/>
                <w:u w:color="000000"/>
              </w:rPr>
              <w:t>мост</w:t>
            </w:r>
            <w:r w:rsidRPr="00ED021F">
              <w:rPr>
                <w:sz w:val="20"/>
                <w:szCs w:val="20"/>
                <w:u w:color="000000"/>
                <w:lang w:val="en-US"/>
              </w:rPr>
              <w:t xml:space="preserve"> MIB (RFC 2674)</w:t>
            </w:r>
          </w:p>
          <w:p w14:paraId="0E015E16" w14:textId="77777777" w:rsidR="00FD7AEA" w:rsidRPr="00ED021F" w:rsidRDefault="00FD7AEA" w:rsidP="00ED021F">
            <w:pPr>
              <w:widowControl w:val="0"/>
              <w:rPr>
                <w:sz w:val="20"/>
                <w:szCs w:val="20"/>
                <w:u w:color="000000"/>
                <w:lang w:val="en-US"/>
              </w:rPr>
            </w:pPr>
            <w:r w:rsidRPr="00ED021F">
              <w:rPr>
                <w:sz w:val="20"/>
                <w:szCs w:val="20"/>
                <w:u w:color="000000"/>
                <w:lang w:val="en-US"/>
              </w:rPr>
              <w:t>RMON MIB (RFC 2819)</w:t>
            </w:r>
          </w:p>
          <w:p w14:paraId="65833B1F" w14:textId="77777777" w:rsidR="00FD7AEA" w:rsidRPr="00ED021F" w:rsidRDefault="00FD7AEA" w:rsidP="00ED021F">
            <w:pPr>
              <w:widowControl w:val="0"/>
              <w:rPr>
                <w:sz w:val="20"/>
                <w:szCs w:val="20"/>
                <w:u w:color="000000"/>
                <w:lang w:val="en-US"/>
              </w:rPr>
            </w:pPr>
            <w:r w:rsidRPr="00ED021F">
              <w:rPr>
                <w:sz w:val="20"/>
                <w:szCs w:val="20"/>
                <w:u w:color="000000"/>
                <w:lang w:val="en-US"/>
              </w:rPr>
              <w:t>RMON2 MIB (RFC 2021)</w:t>
            </w:r>
          </w:p>
          <w:p w14:paraId="767FF8E3" w14:textId="77777777" w:rsidR="00FD7AEA" w:rsidRPr="00ED021F" w:rsidRDefault="00FD7AEA" w:rsidP="00ED021F">
            <w:pPr>
              <w:widowControl w:val="0"/>
              <w:rPr>
                <w:sz w:val="20"/>
                <w:szCs w:val="20"/>
                <w:u w:color="000000"/>
                <w:lang w:val="en-US"/>
              </w:rPr>
            </w:pPr>
            <w:r w:rsidRPr="00ED021F">
              <w:rPr>
                <w:sz w:val="20"/>
                <w:szCs w:val="20"/>
                <w:u w:color="000000"/>
              </w:rPr>
              <w:lastRenderedPageBreak/>
              <w:t>Клиент</w:t>
            </w:r>
            <w:r w:rsidRPr="00ED021F">
              <w:rPr>
                <w:sz w:val="20"/>
                <w:szCs w:val="20"/>
                <w:u w:color="000000"/>
                <w:lang w:val="en-US"/>
              </w:rPr>
              <w:t xml:space="preserve"> RADIUS-</w:t>
            </w:r>
            <w:r w:rsidRPr="00ED021F">
              <w:rPr>
                <w:sz w:val="20"/>
                <w:szCs w:val="20"/>
                <w:u w:color="000000"/>
              </w:rPr>
              <w:t>учёт</w:t>
            </w:r>
            <w:r w:rsidRPr="00ED021F">
              <w:rPr>
                <w:sz w:val="20"/>
                <w:szCs w:val="20"/>
                <w:u w:color="000000"/>
                <w:lang w:val="en-US"/>
              </w:rPr>
              <w:t xml:space="preserve"> MIB (RFC 2620)</w:t>
            </w:r>
          </w:p>
          <w:p w14:paraId="267C1A7F" w14:textId="77777777" w:rsidR="00FD7AEA" w:rsidRPr="00ED021F" w:rsidRDefault="00FD7AEA" w:rsidP="00ED021F">
            <w:pPr>
              <w:widowControl w:val="0"/>
              <w:rPr>
                <w:sz w:val="20"/>
                <w:szCs w:val="20"/>
                <w:u w:color="000000"/>
              </w:rPr>
            </w:pPr>
            <w:r w:rsidRPr="00ED021F">
              <w:rPr>
                <w:sz w:val="20"/>
                <w:szCs w:val="20"/>
                <w:u w:color="000000"/>
              </w:rPr>
              <w:t>Клиент RADIUS-аутентификация MIB (RFC 2618)</w:t>
            </w:r>
          </w:p>
          <w:p w14:paraId="021141B3" w14:textId="77777777" w:rsidR="00FD7AEA" w:rsidRPr="00ED021F" w:rsidRDefault="00FD7AEA" w:rsidP="00ED021F">
            <w:pPr>
              <w:widowControl w:val="0"/>
              <w:rPr>
                <w:sz w:val="20"/>
                <w:szCs w:val="20"/>
                <w:u w:color="000000"/>
              </w:rPr>
            </w:pPr>
            <w:r w:rsidRPr="00ED021F">
              <w:rPr>
                <w:sz w:val="20"/>
                <w:szCs w:val="20"/>
                <w:u w:color="000000"/>
              </w:rPr>
              <w:t xml:space="preserve">Удалённый </w:t>
            </w:r>
            <w:proofErr w:type="spellStart"/>
            <w:r w:rsidRPr="00ED021F">
              <w:rPr>
                <w:sz w:val="20"/>
                <w:szCs w:val="20"/>
                <w:u w:color="000000"/>
              </w:rPr>
              <w:t>Ping</w:t>
            </w:r>
            <w:proofErr w:type="spellEnd"/>
            <w:r w:rsidRPr="00ED021F">
              <w:rPr>
                <w:sz w:val="20"/>
                <w:szCs w:val="20"/>
                <w:u w:color="000000"/>
              </w:rPr>
              <w:t>, трассировка MIB (RFC 2925)</w:t>
            </w:r>
          </w:p>
          <w:p w14:paraId="6B120F0C" w14:textId="77777777" w:rsidR="00FD7AEA" w:rsidRPr="00ED021F" w:rsidRDefault="00FD7AEA" w:rsidP="00ED021F">
            <w:pPr>
              <w:widowControl w:val="0"/>
              <w:rPr>
                <w:sz w:val="20"/>
                <w:szCs w:val="20"/>
                <w:u w:color="000000"/>
              </w:rPr>
            </w:pPr>
            <w:r w:rsidRPr="00ED021F">
              <w:rPr>
                <w:sz w:val="20"/>
                <w:szCs w:val="20"/>
                <w:u w:color="000000"/>
              </w:rPr>
              <w:t>Поддержка закрытых MIB TP-Link</w:t>
            </w:r>
          </w:p>
        </w:tc>
        <w:tc>
          <w:tcPr>
            <w:tcW w:w="992" w:type="dxa"/>
            <w:vMerge/>
            <w:shd w:val="clear" w:color="000000" w:fill="FFFFFF"/>
            <w:noWrap/>
            <w:vAlign w:val="center"/>
          </w:tcPr>
          <w:p w14:paraId="3470D503"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67A8A60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98278B3" w14:textId="77777777" w:rsidTr="00FD7AEA">
        <w:trPr>
          <w:trHeight w:val="154"/>
        </w:trPr>
        <w:tc>
          <w:tcPr>
            <w:tcW w:w="568" w:type="dxa"/>
            <w:vMerge/>
            <w:shd w:val="clear" w:color="000000" w:fill="FFFFFF"/>
            <w:noWrap/>
          </w:tcPr>
          <w:p w14:paraId="715E643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D37ABF5" w14:textId="77777777" w:rsidR="00FD7AEA" w:rsidRPr="00ED021F" w:rsidRDefault="00FD7AEA" w:rsidP="00ED021F">
            <w:pPr>
              <w:widowControl w:val="0"/>
              <w:rPr>
                <w:rFonts w:eastAsia="Calibri"/>
                <w:b/>
                <w:bCs/>
                <w:u w:color="000000"/>
                <w:lang w:eastAsia="en-US"/>
              </w:rPr>
            </w:pPr>
          </w:p>
        </w:tc>
        <w:tc>
          <w:tcPr>
            <w:tcW w:w="2693" w:type="dxa"/>
            <w:vMerge/>
          </w:tcPr>
          <w:p w14:paraId="6BCCBA5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8153109" w14:textId="77777777" w:rsidR="00FD7AEA" w:rsidRPr="00ED021F" w:rsidRDefault="00FD7AEA" w:rsidP="00ED021F">
            <w:pPr>
              <w:widowControl w:val="0"/>
              <w:jc w:val="both"/>
              <w:rPr>
                <w:rFonts w:eastAsia="Arial Unicode MS"/>
                <w:color w:val="000000"/>
                <w:sz w:val="20"/>
                <w:szCs w:val="20"/>
                <w:u w:color="000000"/>
                <w:bdr w:val="nil"/>
              </w:rPr>
            </w:pPr>
            <w:r w:rsidRPr="00ED021F">
              <w:rPr>
                <w:rFonts w:eastAsia="Arial Unicode MS"/>
                <w:color w:val="000000"/>
                <w:sz w:val="20"/>
                <w:szCs w:val="20"/>
                <w:u w:color="000000"/>
                <w:bdr w:val="nil"/>
              </w:rPr>
              <w:t>Интерфейсы</w:t>
            </w:r>
          </w:p>
        </w:tc>
        <w:tc>
          <w:tcPr>
            <w:tcW w:w="6520" w:type="dxa"/>
          </w:tcPr>
          <w:p w14:paraId="5006FE4F" w14:textId="77777777" w:rsidR="00FD7AEA" w:rsidRPr="00ED021F" w:rsidRDefault="00FD7AEA" w:rsidP="00ED021F">
            <w:pPr>
              <w:widowControl w:val="0"/>
              <w:rPr>
                <w:sz w:val="20"/>
                <w:szCs w:val="20"/>
                <w:u w:color="000000"/>
              </w:rPr>
            </w:pPr>
            <w:r w:rsidRPr="00ED021F">
              <w:rPr>
                <w:sz w:val="20"/>
                <w:szCs w:val="20"/>
                <w:u w:color="000000"/>
              </w:rPr>
              <w:t>48 портов RJ45 10/100/1000 Мбит/с: 4 слота SFP+ 10 Гбит/с: Консольный порт RJ45: Консольный порт Micro-USB</w:t>
            </w:r>
          </w:p>
        </w:tc>
        <w:tc>
          <w:tcPr>
            <w:tcW w:w="992" w:type="dxa"/>
            <w:vMerge/>
            <w:shd w:val="clear" w:color="000000" w:fill="FFFFFF"/>
            <w:noWrap/>
            <w:vAlign w:val="center"/>
          </w:tcPr>
          <w:p w14:paraId="20B2617C"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7652974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A6D2A5A" w14:textId="77777777" w:rsidTr="00FD7AEA">
        <w:trPr>
          <w:trHeight w:val="154"/>
        </w:trPr>
        <w:tc>
          <w:tcPr>
            <w:tcW w:w="568" w:type="dxa"/>
            <w:vMerge/>
            <w:shd w:val="clear" w:color="000000" w:fill="FFFFFF"/>
            <w:noWrap/>
          </w:tcPr>
          <w:p w14:paraId="7D5D593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135A726" w14:textId="77777777" w:rsidR="00FD7AEA" w:rsidRPr="00ED021F" w:rsidRDefault="00FD7AEA" w:rsidP="00ED021F">
            <w:pPr>
              <w:widowControl w:val="0"/>
              <w:rPr>
                <w:rFonts w:eastAsia="Calibri"/>
                <w:b/>
                <w:bCs/>
                <w:u w:color="000000"/>
                <w:lang w:eastAsia="en-US"/>
              </w:rPr>
            </w:pPr>
          </w:p>
        </w:tc>
        <w:tc>
          <w:tcPr>
            <w:tcW w:w="2693" w:type="dxa"/>
            <w:vMerge/>
          </w:tcPr>
          <w:p w14:paraId="025A079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2E1FAD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Таблица MAC-адресов</w:t>
            </w:r>
          </w:p>
        </w:tc>
        <w:tc>
          <w:tcPr>
            <w:tcW w:w="6520" w:type="dxa"/>
          </w:tcPr>
          <w:p w14:paraId="42608D96" w14:textId="77777777" w:rsidR="00FD7AEA" w:rsidRPr="00ED021F" w:rsidRDefault="00FD7AEA" w:rsidP="00ED021F">
            <w:pPr>
              <w:widowControl w:val="0"/>
              <w:rPr>
                <w:sz w:val="20"/>
                <w:szCs w:val="20"/>
                <w:u w:color="000000"/>
              </w:rPr>
            </w:pPr>
            <w:r w:rsidRPr="00ED021F">
              <w:rPr>
                <w:sz w:val="20"/>
                <w:szCs w:val="20"/>
                <w:u w:color="000000"/>
              </w:rPr>
              <w:t>16 K</w:t>
            </w:r>
          </w:p>
        </w:tc>
        <w:tc>
          <w:tcPr>
            <w:tcW w:w="992" w:type="dxa"/>
            <w:vMerge/>
            <w:shd w:val="clear" w:color="000000" w:fill="FFFFFF"/>
            <w:noWrap/>
            <w:vAlign w:val="center"/>
          </w:tcPr>
          <w:p w14:paraId="504E7088"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6C3FE62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2CF3C29" w14:textId="77777777" w:rsidTr="00FD7AEA">
        <w:trPr>
          <w:trHeight w:val="154"/>
        </w:trPr>
        <w:tc>
          <w:tcPr>
            <w:tcW w:w="568" w:type="dxa"/>
            <w:vMerge/>
            <w:shd w:val="clear" w:color="000000" w:fill="FFFFFF"/>
            <w:noWrap/>
          </w:tcPr>
          <w:p w14:paraId="78FEA3E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BE37DC8" w14:textId="77777777" w:rsidR="00FD7AEA" w:rsidRPr="00ED021F" w:rsidRDefault="00FD7AEA" w:rsidP="00ED021F">
            <w:pPr>
              <w:widowControl w:val="0"/>
              <w:rPr>
                <w:rFonts w:eastAsia="Calibri"/>
                <w:b/>
                <w:bCs/>
                <w:u w:color="000000"/>
                <w:lang w:eastAsia="en-US"/>
              </w:rPr>
            </w:pPr>
          </w:p>
        </w:tc>
        <w:tc>
          <w:tcPr>
            <w:tcW w:w="2693" w:type="dxa"/>
            <w:vMerge/>
          </w:tcPr>
          <w:p w14:paraId="415D54F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4919CD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передачи пакетов</w:t>
            </w:r>
          </w:p>
        </w:tc>
        <w:tc>
          <w:tcPr>
            <w:tcW w:w="6520" w:type="dxa"/>
          </w:tcPr>
          <w:p w14:paraId="513AA96A" w14:textId="77777777" w:rsidR="00FD7AEA" w:rsidRPr="00ED021F" w:rsidRDefault="00FD7AEA" w:rsidP="00ED021F">
            <w:pPr>
              <w:widowControl w:val="0"/>
              <w:rPr>
                <w:sz w:val="20"/>
                <w:szCs w:val="20"/>
                <w:u w:color="000000"/>
              </w:rPr>
            </w:pPr>
            <w:r w:rsidRPr="00ED021F">
              <w:rPr>
                <w:sz w:val="20"/>
                <w:szCs w:val="20"/>
                <w:u w:color="000000"/>
              </w:rPr>
              <w:t>130,9 млн пакетов в секунду</w:t>
            </w:r>
          </w:p>
        </w:tc>
        <w:tc>
          <w:tcPr>
            <w:tcW w:w="992" w:type="dxa"/>
            <w:vMerge/>
            <w:shd w:val="clear" w:color="000000" w:fill="FFFFFF"/>
            <w:noWrap/>
            <w:vAlign w:val="center"/>
          </w:tcPr>
          <w:p w14:paraId="656003D7"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2F8029C5"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FDB06B8" w14:textId="77777777" w:rsidTr="00FD7AEA">
        <w:trPr>
          <w:trHeight w:val="154"/>
        </w:trPr>
        <w:tc>
          <w:tcPr>
            <w:tcW w:w="568" w:type="dxa"/>
            <w:vMerge/>
            <w:shd w:val="clear" w:color="000000" w:fill="FFFFFF"/>
            <w:noWrap/>
          </w:tcPr>
          <w:p w14:paraId="4343E9A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F688A8F" w14:textId="77777777" w:rsidR="00FD7AEA" w:rsidRPr="00ED021F" w:rsidRDefault="00FD7AEA" w:rsidP="00ED021F">
            <w:pPr>
              <w:widowControl w:val="0"/>
              <w:rPr>
                <w:rFonts w:eastAsia="Calibri"/>
                <w:b/>
                <w:bCs/>
                <w:u w:color="000000"/>
                <w:lang w:eastAsia="en-US"/>
              </w:rPr>
            </w:pPr>
          </w:p>
        </w:tc>
        <w:tc>
          <w:tcPr>
            <w:tcW w:w="2693" w:type="dxa"/>
            <w:vMerge/>
          </w:tcPr>
          <w:p w14:paraId="08985B5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7F4750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Управление</w:t>
            </w:r>
          </w:p>
        </w:tc>
        <w:tc>
          <w:tcPr>
            <w:tcW w:w="6520" w:type="dxa"/>
          </w:tcPr>
          <w:p w14:paraId="5839E994" w14:textId="77777777" w:rsidR="00FD7AEA" w:rsidRPr="00ED021F" w:rsidRDefault="00FD7AEA" w:rsidP="00ED021F">
            <w:pPr>
              <w:widowControl w:val="0"/>
              <w:rPr>
                <w:sz w:val="20"/>
                <w:szCs w:val="20"/>
                <w:u w:color="000000"/>
              </w:rPr>
            </w:pPr>
            <w:r w:rsidRPr="00ED021F">
              <w:rPr>
                <w:sz w:val="20"/>
                <w:szCs w:val="20"/>
                <w:u w:color="000000"/>
              </w:rPr>
              <w:t>• Веб-интерфейс</w:t>
            </w:r>
          </w:p>
          <w:p w14:paraId="40C2A569" w14:textId="77777777" w:rsidR="00FD7AEA" w:rsidRPr="00ED021F" w:rsidRDefault="00FD7AEA" w:rsidP="00ED021F">
            <w:pPr>
              <w:widowControl w:val="0"/>
              <w:rPr>
                <w:sz w:val="20"/>
                <w:szCs w:val="20"/>
                <w:u w:color="000000"/>
              </w:rPr>
            </w:pPr>
            <w:r w:rsidRPr="00ED021F">
              <w:rPr>
                <w:sz w:val="20"/>
                <w:szCs w:val="20"/>
                <w:u w:color="000000"/>
              </w:rPr>
              <w:t xml:space="preserve">• Интерфейс командной строки (CLI) через консольный порт и </w:t>
            </w:r>
            <w:proofErr w:type="spellStart"/>
            <w:r w:rsidRPr="00ED021F">
              <w:rPr>
                <w:sz w:val="20"/>
                <w:szCs w:val="20"/>
                <w:u w:color="000000"/>
              </w:rPr>
              <w:t>telnet</w:t>
            </w:r>
            <w:proofErr w:type="spellEnd"/>
          </w:p>
          <w:p w14:paraId="06509466" w14:textId="77777777" w:rsidR="00FD7AEA" w:rsidRPr="00ED021F" w:rsidRDefault="00FD7AEA" w:rsidP="00ED021F">
            <w:pPr>
              <w:widowControl w:val="0"/>
              <w:rPr>
                <w:sz w:val="20"/>
                <w:szCs w:val="20"/>
                <w:u w:color="000000"/>
                <w:lang w:val="en-US"/>
              </w:rPr>
            </w:pPr>
            <w:r w:rsidRPr="00ED021F">
              <w:rPr>
                <w:sz w:val="20"/>
                <w:szCs w:val="20"/>
                <w:u w:color="000000"/>
                <w:lang w:val="en-US"/>
              </w:rPr>
              <w:t>• SNMP v1/v2c/v3</w:t>
            </w:r>
          </w:p>
          <w:p w14:paraId="5C59CC11" w14:textId="77777777" w:rsidR="00FD7AEA" w:rsidRPr="00ED021F" w:rsidRDefault="00FD7AEA" w:rsidP="00ED021F">
            <w:pPr>
              <w:widowControl w:val="0"/>
              <w:rPr>
                <w:sz w:val="20"/>
                <w:szCs w:val="20"/>
                <w:u w:color="000000"/>
                <w:lang w:val="en-US"/>
              </w:rPr>
            </w:pPr>
            <w:r w:rsidRPr="00ED021F">
              <w:rPr>
                <w:sz w:val="20"/>
                <w:szCs w:val="20"/>
                <w:u w:color="000000"/>
                <w:lang w:val="en-US"/>
              </w:rPr>
              <w:t>• Trap/Inform</w:t>
            </w:r>
          </w:p>
          <w:p w14:paraId="7BF69F29" w14:textId="77777777" w:rsidR="00FD7AEA" w:rsidRPr="00ED021F" w:rsidRDefault="00FD7AEA" w:rsidP="00ED021F">
            <w:pPr>
              <w:widowControl w:val="0"/>
              <w:rPr>
                <w:sz w:val="20"/>
                <w:szCs w:val="20"/>
                <w:u w:color="000000"/>
                <w:lang w:val="en-US"/>
              </w:rPr>
            </w:pPr>
            <w:r w:rsidRPr="00ED021F">
              <w:rPr>
                <w:sz w:val="20"/>
                <w:szCs w:val="20"/>
                <w:u w:color="000000"/>
                <w:lang w:val="en-US"/>
              </w:rPr>
              <w:t xml:space="preserve">• RMON (1, 2, 3, 9 </w:t>
            </w:r>
            <w:r w:rsidRPr="00ED021F">
              <w:rPr>
                <w:sz w:val="20"/>
                <w:szCs w:val="20"/>
                <w:u w:color="000000"/>
              </w:rPr>
              <w:t>групп</w:t>
            </w:r>
            <w:r w:rsidRPr="00ED021F">
              <w:rPr>
                <w:sz w:val="20"/>
                <w:szCs w:val="20"/>
                <w:u w:color="000000"/>
                <w:lang w:val="en-US"/>
              </w:rPr>
              <w:t>)</w:t>
            </w:r>
          </w:p>
          <w:p w14:paraId="3F44D2D1" w14:textId="77777777" w:rsidR="00FD7AEA" w:rsidRPr="00ED021F" w:rsidRDefault="00FD7AEA" w:rsidP="00ED021F">
            <w:pPr>
              <w:widowControl w:val="0"/>
              <w:rPr>
                <w:sz w:val="20"/>
                <w:szCs w:val="20"/>
                <w:u w:color="000000"/>
                <w:lang w:val="en-US"/>
              </w:rPr>
            </w:pPr>
            <w:r w:rsidRPr="00ED021F">
              <w:rPr>
                <w:sz w:val="20"/>
                <w:szCs w:val="20"/>
                <w:u w:color="000000"/>
                <w:lang w:val="en-US"/>
              </w:rPr>
              <w:t xml:space="preserve">• </w:t>
            </w:r>
            <w:r w:rsidRPr="00ED021F">
              <w:rPr>
                <w:sz w:val="20"/>
                <w:szCs w:val="20"/>
                <w:u w:color="000000"/>
              </w:rPr>
              <w:t>Шаблон</w:t>
            </w:r>
            <w:r w:rsidRPr="00ED021F">
              <w:rPr>
                <w:sz w:val="20"/>
                <w:szCs w:val="20"/>
                <w:u w:color="000000"/>
                <w:lang w:val="en-US"/>
              </w:rPr>
              <w:t xml:space="preserve"> SDM</w:t>
            </w:r>
          </w:p>
          <w:p w14:paraId="4E587D8F" w14:textId="77777777" w:rsidR="00FD7AEA" w:rsidRPr="00ED021F" w:rsidRDefault="00FD7AEA" w:rsidP="00ED021F">
            <w:pPr>
              <w:widowControl w:val="0"/>
              <w:rPr>
                <w:sz w:val="20"/>
                <w:szCs w:val="20"/>
                <w:u w:color="000000"/>
                <w:lang w:val="en-US"/>
              </w:rPr>
            </w:pPr>
            <w:r w:rsidRPr="00ED021F">
              <w:rPr>
                <w:sz w:val="20"/>
                <w:szCs w:val="20"/>
                <w:u w:color="000000"/>
                <w:lang w:val="en-US"/>
              </w:rPr>
              <w:t xml:space="preserve">• </w:t>
            </w:r>
            <w:r w:rsidRPr="00ED021F">
              <w:rPr>
                <w:sz w:val="20"/>
                <w:szCs w:val="20"/>
                <w:u w:color="000000"/>
              </w:rPr>
              <w:t>Клиент</w:t>
            </w:r>
            <w:r w:rsidRPr="00ED021F">
              <w:rPr>
                <w:sz w:val="20"/>
                <w:szCs w:val="20"/>
                <w:u w:color="000000"/>
                <w:lang w:val="en-US"/>
              </w:rPr>
              <w:t xml:space="preserve"> DHCP/BOOTP</w:t>
            </w:r>
          </w:p>
          <w:p w14:paraId="33D5A46D" w14:textId="77777777" w:rsidR="00FD7AEA" w:rsidRPr="00ED021F" w:rsidRDefault="00FD7AEA" w:rsidP="00ED021F">
            <w:pPr>
              <w:widowControl w:val="0"/>
              <w:rPr>
                <w:sz w:val="20"/>
                <w:szCs w:val="20"/>
                <w:u w:color="000000"/>
              </w:rPr>
            </w:pPr>
            <w:r w:rsidRPr="00ED021F">
              <w:rPr>
                <w:sz w:val="20"/>
                <w:szCs w:val="20"/>
                <w:u w:color="000000"/>
              </w:rPr>
              <w:t>• LLDP/LLDP-MED 802.1ab</w:t>
            </w:r>
          </w:p>
          <w:p w14:paraId="2611BC65" w14:textId="77777777" w:rsidR="00FD7AEA" w:rsidRPr="00ED021F" w:rsidRDefault="00FD7AEA" w:rsidP="00ED021F">
            <w:pPr>
              <w:widowControl w:val="0"/>
              <w:rPr>
                <w:sz w:val="20"/>
                <w:szCs w:val="20"/>
                <w:u w:color="000000"/>
              </w:rPr>
            </w:pPr>
            <w:r w:rsidRPr="00ED021F">
              <w:rPr>
                <w:sz w:val="20"/>
                <w:szCs w:val="20"/>
                <w:u w:color="000000"/>
              </w:rPr>
              <w:t>• Автоматическая установка DHCP</w:t>
            </w:r>
          </w:p>
          <w:p w14:paraId="11753D85" w14:textId="77777777" w:rsidR="00FD7AEA" w:rsidRPr="00ED021F" w:rsidRDefault="00FD7AEA" w:rsidP="00ED021F">
            <w:pPr>
              <w:widowControl w:val="0"/>
              <w:rPr>
                <w:sz w:val="20"/>
                <w:szCs w:val="20"/>
                <w:u w:color="000000"/>
              </w:rPr>
            </w:pPr>
            <w:r w:rsidRPr="00ED021F">
              <w:rPr>
                <w:sz w:val="20"/>
                <w:szCs w:val="20"/>
                <w:u w:color="000000"/>
              </w:rPr>
              <w:t>• Dual Image, Dual Configuration</w:t>
            </w:r>
          </w:p>
          <w:p w14:paraId="59C5CE16" w14:textId="77777777" w:rsidR="00FD7AEA" w:rsidRPr="00ED021F" w:rsidRDefault="00FD7AEA" w:rsidP="00ED021F">
            <w:pPr>
              <w:widowControl w:val="0"/>
              <w:rPr>
                <w:sz w:val="20"/>
                <w:szCs w:val="20"/>
                <w:u w:color="000000"/>
              </w:rPr>
            </w:pPr>
            <w:r w:rsidRPr="00ED021F">
              <w:rPr>
                <w:sz w:val="20"/>
                <w:szCs w:val="20"/>
                <w:u w:color="000000"/>
              </w:rPr>
              <w:t>• Мониторинг параметров процессора</w:t>
            </w:r>
          </w:p>
          <w:p w14:paraId="148019BB" w14:textId="77777777" w:rsidR="00FD7AEA" w:rsidRPr="00ED021F" w:rsidRDefault="00FD7AEA" w:rsidP="00ED021F">
            <w:pPr>
              <w:widowControl w:val="0"/>
              <w:rPr>
                <w:sz w:val="20"/>
                <w:szCs w:val="20"/>
                <w:u w:color="000000"/>
              </w:rPr>
            </w:pPr>
            <w:r w:rsidRPr="00ED021F">
              <w:rPr>
                <w:sz w:val="20"/>
                <w:szCs w:val="20"/>
                <w:u w:color="000000"/>
              </w:rPr>
              <w:t>• Диагностика кабелей</w:t>
            </w:r>
          </w:p>
          <w:p w14:paraId="1167D874" w14:textId="77777777" w:rsidR="00FD7AEA" w:rsidRPr="00ED021F" w:rsidRDefault="00FD7AEA" w:rsidP="00ED021F">
            <w:pPr>
              <w:widowControl w:val="0"/>
              <w:rPr>
                <w:sz w:val="20"/>
                <w:szCs w:val="20"/>
                <w:u w:color="000000"/>
              </w:rPr>
            </w:pPr>
            <w:r w:rsidRPr="00ED021F">
              <w:rPr>
                <w:sz w:val="20"/>
                <w:szCs w:val="20"/>
                <w:u w:color="000000"/>
              </w:rPr>
              <w:t>• EEE</w:t>
            </w:r>
          </w:p>
          <w:p w14:paraId="57E7927C" w14:textId="77777777" w:rsidR="00FD7AEA" w:rsidRPr="00ED021F" w:rsidRDefault="00FD7AEA" w:rsidP="00ED021F">
            <w:pPr>
              <w:widowControl w:val="0"/>
              <w:rPr>
                <w:sz w:val="20"/>
                <w:szCs w:val="20"/>
                <w:u w:color="000000"/>
              </w:rPr>
            </w:pPr>
            <w:r w:rsidRPr="00ED021F">
              <w:rPr>
                <w:sz w:val="20"/>
                <w:szCs w:val="20"/>
                <w:u w:color="000000"/>
              </w:rPr>
              <w:t>• Восстановление пароля</w:t>
            </w:r>
          </w:p>
          <w:p w14:paraId="69EB8FA9" w14:textId="77777777" w:rsidR="00FD7AEA" w:rsidRPr="00ED021F" w:rsidRDefault="00FD7AEA" w:rsidP="00ED021F">
            <w:pPr>
              <w:widowControl w:val="0"/>
              <w:rPr>
                <w:sz w:val="20"/>
                <w:szCs w:val="20"/>
                <w:u w:color="000000"/>
              </w:rPr>
            </w:pPr>
            <w:r w:rsidRPr="00ED021F">
              <w:rPr>
                <w:sz w:val="20"/>
                <w:szCs w:val="20"/>
                <w:u w:color="000000"/>
              </w:rPr>
              <w:t>• SNTP</w:t>
            </w:r>
          </w:p>
          <w:p w14:paraId="0CF346D3" w14:textId="77777777" w:rsidR="00FD7AEA" w:rsidRPr="00ED021F" w:rsidRDefault="00FD7AEA" w:rsidP="00ED021F">
            <w:pPr>
              <w:widowControl w:val="0"/>
              <w:rPr>
                <w:sz w:val="20"/>
                <w:szCs w:val="20"/>
                <w:u w:color="000000"/>
              </w:rPr>
            </w:pPr>
            <w:r w:rsidRPr="00ED021F">
              <w:rPr>
                <w:sz w:val="20"/>
                <w:szCs w:val="20"/>
                <w:u w:color="000000"/>
              </w:rPr>
              <w:t>• Системный журнал</w:t>
            </w:r>
          </w:p>
        </w:tc>
        <w:tc>
          <w:tcPr>
            <w:tcW w:w="992" w:type="dxa"/>
            <w:vMerge/>
            <w:shd w:val="clear" w:color="000000" w:fill="FFFFFF"/>
            <w:noWrap/>
            <w:vAlign w:val="center"/>
          </w:tcPr>
          <w:p w14:paraId="0FF02DAE"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0C15153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5046D6" w14:paraId="04140DE9" w14:textId="77777777" w:rsidTr="00FD7AEA">
        <w:trPr>
          <w:trHeight w:val="184"/>
        </w:trPr>
        <w:tc>
          <w:tcPr>
            <w:tcW w:w="568" w:type="dxa"/>
            <w:shd w:val="clear" w:color="000000" w:fill="FFFFFF"/>
            <w:noWrap/>
          </w:tcPr>
          <w:p w14:paraId="6A35E9C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tcPr>
          <w:p w14:paraId="31566CA2" w14:textId="354F1CC3" w:rsidR="00FD7AEA" w:rsidRPr="00ED021F" w:rsidRDefault="00FD7AEA" w:rsidP="00ED021F">
            <w:pPr>
              <w:widowControl w:val="0"/>
              <w:rPr>
                <w:rFonts w:eastAsia="Arial Unicode MS"/>
                <w:b/>
                <w:bCs/>
                <w:color w:val="333333"/>
                <w:u w:color="000000"/>
                <w:bdr w:val="nil"/>
                <w:shd w:val="clear" w:color="auto" w:fill="FFFFFF"/>
              </w:rPr>
            </w:pPr>
            <w:r w:rsidRPr="005046D6">
              <w:rPr>
                <w:rFonts w:eastAsia="Arial Unicode MS"/>
                <w:b/>
                <w:bCs/>
                <w:color w:val="333333"/>
                <w:u w:color="000000"/>
                <w:bdr w:val="nil"/>
                <w:shd w:val="clear" w:color="auto" w:fill="FFFFFF"/>
              </w:rPr>
              <w:t>26.30.11.110</w:t>
            </w:r>
          </w:p>
        </w:tc>
        <w:tc>
          <w:tcPr>
            <w:tcW w:w="2693" w:type="dxa"/>
          </w:tcPr>
          <w:p w14:paraId="5B92478F" w14:textId="0522609F" w:rsidR="00FD7AEA" w:rsidRPr="005046D6" w:rsidRDefault="00FD7AEA" w:rsidP="00ED021F">
            <w:pPr>
              <w:widowControl w:val="0"/>
              <w:rPr>
                <w:rFonts w:eastAsia="Arial Unicode MS"/>
                <w:color w:val="000000"/>
                <w:sz w:val="20"/>
                <w:szCs w:val="20"/>
                <w:u w:color="000000"/>
                <w:bdr w:val="nil"/>
                <w:lang w:val="en-US"/>
              </w:rPr>
            </w:pPr>
            <w:r w:rsidRPr="005046D6">
              <w:rPr>
                <w:rFonts w:eastAsia="Arial Unicode MS"/>
                <w:color w:val="000000"/>
                <w:sz w:val="20"/>
                <w:szCs w:val="20"/>
                <w:u w:color="000000"/>
                <w:bdr w:val="nil"/>
                <w:lang w:val="en-US"/>
              </w:rPr>
              <w:t xml:space="preserve">TP-Link SM5310-T – </w:t>
            </w:r>
            <w:r w:rsidRPr="005046D6">
              <w:rPr>
                <w:rFonts w:eastAsia="Arial Unicode MS"/>
                <w:color w:val="000000"/>
                <w:sz w:val="20"/>
                <w:szCs w:val="20"/>
                <w:u w:color="000000"/>
                <w:bdr w:val="nil"/>
              </w:rPr>
              <w:t>Модуль</w:t>
            </w:r>
            <w:r w:rsidRPr="005046D6">
              <w:rPr>
                <w:rFonts w:eastAsia="Arial Unicode MS"/>
                <w:color w:val="000000"/>
                <w:sz w:val="20"/>
                <w:szCs w:val="20"/>
                <w:u w:color="000000"/>
                <w:bdr w:val="nil"/>
                <w:lang w:val="en-US"/>
              </w:rPr>
              <w:t xml:space="preserve"> SFP+ 10GBASE-T RJ45</w:t>
            </w:r>
          </w:p>
        </w:tc>
        <w:tc>
          <w:tcPr>
            <w:tcW w:w="2977" w:type="dxa"/>
          </w:tcPr>
          <w:p w14:paraId="15D02872" w14:textId="3B344678" w:rsidR="00FD7AEA" w:rsidRPr="005046D6" w:rsidRDefault="00FD7AEA" w:rsidP="00ED021F">
            <w:pPr>
              <w:widowControl w:val="0"/>
              <w:rPr>
                <w:rFonts w:eastAsia="Arial Unicode MS"/>
                <w:color w:val="000000"/>
                <w:sz w:val="20"/>
                <w:szCs w:val="20"/>
                <w:u w:color="000000"/>
                <w:bdr w:val="nil"/>
              </w:rPr>
            </w:pPr>
            <w:proofErr w:type="spellStart"/>
            <w:r w:rsidRPr="005046D6">
              <w:rPr>
                <w:rFonts w:eastAsia="Arial Unicode MS"/>
                <w:color w:val="000000"/>
                <w:sz w:val="20"/>
                <w:szCs w:val="20"/>
                <w:u w:color="000000"/>
                <w:bdr w:val="nil"/>
                <w:lang w:val="en-US"/>
              </w:rPr>
              <w:t>Интерфейс</w:t>
            </w:r>
            <w:proofErr w:type="spellEnd"/>
          </w:p>
        </w:tc>
        <w:tc>
          <w:tcPr>
            <w:tcW w:w="6520" w:type="dxa"/>
          </w:tcPr>
          <w:p w14:paraId="6DAC5BAD" w14:textId="4CFC4062" w:rsidR="00FD7AEA" w:rsidRPr="005046D6" w:rsidRDefault="00FD7AEA" w:rsidP="00ED021F">
            <w:pPr>
              <w:widowControl w:val="0"/>
              <w:rPr>
                <w:rFonts w:eastAsia="Calibri"/>
                <w:sz w:val="20"/>
                <w:szCs w:val="20"/>
                <w:u w:color="000000"/>
                <w:lang w:val="en-US" w:eastAsia="en-US"/>
              </w:rPr>
            </w:pPr>
            <w:r w:rsidRPr="005046D6">
              <w:rPr>
                <w:rFonts w:eastAsia="Calibri"/>
                <w:sz w:val="20"/>
                <w:szCs w:val="20"/>
                <w:u w:color="000000"/>
                <w:lang w:val="en-US" w:eastAsia="en-US"/>
              </w:rPr>
              <w:t>10GBASE-T RJ45</w:t>
            </w:r>
          </w:p>
        </w:tc>
        <w:tc>
          <w:tcPr>
            <w:tcW w:w="992" w:type="dxa"/>
            <w:shd w:val="clear" w:color="000000" w:fill="FFFFFF"/>
            <w:noWrap/>
          </w:tcPr>
          <w:p w14:paraId="7F8FF44B" w14:textId="540D9BBE" w:rsidR="00FD7AEA" w:rsidRPr="00452952" w:rsidRDefault="00FD7AEA" w:rsidP="00ED021F">
            <w:pPr>
              <w:widowControl w:val="0"/>
              <w:jc w:val="center"/>
              <w:rPr>
                <w:sz w:val="20"/>
                <w:szCs w:val="20"/>
                <w:u w:color="000000"/>
              </w:rPr>
            </w:pPr>
            <w:proofErr w:type="spellStart"/>
            <w:r>
              <w:rPr>
                <w:sz w:val="20"/>
                <w:szCs w:val="20"/>
                <w:u w:color="000000"/>
              </w:rPr>
              <w:t>шт</w:t>
            </w:r>
            <w:proofErr w:type="spellEnd"/>
          </w:p>
        </w:tc>
        <w:tc>
          <w:tcPr>
            <w:tcW w:w="851" w:type="dxa"/>
            <w:shd w:val="clear" w:color="000000" w:fill="FFFFFF"/>
            <w:noWrap/>
          </w:tcPr>
          <w:p w14:paraId="509BCCFE" w14:textId="12E15748" w:rsidR="00FD7AEA" w:rsidRPr="005046D6" w:rsidRDefault="00FD7AEA" w:rsidP="00ED021F">
            <w:pPr>
              <w:widowControl w:val="0"/>
              <w:jc w:val="center"/>
              <w:rPr>
                <w:rFonts w:eastAsia="Arial Unicode MS"/>
                <w:color w:val="000000"/>
                <w:sz w:val="20"/>
                <w:szCs w:val="20"/>
                <w:u w:color="000000"/>
                <w:bdr w:val="nil"/>
              </w:rPr>
            </w:pPr>
            <w:r>
              <w:rPr>
                <w:rFonts w:eastAsia="Arial Unicode MS"/>
                <w:color w:val="000000"/>
                <w:sz w:val="20"/>
                <w:szCs w:val="20"/>
                <w:u w:color="000000"/>
                <w:bdr w:val="nil"/>
              </w:rPr>
              <w:t>2</w:t>
            </w:r>
          </w:p>
        </w:tc>
      </w:tr>
      <w:tr w:rsidR="00FD7AEA" w:rsidRPr="00ED021F" w14:paraId="1D8AA3F4" w14:textId="77777777" w:rsidTr="00FD7AEA">
        <w:trPr>
          <w:trHeight w:val="184"/>
        </w:trPr>
        <w:tc>
          <w:tcPr>
            <w:tcW w:w="568" w:type="dxa"/>
            <w:vMerge w:val="restart"/>
            <w:shd w:val="clear" w:color="000000" w:fill="FFFFFF"/>
            <w:noWrap/>
          </w:tcPr>
          <w:p w14:paraId="5D1BFF5F" w14:textId="77777777" w:rsidR="00FD7AEA" w:rsidRPr="005046D6"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val="restart"/>
          </w:tcPr>
          <w:p w14:paraId="1620B48F" w14:textId="77777777" w:rsidR="00FD7AEA" w:rsidRPr="00ED021F" w:rsidRDefault="00FD7AEA" w:rsidP="00ED021F">
            <w:pPr>
              <w:widowControl w:val="0"/>
              <w:rPr>
                <w:rFonts w:eastAsia="Calibri"/>
                <w:b/>
                <w:bCs/>
                <w:u w:color="000000"/>
                <w:lang w:eastAsia="en-US"/>
              </w:rPr>
            </w:pPr>
            <w:r w:rsidRPr="005046D6">
              <w:rPr>
                <w:rFonts w:eastAsia="Arial Unicode MS"/>
                <w:b/>
                <w:bCs/>
                <w:color w:val="333333"/>
                <w:u w:color="000000"/>
                <w:bdr w:val="nil"/>
                <w:shd w:val="clear" w:color="auto" w:fill="FFFFFF"/>
                <w:lang w:val="en-US"/>
              </w:rPr>
              <w:t> </w:t>
            </w:r>
            <w:r w:rsidRPr="00ED021F">
              <w:rPr>
                <w:rFonts w:eastAsia="Arial Unicode MS"/>
                <w:b/>
                <w:bCs/>
                <w:color w:val="333333"/>
                <w:u w:color="000000"/>
                <w:bdr w:val="nil"/>
                <w:shd w:val="clear" w:color="auto" w:fill="FFFFFF"/>
              </w:rPr>
              <w:t>26.30.11.110</w:t>
            </w:r>
          </w:p>
        </w:tc>
        <w:tc>
          <w:tcPr>
            <w:tcW w:w="2693" w:type="dxa"/>
            <w:vMerge w:val="restart"/>
          </w:tcPr>
          <w:p w14:paraId="7FBB8BA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Коммутатор TP-Link LS108G гигабитный неуправляемый 8xRJ45, 1Гбит/с, с поддержкой </w:t>
            </w:r>
            <w:proofErr w:type="spellStart"/>
            <w:r w:rsidRPr="00ED021F">
              <w:rPr>
                <w:rFonts w:eastAsia="Arial Unicode MS"/>
                <w:color w:val="000000"/>
                <w:sz w:val="20"/>
                <w:szCs w:val="20"/>
                <w:u w:color="000000"/>
                <w:bdr w:val="nil"/>
              </w:rPr>
              <w:t>автосогласования</w:t>
            </w:r>
            <w:proofErr w:type="spellEnd"/>
            <w:r w:rsidRPr="00ED021F">
              <w:rPr>
                <w:rFonts w:eastAsia="Arial Unicode MS"/>
                <w:color w:val="000000"/>
                <w:sz w:val="20"/>
                <w:szCs w:val="20"/>
                <w:u w:color="000000"/>
                <w:bdr w:val="nil"/>
              </w:rPr>
              <w:t xml:space="preserve"> и авто-MDI/MDIX</w:t>
            </w:r>
          </w:p>
        </w:tc>
        <w:tc>
          <w:tcPr>
            <w:tcW w:w="2977" w:type="dxa"/>
          </w:tcPr>
          <w:p w14:paraId="58E90D89"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Размещение</w:t>
            </w:r>
          </w:p>
        </w:tc>
        <w:tc>
          <w:tcPr>
            <w:tcW w:w="6520" w:type="dxa"/>
          </w:tcPr>
          <w:p w14:paraId="7FB91D7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На столе</w:t>
            </w:r>
          </w:p>
        </w:tc>
        <w:tc>
          <w:tcPr>
            <w:tcW w:w="992" w:type="dxa"/>
            <w:vMerge w:val="restart"/>
            <w:shd w:val="clear" w:color="000000" w:fill="FFFFFF"/>
            <w:noWrap/>
          </w:tcPr>
          <w:p w14:paraId="0BA75535" w14:textId="77777777" w:rsidR="00FD7AEA" w:rsidRPr="00ED021F" w:rsidRDefault="00FD7AEA" w:rsidP="00ED021F">
            <w:pPr>
              <w:widowControl w:val="0"/>
              <w:jc w:val="center"/>
              <w:rPr>
                <w:sz w:val="20"/>
                <w:szCs w:val="20"/>
                <w:u w:color="000000"/>
              </w:rPr>
            </w:pPr>
            <w:proofErr w:type="spellStart"/>
            <w:r w:rsidRPr="00ED021F">
              <w:rPr>
                <w:sz w:val="20"/>
                <w:szCs w:val="20"/>
                <w:u w:color="000000"/>
              </w:rPr>
              <w:t>шт</w:t>
            </w:r>
            <w:proofErr w:type="spellEnd"/>
          </w:p>
        </w:tc>
        <w:tc>
          <w:tcPr>
            <w:tcW w:w="851" w:type="dxa"/>
            <w:vMerge w:val="restart"/>
            <w:shd w:val="clear" w:color="000000" w:fill="FFFFFF"/>
            <w:noWrap/>
          </w:tcPr>
          <w:p w14:paraId="2D7C886E"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1DE60D12" w14:textId="77777777" w:rsidTr="00FD7AEA">
        <w:trPr>
          <w:trHeight w:val="184"/>
        </w:trPr>
        <w:tc>
          <w:tcPr>
            <w:tcW w:w="568" w:type="dxa"/>
            <w:vMerge/>
            <w:shd w:val="clear" w:color="000000" w:fill="FFFFFF"/>
            <w:noWrap/>
          </w:tcPr>
          <w:p w14:paraId="6AC07FC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5F2378D" w14:textId="77777777" w:rsidR="00FD7AEA" w:rsidRPr="00ED021F" w:rsidRDefault="00FD7AEA" w:rsidP="00ED021F">
            <w:pPr>
              <w:widowControl w:val="0"/>
              <w:rPr>
                <w:rFonts w:eastAsia="Calibri"/>
                <w:b/>
                <w:bCs/>
                <w:u w:color="000000"/>
                <w:lang w:eastAsia="en-US"/>
              </w:rPr>
            </w:pPr>
          </w:p>
        </w:tc>
        <w:tc>
          <w:tcPr>
            <w:tcW w:w="2693" w:type="dxa"/>
            <w:vMerge/>
          </w:tcPr>
          <w:p w14:paraId="684A02A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A547FD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Коммутационная способность</w:t>
            </w:r>
          </w:p>
        </w:tc>
        <w:tc>
          <w:tcPr>
            <w:tcW w:w="6520" w:type="dxa"/>
          </w:tcPr>
          <w:p w14:paraId="16B8ECF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 Гбит/с</w:t>
            </w:r>
          </w:p>
        </w:tc>
        <w:tc>
          <w:tcPr>
            <w:tcW w:w="992" w:type="dxa"/>
            <w:vMerge/>
            <w:shd w:val="clear" w:color="000000" w:fill="FFFFFF"/>
            <w:noWrap/>
          </w:tcPr>
          <w:p w14:paraId="2D9607B2"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6FB2153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6E94E0D" w14:textId="77777777" w:rsidTr="00FD7AEA">
        <w:trPr>
          <w:trHeight w:val="184"/>
        </w:trPr>
        <w:tc>
          <w:tcPr>
            <w:tcW w:w="568" w:type="dxa"/>
            <w:vMerge/>
            <w:shd w:val="clear" w:color="000000" w:fill="FFFFFF"/>
            <w:noWrap/>
          </w:tcPr>
          <w:p w14:paraId="1D9036B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08F0542" w14:textId="77777777" w:rsidR="00FD7AEA" w:rsidRPr="00ED021F" w:rsidRDefault="00FD7AEA" w:rsidP="00ED021F">
            <w:pPr>
              <w:widowControl w:val="0"/>
              <w:rPr>
                <w:rFonts w:eastAsia="Calibri"/>
                <w:b/>
                <w:bCs/>
                <w:u w:color="000000"/>
                <w:lang w:eastAsia="en-US"/>
              </w:rPr>
            </w:pPr>
          </w:p>
        </w:tc>
        <w:tc>
          <w:tcPr>
            <w:tcW w:w="2693" w:type="dxa"/>
            <w:vMerge/>
          </w:tcPr>
          <w:p w14:paraId="49C99077"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4B7F6C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Буфер памяти пакетов</w:t>
            </w:r>
          </w:p>
        </w:tc>
        <w:tc>
          <w:tcPr>
            <w:tcW w:w="6520" w:type="dxa"/>
          </w:tcPr>
          <w:p w14:paraId="3082159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1,5 Мбит</w:t>
            </w:r>
          </w:p>
        </w:tc>
        <w:tc>
          <w:tcPr>
            <w:tcW w:w="992" w:type="dxa"/>
            <w:vMerge/>
            <w:shd w:val="clear" w:color="000000" w:fill="FFFFFF"/>
            <w:noWrap/>
          </w:tcPr>
          <w:p w14:paraId="62CA8071"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0DAE687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CBB58D7" w14:textId="77777777" w:rsidTr="00FD7AEA">
        <w:trPr>
          <w:trHeight w:val="184"/>
        </w:trPr>
        <w:tc>
          <w:tcPr>
            <w:tcW w:w="568" w:type="dxa"/>
            <w:vMerge/>
            <w:shd w:val="clear" w:color="000000" w:fill="FFFFFF"/>
            <w:noWrap/>
          </w:tcPr>
          <w:p w14:paraId="6F643FD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3F2AD91" w14:textId="77777777" w:rsidR="00FD7AEA" w:rsidRPr="00ED021F" w:rsidRDefault="00FD7AEA" w:rsidP="00ED021F">
            <w:pPr>
              <w:widowControl w:val="0"/>
              <w:rPr>
                <w:rFonts w:eastAsia="Calibri"/>
                <w:b/>
                <w:bCs/>
                <w:u w:color="000000"/>
                <w:lang w:eastAsia="en-US"/>
              </w:rPr>
            </w:pPr>
          </w:p>
        </w:tc>
        <w:tc>
          <w:tcPr>
            <w:tcW w:w="2693" w:type="dxa"/>
            <w:vMerge/>
          </w:tcPr>
          <w:p w14:paraId="3FF97B0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0F09B6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Интерфейсы</w:t>
            </w:r>
          </w:p>
        </w:tc>
        <w:tc>
          <w:tcPr>
            <w:tcW w:w="6520" w:type="dxa"/>
          </w:tcPr>
          <w:p w14:paraId="098751B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8 портов 10/100/1000 Мбит/с, </w:t>
            </w:r>
            <w:proofErr w:type="spellStart"/>
            <w:r w:rsidRPr="00ED021F">
              <w:rPr>
                <w:rFonts w:eastAsia="Calibri"/>
                <w:sz w:val="20"/>
                <w:szCs w:val="20"/>
                <w:u w:color="000000"/>
                <w:lang w:eastAsia="en-US"/>
              </w:rPr>
              <w:t>автосогласование</w:t>
            </w:r>
            <w:proofErr w:type="spellEnd"/>
            <w:r w:rsidRPr="00ED021F">
              <w:rPr>
                <w:rFonts w:eastAsia="Calibri"/>
                <w:sz w:val="20"/>
                <w:szCs w:val="20"/>
                <w:u w:color="000000"/>
                <w:lang w:eastAsia="en-US"/>
              </w:rPr>
              <w:t>, Auto-MDI/MDIX</w:t>
            </w:r>
          </w:p>
        </w:tc>
        <w:tc>
          <w:tcPr>
            <w:tcW w:w="992" w:type="dxa"/>
            <w:vMerge/>
            <w:shd w:val="clear" w:color="000000" w:fill="FFFFFF"/>
            <w:noWrap/>
          </w:tcPr>
          <w:p w14:paraId="34EA9216"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25F32AB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EAD20B4" w14:textId="77777777" w:rsidTr="00FD7AEA">
        <w:trPr>
          <w:trHeight w:val="184"/>
        </w:trPr>
        <w:tc>
          <w:tcPr>
            <w:tcW w:w="568" w:type="dxa"/>
            <w:vMerge/>
            <w:shd w:val="clear" w:color="000000" w:fill="FFFFFF"/>
            <w:noWrap/>
          </w:tcPr>
          <w:p w14:paraId="3A4C3B8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995450D" w14:textId="77777777" w:rsidR="00FD7AEA" w:rsidRPr="00ED021F" w:rsidRDefault="00FD7AEA" w:rsidP="00ED021F">
            <w:pPr>
              <w:widowControl w:val="0"/>
              <w:rPr>
                <w:rFonts w:eastAsia="Calibri"/>
                <w:b/>
                <w:bCs/>
                <w:u w:color="000000"/>
                <w:lang w:eastAsia="en-US"/>
              </w:rPr>
            </w:pPr>
          </w:p>
        </w:tc>
        <w:tc>
          <w:tcPr>
            <w:tcW w:w="2693" w:type="dxa"/>
            <w:vMerge/>
          </w:tcPr>
          <w:p w14:paraId="0E86B96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1824D7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передачи пакетов</w:t>
            </w:r>
          </w:p>
        </w:tc>
        <w:tc>
          <w:tcPr>
            <w:tcW w:w="6520" w:type="dxa"/>
          </w:tcPr>
          <w:p w14:paraId="5EE209B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11,9 млн пакетов в секунду</w:t>
            </w:r>
          </w:p>
        </w:tc>
        <w:tc>
          <w:tcPr>
            <w:tcW w:w="992" w:type="dxa"/>
            <w:vMerge/>
            <w:shd w:val="clear" w:color="000000" w:fill="FFFFFF"/>
            <w:noWrap/>
          </w:tcPr>
          <w:p w14:paraId="381DCA09"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69DC978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9F2D642" w14:textId="77777777" w:rsidTr="00FD7AEA">
        <w:trPr>
          <w:trHeight w:val="184"/>
        </w:trPr>
        <w:tc>
          <w:tcPr>
            <w:tcW w:w="568" w:type="dxa"/>
            <w:vMerge/>
            <w:shd w:val="clear" w:color="000000" w:fill="FFFFFF"/>
            <w:noWrap/>
          </w:tcPr>
          <w:p w14:paraId="62CC885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B980BA2" w14:textId="77777777" w:rsidR="00FD7AEA" w:rsidRPr="00ED021F" w:rsidRDefault="00FD7AEA" w:rsidP="00ED021F">
            <w:pPr>
              <w:widowControl w:val="0"/>
              <w:rPr>
                <w:rFonts w:eastAsia="Calibri"/>
                <w:b/>
                <w:bCs/>
                <w:u w:color="000000"/>
                <w:lang w:eastAsia="en-US"/>
              </w:rPr>
            </w:pPr>
          </w:p>
        </w:tc>
        <w:tc>
          <w:tcPr>
            <w:tcW w:w="2693" w:type="dxa"/>
            <w:vMerge/>
          </w:tcPr>
          <w:p w14:paraId="73033A5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DE2ECE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Размер кадра </w:t>
            </w:r>
            <w:proofErr w:type="spellStart"/>
            <w:r w:rsidRPr="00ED021F">
              <w:rPr>
                <w:rFonts w:eastAsia="Arial Unicode MS"/>
                <w:color w:val="000000"/>
                <w:sz w:val="20"/>
                <w:szCs w:val="20"/>
                <w:u w:color="000000"/>
                <w:bdr w:val="nil"/>
              </w:rPr>
              <w:t>Jumbo</w:t>
            </w:r>
            <w:proofErr w:type="spellEnd"/>
          </w:p>
        </w:tc>
        <w:tc>
          <w:tcPr>
            <w:tcW w:w="6520" w:type="dxa"/>
          </w:tcPr>
          <w:p w14:paraId="65A85D12"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 КБ</w:t>
            </w:r>
          </w:p>
        </w:tc>
        <w:tc>
          <w:tcPr>
            <w:tcW w:w="992" w:type="dxa"/>
            <w:vMerge/>
            <w:shd w:val="clear" w:color="000000" w:fill="FFFFFF"/>
            <w:noWrap/>
          </w:tcPr>
          <w:p w14:paraId="4279B858"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2A1F2F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7370426" w14:textId="77777777" w:rsidTr="00FD7AEA">
        <w:trPr>
          <w:trHeight w:val="80"/>
        </w:trPr>
        <w:tc>
          <w:tcPr>
            <w:tcW w:w="568" w:type="dxa"/>
            <w:vMerge w:val="restart"/>
            <w:shd w:val="clear" w:color="000000" w:fill="FFFFFF"/>
            <w:noWrap/>
          </w:tcPr>
          <w:p w14:paraId="6412645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30A11B14" w14:textId="77777777"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 26.30.11.110</w:t>
            </w:r>
          </w:p>
        </w:tc>
        <w:tc>
          <w:tcPr>
            <w:tcW w:w="2693" w:type="dxa"/>
            <w:vMerge w:val="restart"/>
          </w:tcPr>
          <w:p w14:paraId="2F98993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TP-Link LS1005G – </w:t>
            </w:r>
            <w:proofErr w:type="spellStart"/>
            <w:r w:rsidRPr="00ED021F">
              <w:rPr>
                <w:rFonts w:eastAsia="Arial Unicode MS"/>
                <w:color w:val="000000"/>
                <w:sz w:val="20"/>
                <w:szCs w:val="20"/>
                <w:u w:color="000000"/>
                <w:bdr w:val="nil"/>
              </w:rPr>
              <w:t>LiteWave</w:t>
            </w:r>
            <w:proofErr w:type="spellEnd"/>
            <w:r w:rsidRPr="00ED021F">
              <w:rPr>
                <w:rFonts w:eastAsia="Arial Unicode MS"/>
                <w:color w:val="000000"/>
                <w:sz w:val="20"/>
                <w:szCs w:val="20"/>
                <w:u w:color="000000"/>
                <w:bdr w:val="nil"/>
              </w:rPr>
              <w:t xml:space="preserve"> 5-портовый гигабитный настольный коммутатор</w:t>
            </w:r>
          </w:p>
        </w:tc>
        <w:tc>
          <w:tcPr>
            <w:tcW w:w="2977" w:type="dxa"/>
          </w:tcPr>
          <w:p w14:paraId="0C39DF38"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Размещение</w:t>
            </w:r>
          </w:p>
        </w:tc>
        <w:tc>
          <w:tcPr>
            <w:tcW w:w="6520" w:type="dxa"/>
          </w:tcPr>
          <w:p w14:paraId="233528D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На столе</w:t>
            </w:r>
          </w:p>
        </w:tc>
        <w:tc>
          <w:tcPr>
            <w:tcW w:w="992" w:type="dxa"/>
            <w:vMerge w:val="restart"/>
            <w:shd w:val="clear" w:color="000000" w:fill="FFFFFF"/>
            <w:noWrap/>
          </w:tcPr>
          <w:p w14:paraId="5970FF4F" w14:textId="77777777" w:rsidR="00FD7AEA" w:rsidRPr="00ED021F" w:rsidRDefault="00FD7AEA" w:rsidP="00ED021F">
            <w:pPr>
              <w:widowControl w:val="0"/>
              <w:jc w:val="center"/>
              <w:rPr>
                <w:sz w:val="20"/>
                <w:szCs w:val="20"/>
                <w:u w:color="000000"/>
              </w:rPr>
            </w:pPr>
            <w:proofErr w:type="spellStart"/>
            <w:r w:rsidRPr="00ED021F">
              <w:rPr>
                <w:sz w:val="20"/>
                <w:szCs w:val="20"/>
                <w:u w:color="000000"/>
              </w:rPr>
              <w:t>шт</w:t>
            </w:r>
            <w:proofErr w:type="spellEnd"/>
          </w:p>
        </w:tc>
        <w:tc>
          <w:tcPr>
            <w:tcW w:w="851" w:type="dxa"/>
            <w:vMerge w:val="restart"/>
            <w:shd w:val="clear" w:color="000000" w:fill="FFFFFF"/>
            <w:noWrap/>
          </w:tcPr>
          <w:p w14:paraId="5EFF679E"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2</w:t>
            </w:r>
          </w:p>
        </w:tc>
      </w:tr>
      <w:tr w:rsidR="00FD7AEA" w:rsidRPr="00ED021F" w14:paraId="273242B5" w14:textId="77777777" w:rsidTr="00FD7AEA">
        <w:trPr>
          <w:trHeight w:val="76"/>
        </w:trPr>
        <w:tc>
          <w:tcPr>
            <w:tcW w:w="568" w:type="dxa"/>
            <w:vMerge/>
            <w:shd w:val="clear" w:color="000000" w:fill="FFFFFF"/>
            <w:noWrap/>
          </w:tcPr>
          <w:p w14:paraId="64A6E0E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10FA3A2" w14:textId="77777777" w:rsidR="00FD7AEA" w:rsidRPr="00ED021F" w:rsidRDefault="00FD7AEA" w:rsidP="00ED021F">
            <w:pPr>
              <w:widowControl w:val="0"/>
              <w:rPr>
                <w:rFonts w:eastAsia="Calibri"/>
                <w:b/>
                <w:bCs/>
                <w:u w:color="000000"/>
                <w:lang w:eastAsia="en-US"/>
              </w:rPr>
            </w:pPr>
          </w:p>
        </w:tc>
        <w:tc>
          <w:tcPr>
            <w:tcW w:w="2693" w:type="dxa"/>
            <w:vMerge/>
          </w:tcPr>
          <w:p w14:paraId="00057F4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DEFAEC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Коммутационная способность</w:t>
            </w:r>
          </w:p>
        </w:tc>
        <w:tc>
          <w:tcPr>
            <w:tcW w:w="6520" w:type="dxa"/>
          </w:tcPr>
          <w:p w14:paraId="1F1059F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10 Гбит/с</w:t>
            </w:r>
          </w:p>
        </w:tc>
        <w:tc>
          <w:tcPr>
            <w:tcW w:w="992" w:type="dxa"/>
            <w:vMerge/>
            <w:shd w:val="clear" w:color="000000" w:fill="FFFFFF"/>
            <w:noWrap/>
          </w:tcPr>
          <w:p w14:paraId="62B8482E"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2B5E58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98CA75D" w14:textId="77777777" w:rsidTr="00FD7AEA">
        <w:trPr>
          <w:trHeight w:val="76"/>
        </w:trPr>
        <w:tc>
          <w:tcPr>
            <w:tcW w:w="568" w:type="dxa"/>
            <w:vMerge/>
            <w:shd w:val="clear" w:color="000000" w:fill="FFFFFF"/>
            <w:noWrap/>
          </w:tcPr>
          <w:p w14:paraId="4E35E01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3E38185" w14:textId="77777777" w:rsidR="00FD7AEA" w:rsidRPr="00ED021F" w:rsidRDefault="00FD7AEA" w:rsidP="00ED021F">
            <w:pPr>
              <w:widowControl w:val="0"/>
              <w:rPr>
                <w:rFonts w:eastAsia="Calibri"/>
                <w:b/>
                <w:bCs/>
                <w:u w:color="000000"/>
                <w:lang w:eastAsia="en-US"/>
              </w:rPr>
            </w:pPr>
          </w:p>
        </w:tc>
        <w:tc>
          <w:tcPr>
            <w:tcW w:w="2693" w:type="dxa"/>
            <w:vMerge/>
          </w:tcPr>
          <w:p w14:paraId="49EC7BA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05048D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Буфер памяти пакетов</w:t>
            </w:r>
          </w:p>
        </w:tc>
        <w:tc>
          <w:tcPr>
            <w:tcW w:w="6520" w:type="dxa"/>
          </w:tcPr>
          <w:p w14:paraId="730799D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1,5 МБ</w:t>
            </w:r>
          </w:p>
        </w:tc>
        <w:tc>
          <w:tcPr>
            <w:tcW w:w="992" w:type="dxa"/>
            <w:vMerge/>
            <w:shd w:val="clear" w:color="000000" w:fill="FFFFFF"/>
            <w:noWrap/>
          </w:tcPr>
          <w:p w14:paraId="51E82A14"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2A3309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BE2926A" w14:textId="77777777" w:rsidTr="00FD7AEA">
        <w:trPr>
          <w:trHeight w:val="76"/>
        </w:trPr>
        <w:tc>
          <w:tcPr>
            <w:tcW w:w="568" w:type="dxa"/>
            <w:vMerge/>
            <w:shd w:val="clear" w:color="000000" w:fill="FFFFFF"/>
            <w:noWrap/>
          </w:tcPr>
          <w:p w14:paraId="03FD7AB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E58C553" w14:textId="77777777" w:rsidR="00FD7AEA" w:rsidRPr="00ED021F" w:rsidRDefault="00FD7AEA" w:rsidP="00ED021F">
            <w:pPr>
              <w:widowControl w:val="0"/>
              <w:rPr>
                <w:rFonts w:eastAsia="Calibri"/>
                <w:b/>
                <w:bCs/>
                <w:u w:color="000000"/>
                <w:lang w:eastAsia="en-US"/>
              </w:rPr>
            </w:pPr>
          </w:p>
        </w:tc>
        <w:tc>
          <w:tcPr>
            <w:tcW w:w="2693" w:type="dxa"/>
            <w:vMerge/>
          </w:tcPr>
          <w:p w14:paraId="1E96BFA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842E32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Интерфейсы</w:t>
            </w:r>
          </w:p>
        </w:tc>
        <w:tc>
          <w:tcPr>
            <w:tcW w:w="6520" w:type="dxa"/>
          </w:tcPr>
          <w:p w14:paraId="59110A3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5 портов 10/100/1000 Мбит/с, </w:t>
            </w:r>
            <w:proofErr w:type="spellStart"/>
            <w:r w:rsidRPr="00ED021F">
              <w:rPr>
                <w:rFonts w:eastAsia="Calibri"/>
                <w:sz w:val="20"/>
                <w:szCs w:val="20"/>
                <w:u w:color="000000"/>
                <w:lang w:eastAsia="en-US"/>
              </w:rPr>
              <w:t>автосогласование</w:t>
            </w:r>
            <w:proofErr w:type="spellEnd"/>
            <w:r w:rsidRPr="00ED021F">
              <w:rPr>
                <w:rFonts w:eastAsia="Calibri"/>
                <w:sz w:val="20"/>
                <w:szCs w:val="20"/>
                <w:u w:color="000000"/>
                <w:lang w:eastAsia="en-US"/>
              </w:rPr>
              <w:t>, Auto-MDI/MDIX</w:t>
            </w:r>
          </w:p>
        </w:tc>
        <w:tc>
          <w:tcPr>
            <w:tcW w:w="992" w:type="dxa"/>
            <w:vMerge/>
            <w:shd w:val="clear" w:color="000000" w:fill="FFFFFF"/>
            <w:noWrap/>
          </w:tcPr>
          <w:p w14:paraId="07063863"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14ADD574"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D17D147" w14:textId="77777777" w:rsidTr="00FD7AEA">
        <w:trPr>
          <w:trHeight w:val="76"/>
        </w:trPr>
        <w:tc>
          <w:tcPr>
            <w:tcW w:w="568" w:type="dxa"/>
            <w:vMerge/>
            <w:shd w:val="clear" w:color="000000" w:fill="FFFFFF"/>
            <w:noWrap/>
          </w:tcPr>
          <w:p w14:paraId="6E17CD1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223CA71" w14:textId="77777777" w:rsidR="00FD7AEA" w:rsidRPr="00ED021F" w:rsidRDefault="00FD7AEA" w:rsidP="00ED021F">
            <w:pPr>
              <w:widowControl w:val="0"/>
              <w:rPr>
                <w:rFonts w:eastAsia="Calibri"/>
                <w:b/>
                <w:bCs/>
                <w:u w:color="000000"/>
                <w:lang w:eastAsia="en-US"/>
              </w:rPr>
            </w:pPr>
          </w:p>
        </w:tc>
        <w:tc>
          <w:tcPr>
            <w:tcW w:w="2693" w:type="dxa"/>
            <w:vMerge/>
          </w:tcPr>
          <w:p w14:paraId="521A17DB"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E121F5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передачи пакетов</w:t>
            </w:r>
          </w:p>
        </w:tc>
        <w:tc>
          <w:tcPr>
            <w:tcW w:w="6520" w:type="dxa"/>
          </w:tcPr>
          <w:p w14:paraId="28497DA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7,4 миллионов пакетов в секунду</w:t>
            </w:r>
          </w:p>
        </w:tc>
        <w:tc>
          <w:tcPr>
            <w:tcW w:w="992" w:type="dxa"/>
            <w:vMerge/>
            <w:shd w:val="clear" w:color="000000" w:fill="FFFFFF"/>
            <w:noWrap/>
          </w:tcPr>
          <w:p w14:paraId="49DD5F1D"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4C96B7D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F2487A4" w14:textId="77777777" w:rsidTr="00FD7AEA">
        <w:trPr>
          <w:trHeight w:val="76"/>
        </w:trPr>
        <w:tc>
          <w:tcPr>
            <w:tcW w:w="568" w:type="dxa"/>
            <w:vMerge/>
            <w:shd w:val="clear" w:color="000000" w:fill="FFFFFF"/>
            <w:noWrap/>
          </w:tcPr>
          <w:p w14:paraId="25C47BA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DC81D2A" w14:textId="77777777" w:rsidR="00FD7AEA" w:rsidRPr="00ED021F" w:rsidRDefault="00FD7AEA" w:rsidP="00ED021F">
            <w:pPr>
              <w:widowControl w:val="0"/>
              <w:rPr>
                <w:rFonts w:eastAsia="Calibri"/>
                <w:b/>
                <w:bCs/>
                <w:u w:color="000000"/>
                <w:lang w:eastAsia="en-US"/>
              </w:rPr>
            </w:pPr>
          </w:p>
        </w:tc>
        <w:tc>
          <w:tcPr>
            <w:tcW w:w="2693" w:type="dxa"/>
            <w:vMerge/>
          </w:tcPr>
          <w:p w14:paraId="0113C54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E82FEC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Размер кадра </w:t>
            </w:r>
            <w:proofErr w:type="spellStart"/>
            <w:r w:rsidRPr="00ED021F">
              <w:rPr>
                <w:rFonts w:eastAsia="Arial Unicode MS"/>
                <w:color w:val="000000"/>
                <w:sz w:val="20"/>
                <w:szCs w:val="20"/>
                <w:u w:color="000000"/>
                <w:bdr w:val="nil"/>
              </w:rPr>
              <w:t>Jumbo</w:t>
            </w:r>
            <w:proofErr w:type="spellEnd"/>
          </w:p>
        </w:tc>
        <w:tc>
          <w:tcPr>
            <w:tcW w:w="6520" w:type="dxa"/>
          </w:tcPr>
          <w:p w14:paraId="327583B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 КБ</w:t>
            </w:r>
          </w:p>
        </w:tc>
        <w:tc>
          <w:tcPr>
            <w:tcW w:w="992" w:type="dxa"/>
            <w:vMerge/>
            <w:shd w:val="clear" w:color="000000" w:fill="FFFFFF"/>
            <w:noWrap/>
          </w:tcPr>
          <w:p w14:paraId="15F02137"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836F36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3391A3A" w14:textId="77777777" w:rsidTr="00FD7AEA">
        <w:trPr>
          <w:trHeight w:val="35"/>
        </w:trPr>
        <w:tc>
          <w:tcPr>
            <w:tcW w:w="568" w:type="dxa"/>
            <w:vMerge w:val="restart"/>
            <w:shd w:val="clear" w:color="000000" w:fill="FFFFFF"/>
            <w:noWrap/>
          </w:tcPr>
          <w:p w14:paraId="2774748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39A6F945" w14:textId="77777777" w:rsidR="00FD7AEA" w:rsidRPr="00ED021F" w:rsidRDefault="00FD7AEA" w:rsidP="00ED021F">
            <w:pPr>
              <w:widowControl w:val="0"/>
              <w:rPr>
                <w:rFonts w:eastAsia="Calibri"/>
                <w:u w:color="000000"/>
                <w:lang w:eastAsia="en-US"/>
              </w:rPr>
            </w:pPr>
            <w:r w:rsidRPr="00ED021F">
              <w:rPr>
                <w:rFonts w:eastAsia="Arial Unicode MS"/>
                <w:b/>
                <w:bCs/>
                <w:color w:val="333333"/>
                <w:u w:color="000000"/>
                <w:bdr w:val="nil"/>
                <w:shd w:val="clear" w:color="auto" w:fill="FFFFFF"/>
              </w:rPr>
              <w:t>26.30.11.120</w:t>
            </w:r>
          </w:p>
        </w:tc>
        <w:tc>
          <w:tcPr>
            <w:tcW w:w="2693" w:type="dxa"/>
            <w:vMerge w:val="restart"/>
          </w:tcPr>
          <w:p w14:paraId="55B5959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Маршрутизатор </w:t>
            </w:r>
            <w:proofErr w:type="spellStart"/>
            <w:r w:rsidRPr="00ED021F">
              <w:rPr>
                <w:rFonts w:eastAsia="Arial Unicode MS"/>
                <w:color w:val="000000"/>
                <w:sz w:val="20"/>
                <w:szCs w:val="20"/>
                <w:u w:color="000000"/>
                <w:bdr w:val="nil"/>
              </w:rPr>
              <w:t>MikroTik</w:t>
            </w:r>
            <w:proofErr w:type="spellEnd"/>
            <w:r w:rsidRPr="00ED021F">
              <w:rPr>
                <w:rFonts w:eastAsia="Arial Unicode MS"/>
                <w:color w:val="000000"/>
                <w:sz w:val="20"/>
                <w:szCs w:val="20"/>
                <w:u w:color="000000"/>
                <w:bdr w:val="nil"/>
              </w:rPr>
              <w:t xml:space="preserve"> L009UiGS-2HaxD-IN</w:t>
            </w:r>
          </w:p>
        </w:tc>
        <w:tc>
          <w:tcPr>
            <w:tcW w:w="2977" w:type="dxa"/>
          </w:tcPr>
          <w:p w14:paraId="3237E326"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Размещение</w:t>
            </w:r>
          </w:p>
        </w:tc>
        <w:tc>
          <w:tcPr>
            <w:tcW w:w="6520" w:type="dxa"/>
          </w:tcPr>
          <w:p w14:paraId="2511EBD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На столе</w:t>
            </w:r>
          </w:p>
        </w:tc>
        <w:tc>
          <w:tcPr>
            <w:tcW w:w="992" w:type="dxa"/>
            <w:vMerge w:val="restart"/>
            <w:shd w:val="clear" w:color="000000" w:fill="FFFFFF"/>
            <w:noWrap/>
          </w:tcPr>
          <w:p w14:paraId="7B69B2A9" w14:textId="77777777" w:rsidR="00FD7AEA" w:rsidRPr="00ED021F" w:rsidRDefault="00FD7AEA" w:rsidP="00ED021F">
            <w:pPr>
              <w:widowControl w:val="0"/>
              <w:jc w:val="center"/>
              <w:rPr>
                <w:sz w:val="20"/>
                <w:szCs w:val="20"/>
                <w:u w:color="000000"/>
              </w:rPr>
            </w:pPr>
            <w:proofErr w:type="spellStart"/>
            <w:r w:rsidRPr="00ED021F">
              <w:rPr>
                <w:sz w:val="20"/>
                <w:szCs w:val="20"/>
                <w:u w:color="000000"/>
              </w:rPr>
              <w:t>шт</w:t>
            </w:r>
            <w:proofErr w:type="spellEnd"/>
          </w:p>
        </w:tc>
        <w:tc>
          <w:tcPr>
            <w:tcW w:w="851" w:type="dxa"/>
            <w:vMerge w:val="restart"/>
            <w:shd w:val="clear" w:color="000000" w:fill="FFFFFF"/>
            <w:noWrap/>
          </w:tcPr>
          <w:p w14:paraId="20F7F32F"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710935BC" w14:textId="77777777" w:rsidTr="00FD7AEA">
        <w:trPr>
          <w:trHeight w:val="25"/>
        </w:trPr>
        <w:tc>
          <w:tcPr>
            <w:tcW w:w="568" w:type="dxa"/>
            <w:vMerge/>
            <w:shd w:val="clear" w:color="000000" w:fill="FFFFFF"/>
            <w:noWrap/>
          </w:tcPr>
          <w:p w14:paraId="20B0203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FD02B68" w14:textId="77777777" w:rsidR="00FD7AEA" w:rsidRPr="00ED021F" w:rsidRDefault="00FD7AEA" w:rsidP="00ED021F">
            <w:pPr>
              <w:widowControl w:val="0"/>
              <w:rPr>
                <w:rFonts w:eastAsia="Calibri"/>
                <w:b/>
                <w:bCs/>
                <w:u w:color="000000"/>
                <w:lang w:eastAsia="en-US"/>
              </w:rPr>
            </w:pPr>
          </w:p>
        </w:tc>
        <w:tc>
          <w:tcPr>
            <w:tcW w:w="2693" w:type="dxa"/>
            <w:vMerge/>
          </w:tcPr>
          <w:p w14:paraId="101DF75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8A5C3A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Интерфейсы</w:t>
            </w:r>
          </w:p>
        </w:tc>
        <w:tc>
          <w:tcPr>
            <w:tcW w:w="6520" w:type="dxa"/>
          </w:tcPr>
          <w:p w14:paraId="3A4FC6B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8 портов 10/100/1000 </w:t>
            </w:r>
            <w:r w:rsidRPr="00ED021F">
              <w:rPr>
                <w:rFonts w:eastAsia="Calibri"/>
                <w:sz w:val="20"/>
                <w:szCs w:val="20"/>
                <w:u w:color="000000"/>
                <w:lang w:val="en-US" w:eastAsia="en-US"/>
              </w:rPr>
              <w:t>Ethernet</w:t>
            </w:r>
            <w:r w:rsidRPr="00ED021F">
              <w:rPr>
                <w:rFonts w:eastAsia="Calibri"/>
                <w:sz w:val="20"/>
                <w:szCs w:val="20"/>
                <w:u w:color="000000"/>
                <w:lang w:eastAsia="en-US"/>
              </w:rPr>
              <w:t xml:space="preserve">, 1 </w:t>
            </w:r>
            <w:r w:rsidRPr="00ED021F">
              <w:rPr>
                <w:rFonts w:eastAsia="Calibri"/>
                <w:sz w:val="20"/>
                <w:szCs w:val="20"/>
                <w:u w:color="000000"/>
                <w:lang w:val="en-US" w:eastAsia="en-US"/>
              </w:rPr>
              <w:t>GFP</w:t>
            </w:r>
            <w:r w:rsidRPr="00ED021F">
              <w:rPr>
                <w:rFonts w:eastAsia="Calibri"/>
                <w:sz w:val="20"/>
                <w:szCs w:val="20"/>
                <w:u w:color="000000"/>
                <w:lang w:eastAsia="en-US"/>
              </w:rPr>
              <w:t xml:space="preserve"> порт 1</w:t>
            </w:r>
            <w:r w:rsidRPr="00ED021F">
              <w:rPr>
                <w:rFonts w:eastAsia="Calibri"/>
                <w:sz w:val="20"/>
                <w:szCs w:val="20"/>
                <w:u w:color="000000"/>
                <w:lang w:val="en-US" w:eastAsia="en-US"/>
              </w:rPr>
              <w:t>G</w:t>
            </w:r>
            <w:r w:rsidRPr="00ED021F">
              <w:rPr>
                <w:rFonts w:eastAsia="Calibri"/>
                <w:sz w:val="20"/>
                <w:szCs w:val="20"/>
                <w:u w:color="000000"/>
                <w:lang w:eastAsia="en-US"/>
              </w:rPr>
              <w:t xml:space="preserve"> </w:t>
            </w:r>
            <w:r w:rsidRPr="00ED021F">
              <w:rPr>
                <w:rFonts w:eastAsia="Calibri"/>
                <w:sz w:val="20"/>
                <w:szCs w:val="20"/>
                <w:u w:color="000000"/>
                <w:lang w:val="en-US" w:eastAsia="en-US"/>
              </w:rPr>
              <w:t>Ethernet</w:t>
            </w:r>
            <w:r w:rsidRPr="00ED021F">
              <w:rPr>
                <w:rFonts w:eastAsia="Calibri"/>
                <w:sz w:val="20"/>
                <w:szCs w:val="20"/>
                <w:u w:color="000000"/>
                <w:lang w:eastAsia="en-US"/>
              </w:rPr>
              <w:t xml:space="preserve"> с выходом </w:t>
            </w:r>
            <w:r w:rsidRPr="00ED021F">
              <w:rPr>
                <w:rFonts w:eastAsia="Calibri"/>
                <w:sz w:val="20"/>
                <w:szCs w:val="20"/>
                <w:u w:color="000000"/>
                <w:lang w:val="en-US" w:eastAsia="en-US"/>
              </w:rPr>
              <w:t>PoE</w:t>
            </w:r>
            <w:r w:rsidRPr="00ED021F">
              <w:rPr>
                <w:rFonts w:eastAsia="Calibri"/>
                <w:sz w:val="20"/>
                <w:szCs w:val="20"/>
                <w:u w:color="000000"/>
                <w:lang w:eastAsia="en-US"/>
              </w:rPr>
              <w:t xml:space="preserve">, 1 последовательный консольный порт </w:t>
            </w:r>
            <w:r w:rsidRPr="00ED021F">
              <w:rPr>
                <w:rFonts w:eastAsia="Calibri"/>
                <w:sz w:val="20"/>
                <w:szCs w:val="20"/>
                <w:u w:color="000000"/>
                <w:lang w:val="en-US" w:eastAsia="en-US"/>
              </w:rPr>
              <w:t>RJ</w:t>
            </w:r>
            <w:r w:rsidRPr="00ED021F">
              <w:rPr>
                <w:rFonts w:eastAsia="Calibri"/>
                <w:sz w:val="20"/>
                <w:szCs w:val="20"/>
                <w:u w:color="000000"/>
                <w:lang w:eastAsia="en-US"/>
              </w:rPr>
              <w:t>45, 1 порт USB 3.0 типа A</w:t>
            </w:r>
          </w:p>
        </w:tc>
        <w:tc>
          <w:tcPr>
            <w:tcW w:w="992" w:type="dxa"/>
            <w:vMerge/>
            <w:shd w:val="clear" w:color="000000" w:fill="FFFFFF"/>
            <w:noWrap/>
          </w:tcPr>
          <w:p w14:paraId="5EBA93BF"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6C2FA4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AB4FBAF" w14:textId="77777777" w:rsidTr="00FD7AEA">
        <w:trPr>
          <w:trHeight w:val="25"/>
        </w:trPr>
        <w:tc>
          <w:tcPr>
            <w:tcW w:w="568" w:type="dxa"/>
            <w:vMerge/>
            <w:shd w:val="clear" w:color="000000" w:fill="FFFFFF"/>
            <w:noWrap/>
          </w:tcPr>
          <w:p w14:paraId="095F5E5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AB3F35F" w14:textId="77777777" w:rsidR="00FD7AEA" w:rsidRPr="00ED021F" w:rsidRDefault="00FD7AEA" w:rsidP="00ED021F">
            <w:pPr>
              <w:widowControl w:val="0"/>
              <w:rPr>
                <w:rFonts w:eastAsia="Calibri"/>
                <w:b/>
                <w:bCs/>
                <w:u w:color="000000"/>
                <w:lang w:eastAsia="en-US"/>
              </w:rPr>
            </w:pPr>
          </w:p>
        </w:tc>
        <w:tc>
          <w:tcPr>
            <w:tcW w:w="2693" w:type="dxa"/>
            <w:vMerge/>
          </w:tcPr>
          <w:p w14:paraId="548C585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725800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записей в таблице коммутации</w:t>
            </w:r>
          </w:p>
        </w:tc>
        <w:tc>
          <w:tcPr>
            <w:tcW w:w="6520" w:type="dxa"/>
          </w:tcPr>
          <w:p w14:paraId="64AD93D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16000</w:t>
            </w:r>
          </w:p>
        </w:tc>
        <w:tc>
          <w:tcPr>
            <w:tcW w:w="992" w:type="dxa"/>
            <w:vMerge/>
            <w:shd w:val="clear" w:color="000000" w:fill="FFFFFF"/>
            <w:noWrap/>
          </w:tcPr>
          <w:p w14:paraId="2CA35D74"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1244F69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823C8D0" w14:textId="77777777" w:rsidTr="00FD7AEA">
        <w:trPr>
          <w:trHeight w:val="25"/>
        </w:trPr>
        <w:tc>
          <w:tcPr>
            <w:tcW w:w="568" w:type="dxa"/>
            <w:vMerge/>
            <w:shd w:val="clear" w:color="000000" w:fill="FFFFFF"/>
            <w:noWrap/>
          </w:tcPr>
          <w:p w14:paraId="0C2859F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30F45A6" w14:textId="77777777" w:rsidR="00FD7AEA" w:rsidRPr="00ED021F" w:rsidRDefault="00FD7AEA" w:rsidP="00ED021F">
            <w:pPr>
              <w:widowControl w:val="0"/>
              <w:rPr>
                <w:rFonts w:eastAsia="Calibri"/>
                <w:b/>
                <w:bCs/>
                <w:u w:color="000000"/>
                <w:lang w:eastAsia="en-US"/>
              </w:rPr>
            </w:pPr>
          </w:p>
        </w:tc>
        <w:tc>
          <w:tcPr>
            <w:tcW w:w="2693" w:type="dxa"/>
            <w:vMerge/>
          </w:tcPr>
          <w:p w14:paraId="7BEFB5A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618213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записей в таблице VLAN</w:t>
            </w:r>
          </w:p>
        </w:tc>
        <w:tc>
          <w:tcPr>
            <w:tcW w:w="6520" w:type="dxa"/>
          </w:tcPr>
          <w:p w14:paraId="56BFBE4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4096</w:t>
            </w:r>
          </w:p>
        </w:tc>
        <w:tc>
          <w:tcPr>
            <w:tcW w:w="992" w:type="dxa"/>
            <w:vMerge/>
            <w:shd w:val="clear" w:color="000000" w:fill="FFFFFF"/>
            <w:noWrap/>
          </w:tcPr>
          <w:p w14:paraId="09149471"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758F5E5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561CE60" w14:textId="77777777" w:rsidTr="00FD7AEA">
        <w:trPr>
          <w:trHeight w:val="25"/>
        </w:trPr>
        <w:tc>
          <w:tcPr>
            <w:tcW w:w="568" w:type="dxa"/>
            <w:vMerge/>
            <w:shd w:val="clear" w:color="000000" w:fill="FFFFFF"/>
            <w:noWrap/>
          </w:tcPr>
          <w:p w14:paraId="2FDBA1D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7DD6E02" w14:textId="77777777" w:rsidR="00FD7AEA" w:rsidRPr="00ED021F" w:rsidRDefault="00FD7AEA" w:rsidP="00ED021F">
            <w:pPr>
              <w:widowControl w:val="0"/>
              <w:rPr>
                <w:rFonts w:eastAsia="Calibri"/>
                <w:b/>
                <w:bCs/>
                <w:u w:color="000000"/>
                <w:lang w:eastAsia="en-US"/>
              </w:rPr>
            </w:pPr>
          </w:p>
        </w:tc>
        <w:tc>
          <w:tcPr>
            <w:tcW w:w="2693" w:type="dxa"/>
            <w:vMerge/>
          </w:tcPr>
          <w:p w14:paraId="24D20A9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8ECD76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Аппаратная коммутация</w:t>
            </w:r>
          </w:p>
        </w:tc>
        <w:tc>
          <w:tcPr>
            <w:tcW w:w="6520" w:type="dxa"/>
          </w:tcPr>
          <w:p w14:paraId="210FC1F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STP и RSTP</w:t>
            </w:r>
          </w:p>
          <w:p w14:paraId="7490E1C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MSTP</w:t>
            </w:r>
          </w:p>
          <w:p w14:paraId="75320F8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IGMP </w:t>
            </w:r>
            <w:proofErr w:type="spellStart"/>
            <w:r w:rsidRPr="00ED021F">
              <w:rPr>
                <w:rFonts w:eastAsia="Calibri"/>
                <w:sz w:val="20"/>
                <w:szCs w:val="20"/>
                <w:u w:color="000000"/>
                <w:lang w:eastAsia="en-US"/>
              </w:rPr>
              <w:t>Snooping</w:t>
            </w:r>
            <w:proofErr w:type="spellEnd"/>
          </w:p>
          <w:p w14:paraId="1C8A29C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DHCP </w:t>
            </w:r>
            <w:proofErr w:type="spellStart"/>
            <w:r w:rsidRPr="00ED021F">
              <w:rPr>
                <w:rFonts w:eastAsia="Calibri"/>
                <w:sz w:val="20"/>
                <w:szCs w:val="20"/>
                <w:u w:color="000000"/>
                <w:lang w:eastAsia="en-US"/>
              </w:rPr>
              <w:t>Snooping</w:t>
            </w:r>
            <w:proofErr w:type="spellEnd"/>
          </w:p>
          <w:p w14:paraId="7B715D4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Bridge VLAN </w:t>
            </w:r>
            <w:proofErr w:type="spellStart"/>
            <w:r w:rsidRPr="00ED021F">
              <w:rPr>
                <w:rFonts w:eastAsia="Calibri"/>
                <w:sz w:val="20"/>
                <w:szCs w:val="20"/>
                <w:u w:color="000000"/>
                <w:lang w:eastAsia="en-US"/>
              </w:rPr>
              <w:t>Filtering</w:t>
            </w:r>
            <w:proofErr w:type="spellEnd"/>
          </w:p>
          <w:p w14:paraId="4714708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Агрегация каналов </w:t>
            </w:r>
            <w:proofErr w:type="spellStart"/>
            <w:r w:rsidRPr="00ED021F">
              <w:rPr>
                <w:rFonts w:eastAsia="Calibri"/>
                <w:sz w:val="20"/>
                <w:szCs w:val="20"/>
                <w:u w:color="000000"/>
                <w:lang w:eastAsia="en-US"/>
              </w:rPr>
              <w:t>Bonding</w:t>
            </w:r>
            <w:proofErr w:type="spellEnd"/>
          </w:p>
        </w:tc>
        <w:tc>
          <w:tcPr>
            <w:tcW w:w="992" w:type="dxa"/>
            <w:vMerge/>
            <w:shd w:val="clear" w:color="000000" w:fill="FFFFFF"/>
            <w:noWrap/>
          </w:tcPr>
          <w:p w14:paraId="458A94B1"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7077220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0BD7550" w14:textId="77777777" w:rsidTr="00FD7AEA">
        <w:trPr>
          <w:trHeight w:val="25"/>
        </w:trPr>
        <w:tc>
          <w:tcPr>
            <w:tcW w:w="568" w:type="dxa"/>
            <w:vMerge/>
            <w:shd w:val="clear" w:color="000000" w:fill="FFFFFF"/>
            <w:noWrap/>
          </w:tcPr>
          <w:p w14:paraId="3436EC5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A160A5E" w14:textId="77777777" w:rsidR="00FD7AEA" w:rsidRPr="00ED021F" w:rsidRDefault="00FD7AEA" w:rsidP="00ED021F">
            <w:pPr>
              <w:widowControl w:val="0"/>
              <w:rPr>
                <w:rFonts w:eastAsia="Calibri"/>
                <w:b/>
                <w:bCs/>
                <w:u w:color="000000"/>
                <w:lang w:eastAsia="en-US"/>
              </w:rPr>
            </w:pPr>
          </w:p>
        </w:tc>
        <w:tc>
          <w:tcPr>
            <w:tcW w:w="2693" w:type="dxa"/>
            <w:vMerge/>
          </w:tcPr>
          <w:p w14:paraId="7A98918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A14295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Стандарты беспроводной сети 2,4 ГГц</w:t>
            </w:r>
          </w:p>
        </w:tc>
        <w:tc>
          <w:tcPr>
            <w:tcW w:w="6520" w:type="dxa"/>
          </w:tcPr>
          <w:p w14:paraId="02837A2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802.11b/g/n/</w:t>
            </w:r>
            <w:proofErr w:type="spellStart"/>
            <w:r w:rsidRPr="00ED021F">
              <w:rPr>
                <w:rFonts w:eastAsia="Calibri"/>
                <w:sz w:val="20"/>
                <w:szCs w:val="20"/>
                <w:u w:color="000000"/>
                <w:lang w:eastAsia="en-US"/>
              </w:rPr>
              <w:t>ax</w:t>
            </w:r>
            <w:proofErr w:type="spellEnd"/>
          </w:p>
        </w:tc>
        <w:tc>
          <w:tcPr>
            <w:tcW w:w="992" w:type="dxa"/>
            <w:vMerge/>
            <w:shd w:val="clear" w:color="000000" w:fill="FFFFFF"/>
            <w:noWrap/>
          </w:tcPr>
          <w:p w14:paraId="67FB3D09"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2C616DC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09DDBF7" w14:textId="77777777" w:rsidTr="00FD7AEA">
        <w:trPr>
          <w:trHeight w:val="25"/>
        </w:trPr>
        <w:tc>
          <w:tcPr>
            <w:tcW w:w="568" w:type="dxa"/>
            <w:vMerge/>
            <w:shd w:val="clear" w:color="000000" w:fill="FFFFFF"/>
            <w:noWrap/>
          </w:tcPr>
          <w:p w14:paraId="6F4A47D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FB3E645" w14:textId="77777777" w:rsidR="00FD7AEA" w:rsidRPr="00ED021F" w:rsidRDefault="00FD7AEA" w:rsidP="00ED021F">
            <w:pPr>
              <w:widowControl w:val="0"/>
              <w:rPr>
                <w:rFonts w:eastAsia="Calibri"/>
                <w:b/>
                <w:bCs/>
                <w:u w:color="000000"/>
                <w:lang w:eastAsia="en-US"/>
              </w:rPr>
            </w:pPr>
          </w:p>
        </w:tc>
        <w:tc>
          <w:tcPr>
            <w:tcW w:w="2693" w:type="dxa"/>
            <w:vMerge/>
          </w:tcPr>
          <w:p w14:paraId="039597A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CE75FB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Поколение беспроводной сети 2,4 ГГц</w:t>
            </w:r>
          </w:p>
        </w:tc>
        <w:tc>
          <w:tcPr>
            <w:tcW w:w="6520" w:type="dxa"/>
          </w:tcPr>
          <w:p w14:paraId="734FFA52"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Wi</w:t>
            </w:r>
            <w:proofErr w:type="spellEnd"/>
            <w:r w:rsidRPr="00ED021F">
              <w:rPr>
                <w:rFonts w:eastAsia="Calibri"/>
                <w:sz w:val="20"/>
                <w:szCs w:val="20"/>
                <w:u w:color="000000"/>
                <w:lang w:eastAsia="en-US"/>
              </w:rPr>
              <w:t>-Fi 6</w:t>
            </w:r>
          </w:p>
        </w:tc>
        <w:tc>
          <w:tcPr>
            <w:tcW w:w="992" w:type="dxa"/>
            <w:vMerge/>
            <w:shd w:val="clear" w:color="000000" w:fill="FFFFFF"/>
            <w:noWrap/>
          </w:tcPr>
          <w:p w14:paraId="4D2BACC0"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1F8F1ED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F248BD5" w14:textId="77777777" w:rsidTr="00FD7AEA">
        <w:trPr>
          <w:trHeight w:val="25"/>
        </w:trPr>
        <w:tc>
          <w:tcPr>
            <w:tcW w:w="568" w:type="dxa"/>
            <w:vMerge/>
            <w:shd w:val="clear" w:color="000000" w:fill="FFFFFF"/>
            <w:noWrap/>
          </w:tcPr>
          <w:p w14:paraId="530C7AB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0CD3645" w14:textId="77777777" w:rsidR="00FD7AEA" w:rsidRPr="00ED021F" w:rsidRDefault="00FD7AEA" w:rsidP="00ED021F">
            <w:pPr>
              <w:widowControl w:val="0"/>
              <w:rPr>
                <w:rFonts w:eastAsia="Calibri"/>
                <w:b/>
                <w:bCs/>
                <w:u w:color="000000"/>
                <w:lang w:eastAsia="en-US"/>
              </w:rPr>
            </w:pPr>
          </w:p>
        </w:tc>
        <w:tc>
          <w:tcPr>
            <w:tcW w:w="2693" w:type="dxa"/>
            <w:vMerge/>
          </w:tcPr>
          <w:p w14:paraId="7BA7C2D7"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DEAA0C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Поддержка VLAN</w:t>
            </w:r>
          </w:p>
        </w:tc>
        <w:tc>
          <w:tcPr>
            <w:tcW w:w="6520" w:type="dxa"/>
          </w:tcPr>
          <w:p w14:paraId="5D26B0B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Bridge VLAN </w:t>
            </w:r>
            <w:proofErr w:type="spellStart"/>
            <w:r w:rsidRPr="00ED021F">
              <w:rPr>
                <w:rFonts w:eastAsia="Calibri"/>
                <w:sz w:val="20"/>
                <w:szCs w:val="20"/>
                <w:u w:color="000000"/>
                <w:lang w:eastAsia="en-US"/>
              </w:rPr>
              <w:t>Filtering</w:t>
            </w:r>
            <w:proofErr w:type="spellEnd"/>
            <w:r w:rsidRPr="00ED021F">
              <w:rPr>
                <w:rFonts w:eastAsia="Calibri"/>
                <w:sz w:val="20"/>
                <w:szCs w:val="20"/>
                <w:u w:color="000000"/>
                <w:lang w:eastAsia="en-US"/>
              </w:rPr>
              <w:t xml:space="preserve"> с помощью процессора</w:t>
            </w:r>
          </w:p>
          <w:p w14:paraId="3055F56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Bridge VLAN </w:t>
            </w:r>
            <w:proofErr w:type="spellStart"/>
            <w:r w:rsidRPr="00ED021F">
              <w:rPr>
                <w:rFonts w:eastAsia="Calibri"/>
                <w:sz w:val="20"/>
                <w:szCs w:val="20"/>
                <w:u w:color="000000"/>
                <w:lang w:eastAsia="en-US"/>
              </w:rPr>
              <w:t>Filtering</w:t>
            </w:r>
            <w:proofErr w:type="spellEnd"/>
            <w:r w:rsidRPr="00ED021F">
              <w:rPr>
                <w:rFonts w:eastAsia="Calibri"/>
                <w:sz w:val="20"/>
                <w:szCs w:val="20"/>
                <w:u w:color="000000"/>
                <w:lang w:eastAsia="en-US"/>
              </w:rPr>
              <w:t xml:space="preserve"> с помощью свитч-чипа</w:t>
            </w:r>
          </w:p>
          <w:p w14:paraId="6CB5697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Interface VLAN</w:t>
            </w:r>
          </w:p>
        </w:tc>
        <w:tc>
          <w:tcPr>
            <w:tcW w:w="992" w:type="dxa"/>
            <w:vMerge/>
            <w:shd w:val="clear" w:color="000000" w:fill="FFFFFF"/>
            <w:noWrap/>
          </w:tcPr>
          <w:p w14:paraId="17BB0BAF"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7DBBF7F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70CF126" w14:textId="77777777" w:rsidTr="00FD7AEA">
        <w:trPr>
          <w:trHeight w:val="31"/>
        </w:trPr>
        <w:tc>
          <w:tcPr>
            <w:tcW w:w="568" w:type="dxa"/>
            <w:vMerge w:val="restart"/>
            <w:shd w:val="clear" w:color="000000" w:fill="FFFFFF"/>
            <w:noWrap/>
          </w:tcPr>
          <w:p w14:paraId="281540C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5262AFF7" w14:textId="77777777" w:rsidR="00FD7AEA" w:rsidRPr="00ED021F" w:rsidRDefault="00FD7AEA" w:rsidP="00ED021F">
            <w:pPr>
              <w:widowControl w:val="0"/>
              <w:rPr>
                <w:rFonts w:eastAsia="Calibri"/>
                <w:u w:color="000000"/>
                <w:lang w:eastAsia="en-US"/>
              </w:rPr>
            </w:pPr>
            <w:r w:rsidRPr="00ED021F">
              <w:rPr>
                <w:rFonts w:eastAsia="Arial Unicode MS"/>
                <w:b/>
                <w:bCs/>
                <w:color w:val="333333"/>
                <w:u w:color="000000"/>
                <w:bdr w:val="nil"/>
                <w:shd w:val="clear" w:color="auto" w:fill="FFFFFF"/>
              </w:rPr>
              <w:t>26.30.11.120</w:t>
            </w:r>
          </w:p>
        </w:tc>
        <w:tc>
          <w:tcPr>
            <w:tcW w:w="2693" w:type="dxa"/>
            <w:vMerge w:val="restart"/>
          </w:tcPr>
          <w:p w14:paraId="2F056DE0" w14:textId="25DDB863"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Маршрутизатор TP-Link </w:t>
            </w:r>
            <w:proofErr w:type="spellStart"/>
            <w:r w:rsidRPr="00ED021F">
              <w:rPr>
                <w:rFonts w:eastAsia="Arial Unicode MS"/>
                <w:color w:val="000000"/>
                <w:sz w:val="20"/>
                <w:szCs w:val="20"/>
                <w:u w:color="000000"/>
                <w:bdr w:val="nil"/>
              </w:rPr>
              <w:t>Omada</w:t>
            </w:r>
            <w:proofErr w:type="spellEnd"/>
            <w:r w:rsidRPr="00ED021F">
              <w:rPr>
                <w:rFonts w:eastAsia="Arial Unicode MS"/>
                <w:color w:val="000000"/>
                <w:sz w:val="20"/>
                <w:szCs w:val="20"/>
                <w:u w:color="000000"/>
                <w:bdr w:val="nil"/>
              </w:rPr>
              <w:t xml:space="preserve"> ER8411 </w:t>
            </w:r>
          </w:p>
        </w:tc>
        <w:tc>
          <w:tcPr>
            <w:tcW w:w="2977" w:type="dxa"/>
          </w:tcPr>
          <w:p w14:paraId="7E54E75D" w14:textId="77777777" w:rsidR="00FD7AEA" w:rsidRPr="00ED021F" w:rsidRDefault="00FD7AEA" w:rsidP="00ED021F">
            <w:pPr>
              <w:widowControl w:val="0"/>
              <w:rPr>
                <w:rFonts w:eastAsia="Calibri"/>
                <w:sz w:val="20"/>
                <w:szCs w:val="20"/>
                <w:u w:color="000000"/>
                <w:lang w:val="en-US" w:eastAsia="en-US"/>
              </w:rPr>
            </w:pPr>
            <w:r w:rsidRPr="00ED021F">
              <w:rPr>
                <w:rFonts w:eastAsia="Arial Unicode MS"/>
                <w:color w:val="000000"/>
                <w:sz w:val="20"/>
                <w:szCs w:val="20"/>
                <w:u w:color="000000"/>
                <w:bdr w:val="nil"/>
              </w:rPr>
              <w:t>Размещение</w:t>
            </w:r>
          </w:p>
        </w:tc>
        <w:tc>
          <w:tcPr>
            <w:tcW w:w="6520" w:type="dxa"/>
          </w:tcPr>
          <w:p w14:paraId="1A3CD572"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В стойке</w:t>
            </w:r>
          </w:p>
        </w:tc>
        <w:tc>
          <w:tcPr>
            <w:tcW w:w="992" w:type="dxa"/>
            <w:vMerge w:val="restart"/>
            <w:shd w:val="clear" w:color="000000" w:fill="FFFFFF"/>
            <w:noWrap/>
          </w:tcPr>
          <w:p w14:paraId="50B48A7B" w14:textId="77777777" w:rsidR="00FD7AEA" w:rsidRPr="00ED021F" w:rsidRDefault="00FD7AEA" w:rsidP="00ED021F">
            <w:pPr>
              <w:widowControl w:val="0"/>
              <w:jc w:val="center"/>
              <w:rPr>
                <w:sz w:val="20"/>
                <w:szCs w:val="20"/>
                <w:u w:color="000000"/>
              </w:rPr>
            </w:pPr>
            <w:proofErr w:type="spellStart"/>
            <w:r w:rsidRPr="00ED021F">
              <w:rPr>
                <w:sz w:val="20"/>
                <w:szCs w:val="20"/>
                <w:u w:color="000000"/>
              </w:rPr>
              <w:t>шт</w:t>
            </w:r>
            <w:proofErr w:type="spellEnd"/>
          </w:p>
        </w:tc>
        <w:tc>
          <w:tcPr>
            <w:tcW w:w="851" w:type="dxa"/>
            <w:vMerge w:val="restart"/>
            <w:shd w:val="clear" w:color="000000" w:fill="FFFFFF"/>
            <w:noWrap/>
          </w:tcPr>
          <w:p w14:paraId="3931656E"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59F18961" w14:textId="77777777" w:rsidTr="00FD7AEA">
        <w:trPr>
          <w:trHeight w:val="31"/>
        </w:trPr>
        <w:tc>
          <w:tcPr>
            <w:tcW w:w="568" w:type="dxa"/>
            <w:vMerge/>
            <w:shd w:val="clear" w:color="000000" w:fill="FFFFFF"/>
            <w:noWrap/>
          </w:tcPr>
          <w:p w14:paraId="068BFD8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389B26E" w14:textId="77777777" w:rsidR="00FD7AEA" w:rsidRPr="00ED021F" w:rsidRDefault="00FD7AEA" w:rsidP="00ED021F">
            <w:pPr>
              <w:widowControl w:val="0"/>
              <w:rPr>
                <w:rFonts w:eastAsia="Calibri"/>
                <w:b/>
                <w:bCs/>
                <w:u w:color="000000"/>
                <w:lang w:eastAsia="en-US"/>
              </w:rPr>
            </w:pPr>
          </w:p>
        </w:tc>
        <w:tc>
          <w:tcPr>
            <w:tcW w:w="2693" w:type="dxa"/>
            <w:vMerge/>
          </w:tcPr>
          <w:p w14:paraId="148EFB0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C40356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Интерфейсы</w:t>
            </w:r>
          </w:p>
        </w:tc>
        <w:tc>
          <w:tcPr>
            <w:tcW w:w="6520" w:type="dxa"/>
          </w:tcPr>
          <w:p w14:paraId="564E44D4"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2 слота SFP + 10G (1 × WAN, 1 × WAN /LAN) &amp; 9 × Гигабитных портов (1 × SFP WAN/LAN, 8 × RJ45 WAN/LAN)</w:t>
            </w:r>
          </w:p>
        </w:tc>
        <w:tc>
          <w:tcPr>
            <w:tcW w:w="992" w:type="dxa"/>
            <w:vMerge/>
            <w:shd w:val="clear" w:color="000000" w:fill="FFFFFF"/>
            <w:noWrap/>
          </w:tcPr>
          <w:p w14:paraId="61E8C872"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A5E97C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D4AC04D" w14:textId="77777777" w:rsidTr="00FD7AEA">
        <w:trPr>
          <w:trHeight w:val="31"/>
        </w:trPr>
        <w:tc>
          <w:tcPr>
            <w:tcW w:w="568" w:type="dxa"/>
            <w:vMerge/>
            <w:shd w:val="clear" w:color="000000" w:fill="FFFFFF"/>
            <w:noWrap/>
          </w:tcPr>
          <w:p w14:paraId="2230312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DDA294A" w14:textId="77777777" w:rsidR="00FD7AEA" w:rsidRPr="00ED021F" w:rsidRDefault="00FD7AEA" w:rsidP="00ED021F">
            <w:pPr>
              <w:widowControl w:val="0"/>
              <w:rPr>
                <w:rFonts w:eastAsia="Calibri"/>
                <w:b/>
                <w:bCs/>
                <w:u w:color="000000"/>
                <w:lang w:eastAsia="en-US"/>
              </w:rPr>
            </w:pPr>
          </w:p>
        </w:tc>
        <w:tc>
          <w:tcPr>
            <w:tcW w:w="2693" w:type="dxa"/>
            <w:vMerge/>
          </w:tcPr>
          <w:p w14:paraId="256ED55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7FB8C8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Источники питания</w:t>
            </w:r>
          </w:p>
        </w:tc>
        <w:tc>
          <w:tcPr>
            <w:tcW w:w="6520" w:type="dxa"/>
          </w:tcPr>
          <w:p w14:paraId="784ADEA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Резервные (1+1) двойные блоки питания (100–240 В переменного тока, 50/60 Гц)</w:t>
            </w:r>
          </w:p>
        </w:tc>
        <w:tc>
          <w:tcPr>
            <w:tcW w:w="992" w:type="dxa"/>
            <w:vMerge/>
            <w:shd w:val="clear" w:color="000000" w:fill="FFFFFF"/>
            <w:noWrap/>
          </w:tcPr>
          <w:p w14:paraId="124A04F7"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CAD3EB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FD7AEA" w14:paraId="7A4BB82B" w14:textId="77777777" w:rsidTr="00FD7AEA">
        <w:trPr>
          <w:trHeight w:val="31"/>
        </w:trPr>
        <w:tc>
          <w:tcPr>
            <w:tcW w:w="568" w:type="dxa"/>
            <w:vMerge/>
            <w:shd w:val="clear" w:color="000000" w:fill="FFFFFF"/>
            <w:noWrap/>
          </w:tcPr>
          <w:p w14:paraId="17C0261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180F05B" w14:textId="77777777" w:rsidR="00FD7AEA" w:rsidRPr="00ED021F" w:rsidRDefault="00FD7AEA" w:rsidP="00ED021F">
            <w:pPr>
              <w:widowControl w:val="0"/>
              <w:rPr>
                <w:rFonts w:eastAsia="Calibri"/>
                <w:b/>
                <w:bCs/>
                <w:u w:color="000000"/>
                <w:lang w:eastAsia="en-US"/>
              </w:rPr>
            </w:pPr>
          </w:p>
        </w:tc>
        <w:tc>
          <w:tcPr>
            <w:tcW w:w="2693" w:type="dxa"/>
            <w:vMerge/>
          </w:tcPr>
          <w:p w14:paraId="0A91A3E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049D4C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Функции VPN</w:t>
            </w:r>
          </w:p>
        </w:tc>
        <w:tc>
          <w:tcPr>
            <w:tcW w:w="6520" w:type="dxa"/>
          </w:tcPr>
          <w:p w14:paraId="7B737894"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IPSec/PPTP /L2TP/OpenVPN/GRE/ </w:t>
            </w:r>
            <w:proofErr w:type="spellStart"/>
            <w:r w:rsidRPr="00ED021F">
              <w:rPr>
                <w:rFonts w:eastAsia="Calibri"/>
                <w:sz w:val="20"/>
                <w:szCs w:val="20"/>
                <w:u w:color="000000"/>
                <w:lang w:val="en-US" w:eastAsia="en-US"/>
              </w:rPr>
              <w:t>WireGuard</w:t>
            </w:r>
            <w:proofErr w:type="spellEnd"/>
            <w:r w:rsidRPr="00ED021F">
              <w:rPr>
                <w:rFonts w:eastAsia="Calibri"/>
                <w:sz w:val="20"/>
                <w:szCs w:val="20"/>
                <w:u w:color="000000"/>
                <w:lang w:val="en-US" w:eastAsia="en-US"/>
              </w:rPr>
              <w:t xml:space="preserve"> / SSL VPN</w:t>
            </w:r>
          </w:p>
        </w:tc>
        <w:tc>
          <w:tcPr>
            <w:tcW w:w="992" w:type="dxa"/>
            <w:vMerge/>
            <w:shd w:val="clear" w:color="000000" w:fill="FFFFFF"/>
            <w:noWrap/>
          </w:tcPr>
          <w:p w14:paraId="622E0C31" w14:textId="77777777" w:rsidR="00FD7AEA" w:rsidRPr="00ED021F" w:rsidRDefault="00FD7AEA" w:rsidP="00ED021F">
            <w:pPr>
              <w:widowControl w:val="0"/>
              <w:jc w:val="center"/>
              <w:rPr>
                <w:sz w:val="20"/>
                <w:szCs w:val="20"/>
                <w:u w:color="000000"/>
                <w:lang w:val="en-US"/>
              </w:rPr>
            </w:pPr>
          </w:p>
        </w:tc>
        <w:tc>
          <w:tcPr>
            <w:tcW w:w="851" w:type="dxa"/>
            <w:vMerge/>
            <w:shd w:val="clear" w:color="000000" w:fill="FFFFFF"/>
            <w:noWrap/>
          </w:tcPr>
          <w:p w14:paraId="1B96912A" w14:textId="77777777" w:rsidR="00FD7AEA" w:rsidRPr="00ED021F" w:rsidRDefault="00FD7AEA" w:rsidP="00ED021F">
            <w:pPr>
              <w:widowControl w:val="0"/>
              <w:jc w:val="center"/>
              <w:rPr>
                <w:rFonts w:eastAsia="Arial Unicode MS"/>
                <w:color w:val="000000"/>
                <w:sz w:val="20"/>
                <w:szCs w:val="20"/>
                <w:u w:color="000000"/>
                <w:bdr w:val="nil"/>
                <w:lang w:val="en-US"/>
              </w:rPr>
            </w:pPr>
          </w:p>
        </w:tc>
      </w:tr>
      <w:tr w:rsidR="00FD7AEA" w:rsidRPr="00ED021F" w14:paraId="1DA92622" w14:textId="77777777" w:rsidTr="00FD7AEA">
        <w:trPr>
          <w:trHeight w:val="31"/>
        </w:trPr>
        <w:tc>
          <w:tcPr>
            <w:tcW w:w="568" w:type="dxa"/>
            <w:vMerge/>
            <w:shd w:val="clear" w:color="000000" w:fill="FFFFFF"/>
            <w:noWrap/>
          </w:tcPr>
          <w:p w14:paraId="45E5478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tcPr>
          <w:p w14:paraId="07F4D956" w14:textId="77777777" w:rsidR="00FD7AEA" w:rsidRPr="00ED021F" w:rsidRDefault="00FD7AEA" w:rsidP="00ED021F">
            <w:pPr>
              <w:widowControl w:val="0"/>
              <w:rPr>
                <w:rFonts w:eastAsia="Calibri"/>
                <w:b/>
                <w:bCs/>
                <w:u w:color="000000"/>
                <w:lang w:val="en-US" w:eastAsia="en-US"/>
              </w:rPr>
            </w:pPr>
          </w:p>
        </w:tc>
        <w:tc>
          <w:tcPr>
            <w:tcW w:w="2693" w:type="dxa"/>
            <w:vMerge/>
          </w:tcPr>
          <w:p w14:paraId="574277EE"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2BFFCE70" w14:textId="77777777" w:rsidR="00FD7AEA" w:rsidRPr="00ED021F" w:rsidRDefault="00FD7AEA" w:rsidP="00ED021F">
            <w:pPr>
              <w:widowControl w:val="0"/>
              <w:rPr>
                <w:rFonts w:eastAsia="Arial Unicode MS"/>
                <w:color w:val="000000"/>
                <w:sz w:val="20"/>
                <w:szCs w:val="20"/>
                <w:u w:color="000000"/>
                <w:bdr w:val="nil"/>
                <w:lang w:val="en-US"/>
              </w:rPr>
            </w:pPr>
            <w:r w:rsidRPr="00ED021F">
              <w:rPr>
                <w:rFonts w:eastAsia="Arial Unicode MS"/>
                <w:color w:val="000000"/>
                <w:sz w:val="20"/>
                <w:szCs w:val="20"/>
                <w:u w:color="000000"/>
                <w:bdr w:val="nil"/>
              </w:rPr>
              <w:t>И</w:t>
            </w:r>
            <w:proofErr w:type="spellStart"/>
            <w:r w:rsidRPr="00ED021F">
              <w:rPr>
                <w:rFonts w:eastAsia="Arial Unicode MS"/>
                <w:color w:val="000000"/>
                <w:sz w:val="20"/>
                <w:szCs w:val="20"/>
                <w:u w:color="000000"/>
                <w:bdr w:val="nil"/>
                <w:lang w:val="en-US"/>
              </w:rPr>
              <w:t>нтеллектуальная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защита</w:t>
            </w:r>
            <w:proofErr w:type="spellEnd"/>
          </w:p>
        </w:tc>
        <w:tc>
          <w:tcPr>
            <w:tcW w:w="6520" w:type="dxa"/>
          </w:tcPr>
          <w:p w14:paraId="0F9F648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val="en-US" w:eastAsia="en-US"/>
              </w:rPr>
              <w:t>DPI</w:t>
            </w:r>
            <w:r w:rsidRPr="00ED021F">
              <w:rPr>
                <w:rFonts w:eastAsia="Calibri"/>
                <w:sz w:val="20"/>
                <w:szCs w:val="20"/>
                <w:u w:color="000000"/>
                <w:lang w:eastAsia="en-US"/>
              </w:rPr>
              <w:t xml:space="preserve">, </w:t>
            </w:r>
            <w:r w:rsidRPr="00ED021F">
              <w:rPr>
                <w:rFonts w:eastAsia="Calibri"/>
                <w:sz w:val="20"/>
                <w:szCs w:val="20"/>
                <w:u w:color="000000"/>
                <w:lang w:val="en-US" w:eastAsia="en-US"/>
              </w:rPr>
              <w:t>IPS</w:t>
            </w:r>
            <w:r w:rsidRPr="00ED021F">
              <w:rPr>
                <w:rFonts w:eastAsia="Calibri"/>
                <w:sz w:val="20"/>
                <w:szCs w:val="20"/>
                <w:u w:color="000000"/>
                <w:lang w:eastAsia="en-US"/>
              </w:rPr>
              <w:t xml:space="preserve"> / идентификаторы, защита от </w:t>
            </w:r>
            <w:r w:rsidRPr="00ED021F">
              <w:rPr>
                <w:rFonts w:eastAsia="Calibri"/>
                <w:sz w:val="20"/>
                <w:szCs w:val="20"/>
                <w:u w:color="000000"/>
                <w:lang w:val="en-US" w:eastAsia="en-US"/>
              </w:rPr>
              <w:t>DoS</w:t>
            </w:r>
            <w:r w:rsidRPr="00ED021F">
              <w:rPr>
                <w:rFonts w:eastAsia="Calibri"/>
                <w:sz w:val="20"/>
                <w:szCs w:val="20"/>
                <w:u w:color="000000"/>
                <w:lang w:eastAsia="en-US"/>
              </w:rPr>
              <w:t xml:space="preserve"> / </w:t>
            </w:r>
            <w:r w:rsidRPr="00ED021F">
              <w:rPr>
                <w:rFonts w:eastAsia="Calibri"/>
                <w:sz w:val="20"/>
                <w:szCs w:val="20"/>
                <w:u w:color="000000"/>
                <w:lang w:val="en-US" w:eastAsia="en-US"/>
              </w:rPr>
              <w:t>DDoS</w:t>
            </w:r>
            <w:r w:rsidRPr="00ED021F">
              <w:rPr>
                <w:rFonts w:eastAsia="Calibri"/>
                <w:sz w:val="20"/>
                <w:szCs w:val="20"/>
                <w:u w:color="000000"/>
                <w:lang w:eastAsia="en-US"/>
              </w:rPr>
              <w:t xml:space="preserve">, фильтрация </w:t>
            </w:r>
            <w:r w:rsidRPr="00ED021F">
              <w:rPr>
                <w:rFonts w:eastAsia="Calibri"/>
                <w:sz w:val="20"/>
                <w:szCs w:val="20"/>
                <w:u w:color="000000"/>
                <w:lang w:val="en-US" w:eastAsia="en-US"/>
              </w:rPr>
              <w:t>IP</w:t>
            </w:r>
            <w:r w:rsidRPr="00ED021F">
              <w:rPr>
                <w:rFonts w:eastAsia="Calibri"/>
                <w:sz w:val="20"/>
                <w:szCs w:val="20"/>
                <w:u w:color="000000"/>
                <w:lang w:eastAsia="en-US"/>
              </w:rPr>
              <w:t xml:space="preserve"> / </w:t>
            </w:r>
            <w:r w:rsidRPr="00ED021F">
              <w:rPr>
                <w:rFonts w:eastAsia="Calibri"/>
                <w:sz w:val="20"/>
                <w:szCs w:val="20"/>
                <w:u w:color="000000"/>
                <w:lang w:val="en-US" w:eastAsia="en-US"/>
              </w:rPr>
              <w:t>MAC</w:t>
            </w:r>
            <w:r w:rsidRPr="00ED021F">
              <w:rPr>
                <w:rFonts w:eastAsia="Calibri"/>
                <w:sz w:val="20"/>
                <w:szCs w:val="20"/>
                <w:u w:color="000000"/>
                <w:lang w:eastAsia="en-US"/>
              </w:rPr>
              <w:t xml:space="preserve"> / </w:t>
            </w:r>
            <w:r w:rsidRPr="00ED021F">
              <w:rPr>
                <w:rFonts w:eastAsia="Calibri"/>
                <w:sz w:val="20"/>
                <w:szCs w:val="20"/>
                <w:u w:color="000000"/>
                <w:lang w:val="en-US" w:eastAsia="en-US"/>
              </w:rPr>
              <w:t>URL</w:t>
            </w:r>
            <w:r w:rsidRPr="00ED021F">
              <w:rPr>
                <w:rFonts w:eastAsia="Calibri"/>
                <w:sz w:val="20"/>
                <w:szCs w:val="20"/>
                <w:u w:color="000000"/>
                <w:lang w:eastAsia="en-US"/>
              </w:rPr>
              <w:t xml:space="preserve"> / контента</w:t>
            </w:r>
          </w:p>
        </w:tc>
        <w:tc>
          <w:tcPr>
            <w:tcW w:w="992" w:type="dxa"/>
            <w:vMerge/>
            <w:shd w:val="clear" w:color="000000" w:fill="FFFFFF"/>
            <w:noWrap/>
          </w:tcPr>
          <w:p w14:paraId="624E6910"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7521683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0B5C2AA" w14:textId="77777777" w:rsidTr="00FD7AEA">
        <w:trPr>
          <w:trHeight w:val="31"/>
        </w:trPr>
        <w:tc>
          <w:tcPr>
            <w:tcW w:w="568" w:type="dxa"/>
            <w:vMerge/>
            <w:shd w:val="clear" w:color="000000" w:fill="FFFFFF"/>
            <w:noWrap/>
          </w:tcPr>
          <w:p w14:paraId="7D28B9E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E707457" w14:textId="77777777" w:rsidR="00FD7AEA" w:rsidRPr="00ED021F" w:rsidRDefault="00FD7AEA" w:rsidP="00ED021F">
            <w:pPr>
              <w:widowControl w:val="0"/>
              <w:rPr>
                <w:rFonts w:eastAsia="Calibri"/>
                <w:b/>
                <w:bCs/>
                <w:u w:color="000000"/>
                <w:lang w:eastAsia="en-US"/>
              </w:rPr>
            </w:pPr>
          </w:p>
        </w:tc>
        <w:tc>
          <w:tcPr>
            <w:tcW w:w="2693" w:type="dxa"/>
            <w:vMerge/>
          </w:tcPr>
          <w:p w14:paraId="5B2BE1A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D7DB34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пересылки пакетов размером 64 байта</w:t>
            </w:r>
          </w:p>
        </w:tc>
        <w:tc>
          <w:tcPr>
            <w:tcW w:w="6520" w:type="dxa"/>
          </w:tcPr>
          <w:p w14:paraId="1A53167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Загрузка: 2 109 375</w:t>
            </w:r>
            <w:r w:rsidRPr="00ED021F">
              <w:rPr>
                <w:rFonts w:eastAsia="Calibri"/>
                <w:sz w:val="20"/>
                <w:szCs w:val="20"/>
                <w:u w:color="000000"/>
                <w:lang w:val="en-US" w:eastAsia="en-US"/>
              </w:rPr>
              <w:t>/</w:t>
            </w:r>
            <w:r w:rsidRPr="00ED021F">
              <w:rPr>
                <w:rFonts w:eastAsia="Calibri"/>
                <w:sz w:val="20"/>
                <w:szCs w:val="20"/>
                <w:u w:color="000000"/>
                <w:lang w:eastAsia="en-US"/>
              </w:rPr>
              <w:t>сек</w:t>
            </w:r>
          </w:p>
          <w:p w14:paraId="00928AA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Выгрузка: 2 011 719</w:t>
            </w:r>
            <w:r w:rsidRPr="00ED021F">
              <w:rPr>
                <w:rFonts w:eastAsia="Calibri"/>
                <w:sz w:val="20"/>
                <w:szCs w:val="20"/>
                <w:u w:color="000000"/>
                <w:lang w:val="en-US" w:eastAsia="en-US"/>
              </w:rPr>
              <w:t>/</w:t>
            </w:r>
            <w:r w:rsidRPr="00ED021F">
              <w:rPr>
                <w:rFonts w:eastAsia="Calibri"/>
                <w:sz w:val="20"/>
                <w:szCs w:val="20"/>
                <w:u w:color="000000"/>
                <w:lang w:eastAsia="en-US"/>
              </w:rPr>
              <w:t>сек</w:t>
            </w:r>
          </w:p>
        </w:tc>
        <w:tc>
          <w:tcPr>
            <w:tcW w:w="992" w:type="dxa"/>
            <w:vMerge/>
            <w:shd w:val="clear" w:color="000000" w:fill="FFFFFF"/>
            <w:noWrap/>
          </w:tcPr>
          <w:p w14:paraId="12BED8B4"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E8C200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7F99A01" w14:textId="77777777" w:rsidTr="00FD7AEA">
        <w:trPr>
          <w:trHeight w:val="31"/>
        </w:trPr>
        <w:tc>
          <w:tcPr>
            <w:tcW w:w="568" w:type="dxa"/>
            <w:vMerge/>
            <w:shd w:val="clear" w:color="000000" w:fill="FFFFFF"/>
            <w:noWrap/>
          </w:tcPr>
          <w:p w14:paraId="77F9B73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1F5BEEC" w14:textId="77777777" w:rsidR="00FD7AEA" w:rsidRPr="00ED021F" w:rsidRDefault="00FD7AEA" w:rsidP="00ED021F">
            <w:pPr>
              <w:widowControl w:val="0"/>
              <w:rPr>
                <w:rFonts w:eastAsia="Calibri"/>
                <w:b/>
                <w:bCs/>
                <w:u w:color="000000"/>
                <w:lang w:eastAsia="en-US"/>
              </w:rPr>
            </w:pPr>
          </w:p>
        </w:tc>
        <w:tc>
          <w:tcPr>
            <w:tcW w:w="2693" w:type="dxa"/>
            <w:vMerge/>
          </w:tcPr>
          <w:p w14:paraId="0BAA41C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DA9FAD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Техническое обслуживание</w:t>
            </w:r>
          </w:p>
        </w:tc>
        <w:tc>
          <w:tcPr>
            <w:tcW w:w="6520" w:type="dxa"/>
          </w:tcPr>
          <w:p w14:paraId="1D08962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Веб-интерфейс управления</w:t>
            </w:r>
          </w:p>
          <w:p w14:paraId="6D75D2D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Удаленное управление</w:t>
            </w:r>
          </w:p>
          <w:p w14:paraId="5C25D55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Экспорт и импорт конфигурации</w:t>
            </w:r>
          </w:p>
          <w:p w14:paraId="32778CE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SNMP v1/v2c/v3</w:t>
            </w:r>
          </w:p>
          <w:p w14:paraId="2F66641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Диагностика (</w:t>
            </w:r>
            <w:proofErr w:type="spellStart"/>
            <w:r w:rsidRPr="00ED021F">
              <w:rPr>
                <w:rFonts w:eastAsia="Calibri"/>
                <w:sz w:val="20"/>
                <w:szCs w:val="20"/>
                <w:u w:color="000000"/>
                <w:lang w:eastAsia="en-US"/>
              </w:rPr>
              <w:t>Ping</w:t>
            </w:r>
            <w:proofErr w:type="spellEnd"/>
            <w:r w:rsidRPr="00ED021F">
              <w:rPr>
                <w:rFonts w:eastAsia="Calibri"/>
                <w:sz w:val="20"/>
                <w:szCs w:val="20"/>
                <w:u w:color="000000"/>
                <w:lang w:eastAsia="en-US"/>
              </w:rPr>
              <w:t xml:space="preserve"> и </w:t>
            </w:r>
            <w:proofErr w:type="spellStart"/>
            <w:r w:rsidRPr="00ED021F">
              <w:rPr>
                <w:rFonts w:eastAsia="Calibri"/>
                <w:sz w:val="20"/>
                <w:szCs w:val="20"/>
                <w:u w:color="000000"/>
                <w:lang w:eastAsia="en-US"/>
              </w:rPr>
              <w:t>Traceroute</w:t>
            </w:r>
            <w:proofErr w:type="spellEnd"/>
            <w:r w:rsidRPr="00ED021F">
              <w:rPr>
                <w:rFonts w:eastAsia="Calibri"/>
                <w:sz w:val="20"/>
                <w:szCs w:val="20"/>
                <w:u w:color="000000"/>
                <w:lang w:eastAsia="en-US"/>
              </w:rPr>
              <w:t>)</w:t>
            </w:r>
          </w:p>
          <w:p w14:paraId="061BD50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Синхронизация по протоколу NTP</w:t>
            </w:r>
          </w:p>
          <w:p w14:paraId="74C91AC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Зеркалирование портов</w:t>
            </w:r>
          </w:p>
          <w:p w14:paraId="62143F72"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Поддержка системного журнала</w:t>
            </w:r>
          </w:p>
        </w:tc>
        <w:tc>
          <w:tcPr>
            <w:tcW w:w="992" w:type="dxa"/>
            <w:vMerge/>
            <w:shd w:val="clear" w:color="000000" w:fill="FFFFFF"/>
            <w:noWrap/>
          </w:tcPr>
          <w:p w14:paraId="5B93DC63"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27AB18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DD2D2A6" w14:textId="77777777" w:rsidTr="00FD7AEA">
        <w:trPr>
          <w:trHeight w:val="31"/>
        </w:trPr>
        <w:tc>
          <w:tcPr>
            <w:tcW w:w="568" w:type="dxa"/>
            <w:vMerge/>
            <w:shd w:val="clear" w:color="000000" w:fill="FFFFFF"/>
            <w:noWrap/>
          </w:tcPr>
          <w:p w14:paraId="4D95EBE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B88116E" w14:textId="77777777" w:rsidR="00FD7AEA" w:rsidRPr="00ED021F" w:rsidRDefault="00FD7AEA" w:rsidP="00ED021F">
            <w:pPr>
              <w:widowControl w:val="0"/>
              <w:rPr>
                <w:rFonts w:eastAsia="Calibri"/>
                <w:b/>
                <w:bCs/>
                <w:u w:color="000000"/>
                <w:lang w:eastAsia="en-US"/>
              </w:rPr>
            </w:pPr>
          </w:p>
        </w:tc>
        <w:tc>
          <w:tcPr>
            <w:tcW w:w="2693" w:type="dxa"/>
            <w:vMerge/>
          </w:tcPr>
          <w:p w14:paraId="7E115CE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B25459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Баланс нагрузки</w:t>
            </w:r>
          </w:p>
        </w:tc>
        <w:tc>
          <w:tcPr>
            <w:tcW w:w="6520" w:type="dxa"/>
          </w:tcPr>
          <w:p w14:paraId="5FEB4C2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Интеллектуальный балансировщик нагрузки</w:t>
            </w:r>
          </w:p>
          <w:p w14:paraId="60D56B1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Оптимизированная маршрутизация для приложений</w:t>
            </w:r>
          </w:p>
          <w:p w14:paraId="7679C23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Резервное подключение (по времени, аварийное переключение)</w:t>
            </w:r>
          </w:p>
          <w:p w14:paraId="381CC40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Онлайн-обнаружение</w:t>
            </w:r>
          </w:p>
        </w:tc>
        <w:tc>
          <w:tcPr>
            <w:tcW w:w="992" w:type="dxa"/>
            <w:vMerge/>
            <w:shd w:val="clear" w:color="000000" w:fill="FFFFFF"/>
            <w:noWrap/>
          </w:tcPr>
          <w:p w14:paraId="7DE5175E"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58BE767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30322" w14:paraId="2637801E" w14:textId="77777777" w:rsidTr="00FD7AEA">
        <w:trPr>
          <w:trHeight w:val="92"/>
        </w:trPr>
        <w:tc>
          <w:tcPr>
            <w:tcW w:w="568" w:type="dxa"/>
            <w:shd w:val="clear" w:color="000000" w:fill="FFFFFF"/>
            <w:noWrap/>
          </w:tcPr>
          <w:p w14:paraId="3ACCADD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tcPr>
          <w:p w14:paraId="5936E774" w14:textId="2526155B" w:rsidR="00FD7AEA" w:rsidRPr="00ED021F" w:rsidRDefault="00FD7AEA" w:rsidP="00ED021F">
            <w:pPr>
              <w:widowControl w:val="0"/>
              <w:rPr>
                <w:rFonts w:eastAsia="Arial Unicode MS"/>
                <w:b/>
                <w:bCs/>
                <w:color w:val="333333"/>
                <w:u w:color="000000"/>
                <w:bdr w:val="nil"/>
                <w:shd w:val="clear" w:color="auto" w:fill="FFFFFF"/>
              </w:rPr>
            </w:pPr>
            <w:r w:rsidRPr="00E30322">
              <w:rPr>
                <w:rFonts w:eastAsia="Arial Unicode MS"/>
                <w:b/>
                <w:bCs/>
                <w:color w:val="333333"/>
                <w:u w:color="000000"/>
                <w:bdr w:val="nil"/>
                <w:shd w:val="clear" w:color="auto" w:fill="FFFFFF"/>
              </w:rPr>
              <w:t>26.30.11.120</w:t>
            </w:r>
          </w:p>
        </w:tc>
        <w:tc>
          <w:tcPr>
            <w:tcW w:w="2693" w:type="dxa"/>
          </w:tcPr>
          <w:p w14:paraId="2A5A23C2" w14:textId="5335ECEE" w:rsidR="00FD7AEA" w:rsidRPr="00E30322" w:rsidRDefault="00FD7AEA" w:rsidP="00ED021F">
            <w:pPr>
              <w:widowControl w:val="0"/>
              <w:rPr>
                <w:rFonts w:eastAsia="Arial Unicode MS"/>
                <w:color w:val="000000"/>
                <w:sz w:val="20"/>
                <w:szCs w:val="20"/>
                <w:u w:color="000000"/>
                <w:bdr w:val="nil"/>
                <w:lang w:val="en-US"/>
              </w:rPr>
            </w:pPr>
            <w:r w:rsidRPr="00E30322">
              <w:rPr>
                <w:rFonts w:eastAsia="Arial Unicode MS"/>
                <w:color w:val="000000"/>
                <w:sz w:val="20"/>
                <w:szCs w:val="20"/>
                <w:u w:color="000000"/>
                <w:bdr w:val="nil"/>
                <w:lang w:val="en-US"/>
              </w:rPr>
              <w:t>TP-Link SM331T 1000BASE-T RJ45 Omada</w:t>
            </w:r>
          </w:p>
        </w:tc>
        <w:tc>
          <w:tcPr>
            <w:tcW w:w="2977" w:type="dxa"/>
          </w:tcPr>
          <w:p w14:paraId="5F1AA26A" w14:textId="2F43DD41" w:rsidR="00FD7AEA" w:rsidRPr="00E30322" w:rsidRDefault="00FD7AEA" w:rsidP="00ED021F">
            <w:pPr>
              <w:widowControl w:val="0"/>
              <w:rPr>
                <w:rFonts w:eastAsia="Arial Unicode MS"/>
                <w:color w:val="000000"/>
                <w:sz w:val="20"/>
                <w:szCs w:val="20"/>
                <w:u w:color="000000"/>
                <w:bdr w:val="nil"/>
                <w:lang w:val="en-US"/>
              </w:rPr>
            </w:pPr>
            <w:proofErr w:type="spellStart"/>
            <w:r w:rsidRPr="00E30322">
              <w:rPr>
                <w:rFonts w:eastAsia="Arial Unicode MS"/>
                <w:color w:val="000000"/>
                <w:sz w:val="20"/>
                <w:szCs w:val="20"/>
                <w:u w:color="000000"/>
                <w:bdr w:val="nil"/>
                <w:lang w:val="en-US"/>
              </w:rPr>
              <w:t>Интерфейс</w:t>
            </w:r>
            <w:proofErr w:type="spellEnd"/>
          </w:p>
        </w:tc>
        <w:tc>
          <w:tcPr>
            <w:tcW w:w="6520" w:type="dxa"/>
          </w:tcPr>
          <w:p w14:paraId="1BD5ADA7" w14:textId="73BB42F9" w:rsidR="00FD7AEA" w:rsidRPr="00E30322" w:rsidRDefault="00FD7AEA" w:rsidP="00ED021F">
            <w:pPr>
              <w:widowControl w:val="0"/>
              <w:rPr>
                <w:rFonts w:eastAsia="Calibri"/>
                <w:sz w:val="20"/>
                <w:szCs w:val="20"/>
                <w:u w:color="000000"/>
                <w:lang w:val="en-US" w:eastAsia="en-US"/>
              </w:rPr>
            </w:pPr>
            <w:r w:rsidRPr="00E30322">
              <w:rPr>
                <w:rFonts w:eastAsia="Calibri"/>
                <w:sz w:val="20"/>
                <w:szCs w:val="20"/>
                <w:u w:color="000000"/>
                <w:lang w:val="en-US" w:eastAsia="en-US"/>
              </w:rPr>
              <w:t>1000BASE-T RJ45</w:t>
            </w:r>
          </w:p>
        </w:tc>
        <w:tc>
          <w:tcPr>
            <w:tcW w:w="992" w:type="dxa"/>
            <w:shd w:val="clear" w:color="000000" w:fill="FFFFFF"/>
            <w:noWrap/>
          </w:tcPr>
          <w:p w14:paraId="4178F1C0" w14:textId="5453ED85" w:rsidR="00FD7AEA" w:rsidRPr="00452952" w:rsidRDefault="00FD7AEA" w:rsidP="00ED021F">
            <w:pPr>
              <w:widowControl w:val="0"/>
              <w:jc w:val="center"/>
              <w:rPr>
                <w:sz w:val="20"/>
                <w:szCs w:val="20"/>
                <w:u w:color="000000"/>
              </w:rPr>
            </w:pPr>
            <w:proofErr w:type="spellStart"/>
            <w:r>
              <w:rPr>
                <w:sz w:val="20"/>
                <w:szCs w:val="20"/>
                <w:u w:color="000000"/>
              </w:rPr>
              <w:t>шт</w:t>
            </w:r>
            <w:proofErr w:type="spellEnd"/>
          </w:p>
        </w:tc>
        <w:tc>
          <w:tcPr>
            <w:tcW w:w="851" w:type="dxa"/>
            <w:shd w:val="clear" w:color="000000" w:fill="FFFFFF"/>
            <w:noWrap/>
          </w:tcPr>
          <w:p w14:paraId="57DF2266" w14:textId="6BD509ED" w:rsidR="00FD7AEA" w:rsidRPr="00452952" w:rsidRDefault="00FD7AEA" w:rsidP="00ED021F">
            <w:pPr>
              <w:widowControl w:val="0"/>
              <w:jc w:val="center"/>
              <w:rPr>
                <w:rFonts w:eastAsia="Arial Unicode MS"/>
                <w:color w:val="000000"/>
                <w:sz w:val="20"/>
                <w:szCs w:val="20"/>
                <w:u w:color="000000"/>
                <w:bdr w:val="nil"/>
              </w:rPr>
            </w:pPr>
            <w:r>
              <w:rPr>
                <w:rFonts w:eastAsia="Arial Unicode MS"/>
                <w:color w:val="000000"/>
                <w:sz w:val="20"/>
                <w:szCs w:val="20"/>
                <w:u w:color="000000"/>
                <w:bdr w:val="nil"/>
              </w:rPr>
              <w:t>1</w:t>
            </w:r>
          </w:p>
        </w:tc>
      </w:tr>
      <w:tr w:rsidR="00FD7AEA" w:rsidRPr="00ED021F" w14:paraId="2DB4C64B" w14:textId="77777777" w:rsidTr="00FD7AEA">
        <w:trPr>
          <w:trHeight w:val="92"/>
        </w:trPr>
        <w:tc>
          <w:tcPr>
            <w:tcW w:w="568" w:type="dxa"/>
            <w:vMerge w:val="restart"/>
            <w:shd w:val="clear" w:color="000000" w:fill="FFFFFF"/>
            <w:noWrap/>
          </w:tcPr>
          <w:p w14:paraId="0CFA15D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val="restart"/>
          </w:tcPr>
          <w:p w14:paraId="110EAB90" w14:textId="77777777" w:rsidR="00FD7AEA" w:rsidRDefault="00FD7AEA" w:rsidP="00D3376D">
            <w:pPr>
              <w:rPr>
                <w:b/>
                <w:bCs/>
                <w:color w:val="333333"/>
              </w:rPr>
            </w:pPr>
            <w:r>
              <w:rPr>
                <w:b/>
                <w:bCs/>
                <w:color w:val="333333"/>
              </w:rPr>
              <w:t>27.33.13.130</w:t>
            </w:r>
          </w:p>
          <w:p w14:paraId="7123897A" w14:textId="57DC1123" w:rsidR="00FD7AEA" w:rsidRPr="00ED021F" w:rsidRDefault="00FD7AEA" w:rsidP="00ED021F">
            <w:pPr>
              <w:widowControl w:val="0"/>
              <w:rPr>
                <w:rFonts w:eastAsia="Calibri"/>
                <w:u w:color="000000"/>
                <w:lang w:val="en-US" w:eastAsia="en-US"/>
              </w:rPr>
            </w:pPr>
          </w:p>
        </w:tc>
        <w:tc>
          <w:tcPr>
            <w:tcW w:w="2693" w:type="dxa"/>
            <w:vMerge w:val="restart"/>
          </w:tcPr>
          <w:p w14:paraId="7B5E010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Хомут кабельный 4.8х300 полиамид бел. (уп.100шт) DKC 25217SR</w:t>
            </w:r>
          </w:p>
        </w:tc>
        <w:tc>
          <w:tcPr>
            <w:tcW w:w="2977" w:type="dxa"/>
          </w:tcPr>
          <w:p w14:paraId="605994F3"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Длина</w:t>
            </w:r>
          </w:p>
        </w:tc>
        <w:tc>
          <w:tcPr>
            <w:tcW w:w="6520" w:type="dxa"/>
          </w:tcPr>
          <w:p w14:paraId="67B4056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300 мм</w:t>
            </w:r>
          </w:p>
        </w:tc>
        <w:tc>
          <w:tcPr>
            <w:tcW w:w="992" w:type="dxa"/>
            <w:vMerge w:val="restart"/>
            <w:shd w:val="clear" w:color="000000" w:fill="FFFFFF"/>
            <w:noWrap/>
          </w:tcPr>
          <w:p w14:paraId="4EA82E5D" w14:textId="77777777" w:rsidR="00FD7AEA" w:rsidRPr="00ED021F" w:rsidRDefault="00FD7AEA" w:rsidP="00ED021F">
            <w:pPr>
              <w:widowControl w:val="0"/>
              <w:jc w:val="center"/>
              <w:rPr>
                <w:sz w:val="20"/>
                <w:szCs w:val="20"/>
                <w:u w:color="000000"/>
              </w:rPr>
            </w:pPr>
            <w:proofErr w:type="spellStart"/>
            <w:r w:rsidRPr="00ED021F">
              <w:rPr>
                <w:sz w:val="20"/>
                <w:szCs w:val="20"/>
                <w:u w:color="000000"/>
              </w:rPr>
              <w:t>шт</w:t>
            </w:r>
            <w:proofErr w:type="spellEnd"/>
          </w:p>
        </w:tc>
        <w:tc>
          <w:tcPr>
            <w:tcW w:w="851" w:type="dxa"/>
            <w:vMerge w:val="restart"/>
            <w:shd w:val="clear" w:color="000000" w:fill="FFFFFF"/>
            <w:noWrap/>
          </w:tcPr>
          <w:p w14:paraId="25078CE4"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5</w:t>
            </w:r>
          </w:p>
        </w:tc>
      </w:tr>
      <w:tr w:rsidR="00FD7AEA" w:rsidRPr="00ED021F" w14:paraId="513568E7" w14:textId="77777777" w:rsidTr="00FD7AEA">
        <w:trPr>
          <w:trHeight w:val="92"/>
        </w:trPr>
        <w:tc>
          <w:tcPr>
            <w:tcW w:w="568" w:type="dxa"/>
            <w:vMerge/>
            <w:shd w:val="clear" w:color="000000" w:fill="FFFFFF"/>
            <w:noWrap/>
          </w:tcPr>
          <w:p w14:paraId="0B27FF5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tcPr>
          <w:p w14:paraId="187A98A0" w14:textId="77777777" w:rsidR="00FD7AEA" w:rsidRPr="00ED021F" w:rsidRDefault="00FD7AEA" w:rsidP="00ED021F">
            <w:pPr>
              <w:widowControl w:val="0"/>
              <w:rPr>
                <w:rFonts w:eastAsia="Calibri"/>
                <w:b/>
                <w:bCs/>
                <w:u w:color="000000"/>
                <w:lang w:val="en-US" w:eastAsia="en-US"/>
              </w:rPr>
            </w:pPr>
          </w:p>
        </w:tc>
        <w:tc>
          <w:tcPr>
            <w:tcW w:w="2693" w:type="dxa"/>
            <w:vMerge/>
          </w:tcPr>
          <w:p w14:paraId="323DEF9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D1C656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w:t>
            </w:r>
          </w:p>
        </w:tc>
        <w:tc>
          <w:tcPr>
            <w:tcW w:w="6520" w:type="dxa"/>
          </w:tcPr>
          <w:p w14:paraId="156B884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Пластик</w:t>
            </w:r>
          </w:p>
        </w:tc>
        <w:tc>
          <w:tcPr>
            <w:tcW w:w="992" w:type="dxa"/>
            <w:vMerge/>
            <w:shd w:val="clear" w:color="000000" w:fill="FFFFFF"/>
            <w:noWrap/>
          </w:tcPr>
          <w:p w14:paraId="6E0D9B80"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1B135F2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77A7F00" w14:textId="77777777" w:rsidTr="00FD7AEA">
        <w:trPr>
          <w:trHeight w:val="92"/>
        </w:trPr>
        <w:tc>
          <w:tcPr>
            <w:tcW w:w="568" w:type="dxa"/>
            <w:vMerge/>
            <w:shd w:val="clear" w:color="000000" w:fill="FFFFFF"/>
            <w:noWrap/>
          </w:tcPr>
          <w:p w14:paraId="09063FB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FC5E747" w14:textId="77777777" w:rsidR="00FD7AEA" w:rsidRPr="00ED021F" w:rsidRDefault="00FD7AEA" w:rsidP="00ED021F">
            <w:pPr>
              <w:widowControl w:val="0"/>
              <w:rPr>
                <w:rFonts w:eastAsia="Calibri"/>
                <w:b/>
                <w:bCs/>
                <w:u w:color="000000"/>
                <w:lang w:eastAsia="en-US"/>
              </w:rPr>
            </w:pPr>
          </w:p>
        </w:tc>
        <w:tc>
          <w:tcPr>
            <w:tcW w:w="2693" w:type="dxa"/>
            <w:vMerge/>
          </w:tcPr>
          <w:p w14:paraId="76466C4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6B5BA3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Фасовка</w:t>
            </w:r>
          </w:p>
        </w:tc>
        <w:tc>
          <w:tcPr>
            <w:tcW w:w="6520" w:type="dxa"/>
          </w:tcPr>
          <w:p w14:paraId="04B492C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100 </w:t>
            </w:r>
            <w:proofErr w:type="spellStart"/>
            <w:r w:rsidRPr="00ED021F">
              <w:rPr>
                <w:rFonts w:eastAsia="Calibri"/>
                <w:sz w:val="20"/>
                <w:szCs w:val="20"/>
                <w:u w:color="000000"/>
                <w:lang w:eastAsia="en-US"/>
              </w:rPr>
              <w:t>шт</w:t>
            </w:r>
            <w:proofErr w:type="spellEnd"/>
          </w:p>
        </w:tc>
        <w:tc>
          <w:tcPr>
            <w:tcW w:w="992" w:type="dxa"/>
            <w:vMerge/>
            <w:shd w:val="clear" w:color="000000" w:fill="FFFFFF"/>
            <w:noWrap/>
          </w:tcPr>
          <w:p w14:paraId="4C388BED"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05CE99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49A8C67" w14:textId="77777777" w:rsidTr="00FD7AEA">
        <w:trPr>
          <w:trHeight w:val="92"/>
        </w:trPr>
        <w:tc>
          <w:tcPr>
            <w:tcW w:w="568" w:type="dxa"/>
            <w:vMerge/>
            <w:shd w:val="clear" w:color="000000" w:fill="FFFFFF"/>
            <w:noWrap/>
          </w:tcPr>
          <w:p w14:paraId="31671CD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BC9FEB4" w14:textId="77777777" w:rsidR="00FD7AEA" w:rsidRPr="00ED021F" w:rsidRDefault="00FD7AEA" w:rsidP="00ED021F">
            <w:pPr>
              <w:widowControl w:val="0"/>
              <w:rPr>
                <w:rFonts w:eastAsia="Calibri"/>
                <w:b/>
                <w:bCs/>
                <w:u w:color="000000"/>
                <w:lang w:eastAsia="en-US"/>
              </w:rPr>
            </w:pPr>
          </w:p>
        </w:tc>
        <w:tc>
          <w:tcPr>
            <w:tcW w:w="2693" w:type="dxa"/>
            <w:vMerge/>
          </w:tcPr>
          <w:p w14:paraId="6F3D2BB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8C3BE2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Цвет</w:t>
            </w:r>
          </w:p>
        </w:tc>
        <w:tc>
          <w:tcPr>
            <w:tcW w:w="6520" w:type="dxa"/>
          </w:tcPr>
          <w:p w14:paraId="2863164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белый</w:t>
            </w:r>
          </w:p>
        </w:tc>
        <w:tc>
          <w:tcPr>
            <w:tcW w:w="992" w:type="dxa"/>
            <w:vMerge/>
            <w:shd w:val="clear" w:color="000000" w:fill="FFFFFF"/>
            <w:noWrap/>
          </w:tcPr>
          <w:p w14:paraId="26B2DAE6"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368482C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F134636" w14:textId="77777777" w:rsidTr="00FD7AEA">
        <w:trPr>
          <w:trHeight w:val="92"/>
        </w:trPr>
        <w:tc>
          <w:tcPr>
            <w:tcW w:w="568" w:type="dxa"/>
            <w:vMerge/>
            <w:shd w:val="clear" w:color="000000" w:fill="FFFFFF"/>
            <w:noWrap/>
          </w:tcPr>
          <w:p w14:paraId="0808F90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B4732F3" w14:textId="77777777" w:rsidR="00FD7AEA" w:rsidRPr="00ED021F" w:rsidRDefault="00FD7AEA" w:rsidP="00ED021F">
            <w:pPr>
              <w:widowControl w:val="0"/>
              <w:rPr>
                <w:rFonts w:eastAsia="Calibri"/>
                <w:b/>
                <w:bCs/>
                <w:u w:color="000000"/>
                <w:lang w:eastAsia="en-US"/>
              </w:rPr>
            </w:pPr>
          </w:p>
        </w:tc>
        <w:tc>
          <w:tcPr>
            <w:tcW w:w="2693" w:type="dxa"/>
            <w:vMerge/>
          </w:tcPr>
          <w:p w14:paraId="557A7C3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6FBAE4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Ширина полосы</w:t>
            </w:r>
          </w:p>
        </w:tc>
        <w:tc>
          <w:tcPr>
            <w:tcW w:w="6520" w:type="dxa"/>
          </w:tcPr>
          <w:p w14:paraId="1058EBE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4</w:t>
            </w:r>
            <w:r w:rsidRPr="00ED021F">
              <w:rPr>
                <w:rFonts w:eastAsia="Calibri"/>
                <w:sz w:val="20"/>
                <w:szCs w:val="20"/>
                <w:u w:color="000000"/>
                <w:lang w:val="en-US" w:eastAsia="en-US"/>
              </w:rPr>
              <w:t>,</w:t>
            </w:r>
            <w:r w:rsidRPr="00ED021F">
              <w:rPr>
                <w:rFonts w:eastAsia="Calibri"/>
                <w:sz w:val="20"/>
                <w:szCs w:val="20"/>
                <w:u w:color="000000"/>
                <w:lang w:eastAsia="en-US"/>
              </w:rPr>
              <w:t>8 мм</w:t>
            </w:r>
          </w:p>
        </w:tc>
        <w:tc>
          <w:tcPr>
            <w:tcW w:w="992" w:type="dxa"/>
            <w:vMerge/>
            <w:shd w:val="clear" w:color="000000" w:fill="FFFFFF"/>
            <w:noWrap/>
          </w:tcPr>
          <w:p w14:paraId="2C747090" w14:textId="77777777" w:rsidR="00FD7AEA" w:rsidRPr="00ED021F" w:rsidRDefault="00FD7AEA" w:rsidP="00ED021F">
            <w:pPr>
              <w:widowControl w:val="0"/>
              <w:jc w:val="center"/>
              <w:rPr>
                <w:sz w:val="20"/>
                <w:szCs w:val="20"/>
                <w:u w:color="000000"/>
              </w:rPr>
            </w:pPr>
          </w:p>
        </w:tc>
        <w:tc>
          <w:tcPr>
            <w:tcW w:w="851" w:type="dxa"/>
            <w:vMerge/>
            <w:shd w:val="clear" w:color="000000" w:fill="FFFFFF"/>
            <w:noWrap/>
          </w:tcPr>
          <w:p w14:paraId="0A0F113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948EB18" w14:textId="77777777" w:rsidTr="00FD7AEA">
        <w:trPr>
          <w:trHeight w:val="154"/>
        </w:trPr>
        <w:tc>
          <w:tcPr>
            <w:tcW w:w="568" w:type="dxa"/>
            <w:vMerge w:val="restart"/>
            <w:shd w:val="clear" w:color="000000" w:fill="FFFFFF"/>
            <w:noWrap/>
          </w:tcPr>
          <w:p w14:paraId="2179756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B9A1748" w14:textId="77777777"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27.33.13.110.</w:t>
            </w:r>
          </w:p>
        </w:tc>
        <w:tc>
          <w:tcPr>
            <w:tcW w:w="2693" w:type="dxa"/>
            <w:vMerge w:val="restart"/>
          </w:tcPr>
          <w:p w14:paraId="717C12B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Компьютерная внешняя экранированная розетка REXANT 1-порт RJ-45 (8P8C), FTP категория 6 03-0142</w:t>
            </w:r>
          </w:p>
        </w:tc>
        <w:tc>
          <w:tcPr>
            <w:tcW w:w="2977" w:type="dxa"/>
          </w:tcPr>
          <w:p w14:paraId="3FE64C4C"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Цвет</w:t>
            </w:r>
          </w:p>
        </w:tc>
        <w:tc>
          <w:tcPr>
            <w:tcW w:w="6520" w:type="dxa"/>
          </w:tcPr>
          <w:p w14:paraId="0109CF6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белый</w:t>
            </w:r>
          </w:p>
        </w:tc>
        <w:tc>
          <w:tcPr>
            <w:tcW w:w="992" w:type="dxa"/>
            <w:vMerge w:val="restart"/>
            <w:shd w:val="clear" w:color="000000" w:fill="FFFFFF"/>
            <w:noWrap/>
          </w:tcPr>
          <w:p w14:paraId="2F0BC1D2"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71176349"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5</w:t>
            </w:r>
          </w:p>
        </w:tc>
      </w:tr>
      <w:tr w:rsidR="00FD7AEA" w:rsidRPr="00ED021F" w14:paraId="5FCF2292" w14:textId="77777777" w:rsidTr="00FD7AEA">
        <w:trPr>
          <w:trHeight w:val="154"/>
        </w:trPr>
        <w:tc>
          <w:tcPr>
            <w:tcW w:w="568" w:type="dxa"/>
            <w:vMerge/>
            <w:shd w:val="clear" w:color="000000" w:fill="FFFFFF"/>
            <w:noWrap/>
          </w:tcPr>
          <w:p w14:paraId="6D6FD00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58DAF34" w14:textId="77777777" w:rsidR="00FD7AEA" w:rsidRPr="00ED021F" w:rsidRDefault="00FD7AEA" w:rsidP="00ED021F">
            <w:pPr>
              <w:widowControl w:val="0"/>
              <w:rPr>
                <w:rFonts w:eastAsia="Calibri"/>
                <w:b/>
                <w:bCs/>
                <w:u w:color="000000"/>
                <w:lang w:eastAsia="en-US"/>
              </w:rPr>
            </w:pPr>
          </w:p>
        </w:tc>
        <w:tc>
          <w:tcPr>
            <w:tcW w:w="2693" w:type="dxa"/>
            <w:vMerge/>
          </w:tcPr>
          <w:p w14:paraId="5787637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000872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w:t>
            </w:r>
          </w:p>
        </w:tc>
        <w:tc>
          <w:tcPr>
            <w:tcW w:w="6520" w:type="dxa"/>
          </w:tcPr>
          <w:p w14:paraId="2F4DCDB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пластик</w:t>
            </w:r>
          </w:p>
        </w:tc>
        <w:tc>
          <w:tcPr>
            <w:tcW w:w="992" w:type="dxa"/>
            <w:vMerge/>
            <w:shd w:val="clear" w:color="000000" w:fill="FFFFFF"/>
            <w:noWrap/>
          </w:tcPr>
          <w:p w14:paraId="7C3CB8D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08C420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C70C85D" w14:textId="77777777" w:rsidTr="00FD7AEA">
        <w:trPr>
          <w:trHeight w:val="154"/>
        </w:trPr>
        <w:tc>
          <w:tcPr>
            <w:tcW w:w="568" w:type="dxa"/>
            <w:vMerge/>
            <w:shd w:val="clear" w:color="000000" w:fill="FFFFFF"/>
            <w:noWrap/>
          </w:tcPr>
          <w:p w14:paraId="286E352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6FAB5AC" w14:textId="77777777" w:rsidR="00FD7AEA" w:rsidRPr="00ED021F" w:rsidRDefault="00FD7AEA" w:rsidP="00ED021F">
            <w:pPr>
              <w:widowControl w:val="0"/>
              <w:rPr>
                <w:rFonts w:eastAsia="Calibri"/>
                <w:b/>
                <w:bCs/>
                <w:u w:color="000000"/>
                <w:lang w:eastAsia="en-US"/>
              </w:rPr>
            </w:pPr>
          </w:p>
        </w:tc>
        <w:tc>
          <w:tcPr>
            <w:tcW w:w="2693" w:type="dxa"/>
            <w:vMerge/>
          </w:tcPr>
          <w:p w14:paraId="7B18556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F91736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Разъем</w:t>
            </w:r>
          </w:p>
        </w:tc>
        <w:tc>
          <w:tcPr>
            <w:tcW w:w="6520" w:type="dxa"/>
          </w:tcPr>
          <w:p w14:paraId="3A04798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RJ45</w:t>
            </w:r>
          </w:p>
        </w:tc>
        <w:tc>
          <w:tcPr>
            <w:tcW w:w="992" w:type="dxa"/>
            <w:vMerge/>
            <w:shd w:val="clear" w:color="000000" w:fill="FFFFFF"/>
            <w:noWrap/>
          </w:tcPr>
          <w:p w14:paraId="5AA7AE8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DE02ED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4AC467F" w14:textId="77777777" w:rsidTr="00FD7AEA">
        <w:trPr>
          <w:trHeight w:val="154"/>
        </w:trPr>
        <w:tc>
          <w:tcPr>
            <w:tcW w:w="568" w:type="dxa"/>
            <w:vMerge/>
            <w:shd w:val="clear" w:color="000000" w:fill="FFFFFF"/>
            <w:noWrap/>
          </w:tcPr>
          <w:p w14:paraId="1DC379B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F214AD4" w14:textId="77777777" w:rsidR="00FD7AEA" w:rsidRPr="00ED021F" w:rsidRDefault="00FD7AEA" w:rsidP="00ED021F">
            <w:pPr>
              <w:widowControl w:val="0"/>
              <w:rPr>
                <w:rFonts w:eastAsia="Calibri"/>
                <w:b/>
                <w:bCs/>
                <w:u w:color="000000"/>
                <w:lang w:eastAsia="en-US"/>
              </w:rPr>
            </w:pPr>
          </w:p>
        </w:tc>
        <w:tc>
          <w:tcPr>
            <w:tcW w:w="2693" w:type="dxa"/>
            <w:vMerge/>
          </w:tcPr>
          <w:p w14:paraId="6B408FB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6D549B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Категория</w:t>
            </w:r>
          </w:p>
        </w:tc>
        <w:tc>
          <w:tcPr>
            <w:tcW w:w="6520" w:type="dxa"/>
          </w:tcPr>
          <w:p w14:paraId="5F792E1E"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6</w:t>
            </w:r>
          </w:p>
        </w:tc>
        <w:tc>
          <w:tcPr>
            <w:tcW w:w="992" w:type="dxa"/>
            <w:vMerge/>
            <w:shd w:val="clear" w:color="000000" w:fill="FFFFFF"/>
            <w:noWrap/>
          </w:tcPr>
          <w:p w14:paraId="46AEEBA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F92FAC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D92EA86" w14:textId="77777777" w:rsidTr="00FD7AEA">
        <w:trPr>
          <w:trHeight w:val="900"/>
        </w:trPr>
        <w:tc>
          <w:tcPr>
            <w:tcW w:w="568" w:type="dxa"/>
            <w:vMerge/>
            <w:shd w:val="clear" w:color="000000" w:fill="FFFFFF"/>
            <w:noWrap/>
          </w:tcPr>
          <w:p w14:paraId="6019163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D75BF34" w14:textId="77777777" w:rsidR="00FD7AEA" w:rsidRPr="00ED021F" w:rsidRDefault="00FD7AEA" w:rsidP="00ED021F">
            <w:pPr>
              <w:widowControl w:val="0"/>
              <w:rPr>
                <w:rFonts w:eastAsia="Calibri"/>
                <w:b/>
                <w:bCs/>
                <w:u w:color="000000"/>
                <w:lang w:eastAsia="en-US"/>
              </w:rPr>
            </w:pPr>
          </w:p>
        </w:tc>
        <w:tc>
          <w:tcPr>
            <w:tcW w:w="2693" w:type="dxa"/>
            <w:vMerge/>
          </w:tcPr>
          <w:p w14:paraId="6935007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15F8F2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Степень защиты</w:t>
            </w:r>
          </w:p>
        </w:tc>
        <w:tc>
          <w:tcPr>
            <w:tcW w:w="6520" w:type="dxa"/>
          </w:tcPr>
          <w:p w14:paraId="3A038E4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IP21</w:t>
            </w:r>
          </w:p>
        </w:tc>
        <w:tc>
          <w:tcPr>
            <w:tcW w:w="992" w:type="dxa"/>
            <w:vMerge/>
            <w:shd w:val="clear" w:color="000000" w:fill="FFFFFF"/>
            <w:noWrap/>
          </w:tcPr>
          <w:p w14:paraId="34AA409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27C1734"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1478C46" w14:textId="77777777" w:rsidTr="00FD7AEA">
        <w:trPr>
          <w:trHeight w:val="92"/>
        </w:trPr>
        <w:tc>
          <w:tcPr>
            <w:tcW w:w="568" w:type="dxa"/>
            <w:vMerge w:val="restart"/>
            <w:shd w:val="clear" w:color="000000" w:fill="FFFFFF"/>
            <w:noWrap/>
          </w:tcPr>
          <w:p w14:paraId="383BFF3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70BA6DA4"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27.32.13.159</w:t>
            </w:r>
          </w:p>
        </w:tc>
        <w:tc>
          <w:tcPr>
            <w:tcW w:w="2693" w:type="dxa"/>
            <w:vMerge w:val="restart"/>
          </w:tcPr>
          <w:p w14:paraId="3B0D212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Патч-корд UTP RJ-45, категория 6, литой, 5 метров, серый</w:t>
            </w:r>
          </w:p>
        </w:tc>
        <w:tc>
          <w:tcPr>
            <w:tcW w:w="2977" w:type="dxa"/>
          </w:tcPr>
          <w:p w14:paraId="01BE3A61"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Категория</w:t>
            </w:r>
          </w:p>
        </w:tc>
        <w:tc>
          <w:tcPr>
            <w:tcW w:w="6520" w:type="dxa"/>
          </w:tcPr>
          <w:p w14:paraId="79D240D9"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6</w:t>
            </w:r>
          </w:p>
        </w:tc>
        <w:tc>
          <w:tcPr>
            <w:tcW w:w="992" w:type="dxa"/>
            <w:vMerge w:val="restart"/>
            <w:shd w:val="clear" w:color="000000" w:fill="FFFFFF"/>
            <w:noWrap/>
          </w:tcPr>
          <w:p w14:paraId="5CB806C9"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1AE93FF6"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5</w:t>
            </w:r>
          </w:p>
        </w:tc>
      </w:tr>
      <w:tr w:rsidR="00FD7AEA" w:rsidRPr="00ED021F" w14:paraId="0C67D6AD" w14:textId="77777777" w:rsidTr="00FD7AEA">
        <w:trPr>
          <w:trHeight w:val="92"/>
        </w:trPr>
        <w:tc>
          <w:tcPr>
            <w:tcW w:w="568" w:type="dxa"/>
            <w:vMerge/>
            <w:shd w:val="clear" w:color="000000" w:fill="FFFFFF"/>
            <w:noWrap/>
          </w:tcPr>
          <w:p w14:paraId="30DD0CF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B47D1D4" w14:textId="77777777" w:rsidR="00FD7AEA" w:rsidRPr="00ED021F" w:rsidRDefault="00FD7AEA" w:rsidP="00ED021F">
            <w:pPr>
              <w:widowControl w:val="0"/>
              <w:rPr>
                <w:rFonts w:eastAsia="Calibri"/>
                <w:b/>
                <w:bCs/>
                <w:u w:color="000000"/>
                <w:lang w:eastAsia="en-US"/>
              </w:rPr>
            </w:pPr>
          </w:p>
        </w:tc>
        <w:tc>
          <w:tcPr>
            <w:tcW w:w="2693" w:type="dxa"/>
            <w:vMerge/>
          </w:tcPr>
          <w:p w14:paraId="7D496C6B"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4D1487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Длина</w:t>
            </w:r>
          </w:p>
        </w:tc>
        <w:tc>
          <w:tcPr>
            <w:tcW w:w="6520" w:type="dxa"/>
          </w:tcPr>
          <w:p w14:paraId="6BD685C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5 м</w:t>
            </w:r>
          </w:p>
        </w:tc>
        <w:tc>
          <w:tcPr>
            <w:tcW w:w="992" w:type="dxa"/>
            <w:vMerge/>
            <w:shd w:val="clear" w:color="000000" w:fill="FFFFFF"/>
            <w:noWrap/>
          </w:tcPr>
          <w:p w14:paraId="3A5D4D2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866D78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F00979C" w14:textId="77777777" w:rsidTr="00FD7AEA">
        <w:trPr>
          <w:trHeight w:val="92"/>
        </w:trPr>
        <w:tc>
          <w:tcPr>
            <w:tcW w:w="568" w:type="dxa"/>
            <w:vMerge/>
            <w:shd w:val="clear" w:color="000000" w:fill="FFFFFF"/>
            <w:noWrap/>
          </w:tcPr>
          <w:p w14:paraId="06A362E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515BFEF" w14:textId="77777777" w:rsidR="00FD7AEA" w:rsidRPr="00ED021F" w:rsidRDefault="00FD7AEA" w:rsidP="00ED021F">
            <w:pPr>
              <w:widowControl w:val="0"/>
              <w:rPr>
                <w:rFonts w:eastAsia="Calibri"/>
                <w:b/>
                <w:bCs/>
                <w:u w:color="000000"/>
                <w:lang w:eastAsia="en-US"/>
              </w:rPr>
            </w:pPr>
          </w:p>
        </w:tc>
        <w:tc>
          <w:tcPr>
            <w:tcW w:w="2693" w:type="dxa"/>
            <w:vMerge/>
          </w:tcPr>
          <w:p w14:paraId="6E711E5F"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4A7079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Оболочка</w:t>
            </w:r>
          </w:p>
        </w:tc>
        <w:tc>
          <w:tcPr>
            <w:tcW w:w="6520" w:type="dxa"/>
          </w:tcPr>
          <w:p w14:paraId="16DB070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PVC / ПВХ</w:t>
            </w:r>
          </w:p>
        </w:tc>
        <w:tc>
          <w:tcPr>
            <w:tcW w:w="992" w:type="dxa"/>
            <w:vMerge/>
            <w:shd w:val="clear" w:color="000000" w:fill="FFFFFF"/>
            <w:noWrap/>
          </w:tcPr>
          <w:p w14:paraId="75C1E1A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9FB0BC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150A0D3" w14:textId="77777777" w:rsidTr="00FD7AEA">
        <w:trPr>
          <w:trHeight w:val="92"/>
        </w:trPr>
        <w:tc>
          <w:tcPr>
            <w:tcW w:w="568" w:type="dxa"/>
            <w:vMerge/>
            <w:shd w:val="clear" w:color="000000" w:fill="FFFFFF"/>
            <w:noWrap/>
          </w:tcPr>
          <w:p w14:paraId="74C4F0D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2597381" w14:textId="77777777" w:rsidR="00FD7AEA" w:rsidRPr="00ED021F" w:rsidRDefault="00FD7AEA" w:rsidP="00ED021F">
            <w:pPr>
              <w:widowControl w:val="0"/>
              <w:rPr>
                <w:rFonts w:eastAsia="Calibri"/>
                <w:b/>
                <w:bCs/>
                <w:u w:color="000000"/>
                <w:lang w:eastAsia="en-US"/>
              </w:rPr>
            </w:pPr>
          </w:p>
        </w:tc>
        <w:tc>
          <w:tcPr>
            <w:tcW w:w="2693" w:type="dxa"/>
            <w:vMerge/>
          </w:tcPr>
          <w:p w14:paraId="7CB0E34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90BABE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разъема</w:t>
            </w:r>
          </w:p>
        </w:tc>
        <w:tc>
          <w:tcPr>
            <w:tcW w:w="6520" w:type="dxa"/>
          </w:tcPr>
          <w:p w14:paraId="3FCD9A1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RJ45</w:t>
            </w:r>
          </w:p>
        </w:tc>
        <w:tc>
          <w:tcPr>
            <w:tcW w:w="992" w:type="dxa"/>
            <w:vMerge/>
            <w:shd w:val="clear" w:color="000000" w:fill="FFFFFF"/>
            <w:noWrap/>
          </w:tcPr>
          <w:p w14:paraId="31995DE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3B351A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061D75B" w14:textId="77777777" w:rsidTr="00FD7AEA">
        <w:trPr>
          <w:trHeight w:val="92"/>
        </w:trPr>
        <w:tc>
          <w:tcPr>
            <w:tcW w:w="568" w:type="dxa"/>
            <w:vMerge/>
            <w:shd w:val="clear" w:color="000000" w:fill="FFFFFF"/>
            <w:noWrap/>
          </w:tcPr>
          <w:p w14:paraId="3D36B61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6F45882" w14:textId="77777777" w:rsidR="00FD7AEA" w:rsidRPr="00ED021F" w:rsidRDefault="00FD7AEA" w:rsidP="00ED021F">
            <w:pPr>
              <w:widowControl w:val="0"/>
              <w:rPr>
                <w:rFonts w:eastAsia="Calibri"/>
                <w:b/>
                <w:bCs/>
                <w:u w:color="000000"/>
                <w:lang w:eastAsia="en-US"/>
              </w:rPr>
            </w:pPr>
          </w:p>
        </w:tc>
        <w:tc>
          <w:tcPr>
            <w:tcW w:w="2693" w:type="dxa"/>
            <w:vMerge/>
          </w:tcPr>
          <w:p w14:paraId="16F4705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A873A1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Цвет</w:t>
            </w:r>
          </w:p>
        </w:tc>
        <w:tc>
          <w:tcPr>
            <w:tcW w:w="6520" w:type="dxa"/>
          </w:tcPr>
          <w:p w14:paraId="70CC2E7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Серый</w:t>
            </w:r>
          </w:p>
        </w:tc>
        <w:tc>
          <w:tcPr>
            <w:tcW w:w="992" w:type="dxa"/>
            <w:vMerge/>
            <w:shd w:val="clear" w:color="000000" w:fill="FFFFFF"/>
            <w:noWrap/>
          </w:tcPr>
          <w:p w14:paraId="23EDEFD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A17714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6386F9F" w14:textId="77777777" w:rsidTr="00FD7AEA">
        <w:trPr>
          <w:trHeight w:val="92"/>
        </w:trPr>
        <w:tc>
          <w:tcPr>
            <w:tcW w:w="568" w:type="dxa"/>
            <w:vMerge w:val="restart"/>
            <w:shd w:val="clear" w:color="000000" w:fill="FFFFFF"/>
            <w:noWrap/>
          </w:tcPr>
          <w:p w14:paraId="748FB62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84C700E"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27.32.13.159</w:t>
            </w:r>
          </w:p>
        </w:tc>
        <w:tc>
          <w:tcPr>
            <w:tcW w:w="2693" w:type="dxa"/>
            <w:vMerge w:val="restart"/>
          </w:tcPr>
          <w:p w14:paraId="37739A3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Патч-корд UTP RJ-45, категория 6, литой, 3 метра, серый</w:t>
            </w:r>
          </w:p>
        </w:tc>
        <w:tc>
          <w:tcPr>
            <w:tcW w:w="2977" w:type="dxa"/>
          </w:tcPr>
          <w:p w14:paraId="68F0BEC5"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Категория</w:t>
            </w:r>
          </w:p>
        </w:tc>
        <w:tc>
          <w:tcPr>
            <w:tcW w:w="6520" w:type="dxa"/>
          </w:tcPr>
          <w:p w14:paraId="76D376A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val="en-US" w:eastAsia="en-US"/>
              </w:rPr>
              <w:t>6</w:t>
            </w:r>
          </w:p>
        </w:tc>
        <w:tc>
          <w:tcPr>
            <w:tcW w:w="992" w:type="dxa"/>
            <w:vMerge w:val="restart"/>
            <w:shd w:val="clear" w:color="000000" w:fill="FFFFFF"/>
            <w:noWrap/>
          </w:tcPr>
          <w:p w14:paraId="77881661"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3ACF8545"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10</w:t>
            </w:r>
          </w:p>
        </w:tc>
      </w:tr>
      <w:tr w:rsidR="00FD7AEA" w:rsidRPr="00ED021F" w14:paraId="59F249E5" w14:textId="77777777" w:rsidTr="00FD7AEA">
        <w:trPr>
          <w:trHeight w:val="92"/>
        </w:trPr>
        <w:tc>
          <w:tcPr>
            <w:tcW w:w="568" w:type="dxa"/>
            <w:vMerge/>
            <w:shd w:val="clear" w:color="000000" w:fill="FFFFFF"/>
            <w:noWrap/>
          </w:tcPr>
          <w:p w14:paraId="7E1F128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915E6B6" w14:textId="77777777" w:rsidR="00FD7AEA" w:rsidRPr="00ED021F" w:rsidRDefault="00FD7AEA" w:rsidP="00ED021F">
            <w:pPr>
              <w:widowControl w:val="0"/>
              <w:rPr>
                <w:rFonts w:eastAsia="Calibri"/>
                <w:b/>
                <w:bCs/>
                <w:u w:color="000000"/>
                <w:lang w:eastAsia="en-US"/>
              </w:rPr>
            </w:pPr>
          </w:p>
        </w:tc>
        <w:tc>
          <w:tcPr>
            <w:tcW w:w="2693" w:type="dxa"/>
            <w:vMerge/>
          </w:tcPr>
          <w:p w14:paraId="284093B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0704EF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Длина</w:t>
            </w:r>
          </w:p>
        </w:tc>
        <w:tc>
          <w:tcPr>
            <w:tcW w:w="6520" w:type="dxa"/>
          </w:tcPr>
          <w:p w14:paraId="7F913D8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val="en-US" w:eastAsia="en-US"/>
              </w:rPr>
              <w:t>3</w:t>
            </w:r>
            <w:r w:rsidRPr="00ED021F">
              <w:rPr>
                <w:rFonts w:eastAsia="Calibri"/>
                <w:sz w:val="20"/>
                <w:szCs w:val="20"/>
                <w:u w:color="000000"/>
                <w:lang w:eastAsia="en-US"/>
              </w:rPr>
              <w:t xml:space="preserve"> м</w:t>
            </w:r>
          </w:p>
        </w:tc>
        <w:tc>
          <w:tcPr>
            <w:tcW w:w="992" w:type="dxa"/>
            <w:vMerge/>
            <w:shd w:val="clear" w:color="000000" w:fill="FFFFFF"/>
            <w:noWrap/>
          </w:tcPr>
          <w:p w14:paraId="245973B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6B9335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7C364B8" w14:textId="77777777" w:rsidTr="00FD7AEA">
        <w:trPr>
          <w:trHeight w:val="92"/>
        </w:trPr>
        <w:tc>
          <w:tcPr>
            <w:tcW w:w="568" w:type="dxa"/>
            <w:vMerge/>
            <w:shd w:val="clear" w:color="000000" w:fill="FFFFFF"/>
            <w:noWrap/>
          </w:tcPr>
          <w:p w14:paraId="3F09BB1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35C616F" w14:textId="77777777" w:rsidR="00FD7AEA" w:rsidRPr="00ED021F" w:rsidRDefault="00FD7AEA" w:rsidP="00ED021F">
            <w:pPr>
              <w:widowControl w:val="0"/>
              <w:rPr>
                <w:rFonts w:eastAsia="Calibri"/>
                <w:b/>
                <w:bCs/>
                <w:u w:color="000000"/>
                <w:lang w:eastAsia="en-US"/>
              </w:rPr>
            </w:pPr>
          </w:p>
        </w:tc>
        <w:tc>
          <w:tcPr>
            <w:tcW w:w="2693" w:type="dxa"/>
            <w:vMerge/>
          </w:tcPr>
          <w:p w14:paraId="3A12E2F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19A49D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Оболочка</w:t>
            </w:r>
          </w:p>
        </w:tc>
        <w:tc>
          <w:tcPr>
            <w:tcW w:w="6520" w:type="dxa"/>
          </w:tcPr>
          <w:p w14:paraId="170F9FB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PVC / ПВХ</w:t>
            </w:r>
          </w:p>
        </w:tc>
        <w:tc>
          <w:tcPr>
            <w:tcW w:w="992" w:type="dxa"/>
            <w:vMerge/>
            <w:shd w:val="clear" w:color="000000" w:fill="FFFFFF"/>
            <w:noWrap/>
          </w:tcPr>
          <w:p w14:paraId="323F2B9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C78222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E44EBE7" w14:textId="77777777" w:rsidTr="00FD7AEA">
        <w:trPr>
          <w:trHeight w:val="92"/>
        </w:trPr>
        <w:tc>
          <w:tcPr>
            <w:tcW w:w="568" w:type="dxa"/>
            <w:vMerge/>
            <w:shd w:val="clear" w:color="000000" w:fill="FFFFFF"/>
            <w:noWrap/>
          </w:tcPr>
          <w:p w14:paraId="4DFBE14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2FE32FD" w14:textId="77777777" w:rsidR="00FD7AEA" w:rsidRPr="00ED021F" w:rsidRDefault="00FD7AEA" w:rsidP="00ED021F">
            <w:pPr>
              <w:widowControl w:val="0"/>
              <w:rPr>
                <w:rFonts w:eastAsia="Calibri"/>
                <w:b/>
                <w:bCs/>
                <w:u w:color="000000"/>
                <w:lang w:eastAsia="en-US"/>
              </w:rPr>
            </w:pPr>
          </w:p>
        </w:tc>
        <w:tc>
          <w:tcPr>
            <w:tcW w:w="2693" w:type="dxa"/>
            <w:vMerge/>
          </w:tcPr>
          <w:p w14:paraId="7CF6F7B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989FF3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разъема</w:t>
            </w:r>
          </w:p>
        </w:tc>
        <w:tc>
          <w:tcPr>
            <w:tcW w:w="6520" w:type="dxa"/>
          </w:tcPr>
          <w:p w14:paraId="2E10FC2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RJ45</w:t>
            </w:r>
          </w:p>
        </w:tc>
        <w:tc>
          <w:tcPr>
            <w:tcW w:w="992" w:type="dxa"/>
            <w:vMerge/>
            <w:shd w:val="clear" w:color="000000" w:fill="FFFFFF"/>
            <w:noWrap/>
          </w:tcPr>
          <w:p w14:paraId="776AF66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D7C228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C60D3DC" w14:textId="77777777" w:rsidTr="00FD7AEA">
        <w:trPr>
          <w:trHeight w:val="92"/>
        </w:trPr>
        <w:tc>
          <w:tcPr>
            <w:tcW w:w="568" w:type="dxa"/>
            <w:vMerge/>
            <w:shd w:val="clear" w:color="000000" w:fill="FFFFFF"/>
            <w:noWrap/>
          </w:tcPr>
          <w:p w14:paraId="351B07D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9086D96" w14:textId="77777777" w:rsidR="00FD7AEA" w:rsidRPr="00ED021F" w:rsidRDefault="00FD7AEA" w:rsidP="00ED021F">
            <w:pPr>
              <w:widowControl w:val="0"/>
              <w:rPr>
                <w:rFonts w:eastAsia="Calibri"/>
                <w:b/>
                <w:bCs/>
                <w:u w:color="000000"/>
                <w:lang w:eastAsia="en-US"/>
              </w:rPr>
            </w:pPr>
          </w:p>
        </w:tc>
        <w:tc>
          <w:tcPr>
            <w:tcW w:w="2693" w:type="dxa"/>
            <w:vMerge/>
          </w:tcPr>
          <w:p w14:paraId="0361135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E2F05F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Цвет</w:t>
            </w:r>
          </w:p>
        </w:tc>
        <w:tc>
          <w:tcPr>
            <w:tcW w:w="6520" w:type="dxa"/>
          </w:tcPr>
          <w:p w14:paraId="2D055C2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Серый</w:t>
            </w:r>
          </w:p>
        </w:tc>
        <w:tc>
          <w:tcPr>
            <w:tcW w:w="992" w:type="dxa"/>
            <w:vMerge/>
            <w:shd w:val="clear" w:color="000000" w:fill="FFFFFF"/>
            <w:noWrap/>
          </w:tcPr>
          <w:p w14:paraId="4F9DCC2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3AE9A4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B97F6B5" w14:textId="77777777" w:rsidTr="00FD7AEA">
        <w:trPr>
          <w:trHeight w:val="92"/>
        </w:trPr>
        <w:tc>
          <w:tcPr>
            <w:tcW w:w="568" w:type="dxa"/>
            <w:vMerge w:val="restart"/>
            <w:shd w:val="clear" w:color="000000" w:fill="FFFFFF"/>
            <w:noWrap/>
          </w:tcPr>
          <w:p w14:paraId="79AC586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63C7DA61"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27.32.13.159</w:t>
            </w:r>
          </w:p>
        </w:tc>
        <w:tc>
          <w:tcPr>
            <w:tcW w:w="2693" w:type="dxa"/>
            <w:vMerge w:val="restart"/>
          </w:tcPr>
          <w:p w14:paraId="0511A45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Патч-корд UTP RJ-45, категория 6, литой, 2 метра, серый</w:t>
            </w:r>
          </w:p>
        </w:tc>
        <w:tc>
          <w:tcPr>
            <w:tcW w:w="2977" w:type="dxa"/>
          </w:tcPr>
          <w:p w14:paraId="10DB578F"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Категория</w:t>
            </w:r>
          </w:p>
        </w:tc>
        <w:tc>
          <w:tcPr>
            <w:tcW w:w="6520" w:type="dxa"/>
          </w:tcPr>
          <w:p w14:paraId="49BABF46"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6</w:t>
            </w:r>
          </w:p>
        </w:tc>
        <w:tc>
          <w:tcPr>
            <w:tcW w:w="992" w:type="dxa"/>
            <w:vMerge w:val="restart"/>
            <w:shd w:val="clear" w:color="000000" w:fill="FFFFFF"/>
            <w:noWrap/>
          </w:tcPr>
          <w:p w14:paraId="2B55AF4D"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1132F970"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5</w:t>
            </w:r>
          </w:p>
        </w:tc>
      </w:tr>
      <w:tr w:rsidR="00FD7AEA" w:rsidRPr="00ED021F" w14:paraId="625CE11B" w14:textId="77777777" w:rsidTr="00FD7AEA">
        <w:trPr>
          <w:trHeight w:val="92"/>
        </w:trPr>
        <w:tc>
          <w:tcPr>
            <w:tcW w:w="568" w:type="dxa"/>
            <w:vMerge/>
            <w:shd w:val="clear" w:color="000000" w:fill="FFFFFF"/>
            <w:noWrap/>
          </w:tcPr>
          <w:p w14:paraId="3FE0605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DDD84C3" w14:textId="77777777" w:rsidR="00FD7AEA" w:rsidRPr="00ED021F" w:rsidRDefault="00FD7AEA" w:rsidP="00ED021F">
            <w:pPr>
              <w:widowControl w:val="0"/>
              <w:rPr>
                <w:rFonts w:eastAsia="Calibri"/>
                <w:b/>
                <w:bCs/>
                <w:u w:color="000000"/>
                <w:lang w:eastAsia="en-US"/>
              </w:rPr>
            </w:pPr>
          </w:p>
        </w:tc>
        <w:tc>
          <w:tcPr>
            <w:tcW w:w="2693" w:type="dxa"/>
            <w:vMerge/>
          </w:tcPr>
          <w:p w14:paraId="563AF06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E26594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Длина</w:t>
            </w:r>
          </w:p>
        </w:tc>
        <w:tc>
          <w:tcPr>
            <w:tcW w:w="6520" w:type="dxa"/>
          </w:tcPr>
          <w:p w14:paraId="103C67F8"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lang w:val="en-US"/>
              </w:rPr>
              <w:t>2</w:t>
            </w:r>
            <w:r w:rsidRPr="00ED021F">
              <w:rPr>
                <w:rFonts w:eastAsia="Arial Unicode MS"/>
                <w:color w:val="000000"/>
                <w:sz w:val="20"/>
                <w:szCs w:val="20"/>
                <w:u w:color="000000"/>
                <w:bdr w:val="nil"/>
              </w:rPr>
              <w:t xml:space="preserve"> м</w:t>
            </w:r>
          </w:p>
        </w:tc>
        <w:tc>
          <w:tcPr>
            <w:tcW w:w="992" w:type="dxa"/>
            <w:vMerge/>
            <w:shd w:val="clear" w:color="000000" w:fill="FFFFFF"/>
            <w:noWrap/>
          </w:tcPr>
          <w:p w14:paraId="125AE82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4894D0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791D656" w14:textId="77777777" w:rsidTr="00FD7AEA">
        <w:trPr>
          <w:trHeight w:val="92"/>
        </w:trPr>
        <w:tc>
          <w:tcPr>
            <w:tcW w:w="568" w:type="dxa"/>
            <w:vMerge/>
            <w:shd w:val="clear" w:color="000000" w:fill="FFFFFF"/>
            <w:noWrap/>
          </w:tcPr>
          <w:p w14:paraId="2034A14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E1CCE4F" w14:textId="77777777" w:rsidR="00FD7AEA" w:rsidRPr="00ED021F" w:rsidRDefault="00FD7AEA" w:rsidP="00ED021F">
            <w:pPr>
              <w:widowControl w:val="0"/>
              <w:rPr>
                <w:rFonts w:eastAsia="Calibri"/>
                <w:b/>
                <w:bCs/>
                <w:u w:color="000000"/>
                <w:lang w:eastAsia="en-US"/>
              </w:rPr>
            </w:pPr>
          </w:p>
        </w:tc>
        <w:tc>
          <w:tcPr>
            <w:tcW w:w="2693" w:type="dxa"/>
            <w:vMerge/>
          </w:tcPr>
          <w:p w14:paraId="52235D2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1BA753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Оболочка</w:t>
            </w:r>
          </w:p>
        </w:tc>
        <w:tc>
          <w:tcPr>
            <w:tcW w:w="6520" w:type="dxa"/>
          </w:tcPr>
          <w:p w14:paraId="592EBD94"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PVC / ПВХ</w:t>
            </w:r>
          </w:p>
        </w:tc>
        <w:tc>
          <w:tcPr>
            <w:tcW w:w="992" w:type="dxa"/>
            <w:vMerge/>
            <w:shd w:val="clear" w:color="000000" w:fill="FFFFFF"/>
            <w:noWrap/>
          </w:tcPr>
          <w:p w14:paraId="35E647A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E58967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B38E664" w14:textId="77777777" w:rsidTr="00FD7AEA">
        <w:trPr>
          <w:trHeight w:val="92"/>
        </w:trPr>
        <w:tc>
          <w:tcPr>
            <w:tcW w:w="568" w:type="dxa"/>
            <w:vMerge/>
            <w:shd w:val="clear" w:color="000000" w:fill="FFFFFF"/>
            <w:noWrap/>
          </w:tcPr>
          <w:p w14:paraId="00D8591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6DDA105" w14:textId="77777777" w:rsidR="00FD7AEA" w:rsidRPr="00ED021F" w:rsidRDefault="00FD7AEA" w:rsidP="00ED021F">
            <w:pPr>
              <w:widowControl w:val="0"/>
              <w:rPr>
                <w:rFonts w:eastAsia="Calibri"/>
                <w:b/>
                <w:bCs/>
                <w:u w:color="000000"/>
                <w:lang w:eastAsia="en-US"/>
              </w:rPr>
            </w:pPr>
          </w:p>
        </w:tc>
        <w:tc>
          <w:tcPr>
            <w:tcW w:w="2693" w:type="dxa"/>
            <w:vMerge/>
          </w:tcPr>
          <w:p w14:paraId="7F76E70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F88DA7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разъема</w:t>
            </w:r>
          </w:p>
        </w:tc>
        <w:tc>
          <w:tcPr>
            <w:tcW w:w="6520" w:type="dxa"/>
          </w:tcPr>
          <w:p w14:paraId="10318882"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RJ45</w:t>
            </w:r>
          </w:p>
        </w:tc>
        <w:tc>
          <w:tcPr>
            <w:tcW w:w="992" w:type="dxa"/>
            <w:vMerge/>
            <w:shd w:val="clear" w:color="000000" w:fill="FFFFFF"/>
            <w:noWrap/>
          </w:tcPr>
          <w:p w14:paraId="7D79A33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E78614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C22F2C9" w14:textId="77777777" w:rsidTr="00FD7AEA">
        <w:trPr>
          <w:trHeight w:val="92"/>
        </w:trPr>
        <w:tc>
          <w:tcPr>
            <w:tcW w:w="568" w:type="dxa"/>
            <w:vMerge/>
            <w:shd w:val="clear" w:color="000000" w:fill="FFFFFF"/>
            <w:noWrap/>
          </w:tcPr>
          <w:p w14:paraId="40EB5EF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0A84038" w14:textId="77777777" w:rsidR="00FD7AEA" w:rsidRPr="00ED021F" w:rsidRDefault="00FD7AEA" w:rsidP="00ED021F">
            <w:pPr>
              <w:widowControl w:val="0"/>
              <w:rPr>
                <w:rFonts w:eastAsia="Calibri"/>
                <w:b/>
                <w:bCs/>
                <w:u w:color="000000"/>
                <w:lang w:eastAsia="en-US"/>
              </w:rPr>
            </w:pPr>
          </w:p>
        </w:tc>
        <w:tc>
          <w:tcPr>
            <w:tcW w:w="2693" w:type="dxa"/>
            <w:vMerge/>
          </w:tcPr>
          <w:p w14:paraId="71B4672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0E72A7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Цвет</w:t>
            </w:r>
          </w:p>
        </w:tc>
        <w:tc>
          <w:tcPr>
            <w:tcW w:w="6520" w:type="dxa"/>
          </w:tcPr>
          <w:p w14:paraId="2F54566B"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Серый</w:t>
            </w:r>
          </w:p>
        </w:tc>
        <w:tc>
          <w:tcPr>
            <w:tcW w:w="992" w:type="dxa"/>
            <w:vMerge/>
            <w:shd w:val="clear" w:color="000000" w:fill="FFFFFF"/>
            <w:noWrap/>
          </w:tcPr>
          <w:p w14:paraId="54385FA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1BB5E7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B0E8321" w14:textId="77777777" w:rsidTr="00FD7AEA">
        <w:trPr>
          <w:trHeight w:val="204"/>
        </w:trPr>
        <w:tc>
          <w:tcPr>
            <w:tcW w:w="568" w:type="dxa"/>
            <w:vMerge w:val="restart"/>
            <w:shd w:val="clear" w:color="000000" w:fill="FFFFFF"/>
            <w:noWrap/>
          </w:tcPr>
          <w:p w14:paraId="43C8EBC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0E09F435"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27.33.13.120</w:t>
            </w:r>
          </w:p>
        </w:tc>
        <w:tc>
          <w:tcPr>
            <w:tcW w:w="2693" w:type="dxa"/>
            <w:vMerge w:val="restart"/>
          </w:tcPr>
          <w:p w14:paraId="2EEA509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Коннектор </w:t>
            </w:r>
            <w:proofErr w:type="spellStart"/>
            <w:r w:rsidRPr="00ED021F">
              <w:rPr>
                <w:rFonts w:eastAsia="Arial Unicode MS"/>
                <w:color w:val="000000"/>
                <w:sz w:val="20"/>
                <w:szCs w:val="20"/>
                <w:u w:color="000000"/>
                <w:bdr w:val="nil"/>
                <w:lang w:val="en-US"/>
              </w:rPr>
              <w:t>Lanmaster</w:t>
            </w:r>
            <w:proofErr w:type="spellEnd"/>
            <w:r w:rsidRPr="00ED021F">
              <w:rPr>
                <w:rFonts w:eastAsia="Arial Unicode MS"/>
                <w:color w:val="000000"/>
                <w:sz w:val="20"/>
                <w:szCs w:val="20"/>
                <w:u w:color="000000"/>
                <w:bdr w:val="nil"/>
              </w:rPr>
              <w:t xml:space="preserve"> </w:t>
            </w:r>
            <w:r w:rsidRPr="00ED021F">
              <w:rPr>
                <w:rFonts w:eastAsia="Arial Unicode MS"/>
                <w:color w:val="000000"/>
                <w:sz w:val="20"/>
                <w:szCs w:val="20"/>
                <w:u w:color="000000"/>
                <w:bdr w:val="nil"/>
                <w:lang w:val="en-US"/>
              </w:rPr>
              <w:t>LAN</w:t>
            </w:r>
            <w:r w:rsidRPr="00ED021F">
              <w:rPr>
                <w:rFonts w:eastAsia="Arial Unicode MS"/>
                <w:color w:val="000000"/>
                <w:sz w:val="20"/>
                <w:szCs w:val="20"/>
                <w:u w:color="000000"/>
                <w:bdr w:val="nil"/>
              </w:rPr>
              <w:t>-</w:t>
            </w:r>
            <w:r w:rsidRPr="00ED021F">
              <w:rPr>
                <w:rFonts w:eastAsia="Arial Unicode MS"/>
                <w:color w:val="000000"/>
                <w:sz w:val="20"/>
                <w:szCs w:val="20"/>
                <w:u w:color="000000"/>
                <w:bdr w:val="nil"/>
                <w:lang w:val="en-US"/>
              </w:rPr>
              <w:t>EZ</w:t>
            </w:r>
            <w:r w:rsidRPr="00ED021F">
              <w:rPr>
                <w:rFonts w:eastAsia="Arial Unicode MS"/>
                <w:color w:val="000000"/>
                <w:sz w:val="20"/>
                <w:szCs w:val="20"/>
                <w:u w:color="000000"/>
                <w:bdr w:val="nil"/>
              </w:rPr>
              <w:t>45-8</w:t>
            </w:r>
            <w:r w:rsidRPr="00ED021F">
              <w:rPr>
                <w:rFonts w:eastAsia="Arial Unicode MS"/>
                <w:color w:val="000000"/>
                <w:sz w:val="20"/>
                <w:szCs w:val="20"/>
                <w:u w:color="000000"/>
                <w:bdr w:val="nil"/>
                <w:lang w:val="en-US"/>
              </w:rPr>
              <w:t>P</w:t>
            </w:r>
            <w:r w:rsidRPr="00ED021F">
              <w:rPr>
                <w:rFonts w:eastAsia="Arial Unicode MS"/>
                <w:color w:val="000000"/>
                <w:sz w:val="20"/>
                <w:szCs w:val="20"/>
                <w:u w:color="000000"/>
                <w:bdr w:val="nil"/>
              </w:rPr>
              <w:t>8</w:t>
            </w:r>
            <w:r w:rsidRPr="00ED021F">
              <w:rPr>
                <w:rFonts w:eastAsia="Arial Unicode MS"/>
                <w:color w:val="000000"/>
                <w:sz w:val="20"/>
                <w:szCs w:val="20"/>
                <w:u w:color="000000"/>
                <w:bdr w:val="nil"/>
                <w:lang w:val="en-US"/>
              </w:rPr>
              <w:t>C</w:t>
            </w:r>
            <w:r w:rsidRPr="00ED021F">
              <w:rPr>
                <w:rFonts w:eastAsia="Arial Unicode MS"/>
                <w:color w:val="000000"/>
                <w:sz w:val="20"/>
                <w:szCs w:val="20"/>
                <w:u w:color="000000"/>
                <w:bdr w:val="nil"/>
              </w:rPr>
              <w:t>/</w:t>
            </w:r>
            <w:r w:rsidRPr="00ED021F">
              <w:rPr>
                <w:rFonts w:eastAsia="Arial Unicode MS"/>
                <w:color w:val="000000"/>
                <w:sz w:val="20"/>
                <w:szCs w:val="20"/>
                <w:u w:color="000000"/>
                <w:bdr w:val="nil"/>
                <w:lang w:val="en-US"/>
              </w:rPr>
              <w:t>U</w:t>
            </w:r>
            <w:r w:rsidRPr="00ED021F">
              <w:rPr>
                <w:rFonts w:eastAsia="Arial Unicode MS"/>
                <w:color w:val="000000"/>
                <w:sz w:val="20"/>
                <w:szCs w:val="20"/>
                <w:u w:color="000000"/>
                <w:bdr w:val="nil"/>
              </w:rPr>
              <w:t>6-100 (упаковка 100 шт.)</w:t>
            </w:r>
          </w:p>
        </w:tc>
        <w:tc>
          <w:tcPr>
            <w:tcW w:w="2977" w:type="dxa"/>
          </w:tcPr>
          <w:p w14:paraId="6E22D206"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Количество в упаковке</w:t>
            </w:r>
          </w:p>
        </w:tc>
        <w:tc>
          <w:tcPr>
            <w:tcW w:w="6520" w:type="dxa"/>
          </w:tcPr>
          <w:p w14:paraId="48E0253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100 </w:t>
            </w:r>
            <w:proofErr w:type="spellStart"/>
            <w:r w:rsidRPr="00ED021F">
              <w:rPr>
                <w:rFonts w:eastAsia="Calibri"/>
                <w:sz w:val="20"/>
                <w:szCs w:val="20"/>
                <w:u w:color="000000"/>
                <w:lang w:eastAsia="en-US"/>
              </w:rPr>
              <w:t>шт</w:t>
            </w:r>
            <w:proofErr w:type="spellEnd"/>
          </w:p>
        </w:tc>
        <w:tc>
          <w:tcPr>
            <w:tcW w:w="992" w:type="dxa"/>
            <w:vMerge w:val="restart"/>
            <w:shd w:val="clear" w:color="000000" w:fill="FFFFFF"/>
            <w:noWrap/>
          </w:tcPr>
          <w:p w14:paraId="65BB01DA"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5242E315" w14:textId="77777777" w:rsidR="00FD7AEA" w:rsidRPr="00ED021F" w:rsidRDefault="00FD7AEA" w:rsidP="00ED021F">
            <w:pPr>
              <w:widowControl w:val="0"/>
              <w:jc w:val="center"/>
              <w:rPr>
                <w:sz w:val="20"/>
                <w:szCs w:val="20"/>
                <w:u w:color="000000"/>
                <w:lang w:val="en-US"/>
              </w:rPr>
            </w:pPr>
            <w:r w:rsidRPr="00ED021F">
              <w:rPr>
                <w:rFonts w:eastAsia="Arial Unicode MS"/>
                <w:color w:val="000000"/>
                <w:sz w:val="20"/>
                <w:szCs w:val="20"/>
                <w:u w:color="000000"/>
                <w:bdr w:val="nil"/>
                <w:lang w:val="en-US"/>
              </w:rPr>
              <w:t>2</w:t>
            </w:r>
          </w:p>
        </w:tc>
      </w:tr>
      <w:tr w:rsidR="00FD7AEA" w:rsidRPr="00ED021F" w14:paraId="2AD7168A" w14:textId="77777777" w:rsidTr="00FD7AEA">
        <w:trPr>
          <w:trHeight w:val="203"/>
        </w:trPr>
        <w:tc>
          <w:tcPr>
            <w:tcW w:w="568" w:type="dxa"/>
            <w:vMerge/>
            <w:shd w:val="clear" w:color="000000" w:fill="FFFFFF"/>
            <w:noWrap/>
          </w:tcPr>
          <w:p w14:paraId="26C9756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9AA10B1" w14:textId="77777777" w:rsidR="00FD7AEA" w:rsidRPr="00ED021F" w:rsidRDefault="00FD7AEA" w:rsidP="00ED021F">
            <w:pPr>
              <w:widowControl w:val="0"/>
              <w:rPr>
                <w:rFonts w:eastAsia="Calibri"/>
                <w:b/>
                <w:bCs/>
                <w:u w:color="000000"/>
                <w:lang w:eastAsia="en-US"/>
              </w:rPr>
            </w:pPr>
          </w:p>
        </w:tc>
        <w:tc>
          <w:tcPr>
            <w:tcW w:w="2693" w:type="dxa"/>
            <w:vMerge/>
          </w:tcPr>
          <w:p w14:paraId="2C4F1E1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241E5EA" w14:textId="77777777" w:rsidR="00FD7AEA" w:rsidRPr="00ED021F" w:rsidRDefault="00FD7AEA" w:rsidP="00ED021F">
            <w:pPr>
              <w:widowControl w:val="0"/>
              <w:tabs>
                <w:tab w:val="left" w:pos="500"/>
              </w:tabs>
              <w:rPr>
                <w:rFonts w:eastAsia="Arial Unicode MS"/>
                <w:color w:val="000000"/>
                <w:sz w:val="20"/>
                <w:szCs w:val="20"/>
                <w:u w:color="000000"/>
                <w:bdr w:val="nil"/>
              </w:rPr>
            </w:pPr>
            <w:r w:rsidRPr="00ED021F">
              <w:rPr>
                <w:rFonts w:eastAsia="Arial Unicode MS"/>
                <w:color w:val="000000"/>
                <w:sz w:val="20"/>
                <w:szCs w:val="20"/>
                <w:u w:color="000000"/>
                <w:bdr w:val="nil"/>
              </w:rPr>
              <w:t>Исполнение</w:t>
            </w:r>
          </w:p>
        </w:tc>
        <w:tc>
          <w:tcPr>
            <w:tcW w:w="6520" w:type="dxa"/>
          </w:tcPr>
          <w:p w14:paraId="651E3D7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Неэкранированный</w:t>
            </w:r>
          </w:p>
        </w:tc>
        <w:tc>
          <w:tcPr>
            <w:tcW w:w="992" w:type="dxa"/>
            <w:vMerge/>
            <w:shd w:val="clear" w:color="000000" w:fill="FFFFFF"/>
            <w:noWrap/>
          </w:tcPr>
          <w:p w14:paraId="626E582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E38F9E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6418C34" w14:textId="77777777" w:rsidTr="00FD7AEA">
        <w:trPr>
          <w:trHeight w:val="203"/>
        </w:trPr>
        <w:tc>
          <w:tcPr>
            <w:tcW w:w="568" w:type="dxa"/>
            <w:vMerge/>
            <w:shd w:val="clear" w:color="000000" w:fill="FFFFFF"/>
            <w:noWrap/>
          </w:tcPr>
          <w:p w14:paraId="188871E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58615CA" w14:textId="77777777" w:rsidR="00FD7AEA" w:rsidRPr="00ED021F" w:rsidRDefault="00FD7AEA" w:rsidP="00ED021F">
            <w:pPr>
              <w:widowControl w:val="0"/>
              <w:rPr>
                <w:rFonts w:eastAsia="Calibri"/>
                <w:b/>
                <w:bCs/>
                <w:u w:color="000000"/>
                <w:lang w:eastAsia="en-US"/>
              </w:rPr>
            </w:pPr>
          </w:p>
        </w:tc>
        <w:tc>
          <w:tcPr>
            <w:tcW w:w="2693" w:type="dxa"/>
            <w:vMerge/>
          </w:tcPr>
          <w:p w14:paraId="43FEB7A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DD96B20" w14:textId="77777777" w:rsidR="00FD7AEA" w:rsidRPr="00ED021F" w:rsidRDefault="00FD7AEA" w:rsidP="00ED021F">
            <w:pPr>
              <w:widowControl w:val="0"/>
              <w:tabs>
                <w:tab w:val="left" w:pos="500"/>
              </w:tabs>
              <w:rPr>
                <w:rFonts w:eastAsia="Arial Unicode MS"/>
                <w:color w:val="000000"/>
                <w:sz w:val="20"/>
                <w:szCs w:val="20"/>
                <w:u w:color="000000"/>
                <w:bdr w:val="nil"/>
              </w:rPr>
            </w:pPr>
            <w:r w:rsidRPr="00ED021F">
              <w:rPr>
                <w:rFonts w:eastAsia="Arial Unicode MS"/>
                <w:color w:val="000000"/>
                <w:sz w:val="20"/>
                <w:szCs w:val="20"/>
                <w:u w:color="000000"/>
                <w:bdr w:val="nil"/>
              </w:rPr>
              <w:t>Категория</w:t>
            </w:r>
          </w:p>
        </w:tc>
        <w:tc>
          <w:tcPr>
            <w:tcW w:w="6520" w:type="dxa"/>
          </w:tcPr>
          <w:p w14:paraId="38EF671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6</w:t>
            </w:r>
          </w:p>
        </w:tc>
        <w:tc>
          <w:tcPr>
            <w:tcW w:w="992" w:type="dxa"/>
            <w:vMerge/>
            <w:shd w:val="clear" w:color="000000" w:fill="FFFFFF"/>
            <w:noWrap/>
          </w:tcPr>
          <w:p w14:paraId="2AA6442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791FA7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93A693B" w14:textId="77777777" w:rsidTr="00FD7AEA">
        <w:trPr>
          <w:trHeight w:val="203"/>
        </w:trPr>
        <w:tc>
          <w:tcPr>
            <w:tcW w:w="568" w:type="dxa"/>
            <w:vMerge/>
            <w:shd w:val="clear" w:color="000000" w:fill="FFFFFF"/>
            <w:noWrap/>
          </w:tcPr>
          <w:p w14:paraId="5BAC87D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4E46B53" w14:textId="77777777" w:rsidR="00FD7AEA" w:rsidRPr="00ED021F" w:rsidRDefault="00FD7AEA" w:rsidP="00ED021F">
            <w:pPr>
              <w:widowControl w:val="0"/>
              <w:rPr>
                <w:rFonts w:eastAsia="Calibri"/>
                <w:b/>
                <w:bCs/>
                <w:u w:color="000000"/>
                <w:lang w:eastAsia="en-US"/>
              </w:rPr>
            </w:pPr>
          </w:p>
        </w:tc>
        <w:tc>
          <w:tcPr>
            <w:tcW w:w="2693" w:type="dxa"/>
            <w:vMerge/>
          </w:tcPr>
          <w:p w14:paraId="49F5FA5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C909A8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разъема</w:t>
            </w:r>
          </w:p>
        </w:tc>
        <w:tc>
          <w:tcPr>
            <w:tcW w:w="6520" w:type="dxa"/>
          </w:tcPr>
          <w:p w14:paraId="5284906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RJ45 (8p8c)</w:t>
            </w:r>
          </w:p>
        </w:tc>
        <w:tc>
          <w:tcPr>
            <w:tcW w:w="992" w:type="dxa"/>
            <w:vMerge/>
            <w:shd w:val="clear" w:color="000000" w:fill="FFFFFF"/>
            <w:noWrap/>
          </w:tcPr>
          <w:p w14:paraId="5A2398E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2AE713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1F1A0E3" w14:textId="77777777" w:rsidTr="00FD7AEA">
        <w:trPr>
          <w:trHeight w:val="35"/>
        </w:trPr>
        <w:tc>
          <w:tcPr>
            <w:tcW w:w="568" w:type="dxa"/>
            <w:vMerge w:val="restart"/>
            <w:shd w:val="clear" w:color="000000" w:fill="FFFFFF"/>
            <w:noWrap/>
          </w:tcPr>
          <w:p w14:paraId="70E3C7E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6D7825EE"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 xml:space="preserve">26.51.43.110 </w:t>
            </w:r>
          </w:p>
        </w:tc>
        <w:tc>
          <w:tcPr>
            <w:tcW w:w="2693" w:type="dxa"/>
            <w:vMerge w:val="restart"/>
          </w:tcPr>
          <w:p w14:paraId="35540CF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Кабельный тестер </w:t>
            </w:r>
            <w:proofErr w:type="spellStart"/>
            <w:r w:rsidRPr="00ED021F">
              <w:rPr>
                <w:rFonts w:eastAsia="Arial Unicode MS"/>
                <w:color w:val="000000"/>
                <w:sz w:val="20"/>
                <w:szCs w:val="20"/>
                <w:u w:color="000000"/>
                <w:bdr w:val="nil"/>
              </w:rPr>
              <w:t>Ermenrich</w:t>
            </w:r>
            <w:proofErr w:type="spellEnd"/>
            <w:r w:rsidRPr="00ED021F">
              <w:rPr>
                <w:rFonts w:eastAsia="Arial Unicode MS"/>
                <w:color w:val="000000"/>
                <w:sz w:val="20"/>
                <w:szCs w:val="20"/>
                <w:u w:color="000000"/>
                <w:bdr w:val="nil"/>
              </w:rPr>
              <w:t xml:space="preserve"> </w:t>
            </w:r>
            <w:proofErr w:type="spellStart"/>
            <w:r w:rsidRPr="00ED021F">
              <w:rPr>
                <w:rFonts w:eastAsia="Arial Unicode MS"/>
                <w:color w:val="000000"/>
                <w:sz w:val="20"/>
                <w:szCs w:val="20"/>
                <w:u w:color="000000"/>
                <w:bdr w:val="nil"/>
              </w:rPr>
              <w:t>NetGeeks</w:t>
            </w:r>
            <w:proofErr w:type="spellEnd"/>
            <w:r w:rsidRPr="00ED021F">
              <w:rPr>
                <w:rFonts w:eastAsia="Arial Unicode MS"/>
                <w:color w:val="000000"/>
                <w:sz w:val="20"/>
                <w:szCs w:val="20"/>
                <w:u w:color="000000"/>
                <w:bdr w:val="nil"/>
              </w:rPr>
              <w:t xml:space="preserve"> NP35</w:t>
            </w:r>
          </w:p>
        </w:tc>
        <w:tc>
          <w:tcPr>
            <w:tcW w:w="2977" w:type="dxa"/>
          </w:tcPr>
          <w:p w14:paraId="7482B3D9"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Способ измерения</w:t>
            </w:r>
          </w:p>
        </w:tc>
        <w:tc>
          <w:tcPr>
            <w:tcW w:w="6520" w:type="dxa"/>
          </w:tcPr>
          <w:p w14:paraId="553A94A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Контактный</w:t>
            </w:r>
            <w:r w:rsidRPr="00ED021F">
              <w:rPr>
                <w:rFonts w:eastAsia="Calibri"/>
                <w:sz w:val="20"/>
                <w:szCs w:val="20"/>
                <w:u w:color="000000"/>
                <w:lang w:val="en-US" w:eastAsia="en-US"/>
              </w:rPr>
              <w:t xml:space="preserve">, </w:t>
            </w:r>
            <w:r w:rsidRPr="00ED021F">
              <w:rPr>
                <w:rFonts w:eastAsia="Calibri"/>
                <w:sz w:val="20"/>
                <w:szCs w:val="20"/>
                <w:u w:color="000000"/>
                <w:lang w:eastAsia="en-US"/>
              </w:rPr>
              <w:t>бесконтактный</w:t>
            </w:r>
          </w:p>
        </w:tc>
        <w:tc>
          <w:tcPr>
            <w:tcW w:w="992" w:type="dxa"/>
            <w:vMerge w:val="restart"/>
            <w:shd w:val="clear" w:color="000000" w:fill="FFFFFF"/>
            <w:noWrap/>
          </w:tcPr>
          <w:p w14:paraId="2B8D761C"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6CF8DADF"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7D1FE3D3" w14:textId="77777777" w:rsidTr="00FD7AEA">
        <w:trPr>
          <w:trHeight w:val="25"/>
        </w:trPr>
        <w:tc>
          <w:tcPr>
            <w:tcW w:w="568" w:type="dxa"/>
            <w:vMerge/>
            <w:shd w:val="clear" w:color="000000" w:fill="FFFFFF"/>
            <w:noWrap/>
          </w:tcPr>
          <w:p w14:paraId="4DB5F25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81DDCB3" w14:textId="77777777" w:rsidR="00FD7AEA" w:rsidRPr="00ED021F" w:rsidRDefault="00FD7AEA" w:rsidP="00ED021F">
            <w:pPr>
              <w:widowControl w:val="0"/>
              <w:rPr>
                <w:rFonts w:eastAsia="Calibri"/>
                <w:b/>
                <w:bCs/>
                <w:u w:color="000000"/>
                <w:lang w:eastAsia="en-US"/>
              </w:rPr>
            </w:pPr>
          </w:p>
        </w:tc>
        <w:tc>
          <w:tcPr>
            <w:tcW w:w="2693" w:type="dxa"/>
            <w:vMerge/>
          </w:tcPr>
          <w:p w14:paraId="0CA89F9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C0002A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Режим «</w:t>
            </w:r>
            <w:proofErr w:type="spellStart"/>
            <w:r w:rsidRPr="00ED021F">
              <w:rPr>
                <w:rFonts w:eastAsia="Arial Unicode MS"/>
                <w:color w:val="000000"/>
                <w:sz w:val="20"/>
                <w:szCs w:val="20"/>
                <w:u w:color="000000"/>
                <w:bdr w:val="nil"/>
              </w:rPr>
              <w:t>прозвонка</w:t>
            </w:r>
            <w:proofErr w:type="spellEnd"/>
            <w:r w:rsidRPr="00ED021F">
              <w:rPr>
                <w:rFonts w:eastAsia="Arial Unicode MS"/>
                <w:color w:val="000000"/>
                <w:sz w:val="20"/>
                <w:szCs w:val="20"/>
                <w:u w:color="000000"/>
                <w:bdr w:val="nil"/>
              </w:rPr>
              <w:t>»</w:t>
            </w:r>
          </w:p>
        </w:tc>
        <w:tc>
          <w:tcPr>
            <w:tcW w:w="6520" w:type="dxa"/>
          </w:tcPr>
          <w:p w14:paraId="6773B35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7AC6252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E8C081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DA6154C" w14:textId="77777777" w:rsidTr="00FD7AEA">
        <w:trPr>
          <w:trHeight w:val="25"/>
        </w:trPr>
        <w:tc>
          <w:tcPr>
            <w:tcW w:w="568" w:type="dxa"/>
            <w:vMerge/>
            <w:shd w:val="clear" w:color="000000" w:fill="FFFFFF"/>
            <w:noWrap/>
          </w:tcPr>
          <w:p w14:paraId="4B7404B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CE501FF" w14:textId="77777777" w:rsidR="00FD7AEA" w:rsidRPr="00ED021F" w:rsidRDefault="00FD7AEA" w:rsidP="00ED021F">
            <w:pPr>
              <w:widowControl w:val="0"/>
              <w:rPr>
                <w:rFonts w:eastAsia="Calibri"/>
                <w:b/>
                <w:bCs/>
                <w:u w:color="000000"/>
                <w:lang w:eastAsia="en-US"/>
              </w:rPr>
            </w:pPr>
          </w:p>
        </w:tc>
        <w:tc>
          <w:tcPr>
            <w:tcW w:w="2693" w:type="dxa"/>
            <w:vMerge/>
          </w:tcPr>
          <w:p w14:paraId="388A6B9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14ED63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Максимальная длина тестируемого кабеля</w:t>
            </w:r>
          </w:p>
        </w:tc>
        <w:tc>
          <w:tcPr>
            <w:tcW w:w="6520" w:type="dxa"/>
          </w:tcPr>
          <w:p w14:paraId="387D3C6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600 м</w:t>
            </w:r>
          </w:p>
        </w:tc>
        <w:tc>
          <w:tcPr>
            <w:tcW w:w="992" w:type="dxa"/>
            <w:vMerge/>
            <w:shd w:val="clear" w:color="000000" w:fill="FFFFFF"/>
            <w:noWrap/>
          </w:tcPr>
          <w:p w14:paraId="31EEBD1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ED85E4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FD7AEA" w14:paraId="4EA4EBC1" w14:textId="77777777" w:rsidTr="00FD7AEA">
        <w:trPr>
          <w:trHeight w:val="25"/>
        </w:trPr>
        <w:tc>
          <w:tcPr>
            <w:tcW w:w="568" w:type="dxa"/>
            <w:vMerge/>
            <w:shd w:val="clear" w:color="000000" w:fill="FFFFFF"/>
            <w:noWrap/>
          </w:tcPr>
          <w:p w14:paraId="278BEB5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DD01D35" w14:textId="77777777" w:rsidR="00FD7AEA" w:rsidRPr="00ED021F" w:rsidRDefault="00FD7AEA" w:rsidP="00ED021F">
            <w:pPr>
              <w:widowControl w:val="0"/>
              <w:rPr>
                <w:rFonts w:eastAsia="Calibri"/>
                <w:b/>
                <w:bCs/>
                <w:u w:color="000000"/>
                <w:lang w:eastAsia="en-US"/>
              </w:rPr>
            </w:pPr>
          </w:p>
        </w:tc>
        <w:tc>
          <w:tcPr>
            <w:tcW w:w="2693" w:type="dxa"/>
            <w:vMerge/>
          </w:tcPr>
          <w:p w14:paraId="73FD415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5C14EB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Разъемы передатчика</w:t>
            </w:r>
          </w:p>
        </w:tc>
        <w:tc>
          <w:tcPr>
            <w:tcW w:w="6520" w:type="dxa"/>
          </w:tcPr>
          <w:p w14:paraId="73F5E30D"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Flash/PoE, RJ11, RJ45, RJ45 (scan), USB Type-C</w:t>
            </w:r>
          </w:p>
        </w:tc>
        <w:tc>
          <w:tcPr>
            <w:tcW w:w="992" w:type="dxa"/>
            <w:vMerge/>
            <w:shd w:val="clear" w:color="000000" w:fill="FFFFFF"/>
            <w:noWrap/>
          </w:tcPr>
          <w:p w14:paraId="14E94C32" w14:textId="77777777" w:rsidR="00FD7AEA" w:rsidRPr="00ED021F" w:rsidRDefault="00FD7AEA" w:rsidP="00ED021F">
            <w:pPr>
              <w:widowControl w:val="0"/>
              <w:jc w:val="center"/>
              <w:rPr>
                <w:rFonts w:eastAsia="Arial Unicode MS"/>
                <w:color w:val="000000"/>
                <w:sz w:val="20"/>
                <w:szCs w:val="20"/>
                <w:u w:color="000000"/>
                <w:bdr w:val="nil"/>
                <w:lang w:val="en-US"/>
              </w:rPr>
            </w:pPr>
          </w:p>
        </w:tc>
        <w:tc>
          <w:tcPr>
            <w:tcW w:w="851" w:type="dxa"/>
            <w:vMerge/>
            <w:shd w:val="clear" w:color="000000" w:fill="FFFFFF"/>
            <w:noWrap/>
          </w:tcPr>
          <w:p w14:paraId="551CD85B" w14:textId="77777777" w:rsidR="00FD7AEA" w:rsidRPr="00ED021F" w:rsidRDefault="00FD7AEA" w:rsidP="00ED021F">
            <w:pPr>
              <w:widowControl w:val="0"/>
              <w:jc w:val="center"/>
              <w:rPr>
                <w:rFonts w:eastAsia="Arial Unicode MS"/>
                <w:color w:val="000000"/>
                <w:sz w:val="20"/>
                <w:szCs w:val="20"/>
                <w:u w:color="000000"/>
                <w:bdr w:val="nil"/>
                <w:lang w:val="en-US"/>
              </w:rPr>
            </w:pPr>
          </w:p>
        </w:tc>
      </w:tr>
      <w:tr w:rsidR="00FD7AEA" w:rsidRPr="00ED021F" w14:paraId="57B506FB" w14:textId="77777777" w:rsidTr="00FD7AEA">
        <w:trPr>
          <w:trHeight w:val="25"/>
        </w:trPr>
        <w:tc>
          <w:tcPr>
            <w:tcW w:w="568" w:type="dxa"/>
            <w:vMerge/>
            <w:shd w:val="clear" w:color="000000" w:fill="FFFFFF"/>
            <w:noWrap/>
          </w:tcPr>
          <w:p w14:paraId="27F53D0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tcPr>
          <w:p w14:paraId="06322CCD" w14:textId="77777777" w:rsidR="00FD7AEA" w:rsidRPr="00ED021F" w:rsidRDefault="00FD7AEA" w:rsidP="00ED021F">
            <w:pPr>
              <w:widowControl w:val="0"/>
              <w:rPr>
                <w:rFonts w:eastAsia="Calibri"/>
                <w:b/>
                <w:bCs/>
                <w:u w:color="000000"/>
                <w:lang w:val="en-US" w:eastAsia="en-US"/>
              </w:rPr>
            </w:pPr>
          </w:p>
        </w:tc>
        <w:tc>
          <w:tcPr>
            <w:tcW w:w="2693" w:type="dxa"/>
            <w:vMerge/>
          </w:tcPr>
          <w:p w14:paraId="4DED7B5B"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2AA22575"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Разъемы</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приемника</w:t>
            </w:r>
            <w:proofErr w:type="spellEnd"/>
          </w:p>
        </w:tc>
        <w:tc>
          <w:tcPr>
            <w:tcW w:w="6520" w:type="dxa"/>
          </w:tcPr>
          <w:p w14:paraId="2983B35A"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RJ45</w:t>
            </w:r>
          </w:p>
        </w:tc>
        <w:tc>
          <w:tcPr>
            <w:tcW w:w="992" w:type="dxa"/>
            <w:vMerge/>
            <w:shd w:val="clear" w:color="000000" w:fill="FFFFFF"/>
            <w:noWrap/>
          </w:tcPr>
          <w:p w14:paraId="3892D5A8" w14:textId="77777777" w:rsidR="00FD7AEA" w:rsidRPr="00ED021F" w:rsidRDefault="00FD7AEA" w:rsidP="00ED021F">
            <w:pPr>
              <w:widowControl w:val="0"/>
              <w:jc w:val="center"/>
              <w:rPr>
                <w:rFonts w:eastAsia="Arial Unicode MS"/>
                <w:color w:val="000000"/>
                <w:sz w:val="20"/>
                <w:szCs w:val="20"/>
                <w:u w:color="000000"/>
                <w:bdr w:val="nil"/>
                <w:lang w:val="en-US"/>
              </w:rPr>
            </w:pPr>
          </w:p>
        </w:tc>
        <w:tc>
          <w:tcPr>
            <w:tcW w:w="851" w:type="dxa"/>
            <w:vMerge/>
            <w:shd w:val="clear" w:color="000000" w:fill="FFFFFF"/>
            <w:noWrap/>
          </w:tcPr>
          <w:p w14:paraId="741B55BC" w14:textId="77777777" w:rsidR="00FD7AEA" w:rsidRPr="00ED021F" w:rsidRDefault="00FD7AEA" w:rsidP="00ED021F">
            <w:pPr>
              <w:widowControl w:val="0"/>
              <w:jc w:val="center"/>
              <w:rPr>
                <w:rFonts w:eastAsia="Arial Unicode MS"/>
                <w:color w:val="000000"/>
                <w:sz w:val="20"/>
                <w:szCs w:val="20"/>
                <w:u w:color="000000"/>
                <w:bdr w:val="nil"/>
                <w:lang w:val="en-US"/>
              </w:rPr>
            </w:pPr>
          </w:p>
        </w:tc>
      </w:tr>
      <w:tr w:rsidR="00FD7AEA" w:rsidRPr="00ED021F" w14:paraId="475C809E" w14:textId="77777777" w:rsidTr="00FD7AEA">
        <w:trPr>
          <w:trHeight w:val="25"/>
        </w:trPr>
        <w:tc>
          <w:tcPr>
            <w:tcW w:w="568" w:type="dxa"/>
            <w:vMerge/>
            <w:shd w:val="clear" w:color="000000" w:fill="FFFFFF"/>
            <w:noWrap/>
          </w:tcPr>
          <w:p w14:paraId="56D9A46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tcPr>
          <w:p w14:paraId="7685A9E2" w14:textId="77777777" w:rsidR="00FD7AEA" w:rsidRPr="00ED021F" w:rsidRDefault="00FD7AEA" w:rsidP="00ED021F">
            <w:pPr>
              <w:widowControl w:val="0"/>
              <w:rPr>
                <w:rFonts w:eastAsia="Calibri"/>
                <w:b/>
                <w:bCs/>
                <w:u w:color="000000"/>
                <w:lang w:val="en-US" w:eastAsia="en-US"/>
              </w:rPr>
            </w:pPr>
          </w:p>
        </w:tc>
        <w:tc>
          <w:tcPr>
            <w:tcW w:w="2693" w:type="dxa"/>
            <w:vMerge/>
          </w:tcPr>
          <w:p w14:paraId="00D33D77"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42E9A32C"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Типы</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тестируемых</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кабелей</w:t>
            </w:r>
            <w:proofErr w:type="spellEnd"/>
          </w:p>
        </w:tc>
        <w:tc>
          <w:tcPr>
            <w:tcW w:w="6520" w:type="dxa"/>
          </w:tcPr>
          <w:p w14:paraId="1825978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Сетевые кабели </w:t>
            </w:r>
            <w:r w:rsidRPr="00ED021F">
              <w:rPr>
                <w:rFonts w:eastAsia="Calibri"/>
                <w:sz w:val="20"/>
                <w:szCs w:val="20"/>
                <w:u w:color="000000"/>
                <w:lang w:val="en-US" w:eastAsia="en-US"/>
              </w:rPr>
              <w:t>STP</w:t>
            </w:r>
            <w:r w:rsidRPr="00ED021F">
              <w:rPr>
                <w:rFonts w:eastAsia="Calibri"/>
                <w:sz w:val="20"/>
                <w:szCs w:val="20"/>
                <w:u w:color="000000"/>
                <w:lang w:eastAsia="en-US"/>
              </w:rPr>
              <w:t xml:space="preserve">, сетевые кабели </w:t>
            </w:r>
            <w:r w:rsidRPr="00ED021F">
              <w:rPr>
                <w:rFonts w:eastAsia="Calibri"/>
                <w:sz w:val="20"/>
                <w:szCs w:val="20"/>
                <w:u w:color="000000"/>
                <w:lang w:val="en-US" w:eastAsia="en-US"/>
              </w:rPr>
              <w:t>UTP</w:t>
            </w:r>
            <w:r w:rsidRPr="00ED021F">
              <w:rPr>
                <w:rFonts w:eastAsia="Calibri"/>
                <w:sz w:val="20"/>
                <w:szCs w:val="20"/>
                <w:u w:color="000000"/>
                <w:lang w:eastAsia="en-US"/>
              </w:rPr>
              <w:t>, телефонные</w:t>
            </w:r>
          </w:p>
        </w:tc>
        <w:tc>
          <w:tcPr>
            <w:tcW w:w="992" w:type="dxa"/>
            <w:vMerge/>
            <w:shd w:val="clear" w:color="000000" w:fill="FFFFFF"/>
            <w:noWrap/>
          </w:tcPr>
          <w:p w14:paraId="2DA5210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2F04A3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B7ECB58" w14:textId="77777777" w:rsidTr="00FD7AEA">
        <w:trPr>
          <w:trHeight w:val="25"/>
        </w:trPr>
        <w:tc>
          <w:tcPr>
            <w:tcW w:w="568" w:type="dxa"/>
            <w:vMerge/>
            <w:shd w:val="clear" w:color="000000" w:fill="FFFFFF"/>
            <w:noWrap/>
          </w:tcPr>
          <w:p w14:paraId="42BEF64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2FBDE10" w14:textId="77777777" w:rsidR="00FD7AEA" w:rsidRPr="00ED021F" w:rsidRDefault="00FD7AEA" w:rsidP="00ED021F">
            <w:pPr>
              <w:widowControl w:val="0"/>
              <w:rPr>
                <w:rFonts w:eastAsia="Calibri"/>
                <w:b/>
                <w:bCs/>
                <w:u w:color="000000"/>
                <w:lang w:eastAsia="en-US"/>
              </w:rPr>
            </w:pPr>
          </w:p>
        </w:tc>
        <w:tc>
          <w:tcPr>
            <w:tcW w:w="2693" w:type="dxa"/>
            <w:vMerge/>
          </w:tcPr>
          <w:p w14:paraId="0382C97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B7839F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Функции и особенности</w:t>
            </w:r>
          </w:p>
        </w:tc>
        <w:tc>
          <w:tcPr>
            <w:tcW w:w="6520" w:type="dxa"/>
          </w:tcPr>
          <w:p w14:paraId="5E54A11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Встроенный фонарь, дисплей, индикатор заряда батареи, индикация полярности, подсветка дисплея</w:t>
            </w:r>
          </w:p>
        </w:tc>
        <w:tc>
          <w:tcPr>
            <w:tcW w:w="992" w:type="dxa"/>
            <w:vMerge/>
            <w:shd w:val="clear" w:color="000000" w:fill="FFFFFF"/>
            <w:noWrap/>
          </w:tcPr>
          <w:p w14:paraId="1CBBAA4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680EFD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33E3622" w14:textId="77777777" w:rsidTr="00FD7AEA">
        <w:trPr>
          <w:trHeight w:val="25"/>
        </w:trPr>
        <w:tc>
          <w:tcPr>
            <w:tcW w:w="568" w:type="dxa"/>
            <w:vMerge/>
            <w:shd w:val="clear" w:color="000000" w:fill="FFFFFF"/>
            <w:noWrap/>
          </w:tcPr>
          <w:p w14:paraId="4A4BFBE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00BE6BE" w14:textId="77777777" w:rsidR="00FD7AEA" w:rsidRPr="00ED021F" w:rsidRDefault="00FD7AEA" w:rsidP="00ED021F">
            <w:pPr>
              <w:widowControl w:val="0"/>
              <w:rPr>
                <w:rFonts w:eastAsia="Calibri"/>
                <w:b/>
                <w:bCs/>
                <w:u w:color="000000"/>
                <w:lang w:eastAsia="en-US"/>
              </w:rPr>
            </w:pPr>
          </w:p>
        </w:tc>
        <w:tc>
          <w:tcPr>
            <w:tcW w:w="2693" w:type="dxa"/>
            <w:vMerge/>
          </w:tcPr>
          <w:p w14:paraId="43A003B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CBAF3D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Особенности</w:t>
            </w:r>
          </w:p>
        </w:tc>
        <w:tc>
          <w:tcPr>
            <w:tcW w:w="6520" w:type="dxa"/>
          </w:tcPr>
          <w:p w14:paraId="5B289A8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Функции трассировки, проверки </w:t>
            </w:r>
            <w:proofErr w:type="spellStart"/>
            <w:r w:rsidRPr="00ED021F">
              <w:rPr>
                <w:rFonts w:eastAsia="Calibri"/>
                <w:sz w:val="20"/>
                <w:szCs w:val="20"/>
                <w:u w:color="000000"/>
                <w:lang w:eastAsia="en-US"/>
              </w:rPr>
              <w:t>кроссировки</w:t>
            </w:r>
            <w:proofErr w:type="spellEnd"/>
            <w:r w:rsidRPr="00ED021F">
              <w:rPr>
                <w:rFonts w:eastAsia="Calibri"/>
                <w:sz w:val="20"/>
                <w:szCs w:val="20"/>
                <w:u w:color="000000"/>
                <w:lang w:eastAsia="en-US"/>
              </w:rPr>
              <w:t xml:space="preserve"> кабелей, точное измерение длины кабеля методом импульсной </w:t>
            </w:r>
            <w:proofErr w:type="spellStart"/>
            <w:r w:rsidRPr="00ED021F">
              <w:rPr>
                <w:rFonts w:eastAsia="Calibri"/>
                <w:sz w:val="20"/>
                <w:szCs w:val="20"/>
                <w:u w:color="000000"/>
                <w:lang w:eastAsia="en-US"/>
              </w:rPr>
              <w:t>рефлектометрии</w:t>
            </w:r>
            <w:proofErr w:type="spellEnd"/>
            <w:r w:rsidRPr="00ED021F">
              <w:rPr>
                <w:rFonts w:eastAsia="Calibri"/>
                <w:sz w:val="20"/>
                <w:szCs w:val="20"/>
                <w:u w:color="000000"/>
                <w:lang w:eastAsia="en-US"/>
              </w:rPr>
              <w:t xml:space="preserve"> (до 200 м); измерение расстояния до короткого замыкания или обрыва; тест </w:t>
            </w:r>
            <w:proofErr w:type="spellStart"/>
            <w:r w:rsidRPr="00ED021F">
              <w:rPr>
                <w:rFonts w:eastAsia="Calibri"/>
                <w:sz w:val="20"/>
                <w:szCs w:val="20"/>
                <w:u w:color="000000"/>
                <w:lang w:eastAsia="en-US"/>
              </w:rPr>
              <w:t>PoE</w:t>
            </w:r>
            <w:proofErr w:type="spellEnd"/>
            <w:r w:rsidRPr="00ED021F">
              <w:rPr>
                <w:rFonts w:eastAsia="Calibri"/>
                <w:sz w:val="20"/>
                <w:szCs w:val="20"/>
                <w:u w:color="000000"/>
                <w:lang w:eastAsia="en-US"/>
              </w:rPr>
              <w:t>, проблесковая индикация; бесконтактное обнаружение проводов под напряжением; информативный LCD-дисплей.</w:t>
            </w:r>
          </w:p>
        </w:tc>
        <w:tc>
          <w:tcPr>
            <w:tcW w:w="992" w:type="dxa"/>
            <w:vMerge/>
            <w:shd w:val="clear" w:color="000000" w:fill="FFFFFF"/>
            <w:noWrap/>
          </w:tcPr>
          <w:p w14:paraId="75A0C07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303C8E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BA53419" w14:textId="77777777" w:rsidTr="00FD7AEA">
        <w:trPr>
          <w:trHeight w:val="25"/>
        </w:trPr>
        <w:tc>
          <w:tcPr>
            <w:tcW w:w="568" w:type="dxa"/>
            <w:vMerge/>
            <w:shd w:val="clear" w:color="000000" w:fill="FFFFFF"/>
            <w:noWrap/>
          </w:tcPr>
          <w:p w14:paraId="74AF7A6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AF6FF1C" w14:textId="77777777" w:rsidR="00FD7AEA" w:rsidRPr="00ED021F" w:rsidRDefault="00FD7AEA" w:rsidP="00ED021F">
            <w:pPr>
              <w:widowControl w:val="0"/>
              <w:rPr>
                <w:rFonts w:eastAsia="Calibri"/>
                <w:b/>
                <w:bCs/>
                <w:u w:color="000000"/>
                <w:lang w:eastAsia="en-US"/>
              </w:rPr>
            </w:pPr>
          </w:p>
        </w:tc>
        <w:tc>
          <w:tcPr>
            <w:tcW w:w="2693" w:type="dxa"/>
            <w:vMerge/>
          </w:tcPr>
          <w:p w14:paraId="40A5923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AE8096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Защита от перегрузки</w:t>
            </w:r>
          </w:p>
        </w:tc>
        <w:tc>
          <w:tcPr>
            <w:tcW w:w="6520" w:type="dxa"/>
          </w:tcPr>
          <w:p w14:paraId="22BE573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499F5774"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0EAD2C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23099AE" w14:textId="77777777" w:rsidTr="00FD7AEA">
        <w:trPr>
          <w:trHeight w:val="25"/>
        </w:trPr>
        <w:tc>
          <w:tcPr>
            <w:tcW w:w="568" w:type="dxa"/>
            <w:vMerge/>
            <w:shd w:val="clear" w:color="000000" w:fill="FFFFFF"/>
            <w:noWrap/>
          </w:tcPr>
          <w:p w14:paraId="1BCC7D1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EE7069D" w14:textId="77777777" w:rsidR="00FD7AEA" w:rsidRPr="00ED021F" w:rsidRDefault="00FD7AEA" w:rsidP="00ED021F">
            <w:pPr>
              <w:widowControl w:val="0"/>
              <w:rPr>
                <w:rFonts w:eastAsia="Calibri"/>
                <w:b/>
                <w:bCs/>
                <w:u w:color="000000"/>
                <w:lang w:eastAsia="en-US"/>
              </w:rPr>
            </w:pPr>
          </w:p>
        </w:tc>
        <w:tc>
          <w:tcPr>
            <w:tcW w:w="2693" w:type="dxa"/>
            <w:vMerge/>
          </w:tcPr>
          <w:p w14:paraId="4FF57E2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7F5F5E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Комплект поставки</w:t>
            </w:r>
          </w:p>
        </w:tc>
        <w:tc>
          <w:tcPr>
            <w:tcW w:w="6520" w:type="dxa"/>
          </w:tcPr>
          <w:p w14:paraId="51E6DD2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Передатчик приемник; дистанционный модуль; патч-корд RJ11; патч-корд RJ45; зажим типа «крокодил»; кабель постоянного тока; наушники; кабель USB Type-C; сумка; инструкция по эксплуатации и гарантийный талон</w:t>
            </w:r>
          </w:p>
        </w:tc>
        <w:tc>
          <w:tcPr>
            <w:tcW w:w="992" w:type="dxa"/>
            <w:vMerge/>
            <w:shd w:val="clear" w:color="000000" w:fill="FFFFFF"/>
            <w:noWrap/>
          </w:tcPr>
          <w:p w14:paraId="3A2E784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3C9723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50F787A" w14:textId="77777777" w:rsidTr="00FD7AEA">
        <w:trPr>
          <w:trHeight w:val="25"/>
        </w:trPr>
        <w:tc>
          <w:tcPr>
            <w:tcW w:w="568" w:type="dxa"/>
            <w:vMerge/>
            <w:shd w:val="clear" w:color="000000" w:fill="FFFFFF"/>
            <w:noWrap/>
          </w:tcPr>
          <w:p w14:paraId="1D8463E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AFA7262" w14:textId="77777777" w:rsidR="00FD7AEA" w:rsidRPr="00ED021F" w:rsidRDefault="00FD7AEA" w:rsidP="00ED021F">
            <w:pPr>
              <w:widowControl w:val="0"/>
              <w:rPr>
                <w:rFonts w:eastAsia="Calibri"/>
                <w:b/>
                <w:bCs/>
                <w:u w:color="000000"/>
                <w:lang w:eastAsia="en-US"/>
              </w:rPr>
            </w:pPr>
          </w:p>
        </w:tc>
        <w:tc>
          <w:tcPr>
            <w:tcW w:w="2693" w:type="dxa"/>
            <w:vMerge/>
          </w:tcPr>
          <w:p w14:paraId="7503110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1B174C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элементов питания</w:t>
            </w:r>
          </w:p>
        </w:tc>
        <w:tc>
          <w:tcPr>
            <w:tcW w:w="6520" w:type="dxa"/>
          </w:tcPr>
          <w:p w14:paraId="5FDA403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AAA 9V</w:t>
            </w:r>
          </w:p>
        </w:tc>
        <w:tc>
          <w:tcPr>
            <w:tcW w:w="992" w:type="dxa"/>
            <w:vMerge/>
            <w:shd w:val="clear" w:color="000000" w:fill="FFFFFF"/>
            <w:noWrap/>
          </w:tcPr>
          <w:p w14:paraId="455ADE0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A038B9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BD7CEE1" w14:textId="77777777" w:rsidTr="00FD7AEA">
        <w:trPr>
          <w:trHeight w:val="25"/>
        </w:trPr>
        <w:tc>
          <w:tcPr>
            <w:tcW w:w="568" w:type="dxa"/>
            <w:vMerge/>
            <w:shd w:val="clear" w:color="000000" w:fill="FFFFFF"/>
            <w:noWrap/>
          </w:tcPr>
          <w:p w14:paraId="3D8D988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C20E2A1" w14:textId="77777777" w:rsidR="00FD7AEA" w:rsidRPr="00ED021F" w:rsidRDefault="00FD7AEA" w:rsidP="00ED021F">
            <w:pPr>
              <w:widowControl w:val="0"/>
              <w:rPr>
                <w:rFonts w:eastAsia="Calibri"/>
                <w:b/>
                <w:bCs/>
                <w:u w:color="000000"/>
                <w:lang w:eastAsia="en-US"/>
              </w:rPr>
            </w:pPr>
          </w:p>
        </w:tc>
        <w:tc>
          <w:tcPr>
            <w:tcW w:w="2693" w:type="dxa"/>
            <w:vMerge/>
          </w:tcPr>
          <w:p w14:paraId="14A3432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6543B5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Кол-во элементов питания</w:t>
            </w:r>
          </w:p>
        </w:tc>
        <w:tc>
          <w:tcPr>
            <w:tcW w:w="6520" w:type="dxa"/>
          </w:tcPr>
          <w:p w14:paraId="78760C7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4</w:t>
            </w:r>
          </w:p>
        </w:tc>
        <w:tc>
          <w:tcPr>
            <w:tcW w:w="992" w:type="dxa"/>
            <w:vMerge/>
            <w:shd w:val="clear" w:color="000000" w:fill="FFFFFF"/>
            <w:noWrap/>
          </w:tcPr>
          <w:p w14:paraId="59D380F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207AF2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7A2FA1D" w14:textId="77777777" w:rsidTr="00FD7AEA">
        <w:trPr>
          <w:trHeight w:val="122"/>
        </w:trPr>
        <w:tc>
          <w:tcPr>
            <w:tcW w:w="568" w:type="dxa"/>
            <w:vMerge w:val="restart"/>
            <w:shd w:val="clear" w:color="000000" w:fill="FFFFFF"/>
            <w:noWrap/>
          </w:tcPr>
          <w:p w14:paraId="4128417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0634C44" w14:textId="77777777"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25.73.30.166 </w:t>
            </w:r>
          </w:p>
        </w:tc>
        <w:tc>
          <w:tcPr>
            <w:tcW w:w="2693" w:type="dxa"/>
            <w:vMerge w:val="restart"/>
          </w:tcPr>
          <w:p w14:paraId="3C7199B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HT-L2182R Пресс-клещи (</w:t>
            </w:r>
            <w:proofErr w:type="spellStart"/>
            <w:r w:rsidRPr="00ED021F">
              <w:rPr>
                <w:rFonts w:eastAsia="Arial Unicode MS"/>
                <w:color w:val="000000"/>
                <w:sz w:val="20"/>
                <w:szCs w:val="20"/>
                <w:u w:color="000000"/>
                <w:bdr w:val="nil"/>
              </w:rPr>
              <w:t>кримпер</w:t>
            </w:r>
            <w:proofErr w:type="spellEnd"/>
            <w:r w:rsidRPr="00ED021F">
              <w:rPr>
                <w:rFonts w:eastAsia="Arial Unicode MS"/>
                <w:color w:val="000000"/>
                <w:sz w:val="20"/>
                <w:szCs w:val="20"/>
                <w:u w:color="000000"/>
                <w:bdr w:val="nil"/>
              </w:rPr>
              <w:t>) для обжима разъемов RJ-45, c храповым механизмом</w:t>
            </w:r>
          </w:p>
        </w:tc>
        <w:tc>
          <w:tcPr>
            <w:tcW w:w="2977" w:type="dxa"/>
          </w:tcPr>
          <w:p w14:paraId="6D236A48"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Тип</w:t>
            </w:r>
          </w:p>
        </w:tc>
        <w:tc>
          <w:tcPr>
            <w:tcW w:w="6520" w:type="dxa"/>
          </w:tcPr>
          <w:p w14:paraId="02B133B6"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Кримпер</w:t>
            </w:r>
            <w:proofErr w:type="spellEnd"/>
          </w:p>
        </w:tc>
        <w:tc>
          <w:tcPr>
            <w:tcW w:w="992" w:type="dxa"/>
            <w:vMerge w:val="restart"/>
            <w:shd w:val="clear" w:color="000000" w:fill="FFFFFF"/>
            <w:noWrap/>
          </w:tcPr>
          <w:p w14:paraId="649516D2"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46997179"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4335A8F6" w14:textId="77777777" w:rsidTr="00FD7AEA">
        <w:trPr>
          <w:trHeight w:val="122"/>
        </w:trPr>
        <w:tc>
          <w:tcPr>
            <w:tcW w:w="568" w:type="dxa"/>
            <w:vMerge/>
            <w:shd w:val="clear" w:color="000000" w:fill="FFFFFF"/>
            <w:noWrap/>
          </w:tcPr>
          <w:p w14:paraId="1261E52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09FFE7A" w14:textId="77777777" w:rsidR="00FD7AEA" w:rsidRPr="00ED021F" w:rsidRDefault="00FD7AEA" w:rsidP="00ED021F">
            <w:pPr>
              <w:widowControl w:val="0"/>
              <w:rPr>
                <w:rFonts w:eastAsia="Calibri"/>
                <w:b/>
                <w:bCs/>
                <w:u w:color="000000"/>
                <w:lang w:eastAsia="en-US"/>
              </w:rPr>
            </w:pPr>
          </w:p>
        </w:tc>
        <w:tc>
          <w:tcPr>
            <w:tcW w:w="2693" w:type="dxa"/>
            <w:vMerge/>
          </w:tcPr>
          <w:p w14:paraId="24F25FD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153ACE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Снятие изоляции</w:t>
            </w:r>
          </w:p>
        </w:tc>
        <w:tc>
          <w:tcPr>
            <w:tcW w:w="6520" w:type="dxa"/>
          </w:tcPr>
          <w:p w14:paraId="021DB03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640680B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884A18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FB26ACF" w14:textId="77777777" w:rsidTr="00FD7AEA">
        <w:trPr>
          <w:trHeight w:val="122"/>
        </w:trPr>
        <w:tc>
          <w:tcPr>
            <w:tcW w:w="568" w:type="dxa"/>
            <w:vMerge/>
            <w:shd w:val="clear" w:color="000000" w:fill="FFFFFF"/>
            <w:noWrap/>
          </w:tcPr>
          <w:p w14:paraId="7C9FB4F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5ED57A5" w14:textId="77777777" w:rsidR="00FD7AEA" w:rsidRPr="00ED021F" w:rsidRDefault="00FD7AEA" w:rsidP="00ED021F">
            <w:pPr>
              <w:widowControl w:val="0"/>
              <w:rPr>
                <w:rFonts w:eastAsia="Calibri"/>
                <w:b/>
                <w:bCs/>
                <w:u w:color="000000"/>
                <w:lang w:eastAsia="en-US"/>
              </w:rPr>
            </w:pPr>
          </w:p>
        </w:tc>
        <w:tc>
          <w:tcPr>
            <w:tcW w:w="2693" w:type="dxa"/>
            <w:vMerge/>
          </w:tcPr>
          <w:p w14:paraId="4D48238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38853B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разъема RJ</w:t>
            </w:r>
          </w:p>
        </w:tc>
        <w:tc>
          <w:tcPr>
            <w:tcW w:w="6520" w:type="dxa"/>
          </w:tcPr>
          <w:p w14:paraId="0000E44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RJ45</w:t>
            </w:r>
          </w:p>
        </w:tc>
        <w:tc>
          <w:tcPr>
            <w:tcW w:w="992" w:type="dxa"/>
            <w:vMerge/>
            <w:shd w:val="clear" w:color="000000" w:fill="FFFFFF"/>
            <w:noWrap/>
          </w:tcPr>
          <w:p w14:paraId="5DD6C6A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38EFDF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DC4E5A7" w14:textId="77777777" w:rsidTr="00FD7AEA">
        <w:trPr>
          <w:trHeight w:val="122"/>
        </w:trPr>
        <w:tc>
          <w:tcPr>
            <w:tcW w:w="568" w:type="dxa"/>
            <w:vMerge/>
            <w:shd w:val="clear" w:color="000000" w:fill="FFFFFF"/>
            <w:noWrap/>
          </w:tcPr>
          <w:p w14:paraId="2AB8853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3DBEFFE" w14:textId="77777777" w:rsidR="00FD7AEA" w:rsidRPr="00ED021F" w:rsidRDefault="00FD7AEA" w:rsidP="00ED021F">
            <w:pPr>
              <w:widowControl w:val="0"/>
              <w:rPr>
                <w:rFonts w:eastAsia="Calibri"/>
                <w:b/>
                <w:bCs/>
                <w:u w:color="000000"/>
                <w:lang w:eastAsia="en-US"/>
              </w:rPr>
            </w:pPr>
          </w:p>
        </w:tc>
        <w:tc>
          <w:tcPr>
            <w:tcW w:w="2693" w:type="dxa"/>
            <w:vMerge/>
          </w:tcPr>
          <w:p w14:paraId="2792A8A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05D168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гнезд</w:t>
            </w:r>
          </w:p>
        </w:tc>
        <w:tc>
          <w:tcPr>
            <w:tcW w:w="6520" w:type="dxa"/>
          </w:tcPr>
          <w:p w14:paraId="4E35857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1 </w:t>
            </w:r>
            <w:proofErr w:type="spellStart"/>
            <w:r w:rsidRPr="00ED021F">
              <w:rPr>
                <w:rFonts w:eastAsia="Calibri"/>
                <w:sz w:val="20"/>
                <w:szCs w:val="20"/>
                <w:u w:color="000000"/>
                <w:lang w:eastAsia="en-US"/>
              </w:rPr>
              <w:t>шт</w:t>
            </w:r>
            <w:proofErr w:type="spellEnd"/>
          </w:p>
        </w:tc>
        <w:tc>
          <w:tcPr>
            <w:tcW w:w="992" w:type="dxa"/>
            <w:vMerge/>
            <w:shd w:val="clear" w:color="000000" w:fill="FFFFFF"/>
            <w:noWrap/>
          </w:tcPr>
          <w:p w14:paraId="51D1B2A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4BEFB8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78F98D4" w14:textId="77777777" w:rsidTr="00FD7AEA">
        <w:trPr>
          <w:trHeight w:val="122"/>
        </w:trPr>
        <w:tc>
          <w:tcPr>
            <w:tcW w:w="568" w:type="dxa"/>
            <w:vMerge/>
            <w:shd w:val="clear" w:color="000000" w:fill="FFFFFF"/>
            <w:noWrap/>
          </w:tcPr>
          <w:p w14:paraId="65AB0FB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E867D00" w14:textId="77777777" w:rsidR="00FD7AEA" w:rsidRPr="00ED021F" w:rsidRDefault="00FD7AEA" w:rsidP="00ED021F">
            <w:pPr>
              <w:widowControl w:val="0"/>
              <w:rPr>
                <w:rFonts w:eastAsia="Calibri"/>
                <w:b/>
                <w:bCs/>
                <w:u w:color="000000"/>
                <w:lang w:eastAsia="en-US"/>
              </w:rPr>
            </w:pPr>
          </w:p>
        </w:tc>
        <w:tc>
          <w:tcPr>
            <w:tcW w:w="2693" w:type="dxa"/>
            <w:vMerge/>
          </w:tcPr>
          <w:p w14:paraId="3876589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F309E5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покрытия рукояток</w:t>
            </w:r>
          </w:p>
        </w:tc>
        <w:tc>
          <w:tcPr>
            <w:tcW w:w="6520" w:type="dxa"/>
          </w:tcPr>
          <w:p w14:paraId="773796D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Двухкомпонентные</w:t>
            </w:r>
          </w:p>
        </w:tc>
        <w:tc>
          <w:tcPr>
            <w:tcW w:w="992" w:type="dxa"/>
            <w:vMerge/>
            <w:shd w:val="clear" w:color="000000" w:fill="FFFFFF"/>
            <w:noWrap/>
          </w:tcPr>
          <w:p w14:paraId="41A5AA8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B8B3C2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4F5FDD9" w14:textId="77777777" w:rsidTr="00FD7AEA">
        <w:trPr>
          <w:trHeight w:val="122"/>
        </w:trPr>
        <w:tc>
          <w:tcPr>
            <w:tcW w:w="568" w:type="dxa"/>
            <w:vMerge w:val="restart"/>
            <w:shd w:val="clear" w:color="000000" w:fill="FFFFFF"/>
            <w:noWrap/>
          </w:tcPr>
          <w:p w14:paraId="5AE6F61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697C0B4D"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25.73.60.190.</w:t>
            </w:r>
          </w:p>
        </w:tc>
        <w:tc>
          <w:tcPr>
            <w:tcW w:w="2693" w:type="dxa"/>
            <w:vMerge w:val="restart"/>
          </w:tcPr>
          <w:p w14:paraId="56CA6A3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HTS-501B Инструмент для зачистки кабеля Витая пара, телефонного кабеля, с регулировкой</w:t>
            </w:r>
          </w:p>
        </w:tc>
        <w:tc>
          <w:tcPr>
            <w:tcW w:w="2977" w:type="dxa"/>
          </w:tcPr>
          <w:p w14:paraId="2E5A2A6F"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Тип инструмента</w:t>
            </w:r>
          </w:p>
        </w:tc>
        <w:tc>
          <w:tcPr>
            <w:tcW w:w="6520" w:type="dxa"/>
          </w:tcPr>
          <w:p w14:paraId="541AA55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Для монтажа СКС</w:t>
            </w:r>
          </w:p>
        </w:tc>
        <w:tc>
          <w:tcPr>
            <w:tcW w:w="992" w:type="dxa"/>
            <w:vMerge w:val="restart"/>
            <w:shd w:val="clear" w:color="000000" w:fill="FFFFFF"/>
            <w:noWrap/>
          </w:tcPr>
          <w:p w14:paraId="3B83F40B"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50360F4E"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72F9BBCC" w14:textId="77777777" w:rsidTr="00FD7AEA">
        <w:trPr>
          <w:trHeight w:val="122"/>
        </w:trPr>
        <w:tc>
          <w:tcPr>
            <w:tcW w:w="568" w:type="dxa"/>
            <w:vMerge/>
            <w:shd w:val="clear" w:color="000000" w:fill="FFFFFF"/>
            <w:noWrap/>
          </w:tcPr>
          <w:p w14:paraId="2C1857D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CEF4739" w14:textId="77777777" w:rsidR="00FD7AEA" w:rsidRPr="00ED021F" w:rsidRDefault="00FD7AEA" w:rsidP="00ED021F">
            <w:pPr>
              <w:widowControl w:val="0"/>
              <w:rPr>
                <w:rFonts w:eastAsia="Calibri"/>
                <w:b/>
                <w:bCs/>
                <w:u w:color="000000"/>
                <w:lang w:eastAsia="en-US"/>
              </w:rPr>
            </w:pPr>
          </w:p>
        </w:tc>
        <w:tc>
          <w:tcPr>
            <w:tcW w:w="2693" w:type="dxa"/>
            <w:vMerge/>
          </w:tcPr>
          <w:p w14:paraId="428C274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5CCADC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w:t>
            </w:r>
          </w:p>
        </w:tc>
        <w:tc>
          <w:tcPr>
            <w:tcW w:w="6520" w:type="dxa"/>
          </w:tcPr>
          <w:p w14:paraId="6832BDD2"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Сталь/пластик</w:t>
            </w:r>
          </w:p>
        </w:tc>
        <w:tc>
          <w:tcPr>
            <w:tcW w:w="992" w:type="dxa"/>
            <w:vMerge/>
            <w:shd w:val="clear" w:color="000000" w:fill="FFFFFF"/>
            <w:noWrap/>
          </w:tcPr>
          <w:p w14:paraId="5A4BE96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D4609F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DEDA2FF" w14:textId="77777777" w:rsidTr="00FD7AEA">
        <w:trPr>
          <w:trHeight w:val="122"/>
        </w:trPr>
        <w:tc>
          <w:tcPr>
            <w:tcW w:w="568" w:type="dxa"/>
            <w:vMerge/>
            <w:shd w:val="clear" w:color="000000" w:fill="FFFFFF"/>
            <w:noWrap/>
          </w:tcPr>
          <w:p w14:paraId="71A6643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7605DFE" w14:textId="77777777" w:rsidR="00FD7AEA" w:rsidRPr="00ED021F" w:rsidRDefault="00FD7AEA" w:rsidP="00ED021F">
            <w:pPr>
              <w:widowControl w:val="0"/>
              <w:rPr>
                <w:rFonts w:eastAsia="Calibri"/>
                <w:b/>
                <w:bCs/>
                <w:u w:color="000000"/>
                <w:lang w:eastAsia="en-US"/>
              </w:rPr>
            </w:pPr>
          </w:p>
        </w:tc>
        <w:tc>
          <w:tcPr>
            <w:tcW w:w="2693" w:type="dxa"/>
            <w:vMerge/>
          </w:tcPr>
          <w:p w14:paraId="6702870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703FD4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Размеры зачищаемого кабеля, мм</w:t>
            </w:r>
          </w:p>
        </w:tc>
        <w:tc>
          <w:tcPr>
            <w:tcW w:w="6520" w:type="dxa"/>
          </w:tcPr>
          <w:p w14:paraId="1F175FF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Ø 3,2~4 (отверстие 1)</w:t>
            </w:r>
          </w:p>
          <w:p w14:paraId="5EC82BF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Ø 5~9 (отверстие 2)</w:t>
            </w:r>
          </w:p>
        </w:tc>
        <w:tc>
          <w:tcPr>
            <w:tcW w:w="992" w:type="dxa"/>
            <w:vMerge/>
            <w:shd w:val="clear" w:color="000000" w:fill="FFFFFF"/>
            <w:noWrap/>
          </w:tcPr>
          <w:p w14:paraId="063965D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305BB4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E18D971" w14:textId="77777777" w:rsidTr="00FD7AEA">
        <w:trPr>
          <w:trHeight w:val="58"/>
        </w:trPr>
        <w:tc>
          <w:tcPr>
            <w:tcW w:w="568" w:type="dxa"/>
            <w:vMerge w:val="restart"/>
            <w:shd w:val="clear" w:color="000000" w:fill="FFFFFF"/>
            <w:noWrap/>
          </w:tcPr>
          <w:p w14:paraId="5093108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34EE5A5F"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25.73.30.164</w:t>
            </w:r>
          </w:p>
        </w:tc>
        <w:tc>
          <w:tcPr>
            <w:tcW w:w="2693" w:type="dxa"/>
            <w:vMerge w:val="restart"/>
          </w:tcPr>
          <w:p w14:paraId="370DB8F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HT-206 Кусачки для кабеля</w:t>
            </w:r>
          </w:p>
        </w:tc>
        <w:tc>
          <w:tcPr>
            <w:tcW w:w="2977" w:type="dxa"/>
          </w:tcPr>
          <w:p w14:paraId="247EB0E2"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Длина</w:t>
            </w:r>
          </w:p>
        </w:tc>
        <w:tc>
          <w:tcPr>
            <w:tcW w:w="6520" w:type="dxa"/>
          </w:tcPr>
          <w:p w14:paraId="2B5481F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240 мм</w:t>
            </w:r>
          </w:p>
        </w:tc>
        <w:tc>
          <w:tcPr>
            <w:tcW w:w="992" w:type="dxa"/>
            <w:vMerge w:val="restart"/>
            <w:shd w:val="clear" w:color="000000" w:fill="FFFFFF"/>
            <w:noWrap/>
          </w:tcPr>
          <w:p w14:paraId="77A49F87"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0188F482"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6F68D6E1" w14:textId="77777777" w:rsidTr="00FD7AEA">
        <w:trPr>
          <w:trHeight w:val="56"/>
        </w:trPr>
        <w:tc>
          <w:tcPr>
            <w:tcW w:w="568" w:type="dxa"/>
            <w:vMerge/>
            <w:shd w:val="clear" w:color="000000" w:fill="FFFFFF"/>
            <w:noWrap/>
          </w:tcPr>
          <w:p w14:paraId="1A5AC96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7EE25E7" w14:textId="77777777" w:rsidR="00FD7AEA" w:rsidRPr="00ED021F" w:rsidRDefault="00FD7AEA" w:rsidP="00ED021F">
            <w:pPr>
              <w:widowControl w:val="0"/>
              <w:rPr>
                <w:rFonts w:eastAsia="Calibri"/>
                <w:b/>
                <w:bCs/>
                <w:u w:color="000000"/>
                <w:lang w:eastAsia="en-US"/>
              </w:rPr>
            </w:pPr>
          </w:p>
        </w:tc>
        <w:tc>
          <w:tcPr>
            <w:tcW w:w="2693" w:type="dxa"/>
            <w:vMerge/>
          </w:tcPr>
          <w:p w14:paraId="7630D77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AC62A0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Диэлектрическое покрытие</w:t>
            </w:r>
          </w:p>
        </w:tc>
        <w:tc>
          <w:tcPr>
            <w:tcW w:w="6520" w:type="dxa"/>
          </w:tcPr>
          <w:p w14:paraId="2F46FA8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684C76B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873D96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0BE3DF9" w14:textId="77777777" w:rsidTr="00FD7AEA">
        <w:trPr>
          <w:trHeight w:val="56"/>
        </w:trPr>
        <w:tc>
          <w:tcPr>
            <w:tcW w:w="568" w:type="dxa"/>
            <w:vMerge/>
            <w:shd w:val="clear" w:color="000000" w:fill="FFFFFF"/>
            <w:noWrap/>
          </w:tcPr>
          <w:p w14:paraId="24085CF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FE43B6F" w14:textId="77777777" w:rsidR="00FD7AEA" w:rsidRPr="00ED021F" w:rsidRDefault="00FD7AEA" w:rsidP="00ED021F">
            <w:pPr>
              <w:widowControl w:val="0"/>
              <w:rPr>
                <w:rFonts w:eastAsia="Calibri"/>
                <w:b/>
                <w:bCs/>
                <w:u w:color="000000"/>
                <w:lang w:eastAsia="en-US"/>
              </w:rPr>
            </w:pPr>
          </w:p>
        </w:tc>
        <w:tc>
          <w:tcPr>
            <w:tcW w:w="2693" w:type="dxa"/>
            <w:vMerge/>
          </w:tcPr>
          <w:p w14:paraId="21C9164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A6751B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Max диаметр кабеля</w:t>
            </w:r>
          </w:p>
        </w:tc>
        <w:tc>
          <w:tcPr>
            <w:tcW w:w="6520" w:type="dxa"/>
          </w:tcPr>
          <w:p w14:paraId="28B6C9B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 мм</w:t>
            </w:r>
          </w:p>
        </w:tc>
        <w:tc>
          <w:tcPr>
            <w:tcW w:w="992" w:type="dxa"/>
            <w:vMerge/>
            <w:shd w:val="clear" w:color="000000" w:fill="FFFFFF"/>
            <w:noWrap/>
          </w:tcPr>
          <w:p w14:paraId="60168F9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C8E78D4"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CCB06C5" w14:textId="77777777" w:rsidTr="00FD7AEA">
        <w:trPr>
          <w:trHeight w:val="92"/>
        </w:trPr>
        <w:tc>
          <w:tcPr>
            <w:tcW w:w="568" w:type="dxa"/>
            <w:vMerge w:val="restart"/>
            <w:shd w:val="clear" w:color="000000" w:fill="FFFFFF"/>
            <w:noWrap/>
          </w:tcPr>
          <w:p w14:paraId="7D5C54F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5A33996F"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25.73.30.231</w:t>
            </w:r>
          </w:p>
        </w:tc>
        <w:tc>
          <w:tcPr>
            <w:tcW w:w="2693" w:type="dxa"/>
            <w:vMerge w:val="restart"/>
          </w:tcPr>
          <w:p w14:paraId="0892292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Отвертка </w:t>
            </w:r>
            <w:proofErr w:type="spellStart"/>
            <w:r w:rsidRPr="00ED021F">
              <w:rPr>
                <w:rFonts w:eastAsia="Arial Unicode MS"/>
                <w:color w:val="000000"/>
                <w:sz w:val="20"/>
                <w:szCs w:val="20"/>
                <w:u w:color="000000"/>
                <w:bdr w:val="nil"/>
              </w:rPr>
              <w:t>Gigant</w:t>
            </w:r>
            <w:proofErr w:type="spellEnd"/>
            <w:r w:rsidRPr="00ED021F">
              <w:rPr>
                <w:rFonts w:eastAsia="Arial Unicode MS"/>
                <w:color w:val="000000"/>
                <w:sz w:val="20"/>
                <w:szCs w:val="20"/>
                <w:u w:color="000000"/>
                <w:bdr w:val="nil"/>
              </w:rPr>
              <w:t xml:space="preserve"> SL 5x100 с магнитным наконечником GS SL5100</w:t>
            </w:r>
          </w:p>
        </w:tc>
        <w:tc>
          <w:tcPr>
            <w:tcW w:w="2977" w:type="dxa"/>
          </w:tcPr>
          <w:p w14:paraId="6A41208B"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Длина стержня</w:t>
            </w:r>
          </w:p>
        </w:tc>
        <w:tc>
          <w:tcPr>
            <w:tcW w:w="6520" w:type="dxa"/>
          </w:tcPr>
          <w:p w14:paraId="5F8A65D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100 мм</w:t>
            </w:r>
          </w:p>
        </w:tc>
        <w:tc>
          <w:tcPr>
            <w:tcW w:w="992" w:type="dxa"/>
            <w:vMerge w:val="restart"/>
            <w:shd w:val="clear" w:color="000000" w:fill="FFFFFF"/>
            <w:noWrap/>
          </w:tcPr>
          <w:p w14:paraId="57C96E10"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659052F2"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034BC2BD" w14:textId="77777777" w:rsidTr="00FD7AEA">
        <w:trPr>
          <w:trHeight w:val="92"/>
        </w:trPr>
        <w:tc>
          <w:tcPr>
            <w:tcW w:w="568" w:type="dxa"/>
            <w:vMerge/>
            <w:shd w:val="clear" w:color="000000" w:fill="FFFFFF"/>
            <w:noWrap/>
          </w:tcPr>
          <w:p w14:paraId="43CFB33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21C3F26" w14:textId="77777777" w:rsidR="00FD7AEA" w:rsidRPr="00ED021F" w:rsidRDefault="00FD7AEA" w:rsidP="00ED021F">
            <w:pPr>
              <w:widowControl w:val="0"/>
              <w:rPr>
                <w:rFonts w:eastAsia="Calibri"/>
                <w:b/>
                <w:bCs/>
                <w:u w:color="000000"/>
                <w:lang w:eastAsia="en-US"/>
              </w:rPr>
            </w:pPr>
          </w:p>
        </w:tc>
        <w:tc>
          <w:tcPr>
            <w:tcW w:w="2693" w:type="dxa"/>
            <w:vMerge/>
          </w:tcPr>
          <w:p w14:paraId="60AF3E5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DF6750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Общая длина</w:t>
            </w:r>
          </w:p>
        </w:tc>
        <w:tc>
          <w:tcPr>
            <w:tcW w:w="6520" w:type="dxa"/>
          </w:tcPr>
          <w:p w14:paraId="32F471F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200 мм</w:t>
            </w:r>
          </w:p>
        </w:tc>
        <w:tc>
          <w:tcPr>
            <w:tcW w:w="992" w:type="dxa"/>
            <w:vMerge/>
            <w:shd w:val="clear" w:color="000000" w:fill="FFFFFF"/>
            <w:noWrap/>
          </w:tcPr>
          <w:p w14:paraId="10F3656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485FD1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0E4EAEE" w14:textId="77777777" w:rsidTr="00FD7AEA">
        <w:trPr>
          <w:trHeight w:val="92"/>
        </w:trPr>
        <w:tc>
          <w:tcPr>
            <w:tcW w:w="568" w:type="dxa"/>
            <w:vMerge/>
            <w:shd w:val="clear" w:color="000000" w:fill="FFFFFF"/>
            <w:noWrap/>
          </w:tcPr>
          <w:p w14:paraId="0C7A7C8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2089699" w14:textId="77777777" w:rsidR="00FD7AEA" w:rsidRPr="00ED021F" w:rsidRDefault="00FD7AEA" w:rsidP="00ED021F">
            <w:pPr>
              <w:widowControl w:val="0"/>
              <w:rPr>
                <w:rFonts w:eastAsia="Calibri"/>
                <w:b/>
                <w:bCs/>
                <w:u w:color="000000"/>
                <w:lang w:eastAsia="en-US"/>
              </w:rPr>
            </w:pPr>
          </w:p>
        </w:tc>
        <w:tc>
          <w:tcPr>
            <w:tcW w:w="2693" w:type="dxa"/>
            <w:vMerge/>
          </w:tcPr>
          <w:p w14:paraId="2E863B9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EA926D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рукояти</w:t>
            </w:r>
          </w:p>
        </w:tc>
        <w:tc>
          <w:tcPr>
            <w:tcW w:w="6520" w:type="dxa"/>
          </w:tcPr>
          <w:p w14:paraId="6A43B9C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2-х компонентный</w:t>
            </w:r>
          </w:p>
        </w:tc>
        <w:tc>
          <w:tcPr>
            <w:tcW w:w="992" w:type="dxa"/>
            <w:vMerge/>
            <w:shd w:val="clear" w:color="000000" w:fill="FFFFFF"/>
            <w:noWrap/>
          </w:tcPr>
          <w:p w14:paraId="6F08414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ABD07E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8752DE3" w14:textId="77777777" w:rsidTr="00FD7AEA">
        <w:trPr>
          <w:trHeight w:val="92"/>
        </w:trPr>
        <w:tc>
          <w:tcPr>
            <w:tcW w:w="568" w:type="dxa"/>
            <w:vMerge/>
            <w:shd w:val="clear" w:color="000000" w:fill="FFFFFF"/>
            <w:noWrap/>
          </w:tcPr>
          <w:p w14:paraId="5915874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9F367F7" w14:textId="77777777" w:rsidR="00FD7AEA" w:rsidRPr="00ED021F" w:rsidRDefault="00FD7AEA" w:rsidP="00ED021F">
            <w:pPr>
              <w:widowControl w:val="0"/>
              <w:rPr>
                <w:rFonts w:eastAsia="Calibri"/>
                <w:b/>
                <w:bCs/>
                <w:u w:color="000000"/>
                <w:lang w:eastAsia="en-US"/>
              </w:rPr>
            </w:pPr>
          </w:p>
        </w:tc>
        <w:tc>
          <w:tcPr>
            <w:tcW w:w="2693" w:type="dxa"/>
            <w:vMerge/>
          </w:tcPr>
          <w:p w14:paraId="79E838E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CDC15B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Намагниченный наконечник</w:t>
            </w:r>
          </w:p>
        </w:tc>
        <w:tc>
          <w:tcPr>
            <w:tcW w:w="6520" w:type="dxa"/>
          </w:tcPr>
          <w:p w14:paraId="023ADE7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2C60E1A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BBE23E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91A887C" w14:textId="77777777" w:rsidTr="00FD7AEA">
        <w:trPr>
          <w:trHeight w:val="92"/>
        </w:trPr>
        <w:tc>
          <w:tcPr>
            <w:tcW w:w="568" w:type="dxa"/>
            <w:vMerge/>
            <w:shd w:val="clear" w:color="000000" w:fill="FFFFFF"/>
            <w:noWrap/>
          </w:tcPr>
          <w:p w14:paraId="726E41C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ADEEAE8" w14:textId="77777777" w:rsidR="00FD7AEA" w:rsidRPr="00ED021F" w:rsidRDefault="00FD7AEA" w:rsidP="00ED021F">
            <w:pPr>
              <w:widowControl w:val="0"/>
              <w:rPr>
                <w:rFonts w:eastAsia="Calibri"/>
                <w:b/>
                <w:bCs/>
                <w:u w:color="000000"/>
                <w:lang w:eastAsia="en-US"/>
              </w:rPr>
            </w:pPr>
          </w:p>
        </w:tc>
        <w:tc>
          <w:tcPr>
            <w:tcW w:w="2693" w:type="dxa"/>
            <w:vMerge/>
          </w:tcPr>
          <w:p w14:paraId="24E677F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894DC4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Форма ручки</w:t>
            </w:r>
          </w:p>
        </w:tc>
        <w:tc>
          <w:tcPr>
            <w:tcW w:w="6520" w:type="dxa"/>
          </w:tcPr>
          <w:p w14:paraId="41D272D2"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Прямая</w:t>
            </w:r>
          </w:p>
        </w:tc>
        <w:tc>
          <w:tcPr>
            <w:tcW w:w="992" w:type="dxa"/>
            <w:vMerge/>
            <w:shd w:val="clear" w:color="000000" w:fill="FFFFFF"/>
            <w:noWrap/>
          </w:tcPr>
          <w:p w14:paraId="25A6933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26ADFD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BEE4351" w14:textId="77777777" w:rsidTr="00FD7AEA">
        <w:trPr>
          <w:trHeight w:val="92"/>
        </w:trPr>
        <w:tc>
          <w:tcPr>
            <w:tcW w:w="568" w:type="dxa"/>
            <w:vMerge/>
            <w:shd w:val="clear" w:color="000000" w:fill="FFFFFF"/>
            <w:noWrap/>
          </w:tcPr>
          <w:p w14:paraId="69F2D22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375934A" w14:textId="77777777" w:rsidR="00FD7AEA" w:rsidRPr="00ED021F" w:rsidRDefault="00FD7AEA" w:rsidP="00ED021F">
            <w:pPr>
              <w:widowControl w:val="0"/>
              <w:rPr>
                <w:rFonts w:eastAsia="Calibri"/>
                <w:b/>
                <w:bCs/>
                <w:u w:color="000000"/>
                <w:lang w:eastAsia="en-US"/>
              </w:rPr>
            </w:pPr>
          </w:p>
        </w:tc>
        <w:tc>
          <w:tcPr>
            <w:tcW w:w="2693" w:type="dxa"/>
            <w:vMerge/>
          </w:tcPr>
          <w:p w14:paraId="70A0454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F8F05B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стержня</w:t>
            </w:r>
          </w:p>
        </w:tc>
        <w:tc>
          <w:tcPr>
            <w:tcW w:w="6520" w:type="dxa"/>
          </w:tcPr>
          <w:p w14:paraId="3CDA4106"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CrV</w:t>
            </w:r>
            <w:proofErr w:type="spellEnd"/>
          </w:p>
        </w:tc>
        <w:tc>
          <w:tcPr>
            <w:tcW w:w="992" w:type="dxa"/>
            <w:vMerge/>
            <w:shd w:val="clear" w:color="000000" w:fill="FFFFFF"/>
            <w:noWrap/>
          </w:tcPr>
          <w:p w14:paraId="639866F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8B2BC4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F222D34" w14:textId="77777777" w:rsidTr="00FD7AEA">
        <w:trPr>
          <w:trHeight w:val="92"/>
        </w:trPr>
        <w:tc>
          <w:tcPr>
            <w:tcW w:w="568" w:type="dxa"/>
            <w:vMerge/>
            <w:shd w:val="clear" w:color="000000" w:fill="FFFFFF"/>
            <w:noWrap/>
          </w:tcPr>
          <w:p w14:paraId="6E994B7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9F23582" w14:textId="77777777" w:rsidR="00FD7AEA" w:rsidRPr="00ED021F" w:rsidRDefault="00FD7AEA" w:rsidP="00ED021F">
            <w:pPr>
              <w:widowControl w:val="0"/>
              <w:rPr>
                <w:rFonts w:eastAsia="Calibri"/>
                <w:b/>
                <w:bCs/>
                <w:u w:color="000000"/>
                <w:lang w:eastAsia="en-US"/>
              </w:rPr>
            </w:pPr>
          </w:p>
        </w:tc>
        <w:tc>
          <w:tcPr>
            <w:tcW w:w="2693" w:type="dxa"/>
            <w:vMerge/>
          </w:tcPr>
          <w:p w14:paraId="2BFB852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B2F391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Размер шлица</w:t>
            </w:r>
          </w:p>
        </w:tc>
        <w:tc>
          <w:tcPr>
            <w:tcW w:w="6520" w:type="dxa"/>
          </w:tcPr>
          <w:p w14:paraId="0DAD71E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5 мм</w:t>
            </w:r>
          </w:p>
        </w:tc>
        <w:tc>
          <w:tcPr>
            <w:tcW w:w="992" w:type="dxa"/>
            <w:vMerge/>
            <w:shd w:val="clear" w:color="000000" w:fill="FFFFFF"/>
            <w:noWrap/>
          </w:tcPr>
          <w:p w14:paraId="4ABF680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C07B7C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B8C32A8" w14:textId="77777777" w:rsidTr="00FD7AEA">
        <w:trPr>
          <w:trHeight w:val="70"/>
        </w:trPr>
        <w:tc>
          <w:tcPr>
            <w:tcW w:w="568" w:type="dxa"/>
            <w:vMerge w:val="restart"/>
            <w:shd w:val="clear" w:color="000000" w:fill="FFFFFF"/>
            <w:noWrap/>
          </w:tcPr>
          <w:p w14:paraId="1D2CEA8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5F2EE1B6"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25.73.30.231</w:t>
            </w:r>
          </w:p>
        </w:tc>
        <w:tc>
          <w:tcPr>
            <w:tcW w:w="2693" w:type="dxa"/>
            <w:vMerge w:val="restart"/>
          </w:tcPr>
          <w:p w14:paraId="2495EFB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Отвертка крестовая </w:t>
            </w:r>
            <w:proofErr w:type="spellStart"/>
            <w:r w:rsidRPr="00ED021F">
              <w:rPr>
                <w:rFonts w:eastAsia="Arial Unicode MS"/>
                <w:color w:val="000000"/>
                <w:sz w:val="20"/>
                <w:szCs w:val="20"/>
                <w:u w:color="000000"/>
                <w:bdr w:val="nil"/>
              </w:rPr>
              <w:t>Gigant</w:t>
            </w:r>
            <w:proofErr w:type="spellEnd"/>
            <w:r w:rsidRPr="00ED021F">
              <w:rPr>
                <w:rFonts w:eastAsia="Arial Unicode MS"/>
                <w:color w:val="000000"/>
                <w:sz w:val="20"/>
                <w:szCs w:val="20"/>
                <w:u w:color="000000"/>
                <w:bdr w:val="nil"/>
              </w:rPr>
              <w:t xml:space="preserve"> PH2x100 с магнитным наконечником GS PH2100</w:t>
            </w:r>
          </w:p>
        </w:tc>
        <w:tc>
          <w:tcPr>
            <w:tcW w:w="2977" w:type="dxa"/>
          </w:tcPr>
          <w:p w14:paraId="27191459"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Длина стержня</w:t>
            </w:r>
          </w:p>
        </w:tc>
        <w:tc>
          <w:tcPr>
            <w:tcW w:w="6520" w:type="dxa"/>
          </w:tcPr>
          <w:p w14:paraId="082E52E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100 мм</w:t>
            </w:r>
          </w:p>
        </w:tc>
        <w:tc>
          <w:tcPr>
            <w:tcW w:w="992" w:type="dxa"/>
            <w:vMerge w:val="restart"/>
            <w:shd w:val="clear" w:color="000000" w:fill="FFFFFF"/>
            <w:noWrap/>
          </w:tcPr>
          <w:p w14:paraId="54C697F7"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61C0C681"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306D13A5" w14:textId="77777777" w:rsidTr="00FD7AEA">
        <w:trPr>
          <w:trHeight w:val="65"/>
        </w:trPr>
        <w:tc>
          <w:tcPr>
            <w:tcW w:w="568" w:type="dxa"/>
            <w:vMerge/>
            <w:shd w:val="clear" w:color="000000" w:fill="FFFFFF"/>
            <w:noWrap/>
          </w:tcPr>
          <w:p w14:paraId="0C80312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CEB2C2B" w14:textId="77777777" w:rsidR="00FD7AEA" w:rsidRPr="00ED021F" w:rsidRDefault="00FD7AEA" w:rsidP="00ED021F">
            <w:pPr>
              <w:widowControl w:val="0"/>
              <w:rPr>
                <w:rFonts w:eastAsia="Calibri"/>
                <w:b/>
                <w:bCs/>
                <w:u w:color="000000"/>
                <w:lang w:eastAsia="en-US"/>
              </w:rPr>
            </w:pPr>
          </w:p>
        </w:tc>
        <w:tc>
          <w:tcPr>
            <w:tcW w:w="2693" w:type="dxa"/>
            <w:vMerge/>
          </w:tcPr>
          <w:p w14:paraId="550A368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3DAA8C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Общая длина</w:t>
            </w:r>
          </w:p>
        </w:tc>
        <w:tc>
          <w:tcPr>
            <w:tcW w:w="6520" w:type="dxa"/>
          </w:tcPr>
          <w:p w14:paraId="76894B3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200 мм</w:t>
            </w:r>
          </w:p>
        </w:tc>
        <w:tc>
          <w:tcPr>
            <w:tcW w:w="992" w:type="dxa"/>
            <w:vMerge/>
            <w:shd w:val="clear" w:color="000000" w:fill="FFFFFF"/>
            <w:noWrap/>
          </w:tcPr>
          <w:p w14:paraId="103AFEC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24D742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7391A83" w14:textId="77777777" w:rsidTr="00FD7AEA">
        <w:trPr>
          <w:trHeight w:val="65"/>
        </w:trPr>
        <w:tc>
          <w:tcPr>
            <w:tcW w:w="568" w:type="dxa"/>
            <w:vMerge/>
            <w:shd w:val="clear" w:color="000000" w:fill="FFFFFF"/>
            <w:noWrap/>
          </w:tcPr>
          <w:p w14:paraId="63976BD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3121610" w14:textId="77777777" w:rsidR="00FD7AEA" w:rsidRPr="00ED021F" w:rsidRDefault="00FD7AEA" w:rsidP="00ED021F">
            <w:pPr>
              <w:widowControl w:val="0"/>
              <w:rPr>
                <w:rFonts w:eastAsia="Calibri"/>
                <w:b/>
                <w:bCs/>
                <w:u w:color="000000"/>
                <w:lang w:eastAsia="en-US"/>
              </w:rPr>
            </w:pPr>
          </w:p>
        </w:tc>
        <w:tc>
          <w:tcPr>
            <w:tcW w:w="2693" w:type="dxa"/>
            <w:vMerge/>
          </w:tcPr>
          <w:p w14:paraId="27E54BA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294892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Диаметр стержня</w:t>
            </w:r>
          </w:p>
        </w:tc>
        <w:tc>
          <w:tcPr>
            <w:tcW w:w="6520" w:type="dxa"/>
          </w:tcPr>
          <w:p w14:paraId="375E998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6 мм</w:t>
            </w:r>
          </w:p>
        </w:tc>
        <w:tc>
          <w:tcPr>
            <w:tcW w:w="992" w:type="dxa"/>
            <w:vMerge/>
            <w:shd w:val="clear" w:color="000000" w:fill="FFFFFF"/>
            <w:noWrap/>
          </w:tcPr>
          <w:p w14:paraId="7627270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7118C1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B012876" w14:textId="77777777" w:rsidTr="00FD7AEA">
        <w:trPr>
          <w:trHeight w:val="65"/>
        </w:trPr>
        <w:tc>
          <w:tcPr>
            <w:tcW w:w="568" w:type="dxa"/>
            <w:vMerge/>
            <w:shd w:val="clear" w:color="000000" w:fill="FFFFFF"/>
            <w:noWrap/>
          </w:tcPr>
          <w:p w14:paraId="44BAF59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36CB889" w14:textId="77777777" w:rsidR="00FD7AEA" w:rsidRPr="00ED021F" w:rsidRDefault="00FD7AEA" w:rsidP="00ED021F">
            <w:pPr>
              <w:widowControl w:val="0"/>
              <w:rPr>
                <w:rFonts w:eastAsia="Calibri"/>
                <w:b/>
                <w:bCs/>
                <w:u w:color="000000"/>
                <w:lang w:eastAsia="en-US"/>
              </w:rPr>
            </w:pPr>
          </w:p>
        </w:tc>
        <w:tc>
          <w:tcPr>
            <w:tcW w:w="2693" w:type="dxa"/>
            <w:vMerge/>
          </w:tcPr>
          <w:p w14:paraId="0CF0445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879F4D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стержня</w:t>
            </w:r>
          </w:p>
        </w:tc>
        <w:tc>
          <w:tcPr>
            <w:tcW w:w="6520" w:type="dxa"/>
          </w:tcPr>
          <w:p w14:paraId="79B31AB8"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CrV</w:t>
            </w:r>
            <w:proofErr w:type="spellEnd"/>
          </w:p>
        </w:tc>
        <w:tc>
          <w:tcPr>
            <w:tcW w:w="992" w:type="dxa"/>
            <w:vMerge/>
            <w:shd w:val="clear" w:color="000000" w:fill="FFFFFF"/>
            <w:noWrap/>
          </w:tcPr>
          <w:p w14:paraId="2CF968E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73A19E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B4EE91A" w14:textId="77777777" w:rsidTr="00FD7AEA">
        <w:trPr>
          <w:trHeight w:val="65"/>
        </w:trPr>
        <w:tc>
          <w:tcPr>
            <w:tcW w:w="568" w:type="dxa"/>
            <w:vMerge/>
            <w:shd w:val="clear" w:color="000000" w:fill="FFFFFF"/>
            <w:noWrap/>
          </w:tcPr>
          <w:p w14:paraId="4679F37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F7EB3DD" w14:textId="77777777" w:rsidR="00FD7AEA" w:rsidRPr="00ED021F" w:rsidRDefault="00FD7AEA" w:rsidP="00ED021F">
            <w:pPr>
              <w:widowControl w:val="0"/>
              <w:rPr>
                <w:rFonts w:eastAsia="Calibri"/>
                <w:b/>
                <w:bCs/>
                <w:u w:color="000000"/>
                <w:lang w:eastAsia="en-US"/>
              </w:rPr>
            </w:pPr>
          </w:p>
        </w:tc>
        <w:tc>
          <w:tcPr>
            <w:tcW w:w="2693" w:type="dxa"/>
            <w:vMerge/>
          </w:tcPr>
          <w:p w14:paraId="4AC6FAA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E89C80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рукояти</w:t>
            </w:r>
          </w:p>
        </w:tc>
        <w:tc>
          <w:tcPr>
            <w:tcW w:w="6520" w:type="dxa"/>
          </w:tcPr>
          <w:p w14:paraId="16CCAB9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2-х компонентный</w:t>
            </w:r>
          </w:p>
        </w:tc>
        <w:tc>
          <w:tcPr>
            <w:tcW w:w="992" w:type="dxa"/>
            <w:vMerge/>
            <w:shd w:val="clear" w:color="000000" w:fill="FFFFFF"/>
            <w:noWrap/>
          </w:tcPr>
          <w:p w14:paraId="23BDFDA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AB9F73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CB2330C" w14:textId="77777777" w:rsidTr="00FD7AEA">
        <w:trPr>
          <w:trHeight w:val="65"/>
        </w:trPr>
        <w:tc>
          <w:tcPr>
            <w:tcW w:w="568" w:type="dxa"/>
            <w:vMerge/>
            <w:shd w:val="clear" w:color="000000" w:fill="FFFFFF"/>
            <w:noWrap/>
          </w:tcPr>
          <w:p w14:paraId="7D5173A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8CE5BAE" w14:textId="77777777" w:rsidR="00FD7AEA" w:rsidRPr="00ED021F" w:rsidRDefault="00FD7AEA" w:rsidP="00ED021F">
            <w:pPr>
              <w:widowControl w:val="0"/>
              <w:rPr>
                <w:rFonts w:eastAsia="Calibri"/>
                <w:b/>
                <w:bCs/>
                <w:u w:color="000000"/>
                <w:lang w:eastAsia="en-US"/>
              </w:rPr>
            </w:pPr>
          </w:p>
        </w:tc>
        <w:tc>
          <w:tcPr>
            <w:tcW w:w="2693" w:type="dxa"/>
            <w:vMerge/>
          </w:tcPr>
          <w:p w14:paraId="5F9FFAD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767527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Форма ручки</w:t>
            </w:r>
          </w:p>
        </w:tc>
        <w:tc>
          <w:tcPr>
            <w:tcW w:w="6520" w:type="dxa"/>
          </w:tcPr>
          <w:p w14:paraId="71D36DD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Прямая</w:t>
            </w:r>
          </w:p>
        </w:tc>
        <w:tc>
          <w:tcPr>
            <w:tcW w:w="992" w:type="dxa"/>
            <w:vMerge/>
            <w:shd w:val="clear" w:color="000000" w:fill="FFFFFF"/>
            <w:noWrap/>
          </w:tcPr>
          <w:p w14:paraId="666CDA6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903AA8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57A17C8" w14:textId="77777777" w:rsidTr="00FD7AEA">
        <w:trPr>
          <w:trHeight w:val="65"/>
        </w:trPr>
        <w:tc>
          <w:tcPr>
            <w:tcW w:w="568" w:type="dxa"/>
            <w:vMerge/>
            <w:shd w:val="clear" w:color="000000" w:fill="FFFFFF"/>
            <w:noWrap/>
          </w:tcPr>
          <w:p w14:paraId="7B5D0EC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C0CC3B5" w14:textId="77777777" w:rsidR="00FD7AEA" w:rsidRPr="00ED021F" w:rsidRDefault="00FD7AEA" w:rsidP="00ED021F">
            <w:pPr>
              <w:widowControl w:val="0"/>
              <w:rPr>
                <w:rFonts w:eastAsia="Calibri"/>
                <w:b/>
                <w:bCs/>
                <w:u w:color="000000"/>
                <w:lang w:eastAsia="en-US"/>
              </w:rPr>
            </w:pPr>
          </w:p>
        </w:tc>
        <w:tc>
          <w:tcPr>
            <w:tcW w:w="2693" w:type="dxa"/>
            <w:vMerge/>
          </w:tcPr>
          <w:p w14:paraId="50BCC14F"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450C34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Намагниченный наконечник</w:t>
            </w:r>
          </w:p>
        </w:tc>
        <w:tc>
          <w:tcPr>
            <w:tcW w:w="6520" w:type="dxa"/>
          </w:tcPr>
          <w:p w14:paraId="59602A8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593F036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171CAB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6C173A7" w14:textId="77777777" w:rsidTr="00FD7AEA">
        <w:trPr>
          <w:trHeight w:val="70"/>
        </w:trPr>
        <w:tc>
          <w:tcPr>
            <w:tcW w:w="568" w:type="dxa"/>
            <w:vMerge w:val="restart"/>
            <w:shd w:val="clear" w:color="000000" w:fill="FFFFFF"/>
            <w:noWrap/>
          </w:tcPr>
          <w:p w14:paraId="17EF3CE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5001582B"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25.73.30.231</w:t>
            </w:r>
          </w:p>
        </w:tc>
        <w:tc>
          <w:tcPr>
            <w:tcW w:w="2693" w:type="dxa"/>
            <w:vMerge w:val="restart"/>
          </w:tcPr>
          <w:p w14:paraId="5EA03E1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Отвертка </w:t>
            </w:r>
            <w:proofErr w:type="spellStart"/>
            <w:r w:rsidRPr="00ED021F">
              <w:rPr>
                <w:rFonts w:eastAsia="Arial Unicode MS"/>
                <w:color w:val="000000"/>
                <w:sz w:val="20"/>
                <w:szCs w:val="20"/>
                <w:u w:color="000000"/>
                <w:bdr w:val="nil"/>
              </w:rPr>
              <w:t>Gigant</w:t>
            </w:r>
            <w:proofErr w:type="spellEnd"/>
            <w:r w:rsidRPr="00ED021F">
              <w:rPr>
                <w:rFonts w:eastAsia="Arial Unicode MS"/>
                <w:color w:val="000000"/>
                <w:sz w:val="20"/>
                <w:szCs w:val="20"/>
                <w:u w:color="000000"/>
                <w:bdr w:val="nil"/>
              </w:rPr>
              <w:t xml:space="preserve"> PH0x75 с магнитным наконечником GS PH075</w:t>
            </w:r>
          </w:p>
        </w:tc>
        <w:tc>
          <w:tcPr>
            <w:tcW w:w="2977" w:type="dxa"/>
          </w:tcPr>
          <w:p w14:paraId="4479E0DA"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Длина стержня</w:t>
            </w:r>
          </w:p>
        </w:tc>
        <w:tc>
          <w:tcPr>
            <w:tcW w:w="6520" w:type="dxa"/>
          </w:tcPr>
          <w:p w14:paraId="12B3DA6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75 мм</w:t>
            </w:r>
          </w:p>
        </w:tc>
        <w:tc>
          <w:tcPr>
            <w:tcW w:w="992" w:type="dxa"/>
            <w:vMerge w:val="restart"/>
            <w:shd w:val="clear" w:color="000000" w:fill="FFFFFF"/>
            <w:noWrap/>
          </w:tcPr>
          <w:p w14:paraId="38D34978"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1CB63FFC"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3865C3F0" w14:textId="77777777" w:rsidTr="00FD7AEA">
        <w:trPr>
          <w:trHeight w:val="65"/>
        </w:trPr>
        <w:tc>
          <w:tcPr>
            <w:tcW w:w="568" w:type="dxa"/>
            <w:vMerge/>
            <w:shd w:val="clear" w:color="000000" w:fill="FFFFFF"/>
            <w:noWrap/>
          </w:tcPr>
          <w:p w14:paraId="167E7DA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DA62032" w14:textId="77777777" w:rsidR="00FD7AEA" w:rsidRPr="00ED021F" w:rsidRDefault="00FD7AEA" w:rsidP="00ED021F">
            <w:pPr>
              <w:widowControl w:val="0"/>
              <w:rPr>
                <w:rFonts w:eastAsia="Calibri"/>
                <w:b/>
                <w:bCs/>
                <w:u w:color="000000"/>
                <w:lang w:eastAsia="en-US"/>
              </w:rPr>
            </w:pPr>
          </w:p>
        </w:tc>
        <w:tc>
          <w:tcPr>
            <w:tcW w:w="2693" w:type="dxa"/>
            <w:vMerge/>
          </w:tcPr>
          <w:p w14:paraId="392DD31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E06EFC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Общая длина</w:t>
            </w:r>
          </w:p>
        </w:tc>
        <w:tc>
          <w:tcPr>
            <w:tcW w:w="6520" w:type="dxa"/>
          </w:tcPr>
          <w:p w14:paraId="5B2A169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155 мм</w:t>
            </w:r>
          </w:p>
        </w:tc>
        <w:tc>
          <w:tcPr>
            <w:tcW w:w="992" w:type="dxa"/>
            <w:vMerge/>
            <w:shd w:val="clear" w:color="000000" w:fill="FFFFFF"/>
            <w:noWrap/>
          </w:tcPr>
          <w:p w14:paraId="22856D9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3CA7134"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5F3081A" w14:textId="77777777" w:rsidTr="00FD7AEA">
        <w:trPr>
          <w:trHeight w:val="65"/>
        </w:trPr>
        <w:tc>
          <w:tcPr>
            <w:tcW w:w="568" w:type="dxa"/>
            <w:vMerge/>
            <w:shd w:val="clear" w:color="000000" w:fill="FFFFFF"/>
            <w:noWrap/>
          </w:tcPr>
          <w:p w14:paraId="331AA55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0456ADF" w14:textId="77777777" w:rsidR="00FD7AEA" w:rsidRPr="00ED021F" w:rsidRDefault="00FD7AEA" w:rsidP="00ED021F">
            <w:pPr>
              <w:widowControl w:val="0"/>
              <w:rPr>
                <w:rFonts w:eastAsia="Calibri"/>
                <w:b/>
                <w:bCs/>
                <w:u w:color="000000"/>
                <w:lang w:eastAsia="en-US"/>
              </w:rPr>
            </w:pPr>
          </w:p>
        </w:tc>
        <w:tc>
          <w:tcPr>
            <w:tcW w:w="2693" w:type="dxa"/>
            <w:vMerge/>
          </w:tcPr>
          <w:p w14:paraId="2221C14F"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401B47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Диаметр стержня</w:t>
            </w:r>
          </w:p>
        </w:tc>
        <w:tc>
          <w:tcPr>
            <w:tcW w:w="6520" w:type="dxa"/>
          </w:tcPr>
          <w:p w14:paraId="5074042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3 мм</w:t>
            </w:r>
          </w:p>
        </w:tc>
        <w:tc>
          <w:tcPr>
            <w:tcW w:w="992" w:type="dxa"/>
            <w:vMerge/>
            <w:shd w:val="clear" w:color="000000" w:fill="FFFFFF"/>
            <w:noWrap/>
          </w:tcPr>
          <w:p w14:paraId="62AB1B5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945CDB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0E2A5F7" w14:textId="77777777" w:rsidTr="00FD7AEA">
        <w:trPr>
          <w:trHeight w:val="65"/>
        </w:trPr>
        <w:tc>
          <w:tcPr>
            <w:tcW w:w="568" w:type="dxa"/>
            <w:vMerge/>
            <w:shd w:val="clear" w:color="000000" w:fill="FFFFFF"/>
            <w:noWrap/>
          </w:tcPr>
          <w:p w14:paraId="378AC6F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200567C" w14:textId="77777777" w:rsidR="00FD7AEA" w:rsidRPr="00ED021F" w:rsidRDefault="00FD7AEA" w:rsidP="00ED021F">
            <w:pPr>
              <w:widowControl w:val="0"/>
              <w:rPr>
                <w:rFonts w:eastAsia="Calibri"/>
                <w:b/>
                <w:bCs/>
                <w:u w:color="000000"/>
                <w:lang w:eastAsia="en-US"/>
              </w:rPr>
            </w:pPr>
          </w:p>
        </w:tc>
        <w:tc>
          <w:tcPr>
            <w:tcW w:w="2693" w:type="dxa"/>
            <w:vMerge/>
          </w:tcPr>
          <w:p w14:paraId="4202C1F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ED70DC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стержня</w:t>
            </w:r>
          </w:p>
        </w:tc>
        <w:tc>
          <w:tcPr>
            <w:tcW w:w="6520" w:type="dxa"/>
          </w:tcPr>
          <w:p w14:paraId="1B391D62"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CrV</w:t>
            </w:r>
            <w:proofErr w:type="spellEnd"/>
          </w:p>
        </w:tc>
        <w:tc>
          <w:tcPr>
            <w:tcW w:w="992" w:type="dxa"/>
            <w:vMerge/>
            <w:shd w:val="clear" w:color="000000" w:fill="FFFFFF"/>
            <w:noWrap/>
          </w:tcPr>
          <w:p w14:paraId="3484EF74"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AE2FBC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A657AD0" w14:textId="77777777" w:rsidTr="00FD7AEA">
        <w:trPr>
          <w:trHeight w:val="65"/>
        </w:trPr>
        <w:tc>
          <w:tcPr>
            <w:tcW w:w="568" w:type="dxa"/>
            <w:vMerge/>
            <w:shd w:val="clear" w:color="000000" w:fill="FFFFFF"/>
            <w:noWrap/>
          </w:tcPr>
          <w:p w14:paraId="3205BB1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0E72A56" w14:textId="77777777" w:rsidR="00FD7AEA" w:rsidRPr="00ED021F" w:rsidRDefault="00FD7AEA" w:rsidP="00ED021F">
            <w:pPr>
              <w:widowControl w:val="0"/>
              <w:rPr>
                <w:rFonts w:eastAsia="Calibri"/>
                <w:b/>
                <w:bCs/>
                <w:u w:color="000000"/>
                <w:lang w:eastAsia="en-US"/>
              </w:rPr>
            </w:pPr>
          </w:p>
        </w:tc>
        <w:tc>
          <w:tcPr>
            <w:tcW w:w="2693" w:type="dxa"/>
            <w:vMerge/>
          </w:tcPr>
          <w:p w14:paraId="5F4FFBEF"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A80DFB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 рукояти</w:t>
            </w:r>
          </w:p>
        </w:tc>
        <w:tc>
          <w:tcPr>
            <w:tcW w:w="6520" w:type="dxa"/>
          </w:tcPr>
          <w:p w14:paraId="5D13F5F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2-х компонентный</w:t>
            </w:r>
          </w:p>
        </w:tc>
        <w:tc>
          <w:tcPr>
            <w:tcW w:w="992" w:type="dxa"/>
            <w:vMerge/>
            <w:shd w:val="clear" w:color="000000" w:fill="FFFFFF"/>
            <w:noWrap/>
          </w:tcPr>
          <w:p w14:paraId="6F01AC5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E3D8D6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B6DD7B8" w14:textId="77777777" w:rsidTr="00FD7AEA">
        <w:trPr>
          <w:trHeight w:val="65"/>
        </w:trPr>
        <w:tc>
          <w:tcPr>
            <w:tcW w:w="568" w:type="dxa"/>
            <w:vMerge/>
            <w:shd w:val="clear" w:color="000000" w:fill="FFFFFF"/>
            <w:noWrap/>
          </w:tcPr>
          <w:p w14:paraId="7225365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8A33520" w14:textId="77777777" w:rsidR="00FD7AEA" w:rsidRPr="00ED021F" w:rsidRDefault="00FD7AEA" w:rsidP="00ED021F">
            <w:pPr>
              <w:widowControl w:val="0"/>
              <w:rPr>
                <w:rFonts w:eastAsia="Calibri"/>
                <w:b/>
                <w:bCs/>
                <w:u w:color="000000"/>
                <w:lang w:eastAsia="en-US"/>
              </w:rPr>
            </w:pPr>
          </w:p>
        </w:tc>
        <w:tc>
          <w:tcPr>
            <w:tcW w:w="2693" w:type="dxa"/>
            <w:vMerge/>
          </w:tcPr>
          <w:p w14:paraId="4839CE0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CA21F0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Форма ручки</w:t>
            </w:r>
          </w:p>
        </w:tc>
        <w:tc>
          <w:tcPr>
            <w:tcW w:w="6520" w:type="dxa"/>
          </w:tcPr>
          <w:p w14:paraId="228E82F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Прямая</w:t>
            </w:r>
          </w:p>
        </w:tc>
        <w:tc>
          <w:tcPr>
            <w:tcW w:w="992" w:type="dxa"/>
            <w:vMerge/>
            <w:shd w:val="clear" w:color="000000" w:fill="FFFFFF"/>
            <w:noWrap/>
          </w:tcPr>
          <w:p w14:paraId="24E3F46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824EB9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9F34A67" w14:textId="77777777" w:rsidTr="00FD7AEA">
        <w:trPr>
          <w:trHeight w:val="65"/>
        </w:trPr>
        <w:tc>
          <w:tcPr>
            <w:tcW w:w="568" w:type="dxa"/>
            <w:vMerge/>
            <w:shd w:val="clear" w:color="000000" w:fill="FFFFFF"/>
            <w:noWrap/>
          </w:tcPr>
          <w:p w14:paraId="5FF9709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F61BE13" w14:textId="77777777" w:rsidR="00FD7AEA" w:rsidRPr="00ED021F" w:rsidRDefault="00FD7AEA" w:rsidP="00ED021F">
            <w:pPr>
              <w:widowControl w:val="0"/>
              <w:rPr>
                <w:rFonts w:eastAsia="Calibri"/>
                <w:b/>
                <w:bCs/>
                <w:u w:color="000000"/>
                <w:lang w:eastAsia="en-US"/>
              </w:rPr>
            </w:pPr>
          </w:p>
        </w:tc>
        <w:tc>
          <w:tcPr>
            <w:tcW w:w="2693" w:type="dxa"/>
            <w:vMerge/>
          </w:tcPr>
          <w:p w14:paraId="63C5E1F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97A1BA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Намагниченный наконечник</w:t>
            </w:r>
          </w:p>
        </w:tc>
        <w:tc>
          <w:tcPr>
            <w:tcW w:w="6520" w:type="dxa"/>
          </w:tcPr>
          <w:p w14:paraId="1C833FC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29AF98F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08C1AF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1B5A209" w14:textId="77777777" w:rsidTr="00FD7AEA">
        <w:trPr>
          <w:trHeight w:val="154"/>
        </w:trPr>
        <w:tc>
          <w:tcPr>
            <w:tcW w:w="568" w:type="dxa"/>
            <w:vMerge w:val="restart"/>
            <w:shd w:val="clear" w:color="000000" w:fill="FFFFFF"/>
            <w:noWrap/>
          </w:tcPr>
          <w:p w14:paraId="757A0EA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6690460D" w14:textId="77777777" w:rsidR="00FD7AEA" w:rsidRPr="00ED021F" w:rsidRDefault="00FD7AEA" w:rsidP="00ED021F">
            <w:pPr>
              <w:widowControl w:val="0"/>
              <w:rPr>
                <w:rFonts w:eastAsia="Calibri"/>
                <w:u w:color="000000"/>
                <w:lang w:eastAsia="en-US"/>
              </w:rPr>
            </w:pPr>
            <w:r w:rsidRPr="00ED021F">
              <w:rPr>
                <w:rFonts w:eastAsia="Arial Unicode MS"/>
                <w:b/>
                <w:bCs/>
                <w:color w:val="333333"/>
                <w:u w:color="000000"/>
                <w:bdr w:val="nil"/>
                <w:shd w:val="clear" w:color="auto" w:fill="FFFFFF"/>
              </w:rPr>
              <w:t>26.20.40.1</w:t>
            </w:r>
            <w:r w:rsidRPr="00ED021F">
              <w:rPr>
                <w:rFonts w:eastAsia="Arial Unicode MS"/>
                <w:b/>
                <w:bCs/>
                <w:color w:val="333333"/>
                <w:u w:color="000000"/>
                <w:bdr w:val="nil"/>
                <w:shd w:val="clear" w:color="auto" w:fill="FFFFFF"/>
              </w:rPr>
              <w:lastRenderedPageBreak/>
              <w:t>90</w:t>
            </w:r>
            <w:r w:rsidRPr="00ED021F">
              <w:rPr>
                <w:rFonts w:eastAsia="Arial Unicode MS"/>
                <w:color w:val="333333"/>
                <w:u w:color="000000"/>
                <w:bdr w:val="nil"/>
                <w:shd w:val="clear" w:color="auto" w:fill="FFFFFF"/>
              </w:rPr>
              <w:t>.</w:t>
            </w:r>
          </w:p>
        </w:tc>
        <w:tc>
          <w:tcPr>
            <w:tcW w:w="2693" w:type="dxa"/>
            <w:vMerge w:val="restart"/>
          </w:tcPr>
          <w:p w14:paraId="47DC3B7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lastRenderedPageBreak/>
              <w:t xml:space="preserve">Термопаста Arctic </w:t>
            </w:r>
            <w:proofErr w:type="spellStart"/>
            <w:r w:rsidRPr="00ED021F">
              <w:rPr>
                <w:rFonts w:eastAsia="Arial Unicode MS"/>
                <w:color w:val="000000"/>
                <w:sz w:val="20"/>
                <w:szCs w:val="20"/>
                <w:u w:color="000000"/>
                <w:bdr w:val="nil"/>
              </w:rPr>
              <w:t>Cooling</w:t>
            </w:r>
            <w:proofErr w:type="spellEnd"/>
            <w:r w:rsidRPr="00ED021F">
              <w:rPr>
                <w:rFonts w:eastAsia="Arial Unicode MS"/>
                <w:color w:val="000000"/>
                <w:sz w:val="20"/>
                <w:szCs w:val="20"/>
                <w:u w:color="000000"/>
                <w:bdr w:val="nil"/>
              </w:rPr>
              <w:t xml:space="preserve"> MX-4</w:t>
            </w:r>
          </w:p>
        </w:tc>
        <w:tc>
          <w:tcPr>
            <w:tcW w:w="2977" w:type="dxa"/>
          </w:tcPr>
          <w:p w14:paraId="66E1F66E"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Теплопроводность</w:t>
            </w:r>
          </w:p>
        </w:tc>
        <w:tc>
          <w:tcPr>
            <w:tcW w:w="6520" w:type="dxa"/>
          </w:tcPr>
          <w:p w14:paraId="05B7CEA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8.5 Вт/</w:t>
            </w:r>
            <w:proofErr w:type="spellStart"/>
            <w:r w:rsidRPr="00ED021F">
              <w:rPr>
                <w:rFonts w:eastAsia="Calibri"/>
                <w:sz w:val="20"/>
                <w:szCs w:val="20"/>
                <w:u w:color="000000"/>
                <w:lang w:eastAsia="en-US"/>
              </w:rPr>
              <w:t>мК</w:t>
            </w:r>
            <w:proofErr w:type="spellEnd"/>
          </w:p>
        </w:tc>
        <w:tc>
          <w:tcPr>
            <w:tcW w:w="992" w:type="dxa"/>
            <w:vMerge w:val="restart"/>
            <w:shd w:val="clear" w:color="000000" w:fill="FFFFFF"/>
            <w:noWrap/>
          </w:tcPr>
          <w:p w14:paraId="503A26B0"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61EB0F45"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5</w:t>
            </w:r>
          </w:p>
        </w:tc>
      </w:tr>
      <w:tr w:rsidR="00FD7AEA" w:rsidRPr="00ED021F" w14:paraId="4655B60B" w14:textId="77777777" w:rsidTr="00FD7AEA">
        <w:trPr>
          <w:trHeight w:val="152"/>
        </w:trPr>
        <w:tc>
          <w:tcPr>
            <w:tcW w:w="568" w:type="dxa"/>
            <w:vMerge/>
            <w:shd w:val="clear" w:color="000000" w:fill="FFFFFF"/>
            <w:noWrap/>
          </w:tcPr>
          <w:p w14:paraId="0015F03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4AC2EC3" w14:textId="77777777" w:rsidR="00FD7AEA" w:rsidRPr="00ED021F" w:rsidRDefault="00FD7AEA" w:rsidP="00ED021F">
            <w:pPr>
              <w:widowControl w:val="0"/>
              <w:rPr>
                <w:rFonts w:eastAsia="Calibri"/>
                <w:b/>
                <w:bCs/>
                <w:u w:color="000000"/>
                <w:lang w:eastAsia="en-US"/>
              </w:rPr>
            </w:pPr>
          </w:p>
        </w:tc>
        <w:tc>
          <w:tcPr>
            <w:tcW w:w="2693" w:type="dxa"/>
            <w:vMerge/>
          </w:tcPr>
          <w:p w14:paraId="3C8ADA1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5DC7C8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Упаковка термопасты</w:t>
            </w:r>
          </w:p>
        </w:tc>
        <w:tc>
          <w:tcPr>
            <w:tcW w:w="6520" w:type="dxa"/>
          </w:tcPr>
          <w:p w14:paraId="66A1B29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Шприц</w:t>
            </w:r>
          </w:p>
        </w:tc>
        <w:tc>
          <w:tcPr>
            <w:tcW w:w="992" w:type="dxa"/>
            <w:vMerge/>
            <w:shd w:val="clear" w:color="000000" w:fill="FFFFFF"/>
            <w:noWrap/>
          </w:tcPr>
          <w:p w14:paraId="7B24594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C81458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6EB671F" w14:textId="77777777" w:rsidTr="00FD7AEA">
        <w:trPr>
          <w:trHeight w:val="152"/>
        </w:trPr>
        <w:tc>
          <w:tcPr>
            <w:tcW w:w="568" w:type="dxa"/>
            <w:vMerge/>
            <w:shd w:val="clear" w:color="000000" w:fill="FFFFFF"/>
            <w:noWrap/>
          </w:tcPr>
          <w:p w14:paraId="6135A7F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278FAF4" w14:textId="77777777" w:rsidR="00FD7AEA" w:rsidRPr="00ED021F" w:rsidRDefault="00FD7AEA" w:rsidP="00ED021F">
            <w:pPr>
              <w:widowControl w:val="0"/>
              <w:rPr>
                <w:rFonts w:eastAsia="Calibri"/>
                <w:b/>
                <w:bCs/>
                <w:u w:color="000000"/>
                <w:lang w:eastAsia="en-US"/>
              </w:rPr>
            </w:pPr>
          </w:p>
        </w:tc>
        <w:tc>
          <w:tcPr>
            <w:tcW w:w="2693" w:type="dxa"/>
            <w:vMerge/>
          </w:tcPr>
          <w:p w14:paraId="56404F2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C28CC2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Максимальная рабочая температура</w:t>
            </w:r>
          </w:p>
        </w:tc>
        <w:tc>
          <w:tcPr>
            <w:tcW w:w="6520" w:type="dxa"/>
          </w:tcPr>
          <w:p w14:paraId="442CD73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160 °C</w:t>
            </w:r>
          </w:p>
        </w:tc>
        <w:tc>
          <w:tcPr>
            <w:tcW w:w="992" w:type="dxa"/>
            <w:vMerge/>
            <w:shd w:val="clear" w:color="000000" w:fill="FFFFFF"/>
            <w:noWrap/>
          </w:tcPr>
          <w:p w14:paraId="2A7266B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1DC2E5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B3DD22B" w14:textId="77777777" w:rsidTr="00FD7AEA">
        <w:trPr>
          <w:trHeight w:val="152"/>
        </w:trPr>
        <w:tc>
          <w:tcPr>
            <w:tcW w:w="568" w:type="dxa"/>
            <w:vMerge/>
            <w:shd w:val="clear" w:color="000000" w:fill="FFFFFF"/>
            <w:noWrap/>
          </w:tcPr>
          <w:p w14:paraId="3FDFF91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E63B642" w14:textId="77777777" w:rsidR="00FD7AEA" w:rsidRPr="00ED021F" w:rsidRDefault="00FD7AEA" w:rsidP="00ED021F">
            <w:pPr>
              <w:widowControl w:val="0"/>
              <w:rPr>
                <w:rFonts w:eastAsia="Calibri"/>
                <w:b/>
                <w:bCs/>
                <w:u w:color="000000"/>
                <w:lang w:eastAsia="en-US"/>
              </w:rPr>
            </w:pPr>
          </w:p>
        </w:tc>
        <w:tc>
          <w:tcPr>
            <w:tcW w:w="2693" w:type="dxa"/>
            <w:vMerge/>
          </w:tcPr>
          <w:p w14:paraId="2253BFB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1EEC31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Минимальная рабочая температура</w:t>
            </w:r>
          </w:p>
        </w:tc>
        <w:tc>
          <w:tcPr>
            <w:tcW w:w="6520" w:type="dxa"/>
          </w:tcPr>
          <w:p w14:paraId="3FBF53F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-50 °C</w:t>
            </w:r>
          </w:p>
        </w:tc>
        <w:tc>
          <w:tcPr>
            <w:tcW w:w="992" w:type="dxa"/>
            <w:vMerge/>
            <w:shd w:val="clear" w:color="000000" w:fill="FFFFFF"/>
            <w:noWrap/>
          </w:tcPr>
          <w:p w14:paraId="294076F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92067E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17FACE0" w14:textId="77777777" w:rsidTr="00FD7AEA">
        <w:trPr>
          <w:trHeight w:val="92"/>
        </w:trPr>
        <w:tc>
          <w:tcPr>
            <w:tcW w:w="568" w:type="dxa"/>
            <w:vMerge w:val="restart"/>
            <w:shd w:val="clear" w:color="000000" w:fill="FFFFFF"/>
            <w:noWrap/>
          </w:tcPr>
          <w:p w14:paraId="6DB494A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5EF977CC" w14:textId="44FA3810" w:rsidR="00FD7AEA" w:rsidRPr="00ED021F" w:rsidRDefault="00FD7AEA" w:rsidP="00D3376D">
            <w:pPr>
              <w:rPr>
                <w:rFonts w:eastAsia="Calibri"/>
                <w:b/>
                <w:bCs/>
                <w:u w:color="000000"/>
                <w:lang w:eastAsia="en-US"/>
              </w:rPr>
            </w:pPr>
            <w:r>
              <w:rPr>
                <w:b/>
                <w:bCs/>
                <w:color w:val="333333"/>
              </w:rPr>
              <w:t>20.41.44.190</w:t>
            </w:r>
          </w:p>
        </w:tc>
        <w:tc>
          <w:tcPr>
            <w:tcW w:w="2693" w:type="dxa"/>
            <w:vMerge w:val="restart"/>
          </w:tcPr>
          <w:p w14:paraId="2375C48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Очиститель-спрей </w:t>
            </w:r>
            <w:proofErr w:type="spellStart"/>
            <w:r w:rsidRPr="00ED021F">
              <w:rPr>
                <w:rFonts w:eastAsia="Arial Unicode MS"/>
                <w:color w:val="000000"/>
                <w:sz w:val="20"/>
                <w:szCs w:val="20"/>
                <w:u w:color="000000"/>
                <w:bdr w:val="nil"/>
              </w:rPr>
              <w:t>Konoos</w:t>
            </w:r>
            <w:proofErr w:type="spellEnd"/>
            <w:r w:rsidRPr="00ED021F">
              <w:rPr>
                <w:rFonts w:eastAsia="Arial Unicode MS"/>
                <w:color w:val="000000"/>
                <w:sz w:val="20"/>
                <w:szCs w:val="20"/>
                <w:u w:color="000000"/>
                <w:bdr w:val="nil"/>
              </w:rPr>
              <w:t xml:space="preserve"> сжатый воздух для продувки пыли KAD-405-N</w:t>
            </w:r>
          </w:p>
        </w:tc>
        <w:tc>
          <w:tcPr>
            <w:tcW w:w="2977" w:type="dxa"/>
          </w:tcPr>
          <w:p w14:paraId="7801F6DD"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Объем</w:t>
            </w:r>
          </w:p>
        </w:tc>
        <w:tc>
          <w:tcPr>
            <w:tcW w:w="6520" w:type="dxa"/>
          </w:tcPr>
          <w:p w14:paraId="7E686B7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0,405 л</w:t>
            </w:r>
          </w:p>
        </w:tc>
        <w:tc>
          <w:tcPr>
            <w:tcW w:w="992" w:type="dxa"/>
            <w:vMerge w:val="restart"/>
            <w:shd w:val="clear" w:color="000000" w:fill="FFFFFF"/>
            <w:noWrap/>
          </w:tcPr>
          <w:p w14:paraId="4399AEEA"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79D813E2"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2</w:t>
            </w:r>
          </w:p>
        </w:tc>
      </w:tr>
      <w:tr w:rsidR="00FD7AEA" w:rsidRPr="00ED021F" w14:paraId="03082B81" w14:textId="77777777" w:rsidTr="00FD7AEA">
        <w:trPr>
          <w:trHeight w:val="92"/>
        </w:trPr>
        <w:tc>
          <w:tcPr>
            <w:tcW w:w="568" w:type="dxa"/>
            <w:vMerge/>
            <w:shd w:val="clear" w:color="000000" w:fill="FFFFFF"/>
            <w:noWrap/>
          </w:tcPr>
          <w:p w14:paraId="4A17FD3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55B14B5" w14:textId="77777777" w:rsidR="00FD7AEA" w:rsidRPr="00ED021F" w:rsidRDefault="00FD7AEA" w:rsidP="00ED021F">
            <w:pPr>
              <w:widowControl w:val="0"/>
              <w:rPr>
                <w:rFonts w:eastAsia="Calibri"/>
                <w:b/>
                <w:bCs/>
                <w:u w:color="000000"/>
                <w:lang w:eastAsia="en-US"/>
              </w:rPr>
            </w:pPr>
          </w:p>
        </w:tc>
        <w:tc>
          <w:tcPr>
            <w:tcW w:w="2693" w:type="dxa"/>
            <w:vMerge/>
          </w:tcPr>
          <w:p w14:paraId="62362DC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3873D2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Состав</w:t>
            </w:r>
          </w:p>
        </w:tc>
        <w:tc>
          <w:tcPr>
            <w:tcW w:w="6520" w:type="dxa"/>
          </w:tcPr>
          <w:p w14:paraId="0642DA4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Сжиженные углеводороды &gt;30%</w:t>
            </w:r>
          </w:p>
        </w:tc>
        <w:tc>
          <w:tcPr>
            <w:tcW w:w="992" w:type="dxa"/>
            <w:vMerge/>
            <w:shd w:val="clear" w:color="000000" w:fill="FFFFFF"/>
            <w:noWrap/>
          </w:tcPr>
          <w:p w14:paraId="69D33CE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7D5757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CC7A2C7" w14:textId="77777777" w:rsidTr="00FD7AEA">
        <w:trPr>
          <w:trHeight w:val="92"/>
        </w:trPr>
        <w:tc>
          <w:tcPr>
            <w:tcW w:w="568" w:type="dxa"/>
            <w:vMerge/>
            <w:shd w:val="clear" w:color="000000" w:fill="FFFFFF"/>
            <w:noWrap/>
          </w:tcPr>
          <w:p w14:paraId="6B799C1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36659AE" w14:textId="77777777" w:rsidR="00FD7AEA" w:rsidRPr="00ED021F" w:rsidRDefault="00FD7AEA" w:rsidP="00ED021F">
            <w:pPr>
              <w:widowControl w:val="0"/>
              <w:rPr>
                <w:rFonts w:eastAsia="Calibri"/>
                <w:b/>
                <w:bCs/>
                <w:u w:color="000000"/>
                <w:lang w:eastAsia="en-US"/>
              </w:rPr>
            </w:pPr>
          </w:p>
        </w:tc>
        <w:tc>
          <w:tcPr>
            <w:tcW w:w="2693" w:type="dxa"/>
            <w:vMerge/>
          </w:tcPr>
          <w:p w14:paraId="788B36A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FBCD20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Негорючий</w:t>
            </w:r>
          </w:p>
        </w:tc>
        <w:tc>
          <w:tcPr>
            <w:tcW w:w="6520" w:type="dxa"/>
          </w:tcPr>
          <w:p w14:paraId="59D322D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7EC56A0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6808DA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729762D" w14:textId="77777777" w:rsidTr="00FD7AEA">
        <w:trPr>
          <w:trHeight w:val="92"/>
        </w:trPr>
        <w:tc>
          <w:tcPr>
            <w:tcW w:w="568" w:type="dxa"/>
            <w:vMerge/>
            <w:shd w:val="clear" w:color="000000" w:fill="FFFFFF"/>
            <w:noWrap/>
          </w:tcPr>
          <w:p w14:paraId="51BC750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5E33582" w14:textId="77777777" w:rsidR="00FD7AEA" w:rsidRPr="00ED021F" w:rsidRDefault="00FD7AEA" w:rsidP="00ED021F">
            <w:pPr>
              <w:widowControl w:val="0"/>
              <w:rPr>
                <w:rFonts w:eastAsia="Calibri"/>
                <w:b/>
                <w:bCs/>
                <w:u w:color="000000"/>
                <w:lang w:eastAsia="en-US"/>
              </w:rPr>
            </w:pPr>
          </w:p>
        </w:tc>
        <w:tc>
          <w:tcPr>
            <w:tcW w:w="2693" w:type="dxa"/>
            <w:vMerge/>
          </w:tcPr>
          <w:p w14:paraId="3888A88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DB4FC0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Вид упаковки</w:t>
            </w:r>
          </w:p>
        </w:tc>
        <w:tc>
          <w:tcPr>
            <w:tcW w:w="6520" w:type="dxa"/>
          </w:tcPr>
          <w:p w14:paraId="5335AE5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Баллон с распылителем</w:t>
            </w:r>
          </w:p>
        </w:tc>
        <w:tc>
          <w:tcPr>
            <w:tcW w:w="992" w:type="dxa"/>
            <w:vMerge/>
            <w:shd w:val="clear" w:color="000000" w:fill="FFFFFF"/>
            <w:noWrap/>
          </w:tcPr>
          <w:p w14:paraId="7D697E3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31C139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0E6D711" w14:textId="77777777" w:rsidTr="00FD7AEA">
        <w:trPr>
          <w:trHeight w:val="92"/>
        </w:trPr>
        <w:tc>
          <w:tcPr>
            <w:tcW w:w="568" w:type="dxa"/>
            <w:vMerge/>
            <w:shd w:val="clear" w:color="000000" w:fill="FFFFFF"/>
            <w:noWrap/>
          </w:tcPr>
          <w:p w14:paraId="0CA79E2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569FC2E" w14:textId="77777777" w:rsidR="00FD7AEA" w:rsidRPr="00ED021F" w:rsidRDefault="00FD7AEA" w:rsidP="00ED021F">
            <w:pPr>
              <w:widowControl w:val="0"/>
              <w:rPr>
                <w:rFonts w:eastAsia="Calibri"/>
                <w:b/>
                <w:bCs/>
                <w:u w:color="000000"/>
                <w:lang w:eastAsia="en-US"/>
              </w:rPr>
            </w:pPr>
          </w:p>
        </w:tc>
        <w:tc>
          <w:tcPr>
            <w:tcW w:w="2693" w:type="dxa"/>
            <w:vMerge/>
          </w:tcPr>
          <w:p w14:paraId="1DFC404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13B069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w:t>
            </w:r>
          </w:p>
        </w:tc>
        <w:tc>
          <w:tcPr>
            <w:tcW w:w="6520" w:type="dxa"/>
          </w:tcPr>
          <w:p w14:paraId="0079839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Сжатый воздух</w:t>
            </w:r>
          </w:p>
        </w:tc>
        <w:tc>
          <w:tcPr>
            <w:tcW w:w="992" w:type="dxa"/>
            <w:vMerge/>
            <w:shd w:val="clear" w:color="000000" w:fill="FFFFFF"/>
            <w:noWrap/>
          </w:tcPr>
          <w:p w14:paraId="6158A54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0C8C2D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2893632" w14:textId="77777777" w:rsidTr="00FD7AEA">
        <w:trPr>
          <w:trHeight w:val="88"/>
        </w:trPr>
        <w:tc>
          <w:tcPr>
            <w:tcW w:w="568" w:type="dxa"/>
            <w:vMerge w:val="restart"/>
            <w:shd w:val="clear" w:color="000000" w:fill="FFFFFF"/>
            <w:noWrap/>
          </w:tcPr>
          <w:p w14:paraId="42D58CC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158693D3" w14:textId="78EF688A" w:rsidR="00FD7AEA" w:rsidRPr="00ED021F" w:rsidRDefault="00FD7AEA" w:rsidP="00D3376D">
            <w:pPr>
              <w:rPr>
                <w:rFonts w:eastAsia="Calibri"/>
                <w:u w:color="000000"/>
                <w:lang w:eastAsia="en-US"/>
              </w:rPr>
            </w:pPr>
            <w:r>
              <w:rPr>
                <w:b/>
                <w:bCs/>
                <w:color w:val="333333"/>
              </w:rPr>
              <w:t>17.22.11.130</w:t>
            </w:r>
          </w:p>
        </w:tc>
        <w:tc>
          <w:tcPr>
            <w:tcW w:w="2693" w:type="dxa"/>
            <w:vMerge w:val="restart"/>
          </w:tcPr>
          <w:p w14:paraId="66E1BDD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Влажные антибактериальные салфетки BURO BU-AN32 100 листов, спиртовые</w:t>
            </w:r>
          </w:p>
        </w:tc>
        <w:tc>
          <w:tcPr>
            <w:tcW w:w="2977" w:type="dxa"/>
          </w:tcPr>
          <w:p w14:paraId="7D3D1082"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Количество в упаковке</w:t>
            </w:r>
          </w:p>
        </w:tc>
        <w:tc>
          <w:tcPr>
            <w:tcW w:w="6520" w:type="dxa"/>
          </w:tcPr>
          <w:p w14:paraId="2AAF53E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100 </w:t>
            </w:r>
            <w:proofErr w:type="spellStart"/>
            <w:r w:rsidRPr="00ED021F">
              <w:rPr>
                <w:rFonts w:eastAsia="Calibri"/>
                <w:sz w:val="20"/>
                <w:szCs w:val="20"/>
                <w:u w:color="000000"/>
                <w:lang w:eastAsia="en-US"/>
              </w:rPr>
              <w:t>шт</w:t>
            </w:r>
            <w:proofErr w:type="spellEnd"/>
          </w:p>
        </w:tc>
        <w:tc>
          <w:tcPr>
            <w:tcW w:w="992" w:type="dxa"/>
            <w:vMerge w:val="restart"/>
            <w:shd w:val="clear" w:color="000000" w:fill="FFFFFF"/>
            <w:noWrap/>
          </w:tcPr>
          <w:p w14:paraId="5E4DB9E2"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66E10BA9"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2</w:t>
            </w:r>
          </w:p>
        </w:tc>
      </w:tr>
      <w:tr w:rsidR="00FD7AEA" w:rsidRPr="00ED021F" w14:paraId="16880C1D" w14:textId="77777777" w:rsidTr="00FD7AEA">
        <w:trPr>
          <w:trHeight w:val="87"/>
        </w:trPr>
        <w:tc>
          <w:tcPr>
            <w:tcW w:w="568" w:type="dxa"/>
            <w:vMerge/>
            <w:shd w:val="clear" w:color="000000" w:fill="FFFFFF"/>
            <w:noWrap/>
          </w:tcPr>
          <w:p w14:paraId="44F11A4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0899770" w14:textId="77777777" w:rsidR="00FD7AEA" w:rsidRPr="00ED021F" w:rsidRDefault="00FD7AEA" w:rsidP="00ED021F">
            <w:pPr>
              <w:widowControl w:val="0"/>
              <w:rPr>
                <w:rFonts w:eastAsia="Calibri"/>
                <w:b/>
                <w:bCs/>
                <w:u w:color="000000"/>
                <w:lang w:eastAsia="en-US"/>
              </w:rPr>
            </w:pPr>
          </w:p>
        </w:tc>
        <w:tc>
          <w:tcPr>
            <w:tcW w:w="2693" w:type="dxa"/>
            <w:vMerge/>
          </w:tcPr>
          <w:p w14:paraId="6983A3B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A2D73D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Материал</w:t>
            </w:r>
          </w:p>
        </w:tc>
        <w:tc>
          <w:tcPr>
            <w:tcW w:w="6520" w:type="dxa"/>
          </w:tcPr>
          <w:p w14:paraId="3CC19AF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Нетканое полотно</w:t>
            </w:r>
          </w:p>
        </w:tc>
        <w:tc>
          <w:tcPr>
            <w:tcW w:w="992" w:type="dxa"/>
            <w:vMerge/>
            <w:shd w:val="clear" w:color="000000" w:fill="FFFFFF"/>
            <w:noWrap/>
          </w:tcPr>
          <w:p w14:paraId="0048794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76270A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7659199" w14:textId="77777777" w:rsidTr="00FD7AEA">
        <w:trPr>
          <w:trHeight w:val="87"/>
        </w:trPr>
        <w:tc>
          <w:tcPr>
            <w:tcW w:w="568" w:type="dxa"/>
            <w:vMerge/>
            <w:shd w:val="clear" w:color="000000" w:fill="FFFFFF"/>
            <w:noWrap/>
          </w:tcPr>
          <w:p w14:paraId="7C456FC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EDEFF51" w14:textId="77777777" w:rsidR="00FD7AEA" w:rsidRPr="00ED021F" w:rsidRDefault="00FD7AEA" w:rsidP="00ED021F">
            <w:pPr>
              <w:widowControl w:val="0"/>
              <w:rPr>
                <w:rFonts w:eastAsia="Calibri"/>
                <w:b/>
                <w:bCs/>
                <w:u w:color="000000"/>
                <w:lang w:eastAsia="en-US"/>
              </w:rPr>
            </w:pPr>
          </w:p>
        </w:tc>
        <w:tc>
          <w:tcPr>
            <w:tcW w:w="2693" w:type="dxa"/>
            <w:vMerge/>
          </w:tcPr>
          <w:p w14:paraId="1BF5730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249F07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Упаковка</w:t>
            </w:r>
          </w:p>
        </w:tc>
        <w:tc>
          <w:tcPr>
            <w:tcW w:w="6520" w:type="dxa"/>
          </w:tcPr>
          <w:p w14:paraId="599BC04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Туба</w:t>
            </w:r>
          </w:p>
        </w:tc>
        <w:tc>
          <w:tcPr>
            <w:tcW w:w="992" w:type="dxa"/>
            <w:vMerge/>
            <w:shd w:val="clear" w:color="000000" w:fill="FFFFFF"/>
            <w:noWrap/>
          </w:tcPr>
          <w:p w14:paraId="2E5B5F5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265687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C21DAB0" w14:textId="77777777" w:rsidTr="00FD7AEA">
        <w:trPr>
          <w:trHeight w:val="87"/>
        </w:trPr>
        <w:tc>
          <w:tcPr>
            <w:tcW w:w="568" w:type="dxa"/>
            <w:vMerge/>
            <w:shd w:val="clear" w:color="000000" w:fill="FFFFFF"/>
            <w:noWrap/>
          </w:tcPr>
          <w:p w14:paraId="5E8F516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B33D84C" w14:textId="77777777" w:rsidR="00FD7AEA" w:rsidRPr="00ED021F" w:rsidRDefault="00FD7AEA" w:rsidP="00ED021F">
            <w:pPr>
              <w:widowControl w:val="0"/>
              <w:rPr>
                <w:rFonts w:eastAsia="Calibri"/>
                <w:b/>
                <w:bCs/>
                <w:u w:color="000000"/>
                <w:lang w:eastAsia="en-US"/>
              </w:rPr>
            </w:pPr>
          </w:p>
        </w:tc>
        <w:tc>
          <w:tcPr>
            <w:tcW w:w="2693" w:type="dxa"/>
            <w:vMerge/>
          </w:tcPr>
          <w:p w14:paraId="4EFDA30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363AE4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Форма салфетки</w:t>
            </w:r>
          </w:p>
        </w:tc>
        <w:tc>
          <w:tcPr>
            <w:tcW w:w="6520" w:type="dxa"/>
          </w:tcPr>
          <w:p w14:paraId="52212A1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Прямоугольная</w:t>
            </w:r>
          </w:p>
        </w:tc>
        <w:tc>
          <w:tcPr>
            <w:tcW w:w="992" w:type="dxa"/>
            <w:vMerge/>
            <w:shd w:val="clear" w:color="000000" w:fill="FFFFFF"/>
            <w:noWrap/>
          </w:tcPr>
          <w:p w14:paraId="02CAA1B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2A9836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FB53941" w14:textId="77777777" w:rsidTr="00FD7AEA">
        <w:trPr>
          <w:trHeight w:val="87"/>
        </w:trPr>
        <w:tc>
          <w:tcPr>
            <w:tcW w:w="568" w:type="dxa"/>
            <w:vMerge/>
            <w:shd w:val="clear" w:color="000000" w:fill="FFFFFF"/>
            <w:noWrap/>
          </w:tcPr>
          <w:p w14:paraId="29CF502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141D2B0" w14:textId="77777777" w:rsidR="00FD7AEA" w:rsidRPr="00ED021F" w:rsidRDefault="00FD7AEA" w:rsidP="00ED021F">
            <w:pPr>
              <w:widowControl w:val="0"/>
              <w:rPr>
                <w:rFonts w:eastAsia="Calibri"/>
                <w:b/>
                <w:bCs/>
                <w:u w:color="000000"/>
                <w:lang w:eastAsia="en-US"/>
              </w:rPr>
            </w:pPr>
          </w:p>
        </w:tc>
        <w:tc>
          <w:tcPr>
            <w:tcW w:w="2693" w:type="dxa"/>
            <w:vMerge/>
          </w:tcPr>
          <w:p w14:paraId="253C757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B7333A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слоев</w:t>
            </w:r>
          </w:p>
        </w:tc>
        <w:tc>
          <w:tcPr>
            <w:tcW w:w="6520" w:type="dxa"/>
          </w:tcPr>
          <w:p w14:paraId="2D91EE0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1 </w:t>
            </w:r>
            <w:proofErr w:type="spellStart"/>
            <w:r w:rsidRPr="00ED021F">
              <w:rPr>
                <w:rFonts w:eastAsia="Calibri"/>
                <w:sz w:val="20"/>
                <w:szCs w:val="20"/>
                <w:u w:color="000000"/>
                <w:lang w:eastAsia="en-US"/>
              </w:rPr>
              <w:t>шт</w:t>
            </w:r>
            <w:proofErr w:type="spellEnd"/>
          </w:p>
        </w:tc>
        <w:tc>
          <w:tcPr>
            <w:tcW w:w="992" w:type="dxa"/>
            <w:vMerge/>
            <w:shd w:val="clear" w:color="000000" w:fill="FFFFFF"/>
            <w:noWrap/>
          </w:tcPr>
          <w:p w14:paraId="722045A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B1E2D1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6C8E0BF" w14:textId="77777777" w:rsidTr="00FD7AEA">
        <w:trPr>
          <w:trHeight w:val="87"/>
        </w:trPr>
        <w:tc>
          <w:tcPr>
            <w:tcW w:w="568" w:type="dxa"/>
            <w:vMerge/>
            <w:shd w:val="clear" w:color="000000" w:fill="FFFFFF"/>
            <w:noWrap/>
          </w:tcPr>
          <w:p w14:paraId="5662414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26F8316" w14:textId="77777777" w:rsidR="00FD7AEA" w:rsidRPr="00ED021F" w:rsidRDefault="00FD7AEA" w:rsidP="00ED021F">
            <w:pPr>
              <w:widowControl w:val="0"/>
              <w:rPr>
                <w:rFonts w:eastAsia="Calibri"/>
                <w:b/>
                <w:bCs/>
                <w:u w:color="000000"/>
                <w:lang w:eastAsia="en-US"/>
              </w:rPr>
            </w:pPr>
          </w:p>
        </w:tc>
        <w:tc>
          <w:tcPr>
            <w:tcW w:w="2693" w:type="dxa"/>
            <w:vMerge/>
          </w:tcPr>
          <w:p w14:paraId="5B04963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A04ABA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Наличие спирта</w:t>
            </w:r>
          </w:p>
        </w:tc>
        <w:tc>
          <w:tcPr>
            <w:tcW w:w="6520" w:type="dxa"/>
          </w:tcPr>
          <w:p w14:paraId="003A0B6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Есть</w:t>
            </w:r>
          </w:p>
        </w:tc>
        <w:tc>
          <w:tcPr>
            <w:tcW w:w="992" w:type="dxa"/>
            <w:vMerge/>
            <w:shd w:val="clear" w:color="000000" w:fill="FFFFFF"/>
            <w:noWrap/>
          </w:tcPr>
          <w:p w14:paraId="7EBAE88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378A7C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6F07754" w14:textId="77777777" w:rsidTr="00FD7AEA">
        <w:trPr>
          <w:trHeight w:val="46"/>
        </w:trPr>
        <w:tc>
          <w:tcPr>
            <w:tcW w:w="568" w:type="dxa"/>
            <w:vMerge w:val="restart"/>
            <w:shd w:val="clear" w:color="000000" w:fill="FFFFFF"/>
            <w:noWrap/>
          </w:tcPr>
          <w:p w14:paraId="0362D15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01068553" w14:textId="77777777" w:rsidR="00FD7AEA" w:rsidRPr="00ED021F" w:rsidRDefault="00FD7AEA" w:rsidP="00ED021F">
            <w:pPr>
              <w:widowControl w:val="0"/>
              <w:rPr>
                <w:rFonts w:eastAsia="Calibri"/>
                <w:u w:color="000000"/>
                <w:lang w:eastAsia="en-US"/>
              </w:rPr>
            </w:pPr>
            <w:r w:rsidRPr="00ED021F">
              <w:rPr>
                <w:rFonts w:eastAsia="Arial Unicode MS"/>
                <w:b/>
                <w:bCs/>
                <w:color w:val="333333"/>
                <w:u w:color="000000"/>
                <w:bdr w:val="nil"/>
                <w:shd w:val="clear" w:color="auto" w:fill="FFFFFF"/>
              </w:rPr>
              <w:t>26.20.40.190</w:t>
            </w:r>
          </w:p>
        </w:tc>
        <w:tc>
          <w:tcPr>
            <w:tcW w:w="2693" w:type="dxa"/>
            <w:vMerge w:val="restart"/>
          </w:tcPr>
          <w:p w14:paraId="72357EE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Материнская плата Asus TUF GAMING B760M-PLUS II (LGA1700, </w:t>
            </w:r>
            <w:proofErr w:type="spellStart"/>
            <w:r w:rsidRPr="00ED021F">
              <w:rPr>
                <w:rFonts w:eastAsia="Arial Unicode MS"/>
                <w:color w:val="000000"/>
                <w:sz w:val="20"/>
                <w:szCs w:val="20"/>
                <w:u w:color="000000"/>
                <w:bdr w:val="nil"/>
              </w:rPr>
              <w:t>mATX</w:t>
            </w:r>
            <w:proofErr w:type="spellEnd"/>
            <w:r w:rsidRPr="00ED021F">
              <w:rPr>
                <w:rFonts w:eastAsia="Arial Unicode MS"/>
                <w:color w:val="000000"/>
                <w:sz w:val="20"/>
                <w:szCs w:val="20"/>
                <w:u w:color="000000"/>
                <w:bdr w:val="nil"/>
              </w:rPr>
              <w:t>)</w:t>
            </w:r>
          </w:p>
        </w:tc>
        <w:tc>
          <w:tcPr>
            <w:tcW w:w="2977" w:type="dxa"/>
          </w:tcPr>
          <w:p w14:paraId="0951E473"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Форм-фактор</w:t>
            </w:r>
          </w:p>
        </w:tc>
        <w:tc>
          <w:tcPr>
            <w:tcW w:w="6520" w:type="dxa"/>
          </w:tcPr>
          <w:p w14:paraId="25B5B2E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Micro-ATX</w:t>
            </w:r>
          </w:p>
        </w:tc>
        <w:tc>
          <w:tcPr>
            <w:tcW w:w="992" w:type="dxa"/>
            <w:vMerge w:val="restart"/>
            <w:shd w:val="clear" w:color="000000" w:fill="FFFFFF"/>
            <w:noWrap/>
          </w:tcPr>
          <w:p w14:paraId="2D3AABBF"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3EDB87AB"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281C7815" w14:textId="77777777" w:rsidTr="00FD7AEA">
        <w:trPr>
          <w:trHeight w:val="46"/>
        </w:trPr>
        <w:tc>
          <w:tcPr>
            <w:tcW w:w="568" w:type="dxa"/>
            <w:vMerge/>
            <w:shd w:val="clear" w:color="000000" w:fill="FFFFFF"/>
            <w:noWrap/>
          </w:tcPr>
          <w:p w14:paraId="521E7A9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65147EB" w14:textId="77777777" w:rsidR="00FD7AEA" w:rsidRPr="00ED021F" w:rsidRDefault="00FD7AEA" w:rsidP="00ED021F">
            <w:pPr>
              <w:widowControl w:val="0"/>
              <w:rPr>
                <w:rFonts w:eastAsia="Calibri"/>
                <w:b/>
                <w:bCs/>
                <w:u w:color="000000"/>
                <w:lang w:eastAsia="en-US"/>
              </w:rPr>
            </w:pPr>
          </w:p>
        </w:tc>
        <w:tc>
          <w:tcPr>
            <w:tcW w:w="2693" w:type="dxa"/>
            <w:vMerge/>
          </w:tcPr>
          <w:p w14:paraId="2740FF8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396B88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Сокет</w:t>
            </w:r>
          </w:p>
        </w:tc>
        <w:tc>
          <w:tcPr>
            <w:tcW w:w="6520" w:type="dxa"/>
          </w:tcPr>
          <w:p w14:paraId="4831E384"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LGA 1700</w:t>
            </w:r>
          </w:p>
        </w:tc>
        <w:tc>
          <w:tcPr>
            <w:tcW w:w="992" w:type="dxa"/>
            <w:vMerge/>
            <w:shd w:val="clear" w:color="000000" w:fill="FFFFFF"/>
            <w:noWrap/>
          </w:tcPr>
          <w:p w14:paraId="2F26AFF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A3A42A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7E49D68" w14:textId="77777777" w:rsidTr="00FD7AEA">
        <w:trPr>
          <w:trHeight w:val="46"/>
        </w:trPr>
        <w:tc>
          <w:tcPr>
            <w:tcW w:w="568" w:type="dxa"/>
            <w:vMerge/>
            <w:shd w:val="clear" w:color="000000" w:fill="FFFFFF"/>
            <w:noWrap/>
          </w:tcPr>
          <w:p w14:paraId="67378F1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978B6C0" w14:textId="77777777" w:rsidR="00FD7AEA" w:rsidRPr="00ED021F" w:rsidRDefault="00FD7AEA" w:rsidP="00ED021F">
            <w:pPr>
              <w:widowControl w:val="0"/>
              <w:rPr>
                <w:rFonts w:eastAsia="Calibri"/>
                <w:b/>
                <w:bCs/>
                <w:u w:color="000000"/>
                <w:lang w:eastAsia="en-US"/>
              </w:rPr>
            </w:pPr>
          </w:p>
        </w:tc>
        <w:tc>
          <w:tcPr>
            <w:tcW w:w="2693" w:type="dxa"/>
            <w:vMerge/>
          </w:tcPr>
          <w:p w14:paraId="0707BE5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F1DDA3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Чипсет Intel</w:t>
            </w:r>
          </w:p>
        </w:tc>
        <w:tc>
          <w:tcPr>
            <w:tcW w:w="6520" w:type="dxa"/>
          </w:tcPr>
          <w:p w14:paraId="474A065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Intel B760</w:t>
            </w:r>
          </w:p>
        </w:tc>
        <w:tc>
          <w:tcPr>
            <w:tcW w:w="992" w:type="dxa"/>
            <w:vMerge/>
            <w:shd w:val="clear" w:color="000000" w:fill="FFFFFF"/>
            <w:noWrap/>
          </w:tcPr>
          <w:p w14:paraId="639641A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661FAF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1027FB7" w14:textId="77777777" w:rsidTr="00FD7AEA">
        <w:trPr>
          <w:trHeight w:val="46"/>
        </w:trPr>
        <w:tc>
          <w:tcPr>
            <w:tcW w:w="568" w:type="dxa"/>
            <w:vMerge/>
            <w:shd w:val="clear" w:color="000000" w:fill="FFFFFF"/>
            <w:noWrap/>
          </w:tcPr>
          <w:p w14:paraId="28777EE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B4CB293" w14:textId="77777777" w:rsidR="00FD7AEA" w:rsidRPr="00ED021F" w:rsidRDefault="00FD7AEA" w:rsidP="00ED021F">
            <w:pPr>
              <w:widowControl w:val="0"/>
              <w:rPr>
                <w:rFonts w:eastAsia="Calibri"/>
                <w:b/>
                <w:bCs/>
                <w:u w:color="000000"/>
                <w:lang w:eastAsia="en-US"/>
              </w:rPr>
            </w:pPr>
          </w:p>
        </w:tc>
        <w:tc>
          <w:tcPr>
            <w:tcW w:w="2693" w:type="dxa"/>
            <w:vMerge/>
          </w:tcPr>
          <w:p w14:paraId="186B638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AD61FB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Совместимые ядра процессоров Intel</w:t>
            </w:r>
          </w:p>
        </w:tc>
        <w:tc>
          <w:tcPr>
            <w:tcW w:w="6520" w:type="dxa"/>
          </w:tcPr>
          <w:p w14:paraId="338C6C81"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Alder</w:t>
            </w:r>
            <w:proofErr w:type="spellEnd"/>
            <w:r w:rsidRPr="00ED021F">
              <w:rPr>
                <w:rFonts w:eastAsia="Calibri"/>
                <w:sz w:val="20"/>
                <w:szCs w:val="20"/>
                <w:u w:color="000000"/>
                <w:lang w:eastAsia="en-US"/>
              </w:rPr>
              <w:t xml:space="preserve"> </w:t>
            </w:r>
            <w:proofErr w:type="spellStart"/>
            <w:r w:rsidRPr="00ED021F">
              <w:rPr>
                <w:rFonts w:eastAsia="Calibri"/>
                <w:sz w:val="20"/>
                <w:szCs w:val="20"/>
                <w:u w:color="000000"/>
                <w:lang w:eastAsia="en-US"/>
              </w:rPr>
              <w:t>Lake</w:t>
            </w:r>
            <w:proofErr w:type="spellEnd"/>
            <w:r w:rsidRPr="00ED021F">
              <w:rPr>
                <w:rFonts w:eastAsia="Calibri"/>
                <w:sz w:val="20"/>
                <w:szCs w:val="20"/>
                <w:u w:color="000000"/>
                <w:lang w:eastAsia="en-US"/>
              </w:rPr>
              <w:t xml:space="preserve">, </w:t>
            </w:r>
            <w:proofErr w:type="spellStart"/>
            <w:r w:rsidRPr="00ED021F">
              <w:rPr>
                <w:rFonts w:eastAsia="Calibri"/>
                <w:sz w:val="20"/>
                <w:szCs w:val="20"/>
                <w:u w:color="000000"/>
                <w:lang w:eastAsia="en-US"/>
              </w:rPr>
              <w:t>Raptor</w:t>
            </w:r>
            <w:proofErr w:type="spellEnd"/>
            <w:r w:rsidRPr="00ED021F">
              <w:rPr>
                <w:rFonts w:eastAsia="Calibri"/>
                <w:sz w:val="20"/>
                <w:szCs w:val="20"/>
                <w:u w:color="000000"/>
                <w:lang w:eastAsia="en-US"/>
              </w:rPr>
              <w:t xml:space="preserve"> </w:t>
            </w:r>
            <w:proofErr w:type="spellStart"/>
            <w:r w:rsidRPr="00ED021F">
              <w:rPr>
                <w:rFonts w:eastAsia="Calibri"/>
                <w:sz w:val="20"/>
                <w:szCs w:val="20"/>
                <w:u w:color="000000"/>
                <w:lang w:eastAsia="en-US"/>
              </w:rPr>
              <w:t>Lake</w:t>
            </w:r>
            <w:proofErr w:type="spellEnd"/>
          </w:p>
        </w:tc>
        <w:tc>
          <w:tcPr>
            <w:tcW w:w="992" w:type="dxa"/>
            <w:vMerge/>
            <w:shd w:val="clear" w:color="000000" w:fill="FFFFFF"/>
            <w:noWrap/>
          </w:tcPr>
          <w:p w14:paraId="72EBEC9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FE14AE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304F767" w14:textId="77777777" w:rsidTr="00FD7AEA">
        <w:trPr>
          <w:trHeight w:val="46"/>
        </w:trPr>
        <w:tc>
          <w:tcPr>
            <w:tcW w:w="568" w:type="dxa"/>
            <w:vMerge/>
            <w:shd w:val="clear" w:color="000000" w:fill="FFFFFF"/>
            <w:noWrap/>
          </w:tcPr>
          <w:p w14:paraId="37EA717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810925D" w14:textId="77777777" w:rsidR="00FD7AEA" w:rsidRPr="00ED021F" w:rsidRDefault="00FD7AEA" w:rsidP="00ED021F">
            <w:pPr>
              <w:widowControl w:val="0"/>
              <w:rPr>
                <w:rFonts w:eastAsia="Calibri"/>
                <w:b/>
                <w:bCs/>
                <w:u w:color="000000"/>
                <w:lang w:eastAsia="en-US"/>
              </w:rPr>
            </w:pPr>
          </w:p>
        </w:tc>
        <w:tc>
          <w:tcPr>
            <w:tcW w:w="2693" w:type="dxa"/>
            <w:vMerge/>
          </w:tcPr>
          <w:p w14:paraId="6ECBDE5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E1D804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и форм-фактор поддерживаемой памяти</w:t>
            </w:r>
          </w:p>
        </w:tc>
        <w:tc>
          <w:tcPr>
            <w:tcW w:w="6520" w:type="dxa"/>
          </w:tcPr>
          <w:p w14:paraId="6CCFFBF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DDR5</w:t>
            </w:r>
            <w:r w:rsidRPr="00ED021F">
              <w:rPr>
                <w:rFonts w:eastAsia="Calibri"/>
                <w:sz w:val="20"/>
                <w:szCs w:val="20"/>
                <w:u w:color="000000"/>
                <w:lang w:val="en-US" w:eastAsia="en-US"/>
              </w:rPr>
              <w:t xml:space="preserve"> </w:t>
            </w:r>
            <w:r w:rsidRPr="00ED021F">
              <w:rPr>
                <w:rFonts w:eastAsia="Calibri"/>
                <w:sz w:val="20"/>
                <w:szCs w:val="20"/>
                <w:u w:color="000000"/>
                <w:lang w:eastAsia="en-US"/>
              </w:rPr>
              <w:t>DIMM</w:t>
            </w:r>
          </w:p>
        </w:tc>
        <w:tc>
          <w:tcPr>
            <w:tcW w:w="992" w:type="dxa"/>
            <w:vMerge/>
            <w:shd w:val="clear" w:color="000000" w:fill="FFFFFF"/>
            <w:noWrap/>
          </w:tcPr>
          <w:p w14:paraId="7D002BF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AA40FF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AB8DAE9" w14:textId="77777777" w:rsidTr="00FD7AEA">
        <w:trPr>
          <w:trHeight w:val="46"/>
        </w:trPr>
        <w:tc>
          <w:tcPr>
            <w:tcW w:w="568" w:type="dxa"/>
            <w:vMerge/>
            <w:shd w:val="clear" w:color="000000" w:fill="FFFFFF"/>
            <w:noWrap/>
          </w:tcPr>
          <w:p w14:paraId="00941C9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D1A5F9E" w14:textId="77777777" w:rsidR="00FD7AEA" w:rsidRPr="00ED021F" w:rsidRDefault="00FD7AEA" w:rsidP="00ED021F">
            <w:pPr>
              <w:widowControl w:val="0"/>
              <w:rPr>
                <w:rFonts w:eastAsia="Calibri"/>
                <w:b/>
                <w:bCs/>
                <w:u w:color="000000"/>
                <w:lang w:eastAsia="en-US"/>
              </w:rPr>
            </w:pPr>
          </w:p>
        </w:tc>
        <w:tc>
          <w:tcPr>
            <w:tcW w:w="2693" w:type="dxa"/>
            <w:vMerge/>
          </w:tcPr>
          <w:p w14:paraId="07D30D2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6ACBE4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Максимальный объем памяти</w:t>
            </w:r>
          </w:p>
        </w:tc>
        <w:tc>
          <w:tcPr>
            <w:tcW w:w="6520" w:type="dxa"/>
          </w:tcPr>
          <w:p w14:paraId="6C0B8DB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192 ГБ</w:t>
            </w:r>
          </w:p>
        </w:tc>
        <w:tc>
          <w:tcPr>
            <w:tcW w:w="992" w:type="dxa"/>
            <w:vMerge/>
            <w:shd w:val="clear" w:color="000000" w:fill="FFFFFF"/>
            <w:noWrap/>
          </w:tcPr>
          <w:p w14:paraId="05FAF3E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76C244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FFBA9BA" w14:textId="77777777" w:rsidTr="00FD7AEA">
        <w:trPr>
          <w:trHeight w:val="46"/>
        </w:trPr>
        <w:tc>
          <w:tcPr>
            <w:tcW w:w="568" w:type="dxa"/>
            <w:vMerge/>
            <w:shd w:val="clear" w:color="000000" w:fill="FFFFFF"/>
            <w:noWrap/>
          </w:tcPr>
          <w:p w14:paraId="00B3070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F220823" w14:textId="77777777" w:rsidR="00FD7AEA" w:rsidRPr="00ED021F" w:rsidRDefault="00FD7AEA" w:rsidP="00ED021F">
            <w:pPr>
              <w:widowControl w:val="0"/>
              <w:rPr>
                <w:rFonts w:eastAsia="Calibri"/>
                <w:b/>
                <w:bCs/>
                <w:u w:color="000000"/>
                <w:lang w:eastAsia="en-US"/>
              </w:rPr>
            </w:pPr>
          </w:p>
        </w:tc>
        <w:tc>
          <w:tcPr>
            <w:tcW w:w="2693" w:type="dxa"/>
            <w:vMerge/>
          </w:tcPr>
          <w:p w14:paraId="079F0A1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B52345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Максимальная частота памяти (JEDEC / без разгона)</w:t>
            </w:r>
          </w:p>
        </w:tc>
        <w:tc>
          <w:tcPr>
            <w:tcW w:w="6520" w:type="dxa"/>
          </w:tcPr>
          <w:p w14:paraId="1BB0069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5600 МГц</w:t>
            </w:r>
          </w:p>
        </w:tc>
        <w:tc>
          <w:tcPr>
            <w:tcW w:w="992" w:type="dxa"/>
            <w:vMerge/>
            <w:shd w:val="clear" w:color="000000" w:fill="FFFFFF"/>
            <w:noWrap/>
          </w:tcPr>
          <w:p w14:paraId="40D5BB7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285543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76A461C" w14:textId="77777777" w:rsidTr="00FD7AEA">
        <w:trPr>
          <w:trHeight w:val="46"/>
        </w:trPr>
        <w:tc>
          <w:tcPr>
            <w:tcW w:w="568" w:type="dxa"/>
            <w:vMerge/>
            <w:shd w:val="clear" w:color="000000" w:fill="FFFFFF"/>
            <w:noWrap/>
          </w:tcPr>
          <w:p w14:paraId="64AB1AD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3307A07" w14:textId="77777777" w:rsidR="00FD7AEA" w:rsidRPr="00ED021F" w:rsidRDefault="00FD7AEA" w:rsidP="00ED021F">
            <w:pPr>
              <w:widowControl w:val="0"/>
              <w:rPr>
                <w:rFonts w:eastAsia="Calibri"/>
                <w:b/>
                <w:bCs/>
                <w:u w:color="000000"/>
                <w:lang w:eastAsia="en-US"/>
              </w:rPr>
            </w:pPr>
          </w:p>
        </w:tc>
        <w:tc>
          <w:tcPr>
            <w:tcW w:w="2693" w:type="dxa"/>
            <w:vMerge/>
          </w:tcPr>
          <w:p w14:paraId="45C6179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B82D1E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слотов памяти</w:t>
            </w:r>
          </w:p>
        </w:tc>
        <w:tc>
          <w:tcPr>
            <w:tcW w:w="6520" w:type="dxa"/>
          </w:tcPr>
          <w:p w14:paraId="44BBFFB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4</w:t>
            </w:r>
          </w:p>
        </w:tc>
        <w:tc>
          <w:tcPr>
            <w:tcW w:w="992" w:type="dxa"/>
            <w:vMerge/>
            <w:shd w:val="clear" w:color="000000" w:fill="FFFFFF"/>
            <w:noWrap/>
          </w:tcPr>
          <w:p w14:paraId="6DE7491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CEBA6C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CF39158" w14:textId="77777777" w:rsidTr="00FD7AEA">
        <w:trPr>
          <w:trHeight w:val="46"/>
        </w:trPr>
        <w:tc>
          <w:tcPr>
            <w:tcW w:w="568" w:type="dxa"/>
            <w:vMerge/>
            <w:shd w:val="clear" w:color="000000" w:fill="FFFFFF"/>
            <w:noWrap/>
          </w:tcPr>
          <w:p w14:paraId="231078E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9FA78B4" w14:textId="77777777" w:rsidR="00FD7AEA" w:rsidRPr="00ED021F" w:rsidRDefault="00FD7AEA" w:rsidP="00ED021F">
            <w:pPr>
              <w:widowControl w:val="0"/>
              <w:rPr>
                <w:rFonts w:eastAsia="Calibri"/>
                <w:b/>
                <w:bCs/>
                <w:u w:color="000000"/>
                <w:lang w:eastAsia="en-US"/>
              </w:rPr>
            </w:pPr>
          </w:p>
        </w:tc>
        <w:tc>
          <w:tcPr>
            <w:tcW w:w="2693" w:type="dxa"/>
            <w:vMerge/>
          </w:tcPr>
          <w:p w14:paraId="28F55BDF"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7D2429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Слоты расширения</w:t>
            </w:r>
          </w:p>
        </w:tc>
        <w:tc>
          <w:tcPr>
            <w:tcW w:w="6520" w:type="dxa"/>
          </w:tcPr>
          <w:p w14:paraId="0852819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1 x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5.0 (в режиме x16</w:t>
            </w:r>
            <w:proofErr w:type="gramStart"/>
            <w:r w:rsidRPr="00ED021F">
              <w:rPr>
                <w:rFonts w:eastAsia="Calibri"/>
                <w:sz w:val="20"/>
                <w:szCs w:val="20"/>
                <w:u w:color="000000"/>
                <w:lang w:eastAsia="en-US"/>
              </w:rPr>
              <w:t xml:space="preserve">),   </w:t>
            </w:r>
            <w:proofErr w:type="gramEnd"/>
            <w:r w:rsidRPr="00ED021F">
              <w:rPr>
                <w:rFonts w:eastAsia="Calibri"/>
                <w:sz w:val="20"/>
                <w:szCs w:val="20"/>
                <w:u w:color="000000"/>
                <w:lang w:eastAsia="en-US"/>
              </w:rPr>
              <w:t xml:space="preserve">               1 х PCI-E x1, 1 x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x4</w:t>
            </w:r>
          </w:p>
        </w:tc>
        <w:tc>
          <w:tcPr>
            <w:tcW w:w="992" w:type="dxa"/>
            <w:vMerge/>
            <w:shd w:val="clear" w:color="000000" w:fill="FFFFFF"/>
            <w:noWrap/>
          </w:tcPr>
          <w:p w14:paraId="0CE9203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685FAC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B85AD3D" w14:textId="77777777" w:rsidTr="00FD7AEA">
        <w:trPr>
          <w:trHeight w:val="46"/>
        </w:trPr>
        <w:tc>
          <w:tcPr>
            <w:tcW w:w="568" w:type="dxa"/>
            <w:vMerge/>
            <w:shd w:val="clear" w:color="000000" w:fill="FFFFFF"/>
            <w:noWrap/>
          </w:tcPr>
          <w:p w14:paraId="671BB50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CFBF7FA" w14:textId="77777777" w:rsidR="00FD7AEA" w:rsidRPr="00ED021F" w:rsidRDefault="00FD7AEA" w:rsidP="00ED021F">
            <w:pPr>
              <w:widowControl w:val="0"/>
              <w:rPr>
                <w:rFonts w:eastAsia="Calibri"/>
                <w:b/>
                <w:bCs/>
                <w:u w:color="000000"/>
                <w:lang w:eastAsia="en-US"/>
              </w:rPr>
            </w:pPr>
          </w:p>
        </w:tc>
        <w:tc>
          <w:tcPr>
            <w:tcW w:w="2693" w:type="dxa"/>
            <w:vMerge/>
          </w:tcPr>
          <w:p w14:paraId="5964FB0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1FF00C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Контроллеры накопителей</w:t>
            </w:r>
          </w:p>
        </w:tc>
        <w:tc>
          <w:tcPr>
            <w:tcW w:w="6520" w:type="dxa"/>
          </w:tcPr>
          <w:p w14:paraId="7ECDA5D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Количество разъемов M.2 – 3 шт., Разъемы M.2 (M),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линии процессора - 1 x 2242/2260/2280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4.0 x4),                                          Разъемы M.2 (M),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линии чипсета - 1 x 2242/2260/2280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4.0 x2), 1 x 2242/2260/2280 (</w:t>
            </w:r>
            <w:proofErr w:type="spellStart"/>
            <w:r w:rsidRPr="00ED021F">
              <w:rPr>
                <w:rFonts w:eastAsia="Calibri"/>
                <w:sz w:val="20"/>
                <w:szCs w:val="20"/>
                <w:u w:color="000000"/>
                <w:lang w:eastAsia="en-US"/>
              </w:rPr>
              <w:t>PCIe</w:t>
            </w:r>
            <w:proofErr w:type="spellEnd"/>
            <w:r w:rsidRPr="00ED021F">
              <w:rPr>
                <w:rFonts w:eastAsia="Calibri"/>
                <w:sz w:val="20"/>
                <w:szCs w:val="20"/>
                <w:u w:color="000000"/>
                <w:lang w:eastAsia="en-US"/>
              </w:rPr>
              <w:t xml:space="preserve"> 4.0 x4), Количество портов SATA – 4 шт., Режим работы SATA RAID - 0, 1, 5, 10</w:t>
            </w:r>
          </w:p>
        </w:tc>
        <w:tc>
          <w:tcPr>
            <w:tcW w:w="992" w:type="dxa"/>
            <w:vMerge/>
            <w:shd w:val="clear" w:color="000000" w:fill="FFFFFF"/>
            <w:noWrap/>
          </w:tcPr>
          <w:p w14:paraId="25A90EE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1AD96F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94318E7" w14:textId="77777777" w:rsidTr="00FD7AEA">
        <w:trPr>
          <w:trHeight w:val="46"/>
        </w:trPr>
        <w:tc>
          <w:tcPr>
            <w:tcW w:w="568" w:type="dxa"/>
            <w:vMerge/>
            <w:shd w:val="clear" w:color="000000" w:fill="FFFFFF"/>
            <w:noWrap/>
          </w:tcPr>
          <w:p w14:paraId="3253F4B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9E11954" w14:textId="77777777" w:rsidR="00FD7AEA" w:rsidRPr="00ED021F" w:rsidRDefault="00FD7AEA" w:rsidP="00ED021F">
            <w:pPr>
              <w:widowControl w:val="0"/>
              <w:rPr>
                <w:rFonts w:eastAsia="Calibri"/>
                <w:b/>
                <w:bCs/>
                <w:u w:color="000000"/>
                <w:lang w:eastAsia="en-US"/>
              </w:rPr>
            </w:pPr>
          </w:p>
        </w:tc>
        <w:tc>
          <w:tcPr>
            <w:tcW w:w="2693" w:type="dxa"/>
            <w:vMerge/>
          </w:tcPr>
          <w:p w14:paraId="2B95927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420CF1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Порты на задней панели</w:t>
            </w:r>
          </w:p>
        </w:tc>
        <w:tc>
          <w:tcPr>
            <w:tcW w:w="6520" w:type="dxa"/>
          </w:tcPr>
          <w:p w14:paraId="19B5D33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Порты </w:t>
            </w:r>
            <w:r w:rsidRPr="00ED021F">
              <w:rPr>
                <w:rFonts w:eastAsia="Calibri"/>
                <w:sz w:val="20"/>
                <w:szCs w:val="20"/>
                <w:u w:color="000000"/>
                <w:lang w:val="en-US" w:eastAsia="en-US"/>
              </w:rPr>
              <w:t>USB</w:t>
            </w:r>
            <w:r w:rsidRPr="00ED021F">
              <w:rPr>
                <w:rFonts w:eastAsia="Calibri"/>
                <w:sz w:val="20"/>
                <w:szCs w:val="20"/>
                <w:u w:color="000000"/>
                <w:lang w:eastAsia="en-US"/>
              </w:rPr>
              <w:t xml:space="preserve"> </w:t>
            </w:r>
            <w:r w:rsidRPr="00ED021F">
              <w:rPr>
                <w:rFonts w:eastAsia="Calibri"/>
                <w:sz w:val="20"/>
                <w:szCs w:val="20"/>
                <w:u w:color="000000"/>
                <w:lang w:val="en-US" w:eastAsia="en-US"/>
              </w:rPr>
              <w:t>Type</w:t>
            </w:r>
            <w:r w:rsidRPr="00ED021F">
              <w:rPr>
                <w:rFonts w:eastAsia="Calibri"/>
                <w:sz w:val="20"/>
                <w:szCs w:val="20"/>
                <w:u w:color="000000"/>
                <w:lang w:eastAsia="en-US"/>
              </w:rPr>
              <w:t>-</w:t>
            </w:r>
            <w:r w:rsidRPr="00ED021F">
              <w:rPr>
                <w:rFonts w:eastAsia="Calibri"/>
                <w:sz w:val="20"/>
                <w:szCs w:val="20"/>
                <w:u w:color="000000"/>
                <w:lang w:val="en-US" w:eastAsia="en-US"/>
              </w:rPr>
              <w:t>A</w:t>
            </w:r>
            <w:r w:rsidRPr="00ED021F">
              <w:rPr>
                <w:rFonts w:eastAsia="Calibri"/>
                <w:sz w:val="20"/>
                <w:szCs w:val="20"/>
                <w:u w:color="000000"/>
                <w:lang w:eastAsia="en-US"/>
              </w:rPr>
              <w:t xml:space="preserve"> - 1 </w:t>
            </w:r>
            <w:r w:rsidRPr="00ED021F">
              <w:rPr>
                <w:rFonts w:eastAsia="Calibri"/>
                <w:sz w:val="20"/>
                <w:szCs w:val="20"/>
                <w:u w:color="000000"/>
                <w:lang w:val="en-US" w:eastAsia="en-US"/>
              </w:rPr>
              <w:t>x</w:t>
            </w:r>
            <w:r w:rsidRPr="00ED021F">
              <w:rPr>
                <w:rFonts w:eastAsia="Calibri"/>
                <w:sz w:val="20"/>
                <w:szCs w:val="20"/>
                <w:u w:color="000000"/>
                <w:lang w:eastAsia="en-US"/>
              </w:rPr>
              <w:t xml:space="preserve"> </w:t>
            </w:r>
            <w:r w:rsidRPr="00ED021F">
              <w:rPr>
                <w:rFonts w:eastAsia="Calibri"/>
                <w:sz w:val="20"/>
                <w:szCs w:val="20"/>
                <w:u w:color="000000"/>
                <w:lang w:val="en-US" w:eastAsia="en-US"/>
              </w:rPr>
              <w:t>USB</w:t>
            </w:r>
            <w:r w:rsidRPr="00ED021F">
              <w:rPr>
                <w:rFonts w:eastAsia="Calibri"/>
                <w:sz w:val="20"/>
                <w:szCs w:val="20"/>
                <w:u w:color="000000"/>
                <w:lang w:eastAsia="en-US"/>
              </w:rPr>
              <w:t xml:space="preserve"> 3.2 </w:t>
            </w:r>
            <w:r w:rsidRPr="00ED021F">
              <w:rPr>
                <w:rFonts w:eastAsia="Calibri"/>
                <w:sz w:val="20"/>
                <w:szCs w:val="20"/>
                <w:u w:color="000000"/>
                <w:lang w:val="en-US" w:eastAsia="en-US"/>
              </w:rPr>
              <w:t>Gen</w:t>
            </w:r>
            <w:r w:rsidRPr="00ED021F">
              <w:rPr>
                <w:rFonts w:eastAsia="Calibri"/>
                <w:sz w:val="20"/>
                <w:szCs w:val="20"/>
                <w:u w:color="000000"/>
                <w:lang w:eastAsia="en-US"/>
              </w:rPr>
              <w:t xml:space="preserve"> 2, 2 </w:t>
            </w:r>
            <w:r w:rsidRPr="00ED021F">
              <w:rPr>
                <w:rFonts w:eastAsia="Calibri"/>
                <w:sz w:val="20"/>
                <w:szCs w:val="20"/>
                <w:u w:color="000000"/>
                <w:lang w:val="en-US" w:eastAsia="en-US"/>
              </w:rPr>
              <w:t>x</w:t>
            </w:r>
            <w:r w:rsidRPr="00ED021F">
              <w:rPr>
                <w:rFonts w:eastAsia="Calibri"/>
                <w:sz w:val="20"/>
                <w:szCs w:val="20"/>
                <w:u w:color="000000"/>
                <w:lang w:eastAsia="en-US"/>
              </w:rPr>
              <w:t xml:space="preserve"> </w:t>
            </w:r>
            <w:r w:rsidRPr="00ED021F">
              <w:rPr>
                <w:rFonts w:eastAsia="Calibri"/>
                <w:sz w:val="20"/>
                <w:szCs w:val="20"/>
                <w:u w:color="000000"/>
                <w:lang w:val="en-US" w:eastAsia="en-US"/>
              </w:rPr>
              <w:t>USB</w:t>
            </w:r>
            <w:r w:rsidRPr="00ED021F">
              <w:rPr>
                <w:rFonts w:eastAsia="Calibri"/>
                <w:sz w:val="20"/>
                <w:szCs w:val="20"/>
                <w:u w:color="000000"/>
                <w:lang w:eastAsia="en-US"/>
              </w:rPr>
              <w:t xml:space="preserve"> 3.2 </w:t>
            </w:r>
            <w:r w:rsidRPr="00ED021F">
              <w:rPr>
                <w:rFonts w:eastAsia="Calibri"/>
                <w:sz w:val="20"/>
                <w:szCs w:val="20"/>
                <w:u w:color="000000"/>
                <w:lang w:val="en-US" w:eastAsia="en-US"/>
              </w:rPr>
              <w:t>Gen</w:t>
            </w:r>
            <w:r w:rsidRPr="00ED021F">
              <w:rPr>
                <w:rFonts w:eastAsia="Calibri"/>
                <w:sz w:val="20"/>
                <w:szCs w:val="20"/>
                <w:u w:color="000000"/>
                <w:lang w:eastAsia="en-US"/>
              </w:rPr>
              <w:t xml:space="preserve"> 1, 4 </w:t>
            </w:r>
            <w:r w:rsidRPr="00ED021F">
              <w:rPr>
                <w:rFonts w:eastAsia="Calibri"/>
                <w:sz w:val="20"/>
                <w:szCs w:val="20"/>
                <w:u w:color="000000"/>
                <w:lang w:val="en-US" w:eastAsia="en-US"/>
              </w:rPr>
              <w:t>x</w:t>
            </w:r>
            <w:r w:rsidRPr="00ED021F">
              <w:rPr>
                <w:rFonts w:eastAsia="Calibri"/>
                <w:sz w:val="20"/>
                <w:szCs w:val="20"/>
                <w:u w:color="000000"/>
                <w:lang w:eastAsia="en-US"/>
              </w:rPr>
              <w:t xml:space="preserve"> </w:t>
            </w:r>
            <w:r w:rsidRPr="00ED021F">
              <w:rPr>
                <w:rFonts w:eastAsia="Calibri"/>
                <w:sz w:val="20"/>
                <w:szCs w:val="20"/>
                <w:u w:color="000000"/>
                <w:lang w:val="en-US" w:eastAsia="en-US"/>
              </w:rPr>
              <w:t>USB</w:t>
            </w:r>
            <w:r w:rsidRPr="00ED021F">
              <w:rPr>
                <w:rFonts w:eastAsia="Calibri"/>
                <w:sz w:val="20"/>
                <w:szCs w:val="20"/>
                <w:u w:color="000000"/>
                <w:lang w:eastAsia="en-US"/>
              </w:rPr>
              <w:t xml:space="preserve"> 2.0, Порты </w:t>
            </w:r>
            <w:r w:rsidRPr="00ED021F">
              <w:rPr>
                <w:rFonts w:eastAsia="Calibri"/>
                <w:sz w:val="20"/>
                <w:szCs w:val="20"/>
                <w:u w:color="000000"/>
                <w:lang w:val="en-US" w:eastAsia="en-US"/>
              </w:rPr>
              <w:t>USB</w:t>
            </w:r>
            <w:r w:rsidRPr="00ED021F">
              <w:rPr>
                <w:rFonts w:eastAsia="Calibri"/>
                <w:sz w:val="20"/>
                <w:szCs w:val="20"/>
                <w:u w:color="000000"/>
                <w:lang w:eastAsia="en-US"/>
              </w:rPr>
              <w:t xml:space="preserve"> </w:t>
            </w:r>
            <w:r w:rsidRPr="00ED021F">
              <w:rPr>
                <w:rFonts w:eastAsia="Calibri"/>
                <w:sz w:val="20"/>
                <w:szCs w:val="20"/>
                <w:u w:color="000000"/>
                <w:lang w:val="en-US" w:eastAsia="en-US"/>
              </w:rPr>
              <w:t>Type</w:t>
            </w:r>
            <w:r w:rsidRPr="00ED021F">
              <w:rPr>
                <w:rFonts w:eastAsia="Calibri"/>
                <w:sz w:val="20"/>
                <w:szCs w:val="20"/>
                <w:u w:color="000000"/>
                <w:lang w:eastAsia="en-US"/>
              </w:rPr>
              <w:t>-</w:t>
            </w:r>
            <w:r w:rsidRPr="00ED021F">
              <w:rPr>
                <w:rFonts w:eastAsia="Calibri"/>
                <w:sz w:val="20"/>
                <w:szCs w:val="20"/>
                <w:u w:color="000000"/>
                <w:lang w:val="en-US" w:eastAsia="en-US"/>
              </w:rPr>
              <w:t>C</w:t>
            </w:r>
            <w:r w:rsidRPr="00ED021F">
              <w:rPr>
                <w:rFonts w:eastAsia="Calibri"/>
                <w:sz w:val="20"/>
                <w:szCs w:val="20"/>
                <w:u w:color="000000"/>
                <w:lang w:eastAsia="en-US"/>
              </w:rPr>
              <w:t xml:space="preserve"> - 1 </w:t>
            </w:r>
            <w:r w:rsidRPr="00ED021F">
              <w:rPr>
                <w:rFonts w:eastAsia="Calibri"/>
                <w:sz w:val="20"/>
                <w:szCs w:val="20"/>
                <w:u w:color="000000"/>
                <w:lang w:val="en-US" w:eastAsia="en-US"/>
              </w:rPr>
              <w:t>x</w:t>
            </w:r>
            <w:r w:rsidRPr="00ED021F">
              <w:rPr>
                <w:rFonts w:eastAsia="Calibri"/>
                <w:sz w:val="20"/>
                <w:szCs w:val="20"/>
                <w:u w:color="000000"/>
                <w:lang w:eastAsia="en-US"/>
              </w:rPr>
              <w:t xml:space="preserve"> </w:t>
            </w:r>
            <w:r w:rsidRPr="00ED021F">
              <w:rPr>
                <w:rFonts w:eastAsia="Calibri"/>
                <w:sz w:val="20"/>
                <w:szCs w:val="20"/>
                <w:u w:color="000000"/>
                <w:lang w:val="en-US" w:eastAsia="en-US"/>
              </w:rPr>
              <w:t>USB</w:t>
            </w:r>
            <w:r w:rsidRPr="00ED021F">
              <w:rPr>
                <w:rFonts w:eastAsia="Calibri"/>
                <w:sz w:val="20"/>
                <w:szCs w:val="20"/>
                <w:u w:color="000000"/>
                <w:lang w:eastAsia="en-US"/>
              </w:rPr>
              <w:t xml:space="preserve"> 3.2 </w:t>
            </w:r>
            <w:r w:rsidRPr="00ED021F">
              <w:rPr>
                <w:rFonts w:eastAsia="Calibri"/>
                <w:sz w:val="20"/>
                <w:szCs w:val="20"/>
                <w:u w:color="000000"/>
                <w:lang w:val="en-US" w:eastAsia="en-US"/>
              </w:rPr>
              <w:t>Gen</w:t>
            </w:r>
            <w:r w:rsidRPr="00ED021F">
              <w:rPr>
                <w:rFonts w:eastAsia="Calibri"/>
                <w:sz w:val="20"/>
                <w:szCs w:val="20"/>
                <w:u w:color="000000"/>
                <w:lang w:eastAsia="en-US"/>
              </w:rPr>
              <w:t xml:space="preserve"> 2</w:t>
            </w:r>
            <w:r w:rsidRPr="00ED021F">
              <w:rPr>
                <w:rFonts w:eastAsia="Calibri"/>
                <w:sz w:val="20"/>
                <w:szCs w:val="20"/>
                <w:u w:color="000000"/>
                <w:lang w:val="en-US" w:eastAsia="en-US"/>
              </w:rPr>
              <w:t>x</w:t>
            </w:r>
            <w:r w:rsidRPr="00ED021F">
              <w:rPr>
                <w:rFonts w:eastAsia="Calibri"/>
                <w:sz w:val="20"/>
                <w:szCs w:val="20"/>
                <w:u w:color="000000"/>
                <w:lang w:eastAsia="en-US"/>
              </w:rPr>
              <w:t xml:space="preserve">2,                                    Видеовыходы - 1 </w:t>
            </w:r>
            <w:r w:rsidRPr="00ED021F">
              <w:rPr>
                <w:rFonts w:eastAsia="Calibri"/>
                <w:sz w:val="20"/>
                <w:szCs w:val="20"/>
                <w:u w:color="000000"/>
                <w:lang w:val="en-US" w:eastAsia="en-US"/>
              </w:rPr>
              <w:t>x</w:t>
            </w:r>
            <w:r w:rsidRPr="00ED021F">
              <w:rPr>
                <w:rFonts w:eastAsia="Calibri"/>
                <w:sz w:val="20"/>
                <w:szCs w:val="20"/>
                <w:u w:color="000000"/>
                <w:lang w:eastAsia="en-US"/>
              </w:rPr>
              <w:t xml:space="preserve"> </w:t>
            </w:r>
            <w:r w:rsidRPr="00ED021F">
              <w:rPr>
                <w:rFonts w:eastAsia="Calibri"/>
                <w:sz w:val="20"/>
                <w:szCs w:val="20"/>
                <w:u w:color="000000"/>
                <w:lang w:val="en-US" w:eastAsia="en-US"/>
              </w:rPr>
              <w:t>DisplayPort</w:t>
            </w:r>
            <w:r w:rsidRPr="00ED021F">
              <w:rPr>
                <w:rFonts w:eastAsia="Calibri"/>
                <w:sz w:val="20"/>
                <w:szCs w:val="20"/>
                <w:u w:color="000000"/>
                <w:lang w:eastAsia="en-US"/>
              </w:rPr>
              <w:t xml:space="preserve">, 1 </w:t>
            </w:r>
            <w:r w:rsidRPr="00ED021F">
              <w:rPr>
                <w:rFonts w:eastAsia="Calibri"/>
                <w:sz w:val="20"/>
                <w:szCs w:val="20"/>
                <w:u w:color="000000"/>
                <w:lang w:val="en-US" w:eastAsia="en-US"/>
              </w:rPr>
              <w:t>x</w:t>
            </w:r>
            <w:r w:rsidRPr="00ED021F">
              <w:rPr>
                <w:rFonts w:eastAsia="Calibri"/>
                <w:sz w:val="20"/>
                <w:szCs w:val="20"/>
                <w:u w:color="000000"/>
                <w:lang w:eastAsia="en-US"/>
              </w:rPr>
              <w:t xml:space="preserve"> </w:t>
            </w:r>
            <w:r w:rsidRPr="00ED021F">
              <w:rPr>
                <w:rFonts w:eastAsia="Calibri"/>
                <w:sz w:val="20"/>
                <w:szCs w:val="20"/>
                <w:u w:color="000000"/>
                <w:lang w:val="en-US" w:eastAsia="en-US"/>
              </w:rPr>
              <w:t>HDMI</w:t>
            </w:r>
            <w:r w:rsidRPr="00ED021F">
              <w:rPr>
                <w:rFonts w:eastAsia="Calibri"/>
                <w:sz w:val="20"/>
                <w:szCs w:val="20"/>
                <w:u w:color="000000"/>
                <w:lang w:eastAsia="en-US"/>
              </w:rPr>
              <w:t xml:space="preserve">,                                   Количество аналоговых аудиоразъемов – 5 шт.,           Цифровые </w:t>
            </w:r>
            <w:proofErr w:type="spellStart"/>
            <w:r w:rsidRPr="00ED021F">
              <w:rPr>
                <w:rFonts w:eastAsia="Calibri"/>
                <w:sz w:val="20"/>
                <w:szCs w:val="20"/>
                <w:u w:color="000000"/>
                <w:lang w:eastAsia="en-US"/>
              </w:rPr>
              <w:t>аудиопорты</w:t>
            </w:r>
            <w:proofErr w:type="spellEnd"/>
            <w:r w:rsidRPr="00ED021F">
              <w:rPr>
                <w:rFonts w:eastAsia="Calibri"/>
                <w:sz w:val="20"/>
                <w:szCs w:val="20"/>
                <w:u w:color="000000"/>
                <w:lang w:eastAsia="en-US"/>
              </w:rPr>
              <w:t xml:space="preserve"> (S / PDIF) - TOSLINK (S/PDIF оптический), Разъемы SMA (для антенны </w:t>
            </w:r>
            <w:proofErr w:type="spellStart"/>
            <w:r w:rsidRPr="00ED021F">
              <w:rPr>
                <w:rFonts w:eastAsia="Calibri"/>
                <w:sz w:val="20"/>
                <w:szCs w:val="20"/>
                <w:u w:color="000000"/>
                <w:lang w:eastAsia="en-US"/>
              </w:rPr>
              <w:t>Wi</w:t>
            </w:r>
            <w:proofErr w:type="spellEnd"/>
            <w:r w:rsidRPr="00ED021F">
              <w:rPr>
                <w:rFonts w:eastAsia="Calibri"/>
                <w:sz w:val="20"/>
                <w:szCs w:val="20"/>
                <w:u w:color="000000"/>
                <w:lang w:eastAsia="en-US"/>
              </w:rPr>
              <w:t>-Fi) – Есть,                                      Количество сетевых портов (RJ-45) – 1 шт.</w:t>
            </w:r>
          </w:p>
        </w:tc>
        <w:tc>
          <w:tcPr>
            <w:tcW w:w="992" w:type="dxa"/>
            <w:vMerge/>
            <w:shd w:val="clear" w:color="000000" w:fill="FFFFFF"/>
            <w:noWrap/>
          </w:tcPr>
          <w:p w14:paraId="46E1049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178FB0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4A27FDE" w14:textId="77777777" w:rsidTr="00FD7AEA">
        <w:trPr>
          <w:trHeight w:val="46"/>
        </w:trPr>
        <w:tc>
          <w:tcPr>
            <w:tcW w:w="568" w:type="dxa"/>
            <w:vMerge/>
            <w:shd w:val="clear" w:color="000000" w:fill="FFFFFF"/>
            <w:noWrap/>
          </w:tcPr>
          <w:p w14:paraId="7E1F3C3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F5521AF" w14:textId="77777777" w:rsidR="00FD7AEA" w:rsidRPr="00ED021F" w:rsidRDefault="00FD7AEA" w:rsidP="00ED021F">
            <w:pPr>
              <w:widowControl w:val="0"/>
              <w:rPr>
                <w:rFonts w:eastAsia="Calibri"/>
                <w:b/>
                <w:bCs/>
                <w:u w:color="000000"/>
                <w:lang w:eastAsia="en-US"/>
              </w:rPr>
            </w:pPr>
          </w:p>
        </w:tc>
        <w:tc>
          <w:tcPr>
            <w:tcW w:w="2693" w:type="dxa"/>
            <w:vMerge/>
          </w:tcPr>
          <w:p w14:paraId="4FF9F00B"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27ABC0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сетевого адаптера</w:t>
            </w:r>
          </w:p>
        </w:tc>
        <w:tc>
          <w:tcPr>
            <w:tcW w:w="6520" w:type="dxa"/>
          </w:tcPr>
          <w:p w14:paraId="798D015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2,5 Гбит/с</w:t>
            </w:r>
          </w:p>
        </w:tc>
        <w:tc>
          <w:tcPr>
            <w:tcW w:w="992" w:type="dxa"/>
            <w:vMerge/>
            <w:shd w:val="clear" w:color="000000" w:fill="FFFFFF"/>
            <w:noWrap/>
          </w:tcPr>
          <w:p w14:paraId="0AEAEBD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166178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DF69F75" w14:textId="77777777" w:rsidTr="00FD7AEA">
        <w:trPr>
          <w:trHeight w:val="46"/>
        </w:trPr>
        <w:tc>
          <w:tcPr>
            <w:tcW w:w="568" w:type="dxa"/>
            <w:vMerge/>
            <w:shd w:val="clear" w:color="000000" w:fill="FFFFFF"/>
            <w:noWrap/>
          </w:tcPr>
          <w:p w14:paraId="19106D6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6419E60" w14:textId="77777777" w:rsidR="00FD7AEA" w:rsidRPr="00ED021F" w:rsidRDefault="00FD7AEA" w:rsidP="00ED021F">
            <w:pPr>
              <w:widowControl w:val="0"/>
              <w:rPr>
                <w:rFonts w:eastAsia="Calibri"/>
                <w:b/>
                <w:bCs/>
                <w:u w:color="000000"/>
                <w:lang w:eastAsia="en-US"/>
              </w:rPr>
            </w:pPr>
          </w:p>
        </w:tc>
        <w:tc>
          <w:tcPr>
            <w:tcW w:w="2693" w:type="dxa"/>
            <w:vMerge/>
          </w:tcPr>
          <w:p w14:paraId="3E6584D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7A52BC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фаз питания</w:t>
            </w:r>
          </w:p>
        </w:tc>
        <w:tc>
          <w:tcPr>
            <w:tcW w:w="6520" w:type="dxa"/>
          </w:tcPr>
          <w:p w14:paraId="768C5F2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12+1+1</w:t>
            </w:r>
          </w:p>
        </w:tc>
        <w:tc>
          <w:tcPr>
            <w:tcW w:w="992" w:type="dxa"/>
            <w:vMerge/>
            <w:shd w:val="clear" w:color="000000" w:fill="FFFFFF"/>
            <w:noWrap/>
          </w:tcPr>
          <w:p w14:paraId="7B761AF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CF4949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063C967" w14:textId="77777777" w:rsidTr="00FD7AEA">
        <w:trPr>
          <w:trHeight w:val="122"/>
        </w:trPr>
        <w:tc>
          <w:tcPr>
            <w:tcW w:w="568" w:type="dxa"/>
            <w:vMerge w:val="restart"/>
            <w:shd w:val="clear" w:color="000000" w:fill="FFFFFF"/>
            <w:noWrap/>
          </w:tcPr>
          <w:p w14:paraId="0950238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627075BE" w14:textId="2443A723"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 26.20.2</w:t>
            </w:r>
            <w:r>
              <w:rPr>
                <w:rFonts w:eastAsia="Arial Unicode MS"/>
                <w:b/>
                <w:bCs/>
                <w:color w:val="333333"/>
                <w:u w:color="000000"/>
                <w:bdr w:val="nil"/>
                <w:shd w:val="clear" w:color="auto" w:fill="FFFFFF"/>
              </w:rPr>
              <w:t>1</w:t>
            </w:r>
            <w:r w:rsidRPr="00ED021F">
              <w:rPr>
                <w:rFonts w:eastAsia="Arial Unicode MS"/>
                <w:b/>
                <w:bCs/>
                <w:color w:val="333333"/>
                <w:u w:color="000000"/>
                <w:bdr w:val="nil"/>
                <w:shd w:val="clear" w:color="auto" w:fill="FFFFFF"/>
              </w:rPr>
              <w:t> </w:t>
            </w:r>
          </w:p>
        </w:tc>
        <w:tc>
          <w:tcPr>
            <w:tcW w:w="2693" w:type="dxa"/>
            <w:vMerge w:val="restart"/>
          </w:tcPr>
          <w:p w14:paraId="0F61E998" w14:textId="77777777" w:rsidR="00FD7AEA" w:rsidRPr="00ED021F" w:rsidRDefault="00FD7AEA" w:rsidP="00ED021F">
            <w:pPr>
              <w:widowControl w:val="0"/>
              <w:rPr>
                <w:rFonts w:eastAsia="Arial Unicode MS"/>
                <w:color w:val="000000"/>
                <w:sz w:val="20"/>
                <w:szCs w:val="20"/>
                <w:u w:color="000000"/>
                <w:bdr w:val="nil"/>
                <w:lang w:val="en-US"/>
              </w:rPr>
            </w:pPr>
            <w:r w:rsidRPr="00ED021F">
              <w:rPr>
                <w:rFonts w:eastAsia="Arial Unicode MS"/>
                <w:color w:val="000000"/>
                <w:sz w:val="20"/>
                <w:szCs w:val="20"/>
                <w:u w:color="000000"/>
                <w:bdr w:val="nil"/>
              </w:rPr>
              <w:t>Жесткий</w:t>
            </w:r>
            <w:r w:rsidRPr="00ED021F">
              <w:rPr>
                <w:rFonts w:eastAsia="Arial Unicode MS"/>
                <w:color w:val="000000"/>
                <w:sz w:val="20"/>
                <w:szCs w:val="20"/>
                <w:u w:color="000000"/>
                <w:bdr w:val="nil"/>
                <w:lang w:val="en-US"/>
              </w:rPr>
              <w:t xml:space="preserve"> </w:t>
            </w:r>
            <w:r w:rsidRPr="00ED021F">
              <w:rPr>
                <w:rFonts w:eastAsia="Arial Unicode MS"/>
                <w:color w:val="000000"/>
                <w:sz w:val="20"/>
                <w:szCs w:val="20"/>
                <w:u w:color="000000"/>
                <w:bdr w:val="nil"/>
              </w:rPr>
              <w:t>диск</w:t>
            </w:r>
            <w:r w:rsidRPr="00ED021F">
              <w:rPr>
                <w:rFonts w:eastAsia="Arial Unicode MS"/>
                <w:color w:val="000000"/>
                <w:sz w:val="20"/>
                <w:szCs w:val="20"/>
                <w:u w:color="000000"/>
                <w:bdr w:val="nil"/>
                <w:lang w:val="en-US"/>
              </w:rPr>
              <w:t xml:space="preserve"> 3.5" Western Digital WD Blue 1 </w:t>
            </w:r>
            <w:r w:rsidRPr="00ED021F">
              <w:rPr>
                <w:rFonts w:eastAsia="Arial Unicode MS"/>
                <w:color w:val="000000"/>
                <w:sz w:val="20"/>
                <w:szCs w:val="20"/>
                <w:u w:color="000000"/>
                <w:bdr w:val="nil"/>
              </w:rPr>
              <w:t>ТБ</w:t>
            </w:r>
            <w:r w:rsidRPr="00ED021F">
              <w:rPr>
                <w:rFonts w:eastAsia="Arial Unicode MS"/>
                <w:color w:val="000000"/>
                <w:sz w:val="20"/>
                <w:szCs w:val="20"/>
                <w:u w:color="000000"/>
                <w:bdr w:val="nil"/>
                <w:lang w:val="en-US"/>
              </w:rPr>
              <w:t xml:space="preserve">, SATA </w:t>
            </w:r>
            <w:r w:rsidRPr="00ED021F">
              <w:rPr>
                <w:rFonts w:eastAsia="Arial Unicode MS"/>
                <w:color w:val="000000"/>
                <w:sz w:val="20"/>
                <w:szCs w:val="20"/>
                <w:u w:color="000000"/>
                <w:bdr w:val="nil"/>
                <w:lang w:val="en-US"/>
              </w:rPr>
              <w:lastRenderedPageBreak/>
              <w:t>III, 64 Mb, 5400 rpm CMR (WD10EARZ)</w:t>
            </w:r>
          </w:p>
        </w:tc>
        <w:tc>
          <w:tcPr>
            <w:tcW w:w="2977" w:type="dxa"/>
          </w:tcPr>
          <w:p w14:paraId="3A4B3174" w14:textId="77777777" w:rsidR="00FD7AEA" w:rsidRPr="00ED021F" w:rsidRDefault="00FD7AEA" w:rsidP="00ED021F">
            <w:pPr>
              <w:widowControl w:val="0"/>
              <w:rPr>
                <w:rFonts w:eastAsia="Calibri"/>
                <w:sz w:val="20"/>
                <w:szCs w:val="20"/>
                <w:u w:color="000000"/>
                <w:lang w:val="en-US" w:eastAsia="en-US"/>
              </w:rPr>
            </w:pPr>
            <w:r w:rsidRPr="00ED021F">
              <w:rPr>
                <w:rFonts w:eastAsia="Arial Unicode MS"/>
                <w:color w:val="000000"/>
                <w:sz w:val="20"/>
                <w:szCs w:val="20"/>
                <w:u w:color="000000"/>
                <w:bdr w:val="nil"/>
              </w:rPr>
              <w:lastRenderedPageBreak/>
              <w:t>Подключение</w:t>
            </w:r>
          </w:p>
        </w:tc>
        <w:tc>
          <w:tcPr>
            <w:tcW w:w="6520" w:type="dxa"/>
          </w:tcPr>
          <w:p w14:paraId="71B502AF"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SATA 6Gb/s</w:t>
            </w:r>
          </w:p>
        </w:tc>
        <w:tc>
          <w:tcPr>
            <w:tcW w:w="992" w:type="dxa"/>
            <w:vMerge w:val="restart"/>
            <w:shd w:val="clear" w:color="000000" w:fill="FFFFFF"/>
            <w:noWrap/>
          </w:tcPr>
          <w:p w14:paraId="2FC42A49" w14:textId="77777777" w:rsidR="00FD7AEA" w:rsidRPr="00ED021F" w:rsidRDefault="00FD7AEA" w:rsidP="00ED021F">
            <w:pPr>
              <w:widowControl w:val="0"/>
              <w:jc w:val="center"/>
              <w:rPr>
                <w:sz w:val="20"/>
                <w:szCs w:val="20"/>
                <w:u w:color="000000"/>
                <w:lang w:val="en-US"/>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1396EF37" w14:textId="77777777" w:rsidR="00FD7AEA" w:rsidRPr="00ED021F" w:rsidRDefault="00FD7AEA" w:rsidP="00ED021F">
            <w:pPr>
              <w:widowControl w:val="0"/>
              <w:jc w:val="center"/>
              <w:rPr>
                <w:sz w:val="20"/>
                <w:szCs w:val="20"/>
                <w:u w:color="000000"/>
                <w:lang w:val="en-US"/>
              </w:rPr>
            </w:pPr>
            <w:r w:rsidRPr="00ED021F">
              <w:rPr>
                <w:rFonts w:eastAsia="Arial Unicode MS"/>
                <w:color w:val="000000"/>
                <w:sz w:val="20"/>
                <w:szCs w:val="20"/>
                <w:u w:color="000000"/>
                <w:bdr w:val="nil"/>
              </w:rPr>
              <w:t>2</w:t>
            </w:r>
          </w:p>
        </w:tc>
      </w:tr>
      <w:tr w:rsidR="00FD7AEA" w:rsidRPr="00ED021F" w14:paraId="4FF230EC" w14:textId="77777777" w:rsidTr="00FD7AEA">
        <w:trPr>
          <w:trHeight w:val="122"/>
        </w:trPr>
        <w:tc>
          <w:tcPr>
            <w:tcW w:w="568" w:type="dxa"/>
            <w:vMerge/>
            <w:shd w:val="clear" w:color="000000" w:fill="FFFFFF"/>
            <w:noWrap/>
          </w:tcPr>
          <w:p w14:paraId="2F3245A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6A67A86" w14:textId="77777777" w:rsidR="00FD7AEA" w:rsidRPr="00ED021F" w:rsidRDefault="00FD7AEA" w:rsidP="00ED021F">
            <w:pPr>
              <w:widowControl w:val="0"/>
              <w:rPr>
                <w:rFonts w:eastAsia="Calibri"/>
                <w:b/>
                <w:bCs/>
                <w:u w:color="000000"/>
                <w:lang w:eastAsia="en-US"/>
              </w:rPr>
            </w:pPr>
          </w:p>
        </w:tc>
        <w:tc>
          <w:tcPr>
            <w:tcW w:w="2693" w:type="dxa"/>
            <w:vMerge/>
          </w:tcPr>
          <w:p w14:paraId="2BB7274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C6A4B9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Объем буферной памяти</w:t>
            </w:r>
          </w:p>
        </w:tc>
        <w:tc>
          <w:tcPr>
            <w:tcW w:w="6520" w:type="dxa"/>
          </w:tcPr>
          <w:p w14:paraId="04E20126"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64 </w:t>
            </w:r>
            <w:proofErr w:type="spellStart"/>
            <w:r w:rsidRPr="00ED021F">
              <w:rPr>
                <w:rFonts w:eastAsia="Calibri"/>
                <w:sz w:val="20"/>
                <w:szCs w:val="20"/>
                <w:u w:color="000000"/>
                <w:lang w:val="en-US" w:eastAsia="en-US"/>
              </w:rPr>
              <w:t>Мб</w:t>
            </w:r>
            <w:proofErr w:type="spellEnd"/>
          </w:p>
        </w:tc>
        <w:tc>
          <w:tcPr>
            <w:tcW w:w="992" w:type="dxa"/>
            <w:vMerge/>
            <w:shd w:val="clear" w:color="000000" w:fill="FFFFFF"/>
            <w:noWrap/>
          </w:tcPr>
          <w:p w14:paraId="1D49FAE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A2C48D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49CF822" w14:textId="77777777" w:rsidTr="00FD7AEA">
        <w:trPr>
          <w:trHeight w:val="122"/>
        </w:trPr>
        <w:tc>
          <w:tcPr>
            <w:tcW w:w="568" w:type="dxa"/>
            <w:vMerge/>
            <w:shd w:val="clear" w:color="000000" w:fill="FFFFFF"/>
            <w:noWrap/>
          </w:tcPr>
          <w:p w14:paraId="194BB40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845AE9C" w14:textId="77777777" w:rsidR="00FD7AEA" w:rsidRPr="00ED021F" w:rsidRDefault="00FD7AEA" w:rsidP="00ED021F">
            <w:pPr>
              <w:widowControl w:val="0"/>
              <w:rPr>
                <w:rFonts w:eastAsia="Calibri"/>
                <w:b/>
                <w:bCs/>
                <w:u w:color="000000"/>
                <w:lang w:eastAsia="en-US"/>
              </w:rPr>
            </w:pPr>
          </w:p>
        </w:tc>
        <w:tc>
          <w:tcPr>
            <w:tcW w:w="2693" w:type="dxa"/>
            <w:vMerge/>
          </w:tcPr>
          <w:p w14:paraId="7448502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5375B2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Форм-фактор</w:t>
            </w:r>
          </w:p>
        </w:tc>
        <w:tc>
          <w:tcPr>
            <w:tcW w:w="6520" w:type="dxa"/>
          </w:tcPr>
          <w:p w14:paraId="07AFEA1E"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3.5 "</w:t>
            </w:r>
          </w:p>
        </w:tc>
        <w:tc>
          <w:tcPr>
            <w:tcW w:w="992" w:type="dxa"/>
            <w:vMerge/>
            <w:shd w:val="clear" w:color="000000" w:fill="FFFFFF"/>
            <w:noWrap/>
          </w:tcPr>
          <w:p w14:paraId="7BBE430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D1E0B1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75A3557" w14:textId="77777777" w:rsidTr="00FD7AEA">
        <w:trPr>
          <w:trHeight w:val="122"/>
        </w:trPr>
        <w:tc>
          <w:tcPr>
            <w:tcW w:w="568" w:type="dxa"/>
            <w:vMerge/>
            <w:shd w:val="clear" w:color="000000" w:fill="FFFFFF"/>
            <w:noWrap/>
          </w:tcPr>
          <w:p w14:paraId="64E7E45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F302CC9" w14:textId="77777777" w:rsidR="00FD7AEA" w:rsidRPr="00ED021F" w:rsidRDefault="00FD7AEA" w:rsidP="00ED021F">
            <w:pPr>
              <w:widowControl w:val="0"/>
              <w:rPr>
                <w:rFonts w:eastAsia="Calibri"/>
                <w:b/>
                <w:bCs/>
                <w:u w:color="000000"/>
                <w:lang w:eastAsia="en-US"/>
              </w:rPr>
            </w:pPr>
          </w:p>
        </w:tc>
        <w:tc>
          <w:tcPr>
            <w:tcW w:w="2693" w:type="dxa"/>
            <w:vMerge/>
          </w:tcPr>
          <w:p w14:paraId="6632D78F"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784802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Объем</w:t>
            </w:r>
          </w:p>
        </w:tc>
        <w:tc>
          <w:tcPr>
            <w:tcW w:w="6520" w:type="dxa"/>
          </w:tcPr>
          <w:p w14:paraId="41357E5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val="en-US" w:eastAsia="en-US"/>
              </w:rPr>
              <w:t xml:space="preserve">1 </w:t>
            </w:r>
            <w:r w:rsidRPr="00ED021F">
              <w:rPr>
                <w:rFonts w:eastAsia="Calibri"/>
                <w:sz w:val="20"/>
                <w:szCs w:val="20"/>
                <w:u w:color="000000"/>
                <w:lang w:eastAsia="en-US"/>
              </w:rPr>
              <w:t>ТБ</w:t>
            </w:r>
          </w:p>
        </w:tc>
        <w:tc>
          <w:tcPr>
            <w:tcW w:w="992" w:type="dxa"/>
            <w:vMerge/>
            <w:shd w:val="clear" w:color="000000" w:fill="FFFFFF"/>
            <w:noWrap/>
          </w:tcPr>
          <w:p w14:paraId="1A49C90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BB2044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365042A" w14:textId="77777777" w:rsidTr="00FD7AEA">
        <w:trPr>
          <w:trHeight w:val="122"/>
        </w:trPr>
        <w:tc>
          <w:tcPr>
            <w:tcW w:w="568" w:type="dxa"/>
            <w:vMerge/>
            <w:shd w:val="clear" w:color="000000" w:fill="FFFFFF"/>
            <w:noWrap/>
          </w:tcPr>
          <w:p w14:paraId="7ABD0A8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14967D5" w14:textId="77777777" w:rsidR="00FD7AEA" w:rsidRPr="00ED021F" w:rsidRDefault="00FD7AEA" w:rsidP="00ED021F">
            <w:pPr>
              <w:widowControl w:val="0"/>
              <w:rPr>
                <w:rFonts w:eastAsia="Calibri"/>
                <w:b/>
                <w:bCs/>
                <w:u w:color="000000"/>
                <w:lang w:eastAsia="en-US"/>
              </w:rPr>
            </w:pPr>
          </w:p>
        </w:tc>
        <w:tc>
          <w:tcPr>
            <w:tcW w:w="2693" w:type="dxa"/>
            <w:vMerge/>
          </w:tcPr>
          <w:p w14:paraId="38213637"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D299BA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вращения</w:t>
            </w:r>
          </w:p>
        </w:tc>
        <w:tc>
          <w:tcPr>
            <w:tcW w:w="6520" w:type="dxa"/>
          </w:tcPr>
          <w:p w14:paraId="7045D81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5400 об/мин</w:t>
            </w:r>
          </w:p>
        </w:tc>
        <w:tc>
          <w:tcPr>
            <w:tcW w:w="992" w:type="dxa"/>
            <w:vMerge/>
            <w:shd w:val="clear" w:color="000000" w:fill="FFFFFF"/>
            <w:noWrap/>
          </w:tcPr>
          <w:p w14:paraId="431961E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FCCEB2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1A9B01F" w14:textId="77777777" w:rsidTr="00FD7AEA">
        <w:trPr>
          <w:trHeight w:val="92"/>
        </w:trPr>
        <w:tc>
          <w:tcPr>
            <w:tcW w:w="568" w:type="dxa"/>
            <w:vMerge w:val="restart"/>
            <w:shd w:val="clear" w:color="000000" w:fill="FFFFFF"/>
            <w:noWrap/>
          </w:tcPr>
          <w:p w14:paraId="455D9B6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332041BF" w14:textId="526FAEDF"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 26.20.2</w:t>
            </w:r>
            <w:r>
              <w:rPr>
                <w:rFonts w:eastAsia="Arial Unicode MS"/>
                <w:b/>
                <w:bCs/>
                <w:color w:val="333333"/>
                <w:u w:color="000000"/>
                <w:bdr w:val="nil"/>
                <w:shd w:val="clear" w:color="auto" w:fill="FFFFFF"/>
              </w:rPr>
              <w:t>1</w:t>
            </w:r>
            <w:r w:rsidRPr="00ED021F">
              <w:rPr>
                <w:rFonts w:eastAsia="Arial Unicode MS"/>
                <w:b/>
                <w:bCs/>
                <w:color w:val="333333"/>
                <w:u w:color="000000"/>
                <w:bdr w:val="nil"/>
                <w:shd w:val="clear" w:color="auto" w:fill="FFFFFF"/>
              </w:rPr>
              <w:t> </w:t>
            </w:r>
          </w:p>
        </w:tc>
        <w:tc>
          <w:tcPr>
            <w:tcW w:w="2693" w:type="dxa"/>
            <w:vMerge w:val="restart"/>
          </w:tcPr>
          <w:p w14:paraId="7787091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lang w:val="en-US"/>
              </w:rPr>
              <w:t>SSD</w:t>
            </w:r>
            <w:r w:rsidRPr="00ED021F">
              <w:rPr>
                <w:rFonts w:eastAsia="Arial Unicode MS"/>
                <w:color w:val="000000"/>
                <w:sz w:val="20"/>
                <w:szCs w:val="20"/>
                <w:u w:color="000000"/>
                <w:bdr w:val="nil"/>
              </w:rPr>
              <w:t xml:space="preserve"> диск </w:t>
            </w:r>
            <w:r w:rsidRPr="00ED021F">
              <w:rPr>
                <w:rFonts w:eastAsia="Arial Unicode MS"/>
                <w:color w:val="000000"/>
                <w:sz w:val="20"/>
                <w:szCs w:val="20"/>
                <w:u w:color="000000"/>
                <w:bdr w:val="nil"/>
                <w:lang w:val="en-US"/>
              </w:rPr>
              <w:t>Samsung</w:t>
            </w:r>
            <w:r w:rsidRPr="00ED021F">
              <w:rPr>
                <w:rFonts w:eastAsia="Arial Unicode MS"/>
                <w:color w:val="000000"/>
                <w:sz w:val="20"/>
                <w:szCs w:val="20"/>
                <w:u w:color="000000"/>
                <w:bdr w:val="nil"/>
              </w:rPr>
              <w:t xml:space="preserve"> 870 </w:t>
            </w:r>
            <w:r w:rsidRPr="00ED021F">
              <w:rPr>
                <w:rFonts w:eastAsia="Arial Unicode MS"/>
                <w:color w:val="000000"/>
                <w:sz w:val="20"/>
                <w:szCs w:val="20"/>
                <w:u w:color="000000"/>
                <w:bdr w:val="nil"/>
                <w:lang w:val="en-US"/>
              </w:rPr>
              <w:t>EVO</w:t>
            </w:r>
            <w:r w:rsidRPr="00ED021F">
              <w:rPr>
                <w:rFonts w:eastAsia="Arial Unicode MS"/>
                <w:color w:val="000000"/>
                <w:sz w:val="20"/>
                <w:szCs w:val="20"/>
                <w:u w:color="000000"/>
                <w:bdr w:val="nil"/>
              </w:rPr>
              <w:t xml:space="preserve">, 250Гб, 2.5", </w:t>
            </w:r>
            <w:r w:rsidRPr="00ED021F">
              <w:rPr>
                <w:rFonts w:eastAsia="Arial Unicode MS"/>
                <w:color w:val="000000"/>
                <w:sz w:val="20"/>
                <w:szCs w:val="20"/>
                <w:u w:color="000000"/>
                <w:bdr w:val="nil"/>
                <w:lang w:val="en-US"/>
              </w:rPr>
              <w:t>SATA</w:t>
            </w:r>
            <w:r w:rsidRPr="00ED021F">
              <w:rPr>
                <w:rFonts w:eastAsia="Arial Unicode MS"/>
                <w:color w:val="000000"/>
                <w:sz w:val="20"/>
                <w:szCs w:val="20"/>
                <w:u w:color="000000"/>
                <w:bdr w:val="nil"/>
              </w:rPr>
              <w:t xml:space="preserve"> (</w:t>
            </w:r>
            <w:r w:rsidRPr="00ED021F">
              <w:rPr>
                <w:rFonts w:eastAsia="Arial Unicode MS"/>
                <w:color w:val="000000"/>
                <w:sz w:val="20"/>
                <w:szCs w:val="20"/>
                <w:u w:color="000000"/>
                <w:bdr w:val="nil"/>
                <w:lang w:val="en-US"/>
              </w:rPr>
              <w:t>MZ</w:t>
            </w:r>
            <w:r w:rsidRPr="00ED021F">
              <w:rPr>
                <w:rFonts w:eastAsia="Arial Unicode MS"/>
                <w:color w:val="000000"/>
                <w:sz w:val="20"/>
                <w:szCs w:val="20"/>
                <w:u w:color="000000"/>
                <w:bdr w:val="nil"/>
              </w:rPr>
              <w:t>-77</w:t>
            </w:r>
            <w:r w:rsidRPr="00ED021F">
              <w:rPr>
                <w:rFonts w:eastAsia="Arial Unicode MS"/>
                <w:color w:val="000000"/>
                <w:sz w:val="20"/>
                <w:szCs w:val="20"/>
                <w:u w:color="000000"/>
                <w:bdr w:val="nil"/>
                <w:lang w:val="en-US"/>
              </w:rPr>
              <w:t>E</w:t>
            </w:r>
            <w:r w:rsidRPr="00ED021F">
              <w:rPr>
                <w:rFonts w:eastAsia="Arial Unicode MS"/>
                <w:color w:val="000000"/>
                <w:sz w:val="20"/>
                <w:szCs w:val="20"/>
                <w:u w:color="000000"/>
                <w:bdr w:val="nil"/>
              </w:rPr>
              <w:t>250</w:t>
            </w:r>
            <w:r w:rsidRPr="00ED021F">
              <w:rPr>
                <w:rFonts w:eastAsia="Arial Unicode MS"/>
                <w:color w:val="000000"/>
                <w:sz w:val="20"/>
                <w:szCs w:val="20"/>
                <w:u w:color="000000"/>
                <w:bdr w:val="nil"/>
                <w:lang w:val="en-US"/>
              </w:rPr>
              <w:t>BW</w:t>
            </w:r>
            <w:r w:rsidRPr="00ED021F">
              <w:rPr>
                <w:rFonts w:eastAsia="Arial Unicode MS"/>
                <w:color w:val="000000"/>
                <w:sz w:val="20"/>
                <w:szCs w:val="20"/>
                <w:u w:color="000000"/>
                <w:bdr w:val="nil"/>
              </w:rPr>
              <w:t xml:space="preserve"> / </w:t>
            </w:r>
            <w:r w:rsidRPr="00ED021F">
              <w:rPr>
                <w:rFonts w:eastAsia="Arial Unicode MS"/>
                <w:color w:val="000000"/>
                <w:sz w:val="20"/>
                <w:szCs w:val="20"/>
                <w:u w:color="000000"/>
                <w:bdr w:val="nil"/>
                <w:lang w:val="en-US"/>
              </w:rPr>
              <w:t>MZ</w:t>
            </w:r>
            <w:r w:rsidRPr="00ED021F">
              <w:rPr>
                <w:rFonts w:eastAsia="Arial Unicode MS"/>
                <w:color w:val="000000"/>
                <w:sz w:val="20"/>
                <w:szCs w:val="20"/>
                <w:u w:color="000000"/>
                <w:bdr w:val="nil"/>
              </w:rPr>
              <w:t>-77</w:t>
            </w:r>
            <w:r w:rsidRPr="00ED021F">
              <w:rPr>
                <w:rFonts w:eastAsia="Arial Unicode MS"/>
                <w:color w:val="000000"/>
                <w:sz w:val="20"/>
                <w:szCs w:val="20"/>
                <w:u w:color="000000"/>
                <w:bdr w:val="nil"/>
                <w:lang w:val="en-US"/>
              </w:rPr>
              <w:t>E</w:t>
            </w:r>
            <w:r w:rsidRPr="00ED021F">
              <w:rPr>
                <w:rFonts w:eastAsia="Arial Unicode MS"/>
                <w:color w:val="000000"/>
                <w:sz w:val="20"/>
                <w:szCs w:val="20"/>
                <w:u w:color="000000"/>
                <w:bdr w:val="nil"/>
              </w:rPr>
              <w:t>250</w:t>
            </w:r>
            <w:r w:rsidRPr="00ED021F">
              <w:rPr>
                <w:rFonts w:eastAsia="Arial Unicode MS"/>
                <w:color w:val="000000"/>
                <w:sz w:val="20"/>
                <w:szCs w:val="20"/>
                <w:u w:color="000000"/>
                <w:bdr w:val="nil"/>
                <w:lang w:val="en-US"/>
              </w:rPr>
              <w:t>B</w:t>
            </w:r>
            <w:r w:rsidRPr="00ED021F">
              <w:rPr>
                <w:rFonts w:eastAsia="Arial Unicode MS"/>
                <w:color w:val="000000"/>
                <w:sz w:val="20"/>
                <w:szCs w:val="20"/>
                <w:u w:color="000000"/>
                <w:bdr w:val="nil"/>
              </w:rPr>
              <w:t>/</w:t>
            </w:r>
            <w:r w:rsidRPr="00ED021F">
              <w:rPr>
                <w:rFonts w:eastAsia="Arial Unicode MS"/>
                <w:color w:val="000000"/>
                <w:sz w:val="20"/>
                <w:szCs w:val="20"/>
                <w:u w:color="000000"/>
                <w:bdr w:val="nil"/>
                <w:lang w:val="en-US"/>
              </w:rPr>
              <w:t>EU</w:t>
            </w:r>
            <w:r w:rsidRPr="00ED021F">
              <w:rPr>
                <w:rFonts w:eastAsia="Arial Unicode MS"/>
                <w:color w:val="000000"/>
                <w:sz w:val="20"/>
                <w:szCs w:val="20"/>
                <w:u w:color="000000"/>
                <w:bdr w:val="nil"/>
              </w:rPr>
              <w:t>)</w:t>
            </w:r>
          </w:p>
        </w:tc>
        <w:tc>
          <w:tcPr>
            <w:tcW w:w="2977" w:type="dxa"/>
          </w:tcPr>
          <w:p w14:paraId="12757761" w14:textId="77777777" w:rsidR="00FD7AEA" w:rsidRPr="00ED021F" w:rsidRDefault="00FD7AEA" w:rsidP="00ED021F">
            <w:pPr>
              <w:widowControl w:val="0"/>
              <w:rPr>
                <w:rFonts w:eastAsia="Calibri"/>
                <w:sz w:val="20"/>
                <w:szCs w:val="20"/>
                <w:u w:color="000000"/>
                <w:lang w:val="en-US" w:eastAsia="en-US"/>
              </w:rPr>
            </w:pPr>
            <w:proofErr w:type="spellStart"/>
            <w:r w:rsidRPr="00ED021F">
              <w:rPr>
                <w:rFonts w:eastAsia="Arial Unicode MS"/>
                <w:color w:val="000000"/>
                <w:sz w:val="20"/>
                <w:szCs w:val="20"/>
                <w:u w:color="000000"/>
                <w:bdr w:val="nil"/>
                <w:lang w:val="en-US"/>
              </w:rPr>
              <w:t>Форм-фактор</w:t>
            </w:r>
            <w:proofErr w:type="spellEnd"/>
          </w:p>
        </w:tc>
        <w:tc>
          <w:tcPr>
            <w:tcW w:w="6520" w:type="dxa"/>
          </w:tcPr>
          <w:p w14:paraId="3F716F9F"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2.5"</w:t>
            </w:r>
          </w:p>
        </w:tc>
        <w:tc>
          <w:tcPr>
            <w:tcW w:w="992" w:type="dxa"/>
            <w:vMerge w:val="restart"/>
            <w:shd w:val="clear" w:color="000000" w:fill="FFFFFF"/>
            <w:noWrap/>
          </w:tcPr>
          <w:p w14:paraId="4A21FA5E" w14:textId="77777777" w:rsidR="00FD7AEA" w:rsidRPr="00ED021F" w:rsidRDefault="00FD7AEA" w:rsidP="00ED021F">
            <w:pPr>
              <w:widowControl w:val="0"/>
              <w:jc w:val="center"/>
              <w:rPr>
                <w:sz w:val="20"/>
                <w:szCs w:val="20"/>
                <w:u w:color="000000"/>
                <w:lang w:val="en-US"/>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148EB45A" w14:textId="77777777" w:rsidR="00FD7AEA" w:rsidRPr="00ED021F" w:rsidRDefault="00FD7AEA" w:rsidP="00ED021F">
            <w:pPr>
              <w:widowControl w:val="0"/>
              <w:jc w:val="center"/>
              <w:rPr>
                <w:sz w:val="20"/>
                <w:szCs w:val="20"/>
                <w:u w:color="000000"/>
                <w:lang w:val="en-US"/>
              </w:rPr>
            </w:pPr>
            <w:r w:rsidRPr="00ED021F">
              <w:rPr>
                <w:rFonts w:eastAsia="Arial Unicode MS"/>
                <w:color w:val="000000"/>
                <w:sz w:val="20"/>
                <w:szCs w:val="20"/>
                <w:u w:color="000000"/>
                <w:bdr w:val="nil"/>
              </w:rPr>
              <w:t>2</w:t>
            </w:r>
          </w:p>
        </w:tc>
      </w:tr>
      <w:tr w:rsidR="00FD7AEA" w:rsidRPr="00ED021F" w14:paraId="780ABB7C" w14:textId="77777777" w:rsidTr="00FD7AEA">
        <w:trPr>
          <w:trHeight w:val="92"/>
        </w:trPr>
        <w:tc>
          <w:tcPr>
            <w:tcW w:w="568" w:type="dxa"/>
            <w:vMerge/>
            <w:shd w:val="clear" w:color="000000" w:fill="FFFFFF"/>
            <w:noWrap/>
          </w:tcPr>
          <w:p w14:paraId="25D65D6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BCAA8A4" w14:textId="77777777" w:rsidR="00FD7AEA" w:rsidRPr="00ED021F" w:rsidRDefault="00FD7AEA" w:rsidP="00ED021F">
            <w:pPr>
              <w:widowControl w:val="0"/>
              <w:rPr>
                <w:rFonts w:eastAsia="Calibri"/>
                <w:b/>
                <w:bCs/>
                <w:u w:color="000000"/>
                <w:lang w:eastAsia="en-US"/>
              </w:rPr>
            </w:pPr>
          </w:p>
        </w:tc>
        <w:tc>
          <w:tcPr>
            <w:tcW w:w="2693" w:type="dxa"/>
            <w:vMerge/>
          </w:tcPr>
          <w:p w14:paraId="18B45C18"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5A3DC741"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Тип</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памяти</w:t>
            </w:r>
            <w:proofErr w:type="spellEnd"/>
          </w:p>
        </w:tc>
        <w:tc>
          <w:tcPr>
            <w:tcW w:w="6520" w:type="dxa"/>
          </w:tcPr>
          <w:p w14:paraId="0F11EDD8"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V-NAND MLC</w:t>
            </w:r>
          </w:p>
        </w:tc>
        <w:tc>
          <w:tcPr>
            <w:tcW w:w="992" w:type="dxa"/>
            <w:vMerge/>
            <w:shd w:val="clear" w:color="000000" w:fill="FFFFFF"/>
            <w:noWrap/>
          </w:tcPr>
          <w:p w14:paraId="1169DD5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55CE6B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FBE3C18" w14:textId="77777777" w:rsidTr="00FD7AEA">
        <w:trPr>
          <w:trHeight w:val="92"/>
        </w:trPr>
        <w:tc>
          <w:tcPr>
            <w:tcW w:w="568" w:type="dxa"/>
            <w:vMerge/>
            <w:shd w:val="clear" w:color="000000" w:fill="FFFFFF"/>
            <w:noWrap/>
          </w:tcPr>
          <w:p w14:paraId="4EC7842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7267D33" w14:textId="77777777" w:rsidR="00FD7AEA" w:rsidRPr="00ED021F" w:rsidRDefault="00FD7AEA" w:rsidP="00ED021F">
            <w:pPr>
              <w:widowControl w:val="0"/>
              <w:rPr>
                <w:rFonts w:eastAsia="Calibri"/>
                <w:b/>
                <w:bCs/>
                <w:u w:color="000000"/>
                <w:lang w:eastAsia="en-US"/>
              </w:rPr>
            </w:pPr>
          </w:p>
        </w:tc>
        <w:tc>
          <w:tcPr>
            <w:tcW w:w="2693" w:type="dxa"/>
            <w:vMerge/>
          </w:tcPr>
          <w:p w14:paraId="7A9DF8F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965546E"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Разъём</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подключения</w:t>
            </w:r>
            <w:proofErr w:type="spellEnd"/>
          </w:p>
        </w:tc>
        <w:tc>
          <w:tcPr>
            <w:tcW w:w="6520" w:type="dxa"/>
          </w:tcPr>
          <w:p w14:paraId="5F64D00F"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SATA</w:t>
            </w:r>
          </w:p>
        </w:tc>
        <w:tc>
          <w:tcPr>
            <w:tcW w:w="992" w:type="dxa"/>
            <w:vMerge/>
            <w:shd w:val="clear" w:color="000000" w:fill="FFFFFF"/>
            <w:noWrap/>
          </w:tcPr>
          <w:p w14:paraId="3201220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083EA3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53E12BB" w14:textId="77777777" w:rsidTr="00FD7AEA">
        <w:trPr>
          <w:trHeight w:val="92"/>
        </w:trPr>
        <w:tc>
          <w:tcPr>
            <w:tcW w:w="568" w:type="dxa"/>
            <w:vMerge/>
            <w:shd w:val="clear" w:color="000000" w:fill="FFFFFF"/>
            <w:noWrap/>
          </w:tcPr>
          <w:p w14:paraId="10142A0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09D290E" w14:textId="77777777" w:rsidR="00FD7AEA" w:rsidRPr="00ED021F" w:rsidRDefault="00FD7AEA" w:rsidP="00ED021F">
            <w:pPr>
              <w:widowControl w:val="0"/>
              <w:rPr>
                <w:rFonts w:eastAsia="Calibri"/>
                <w:b/>
                <w:bCs/>
                <w:u w:color="000000"/>
                <w:lang w:eastAsia="en-US"/>
              </w:rPr>
            </w:pPr>
          </w:p>
        </w:tc>
        <w:tc>
          <w:tcPr>
            <w:tcW w:w="2693" w:type="dxa"/>
            <w:vMerge/>
          </w:tcPr>
          <w:p w14:paraId="583CE81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3A154E9"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Объем</w:t>
            </w:r>
            <w:proofErr w:type="spellEnd"/>
          </w:p>
        </w:tc>
        <w:tc>
          <w:tcPr>
            <w:tcW w:w="6520" w:type="dxa"/>
          </w:tcPr>
          <w:p w14:paraId="4F434736"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250 </w:t>
            </w:r>
            <w:proofErr w:type="spellStart"/>
            <w:r w:rsidRPr="00ED021F">
              <w:rPr>
                <w:rFonts w:eastAsia="Calibri"/>
                <w:sz w:val="20"/>
                <w:szCs w:val="20"/>
                <w:u w:color="000000"/>
                <w:lang w:val="en-US" w:eastAsia="en-US"/>
              </w:rPr>
              <w:t>Гб</w:t>
            </w:r>
            <w:proofErr w:type="spellEnd"/>
          </w:p>
        </w:tc>
        <w:tc>
          <w:tcPr>
            <w:tcW w:w="992" w:type="dxa"/>
            <w:vMerge/>
            <w:shd w:val="clear" w:color="000000" w:fill="FFFFFF"/>
            <w:noWrap/>
          </w:tcPr>
          <w:p w14:paraId="6C02FA1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941329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E1C817E" w14:textId="77777777" w:rsidTr="00FD7AEA">
        <w:trPr>
          <w:trHeight w:val="92"/>
        </w:trPr>
        <w:tc>
          <w:tcPr>
            <w:tcW w:w="568" w:type="dxa"/>
            <w:vMerge/>
            <w:shd w:val="clear" w:color="000000" w:fill="FFFFFF"/>
            <w:noWrap/>
          </w:tcPr>
          <w:p w14:paraId="19618E4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E9B839F" w14:textId="77777777" w:rsidR="00FD7AEA" w:rsidRPr="00ED021F" w:rsidRDefault="00FD7AEA" w:rsidP="00ED021F">
            <w:pPr>
              <w:widowControl w:val="0"/>
              <w:rPr>
                <w:rFonts w:eastAsia="Calibri"/>
                <w:b/>
                <w:bCs/>
                <w:u w:color="000000"/>
                <w:lang w:eastAsia="en-US"/>
              </w:rPr>
            </w:pPr>
          </w:p>
        </w:tc>
        <w:tc>
          <w:tcPr>
            <w:tcW w:w="2693" w:type="dxa"/>
            <w:vMerge/>
          </w:tcPr>
          <w:p w14:paraId="3F153817"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C158F37"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Скорость</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чтения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до</w:t>
            </w:r>
            <w:proofErr w:type="spellEnd"/>
          </w:p>
        </w:tc>
        <w:tc>
          <w:tcPr>
            <w:tcW w:w="6520" w:type="dxa"/>
          </w:tcPr>
          <w:p w14:paraId="5224080C"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560 </w:t>
            </w:r>
            <w:proofErr w:type="spellStart"/>
            <w:r w:rsidRPr="00ED021F">
              <w:rPr>
                <w:rFonts w:eastAsia="Calibri"/>
                <w:sz w:val="20"/>
                <w:szCs w:val="20"/>
                <w:u w:color="000000"/>
                <w:lang w:val="en-US" w:eastAsia="en-US"/>
              </w:rPr>
              <w:t>Мб</w:t>
            </w:r>
            <w:proofErr w:type="spellEnd"/>
            <w:r w:rsidRPr="00ED021F">
              <w:rPr>
                <w:rFonts w:eastAsia="Calibri"/>
                <w:sz w:val="20"/>
                <w:szCs w:val="20"/>
                <w:u w:color="000000"/>
                <w:lang w:val="en-US" w:eastAsia="en-US"/>
              </w:rPr>
              <w:t>/с</w:t>
            </w:r>
          </w:p>
        </w:tc>
        <w:tc>
          <w:tcPr>
            <w:tcW w:w="992" w:type="dxa"/>
            <w:vMerge/>
            <w:shd w:val="clear" w:color="000000" w:fill="FFFFFF"/>
            <w:noWrap/>
          </w:tcPr>
          <w:p w14:paraId="2C9EC7C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263EA3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0ABCDB4" w14:textId="77777777" w:rsidTr="00FD7AEA">
        <w:trPr>
          <w:trHeight w:val="92"/>
        </w:trPr>
        <w:tc>
          <w:tcPr>
            <w:tcW w:w="568" w:type="dxa"/>
            <w:vMerge/>
            <w:shd w:val="clear" w:color="000000" w:fill="FFFFFF"/>
            <w:noWrap/>
          </w:tcPr>
          <w:p w14:paraId="16A085E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73CF10A" w14:textId="77777777" w:rsidR="00FD7AEA" w:rsidRPr="00ED021F" w:rsidRDefault="00FD7AEA" w:rsidP="00ED021F">
            <w:pPr>
              <w:widowControl w:val="0"/>
              <w:rPr>
                <w:rFonts w:eastAsia="Calibri"/>
                <w:b/>
                <w:bCs/>
                <w:u w:color="000000"/>
                <w:lang w:eastAsia="en-US"/>
              </w:rPr>
            </w:pPr>
          </w:p>
        </w:tc>
        <w:tc>
          <w:tcPr>
            <w:tcW w:w="2693" w:type="dxa"/>
            <w:vMerge/>
          </w:tcPr>
          <w:p w14:paraId="67F7E07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B6B8BFA"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Скорость</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записи</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до</w:t>
            </w:r>
            <w:proofErr w:type="spellEnd"/>
          </w:p>
        </w:tc>
        <w:tc>
          <w:tcPr>
            <w:tcW w:w="6520" w:type="dxa"/>
          </w:tcPr>
          <w:p w14:paraId="57E5BFA0"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530 </w:t>
            </w:r>
            <w:proofErr w:type="spellStart"/>
            <w:r w:rsidRPr="00ED021F">
              <w:rPr>
                <w:rFonts w:eastAsia="Calibri"/>
                <w:sz w:val="20"/>
                <w:szCs w:val="20"/>
                <w:u w:color="000000"/>
                <w:lang w:val="en-US" w:eastAsia="en-US"/>
              </w:rPr>
              <w:t>Мб</w:t>
            </w:r>
            <w:proofErr w:type="spellEnd"/>
            <w:r w:rsidRPr="00ED021F">
              <w:rPr>
                <w:rFonts w:eastAsia="Calibri"/>
                <w:sz w:val="20"/>
                <w:szCs w:val="20"/>
                <w:u w:color="000000"/>
                <w:lang w:val="en-US" w:eastAsia="en-US"/>
              </w:rPr>
              <w:t>/с</w:t>
            </w:r>
          </w:p>
        </w:tc>
        <w:tc>
          <w:tcPr>
            <w:tcW w:w="992" w:type="dxa"/>
            <w:vMerge/>
            <w:shd w:val="clear" w:color="000000" w:fill="FFFFFF"/>
            <w:noWrap/>
          </w:tcPr>
          <w:p w14:paraId="10CED8F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A66468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9351790" w14:textId="77777777" w:rsidTr="00FD7AEA">
        <w:trPr>
          <w:trHeight w:val="92"/>
        </w:trPr>
        <w:tc>
          <w:tcPr>
            <w:tcW w:w="568" w:type="dxa"/>
            <w:vMerge/>
            <w:shd w:val="clear" w:color="000000" w:fill="FFFFFF"/>
            <w:noWrap/>
          </w:tcPr>
          <w:p w14:paraId="09FF627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571FEB3" w14:textId="77777777" w:rsidR="00FD7AEA" w:rsidRPr="00ED021F" w:rsidRDefault="00FD7AEA" w:rsidP="00ED021F">
            <w:pPr>
              <w:widowControl w:val="0"/>
              <w:rPr>
                <w:rFonts w:eastAsia="Calibri"/>
                <w:b/>
                <w:bCs/>
                <w:u w:color="000000"/>
                <w:lang w:eastAsia="en-US"/>
              </w:rPr>
            </w:pPr>
          </w:p>
        </w:tc>
        <w:tc>
          <w:tcPr>
            <w:tcW w:w="2693" w:type="dxa"/>
            <w:vMerge/>
          </w:tcPr>
          <w:p w14:paraId="2144CFB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7E1DCF9"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Объем</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буфера</w:t>
            </w:r>
            <w:proofErr w:type="spellEnd"/>
          </w:p>
        </w:tc>
        <w:tc>
          <w:tcPr>
            <w:tcW w:w="6520" w:type="dxa"/>
          </w:tcPr>
          <w:p w14:paraId="5EE72475"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512 </w:t>
            </w:r>
            <w:proofErr w:type="spellStart"/>
            <w:r w:rsidRPr="00ED021F">
              <w:rPr>
                <w:rFonts w:eastAsia="Calibri"/>
                <w:sz w:val="20"/>
                <w:szCs w:val="20"/>
                <w:u w:color="000000"/>
                <w:lang w:val="en-US" w:eastAsia="en-US"/>
              </w:rPr>
              <w:t>мб</w:t>
            </w:r>
            <w:proofErr w:type="spellEnd"/>
          </w:p>
        </w:tc>
        <w:tc>
          <w:tcPr>
            <w:tcW w:w="992" w:type="dxa"/>
            <w:vMerge/>
            <w:shd w:val="clear" w:color="000000" w:fill="FFFFFF"/>
            <w:noWrap/>
          </w:tcPr>
          <w:p w14:paraId="7D6B57E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A17416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8F383BA" w14:textId="77777777" w:rsidTr="00FD7AEA">
        <w:trPr>
          <w:trHeight w:val="92"/>
        </w:trPr>
        <w:tc>
          <w:tcPr>
            <w:tcW w:w="568" w:type="dxa"/>
            <w:vMerge/>
            <w:shd w:val="clear" w:color="000000" w:fill="FFFFFF"/>
            <w:noWrap/>
          </w:tcPr>
          <w:p w14:paraId="54D5AE8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4963CC1" w14:textId="77777777" w:rsidR="00FD7AEA" w:rsidRPr="00ED021F" w:rsidRDefault="00FD7AEA" w:rsidP="00ED021F">
            <w:pPr>
              <w:widowControl w:val="0"/>
              <w:rPr>
                <w:rFonts w:eastAsia="Calibri"/>
                <w:b/>
                <w:bCs/>
                <w:u w:color="000000"/>
                <w:lang w:eastAsia="en-US"/>
              </w:rPr>
            </w:pPr>
          </w:p>
        </w:tc>
        <w:tc>
          <w:tcPr>
            <w:tcW w:w="2693" w:type="dxa"/>
            <w:vMerge/>
          </w:tcPr>
          <w:p w14:paraId="32A5705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FD26962"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Ресурс</w:t>
            </w:r>
            <w:proofErr w:type="spellEnd"/>
            <w:r w:rsidRPr="00ED021F">
              <w:rPr>
                <w:rFonts w:eastAsia="Arial Unicode MS"/>
                <w:color w:val="000000"/>
                <w:sz w:val="20"/>
                <w:szCs w:val="20"/>
                <w:u w:color="000000"/>
                <w:bdr w:val="nil"/>
                <w:lang w:val="en-US"/>
              </w:rPr>
              <w:t xml:space="preserve"> в TBW</w:t>
            </w:r>
          </w:p>
        </w:tc>
        <w:tc>
          <w:tcPr>
            <w:tcW w:w="6520" w:type="dxa"/>
          </w:tcPr>
          <w:p w14:paraId="1621908C"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150</w:t>
            </w:r>
          </w:p>
        </w:tc>
        <w:tc>
          <w:tcPr>
            <w:tcW w:w="992" w:type="dxa"/>
            <w:vMerge/>
            <w:shd w:val="clear" w:color="000000" w:fill="FFFFFF"/>
            <w:noWrap/>
          </w:tcPr>
          <w:p w14:paraId="0F9FE63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44FEAE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353E616" w14:textId="77777777" w:rsidTr="00FD7AEA">
        <w:trPr>
          <w:trHeight w:val="31"/>
        </w:trPr>
        <w:tc>
          <w:tcPr>
            <w:tcW w:w="568" w:type="dxa"/>
            <w:vMerge w:val="restart"/>
            <w:shd w:val="clear" w:color="000000" w:fill="FFFFFF"/>
            <w:noWrap/>
          </w:tcPr>
          <w:p w14:paraId="011127F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0A3663A8" w14:textId="5BFCC38B"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 26.20.2</w:t>
            </w:r>
            <w:r>
              <w:rPr>
                <w:rFonts w:eastAsia="Arial Unicode MS"/>
                <w:b/>
                <w:bCs/>
                <w:color w:val="333333"/>
                <w:u w:color="000000"/>
                <w:bdr w:val="nil"/>
                <w:shd w:val="clear" w:color="auto" w:fill="FFFFFF"/>
              </w:rPr>
              <w:t>1</w:t>
            </w:r>
            <w:r w:rsidRPr="00ED021F">
              <w:rPr>
                <w:rFonts w:eastAsia="Arial Unicode MS"/>
                <w:b/>
                <w:bCs/>
                <w:color w:val="333333"/>
                <w:u w:color="000000"/>
                <w:bdr w:val="nil"/>
                <w:shd w:val="clear" w:color="auto" w:fill="FFFFFF"/>
              </w:rPr>
              <w:t> </w:t>
            </w:r>
          </w:p>
        </w:tc>
        <w:tc>
          <w:tcPr>
            <w:tcW w:w="2693" w:type="dxa"/>
            <w:vMerge w:val="restart"/>
          </w:tcPr>
          <w:p w14:paraId="6399D75B" w14:textId="77777777" w:rsidR="00FD7AEA" w:rsidRPr="00ED021F" w:rsidRDefault="00FD7AEA" w:rsidP="00ED021F">
            <w:pPr>
              <w:widowControl w:val="0"/>
              <w:rPr>
                <w:rFonts w:eastAsia="Arial Unicode MS"/>
                <w:color w:val="000000"/>
                <w:sz w:val="20"/>
                <w:szCs w:val="20"/>
                <w:u w:color="000000"/>
                <w:bdr w:val="nil"/>
                <w:lang w:val="en-US"/>
              </w:rPr>
            </w:pPr>
            <w:r w:rsidRPr="00ED021F">
              <w:rPr>
                <w:rFonts w:eastAsia="Arial Unicode MS"/>
                <w:color w:val="000000"/>
                <w:sz w:val="20"/>
                <w:szCs w:val="20"/>
                <w:u w:color="000000"/>
                <w:bdr w:val="nil"/>
                <w:lang w:val="en-US"/>
              </w:rPr>
              <w:t xml:space="preserve">6 </w:t>
            </w:r>
            <w:r w:rsidRPr="00ED021F">
              <w:rPr>
                <w:rFonts w:eastAsia="Arial Unicode MS"/>
                <w:color w:val="000000"/>
                <w:sz w:val="20"/>
                <w:szCs w:val="20"/>
                <w:u w:color="000000"/>
                <w:bdr w:val="nil"/>
              </w:rPr>
              <w:t>ТБ</w:t>
            </w:r>
            <w:r w:rsidRPr="00ED021F">
              <w:rPr>
                <w:rFonts w:eastAsia="Arial Unicode MS"/>
                <w:color w:val="000000"/>
                <w:sz w:val="20"/>
                <w:szCs w:val="20"/>
                <w:u w:color="000000"/>
                <w:bdr w:val="nil"/>
                <w:lang w:val="en-US"/>
              </w:rPr>
              <w:t xml:space="preserve"> </w:t>
            </w:r>
            <w:r w:rsidRPr="00ED021F">
              <w:rPr>
                <w:rFonts w:eastAsia="Arial Unicode MS"/>
                <w:color w:val="000000"/>
                <w:sz w:val="20"/>
                <w:szCs w:val="20"/>
                <w:u w:color="000000"/>
                <w:bdr w:val="nil"/>
              </w:rPr>
              <w:t>Жесткий</w:t>
            </w:r>
            <w:r w:rsidRPr="00ED021F">
              <w:rPr>
                <w:rFonts w:eastAsia="Arial Unicode MS"/>
                <w:color w:val="000000"/>
                <w:sz w:val="20"/>
                <w:szCs w:val="20"/>
                <w:u w:color="000000"/>
                <w:bdr w:val="nil"/>
                <w:lang w:val="en-US"/>
              </w:rPr>
              <w:t xml:space="preserve"> </w:t>
            </w:r>
            <w:r w:rsidRPr="00ED021F">
              <w:rPr>
                <w:rFonts w:eastAsia="Arial Unicode MS"/>
                <w:color w:val="000000"/>
                <w:sz w:val="20"/>
                <w:szCs w:val="20"/>
                <w:u w:color="000000"/>
                <w:bdr w:val="nil"/>
              </w:rPr>
              <w:t>диск</w:t>
            </w:r>
            <w:r w:rsidRPr="00ED021F">
              <w:rPr>
                <w:rFonts w:eastAsia="Arial Unicode MS"/>
                <w:color w:val="000000"/>
                <w:sz w:val="20"/>
                <w:szCs w:val="20"/>
                <w:u w:color="000000"/>
                <w:bdr w:val="nil"/>
                <w:lang w:val="en-US"/>
              </w:rPr>
              <w:t xml:space="preserve"> WD Red Plus [WD60EFPX]</w:t>
            </w:r>
          </w:p>
        </w:tc>
        <w:tc>
          <w:tcPr>
            <w:tcW w:w="2977" w:type="dxa"/>
          </w:tcPr>
          <w:p w14:paraId="1FE7B3A9" w14:textId="77777777" w:rsidR="00FD7AEA" w:rsidRPr="00ED021F" w:rsidRDefault="00FD7AEA" w:rsidP="00ED021F">
            <w:pPr>
              <w:widowControl w:val="0"/>
              <w:rPr>
                <w:rFonts w:eastAsia="Calibri"/>
                <w:sz w:val="20"/>
                <w:szCs w:val="20"/>
                <w:u w:color="000000"/>
                <w:lang w:val="en-US" w:eastAsia="en-US"/>
              </w:rPr>
            </w:pPr>
            <w:proofErr w:type="spellStart"/>
            <w:r w:rsidRPr="00ED021F">
              <w:rPr>
                <w:rFonts w:eastAsia="Arial Unicode MS"/>
                <w:color w:val="000000"/>
                <w:sz w:val="20"/>
                <w:szCs w:val="20"/>
                <w:u w:color="000000"/>
                <w:bdr w:val="nil"/>
                <w:lang w:val="en-US"/>
              </w:rPr>
              <w:t>Назначение</w:t>
            </w:r>
            <w:proofErr w:type="spellEnd"/>
          </w:p>
        </w:tc>
        <w:tc>
          <w:tcPr>
            <w:tcW w:w="6520" w:type="dxa"/>
          </w:tcPr>
          <w:p w14:paraId="16E42447"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NAS</w:t>
            </w:r>
          </w:p>
        </w:tc>
        <w:tc>
          <w:tcPr>
            <w:tcW w:w="992" w:type="dxa"/>
            <w:vMerge w:val="restart"/>
            <w:shd w:val="clear" w:color="000000" w:fill="FFFFFF"/>
            <w:noWrap/>
          </w:tcPr>
          <w:p w14:paraId="2DBFC146" w14:textId="77777777" w:rsidR="00FD7AEA" w:rsidRPr="00ED021F" w:rsidRDefault="00FD7AEA" w:rsidP="00ED021F">
            <w:pPr>
              <w:widowControl w:val="0"/>
              <w:jc w:val="center"/>
              <w:rPr>
                <w:sz w:val="20"/>
                <w:szCs w:val="20"/>
                <w:u w:color="000000"/>
                <w:lang w:val="en-US"/>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30666596" w14:textId="77777777" w:rsidR="00FD7AEA" w:rsidRPr="00ED021F" w:rsidRDefault="00FD7AEA" w:rsidP="00ED021F">
            <w:pPr>
              <w:widowControl w:val="0"/>
              <w:jc w:val="center"/>
              <w:rPr>
                <w:sz w:val="20"/>
                <w:szCs w:val="20"/>
                <w:u w:color="000000"/>
                <w:lang w:val="en-US"/>
              </w:rPr>
            </w:pPr>
            <w:r w:rsidRPr="00ED021F">
              <w:rPr>
                <w:rFonts w:eastAsia="Arial Unicode MS"/>
                <w:color w:val="000000"/>
                <w:sz w:val="20"/>
                <w:szCs w:val="20"/>
                <w:u w:color="000000"/>
                <w:bdr w:val="nil"/>
              </w:rPr>
              <w:t>5</w:t>
            </w:r>
          </w:p>
        </w:tc>
      </w:tr>
      <w:tr w:rsidR="00FD7AEA" w:rsidRPr="00ED021F" w14:paraId="5CF003AC" w14:textId="77777777" w:rsidTr="00FD7AEA">
        <w:trPr>
          <w:trHeight w:val="31"/>
        </w:trPr>
        <w:tc>
          <w:tcPr>
            <w:tcW w:w="568" w:type="dxa"/>
            <w:vMerge/>
            <w:shd w:val="clear" w:color="000000" w:fill="FFFFFF"/>
            <w:noWrap/>
          </w:tcPr>
          <w:p w14:paraId="24AEB57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D750134" w14:textId="77777777" w:rsidR="00FD7AEA" w:rsidRPr="00ED021F" w:rsidRDefault="00FD7AEA" w:rsidP="00ED021F">
            <w:pPr>
              <w:widowControl w:val="0"/>
              <w:rPr>
                <w:rFonts w:eastAsia="Calibri"/>
                <w:b/>
                <w:bCs/>
                <w:u w:color="000000"/>
                <w:lang w:eastAsia="en-US"/>
              </w:rPr>
            </w:pPr>
          </w:p>
        </w:tc>
        <w:tc>
          <w:tcPr>
            <w:tcW w:w="2693" w:type="dxa"/>
            <w:vMerge/>
          </w:tcPr>
          <w:p w14:paraId="6CBC19B4"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07330B3A"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Объем</w:t>
            </w:r>
            <w:proofErr w:type="spellEnd"/>
          </w:p>
        </w:tc>
        <w:tc>
          <w:tcPr>
            <w:tcW w:w="6520" w:type="dxa"/>
          </w:tcPr>
          <w:p w14:paraId="4C4254DC"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6 ТБ</w:t>
            </w:r>
          </w:p>
        </w:tc>
        <w:tc>
          <w:tcPr>
            <w:tcW w:w="992" w:type="dxa"/>
            <w:vMerge/>
            <w:shd w:val="clear" w:color="000000" w:fill="FFFFFF"/>
            <w:noWrap/>
          </w:tcPr>
          <w:p w14:paraId="4CFDFF3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735259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5BD46A8" w14:textId="77777777" w:rsidTr="00FD7AEA">
        <w:trPr>
          <w:trHeight w:val="31"/>
        </w:trPr>
        <w:tc>
          <w:tcPr>
            <w:tcW w:w="568" w:type="dxa"/>
            <w:vMerge/>
            <w:shd w:val="clear" w:color="000000" w:fill="FFFFFF"/>
            <w:noWrap/>
          </w:tcPr>
          <w:p w14:paraId="7EC9B3F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B0962A5" w14:textId="77777777" w:rsidR="00FD7AEA" w:rsidRPr="00ED021F" w:rsidRDefault="00FD7AEA" w:rsidP="00ED021F">
            <w:pPr>
              <w:widowControl w:val="0"/>
              <w:rPr>
                <w:rFonts w:eastAsia="Calibri"/>
                <w:b/>
                <w:bCs/>
                <w:u w:color="000000"/>
                <w:lang w:eastAsia="en-US"/>
              </w:rPr>
            </w:pPr>
          </w:p>
        </w:tc>
        <w:tc>
          <w:tcPr>
            <w:tcW w:w="2693" w:type="dxa"/>
            <w:vMerge/>
          </w:tcPr>
          <w:p w14:paraId="521A270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0586EF7"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Интерфейс</w:t>
            </w:r>
            <w:proofErr w:type="spellEnd"/>
          </w:p>
        </w:tc>
        <w:tc>
          <w:tcPr>
            <w:tcW w:w="6520" w:type="dxa"/>
          </w:tcPr>
          <w:p w14:paraId="6BA5ECBE"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SATA III</w:t>
            </w:r>
          </w:p>
        </w:tc>
        <w:tc>
          <w:tcPr>
            <w:tcW w:w="992" w:type="dxa"/>
            <w:vMerge/>
            <w:shd w:val="clear" w:color="000000" w:fill="FFFFFF"/>
            <w:noWrap/>
          </w:tcPr>
          <w:p w14:paraId="38936FE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B39715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7767F22" w14:textId="77777777" w:rsidTr="00FD7AEA">
        <w:trPr>
          <w:trHeight w:val="31"/>
        </w:trPr>
        <w:tc>
          <w:tcPr>
            <w:tcW w:w="568" w:type="dxa"/>
            <w:vMerge/>
            <w:shd w:val="clear" w:color="000000" w:fill="FFFFFF"/>
            <w:noWrap/>
          </w:tcPr>
          <w:p w14:paraId="394C7C2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6433424" w14:textId="77777777" w:rsidR="00FD7AEA" w:rsidRPr="00ED021F" w:rsidRDefault="00FD7AEA" w:rsidP="00ED021F">
            <w:pPr>
              <w:widowControl w:val="0"/>
              <w:rPr>
                <w:rFonts w:eastAsia="Calibri"/>
                <w:b/>
                <w:bCs/>
                <w:u w:color="000000"/>
                <w:lang w:eastAsia="en-US"/>
              </w:rPr>
            </w:pPr>
          </w:p>
        </w:tc>
        <w:tc>
          <w:tcPr>
            <w:tcW w:w="2693" w:type="dxa"/>
            <w:vMerge/>
          </w:tcPr>
          <w:p w14:paraId="1B34125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7B11FA0"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Объем</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кэш-памяти</w:t>
            </w:r>
            <w:proofErr w:type="spellEnd"/>
          </w:p>
        </w:tc>
        <w:tc>
          <w:tcPr>
            <w:tcW w:w="6520" w:type="dxa"/>
          </w:tcPr>
          <w:p w14:paraId="21170C8D"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256 МБ</w:t>
            </w:r>
          </w:p>
        </w:tc>
        <w:tc>
          <w:tcPr>
            <w:tcW w:w="992" w:type="dxa"/>
            <w:vMerge/>
            <w:shd w:val="clear" w:color="000000" w:fill="FFFFFF"/>
            <w:noWrap/>
          </w:tcPr>
          <w:p w14:paraId="71F7710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CB71A3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5C59F62" w14:textId="77777777" w:rsidTr="00FD7AEA">
        <w:trPr>
          <w:trHeight w:val="31"/>
        </w:trPr>
        <w:tc>
          <w:tcPr>
            <w:tcW w:w="568" w:type="dxa"/>
            <w:vMerge/>
            <w:shd w:val="clear" w:color="000000" w:fill="FFFFFF"/>
            <w:noWrap/>
          </w:tcPr>
          <w:p w14:paraId="77F8278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6120ACB" w14:textId="77777777" w:rsidR="00FD7AEA" w:rsidRPr="00ED021F" w:rsidRDefault="00FD7AEA" w:rsidP="00ED021F">
            <w:pPr>
              <w:widowControl w:val="0"/>
              <w:rPr>
                <w:rFonts w:eastAsia="Calibri"/>
                <w:b/>
                <w:bCs/>
                <w:u w:color="000000"/>
                <w:lang w:eastAsia="en-US"/>
              </w:rPr>
            </w:pPr>
          </w:p>
        </w:tc>
        <w:tc>
          <w:tcPr>
            <w:tcW w:w="2693" w:type="dxa"/>
            <w:vMerge/>
          </w:tcPr>
          <w:p w14:paraId="7D34B4A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A028F1A"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Скорость</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вращения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шпинделя</w:t>
            </w:r>
            <w:proofErr w:type="spellEnd"/>
          </w:p>
        </w:tc>
        <w:tc>
          <w:tcPr>
            <w:tcW w:w="6520" w:type="dxa"/>
          </w:tcPr>
          <w:p w14:paraId="7F38DA25"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5400 </w:t>
            </w:r>
            <w:proofErr w:type="spellStart"/>
            <w:r w:rsidRPr="00ED021F">
              <w:rPr>
                <w:rFonts w:eastAsia="Calibri"/>
                <w:sz w:val="20"/>
                <w:szCs w:val="20"/>
                <w:u w:color="000000"/>
                <w:lang w:val="en-US" w:eastAsia="en-US"/>
              </w:rPr>
              <w:t>об</w:t>
            </w:r>
            <w:proofErr w:type="spellEnd"/>
            <w:r w:rsidRPr="00ED021F">
              <w:rPr>
                <w:rFonts w:eastAsia="Calibri"/>
                <w:sz w:val="20"/>
                <w:szCs w:val="20"/>
                <w:u w:color="000000"/>
                <w:lang w:val="en-US" w:eastAsia="en-US"/>
              </w:rPr>
              <w:t>/</w:t>
            </w:r>
            <w:proofErr w:type="spellStart"/>
            <w:r w:rsidRPr="00ED021F">
              <w:rPr>
                <w:rFonts w:eastAsia="Calibri"/>
                <w:sz w:val="20"/>
                <w:szCs w:val="20"/>
                <w:u w:color="000000"/>
                <w:lang w:val="en-US" w:eastAsia="en-US"/>
              </w:rPr>
              <w:t>мин</w:t>
            </w:r>
            <w:proofErr w:type="spellEnd"/>
          </w:p>
        </w:tc>
        <w:tc>
          <w:tcPr>
            <w:tcW w:w="992" w:type="dxa"/>
            <w:vMerge/>
            <w:shd w:val="clear" w:color="000000" w:fill="FFFFFF"/>
            <w:noWrap/>
          </w:tcPr>
          <w:p w14:paraId="30C37B2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6592AA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DFD5657" w14:textId="77777777" w:rsidTr="00FD7AEA">
        <w:trPr>
          <w:trHeight w:val="31"/>
        </w:trPr>
        <w:tc>
          <w:tcPr>
            <w:tcW w:w="568" w:type="dxa"/>
            <w:vMerge/>
            <w:shd w:val="clear" w:color="000000" w:fill="FFFFFF"/>
            <w:noWrap/>
          </w:tcPr>
          <w:p w14:paraId="7980493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985C249" w14:textId="77777777" w:rsidR="00FD7AEA" w:rsidRPr="00ED021F" w:rsidRDefault="00FD7AEA" w:rsidP="00ED021F">
            <w:pPr>
              <w:widowControl w:val="0"/>
              <w:rPr>
                <w:rFonts w:eastAsia="Calibri"/>
                <w:b/>
                <w:bCs/>
                <w:u w:color="000000"/>
                <w:lang w:eastAsia="en-US"/>
              </w:rPr>
            </w:pPr>
          </w:p>
        </w:tc>
        <w:tc>
          <w:tcPr>
            <w:tcW w:w="2693" w:type="dxa"/>
            <w:vMerge/>
          </w:tcPr>
          <w:p w14:paraId="2B7B356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0BB68F6"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Пропускная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способность</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интерфейса</w:t>
            </w:r>
            <w:proofErr w:type="spellEnd"/>
          </w:p>
        </w:tc>
        <w:tc>
          <w:tcPr>
            <w:tcW w:w="6520" w:type="dxa"/>
          </w:tcPr>
          <w:p w14:paraId="20B66AFA"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6 </w:t>
            </w:r>
            <w:proofErr w:type="spellStart"/>
            <w:r w:rsidRPr="00ED021F">
              <w:rPr>
                <w:rFonts w:eastAsia="Calibri"/>
                <w:sz w:val="20"/>
                <w:szCs w:val="20"/>
                <w:u w:color="000000"/>
                <w:lang w:val="en-US" w:eastAsia="en-US"/>
              </w:rPr>
              <w:t>Гбит</w:t>
            </w:r>
            <w:proofErr w:type="spellEnd"/>
            <w:r w:rsidRPr="00ED021F">
              <w:rPr>
                <w:rFonts w:eastAsia="Calibri"/>
                <w:sz w:val="20"/>
                <w:szCs w:val="20"/>
                <w:u w:color="000000"/>
                <w:lang w:val="en-US" w:eastAsia="en-US"/>
              </w:rPr>
              <w:t>/с</w:t>
            </w:r>
          </w:p>
        </w:tc>
        <w:tc>
          <w:tcPr>
            <w:tcW w:w="992" w:type="dxa"/>
            <w:vMerge/>
            <w:shd w:val="clear" w:color="000000" w:fill="FFFFFF"/>
            <w:noWrap/>
          </w:tcPr>
          <w:p w14:paraId="644FE00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75188E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C1EE692" w14:textId="77777777" w:rsidTr="00FD7AEA">
        <w:trPr>
          <w:trHeight w:val="31"/>
        </w:trPr>
        <w:tc>
          <w:tcPr>
            <w:tcW w:w="568" w:type="dxa"/>
            <w:vMerge/>
            <w:shd w:val="clear" w:color="000000" w:fill="FFFFFF"/>
            <w:noWrap/>
          </w:tcPr>
          <w:p w14:paraId="3AE6145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7A6DAB8" w14:textId="77777777" w:rsidR="00FD7AEA" w:rsidRPr="00ED021F" w:rsidRDefault="00FD7AEA" w:rsidP="00ED021F">
            <w:pPr>
              <w:widowControl w:val="0"/>
              <w:rPr>
                <w:rFonts w:eastAsia="Calibri"/>
                <w:b/>
                <w:bCs/>
                <w:u w:color="000000"/>
                <w:lang w:eastAsia="en-US"/>
              </w:rPr>
            </w:pPr>
          </w:p>
        </w:tc>
        <w:tc>
          <w:tcPr>
            <w:tcW w:w="2693" w:type="dxa"/>
            <w:vMerge/>
          </w:tcPr>
          <w:p w14:paraId="4721968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E981F57"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Максимальная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скорость</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передачи</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данных</w:t>
            </w:r>
            <w:proofErr w:type="spellEnd"/>
          </w:p>
        </w:tc>
        <w:tc>
          <w:tcPr>
            <w:tcW w:w="6520" w:type="dxa"/>
          </w:tcPr>
          <w:p w14:paraId="5CF74131"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180 </w:t>
            </w:r>
            <w:proofErr w:type="spellStart"/>
            <w:r w:rsidRPr="00ED021F">
              <w:rPr>
                <w:rFonts w:eastAsia="Calibri"/>
                <w:sz w:val="20"/>
                <w:szCs w:val="20"/>
                <w:u w:color="000000"/>
                <w:lang w:val="en-US" w:eastAsia="en-US"/>
              </w:rPr>
              <w:t>Мбайт</w:t>
            </w:r>
            <w:proofErr w:type="spellEnd"/>
            <w:r w:rsidRPr="00ED021F">
              <w:rPr>
                <w:rFonts w:eastAsia="Calibri"/>
                <w:sz w:val="20"/>
                <w:szCs w:val="20"/>
                <w:u w:color="000000"/>
                <w:lang w:val="en-US" w:eastAsia="en-US"/>
              </w:rPr>
              <w:t>/</w:t>
            </w:r>
            <w:proofErr w:type="spellStart"/>
            <w:r w:rsidRPr="00ED021F">
              <w:rPr>
                <w:rFonts w:eastAsia="Calibri"/>
                <w:sz w:val="20"/>
                <w:szCs w:val="20"/>
                <w:u w:color="000000"/>
                <w:lang w:val="en-US" w:eastAsia="en-US"/>
              </w:rPr>
              <w:t>сек</w:t>
            </w:r>
            <w:proofErr w:type="spellEnd"/>
          </w:p>
        </w:tc>
        <w:tc>
          <w:tcPr>
            <w:tcW w:w="992" w:type="dxa"/>
            <w:vMerge/>
            <w:shd w:val="clear" w:color="000000" w:fill="FFFFFF"/>
            <w:noWrap/>
          </w:tcPr>
          <w:p w14:paraId="7C83915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E6BE43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C234F77" w14:textId="77777777" w:rsidTr="00FD7AEA">
        <w:trPr>
          <w:trHeight w:val="31"/>
        </w:trPr>
        <w:tc>
          <w:tcPr>
            <w:tcW w:w="568" w:type="dxa"/>
            <w:vMerge/>
            <w:shd w:val="clear" w:color="000000" w:fill="FFFFFF"/>
            <w:noWrap/>
          </w:tcPr>
          <w:p w14:paraId="7880720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2A2CA68" w14:textId="77777777" w:rsidR="00FD7AEA" w:rsidRPr="00ED021F" w:rsidRDefault="00FD7AEA" w:rsidP="00ED021F">
            <w:pPr>
              <w:widowControl w:val="0"/>
              <w:rPr>
                <w:rFonts w:eastAsia="Calibri"/>
                <w:b/>
                <w:bCs/>
                <w:u w:color="000000"/>
                <w:lang w:eastAsia="en-US"/>
              </w:rPr>
            </w:pPr>
          </w:p>
        </w:tc>
        <w:tc>
          <w:tcPr>
            <w:tcW w:w="2693" w:type="dxa"/>
            <w:vMerge/>
          </w:tcPr>
          <w:p w14:paraId="6A3BF89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9BC4F43"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Оптимизация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под</w:t>
            </w:r>
            <w:proofErr w:type="spellEnd"/>
            <w:r w:rsidRPr="00ED021F">
              <w:rPr>
                <w:rFonts w:eastAsia="Arial Unicode MS"/>
                <w:color w:val="000000"/>
                <w:sz w:val="20"/>
                <w:szCs w:val="20"/>
                <w:u w:color="000000"/>
                <w:bdr w:val="nil"/>
                <w:lang w:val="en-US"/>
              </w:rPr>
              <w:t xml:space="preserve"> RAID-</w:t>
            </w:r>
            <w:proofErr w:type="spellStart"/>
            <w:r w:rsidRPr="00ED021F">
              <w:rPr>
                <w:rFonts w:eastAsia="Arial Unicode MS"/>
                <w:color w:val="000000"/>
                <w:sz w:val="20"/>
                <w:szCs w:val="20"/>
                <w:u w:color="000000"/>
                <w:bdr w:val="nil"/>
                <w:lang w:val="en-US"/>
              </w:rPr>
              <w:t>массивы</w:t>
            </w:r>
            <w:proofErr w:type="spellEnd"/>
          </w:p>
        </w:tc>
        <w:tc>
          <w:tcPr>
            <w:tcW w:w="6520" w:type="dxa"/>
          </w:tcPr>
          <w:p w14:paraId="68397CBA"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eastAsia="en-US"/>
              </w:rPr>
              <w:t>Е</w:t>
            </w:r>
            <w:proofErr w:type="spellStart"/>
            <w:r w:rsidRPr="00ED021F">
              <w:rPr>
                <w:rFonts w:eastAsia="Calibri"/>
                <w:sz w:val="20"/>
                <w:szCs w:val="20"/>
                <w:u w:color="000000"/>
                <w:lang w:val="en-US" w:eastAsia="en-US"/>
              </w:rPr>
              <w:t>сть</w:t>
            </w:r>
            <w:proofErr w:type="spellEnd"/>
          </w:p>
        </w:tc>
        <w:tc>
          <w:tcPr>
            <w:tcW w:w="992" w:type="dxa"/>
            <w:vMerge/>
            <w:shd w:val="clear" w:color="000000" w:fill="FFFFFF"/>
            <w:noWrap/>
          </w:tcPr>
          <w:p w14:paraId="51E3329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41887E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81B804D" w14:textId="77777777" w:rsidTr="00FD7AEA">
        <w:trPr>
          <w:trHeight w:val="31"/>
        </w:trPr>
        <w:tc>
          <w:tcPr>
            <w:tcW w:w="568" w:type="dxa"/>
            <w:vMerge/>
            <w:shd w:val="clear" w:color="000000" w:fill="FFFFFF"/>
            <w:noWrap/>
          </w:tcPr>
          <w:p w14:paraId="41AC3CD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7A67E7D" w14:textId="77777777" w:rsidR="00FD7AEA" w:rsidRPr="00ED021F" w:rsidRDefault="00FD7AEA" w:rsidP="00ED021F">
            <w:pPr>
              <w:widowControl w:val="0"/>
              <w:rPr>
                <w:rFonts w:eastAsia="Calibri"/>
                <w:b/>
                <w:bCs/>
                <w:u w:color="000000"/>
                <w:lang w:eastAsia="en-US"/>
              </w:rPr>
            </w:pPr>
          </w:p>
        </w:tc>
        <w:tc>
          <w:tcPr>
            <w:tcW w:w="2693" w:type="dxa"/>
            <w:vMerge/>
          </w:tcPr>
          <w:p w14:paraId="194F435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0D7812E"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Число</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циклов</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позиционирования-парковки</w:t>
            </w:r>
            <w:proofErr w:type="spellEnd"/>
          </w:p>
        </w:tc>
        <w:tc>
          <w:tcPr>
            <w:tcW w:w="6520" w:type="dxa"/>
          </w:tcPr>
          <w:p w14:paraId="36837F01"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600000</w:t>
            </w:r>
          </w:p>
        </w:tc>
        <w:tc>
          <w:tcPr>
            <w:tcW w:w="992" w:type="dxa"/>
            <w:vMerge/>
            <w:shd w:val="clear" w:color="000000" w:fill="FFFFFF"/>
            <w:noWrap/>
          </w:tcPr>
          <w:p w14:paraId="7D682F3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0E9101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CD1E43C" w14:textId="77777777" w:rsidTr="00FD7AEA">
        <w:trPr>
          <w:trHeight w:val="31"/>
        </w:trPr>
        <w:tc>
          <w:tcPr>
            <w:tcW w:w="568" w:type="dxa"/>
            <w:vMerge/>
            <w:shd w:val="clear" w:color="000000" w:fill="FFFFFF"/>
            <w:noWrap/>
          </w:tcPr>
          <w:p w14:paraId="4215CF0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9B5380E" w14:textId="77777777" w:rsidR="00FD7AEA" w:rsidRPr="00ED021F" w:rsidRDefault="00FD7AEA" w:rsidP="00ED021F">
            <w:pPr>
              <w:widowControl w:val="0"/>
              <w:rPr>
                <w:rFonts w:eastAsia="Calibri"/>
                <w:b/>
                <w:bCs/>
                <w:u w:color="000000"/>
                <w:lang w:eastAsia="en-US"/>
              </w:rPr>
            </w:pPr>
          </w:p>
        </w:tc>
        <w:tc>
          <w:tcPr>
            <w:tcW w:w="2693" w:type="dxa"/>
            <w:vMerge/>
          </w:tcPr>
          <w:p w14:paraId="1834677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D72667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Уровень шума во время работы</w:t>
            </w:r>
          </w:p>
        </w:tc>
        <w:tc>
          <w:tcPr>
            <w:tcW w:w="6520" w:type="dxa"/>
          </w:tcPr>
          <w:p w14:paraId="18D2F24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27 дБ</w:t>
            </w:r>
          </w:p>
        </w:tc>
        <w:tc>
          <w:tcPr>
            <w:tcW w:w="992" w:type="dxa"/>
            <w:vMerge/>
            <w:shd w:val="clear" w:color="000000" w:fill="FFFFFF"/>
            <w:noWrap/>
          </w:tcPr>
          <w:p w14:paraId="56AB5CC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712F1C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9EE208F" w14:textId="77777777" w:rsidTr="00FD7AEA">
        <w:trPr>
          <w:trHeight w:val="70"/>
        </w:trPr>
        <w:tc>
          <w:tcPr>
            <w:tcW w:w="568" w:type="dxa"/>
            <w:vMerge w:val="restart"/>
            <w:shd w:val="clear" w:color="000000" w:fill="FFFFFF"/>
            <w:noWrap/>
          </w:tcPr>
          <w:p w14:paraId="1B2DD18D"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7CCDC86" w14:textId="0AE6856A"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 26.20.2</w:t>
            </w:r>
            <w:r>
              <w:rPr>
                <w:rFonts w:eastAsia="Arial Unicode MS"/>
                <w:b/>
                <w:bCs/>
                <w:color w:val="333333"/>
                <w:u w:color="000000"/>
                <w:bdr w:val="nil"/>
                <w:shd w:val="clear" w:color="auto" w:fill="FFFFFF"/>
              </w:rPr>
              <w:t>1</w:t>
            </w:r>
            <w:r w:rsidRPr="00ED021F">
              <w:rPr>
                <w:rFonts w:eastAsia="Arial Unicode MS"/>
                <w:b/>
                <w:bCs/>
                <w:color w:val="333333"/>
                <w:u w:color="000000"/>
                <w:bdr w:val="nil"/>
                <w:shd w:val="clear" w:color="auto" w:fill="FFFFFF"/>
              </w:rPr>
              <w:t> </w:t>
            </w:r>
          </w:p>
        </w:tc>
        <w:tc>
          <w:tcPr>
            <w:tcW w:w="2693" w:type="dxa"/>
            <w:vMerge w:val="restart"/>
          </w:tcPr>
          <w:p w14:paraId="1934D367" w14:textId="77777777" w:rsidR="00FD7AEA" w:rsidRPr="00ED021F" w:rsidRDefault="00FD7AEA" w:rsidP="00ED021F">
            <w:pPr>
              <w:widowControl w:val="0"/>
              <w:rPr>
                <w:rFonts w:eastAsia="Arial Unicode MS"/>
                <w:color w:val="000000"/>
                <w:sz w:val="20"/>
                <w:szCs w:val="20"/>
                <w:u w:color="000000"/>
                <w:bdr w:val="nil"/>
                <w:lang w:val="en-US"/>
              </w:rPr>
            </w:pPr>
            <w:r w:rsidRPr="00ED021F">
              <w:rPr>
                <w:rFonts w:eastAsia="Arial Unicode MS"/>
                <w:color w:val="000000"/>
                <w:sz w:val="20"/>
                <w:szCs w:val="20"/>
                <w:u w:color="000000"/>
                <w:bdr w:val="nil"/>
                <w:lang w:val="en-US"/>
              </w:rPr>
              <w:t xml:space="preserve">5 </w:t>
            </w:r>
            <w:r w:rsidRPr="00ED021F">
              <w:rPr>
                <w:rFonts w:eastAsia="Arial Unicode MS"/>
                <w:color w:val="000000"/>
                <w:sz w:val="20"/>
                <w:szCs w:val="20"/>
                <w:u w:color="000000"/>
                <w:bdr w:val="nil"/>
              </w:rPr>
              <w:t>ТБ</w:t>
            </w:r>
            <w:r w:rsidRPr="00ED021F">
              <w:rPr>
                <w:rFonts w:eastAsia="Arial Unicode MS"/>
                <w:color w:val="000000"/>
                <w:sz w:val="20"/>
                <w:szCs w:val="20"/>
                <w:u w:color="000000"/>
                <w:bdr w:val="nil"/>
                <w:lang w:val="en-US"/>
              </w:rPr>
              <w:t xml:space="preserve"> </w:t>
            </w:r>
            <w:r w:rsidRPr="00ED021F">
              <w:rPr>
                <w:rFonts w:eastAsia="Arial Unicode MS"/>
                <w:color w:val="000000"/>
                <w:sz w:val="20"/>
                <w:szCs w:val="20"/>
                <w:u w:color="000000"/>
                <w:bdr w:val="nil"/>
              </w:rPr>
              <w:t>Внешний</w:t>
            </w:r>
            <w:r w:rsidRPr="00ED021F">
              <w:rPr>
                <w:rFonts w:eastAsia="Arial Unicode MS"/>
                <w:color w:val="000000"/>
                <w:sz w:val="20"/>
                <w:szCs w:val="20"/>
                <w:u w:color="000000"/>
                <w:bdr w:val="nil"/>
                <w:lang w:val="en-US"/>
              </w:rPr>
              <w:t xml:space="preserve"> HDD WD Elements Portable [WDBU6Y0050BBK-WESN]</w:t>
            </w:r>
          </w:p>
        </w:tc>
        <w:tc>
          <w:tcPr>
            <w:tcW w:w="2977" w:type="dxa"/>
          </w:tcPr>
          <w:p w14:paraId="1A9EDE47" w14:textId="77777777" w:rsidR="00FD7AEA" w:rsidRPr="00ED021F" w:rsidRDefault="00FD7AEA" w:rsidP="00ED021F">
            <w:pPr>
              <w:widowControl w:val="0"/>
              <w:rPr>
                <w:rFonts w:eastAsia="Calibri"/>
                <w:sz w:val="20"/>
                <w:szCs w:val="20"/>
                <w:u w:color="000000"/>
                <w:lang w:val="en-US" w:eastAsia="en-US"/>
              </w:rPr>
            </w:pPr>
            <w:proofErr w:type="spellStart"/>
            <w:r w:rsidRPr="00ED021F">
              <w:rPr>
                <w:rFonts w:eastAsia="Arial Unicode MS"/>
                <w:color w:val="000000"/>
                <w:sz w:val="20"/>
                <w:szCs w:val="20"/>
                <w:u w:color="000000"/>
                <w:bdr w:val="nil"/>
                <w:lang w:val="en-US"/>
              </w:rPr>
              <w:t>Тип</w:t>
            </w:r>
            <w:proofErr w:type="spellEnd"/>
          </w:p>
        </w:tc>
        <w:tc>
          <w:tcPr>
            <w:tcW w:w="6520" w:type="dxa"/>
          </w:tcPr>
          <w:p w14:paraId="5BC204AF"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eastAsia="en-US"/>
              </w:rPr>
              <w:t>В</w:t>
            </w:r>
            <w:proofErr w:type="spellStart"/>
            <w:r w:rsidRPr="00ED021F">
              <w:rPr>
                <w:rFonts w:eastAsia="Calibri"/>
                <w:sz w:val="20"/>
                <w:szCs w:val="20"/>
                <w:u w:color="000000"/>
                <w:lang w:val="en-US" w:eastAsia="en-US"/>
              </w:rPr>
              <w:t>нешний</w:t>
            </w:r>
            <w:proofErr w:type="spellEnd"/>
            <w:r w:rsidRPr="00ED021F">
              <w:rPr>
                <w:rFonts w:eastAsia="Calibri"/>
                <w:sz w:val="20"/>
                <w:szCs w:val="20"/>
                <w:u w:color="000000"/>
                <w:lang w:val="en-US" w:eastAsia="en-US"/>
              </w:rPr>
              <w:t xml:space="preserve"> HDD</w:t>
            </w:r>
          </w:p>
        </w:tc>
        <w:tc>
          <w:tcPr>
            <w:tcW w:w="992" w:type="dxa"/>
            <w:vMerge w:val="restart"/>
            <w:shd w:val="clear" w:color="000000" w:fill="FFFFFF"/>
            <w:noWrap/>
          </w:tcPr>
          <w:p w14:paraId="0DD64C3B" w14:textId="77777777" w:rsidR="00FD7AEA" w:rsidRPr="00ED021F" w:rsidRDefault="00FD7AEA" w:rsidP="00ED021F">
            <w:pPr>
              <w:widowControl w:val="0"/>
              <w:jc w:val="center"/>
              <w:rPr>
                <w:sz w:val="20"/>
                <w:szCs w:val="20"/>
                <w:u w:color="000000"/>
                <w:lang w:val="en-US"/>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71371A05" w14:textId="5AF65C65" w:rsidR="00FD7AEA" w:rsidRPr="009A514B" w:rsidRDefault="00FD7AEA" w:rsidP="00ED021F">
            <w:pPr>
              <w:widowControl w:val="0"/>
              <w:jc w:val="center"/>
              <w:rPr>
                <w:sz w:val="20"/>
                <w:szCs w:val="20"/>
                <w:u w:color="000000"/>
                <w:lang w:val="en-US"/>
              </w:rPr>
            </w:pPr>
            <w:r>
              <w:rPr>
                <w:rFonts w:eastAsia="Arial Unicode MS"/>
                <w:color w:val="000000"/>
                <w:sz w:val="20"/>
                <w:szCs w:val="20"/>
                <w:u w:color="000000"/>
                <w:bdr w:val="nil"/>
                <w:lang w:val="en-US"/>
              </w:rPr>
              <w:t>2</w:t>
            </w:r>
          </w:p>
        </w:tc>
      </w:tr>
      <w:tr w:rsidR="00FD7AEA" w:rsidRPr="00ED021F" w14:paraId="1FECEA41" w14:textId="77777777" w:rsidTr="00FD7AEA">
        <w:trPr>
          <w:trHeight w:val="65"/>
        </w:trPr>
        <w:tc>
          <w:tcPr>
            <w:tcW w:w="568" w:type="dxa"/>
            <w:vMerge/>
            <w:shd w:val="clear" w:color="000000" w:fill="FFFFFF"/>
            <w:noWrap/>
          </w:tcPr>
          <w:p w14:paraId="6F63F9C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971E304" w14:textId="77777777" w:rsidR="00FD7AEA" w:rsidRPr="00ED021F" w:rsidRDefault="00FD7AEA" w:rsidP="00ED021F">
            <w:pPr>
              <w:widowControl w:val="0"/>
              <w:rPr>
                <w:rFonts w:eastAsia="Calibri"/>
                <w:b/>
                <w:bCs/>
                <w:u w:color="000000"/>
                <w:lang w:eastAsia="en-US"/>
              </w:rPr>
            </w:pPr>
          </w:p>
        </w:tc>
        <w:tc>
          <w:tcPr>
            <w:tcW w:w="2693" w:type="dxa"/>
            <w:vMerge/>
          </w:tcPr>
          <w:p w14:paraId="511EF262"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2B4582F4"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Объем</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накопителя</w:t>
            </w:r>
            <w:proofErr w:type="spellEnd"/>
          </w:p>
        </w:tc>
        <w:tc>
          <w:tcPr>
            <w:tcW w:w="6520" w:type="dxa"/>
          </w:tcPr>
          <w:p w14:paraId="24BD8CF4"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5 ТБ</w:t>
            </w:r>
          </w:p>
        </w:tc>
        <w:tc>
          <w:tcPr>
            <w:tcW w:w="992" w:type="dxa"/>
            <w:vMerge/>
            <w:shd w:val="clear" w:color="000000" w:fill="FFFFFF"/>
            <w:noWrap/>
          </w:tcPr>
          <w:p w14:paraId="0D909EC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0282A5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A09BEBE" w14:textId="77777777" w:rsidTr="00FD7AEA">
        <w:trPr>
          <w:trHeight w:val="65"/>
        </w:trPr>
        <w:tc>
          <w:tcPr>
            <w:tcW w:w="568" w:type="dxa"/>
            <w:vMerge/>
            <w:shd w:val="clear" w:color="000000" w:fill="FFFFFF"/>
            <w:noWrap/>
          </w:tcPr>
          <w:p w14:paraId="5EE37E4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86F6625" w14:textId="77777777" w:rsidR="00FD7AEA" w:rsidRPr="00ED021F" w:rsidRDefault="00FD7AEA" w:rsidP="00ED021F">
            <w:pPr>
              <w:widowControl w:val="0"/>
              <w:rPr>
                <w:rFonts w:eastAsia="Calibri"/>
                <w:b/>
                <w:bCs/>
                <w:u w:color="000000"/>
                <w:lang w:eastAsia="en-US"/>
              </w:rPr>
            </w:pPr>
          </w:p>
        </w:tc>
        <w:tc>
          <w:tcPr>
            <w:tcW w:w="2693" w:type="dxa"/>
            <w:vMerge/>
          </w:tcPr>
          <w:p w14:paraId="44AE6DD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2B78C44"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Интерфейс</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подключения</w:t>
            </w:r>
            <w:proofErr w:type="spellEnd"/>
            <w:r w:rsidRPr="00ED021F">
              <w:rPr>
                <w:rFonts w:eastAsia="Arial Unicode MS"/>
                <w:color w:val="000000"/>
                <w:sz w:val="20"/>
                <w:szCs w:val="20"/>
                <w:u w:color="000000"/>
                <w:bdr w:val="nil"/>
                <w:lang w:val="en-US"/>
              </w:rPr>
              <w:t xml:space="preserve"> к ПК</w:t>
            </w:r>
          </w:p>
        </w:tc>
        <w:tc>
          <w:tcPr>
            <w:tcW w:w="6520" w:type="dxa"/>
          </w:tcPr>
          <w:p w14:paraId="068D0664"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USB 3.2 Gen 1 Type-A</w:t>
            </w:r>
          </w:p>
        </w:tc>
        <w:tc>
          <w:tcPr>
            <w:tcW w:w="992" w:type="dxa"/>
            <w:vMerge/>
            <w:shd w:val="clear" w:color="000000" w:fill="FFFFFF"/>
            <w:noWrap/>
          </w:tcPr>
          <w:p w14:paraId="4C44FA8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D4C7AA5"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BF373D8" w14:textId="77777777" w:rsidTr="00FD7AEA">
        <w:trPr>
          <w:trHeight w:val="65"/>
        </w:trPr>
        <w:tc>
          <w:tcPr>
            <w:tcW w:w="568" w:type="dxa"/>
            <w:vMerge/>
            <w:shd w:val="clear" w:color="000000" w:fill="FFFFFF"/>
            <w:noWrap/>
          </w:tcPr>
          <w:p w14:paraId="72E75EB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1291DDF" w14:textId="77777777" w:rsidR="00FD7AEA" w:rsidRPr="00ED021F" w:rsidRDefault="00FD7AEA" w:rsidP="00ED021F">
            <w:pPr>
              <w:widowControl w:val="0"/>
              <w:rPr>
                <w:rFonts w:eastAsia="Calibri"/>
                <w:b/>
                <w:bCs/>
                <w:u w:color="000000"/>
                <w:lang w:eastAsia="en-US"/>
              </w:rPr>
            </w:pPr>
          </w:p>
        </w:tc>
        <w:tc>
          <w:tcPr>
            <w:tcW w:w="2693" w:type="dxa"/>
            <w:vMerge/>
          </w:tcPr>
          <w:p w14:paraId="116BBED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D860FBB"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Разъемы</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на</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устройстве</w:t>
            </w:r>
            <w:proofErr w:type="spellEnd"/>
          </w:p>
        </w:tc>
        <w:tc>
          <w:tcPr>
            <w:tcW w:w="6520" w:type="dxa"/>
          </w:tcPr>
          <w:p w14:paraId="4B1664E8" w14:textId="77777777" w:rsidR="00FD7AEA" w:rsidRPr="00ED021F" w:rsidRDefault="00FD7AEA" w:rsidP="00ED021F">
            <w:pPr>
              <w:widowControl w:val="0"/>
              <w:tabs>
                <w:tab w:val="left" w:pos="470"/>
              </w:tabs>
              <w:rPr>
                <w:rFonts w:eastAsia="Calibri"/>
                <w:sz w:val="20"/>
                <w:szCs w:val="20"/>
                <w:u w:color="000000"/>
                <w:lang w:val="en-US" w:eastAsia="en-US"/>
              </w:rPr>
            </w:pPr>
            <w:r w:rsidRPr="00ED021F">
              <w:rPr>
                <w:rFonts w:eastAsia="Calibri"/>
                <w:sz w:val="20"/>
                <w:szCs w:val="20"/>
                <w:u w:color="000000"/>
                <w:lang w:val="en-US" w:eastAsia="en-US"/>
              </w:rPr>
              <w:t>USB 3.2 Gen1 micro-B</w:t>
            </w:r>
          </w:p>
        </w:tc>
        <w:tc>
          <w:tcPr>
            <w:tcW w:w="992" w:type="dxa"/>
            <w:vMerge/>
            <w:shd w:val="clear" w:color="000000" w:fill="FFFFFF"/>
            <w:noWrap/>
          </w:tcPr>
          <w:p w14:paraId="23C4B1B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BE3C46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2D522FA" w14:textId="77777777" w:rsidTr="00FD7AEA">
        <w:trPr>
          <w:trHeight w:val="65"/>
        </w:trPr>
        <w:tc>
          <w:tcPr>
            <w:tcW w:w="568" w:type="dxa"/>
            <w:vMerge/>
            <w:shd w:val="clear" w:color="000000" w:fill="FFFFFF"/>
            <w:noWrap/>
          </w:tcPr>
          <w:p w14:paraId="45B0150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F23E5F2" w14:textId="77777777" w:rsidR="00FD7AEA" w:rsidRPr="00ED021F" w:rsidRDefault="00FD7AEA" w:rsidP="00ED021F">
            <w:pPr>
              <w:widowControl w:val="0"/>
              <w:rPr>
                <w:rFonts w:eastAsia="Calibri"/>
                <w:b/>
                <w:bCs/>
                <w:u w:color="000000"/>
                <w:lang w:eastAsia="en-US"/>
              </w:rPr>
            </w:pPr>
          </w:p>
        </w:tc>
        <w:tc>
          <w:tcPr>
            <w:tcW w:w="2693" w:type="dxa"/>
            <w:vMerge/>
          </w:tcPr>
          <w:p w14:paraId="6F39291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EE934D5"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Пропускная</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способность</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интерфейса</w:t>
            </w:r>
            <w:proofErr w:type="spellEnd"/>
          </w:p>
        </w:tc>
        <w:tc>
          <w:tcPr>
            <w:tcW w:w="6520" w:type="dxa"/>
          </w:tcPr>
          <w:p w14:paraId="539CD07B"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 xml:space="preserve">5 </w:t>
            </w:r>
            <w:proofErr w:type="spellStart"/>
            <w:r w:rsidRPr="00ED021F">
              <w:rPr>
                <w:rFonts w:eastAsia="Calibri"/>
                <w:sz w:val="20"/>
                <w:szCs w:val="20"/>
                <w:u w:color="000000"/>
                <w:lang w:val="en-US" w:eastAsia="en-US"/>
              </w:rPr>
              <w:t>Гбит</w:t>
            </w:r>
            <w:proofErr w:type="spellEnd"/>
            <w:r w:rsidRPr="00ED021F">
              <w:rPr>
                <w:rFonts w:eastAsia="Calibri"/>
                <w:sz w:val="20"/>
                <w:szCs w:val="20"/>
                <w:u w:color="000000"/>
                <w:lang w:val="en-US" w:eastAsia="en-US"/>
              </w:rPr>
              <w:t>/с</w:t>
            </w:r>
          </w:p>
        </w:tc>
        <w:tc>
          <w:tcPr>
            <w:tcW w:w="992" w:type="dxa"/>
            <w:vMerge/>
            <w:shd w:val="clear" w:color="000000" w:fill="FFFFFF"/>
            <w:noWrap/>
          </w:tcPr>
          <w:p w14:paraId="35AF606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412DDD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C4ED588" w14:textId="77777777" w:rsidTr="00FD7AEA">
        <w:trPr>
          <w:trHeight w:val="65"/>
        </w:trPr>
        <w:tc>
          <w:tcPr>
            <w:tcW w:w="568" w:type="dxa"/>
            <w:vMerge/>
            <w:shd w:val="clear" w:color="000000" w:fill="FFFFFF"/>
            <w:noWrap/>
          </w:tcPr>
          <w:p w14:paraId="45AB883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094A28F" w14:textId="77777777" w:rsidR="00FD7AEA" w:rsidRPr="00ED021F" w:rsidRDefault="00FD7AEA" w:rsidP="00ED021F">
            <w:pPr>
              <w:widowControl w:val="0"/>
              <w:rPr>
                <w:rFonts w:eastAsia="Calibri"/>
                <w:b/>
                <w:bCs/>
                <w:u w:color="000000"/>
                <w:lang w:eastAsia="en-US"/>
              </w:rPr>
            </w:pPr>
          </w:p>
        </w:tc>
        <w:tc>
          <w:tcPr>
            <w:tcW w:w="2693" w:type="dxa"/>
            <w:vMerge/>
          </w:tcPr>
          <w:p w14:paraId="412D21D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B78F3EC"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Форм-фактор</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дюйм</w:t>
            </w:r>
            <w:proofErr w:type="spellEnd"/>
            <w:r w:rsidRPr="00ED021F">
              <w:rPr>
                <w:rFonts w:eastAsia="Arial Unicode MS"/>
                <w:color w:val="000000"/>
                <w:sz w:val="20"/>
                <w:szCs w:val="20"/>
                <w:u w:color="000000"/>
                <w:bdr w:val="nil"/>
                <w:lang w:val="en-US"/>
              </w:rPr>
              <w:t>)</w:t>
            </w:r>
          </w:p>
        </w:tc>
        <w:tc>
          <w:tcPr>
            <w:tcW w:w="6520" w:type="dxa"/>
          </w:tcPr>
          <w:p w14:paraId="6A32A05D"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2.5"</w:t>
            </w:r>
          </w:p>
        </w:tc>
        <w:tc>
          <w:tcPr>
            <w:tcW w:w="992" w:type="dxa"/>
            <w:vMerge/>
            <w:shd w:val="clear" w:color="000000" w:fill="FFFFFF"/>
            <w:noWrap/>
          </w:tcPr>
          <w:p w14:paraId="13ABC1BA"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F33ABB3"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EFF6D20" w14:textId="77777777" w:rsidTr="00FD7AEA">
        <w:trPr>
          <w:trHeight w:val="65"/>
        </w:trPr>
        <w:tc>
          <w:tcPr>
            <w:tcW w:w="568" w:type="dxa"/>
            <w:vMerge/>
            <w:shd w:val="clear" w:color="000000" w:fill="FFFFFF"/>
            <w:noWrap/>
          </w:tcPr>
          <w:p w14:paraId="3762A4A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E52E013" w14:textId="77777777" w:rsidR="00FD7AEA" w:rsidRPr="00ED021F" w:rsidRDefault="00FD7AEA" w:rsidP="00ED021F">
            <w:pPr>
              <w:widowControl w:val="0"/>
              <w:rPr>
                <w:rFonts w:eastAsia="Calibri"/>
                <w:b/>
                <w:bCs/>
                <w:u w:color="000000"/>
                <w:lang w:eastAsia="en-US"/>
              </w:rPr>
            </w:pPr>
          </w:p>
        </w:tc>
        <w:tc>
          <w:tcPr>
            <w:tcW w:w="2693" w:type="dxa"/>
            <w:vMerge/>
          </w:tcPr>
          <w:p w14:paraId="2C6B111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27B978B" w14:textId="77777777" w:rsidR="00FD7AEA" w:rsidRPr="00ED021F" w:rsidRDefault="00FD7AEA" w:rsidP="00ED021F">
            <w:pPr>
              <w:widowControl w:val="0"/>
              <w:rPr>
                <w:rFonts w:eastAsia="Arial Unicode MS"/>
                <w:color w:val="000000"/>
                <w:sz w:val="20"/>
                <w:szCs w:val="20"/>
                <w:u w:color="000000"/>
                <w:bdr w:val="nil"/>
                <w:lang w:val="en-US"/>
              </w:rPr>
            </w:pPr>
            <w:r w:rsidRPr="00ED021F">
              <w:rPr>
                <w:rFonts w:eastAsia="Arial Unicode MS" w:cs="Arial Unicode MS"/>
                <w:color w:val="000000"/>
                <w:sz w:val="20"/>
                <w:szCs w:val="20"/>
                <w:u w:color="000000"/>
                <w:bdr w:val="nil"/>
              </w:rPr>
              <w:t>Напряжение, В</w:t>
            </w:r>
          </w:p>
        </w:tc>
        <w:tc>
          <w:tcPr>
            <w:tcW w:w="6520" w:type="dxa"/>
          </w:tcPr>
          <w:p w14:paraId="7A717075"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eastAsia="en-US"/>
              </w:rPr>
              <w:t>П</w:t>
            </w:r>
            <w:proofErr w:type="spellStart"/>
            <w:r w:rsidRPr="00ED021F">
              <w:rPr>
                <w:rFonts w:eastAsia="Calibri"/>
                <w:sz w:val="20"/>
                <w:szCs w:val="20"/>
                <w:u w:color="000000"/>
                <w:lang w:val="en-US" w:eastAsia="en-US"/>
              </w:rPr>
              <w:t>ластик</w:t>
            </w:r>
            <w:proofErr w:type="spellEnd"/>
          </w:p>
        </w:tc>
        <w:tc>
          <w:tcPr>
            <w:tcW w:w="992" w:type="dxa"/>
            <w:vMerge/>
            <w:shd w:val="clear" w:color="000000" w:fill="FFFFFF"/>
            <w:noWrap/>
          </w:tcPr>
          <w:p w14:paraId="6D368BD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09FD6C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346A423" w14:textId="77777777" w:rsidTr="00FD7AEA">
        <w:trPr>
          <w:trHeight w:val="23"/>
        </w:trPr>
        <w:tc>
          <w:tcPr>
            <w:tcW w:w="568" w:type="dxa"/>
            <w:vMerge w:val="restart"/>
            <w:shd w:val="clear" w:color="000000" w:fill="FFFFFF"/>
            <w:noWrap/>
          </w:tcPr>
          <w:p w14:paraId="580A66D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22188759" w14:textId="4A2E85F7" w:rsidR="00FD7AEA" w:rsidRPr="00ED021F" w:rsidRDefault="00FD7AEA" w:rsidP="00ED021F">
            <w:pPr>
              <w:widowControl w:val="0"/>
              <w:rPr>
                <w:rFonts w:eastAsia="Calibri"/>
                <w:u w:color="000000"/>
                <w:lang w:eastAsia="en-US"/>
              </w:rPr>
            </w:pPr>
            <w:r w:rsidRPr="009E5D64">
              <w:rPr>
                <w:rFonts w:eastAsia="Arial Unicode MS"/>
                <w:b/>
                <w:bCs/>
                <w:color w:val="333333"/>
                <w:u w:color="000000"/>
                <w:bdr w:val="nil"/>
                <w:shd w:val="clear" w:color="auto" w:fill="FFFFFF"/>
              </w:rPr>
              <w:t>27.20.23.190</w:t>
            </w:r>
          </w:p>
        </w:tc>
        <w:tc>
          <w:tcPr>
            <w:tcW w:w="2693" w:type="dxa"/>
            <w:vMerge w:val="restart"/>
          </w:tcPr>
          <w:p w14:paraId="220D261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Аккумулятор CSB GPL 1272</w:t>
            </w:r>
          </w:p>
        </w:tc>
        <w:tc>
          <w:tcPr>
            <w:tcW w:w="2977" w:type="dxa"/>
          </w:tcPr>
          <w:p w14:paraId="6D7C1CFF" w14:textId="77777777" w:rsidR="00FD7AEA" w:rsidRPr="00ED021F" w:rsidRDefault="00FD7AEA" w:rsidP="00ED021F">
            <w:pPr>
              <w:widowControl w:val="0"/>
              <w:rPr>
                <w:rFonts w:eastAsia="Calibri"/>
                <w:sz w:val="20"/>
                <w:szCs w:val="20"/>
                <w:u w:color="000000"/>
                <w:lang w:eastAsia="en-US"/>
              </w:rPr>
            </w:pPr>
            <w:r w:rsidRPr="00ED021F">
              <w:rPr>
                <w:rFonts w:eastAsia="Arial Unicode MS" w:cs="Arial Unicode MS"/>
                <w:color w:val="000000"/>
                <w:sz w:val="20"/>
                <w:szCs w:val="20"/>
                <w:u w:color="000000"/>
                <w:bdr w:val="nil"/>
              </w:rPr>
              <w:t>Напряжение, В</w:t>
            </w:r>
          </w:p>
        </w:tc>
        <w:tc>
          <w:tcPr>
            <w:tcW w:w="6520" w:type="dxa"/>
          </w:tcPr>
          <w:p w14:paraId="4D71432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12</w:t>
            </w:r>
          </w:p>
        </w:tc>
        <w:tc>
          <w:tcPr>
            <w:tcW w:w="992" w:type="dxa"/>
            <w:vMerge w:val="restart"/>
            <w:shd w:val="clear" w:color="000000" w:fill="FFFFFF"/>
            <w:noWrap/>
          </w:tcPr>
          <w:p w14:paraId="14E3EAEF"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06B89C08"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4</w:t>
            </w:r>
          </w:p>
        </w:tc>
      </w:tr>
      <w:tr w:rsidR="00FD7AEA" w:rsidRPr="00ED021F" w14:paraId="3CD4B847" w14:textId="77777777" w:rsidTr="00FD7AEA">
        <w:trPr>
          <w:trHeight w:val="21"/>
        </w:trPr>
        <w:tc>
          <w:tcPr>
            <w:tcW w:w="568" w:type="dxa"/>
            <w:vMerge/>
            <w:shd w:val="clear" w:color="000000" w:fill="FFFFFF"/>
            <w:noWrap/>
          </w:tcPr>
          <w:p w14:paraId="7813CC9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A9DDDFC" w14:textId="77777777" w:rsidR="00FD7AEA" w:rsidRPr="00ED021F" w:rsidRDefault="00FD7AEA" w:rsidP="00ED021F">
            <w:pPr>
              <w:widowControl w:val="0"/>
              <w:rPr>
                <w:rFonts w:eastAsia="Calibri"/>
                <w:b/>
                <w:bCs/>
                <w:u w:color="000000"/>
                <w:lang w:eastAsia="en-US"/>
              </w:rPr>
            </w:pPr>
          </w:p>
        </w:tc>
        <w:tc>
          <w:tcPr>
            <w:tcW w:w="2693" w:type="dxa"/>
            <w:vMerge/>
          </w:tcPr>
          <w:p w14:paraId="0559C78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047EAE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Ёмкость, </w:t>
            </w:r>
            <w:proofErr w:type="spellStart"/>
            <w:r w:rsidRPr="00ED021F">
              <w:rPr>
                <w:rFonts w:eastAsia="Arial Unicode MS"/>
                <w:color w:val="000000"/>
                <w:sz w:val="20"/>
                <w:szCs w:val="20"/>
                <w:u w:color="000000"/>
                <w:bdr w:val="nil"/>
              </w:rPr>
              <w:t>Ач</w:t>
            </w:r>
            <w:proofErr w:type="spellEnd"/>
          </w:p>
        </w:tc>
        <w:tc>
          <w:tcPr>
            <w:tcW w:w="6520" w:type="dxa"/>
          </w:tcPr>
          <w:p w14:paraId="420C1CA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7,2</w:t>
            </w:r>
          </w:p>
        </w:tc>
        <w:tc>
          <w:tcPr>
            <w:tcW w:w="992" w:type="dxa"/>
            <w:vMerge/>
            <w:shd w:val="clear" w:color="000000" w:fill="FFFFFF"/>
            <w:noWrap/>
          </w:tcPr>
          <w:p w14:paraId="45709E7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C7D4535"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1140D5D" w14:textId="77777777" w:rsidTr="00FD7AEA">
        <w:trPr>
          <w:trHeight w:val="21"/>
        </w:trPr>
        <w:tc>
          <w:tcPr>
            <w:tcW w:w="568" w:type="dxa"/>
            <w:vMerge/>
            <w:shd w:val="clear" w:color="000000" w:fill="FFFFFF"/>
            <w:noWrap/>
          </w:tcPr>
          <w:p w14:paraId="47AE543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5E15BFC" w14:textId="77777777" w:rsidR="00FD7AEA" w:rsidRPr="00ED021F" w:rsidRDefault="00FD7AEA" w:rsidP="00ED021F">
            <w:pPr>
              <w:widowControl w:val="0"/>
              <w:rPr>
                <w:rFonts w:eastAsia="Calibri"/>
                <w:b/>
                <w:bCs/>
                <w:u w:color="000000"/>
                <w:lang w:eastAsia="en-US"/>
              </w:rPr>
            </w:pPr>
          </w:p>
        </w:tc>
        <w:tc>
          <w:tcPr>
            <w:tcW w:w="2693" w:type="dxa"/>
            <w:vMerge/>
          </w:tcPr>
          <w:p w14:paraId="3192872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D5783E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Размеры (</w:t>
            </w:r>
            <w:proofErr w:type="spellStart"/>
            <w:r w:rsidRPr="00ED021F">
              <w:rPr>
                <w:rFonts w:eastAsia="Arial Unicode MS"/>
                <w:color w:val="000000"/>
                <w:sz w:val="20"/>
                <w:szCs w:val="20"/>
                <w:u w:color="000000"/>
                <w:bdr w:val="nil"/>
              </w:rPr>
              <w:t>ДхШхВ</w:t>
            </w:r>
            <w:proofErr w:type="spellEnd"/>
            <w:r w:rsidRPr="00ED021F">
              <w:rPr>
                <w:rFonts w:eastAsia="Arial Unicode MS"/>
                <w:color w:val="000000"/>
                <w:sz w:val="20"/>
                <w:szCs w:val="20"/>
                <w:u w:color="000000"/>
                <w:bdr w:val="nil"/>
              </w:rPr>
              <w:t>), мм</w:t>
            </w:r>
          </w:p>
        </w:tc>
        <w:tc>
          <w:tcPr>
            <w:tcW w:w="6520" w:type="dxa"/>
          </w:tcPr>
          <w:p w14:paraId="016C69F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150,9x64,8x94,3</w:t>
            </w:r>
          </w:p>
        </w:tc>
        <w:tc>
          <w:tcPr>
            <w:tcW w:w="992" w:type="dxa"/>
            <w:vMerge/>
            <w:shd w:val="clear" w:color="000000" w:fill="FFFFFF"/>
            <w:noWrap/>
          </w:tcPr>
          <w:p w14:paraId="440CC22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880679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BF0E843" w14:textId="77777777" w:rsidTr="00FD7AEA">
        <w:trPr>
          <w:trHeight w:val="21"/>
        </w:trPr>
        <w:tc>
          <w:tcPr>
            <w:tcW w:w="568" w:type="dxa"/>
            <w:vMerge/>
            <w:shd w:val="clear" w:color="000000" w:fill="FFFFFF"/>
            <w:noWrap/>
          </w:tcPr>
          <w:p w14:paraId="6951710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469842F" w14:textId="77777777" w:rsidR="00FD7AEA" w:rsidRPr="00ED021F" w:rsidRDefault="00FD7AEA" w:rsidP="00ED021F">
            <w:pPr>
              <w:widowControl w:val="0"/>
              <w:rPr>
                <w:rFonts w:eastAsia="Calibri"/>
                <w:b/>
                <w:bCs/>
                <w:u w:color="000000"/>
                <w:lang w:eastAsia="en-US"/>
              </w:rPr>
            </w:pPr>
          </w:p>
        </w:tc>
        <w:tc>
          <w:tcPr>
            <w:tcW w:w="2693" w:type="dxa"/>
            <w:vMerge/>
          </w:tcPr>
          <w:p w14:paraId="0F01083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5A4293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Высота с клеммой, мм</w:t>
            </w:r>
          </w:p>
        </w:tc>
        <w:tc>
          <w:tcPr>
            <w:tcW w:w="6520" w:type="dxa"/>
          </w:tcPr>
          <w:p w14:paraId="75CE5F5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98,6</w:t>
            </w:r>
          </w:p>
        </w:tc>
        <w:tc>
          <w:tcPr>
            <w:tcW w:w="992" w:type="dxa"/>
            <w:vMerge/>
            <w:shd w:val="clear" w:color="000000" w:fill="FFFFFF"/>
            <w:noWrap/>
          </w:tcPr>
          <w:p w14:paraId="1697060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AD01636"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3EBE289" w14:textId="77777777" w:rsidTr="00FD7AEA">
        <w:trPr>
          <w:trHeight w:val="21"/>
        </w:trPr>
        <w:tc>
          <w:tcPr>
            <w:tcW w:w="568" w:type="dxa"/>
            <w:vMerge/>
            <w:shd w:val="clear" w:color="000000" w:fill="FFFFFF"/>
            <w:noWrap/>
          </w:tcPr>
          <w:p w14:paraId="440B399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DAD3B3B" w14:textId="77777777" w:rsidR="00FD7AEA" w:rsidRPr="00ED021F" w:rsidRDefault="00FD7AEA" w:rsidP="00ED021F">
            <w:pPr>
              <w:widowControl w:val="0"/>
              <w:rPr>
                <w:rFonts w:eastAsia="Calibri"/>
                <w:b/>
                <w:bCs/>
                <w:u w:color="000000"/>
                <w:lang w:eastAsia="en-US"/>
              </w:rPr>
            </w:pPr>
          </w:p>
        </w:tc>
        <w:tc>
          <w:tcPr>
            <w:tcW w:w="2693" w:type="dxa"/>
            <w:vMerge/>
          </w:tcPr>
          <w:p w14:paraId="79C63D6B"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52F1CC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клеммы</w:t>
            </w:r>
          </w:p>
        </w:tc>
        <w:tc>
          <w:tcPr>
            <w:tcW w:w="6520" w:type="dxa"/>
          </w:tcPr>
          <w:p w14:paraId="3B70796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FASTON (зажим) 6,35 мм</w:t>
            </w:r>
          </w:p>
        </w:tc>
        <w:tc>
          <w:tcPr>
            <w:tcW w:w="992" w:type="dxa"/>
            <w:vMerge/>
            <w:shd w:val="clear" w:color="000000" w:fill="FFFFFF"/>
            <w:noWrap/>
          </w:tcPr>
          <w:p w14:paraId="7E7E7E46"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5BF389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AB5EE92" w14:textId="77777777" w:rsidTr="00FD7AEA">
        <w:trPr>
          <w:trHeight w:val="21"/>
        </w:trPr>
        <w:tc>
          <w:tcPr>
            <w:tcW w:w="568" w:type="dxa"/>
            <w:vMerge/>
            <w:shd w:val="clear" w:color="000000" w:fill="FFFFFF"/>
            <w:noWrap/>
          </w:tcPr>
          <w:p w14:paraId="2B5E732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1740FF5" w14:textId="77777777" w:rsidR="00FD7AEA" w:rsidRPr="00ED021F" w:rsidRDefault="00FD7AEA" w:rsidP="00ED021F">
            <w:pPr>
              <w:widowControl w:val="0"/>
              <w:rPr>
                <w:rFonts w:eastAsia="Calibri"/>
                <w:b/>
                <w:bCs/>
                <w:u w:color="000000"/>
                <w:lang w:eastAsia="en-US"/>
              </w:rPr>
            </w:pPr>
          </w:p>
        </w:tc>
        <w:tc>
          <w:tcPr>
            <w:tcW w:w="2693" w:type="dxa"/>
            <w:vMerge/>
          </w:tcPr>
          <w:p w14:paraId="3C9508B7"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C7C1EB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Срок службы</w:t>
            </w:r>
          </w:p>
        </w:tc>
        <w:tc>
          <w:tcPr>
            <w:tcW w:w="6520" w:type="dxa"/>
          </w:tcPr>
          <w:p w14:paraId="00B3EC5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6-9 лет</w:t>
            </w:r>
          </w:p>
        </w:tc>
        <w:tc>
          <w:tcPr>
            <w:tcW w:w="992" w:type="dxa"/>
            <w:vMerge/>
            <w:shd w:val="clear" w:color="000000" w:fill="FFFFFF"/>
            <w:noWrap/>
          </w:tcPr>
          <w:p w14:paraId="605F090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8EA2C65"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44E3089" w14:textId="77777777" w:rsidTr="00FD7AEA">
        <w:trPr>
          <w:trHeight w:val="21"/>
        </w:trPr>
        <w:tc>
          <w:tcPr>
            <w:tcW w:w="568" w:type="dxa"/>
            <w:vMerge/>
            <w:shd w:val="clear" w:color="000000" w:fill="FFFFFF"/>
            <w:noWrap/>
          </w:tcPr>
          <w:p w14:paraId="008DFC4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2141432" w14:textId="77777777" w:rsidR="00FD7AEA" w:rsidRPr="00ED021F" w:rsidRDefault="00FD7AEA" w:rsidP="00ED021F">
            <w:pPr>
              <w:widowControl w:val="0"/>
              <w:rPr>
                <w:rFonts w:eastAsia="Calibri"/>
                <w:b/>
                <w:bCs/>
                <w:u w:color="000000"/>
                <w:lang w:eastAsia="en-US"/>
              </w:rPr>
            </w:pPr>
          </w:p>
        </w:tc>
        <w:tc>
          <w:tcPr>
            <w:tcW w:w="2693" w:type="dxa"/>
            <w:vMerge/>
          </w:tcPr>
          <w:p w14:paraId="3757AB4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953151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циклов полного заряда</w:t>
            </w:r>
          </w:p>
        </w:tc>
        <w:tc>
          <w:tcPr>
            <w:tcW w:w="6520" w:type="dxa"/>
          </w:tcPr>
          <w:p w14:paraId="435DF49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260</w:t>
            </w:r>
          </w:p>
        </w:tc>
        <w:tc>
          <w:tcPr>
            <w:tcW w:w="992" w:type="dxa"/>
            <w:vMerge/>
            <w:shd w:val="clear" w:color="000000" w:fill="FFFFFF"/>
            <w:noWrap/>
          </w:tcPr>
          <w:p w14:paraId="6806A0C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154264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A5C003D" w14:textId="77777777" w:rsidTr="00FD7AEA">
        <w:trPr>
          <w:trHeight w:val="21"/>
        </w:trPr>
        <w:tc>
          <w:tcPr>
            <w:tcW w:w="568" w:type="dxa"/>
            <w:vMerge/>
            <w:shd w:val="clear" w:color="000000" w:fill="FFFFFF"/>
            <w:noWrap/>
          </w:tcPr>
          <w:p w14:paraId="76A8EC6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983311F" w14:textId="77777777" w:rsidR="00FD7AEA" w:rsidRPr="00ED021F" w:rsidRDefault="00FD7AEA" w:rsidP="00ED021F">
            <w:pPr>
              <w:widowControl w:val="0"/>
              <w:rPr>
                <w:rFonts w:eastAsia="Calibri"/>
                <w:b/>
                <w:bCs/>
                <w:u w:color="000000"/>
                <w:lang w:eastAsia="en-US"/>
              </w:rPr>
            </w:pPr>
          </w:p>
        </w:tc>
        <w:tc>
          <w:tcPr>
            <w:tcW w:w="2693" w:type="dxa"/>
            <w:vMerge/>
          </w:tcPr>
          <w:p w14:paraId="4900412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9D0A60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Технология производства</w:t>
            </w:r>
          </w:p>
        </w:tc>
        <w:tc>
          <w:tcPr>
            <w:tcW w:w="6520" w:type="dxa"/>
          </w:tcPr>
          <w:p w14:paraId="447D1B4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AGM</w:t>
            </w:r>
          </w:p>
        </w:tc>
        <w:tc>
          <w:tcPr>
            <w:tcW w:w="992" w:type="dxa"/>
            <w:vMerge/>
            <w:shd w:val="clear" w:color="000000" w:fill="FFFFFF"/>
            <w:noWrap/>
          </w:tcPr>
          <w:p w14:paraId="10B6120E"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3DF58B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D88FC16" w14:textId="77777777" w:rsidTr="00FD7AEA">
        <w:trPr>
          <w:trHeight w:val="38"/>
        </w:trPr>
        <w:tc>
          <w:tcPr>
            <w:tcW w:w="568" w:type="dxa"/>
            <w:vMerge w:val="restart"/>
            <w:shd w:val="clear" w:color="000000" w:fill="FFFFFF"/>
            <w:noWrap/>
          </w:tcPr>
          <w:p w14:paraId="5681D2C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D7F824B"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26.20.40.110</w:t>
            </w:r>
          </w:p>
        </w:tc>
        <w:tc>
          <w:tcPr>
            <w:tcW w:w="2693" w:type="dxa"/>
            <w:vMerge w:val="restart"/>
          </w:tcPr>
          <w:p w14:paraId="2FB64FF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Блок питания </w:t>
            </w:r>
            <w:proofErr w:type="spellStart"/>
            <w:r w:rsidRPr="00ED021F">
              <w:rPr>
                <w:rFonts w:eastAsia="Arial Unicode MS"/>
                <w:color w:val="000000"/>
                <w:sz w:val="20"/>
                <w:szCs w:val="20"/>
                <w:u w:color="000000"/>
                <w:bdr w:val="nil"/>
              </w:rPr>
              <w:t>SuperMicro</w:t>
            </w:r>
            <w:proofErr w:type="spellEnd"/>
            <w:r w:rsidRPr="00ED021F">
              <w:rPr>
                <w:rFonts w:eastAsia="Arial Unicode MS"/>
                <w:color w:val="000000"/>
                <w:sz w:val="20"/>
                <w:szCs w:val="20"/>
                <w:u w:color="000000"/>
                <w:bdr w:val="nil"/>
              </w:rPr>
              <w:t xml:space="preserve"> 740W PWS-741P-1R</w:t>
            </w:r>
          </w:p>
        </w:tc>
        <w:tc>
          <w:tcPr>
            <w:tcW w:w="2977" w:type="dxa"/>
          </w:tcPr>
          <w:p w14:paraId="00266C9C"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Мощность</w:t>
            </w:r>
          </w:p>
        </w:tc>
        <w:tc>
          <w:tcPr>
            <w:tcW w:w="6520" w:type="dxa"/>
          </w:tcPr>
          <w:p w14:paraId="5D2140C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740 Вт</w:t>
            </w:r>
          </w:p>
        </w:tc>
        <w:tc>
          <w:tcPr>
            <w:tcW w:w="992" w:type="dxa"/>
            <w:vMerge w:val="restart"/>
            <w:shd w:val="clear" w:color="000000" w:fill="FFFFFF"/>
            <w:noWrap/>
          </w:tcPr>
          <w:p w14:paraId="491FCB83"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63CF29F1"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24482E9B" w14:textId="77777777" w:rsidTr="00FD7AEA">
        <w:trPr>
          <w:trHeight w:val="34"/>
        </w:trPr>
        <w:tc>
          <w:tcPr>
            <w:tcW w:w="568" w:type="dxa"/>
            <w:vMerge/>
            <w:shd w:val="clear" w:color="000000" w:fill="FFFFFF"/>
            <w:noWrap/>
          </w:tcPr>
          <w:p w14:paraId="2B3BA34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9F46324" w14:textId="77777777" w:rsidR="00FD7AEA" w:rsidRPr="00ED021F" w:rsidRDefault="00FD7AEA" w:rsidP="00ED021F">
            <w:pPr>
              <w:widowControl w:val="0"/>
              <w:rPr>
                <w:rFonts w:eastAsia="Calibri"/>
                <w:b/>
                <w:bCs/>
                <w:u w:color="000000"/>
                <w:lang w:eastAsia="en-US"/>
              </w:rPr>
            </w:pPr>
          </w:p>
        </w:tc>
        <w:tc>
          <w:tcPr>
            <w:tcW w:w="2693" w:type="dxa"/>
            <w:vMerge/>
          </w:tcPr>
          <w:p w14:paraId="1F8C2F53"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000556C"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Форм-фактор</w:t>
            </w:r>
          </w:p>
        </w:tc>
        <w:tc>
          <w:tcPr>
            <w:tcW w:w="6520" w:type="dxa"/>
          </w:tcPr>
          <w:p w14:paraId="07D9FB0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1U</w:t>
            </w:r>
          </w:p>
        </w:tc>
        <w:tc>
          <w:tcPr>
            <w:tcW w:w="992" w:type="dxa"/>
            <w:vMerge/>
            <w:shd w:val="clear" w:color="000000" w:fill="FFFFFF"/>
            <w:noWrap/>
          </w:tcPr>
          <w:p w14:paraId="3F13D81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75573C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FD7AEA" w14:paraId="7C25F7AE" w14:textId="77777777" w:rsidTr="00FD7AEA">
        <w:trPr>
          <w:trHeight w:val="34"/>
        </w:trPr>
        <w:tc>
          <w:tcPr>
            <w:tcW w:w="568" w:type="dxa"/>
            <w:vMerge/>
            <w:shd w:val="clear" w:color="000000" w:fill="FFFFFF"/>
            <w:noWrap/>
          </w:tcPr>
          <w:p w14:paraId="0030AD8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67DD6E1" w14:textId="77777777" w:rsidR="00FD7AEA" w:rsidRPr="00ED021F" w:rsidRDefault="00FD7AEA" w:rsidP="00ED021F">
            <w:pPr>
              <w:widowControl w:val="0"/>
              <w:rPr>
                <w:rFonts w:eastAsia="Calibri"/>
                <w:b/>
                <w:bCs/>
                <w:u w:color="000000"/>
                <w:lang w:eastAsia="en-US"/>
              </w:rPr>
            </w:pPr>
          </w:p>
        </w:tc>
        <w:tc>
          <w:tcPr>
            <w:tcW w:w="2693" w:type="dxa"/>
            <w:vMerge/>
          </w:tcPr>
          <w:p w14:paraId="04A9507B"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E813F4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разъемов</w:t>
            </w:r>
          </w:p>
        </w:tc>
        <w:tc>
          <w:tcPr>
            <w:tcW w:w="6520" w:type="dxa"/>
          </w:tcPr>
          <w:p w14:paraId="6F6529EF"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24-pin ATX, 8-pin EPS 12V</w:t>
            </w:r>
          </w:p>
        </w:tc>
        <w:tc>
          <w:tcPr>
            <w:tcW w:w="992" w:type="dxa"/>
            <w:vMerge/>
            <w:shd w:val="clear" w:color="000000" w:fill="FFFFFF"/>
            <w:noWrap/>
          </w:tcPr>
          <w:p w14:paraId="72DBF1D4" w14:textId="77777777" w:rsidR="00FD7AEA" w:rsidRPr="00FD7AEA" w:rsidRDefault="00FD7AEA" w:rsidP="00ED021F">
            <w:pPr>
              <w:widowControl w:val="0"/>
              <w:jc w:val="center"/>
              <w:rPr>
                <w:rFonts w:eastAsia="Arial Unicode MS"/>
                <w:color w:val="000000"/>
                <w:sz w:val="20"/>
                <w:szCs w:val="20"/>
                <w:u w:color="000000"/>
                <w:bdr w:val="nil"/>
                <w:lang w:val="en-US"/>
              </w:rPr>
            </w:pPr>
          </w:p>
        </w:tc>
        <w:tc>
          <w:tcPr>
            <w:tcW w:w="851" w:type="dxa"/>
            <w:vMerge/>
            <w:shd w:val="clear" w:color="000000" w:fill="FFFFFF"/>
            <w:noWrap/>
          </w:tcPr>
          <w:p w14:paraId="7AD94481" w14:textId="77777777" w:rsidR="00FD7AEA" w:rsidRPr="00FD7AEA" w:rsidRDefault="00FD7AEA" w:rsidP="00ED021F">
            <w:pPr>
              <w:widowControl w:val="0"/>
              <w:jc w:val="center"/>
              <w:rPr>
                <w:rFonts w:eastAsia="Arial Unicode MS"/>
                <w:color w:val="000000"/>
                <w:sz w:val="20"/>
                <w:szCs w:val="20"/>
                <w:u w:color="000000"/>
                <w:bdr w:val="nil"/>
                <w:lang w:val="en-US"/>
              </w:rPr>
            </w:pPr>
          </w:p>
        </w:tc>
      </w:tr>
      <w:tr w:rsidR="00FD7AEA" w:rsidRPr="00ED021F" w14:paraId="3FC91E67" w14:textId="77777777" w:rsidTr="00FD7AEA">
        <w:trPr>
          <w:trHeight w:val="34"/>
        </w:trPr>
        <w:tc>
          <w:tcPr>
            <w:tcW w:w="568" w:type="dxa"/>
            <w:vMerge/>
            <w:shd w:val="clear" w:color="000000" w:fill="FFFFFF"/>
            <w:noWrap/>
          </w:tcPr>
          <w:p w14:paraId="579BC0ED" w14:textId="77777777" w:rsidR="00FD7AEA" w:rsidRPr="00FD7AEA"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tcPr>
          <w:p w14:paraId="0D452189" w14:textId="77777777" w:rsidR="00FD7AEA" w:rsidRPr="00FD7AEA" w:rsidRDefault="00FD7AEA" w:rsidP="00ED021F">
            <w:pPr>
              <w:widowControl w:val="0"/>
              <w:rPr>
                <w:rFonts w:eastAsia="Calibri"/>
                <w:b/>
                <w:bCs/>
                <w:u w:color="000000"/>
                <w:lang w:val="en-US" w:eastAsia="en-US"/>
              </w:rPr>
            </w:pPr>
          </w:p>
        </w:tc>
        <w:tc>
          <w:tcPr>
            <w:tcW w:w="2693" w:type="dxa"/>
            <w:vMerge/>
          </w:tcPr>
          <w:p w14:paraId="30244BA7" w14:textId="77777777" w:rsidR="00FD7AEA" w:rsidRPr="00FD7AEA" w:rsidRDefault="00FD7AEA" w:rsidP="00ED021F">
            <w:pPr>
              <w:widowControl w:val="0"/>
              <w:rPr>
                <w:rFonts w:eastAsia="Arial Unicode MS"/>
                <w:color w:val="000000"/>
                <w:sz w:val="20"/>
                <w:szCs w:val="20"/>
                <w:u w:color="000000"/>
                <w:bdr w:val="nil"/>
                <w:lang w:val="en-US"/>
              </w:rPr>
            </w:pPr>
          </w:p>
        </w:tc>
        <w:tc>
          <w:tcPr>
            <w:tcW w:w="2977" w:type="dxa"/>
          </w:tcPr>
          <w:p w14:paraId="7B77190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Энергопотребление в режиме ожидания (</w:t>
            </w:r>
            <w:r w:rsidRPr="00ED021F">
              <w:rPr>
                <w:rFonts w:eastAsia="Arial Unicode MS"/>
                <w:color w:val="000000"/>
                <w:sz w:val="20"/>
                <w:szCs w:val="20"/>
                <w:u w:color="000000"/>
                <w:bdr w:val="nil"/>
                <w:lang w:val="en-US"/>
              </w:rPr>
              <w:t>Standby</w:t>
            </w:r>
            <w:r w:rsidRPr="00ED021F">
              <w:rPr>
                <w:rFonts w:eastAsia="Arial Unicode MS"/>
                <w:color w:val="000000"/>
                <w:sz w:val="20"/>
                <w:szCs w:val="20"/>
                <w:u w:color="000000"/>
                <w:bdr w:val="nil"/>
              </w:rPr>
              <w:t>)</w:t>
            </w:r>
          </w:p>
        </w:tc>
        <w:tc>
          <w:tcPr>
            <w:tcW w:w="6520" w:type="dxa"/>
          </w:tcPr>
          <w:p w14:paraId="23095B0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менее 1 Вт</w:t>
            </w:r>
          </w:p>
        </w:tc>
        <w:tc>
          <w:tcPr>
            <w:tcW w:w="992" w:type="dxa"/>
            <w:vMerge/>
            <w:shd w:val="clear" w:color="000000" w:fill="FFFFFF"/>
            <w:noWrap/>
          </w:tcPr>
          <w:p w14:paraId="44A177B4"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179FC1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11157C9" w14:textId="77777777" w:rsidTr="00FD7AEA">
        <w:trPr>
          <w:trHeight w:val="34"/>
        </w:trPr>
        <w:tc>
          <w:tcPr>
            <w:tcW w:w="568" w:type="dxa"/>
            <w:vMerge/>
            <w:shd w:val="clear" w:color="000000" w:fill="FFFFFF"/>
            <w:noWrap/>
          </w:tcPr>
          <w:p w14:paraId="21A02EA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92AD526" w14:textId="77777777" w:rsidR="00FD7AEA" w:rsidRPr="00ED021F" w:rsidRDefault="00FD7AEA" w:rsidP="00ED021F">
            <w:pPr>
              <w:widowControl w:val="0"/>
              <w:rPr>
                <w:rFonts w:eastAsia="Calibri"/>
                <w:b/>
                <w:bCs/>
                <w:u w:color="000000"/>
                <w:lang w:eastAsia="en-US"/>
              </w:rPr>
            </w:pPr>
          </w:p>
        </w:tc>
        <w:tc>
          <w:tcPr>
            <w:tcW w:w="2693" w:type="dxa"/>
            <w:vMerge/>
          </w:tcPr>
          <w:p w14:paraId="1B3FDEC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C527F8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Эффективность</w:t>
            </w:r>
          </w:p>
        </w:tc>
        <w:tc>
          <w:tcPr>
            <w:tcW w:w="6520" w:type="dxa"/>
          </w:tcPr>
          <w:p w14:paraId="03F3A5A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более 80%</w:t>
            </w:r>
          </w:p>
        </w:tc>
        <w:tc>
          <w:tcPr>
            <w:tcW w:w="992" w:type="dxa"/>
            <w:vMerge/>
            <w:shd w:val="clear" w:color="000000" w:fill="FFFFFF"/>
            <w:noWrap/>
          </w:tcPr>
          <w:p w14:paraId="2C9F4124"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492DC10"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28E413C" w14:textId="77777777" w:rsidTr="00FD7AEA">
        <w:trPr>
          <w:trHeight w:val="34"/>
        </w:trPr>
        <w:tc>
          <w:tcPr>
            <w:tcW w:w="568" w:type="dxa"/>
            <w:vMerge/>
            <w:shd w:val="clear" w:color="000000" w:fill="FFFFFF"/>
            <w:noWrap/>
          </w:tcPr>
          <w:p w14:paraId="51618B2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624BF99" w14:textId="77777777" w:rsidR="00FD7AEA" w:rsidRPr="00ED021F" w:rsidRDefault="00FD7AEA" w:rsidP="00ED021F">
            <w:pPr>
              <w:widowControl w:val="0"/>
              <w:rPr>
                <w:rFonts w:eastAsia="Calibri"/>
                <w:b/>
                <w:bCs/>
                <w:u w:color="000000"/>
                <w:lang w:eastAsia="en-US"/>
              </w:rPr>
            </w:pPr>
          </w:p>
        </w:tc>
        <w:tc>
          <w:tcPr>
            <w:tcW w:w="2693" w:type="dxa"/>
            <w:vMerge/>
          </w:tcPr>
          <w:p w14:paraId="6AD7154A"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858A76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Вентилятор</w:t>
            </w:r>
          </w:p>
        </w:tc>
        <w:tc>
          <w:tcPr>
            <w:tcW w:w="6520" w:type="dxa"/>
          </w:tcPr>
          <w:p w14:paraId="5C19F28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40 мм с поддержкой технологии контроля скорости вращения</w:t>
            </w:r>
          </w:p>
        </w:tc>
        <w:tc>
          <w:tcPr>
            <w:tcW w:w="992" w:type="dxa"/>
            <w:vMerge/>
            <w:shd w:val="clear" w:color="000000" w:fill="FFFFFF"/>
            <w:noWrap/>
          </w:tcPr>
          <w:p w14:paraId="426226D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A77D75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F5C8C53" w14:textId="77777777" w:rsidTr="00FD7AEA">
        <w:trPr>
          <w:trHeight w:val="34"/>
        </w:trPr>
        <w:tc>
          <w:tcPr>
            <w:tcW w:w="568" w:type="dxa"/>
            <w:vMerge/>
            <w:shd w:val="clear" w:color="000000" w:fill="FFFFFF"/>
            <w:noWrap/>
          </w:tcPr>
          <w:p w14:paraId="56697FF3"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85E6F83" w14:textId="77777777" w:rsidR="00FD7AEA" w:rsidRPr="00ED021F" w:rsidRDefault="00FD7AEA" w:rsidP="00ED021F">
            <w:pPr>
              <w:widowControl w:val="0"/>
              <w:rPr>
                <w:rFonts w:eastAsia="Calibri"/>
                <w:b/>
                <w:bCs/>
                <w:u w:color="000000"/>
                <w:lang w:eastAsia="en-US"/>
              </w:rPr>
            </w:pPr>
          </w:p>
        </w:tc>
        <w:tc>
          <w:tcPr>
            <w:tcW w:w="2693" w:type="dxa"/>
            <w:vMerge/>
          </w:tcPr>
          <w:p w14:paraId="49E8AD1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E44FD2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Защита</w:t>
            </w:r>
          </w:p>
        </w:tc>
        <w:tc>
          <w:tcPr>
            <w:tcW w:w="6520" w:type="dxa"/>
          </w:tcPr>
          <w:p w14:paraId="37B1C5E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от короткого замыкания, перегрузки и перенапряжения</w:t>
            </w:r>
          </w:p>
        </w:tc>
        <w:tc>
          <w:tcPr>
            <w:tcW w:w="992" w:type="dxa"/>
            <w:vMerge/>
            <w:shd w:val="clear" w:color="000000" w:fill="FFFFFF"/>
            <w:noWrap/>
          </w:tcPr>
          <w:p w14:paraId="719CB94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47D8B7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CBE97D0" w14:textId="77777777" w:rsidTr="00FD7AEA">
        <w:trPr>
          <w:trHeight w:val="34"/>
        </w:trPr>
        <w:tc>
          <w:tcPr>
            <w:tcW w:w="568" w:type="dxa"/>
            <w:vMerge/>
            <w:shd w:val="clear" w:color="000000" w:fill="FFFFFF"/>
            <w:noWrap/>
          </w:tcPr>
          <w:p w14:paraId="1C805785"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2AA5D77" w14:textId="77777777" w:rsidR="00FD7AEA" w:rsidRPr="00ED021F" w:rsidRDefault="00FD7AEA" w:rsidP="00ED021F">
            <w:pPr>
              <w:widowControl w:val="0"/>
              <w:rPr>
                <w:rFonts w:eastAsia="Calibri"/>
                <w:b/>
                <w:bCs/>
                <w:u w:color="000000"/>
                <w:lang w:eastAsia="en-US"/>
              </w:rPr>
            </w:pPr>
          </w:p>
        </w:tc>
        <w:tc>
          <w:tcPr>
            <w:tcW w:w="2693" w:type="dxa"/>
            <w:vMerge/>
          </w:tcPr>
          <w:p w14:paraId="5CD0510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EC17F9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Сертификация</w:t>
            </w:r>
          </w:p>
        </w:tc>
        <w:tc>
          <w:tcPr>
            <w:tcW w:w="6520" w:type="dxa"/>
          </w:tcPr>
          <w:p w14:paraId="2048B2FA"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80 PLUS Platinum для высокой энергоэффективности</w:t>
            </w:r>
          </w:p>
        </w:tc>
        <w:tc>
          <w:tcPr>
            <w:tcW w:w="992" w:type="dxa"/>
            <w:vMerge/>
            <w:shd w:val="clear" w:color="000000" w:fill="FFFFFF"/>
            <w:noWrap/>
          </w:tcPr>
          <w:p w14:paraId="4330409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D2A59A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D5194E4" w14:textId="77777777" w:rsidTr="00FD7AEA">
        <w:trPr>
          <w:trHeight w:val="34"/>
        </w:trPr>
        <w:tc>
          <w:tcPr>
            <w:tcW w:w="568" w:type="dxa"/>
            <w:vMerge/>
            <w:shd w:val="clear" w:color="000000" w:fill="FFFFFF"/>
            <w:noWrap/>
          </w:tcPr>
          <w:p w14:paraId="46D2E43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38A3A7F" w14:textId="77777777" w:rsidR="00FD7AEA" w:rsidRPr="00ED021F" w:rsidRDefault="00FD7AEA" w:rsidP="00ED021F">
            <w:pPr>
              <w:widowControl w:val="0"/>
              <w:rPr>
                <w:rFonts w:eastAsia="Calibri"/>
                <w:b/>
                <w:bCs/>
                <w:u w:color="000000"/>
                <w:lang w:eastAsia="en-US"/>
              </w:rPr>
            </w:pPr>
          </w:p>
        </w:tc>
        <w:tc>
          <w:tcPr>
            <w:tcW w:w="2693" w:type="dxa"/>
            <w:vMerge/>
          </w:tcPr>
          <w:p w14:paraId="08F2E12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8B50FF3"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Совместимость</w:t>
            </w:r>
          </w:p>
        </w:tc>
        <w:tc>
          <w:tcPr>
            <w:tcW w:w="6520" w:type="dxa"/>
          </w:tcPr>
          <w:p w14:paraId="0531DB9C"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Supermicro</w:t>
            </w:r>
            <w:proofErr w:type="spellEnd"/>
            <w:r w:rsidRPr="00ED021F">
              <w:rPr>
                <w:rFonts w:eastAsia="Calibri"/>
                <w:sz w:val="20"/>
                <w:szCs w:val="20"/>
                <w:u w:color="000000"/>
                <w:lang w:eastAsia="en-US"/>
              </w:rPr>
              <w:t xml:space="preserve"> серверы и рабочие станции</w:t>
            </w:r>
          </w:p>
        </w:tc>
        <w:tc>
          <w:tcPr>
            <w:tcW w:w="992" w:type="dxa"/>
            <w:vMerge/>
            <w:shd w:val="clear" w:color="000000" w:fill="FFFFFF"/>
            <w:noWrap/>
          </w:tcPr>
          <w:p w14:paraId="1B63EA2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31BD1E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00EA4F8" w14:textId="77777777" w:rsidTr="00FD7AEA">
        <w:trPr>
          <w:trHeight w:val="62"/>
        </w:trPr>
        <w:tc>
          <w:tcPr>
            <w:tcW w:w="568" w:type="dxa"/>
            <w:vMerge w:val="restart"/>
            <w:shd w:val="clear" w:color="000000" w:fill="FFFFFF"/>
            <w:noWrap/>
          </w:tcPr>
          <w:p w14:paraId="7DC9CB36"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185D565"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26.20.40.110</w:t>
            </w:r>
          </w:p>
        </w:tc>
        <w:tc>
          <w:tcPr>
            <w:tcW w:w="2693" w:type="dxa"/>
            <w:vMerge w:val="restart"/>
          </w:tcPr>
          <w:p w14:paraId="46586A6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Блок питания </w:t>
            </w:r>
            <w:proofErr w:type="spellStart"/>
            <w:r w:rsidRPr="00ED021F">
              <w:rPr>
                <w:rFonts w:eastAsia="Arial Unicode MS"/>
                <w:color w:val="000000"/>
                <w:sz w:val="20"/>
                <w:szCs w:val="20"/>
                <w:u w:color="000000"/>
                <w:bdr w:val="nil"/>
              </w:rPr>
              <w:t>SuperMicro</w:t>
            </w:r>
            <w:proofErr w:type="spellEnd"/>
            <w:r w:rsidRPr="00ED021F">
              <w:rPr>
                <w:rFonts w:eastAsia="Arial Unicode MS"/>
                <w:color w:val="000000"/>
                <w:sz w:val="20"/>
                <w:szCs w:val="20"/>
                <w:u w:color="000000"/>
                <w:bdr w:val="nil"/>
              </w:rPr>
              <w:t xml:space="preserve"> 560W PWS-561-1H20</w:t>
            </w:r>
          </w:p>
        </w:tc>
        <w:tc>
          <w:tcPr>
            <w:tcW w:w="2977" w:type="dxa"/>
          </w:tcPr>
          <w:p w14:paraId="48F765D5" w14:textId="77777777" w:rsidR="00FD7AEA" w:rsidRPr="00ED021F" w:rsidRDefault="00FD7AEA" w:rsidP="00ED021F">
            <w:pPr>
              <w:widowControl w:val="0"/>
              <w:rPr>
                <w:rFonts w:eastAsia="Calibri"/>
                <w:sz w:val="20"/>
                <w:szCs w:val="20"/>
                <w:u w:color="000000"/>
                <w:lang w:eastAsia="en-US"/>
              </w:rPr>
            </w:pPr>
            <w:r w:rsidRPr="00ED021F">
              <w:rPr>
                <w:rFonts w:eastAsia="Arial Unicode MS" w:cs="Arial Unicode MS"/>
                <w:color w:val="000000"/>
                <w:sz w:val="20"/>
                <w:szCs w:val="20"/>
                <w:u w:color="000000"/>
                <w:bdr w:val="nil"/>
              </w:rPr>
              <w:t>Мощность</w:t>
            </w:r>
          </w:p>
        </w:tc>
        <w:tc>
          <w:tcPr>
            <w:tcW w:w="6520" w:type="dxa"/>
          </w:tcPr>
          <w:p w14:paraId="560A89D9" w14:textId="77777777" w:rsidR="00FD7AEA" w:rsidRPr="00ED021F" w:rsidRDefault="00FD7AEA" w:rsidP="00ED021F">
            <w:pPr>
              <w:widowControl w:val="0"/>
              <w:rPr>
                <w:rFonts w:eastAsia="Calibri"/>
                <w:sz w:val="20"/>
                <w:szCs w:val="20"/>
                <w:u w:color="000000"/>
                <w:lang w:eastAsia="en-US"/>
              </w:rPr>
            </w:pPr>
            <w:r w:rsidRPr="00ED021F">
              <w:rPr>
                <w:rFonts w:eastAsia="Arial Unicode MS" w:cs="Arial Unicode MS"/>
                <w:color w:val="000000"/>
                <w:sz w:val="20"/>
                <w:szCs w:val="20"/>
                <w:u w:color="000000"/>
                <w:bdr w:val="nil"/>
              </w:rPr>
              <w:t>560 Вт</w:t>
            </w:r>
          </w:p>
        </w:tc>
        <w:tc>
          <w:tcPr>
            <w:tcW w:w="992" w:type="dxa"/>
            <w:vMerge w:val="restart"/>
            <w:shd w:val="clear" w:color="000000" w:fill="FFFFFF"/>
            <w:noWrap/>
          </w:tcPr>
          <w:p w14:paraId="452B1632"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20FF5FE5"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1</w:t>
            </w:r>
          </w:p>
        </w:tc>
      </w:tr>
      <w:tr w:rsidR="00FD7AEA" w:rsidRPr="00ED021F" w14:paraId="461F5572" w14:textId="77777777" w:rsidTr="00FD7AEA">
        <w:trPr>
          <w:trHeight w:val="62"/>
        </w:trPr>
        <w:tc>
          <w:tcPr>
            <w:tcW w:w="568" w:type="dxa"/>
            <w:vMerge/>
            <w:shd w:val="clear" w:color="000000" w:fill="FFFFFF"/>
            <w:noWrap/>
          </w:tcPr>
          <w:p w14:paraId="4CDB6A3A"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8870C64" w14:textId="77777777" w:rsidR="00FD7AEA" w:rsidRPr="00ED021F" w:rsidRDefault="00FD7AEA" w:rsidP="00ED021F">
            <w:pPr>
              <w:widowControl w:val="0"/>
              <w:rPr>
                <w:rFonts w:eastAsia="Calibri"/>
                <w:b/>
                <w:bCs/>
                <w:u w:color="000000"/>
                <w:lang w:eastAsia="en-US"/>
              </w:rPr>
            </w:pPr>
          </w:p>
        </w:tc>
        <w:tc>
          <w:tcPr>
            <w:tcW w:w="2693" w:type="dxa"/>
            <w:vMerge/>
          </w:tcPr>
          <w:p w14:paraId="0FF306DD"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95AF80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Эффективность</w:t>
            </w:r>
          </w:p>
        </w:tc>
        <w:tc>
          <w:tcPr>
            <w:tcW w:w="6520" w:type="dxa"/>
          </w:tcPr>
          <w:p w14:paraId="31EA9AD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более 80%</w:t>
            </w:r>
          </w:p>
        </w:tc>
        <w:tc>
          <w:tcPr>
            <w:tcW w:w="992" w:type="dxa"/>
            <w:vMerge/>
            <w:shd w:val="clear" w:color="000000" w:fill="FFFFFF"/>
            <w:noWrap/>
          </w:tcPr>
          <w:p w14:paraId="6ACC2D64"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5F654C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61591050" w14:textId="77777777" w:rsidTr="00FD7AEA">
        <w:trPr>
          <w:trHeight w:val="62"/>
        </w:trPr>
        <w:tc>
          <w:tcPr>
            <w:tcW w:w="568" w:type="dxa"/>
            <w:vMerge/>
            <w:shd w:val="clear" w:color="000000" w:fill="FFFFFF"/>
            <w:noWrap/>
          </w:tcPr>
          <w:p w14:paraId="3B1DD99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3326F20" w14:textId="77777777" w:rsidR="00FD7AEA" w:rsidRPr="00ED021F" w:rsidRDefault="00FD7AEA" w:rsidP="00ED021F">
            <w:pPr>
              <w:widowControl w:val="0"/>
              <w:rPr>
                <w:rFonts w:eastAsia="Calibri"/>
                <w:b/>
                <w:bCs/>
                <w:u w:color="000000"/>
                <w:lang w:eastAsia="en-US"/>
              </w:rPr>
            </w:pPr>
          </w:p>
        </w:tc>
        <w:tc>
          <w:tcPr>
            <w:tcW w:w="2693" w:type="dxa"/>
            <w:vMerge/>
          </w:tcPr>
          <w:p w14:paraId="40DDC13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64B3E3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Совместимость</w:t>
            </w:r>
          </w:p>
        </w:tc>
        <w:tc>
          <w:tcPr>
            <w:tcW w:w="6520" w:type="dxa"/>
          </w:tcPr>
          <w:p w14:paraId="5F9EBAE4"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Supermicro</w:t>
            </w:r>
            <w:proofErr w:type="spellEnd"/>
            <w:r w:rsidRPr="00ED021F">
              <w:rPr>
                <w:rFonts w:eastAsia="Calibri"/>
                <w:sz w:val="20"/>
                <w:szCs w:val="20"/>
                <w:u w:color="000000"/>
                <w:lang w:eastAsia="en-US"/>
              </w:rPr>
              <w:t xml:space="preserve"> серверы и рабочие станции</w:t>
            </w:r>
          </w:p>
        </w:tc>
        <w:tc>
          <w:tcPr>
            <w:tcW w:w="992" w:type="dxa"/>
            <w:vMerge/>
            <w:shd w:val="clear" w:color="000000" w:fill="FFFFFF"/>
            <w:noWrap/>
          </w:tcPr>
          <w:p w14:paraId="0048FE5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B51EF6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0AC5257" w14:textId="77777777" w:rsidTr="00FD7AEA">
        <w:trPr>
          <w:trHeight w:val="62"/>
        </w:trPr>
        <w:tc>
          <w:tcPr>
            <w:tcW w:w="568" w:type="dxa"/>
            <w:vMerge/>
            <w:shd w:val="clear" w:color="000000" w:fill="FFFFFF"/>
            <w:noWrap/>
          </w:tcPr>
          <w:p w14:paraId="30D3BE7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63FD8D7" w14:textId="77777777" w:rsidR="00FD7AEA" w:rsidRPr="00ED021F" w:rsidRDefault="00FD7AEA" w:rsidP="00ED021F">
            <w:pPr>
              <w:widowControl w:val="0"/>
              <w:rPr>
                <w:rFonts w:eastAsia="Calibri"/>
                <w:b/>
                <w:bCs/>
                <w:u w:color="000000"/>
                <w:lang w:eastAsia="en-US"/>
              </w:rPr>
            </w:pPr>
          </w:p>
        </w:tc>
        <w:tc>
          <w:tcPr>
            <w:tcW w:w="2693" w:type="dxa"/>
            <w:vMerge/>
          </w:tcPr>
          <w:p w14:paraId="1A6E8D9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E3BB44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Форм-фактор</w:t>
            </w:r>
          </w:p>
        </w:tc>
        <w:tc>
          <w:tcPr>
            <w:tcW w:w="6520" w:type="dxa"/>
          </w:tcPr>
          <w:p w14:paraId="737ECA8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1U</w:t>
            </w:r>
          </w:p>
        </w:tc>
        <w:tc>
          <w:tcPr>
            <w:tcW w:w="992" w:type="dxa"/>
            <w:vMerge/>
            <w:shd w:val="clear" w:color="000000" w:fill="FFFFFF"/>
            <w:noWrap/>
          </w:tcPr>
          <w:p w14:paraId="5A1C846C"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3111055"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2510681" w14:textId="77777777" w:rsidTr="00FD7AEA">
        <w:trPr>
          <w:trHeight w:val="115"/>
        </w:trPr>
        <w:tc>
          <w:tcPr>
            <w:tcW w:w="568" w:type="dxa"/>
            <w:vMerge w:val="restart"/>
            <w:shd w:val="clear" w:color="000000" w:fill="FFFFFF"/>
            <w:noWrap/>
          </w:tcPr>
          <w:p w14:paraId="3DDF95B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57E8915" w14:textId="77777777" w:rsidR="00FD7AEA" w:rsidRPr="00ED021F" w:rsidRDefault="00FD7AEA" w:rsidP="00ED021F">
            <w:pPr>
              <w:widowControl w:val="0"/>
              <w:rPr>
                <w:rFonts w:eastAsia="Calibri"/>
                <w:b/>
                <w:bCs/>
                <w:u w:color="000000"/>
                <w:lang w:eastAsia="en-US"/>
              </w:rPr>
            </w:pPr>
            <w:r w:rsidRPr="00ED021F">
              <w:rPr>
                <w:rFonts w:eastAsia="Arial Unicode MS"/>
                <w:b/>
                <w:bCs/>
                <w:color w:val="333333"/>
                <w:u w:color="000000"/>
                <w:bdr w:val="nil"/>
                <w:shd w:val="clear" w:color="auto" w:fill="FFFFFF"/>
              </w:rPr>
              <w:t>26.20.16</w:t>
            </w:r>
          </w:p>
        </w:tc>
        <w:tc>
          <w:tcPr>
            <w:tcW w:w="2693" w:type="dxa"/>
            <w:vMerge w:val="restart"/>
          </w:tcPr>
          <w:p w14:paraId="225DC60B"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Клавиатура и мышь проводной комплект Logitech MK120</w:t>
            </w:r>
          </w:p>
        </w:tc>
        <w:tc>
          <w:tcPr>
            <w:tcW w:w="2977" w:type="dxa"/>
          </w:tcPr>
          <w:p w14:paraId="02835E8E" w14:textId="77777777" w:rsidR="00FD7AEA" w:rsidRPr="00ED021F" w:rsidRDefault="00FD7AEA" w:rsidP="00ED021F">
            <w:pPr>
              <w:widowControl w:val="0"/>
              <w:rPr>
                <w:rFonts w:eastAsia="Calibri"/>
                <w:sz w:val="20"/>
                <w:szCs w:val="20"/>
                <w:u w:color="000000"/>
                <w:lang w:eastAsia="en-US"/>
              </w:rPr>
            </w:pPr>
            <w:r w:rsidRPr="00ED021F">
              <w:rPr>
                <w:rFonts w:eastAsia="Arial Unicode MS"/>
                <w:color w:val="000000"/>
                <w:sz w:val="20"/>
                <w:szCs w:val="20"/>
                <w:u w:color="000000"/>
                <w:bdr w:val="nil"/>
              </w:rPr>
              <w:t>Тип</w:t>
            </w:r>
          </w:p>
        </w:tc>
        <w:tc>
          <w:tcPr>
            <w:tcW w:w="6520" w:type="dxa"/>
          </w:tcPr>
          <w:p w14:paraId="04CF16CD" w14:textId="77777777" w:rsidR="00FD7AEA" w:rsidRPr="00ED021F" w:rsidRDefault="00FD7AEA" w:rsidP="00ED021F">
            <w:pPr>
              <w:widowControl w:val="0"/>
              <w:rPr>
                <w:rFonts w:eastAsia="Calibri"/>
                <w:sz w:val="20"/>
                <w:szCs w:val="20"/>
                <w:u w:color="000000"/>
                <w:lang w:eastAsia="en-US"/>
              </w:rPr>
            </w:pPr>
            <w:proofErr w:type="spellStart"/>
            <w:r w:rsidRPr="00ED021F">
              <w:rPr>
                <w:rFonts w:eastAsia="Calibri"/>
                <w:sz w:val="20"/>
                <w:szCs w:val="20"/>
                <w:u w:color="000000"/>
                <w:lang w:eastAsia="en-US"/>
              </w:rPr>
              <w:t>Клавиатура+мышь</w:t>
            </w:r>
            <w:proofErr w:type="spellEnd"/>
          </w:p>
        </w:tc>
        <w:tc>
          <w:tcPr>
            <w:tcW w:w="992" w:type="dxa"/>
            <w:vMerge w:val="restart"/>
            <w:shd w:val="clear" w:color="000000" w:fill="FFFFFF"/>
            <w:noWrap/>
          </w:tcPr>
          <w:p w14:paraId="7F1FBE68" w14:textId="77777777" w:rsidR="00FD7AEA" w:rsidRPr="00ED021F" w:rsidRDefault="00FD7AEA" w:rsidP="00ED021F">
            <w:pPr>
              <w:widowControl w:val="0"/>
              <w:jc w:val="center"/>
              <w:rPr>
                <w:sz w:val="20"/>
                <w:szCs w:val="20"/>
                <w:u w:color="000000"/>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7FD89174" w14:textId="77777777" w:rsidR="00FD7AEA" w:rsidRPr="00ED021F" w:rsidRDefault="00FD7AEA" w:rsidP="00ED021F">
            <w:pPr>
              <w:widowControl w:val="0"/>
              <w:jc w:val="center"/>
              <w:rPr>
                <w:sz w:val="20"/>
                <w:szCs w:val="20"/>
                <w:u w:color="000000"/>
              </w:rPr>
            </w:pPr>
            <w:r w:rsidRPr="00ED021F">
              <w:rPr>
                <w:rFonts w:eastAsia="Arial Unicode MS"/>
                <w:color w:val="000000"/>
                <w:sz w:val="20"/>
                <w:szCs w:val="20"/>
                <w:u w:color="000000"/>
                <w:bdr w:val="nil"/>
              </w:rPr>
              <w:t>5</w:t>
            </w:r>
          </w:p>
        </w:tc>
      </w:tr>
      <w:tr w:rsidR="00FD7AEA" w:rsidRPr="00ED021F" w14:paraId="34A3B858" w14:textId="77777777" w:rsidTr="00FD7AEA">
        <w:trPr>
          <w:trHeight w:val="115"/>
        </w:trPr>
        <w:tc>
          <w:tcPr>
            <w:tcW w:w="568" w:type="dxa"/>
            <w:vMerge/>
            <w:shd w:val="clear" w:color="000000" w:fill="FFFFFF"/>
            <w:noWrap/>
          </w:tcPr>
          <w:p w14:paraId="697343F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603A1BE" w14:textId="77777777" w:rsidR="00FD7AEA" w:rsidRPr="00ED021F" w:rsidRDefault="00FD7AEA" w:rsidP="00ED021F">
            <w:pPr>
              <w:widowControl w:val="0"/>
              <w:rPr>
                <w:rFonts w:eastAsia="Calibri"/>
                <w:b/>
                <w:bCs/>
                <w:u w:color="000000"/>
                <w:lang w:eastAsia="en-US"/>
              </w:rPr>
            </w:pPr>
          </w:p>
        </w:tc>
        <w:tc>
          <w:tcPr>
            <w:tcW w:w="2693" w:type="dxa"/>
            <w:vMerge/>
          </w:tcPr>
          <w:p w14:paraId="5460BA4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DD74835"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Характеристики клавиатуры</w:t>
            </w:r>
          </w:p>
        </w:tc>
        <w:tc>
          <w:tcPr>
            <w:tcW w:w="6520" w:type="dxa"/>
          </w:tcPr>
          <w:p w14:paraId="66F9C9E1"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Тип клавиатуры – мембранная, Защита от попадания воды – есть, Язык раскладки - английский, </w:t>
            </w:r>
            <w:proofErr w:type="gramStart"/>
            <w:r w:rsidRPr="00ED021F">
              <w:rPr>
                <w:rFonts w:eastAsia="Calibri"/>
                <w:sz w:val="20"/>
                <w:szCs w:val="20"/>
                <w:u w:color="000000"/>
                <w:lang w:eastAsia="en-US"/>
              </w:rPr>
              <w:t xml:space="preserve">русский,   </w:t>
            </w:r>
            <w:proofErr w:type="gramEnd"/>
            <w:r w:rsidRPr="00ED021F">
              <w:rPr>
                <w:rFonts w:eastAsia="Calibri"/>
                <w:sz w:val="20"/>
                <w:szCs w:val="20"/>
                <w:u w:color="000000"/>
                <w:lang w:eastAsia="en-US"/>
              </w:rPr>
              <w:t xml:space="preserve">                                      Общее количество клавиш - 104 </w:t>
            </w:r>
            <w:proofErr w:type="spellStart"/>
            <w:r w:rsidRPr="00ED021F">
              <w:rPr>
                <w:rFonts w:eastAsia="Calibri"/>
                <w:sz w:val="20"/>
                <w:szCs w:val="20"/>
                <w:u w:color="000000"/>
                <w:lang w:eastAsia="en-US"/>
              </w:rPr>
              <w:t>шт</w:t>
            </w:r>
            <w:proofErr w:type="spellEnd"/>
          </w:p>
        </w:tc>
        <w:tc>
          <w:tcPr>
            <w:tcW w:w="992" w:type="dxa"/>
            <w:vMerge/>
            <w:shd w:val="clear" w:color="000000" w:fill="FFFFFF"/>
            <w:noWrap/>
          </w:tcPr>
          <w:p w14:paraId="242DA2D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5CD6B8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EFEEE43" w14:textId="77777777" w:rsidTr="00FD7AEA">
        <w:trPr>
          <w:trHeight w:val="115"/>
        </w:trPr>
        <w:tc>
          <w:tcPr>
            <w:tcW w:w="568" w:type="dxa"/>
            <w:vMerge/>
            <w:shd w:val="clear" w:color="000000" w:fill="FFFFFF"/>
            <w:noWrap/>
          </w:tcPr>
          <w:p w14:paraId="07E3E3A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CA270A3" w14:textId="77777777" w:rsidR="00FD7AEA" w:rsidRPr="00ED021F" w:rsidRDefault="00FD7AEA" w:rsidP="00ED021F">
            <w:pPr>
              <w:widowControl w:val="0"/>
              <w:rPr>
                <w:rFonts w:eastAsia="Calibri"/>
                <w:b/>
                <w:bCs/>
                <w:u w:color="000000"/>
                <w:lang w:eastAsia="en-US"/>
              </w:rPr>
            </w:pPr>
          </w:p>
        </w:tc>
        <w:tc>
          <w:tcPr>
            <w:tcW w:w="2693" w:type="dxa"/>
            <w:vMerge/>
          </w:tcPr>
          <w:p w14:paraId="0EC802A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A1B31B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Характеристики мыши</w:t>
            </w:r>
          </w:p>
        </w:tc>
        <w:tc>
          <w:tcPr>
            <w:tcW w:w="6520" w:type="dxa"/>
          </w:tcPr>
          <w:p w14:paraId="704EF9E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Тип мыши - </w:t>
            </w:r>
          </w:p>
          <w:p w14:paraId="20D68E4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оптическая светодиодная, Максимальное разрешение датчика - 1000 </w:t>
            </w:r>
            <w:proofErr w:type="spellStart"/>
            <w:proofErr w:type="gramStart"/>
            <w:r w:rsidRPr="00ED021F">
              <w:rPr>
                <w:rFonts w:eastAsia="Calibri"/>
                <w:sz w:val="20"/>
                <w:szCs w:val="20"/>
                <w:u w:color="000000"/>
                <w:lang w:eastAsia="en-US"/>
              </w:rPr>
              <w:t>dpi</w:t>
            </w:r>
            <w:proofErr w:type="spellEnd"/>
            <w:r w:rsidRPr="00ED021F">
              <w:rPr>
                <w:rFonts w:eastAsia="Calibri"/>
                <w:sz w:val="20"/>
                <w:szCs w:val="20"/>
                <w:u w:color="000000"/>
                <w:lang w:eastAsia="en-US"/>
              </w:rPr>
              <w:t xml:space="preserve">,   </w:t>
            </w:r>
            <w:proofErr w:type="gramEnd"/>
            <w:r w:rsidRPr="00ED021F">
              <w:rPr>
                <w:rFonts w:eastAsia="Calibri"/>
                <w:sz w:val="20"/>
                <w:szCs w:val="20"/>
                <w:u w:color="000000"/>
                <w:lang w:eastAsia="en-US"/>
              </w:rPr>
              <w:t xml:space="preserve">                                   Количество кнопок мыши - 3 </w:t>
            </w:r>
            <w:proofErr w:type="spellStart"/>
            <w:proofErr w:type="gramStart"/>
            <w:r w:rsidRPr="00ED021F">
              <w:rPr>
                <w:rFonts w:eastAsia="Calibri"/>
                <w:sz w:val="20"/>
                <w:szCs w:val="20"/>
                <w:u w:color="000000"/>
                <w:lang w:eastAsia="en-US"/>
              </w:rPr>
              <w:t>шт</w:t>
            </w:r>
            <w:proofErr w:type="spellEnd"/>
            <w:r w:rsidRPr="00ED021F">
              <w:rPr>
                <w:rFonts w:eastAsia="Calibri"/>
                <w:sz w:val="20"/>
                <w:szCs w:val="20"/>
                <w:u w:color="000000"/>
                <w:lang w:eastAsia="en-US"/>
              </w:rPr>
              <w:t>,  Хват</w:t>
            </w:r>
            <w:proofErr w:type="gramEnd"/>
            <w:r w:rsidRPr="00ED021F">
              <w:rPr>
                <w:rFonts w:eastAsia="Calibri"/>
                <w:sz w:val="20"/>
                <w:szCs w:val="20"/>
                <w:u w:color="000000"/>
                <w:lang w:eastAsia="en-US"/>
              </w:rPr>
              <w:t xml:space="preserve"> - </w:t>
            </w:r>
          </w:p>
          <w:p w14:paraId="621E096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для правой и левой руки</w:t>
            </w:r>
          </w:p>
        </w:tc>
        <w:tc>
          <w:tcPr>
            <w:tcW w:w="992" w:type="dxa"/>
            <w:vMerge/>
            <w:shd w:val="clear" w:color="000000" w:fill="FFFFFF"/>
            <w:noWrap/>
          </w:tcPr>
          <w:p w14:paraId="0C324A7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05EC6D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338CF49" w14:textId="77777777" w:rsidTr="00FD7AEA">
        <w:trPr>
          <w:trHeight w:val="115"/>
        </w:trPr>
        <w:tc>
          <w:tcPr>
            <w:tcW w:w="568" w:type="dxa"/>
            <w:vMerge/>
            <w:shd w:val="clear" w:color="000000" w:fill="FFFFFF"/>
            <w:noWrap/>
          </w:tcPr>
          <w:p w14:paraId="2507571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5A59C13" w14:textId="77777777" w:rsidR="00FD7AEA" w:rsidRPr="00ED021F" w:rsidRDefault="00FD7AEA" w:rsidP="00ED021F">
            <w:pPr>
              <w:widowControl w:val="0"/>
              <w:rPr>
                <w:rFonts w:eastAsia="Calibri"/>
                <w:b/>
                <w:bCs/>
                <w:u w:color="000000"/>
                <w:lang w:eastAsia="en-US"/>
              </w:rPr>
            </w:pPr>
          </w:p>
        </w:tc>
        <w:tc>
          <w:tcPr>
            <w:tcW w:w="2693" w:type="dxa"/>
            <w:vMerge/>
          </w:tcPr>
          <w:p w14:paraId="5D6142A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746813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 подключения</w:t>
            </w:r>
          </w:p>
        </w:tc>
        <w:tc>
          <w:tcPr>
            <w:tcW w:w="6520" w:type="dxa"/>
          </w:tcPr>
          <w:p w14:paraId="66D7190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USB</w:t>
            </w:r>
          </w:p>
        </w:tc>
        <w:tc>
          <w:tcPr>
            <w:tcW w:w="992" w:type="dxa"/>
            <w:vMerge/>
            <w:shd w:val="clear" w:color="000000" w:fill="FFFFFF"/>
            <w:noWrap/>
          </w:tcPr>
          <w:p w14:paraId="5B1B5E2F"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3F904C5"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90D8F5B" w14:textId="77777777" w:rsidTr="00FD7AEA">
        <w:trPr>
          <w:trHeight w:val="51"/>
        </w:trPr>
        <w:tc>
          <w:tcPr>
            <w:tcW w:w="568" w:type="dxa"/>
            <w:vMerge/>
            <w:shd w:val="clear" w:color="000000" w:fill="FFFFFF"/>
            <w:noWrap/>
          </w:tcPr>
          <w:p w14:paraId="7574F59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2FD918C" w14:textId="77777777" w:rsidR="00FD7AEA" w:rsidRPr="00ED021F" w:rsidRDefault="00FD7AEA" w:rsidP="00ED021F">
            <w:pPr>
              <w:widowControl w:val="0"/>
              <w:rPr>
                <w:rFonts w:eastAsia="Calibri"/>
                <w:b/>
                <w:bCs/>
                <w:u w:color="000000"/>
                <w:lang w:eastAsia="en-US"/>
              </w:rPr>
            </w:pPr>
          </w:p>
        </w:tc>
        <w:tc>
          <w:tcPr>
            <w:tcW w:w="2693" w:type="dxa"/>
            <w:vMerge/>
          </w:tcPr>
          <w:p w14:paraId="74C561A0"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33F390D"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мыши</w:t>
            </w:r>
          </w:p>
        </w:tc>
        <w:tc>
          <w:tcPr>
            <w:tcW w:w="6520" w:type="dxa"/>
          </w:tcPr>
          <w:p w14:paraId="3B7C805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Оптическая светодиодная</w:t>
            </w:r>
          </w:p>
        </w:tc>
        <w:tc>
          <w:tcPr>
            <w:tcW w:w="992" w:type="dxa"/>
            <w:vMerge/>
            <w:shd w:val="clear" w:color="000000" w:fill="FFFFFF"/>
            <w:noWrap/>
          </w:tcPr>
          <w:p w14:paraId="0C46F8B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9BF402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47B80C86" w14:textId="77777777" w:rsidTr="00FD7AEA">
        <w:trPr>
          <w:trHeight w:val="51"/>
        </w:trPr>
        <w:tc>
          <w:tcPr>
            <w:tcW w:w="568" w:type="dxa"/>
            <w:vMerge/>
            <w:shd w:val="clear" w:color="000000" w:fill="FFFFFF"/>
            <w:noWrap/>
          </w:tcPr>
          <w:p w14:paraId="784178D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2C4ACD7" w14:textId="77777777" w:rsidR="00FD7AEA" w:rsidRPr="00ED021F" w:rsidRDefault="00FD7AEA" w:rsidP="00ED021F">
            <w:pPr>
              <w:widowControl w:val="0"/>
              <w:rPr>
                <w:rFonts w:eastAsia="Calibri"/>
                <w:b/>
                <w:bCs/>
                <w:u w:color="000000"/>
                <w:lang w:eastAsia="en-US"/>
              </w:rPr>
            </w:pPr>
          </w:p>
        </w:tc>
        <w:tc>
          <w:tcPr>
            <w:tcW w:w="2693" w:type="dxa"/>
            <w:vMerge/>
          </w:tcPr>
          <w:p w14:paraId="4E276F8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9EE431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Хват</w:t>
            </w:r>
          </w:p>
        </w:tc>
        <w:tc>
          <w:tcPr>
            <w:tcW w:w="6520" w:type="dxa"/>
          </w:tcPr>
          <w:p w14:paraId="2490D14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Для правой и левой руки</w:t>
            </w:r>
          </w:p>
        </w:tc>
        <w:tc>
          <w:tcPr>
            <w:tcW w:w="992" w:type="dxa"/>
            <w:vMerge/>
            <w:shd w:val="clear" w:color="000000" w:fill="FFFFFF"/>
            <w:noWrap/>
          </w:tcPr>
          <w:p w14:paraId="7B56FBE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30A284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A9DEF5D" w14:textId="77777777" w:rsidTr="00FD7AEA">
        <w:trPr>
          <w:trHeight w:val="51"/>
        </w:trPr>
        <w:tc>
          <w:tcPr>
            <w:tcW w:w="568" w:type="dxa"/>
            <w:vMerge/>
            <w:shd w:val="clear" w:color="000000" w:fill="FFFFFF"/>
            <w:noWrap/>
          </w:tcPr>
          <w:p w14:paraId="7AC55D9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0A5A104" w14:textId="77777777" w:rsidR="00FD7AEA" w:rsidRPr="00ED021F" w:rsidRDefault="00FD7AEA" w:rsidP="00ED021F">
            <w:pPr>
              <w:widowControl w:val="0"/>
              <w:rPr>
                <w:rFonts w:eastAsia="Calibri"/>
                <w:b/>
                <w:bCs/>
                <w:u w:color="000000"/>
                <w:lang w:eastAsia="en-US"/>
              </w:rPr>
            </w:pPr>
          </w:p>
        </w:tc>
        <w:tc>
          <w:tcPr>
            <w:tcW w:w="2693" w:type="dxa"/>
            <w:vMerge/>
          </w:tcPr>
          <w:p w14:paraId="6D1EBA7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EE55BC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Разрешение сенсора</w:t>
            </w:r>
          </w:p>
        </w:tc>
        <w:tc>
          <w:tcPr>
            <w:tcW w:w="6520" w:type="dxa"/>
          </w:tcPr>
          <w:p w14:paraId="4FFEA4C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800 </w:t>
            </w:r>
            <w:proofErr w:type="spellStart"/>
            <w:r w:rsidRPr="00ED021F">
              <w:rPr>
                <w:rFonts w:eastAsia="Calibri"/>
                <w:sz w:val="20"/>
                <w:szCs w:val="20"/>
                <w:u w:color="000000"/>
                <w:lang w:eastAsia="en-US"/>
              </w:rPr>
              <w:t>dpi</w:t>
            </w:r>
            <w:proofErr w:type="spellEnd"/>
          </w:p>
        </w:tc>
        <w:tc>
          <w:tcPr>
            <w:tcW w:w="992" w:type="dxa"/>
            <w:vMerge/>
            <w:shd w:val="clear" w:color="000000" w:fill="FFFFFF"/>
            <w:noWrap/>
          </w:tcPr>
          <w:p w14:paraId="1F645127"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68A16E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F56A73D" w14:textId="77777777" w:rsidTr="00FD7AEA">
        <w:trPr>
          <w:trHeight w:val="51"/>
        </w:trPr>
        <w:tc>
          <w:tcPr>
            <w:tcW w:w="568" w:type="dxa"/>
            <w:vMerge/>
            <w:shd w:val="clear" w:color="000000" w:fill="FFFFFF"/>
            <w:noWrap/>
          </w:tcPr>
          <w:p w14:paraId="77F4B34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18D90BF" w14:textId="77777777" w:rsidR="00FD7AEA" w:rsidRPr="00ED021F" w:rsidRDefault="00FD7AEA" w:rsidP="00ED021F">
            <w:pPr>
              <w:widowControl w:val="0"/>
              <w:rPr>
                <w:rFonts w:eastAsia="Calibri"/>
                <w:b/>
                <w:bCs/>
                <w:u w:color="000000"/>
                <w:lang w:eastAsia="en-US"/>
              </w:rPr>
            </w:pPr>
          </w:p>
        </w:tc>
        <w:tc>
          <w:tcPr>
            <w:tcW w:w="2693" w:type="dxa"/>
            <w:vMerge/>
          </w:tcPr>
          <w:p w14:paraId="2EF6917B"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437E7F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 подключения</w:t>
            </w:r>
          </w:p>
        </w:tc>
        <w:tc>
          <w:tcPr>
            <w:tcW w:w="6520" w:type="dxa"/>
          </w:tcPr>
          <w:p w14:paraId="2FCAAA4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USB</w:t>
            </w:r>
          </w:p>
        </w:tc>
        <w:tc>
          <w:tcPr>
            <w:tcW w:w="992" w:type="dxa"/>
            <w:vMerge/>
            <w:shd w:val="clear" w:color="000000" w:fill="FFFFFF"/>
            <w:noWrap/>
          </w:tcPr>
          <w:p w14:paraId="52CCF0AB"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1B39B161"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3DB6271" w14:textId="77777777" w:rsidTr="00FD7AEA">
        <w:trPr>
          <w:trHeight w:val="23"/>
        </w:trPr>
        <w:tc>
          <w:tcPr>
            <w:tcW w:w="568" w:type="dxa"/>
            <w:shd w:val="clear" w:color="000000" w:fill="FFFFFF"/>
            <w:noWrap/>
          </w:tcPr>
          <w:p w14:paraId="2A5A6DA9" w14:textId="77777777" w:rsidR="00FD7AEA" w:rsidRPr="00ED021F" w:rsidRDefault="00FD7AEA" w:rsidP="00073A16">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tcPr>
          <w:p w14:paraId="6A2DC6C1" w14:textId="25544DC1" w:rsidR="00FD7AEA" w:rsidRPr="00ED021F" w:rsidRDefault="00FD7AEA" w:rsidP="00073A16">
            <w:pPr>
              <w:widowControl w:val="0"/>
              <w:rPr>
                <w:rFonts w:eastAsia="Calibri"/>
                <w:b/>
                <w:bCs/>
                <w:u w:color="000000"/>
                <w:lang w:eastAsia="en-US"/>
              </w:rPr>
            </w:pPr>
            <w:r w:rsidRPr="004700C7">
              <w:rPr>
                <w:rFonts w:eastAsia="Calibri"/>
                <w:b/>
                <w:bCs/>
                <w:u w:color="000000"/>
                <w:lang w:eastAsia="en-US"/>
              </w:rPr>
              <w:t>26.20.16.170.</w:t>
            </w:r>
          </w:p>
        </w:tc>
        <w:tc>
          <w:tcPr>
            <w:tcW w:w="2693" w:type="dxa"/>
          </w:tcPr>
          <w:p w14:paraId="792EDC8F" w14:textId="2F6E2CDA" w:rsidR="00FD7AEA" w:rsidRPr="00A62083" w:rsidRDefault="00FD7AEA" w:rsidP="00073A16">
            <w:pPr>
              <w:widowControl w:val="0"/>
              <w:rPr>
                <w:rFonts w:eastAsia="Arial Unicode MS"/>
                <w:color w:val="000000"/>
                <w:sz w:val="20"/>
                <w:szCs w:val="20"/>
                <w:u w:color="000000"/>
                <w:bdr w:val="nil"/>
              </w:rPr>
            </w:pPr>
            <w:r w:rsidRPr="00A62083">
              <w:rPr>
                <w:sz w:val="20"/>
                <w:szCs w:val="20"/>
              </w:rPr>
              <w:t>Мышь проводная Logitech B100</w:t>
            </w:r>
          </w:p>
        </w:tc>
        <w:tc>
          <w:tcPr>
            <w:tcW w:w="2977" w:type="dxa"/>
          </w:tcPr>
          <w:p w14:paraId="15D06339" w14:textId="30BB72CD" w:rsidR="00FD7AEA" w:rsidRPr="00A62083" w:rsidRDefault="00FD7AEA" w:rsidP="00073A16">
            <w:pPr>
              <w:widowControl w:val="0"/>
              <w:rPr>
                <w:rFonts w:eastAsia="Arial Unicode MS"/>
                <w:color w:val="000000"/>
                <w:sz w:val="20"/>
                <w:szCs w:val="20"/>
                <w:u w:color="000000"/>
                <w:bdr w:val="nil"/>
              </w:rPr>
            </w:pPr>
            <w:r w:rsidRPr="00A62083">
              <w:rPr>
                <w:sz w:val="20"/>
                <w:szCs w:val="20"/>
              </w:rPr>
              <w:t>Характеристики</w:t>
            </w:r>
          </w:p>
        </w:tc>
        <w:tc>
          <w:tcPr>
            <w:tcW w:w="6520" w:type="dxa"/>
          </w:tcPr>
          <w:p w14:paraId="222FE084" w14:textId="77777777" w:rsidR="00FD7AEA" w:rsidRPr="00A62083" w:rsidRDefault="00FD7AEA" w:rsidP="00073A16">
            <w:pPr>
              <w:widowControl w:val="0"/>
              <w:rPr>
                <w:rFonts w:eastAsia="Calibri"/>
                <w:sz w:val="20"/>
                <w:szCs w:val="20"/>
                <w:lang w:eastAsia="en-US"/>
              </w:rPr>
            </w:pPr>
            <w:r w:rsidRPr="00A62083">
              <w:rPr>
                <w:rFonts w:eastAsia="Calibri"/>
                <w:sz w:val="20"/>
                <w:szCs w:val="20"/>
                <w:lang w:eastAsia="en-US"/>
              </w:rPr>
              <w:t>Тип мыши - Оптическая светодиодная</w:t>
            </w:r>
          </w:p>
          <w:p w14:paraId="21C4EAB7" w14:textId="77777777" w:rsidR="00FD7AEA" w:rsidRPr="00A62083" w:rsidRDefault="00FD7AEA" w:rsidP="00073A16">
            <w:pPr>
              <w:widowControl w:val="0"/>
              <w:rPr>
                <w:rFonts w:eastAsia="Calibri"/>
                <w:sz w:val="20"/>
                <w:szCs w:val="20"/>
                <w:lang w:eastAsia="en-US"/>
              </w:rPr>
            </w:pPr>
            <w:r w:rsidRPr="00A62083">
              <w:rPr>
                <w:rFonts w:eastAsia="Calibri"/>
                <w:sz w:val="20"/>
                <w:szCs w:val="20"/>
                <w:lang w:eastAsia="en-US"/>
              </w:rPr>
              <w:t xml:space="preserve">Интерфейс подключения – </w:t>
            </w:r>
            <w:r w:rsidRPr="00A62083">
              <w:rPr>
                <w:rFonts w:eastAsia="Calibri"/>
                <w:sz w:val="20"/>
                <w:szCs w:val="20"/>
                <w:lang w:val="en-US" w:eastAsia="en-US"/>
              </w:rPr>
              <w:t>USB</w:t>
            </w:r>
          </w:p>
          <w:p w14:paraId="767B2C30" w14:textId="1A6D4241" w:rsidR="00FD7AEA" w:rsidRPr="00A62083" w:rsidRDefault="00FD7AEA" w:rsidP="00073A16">
            <w:pPr>
              <w:widowControl w:val="0"/>
              <w:rPr>
                <w:rFonts w:eastAsia="Calibri"/>
                <w:sz w:val="20"/>
                <w:szCs w:val="20"/>
                <w:u w:color="000000"/>
                <w:lang w:eastAsia="en-US"/>
              </w:rPr>
            </w:pPr>
            <w:r w:rsidRPr="00A62083">
              <w:rPr>
                <w:rFonts w:eastAsia="Calibri"/>
                <w:sz w:val="20"/>
                <w:szCs w:val="20"/>
                <w:lang w:eastAsia="en-US"/>
              </w:rPr>
              <w:t>Хват - Для правой и левой руки</w:t>
            </w:r>
          </w:p>
        </w:tc>
        <w:tc>
          <w:tcPr>
            <w:tcW w:w="992" w:type="dxa"/>
            <w:shd w:val="clear" w:color="000000" w:fill="FFFFFF"/>
            <w:noWrap/>
          </w:tcPr>
          <w:p w14:paraId="3AE45F0C" w14:textId="760132D4" w:rsidR="00FD7AEA" w:rsidRPr="00A62083" w:rsidRDefault="00FD7AEA" w:rsidP="00073A16">
            <w:pPr>
              <w:widowControl w:val="0"/>
              <w:jc w:val="center"/>
              <w:rPr>
                <w:rFonts w:eastAsia="Arial Unicode MS"/>
                <w:color w:val="000000"/>
                <w:sz w:val="20"/>
                <w:szCs w:val="20"/>
                <w:u w:color="000000"/>
                <w:bdr w:val="nil"/>
              </w:rPr>
            </w:pPr>
            <w:proofErr w:type="spellStart"/>
            <w:r w:rsidRPr="00A62083">
              <w:rPr>
                <w:rFonts w:eastAsia="Arial Unicode MS"/>
                <w:color w:val="000000"/>
                <w:sz w:val="20"/>
                <w:szCs w:val="20"/>
                <w:u w:color="000000"/>
                <w:bdr w:val="nil"/>
              </w:rPr>
              <w:t>шт</w:t>
            </w:r>
            <w:proofErr w:type="spellEnd"/>
          </w:p>
        </w:tc>
        <w:tc>
          <w:tcPr>
            <w:tcW w:w="851" w:type="dxa"/>
            <w:shd w:val="clear" w:color="000000" w:fill="FFFFFF"/>
            <w:noWrap/>
          </w:tcPr>
          <w:p w14:paraId="661F2500" w14:textId="6EED5E1C" w:rsidR="00FD7AEA" w:rsidRPr="00A62083" w:rsidRDefault="00FD7AEA" w:rsidP="00073A16">
            <w:pPr>
              <w:widowControl w:val="0"/>
              <w:jc w:val="center"/>
              <w:rPr>
                <w:rFonts w:eastAsia="Arial Unicode MS"/>
                <w:color w:val="000000"/>
                <w:sz w:val="20"/>
                <w:szCs w:val="20"/>
                <w:u w:color="000000"/>
                <w:bdr w:val="nil"/>
              </w:rPr>
            </w:pPr>
            <w:r w:rsidRPr="00A62083">
              <w:rPr>
                <w:sz w:val="20"/>
                <w:szCs w:val="20"/>
              </w:rPr>
              <w:t>5</w:t>
            </w:r>
          </w:p>
        </w:tc>
      </w:tr>
      <w:tr w:rsidR="00FD7AEA" w:rsidRPr="00ED021F" w14:paraId="6D04D076" w14:textId="77777777" w:rsidTr="00FD7AEA">
        <w:trPr>
          <w:trHeight w:val="23"/>
        </w:trPr>
        <w:tc>
          <w:tcPr>
            <w:tcW w:w="568" w:type="dxa"/>
            <w:shd w:val="clear" w:color="000000" w:fill="FFFFFF"/>
            <w:noWrap/>
          </w:tcPr>
          <w:p w14:paraId="5BDC8DC9" w14:textId="77777777" w:rsidR="00FD7AEA" w:rsidRPr="00ED021F" w:rsidRDefault="00FD7AEA" w:rsidP="00073A16">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tcPr>
          <w:p w14:paraId="37384E1B" w14:textId="2E37BC08" w:rsidR="00FD7AEA" w:rsidRPr="00ED021F" w:rsidRDefault="00FD7AEA" w:rsidP="00073A16">
            <w:pPr>
              <w:widowControl w:val="0"/>
              <w:rPr>
                <w:rFonts w:eastAsia="Calibri"/>
                <w:b/>
                <w:bCs/>
                <w:u w:color="000000"/>
                <w:lang w:eastAsia="en-US"/>
              </w:rPr>
            </w:pPr>
            <w:r w:rsidRPr="004700C7">
              <w:rPr>
                <w:rFonts w:eastAsia="Calibri"/>
                <w:b/>
                <w:bCs/>
                <w:u w:color="000000"/>
                <w:lang w:eastAsia="en-US"/>
              </w:rPr>
              <w:t>27.32.13.159</w:t>
            </w:r>
          </w:p>
        </w:tc>
        <w:tc>
          <w:tcPr>
            <w:tcW w:w="2693" w:type="dxa"/>
          </w:tcPr>
          <w:p w14:paraId="061945D7" w14:textId="2C7DB3A1" w:rsidR="00FD7AEA" w:rsidRPr="009854A9" w:rsidRDefault="00FD7AEA" w:rsidP="00073A16">
            <w:pPr>
              <w:widowControl w:val="0"/>
              <w:rPr>
                <w:rFonts w:eastAsia="Arial Unicode MS"/>
                <w:color w:val="000000"/>
                <w:sz w:val="20"/>
                <w:szCs w:val="20"/>
                <w:u w:color="000000"/>
                <w:bdr w:val="nil"/>
              </w:rPr>
            </w:pPr>
            <w:r w:rsidRPr="009854A9">
              <w:rPr>
                <w:sz w:val="20"/>
                <w:szCs w:val="20"/>
              </w:rPr>
              <w:t xml:space="preserve">Кабель аудио-видео PREMIER 5-808, HDMI (m) - HDMI (m), </w:t>
            </w:r>
            <w:proofErr w:type="spellStart"/>
            <w:r w:rsidRPr="009854A9">
              <w:rPr>
                <w:sz w:val="20"/>
                <w:szCs w:val="20"/>
              </w:rPr>
              <w:t>ver</w:t>
            </w:r>
            <w:proofErr w:type="spellEnd"/>
            <w:r w:rsidRPr="009854A9">
              <w:rPr>
                <w:sz w:val="20"/>
                <w:szCs w:val="20"/>
              </w:rPr>
              <w:t xml:space="preserve"> 2.0, 1.5м, черный</w:t>
            </w:r>
          </w:p>
        </w:tc>
        <w:tc>
          <w:tcPr>
            <w:tcW w:w="2977" w:type="dxa"/>
          </w:tcPr>
          <w:p w14:paraId="12990F64" w14:textId="51774061" w:rsidR="00FD7AEA" w:rsidRPr="009854A9" w:rsidRDefault="00FD7AEA" w:rsidP="00073A16">
            <w:pPr>
              <w:widowControl w:val="0"/>
              <w:rPr>
                <w:rFonts w:eastAsia="Arial Unicode MS"/>
                <w:color w:val="000000"/>
                <w:sz w:val="20"/>
                <w:szCs w:val="20"/>
                <w:u w:color="000000"/>
                <w:bdr w:val="nil"/>
              </w:rPr>
            </w:pPr>
            <w:r w:rsidRPr="009854A9">
              <w:rPr>
                <w:sz w:val="20"/>
                <w:szCs w:val="20"/>
                <w:lang w:val="en-US"/>
              </w:rPr>
              <w:t>X</w:t>
            </w:r>
            <w:proofErr w:type="spellStart"/>
            <w:r w:rsidRPr="009854A9">
              <w:rPr>
                <w:sz w:val="20"/>
                <w:szCs w:val="20"/>
              </w:rPr>
              <w:t>арактеристики</w:t>
            </w:r>
            <w:proofErr w:type="spellEnd"/>
          </w:p>
        </w:tc>
        <w:tc>
          <w:tcPr>
            <w:tcW w:w="6520" w:type="dxa"/>
          </w:tcPr>
          <w:p w14:paraId="38DC7A78" w14:textId="77777777" w:rsidR="00FD7AEA" w:rsidRPr="009854A9" w:rsidRDefault="00FD7AEA" w:rsidP="00073A16">
            <w:pPr>
              <w:widowControl w:val="0"/>
              <w:rPr>
                <w:rFonts w:eastAsia="Calibri"/>
                <w:sz w:val="20"/>
                <w:szCs w:val="20"/>
                <w:lang w:eastAsia="en-US"/>
              </w:rPr>
            </w:pPr>
            <w:r w:rsidRPr="009854A9">
              <w:rPr>
                <w:rFonts w:eastAsia="Calibri"/>
                <w:sz w:val="20"/>
                <w:szCs w:val="20"/>
                <w:lang w:eastAsia="en-US"/>
              </w:rPr>
              <w:t>Разъемы HDMI (m) - HDMI (m)</w:t>
            </w:r>
          </w:p>
          <w:p w14:paraId="7D533105" w14:textId="77777777" w:rsidR="00FD7AEA" w:rsidRPr="009854A9" w:rsidRDefault="00FD7AEA" w:rsidP="00073A16">
            <w:pPr>
              <w:widowControl w:val="0"/>
              <w:rPr>
                <w:rFonts w:eastAsia="Calibri"/>
                <w:sz w:val="20"/>
                <w:szCs w:val="20"/>
                <w:lang w:eastAsia="en-US"/>
              </w:rPr>
            </w:pPr>
            <w:r w:rsidRPr="009854A9">
              <w:rPr>
                <w:rFonts w:eastAsia="Calibri"/>
                <w:sz w:val="20"/>
                <w:szCs w:val="20"/>
                <w:lang w:eastAsia="en-US"/>
              </w:rPr>
              <w:t xml:space="preserve">Версия разъема HDMI - </w:t>
            </w:r>
            <w:proofErr w:type="spellStart"/>
            <w:r w:rsidRPr="009854A9">
              <w:rPr>
                <w:rFonts w:eastAsia="Calibri"/>
                <w:sz w:val="20"/>
                <w:szCs w:val="20"/>
                <w:lang w:eastAsia="en-US"/>
              </w:rPr>
              <w:t>ver</w:t>
            </w:r>
            <w:proofErr w:type="spellEnd"/>
            <w:r w:rsidRPr="009854A9">
              <w:rPr>
                <w:rFonts w:eastAsia="Calibri"/>
                <w:sz w:val="20"/>
                <w:szCs w:val="20"/>
                <w:lang w:eastAsia="en-US"/>
              </w:rPr>
              <w:t xml:space="preserve"> 2.0</w:t>
            </w:r>
          </w:p>
          <w:p w14:paraId="14F03158" w14:textId="7B8C8E70" w:rsidR="00FD7AEA" w:rsidRPr="009854A9" w:rsidRDefault="00FD7AEA" w:rsidP="00073A16">
            <w:pPr>
              <w:widowControl w:val="0"/>
              <w:rPr>
                <w:rFonts w:eastAsia="Calibri"/>
                <w:sz w:val="20"/>
                <w:szCs w:val="20"/>
                <w:u w:color="000000"/>
                <w:lang w:eastAsia="en-US"/>
              </w:rPr>
            </w:pPr>
            <w:r w:rsidRPr="009854A9">
              <w:rPr>
                <w:rFonts w:eastAsia="Calibri"/>
                <w:sz w:val="20"/>
                <w:szCs w:val="20"/>
                <w:lang w:eastAsia="en-US"/>
              </w:rPr>
              <w:t>Длина кабеля – 1,5 м</w:t>
            </w:r>
          </w:p>
        </w:tc>
        <w:tc>
          <w:tcPr>
            <w:tcW w:w="992" w:type="dxa"/>
            <w:shd w:val="clear" w:color="000000" w:fill="FFFFFF"/>
            <w:noWrap/>
          </w:tcPr>
          <w:p w14:paraId="1F203568" w14:textId="18BF7917" w:rsidR="00FD7AEA" w:rsidRPr="009854A9" w:rsidRDefault="00FD7AEA" w:rsidP="00073A16">
            <w:pPr>
              <w:widowControl w:val="0"/>
              <w:jc w:val="center"/>
              <w:rPr>
                <w:rFonts w:eastAsia="Arial Unicode MS"/>
                <w:color w:val="000000"/>
                <w:sz w:val="20"/>
                <w:szCs w:val="20"/>
                <w:u w:color="000000"/>
                <w:bdr w:val="nil"/>
              </w:rPr>
            </w:pPr>
            <w:proofErr w:type="spellStart"/>
            <w:r w:rsidRPr="009854A9">
              <w:rPr>
                <w:rFonts w:eastAsia="Arial Unicode MS"/>
                <w:color w:val="000000"/>
                <w:sz w:val="20"/>
                <w:szCs w:val="20"/>
                <w:u w:color="000000"/>
                <w:bdr w:val="nil"/>
              </w:rPr>
              <w:t>шт</w:t>
            </w:r>
            <w:proofErr w:type="spellEnd"/>
          </w:p>
        </w:tc>
        <w:tc>
          <w:tcPr>
            <w:tcW w:w="851" w:type="dxa"/>
            <w:shd w:val="clear" w:color="000000" w:fill="FFFFFF"/>
            <w:noWrap/>
          </w:tcPr>
          <w:p w14:paraId="31ADA0F6" w14:textId="1A46928B" w:rsidR="00FD7AEA" w:rsidRPr="009854A9" w:rsidRDefault="00FD7AEA" w:rsidP="00073A16">
            <w:pPr>
              <w:widowControl w:val="0"/>
              <w:jc w:val="center"/>
              <w:rPr>
                <w:rFonts w:eastAsia="Arial Unicode MS"/>
                <w:color w:val="000000"/>
                <w:sz w:val="20"/>
                <w:szCs w:val="20"/>
                <w:u w:color="000000"/>
                <w:bdr w:val="nil"/>
              </w:rPr>
            </w:pPr>
            <w:r w:rsidRPr="009854A9">
              <w:rPr>
                <w:sz w:val="20"/>
                <w:szCs w:val="20"/>
              </w:rPr>
              <w:t>5</w:t>
            </w:r>
          </w:p>
        </w:tc>
      </w:tr>
      <w:tr w:rsidR="00FD7AEA" w:rsidRPr="00ED021F" w14:paraId="3089EE58" w14:textId="77777777" w:rsidTr="00FD7AEA">
        <w:trPr>
          <w:trHeight w:val="23"/>
        </w:trPr>
        <w:tc>
          <w:tcPr>
            <w:tcW w:w="568" w:type="dxa"/>
            <w:vMerge w:val="restart"/>
            <w:shd w:val="clear" w:color="000000" w:fill="FFFFFF"/>
            <w:noWrap/>
          </w:tcPr>
          <w:p w14:paraId="0A5A903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4F5AC17A"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26.30.11.120</w:t>
            </w:r>
          </w:p>
        </w:tc>
        <w:tc>
          <w:tcPr>
            <w:tcW w:w="2693" w:type="dxa"/>
            <w:vMerge w:val="restart"/>
          </w:tcPr>
          <w:p w14:paraId="67BD5410" w14:textId="77777777" w:rsidR="00FD7AEA" w:rsidRPr="00ED021F" w:rsidRDefault="00FD7AEA" w:rsidP="00ED021F">
            <w:pPr>
              <w:widowControl w:val="0"/>
              <w:rPr>
                <w:rFonts w:eastAsia="Arial Unicode MS"/>
                <w:color w:val="000000"/>
                <w:sz w:val="20"/>
                <w:szCs w:val="20"/>
                <w:u w:color="000000"/>
                <w:bdr w:val="nil"/>
                <w:lang w:val="en-US"/>
              </w:rPr>
            </w:pPr>
            <w:r w:rsidRPr="00ED021F">
              <w:rPr>
                <w:rFonts w:eastAsia="Arial Unicode MS"/>
                <w:color w:val="000000"/>
                <w:sz w:val="20"/>
                <w:szCs w:val="20"/>
                <w:u w:color="000000"/>
                <w:bdr w:val="nil"/>
                <w:lang w:val="en-US"/>
              </w:rPr>
              <w:t xml:space="preserve">Wi-Fi </w:t>
            </w:r>
            <w:r w:rsidRPr="00ED021F">
              <w:rPr>
                <w:rFonts w:eastAsia="Arial Unicode MS"/>
                <w:color w:val="000000"/>
                <w:sz w:val="20"/>
                <w:szCs w:val="20"/>
                <w:u w:color="000000"/>
                <w:bdr w:val="nil"/>
              </w:rPr>
              <w:t>роутер</w:t>
            </w:r>
            <w:r w:rsidRPr="00ED021F">
              <w:rPr>
                <w:rFonts w:eastAsia="Arial Unicode MS"/>
                <w:color w:val="000000"/>
                <w:sz w:val="20"/>
                <w:szCs w:val="20"/>
                <w:u w:color="000000"/>
                <w:bdr w:val="nil"/>
                <w:lang w:val="en-US"/>
              </w:rPr>
              <w:t xml:space="preserve"> TP-Link Archer C64</w:t>
            </w:r>
          </w:p>
        </w:tc>
        <w:tc>
          <w:tcPr>
            <w:tcW w:w="2977" w:type="dxa"/>
          </w:tcPr>
          <w:p w14:paraId="654ED57C"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Тип</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подключения</w:t>
            </w:r>
            <w:proofErr w:type="spellEnd"/>
          </w:p>
        </w:tc>
        <w:tc>
          <w:tcPr>
            <w:tcW w:w="6520" w:type="dxa"/>
          </w:tcPr>
          <w:p w14:paraId="1C60D090"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Ethernet</w:t>
            </w:r>
          </w:p>
        </w:tc>
        <w:tc>
          <w:tcPr>
            <w:tcW w:w="992" w:type="dxa"/>
            <w:vMerge w:val="restart"/>
            <w:shd w:val="clear" w:color="000000" w:fill="FFFFFF"/>
            <w:noWrap/>
          </w:tcPr>
          <w:p w14:paraId="01291620" w14:textId="77777777" w:rsidR="00FD7AEA" w:rsidRPr="00ED021F" w:rsidRDefault="00FD7AEA" w:rsidP="00ED021F">
            <w:pPr>
              <w:widowControl w:val="0"/>
              <w:jc w:val="center"/>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шт</w:t>
            </w:r>
            <w:proofErr w:type="spellEnd"/>
          </w:p>
        </w:tc>
        <w:tc>
          <w:tcPr>
            <w:tcW w:w="851" w:type="dxa"/>
            <w:vMerge w:val="restart"/>
            <w:shd w:val="clear" w:color="000000" w:fill="FFFFFF"/>
            <w:noWrap/>
          </w:tcPr>
          <w:p w14:paraId="204274DC" w14:textId="77777777" w:rsidR="00FD7AEA" w:rsidRPr="00ED021F" w:rsidRDefault="00FD7AEA" w:rsidP="00ED021F">
            <w:pPr>
              <w:widowControl w:val="0"/>
              <w:jc w:val="center"/>
              <w:rPr>
                <w:rFonts w:eastAsia="Arial Unicode MS"/>
                <w:color w:val="000000"/>
                <w:sz w:val="20"/>
                <w:szCs w:val="20"/>
                <w:u w:color="000000"/>
                <w:bdr w:val="nil"/>
              </w:rPr>
            </w:pPr>
            <w:r w:rsidRPr="00ED021F">
              <w:rPr>
                <w:rFonts w:eastAsia="Arial Unicode MS"/>
                <w:color w:val="000000"/>
                <w:sz w:val="20"/>
                <w:szCs w:val="20"/>
                <w:u w:color="000000"/>
                <w:bdr w:val="nil"/>
              </w:rPr>
              <w:t>1</w:t>
            </w:r>
          </w:p>
        </w:tc>
      </w:tr>
      <w:tr w:rsidR="00FD7AEA" w:rsidRPr="00FD7AEA" w14:paraId="0677DD9C" w14:textId="77777777" w:rsidTr="00FD7AEA">
        <w:trPr>
          <w:trHeight w:val="21"/>
        </w:trPr>
        <w:tc>
          <w:tcPr>
            <w:tcW w:w="568" w:type="dxa"/>
            <w:vMerge/>
            <w:shd w:val="clear" w:color="000000" w:fill="FFFFFF"/>
            <w:noWrap/>
          </w:tcPr>
          <w:p w14:paraId="368983D1"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492C2F4" w14:textId="77777777" w:rsidR="00FD7AEA" w:rsidRPr="00ED021F" w:rsidRDefault="00FD7AEA" w:rsidP="00ED021F">
            <w:pPr>
              <w:widowControl w:val="0"/>
              <w:rPr>
                <w:rFonts w:eastAsia="Calibri"/>
                <w:b/>
                <w:bCs/>
                <w:u w:color="000000"/>
                <w:lang w:eastAsia="en-US"/>
              </w:rPr>
            </w:pPr>
          </w:p>
        </w:tc>
        <w:tc>
          <w:tcPr>
            <w:tcW w:w="2693" w:type="dxa"/>
            <w:vMerge/>
          </w:tcPr>
          <w:p w14:paraId="1D4DDA84" w14:textId="77777777" w:rsidR="00FD7AEA" w:rsidRPr="00ED021F" w:rsidRDefault="00FD7AEA" w:rsidP="00ED021F">
            <w:pPr>
              <w:widowControl w:val="0"/>
              <w:rPr>
                <w:rFonts w:eastAsia="Arial Unicode MS"/>
                <w:color w:val="000000"/>
                <w:sz w:val="20"/>
                <w:szCs w:val="20"/>
                <w:u w:color="000000"/>
                <w:bdr w:val="nil"/>
                <w:lang w:val="en-US"/>
              </w:rPr>
            </w:pPr>
          </w:p>
        </w:tc>
        <w:tc>
          <w:tcPr>
            <w:tcW w:w="2977" w:type="dxa"/>
          </w:tcPr>
          <w:p w14:paraId="4EC4C58E"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Параметры</w:t>
            </w:r>
            <w:proofErr w:type="spellEnd"/>
            <w:r w:rsidRPr="00ED021F">
              <w:rPr>
                <w:rFonts w:eastAsia="Arial Unicode MS"/>
                <w:color w:val="000000"/>
                <w:sz w:val="20"/>
                <w:szCs w:val="20"/>
                <w:u w:color="000000"/>
                <w:bdr w:val="nil"/>
                <w:lang w:val="en-US"/>
              </w:rPr>
              <w:t xml:space="preserve"> Wi-Fi</w:t>
            </w:r>
          </w:p>
        </w:tc>
        <w:tc>
          <w:tcPr>
            <w:tcW w:w="6520" w:type="dxa"/>
          </w:tcPr>
          <w:p w14:paraId="6DDBBCFD"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eastAsia="en-US"/>
              </w:rPr>
              <w:t>Стандарт</w:t>
            </w:r>
            <w:r w:rsidRPr="00ED021F">
              <w:rPr>
                <w:rFonts w:eastAsia="Calibri"/>
                <w:sz w:val="20"/>
                <w:szCs w:val="20"/>
                <w:u w:color="000000"/>
                <w:lang w:val="en-US" w:eastAsia="en-US"/>
              </w:rPr>
              <w:t xml:space="preserve"> Wi-Fi - 4 (802.11n), 5 (802.11ac),                                    </w:t>
            </w:r>
            <w:r w:rsidRPr="00ED021F">
              <w:rPr>
                <w:rFonts w:eastAsia="Calibri"/>
                <w:sz w:val="20"/>
                <w:szCs w:val="20"/>
                <w:u w:color="000000"/>
                <w:lang w:eastAsia="en-US"/>
              </w:rPr>
              <w:t>Частота</w:t>
            </w:r>
            <w:r w:rsidRPr="00ED021F">
              <w:rPr>
                <w:rFonts w:eastAsia="Calibri"/>
                <w:sz w:val="20"/>
                <w:szCs w:val="20"/>
                <w:u w:color="000000"/>
                <w:lang w:val="en-US" w:eastAsia="en-US"/>
              </w:rPr>
              <w:t xml:space="preserve"> </w:t>
            </w:r>
            <w:r w:rsidRPr="00ED021F">
              <w:rPr>
                <w:rFonts w:eastAsia="Calibri"/>
                <w:sz w:val="20"/>
                <w:szCs w:val="20"/>
                <w:u w:color="000000"/>
                <w:lang w:eastAsia="en-US"/>
              </w:rPr>
              <w:t>работы</w:t>
            </w:r>
            <w:r w:rsidRPr="00ED021F">
              <w:rPr>
                <w:rFonts w:eastAsia="Calibri"/>
                <w:sz w:val="20"/>
                <w:szCs w:val="20"/>
                <w:u w:color="000000"/>
                <w:lang w:val="en-US" w:eastAsia="en-US"/>
              </w:rPr>
              <w:t xml:space="preserve"> </w:t>
            </w:r>
            <w:r w:rsidRPr="00ED021F">
              <w:rPr>
                <w:rFonts w:eastAsia="Calibri"/>
                <w:sz w:val="20"/>
                <w:szCs w:val="20"/>
                <w:u w:color="000000"/>
                <w:lang w:eastAsia="en-US"/>
              </w:rPr>
              <w:t>передатчика</w:t>
            </w:r>
            <w:r w:rsidRPr="00ED021F">
              <w:rPr>
                <w:rFonts w:eastAsia="Calibri"/>
                <w:sz w:val="20"/>
                <w:szCs w:val="20"/>
                <w:u w:color="000000"/>
                <w:lang w:val="en-US" w:eastAsia="en-US"/>
              </w:rPr>
              <w:t xml:space="preserve"> Wi-Fi - 2.4 </w:t>
            </w:r>
            <w:r w:rsidRPr="00ED021F">
              <w:rPr>
                <w:rFonts w:eastAsia="Calibri"/>
                <w:sz w:val="20"/>
                <w:szCs w:val="20"/>
                <w:u w:color="000000"/>
                <w:lang w:eastAsia="en-US"/>
              </w:rPr>
              <w:t>ГГц</w:t>
            </w:r>
            <w:r w:rsidRPr="00ED021F">
              <w:rPr>
                <w:rFonts w:eastAsia="Calibri"/>
                <w:sz w:val="20"/>
                <w:szCs w:val="20"/>
                <w:u w:color="000000"/>
                <w:lang w:val="en-US" w:eastAsia="en-US"/>
              </w:rPr>
              <w:t xml:space="preserve">, 5 </w:t>
            </w:r>
            <w:r w:rsidRPr="00ED021F">
              <w:rPr>
                <w:rFonts w:eastAsia="Calibri"/>
                <w:sz w:val="20"/>
                <w:szCs w:val="20"/>
                <w:u w:color="000000"/>
                <w:lang w:eastAsia="en-US"/>
              </w:rPr>
              <w:t>ГГц</w:t>
            </w:r>
            <w:r w:rsidRPr="00ED021F">
              <w:rPr>
                <w:rFonts w:eastAsia="Calibri"/>
                <w:sz w:val="20"/>
                <w:szCs w:val="20"/>
                <w:u w:color="000000"/>
                <w:lang w:val="en-US" w:eastAsia="en-US"/>
              </w:rPr>
              <w:t xml:space="preserve">,               </w:t>
            </w:r>
            <w:r w:rsidRPr="00ED021F">
              <w:rPr>
                <w:rFonts w:eastAsia="Calibri"/>
                <w:sz w:val="20"/>
                <w:szCs w:val="20"/>
                <w:u w:color="000000"/>
                <w:lang w:eastAsia="en-US"/>
              </w:rPr>
              <w:t>Одновременная</w:t>
            </w:r>
            <w:r w:rsidRPr="00ED021F">
              <w:rPr>
                <w:rFonts w:eastAsia="Calibri"/>
                <w:sz w:val="20"/>
                <w:szCs w:val="20"/>
                <w:u w:color="000000"/>
                <w:lang w:val="en-US" w:eastAsia="en-US"/>
              </w:rPr>
              <w:t xml:space="preserve"> </w:t>
            </w:r>
            <w:r w:rsidRPr="00ED021F">
              <w:rPr>
                <w:rFonts w:eastAsia="Calibri"/>
                <w:sz w:val="20"/>
                <w:szCs w:val="20"/>
                <w:u w:color="000000"/>
                <w:lang w:eastAsia="en-US"/>
              </w:rPr>
              <w:t>работа</w:t>
            </w:r>
            <w:r w:rsidRPr="00ED021F">
              <w:rPr>
                <w:rFonts w:eastAsia="Calibri"/>
                <w:sz w:val="20"/>
                <w:szCs w:val="20"/>
                <w:u w:color="000000"/>
                <w:lang w:val="en-US" w:eastAsia="en-US"/>
              </w:rPr>
              <w:t xml:space="preserve"> </w:t>
            </w:r>
            <w:r w:rsidRPr="00ED021F">
              <w:rPr>
                <w:rFonts w:eastAsia="Calibri"/>
                <w:sz w:val="20"/>
                <w:szCs w:val="20"/>
                <w:u w:color="000000"/>
                <w:lang w:eastAsia="en-US"/>
              </w:rPr>
              <w:t>в</w:t>
            </w:r>
            <w:r w:rsidRPr="00ED021F">
              <w:rPr>
                <w:rFonts w:eastAsia="Calibri"/>
                <w:sz w:val="20"/>
                <w:szCs w:val="20"/>
                <w:u w:color="000000"/>
                <w:lang w:val="en-US" w:eastAsia="en-US"/>
              </w:rPr>
              <w:t xml:space="preserve"> </w:t>
            </w:r>
            <w:r w:rsidRPr="00ED021F">
              <w:rPr>
                <w:rFonts w:eastAsia="Calibri"/>
                <w:sz w:val="20"/>
                <w:szCs w:val="20"/>
                <w:u w:color="000000"/>
                <w:lang w:eastAsia="en-US"/>
              </w:rPr>
              <w:t>двух</w:t>
            </w:r>
            <w:r w:rsidRPr="00ED021F">
              <w:rPr>
                <w:rFonts w:eastAsia="Calibri"/>
                <w:sz w:val="20"/>
                <w:szCs w:val="20"/>
                <w:u w:color="000000"/>
                <w:lang w:val="en-US" w:eastAsia="en-US"/>
              </w:rPr>
              <w:t xml:space="preserve"> </w:t>
            </w:r>
            <w:r w:rsidRPr="00ED021F">
              <w:rPr>
                <w:rFonts w:eastAsia="Calibri"/>
                <w:sz w:val="20"/>
                <w:szCs w:val="20"/>
                <w:u w:color="000000"/>
                <w:lang w:eastAsia="en-US"/>
              </w:rPr>
              <w:t>диапазонах</w:t>
            </w:r>
            <w:r w:rsidRPr="00ED021F">
              <w:rPr>
                <w:rFonts w:eastAsia="Calibri"/>
                <w:sz w:val="20"/>
                <w:szCs w:val="20"/>
                <w:u w:color="000000"/>
                <w:lang w:val="en-US" w:eastAsia="en-US"/>
              </w:rPr>
              <w:t xml:space="preserve"> – </w:t>
            </w:r>
            <w:r w:rsidRPr="00ED021F">
              <w:rPr>
                <w:rFonts w:eastAsia="Calibri"/>
                <w:sz w:val="20"/>
                <w:szCs w:val="20"/>
                <w:u w:color="000000"/>
                <w:lang w:eastAsia="en-US"/>
              </w:rPr>
              <w:t>есть</w:t>
            </w:r>
            <w:r w:rsidRPr="00ED021F">
              <w:rPr>
                <w:rFonts w:eastAsia="Calibri"/>
                <w:sz w:val="20"/>
                <w:szCs w:val="20"/>
                <w:u w:color="000000"/>
                <w:lang w:val="en-US" w:eastAsia="en-US"/>
              </w:rPr>
              <w:t xml:space="preserve">,                          </w:t>
            </w:r>
            <w:r w:rsidRPr="00ED021F">
              <w:rPr>
                <w:rFonts w:eastAsia="Calibri"/>
                <w:sz w:val="20"/>
                <w:szCs w:val="20"/>
                <w:u w:color="000000"/>
                <w:lang w:eastAsia="en-US"/>
              </w:rPr>
              <w:t>Класс</w:t>
            </w:r>
            <w:r w:rsidRPr="00ED021F">
              <w:rPr>
                <w:rFonts w:eastAsia="Calibri"/>
                <w:sz w:val="20"/>
                <w:szCs w:val="20"/>
                <w:u w:color="000000"/>
                <w:lang w:val="en-US" w:eastAsia="en-US"/>
              </w:rPr>
              <w:t xml:space="preserve"> Wi-Fi - AC1300,    </w:t>
            </w:r>
            <w:r w:rsidRPr="00ED021F">
              <w:rPr>
                <w:rFonts w:eastAsia="Calibri"/>
                <w:sz w:val="20"/>
                <w:szCs w:val="20"/>
                <w:u w:color="000000"/>
                <w:lang w:eastAsia="en-US"/>
              </w:rPr>
              <w:t>Максимальная</w:t>
            </w:r>
            <w:r w:rsidRPr="00ED021F">
              <w:rPr>
                <w:rFonts w:eastAsia="Calibri"/>
                <w:sz w:val="20"/>
                <w:szCs w:val="20"/>
                <w:u w:color="000000"/>
                <w:lang w:val="en-US" w:eastAsia="en-US"/>
              </w:rPr>
              <w:t xml:space="preserve"> </w:t>
            </w:r>
            <w:r w:rsidRPr="00ED021F">
              <w:rPr>
                <w:rFonts w:eastAsia="Calibri"/>
                <w:sz w:val="20"/>
                <w:szCs w:val="20"/>
                <w:u w:color="000000"/>
                <w:lang w:eastAsia="en-US"/>
              </w:rPr>
              <w:t>скорость</w:t>
            </w:r>
            <w:r w:rsidRPr="00ED021F">
              <w:rPr>
                <w:rFonts w:eastAsia="Calibri"/>
                <w:sz w:val="20"/>
                <w:szCs w:val="20"/>
                <w:u w:color="000000"/>
                <w:lang w:val="en-US" w:eastAsia="en-US"/>
              </w:rPr>
              <w:t xml:space="preserve"> Wi-Fi </w:t>
            </w:r>
            <w:r w:rsidRPr="00ED021F">
              <w:rPr>
                <w:rFonts w:eastAsia="Calibri"/>
                <w:sz w:val="20"/>
                <w:szCs w:val="20"/>
                <w:u w:color="000000"/>
                <w:lang w:eastAsia="en-US"/>
              </w:rPr>
              <w:t>соединения</w:t>
            </w:r>
            <w:r w:rsidRPr="00ED021F">
              <w:rPr>
                <w:rFonts w:eastAsia="Calibri"/>
                <w:sz w:val="20"/>
                <w:szCs w:val="20"/>
                <w:u w:color="000000"/>
                <w:lang w:val="en-US" w:eastAsia="en-US"/>
              </w:rPr>
              <w:t xml:space="preserve"> - 1267 </w:t>
            </w:r>
            <w:r w:rsidRPr="00ED021F">
              <w:rPr>
                <w:rFonts w:eastAsia="Calibri"/>
                <w:sz w:val="20"/>
                <w:szCs w:val="20"/>
                <w:u w:color="000000"/>
                <w:lang w:eastAsia="en-US"/>
              </w:rPr>
              <w:t>Мбит</w:t>
            </w:r>
            <w:r w:rsidRPr="00ED021F">
              <w:rPr>
                <w:rFonts w:eastAsia="Calibri"/>
                <w:sz w:val="20"/>
                <w:szCs w:val="20"/>
                <w:u w:color="000000"/>
                <w:lang w:val="en-US" w:eastAsia="en-US"/>
              </w:rPr>
              <w:t>/</w:t>
            </w:r>
            <w:r w:rsidRPr="00ED021F">
              <w:rPr>
                <w:rFonts w:eastAsia="Calibri"/>
                <w:sz w:val="20"/>
                <w:szCs w:val="20"/>
                <w:u w:color="000000"/>
                <w:lang w:eastAsia="en-US"/>
              </w:rPr>
              <w:t>с</w:t>
            </w:r>
            <w:r w:rsidRPr="00ED021F">
              <w:rPr>
                <w:rFonts w:eastAsia="Calibri"/>
                <w:sz w:val="20"/>
                <w:szCs w:val="20"/>
                <w:u w:color="000000"/>
                <w:lang w:val="en-US" w:eastAsia="en-US"/>
              </w:rPr>
              <w:t xml:space="preserve">, </w:t>
            </w:r>
            <w:r w:rsidRPr="00ED021F">
              <w:rPr>
                <w:rFonts w:eastAsia="Calibri"/>
                <w:sz w:val="20"/>
                <w:szCs w:val="20"/>
                <w:u w:color="000000"/>
                <w:lang w:eastAsia="en-US"/>
              </w:rPr>
              <w:t>Безопасность</w:t>
            </w:r>
            <w:r w:rsidRPr="00ED021F">
              <w:rPr>
                <w:rFonts w:eastAsia="Calibri"/>
                <w:sz w:val="20"/>
                <w:szCs w:val="20"/>
                <w:u w:color="000000"/>
                <w:lang w:val="en-US" w:eastAsia="en-US"/>
              </w:rPr>
              <w:t xml:space="preserve"> </w:t>
            </w:r>
            <w:r w:rsidRPr="00ED021F">
              <w:rPr>
                <w:rFonts w:eastAsia="Calibri"/>
                <w:sz w:val="20"/>
                <w:szCs w:val="20"/>
                <w:u w:color="000000"/>
                <w:lang w:eastAsia="en-US"/>
              </w:rPr>
              <w:t>соединения</w:t>
            </w:r>
            <w:r w:rsidRPr="00ED021F">
              <w:rPr>
                <w:rFonts w:eastAsia="Calibri"/>
                <w:sz w:val="20"/>
                <w:szCs w:val="20"/>
                <w:u w:color="000000"/>
                <w:lang w:val="en-US" w:eastAsia="en-US"/>
              </w:rPr>
              <w:t xml:space="preserve"> - WPA, WPA-Enterprise, WPA-PSK, WPA2, WPA2-Enterprise, WPA2-PSK, WPA3, WPA3-SAE</w:t>
            </w:r>
          </w:p>
        </w:tc>
        <w:tc>
          <w:tcPr>
            <w:tcW w:w="992" w:type="dxa"/>
            <w:vMerge/>
            <w:shd w:val="clear" w:color="000000" w:fill="FFFFFF"/>
            <w:noWrap/>
          </w:tcPr>
          <w:p w14:paraId="4729701D" w14:textId="77777777" w:rsidR="00FD7AEA" w:rsidRPr="00FD7AEA" w:rsidRDefault="00FD7AEA" w:rsidP="00ED021F">
            <w:pPr>
              <w:widowControl w:val="0"/>
              <w:jc w:val="center"/>
              <w:rPr>
                <w:rFonts w:eastAsia="Arial Unicode MS"/>
                <w:color w:val="000000"/>
                <w:sz w:val="20"/>
                <w:szCs w:val="20"/>
                <w:u w:color="000000"/>
                <w:bdr w:val="nil"/>
                <w:lang w:val="en-US"/>
              </w:rPr>
            </w:pPr>
          </w:p>
        </w:tc>
        <w:tc>
          <w:tcPr>
            <w:tcW w:w="851" w:type="dxa"/>
            <w:vMerge/>
            <w:shd w:val="clear" w:color="000000" w:fill="FFFFFF"/>
            <w:noWrap/>
          </w:tcPr>
          <w:p w14:paraId="1BBEEC31" w14:textId="77777777" w:rsidR="00FD7AEA" w:rsidRPr="00FD7AEA" w:rsidRDefault="00FD7AEA" w:rsidP="00ED021F">
            <w:pPr>
              <w:widowControl w:val="0"/>
              <w:jc w:val="center"/>
              <w:rPr>
                <w:rFonts w:eastAsia="Arial Unicode MS"/>
                <w:color w:val="000000"/>
                <w:sz w:val="20"/>
                <w:szCs w:val="20"/>
                <w:u w:color="000000"/>
                <w:bdr w:val="nil"/>
                <w:lang w:val="en-US"/>
              </w:rPr>
            </w:pPr>
          </w:p>
        </w:tc>
      </w:tr>
      <w:tr w:rsidR="00FD7AEA" w:rsidRPr="00ED021F" w14:paraId="0DB6B2E4" w14:textId="77777777" w:rsidTr="00FD7AEA">
        <w:trPr>
          <w:trHeight w:val="21"/>
        </w:trPr>
        <w:tc>
          <w:tcPr>
            <w:tcW w:w="568" w:type="dxa"/>
            <w:vMerge/>
            <w:shd w:val="clear" w:color="000000" w:fill="FFFFFF"/>
            <w:noWrap/>
          </w:tcPr>
          <w:p w14:paraId="3F7D59ED" w14:textId="77777777" w:rsidR="00FD7AEA" w:rsidRPr="00FD7AEA"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lang w:val="en-US"/>
              </w:rPr>
            </w:pPr>
          </w:p>
        </w:tc>
        <w:tc>
          <w:tcPr>
            <w:tcW w:w="1276" w:type="dxa"/>
            <w:vMerge/>
          </w:tcPr>
          <w:p w14:paraId="46EFB20A" w14:textId="77777777" w:rsidR="00FD7AEA" w:rsidRPr="00FD7AEA" w:rsidRDefault="00FD7AEA" w:rsidP="00ED021F">
            <w:pPr>
              <w:widowControl w:val="0"/>
              <w:rPr>
                <w:rFonts w:eastAsia="Calibri"/>
                <w:b/>
                <w:bCs/>
                <w:u w:color="000000"/>
                <w:lang w:val="en-US" w:eastAsia="en-US"/>
              </w:rPr>
            </w:pPr>
          </w:p>
        </w:tc>
        <w:tc>
          <w:tcPr>
            <w:tcW w:w="2693" w:type="dxa"/>
            <w:vMerge/>
          </w:tcPr>
          <w:p w14:paraId="748DF469" w14:textId="77777777" w:rsidR="00FD7AEA" w:rsidRPr="00FD7AEA" w:rsidRDefault="00FD7AEA" w:rsidP="00ED021F">
            <w:pPr>
              <w:widowControl w:val="0"/>
              <w:rPr>
                <w:rFonts w:eastAsia="Arial Unicode MS"/>
                <w:color w:val="000000"/>
                <w:sz w:val="20"/>
                <w:szCs w:val="20"/>
                <w:u w:color="000000"/>
                <w:bdr w:val="nil"/>
                <w:lang w:val="en-US"/>
              </w:rPr>
            </w:pPr>
          </w:p>
        </w:tc>
        <w:tc>
          <w:tcPr>
            <w:tcW w:w="2977" w:type="dxa"/>
          </w:tcPr>
          <w:p w14:paraId="04E644A1"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Тип</w:t>
            </w:r>
            <w:proofErr w:type="spellEnd"/>
            <w:r w:rsidRPr="00ED021F">
              <w:rPr>
                <w:rFonts w:eastAsia="Arial Unicode MS"/>
                <w:color w:val="000000"/>
                <w:sz w:val="20"/>
                <w:szCs w:val="20"/>
                <w:u w:color="000000"/>
                <w:bdr w:val="nil"/>
                <w:lang w:val="en-US"/>
              </w:rPr>
              <w:t xml:space="preserve"> и </w:t>
            </w:r>
            <w:proofErr w:type="spellStart"/>
            <w:r w:rsidRPr="00ED021F">
              <w:rPr>
                <w:rFonts w:eastAsia="Arial Unicode MS"/>
                <w:color w:val="000000"/>
                <w:sz w:val="20"/>
                <w:szCs w:val="20"/>
                <w:u w:color="000000"/>
                <w:bdr w:val="nil"/>
                <w:lang w:val="en-US"/>
              </w:rPr>
              <w:t>количество</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антенн</w:t>
            </w:r>
            <w:proofErr w:type="spellEnd"/>
          </w:p>
        </w:tc>
        <w:tc>
          <w:tcPr>
            <w:tcW w:w="6520" w:type="dxa"/>
          </w:tcPr>
          <w:p w14:paraId="10E377EF" w14:textId="77777777" w:rsidR="00FD7AEA" w:rsidRPr="00ED021F" w:rsidRDefault="00FD7AEA" w:rsidP="00ED021F">
            <w:pPr>
              <w:widowControl w:val="0"/>
              <w:rPr>
                <w:rFonts w:eastAsia="Calibri"/>
                <w:sz w:val="20"/>
                <w:szCs w:val="20"/>
                <w:u w:color="000000"/>
                <w:lang w:val="en-US" w:eastAsia="en-US"/>
              </w:rPr>
            </w:pPr>
            <w:proofErr w:type="spellStart"/>
            <w:r w:rsidRPr="00ED021F">
              <w:rPr>
                <w:rFonts w:eastAsia="Calibri"/>
                <w:sz w:val="20"/>
                <w:szCs w:val="20"/>
                <w:u w:color="000000"/>
                <w:lang w:val="en-US" w:eastAsia="en-US"/>
              </w:rPr>
              <w:t>внешняя</w:t>
            </w:r>
            <w:proofErr w:type="spellEnd"/>
            <w:r w:rsidRPr="00ED021F">
              <w:rPr>
                <w:rFonts w:eastAsia="Calibri"/>
                <w:sz w:val="20"/>
                <w:szCs w:val="20"/>
                <w:u w:color="000000"/>
                <w:lang w:val="en-US" w:eastAsia="en-US"/>
              </w:rPr>
              <w:t xml:space="preserve"> </w:t>
            </w:r>
            <w:proofErr w:type="spellStart"/>
            <w:r w:rsidRPr="00ED021F">
              <w:rPr>
                <w:rFonts w:eastAsia="Calibri"/>
                <w:sz w:val="20"/>
                <w:szCs w:val="20"/>
                <w:u w:color="000000"/>
                <w:lang w:val="en-US" w:eastAsia="en-US"/>
              </w:rPr>
              <w:t>несъемная</w:t>
            </w:r>
            <w:proofErr w:type="spellEnd"/>
            <w:r w:rsidRPr="00ED021F">
              <w:rPr>
                <w:rFonts w:eastAsia="Calibri"/>
                <w:sz w:val="20"/>
                <w:szCs w:val="20"/>
                <w:u w:color="000000"/>
                <w:lang w:val="en-US" w:eastAsia="en-US"/>
              </w:rPr>
              <w:t xml:space="preserve"> x4</w:t>
            </w:r>
          </w:p>
        </w:tc>
        <w:tc>
          <w:tcPr>
            <w:tcW w:w="992" w:type="dxa"/>
            <w:vMerge/>
            <w:shd w:val="clear" w:color="000000" w:fill="FFFFFF"/>
            <w:noWrap/>
          </w:tcPr>
          <w:p w14:paraId="2948243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FA1D00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0343F65" w14:textId="77777777" w:rsidTr="00FD7AEA">
        <w:trPr>
          <w:trHeight w:val="21"/>
        </w:trPr>
        <w:tc>
          <w:tcPr>
            <w:tcW w:w="568" w:type="dxa"/>
            <w:vMerge/>
            <w:shd w:val="clear" w:color="000000" w:fill="FFFFFF"/>
            <w:noWrap/>
          </w:tcPr>
          <w:p w14:paraId="34F986E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3B84C77" w14:textId="77777777" w:rsidR="00FD7AEA" w:rsidRPr="00ED021F" w:rsidRDefault="00FD7AEA" w:rsidP="00ED021F">
            <w:pPr>
              <w:widowControl w:val="0"/>
              <w:rPr>
                <w:rFonts w:eastAsia="Calibri"/>
                <w:b/>
                <w:bCs/>
                <w:u w:color="000000"/>
                <w:lang w:eastAsia="en-US"/>
              </w:rPr>
            </w:pPr>
          </w:p>
        </w:tc>
        <w:tc>
          <w:tcPr>
            <w:tcW w:w="2693" w:type="dxa"/>
            <w:vMerge/>
          </w:tcPr>
          <w:p w14:paraId="305A4C3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1329E146" w14:textId="77777777" w:rsidR="00FD7AEA" w:rsidRPr="00ED021F" w:rsidRDefault="00FD7AEA" w:rsidP="00ED021F">
            <w:pPr>
              <w:widowControl w:val="0"/>
              <w:rPr>
                <w:rFonts w:eastAsia="Arial Unicode MS"/>
                <w:color w:val="000000"/>
                <w:sz w:val="20"/>
                <w:szCs w:val="20"/>
                <w:u w:color="000000"/>
                <w:bdr w:val="nil"/>
                <w:lang w:val="en-US"/>
              </w:rPr>
            </w:pPr>
            <w:proofErr w:type="spellStart"/>
            <w:r w:rsidRPr="00ED021F">
              <w:rPr>
                <w:rFonts w:eastAsia="Arial Unicode MS"/>
                <w:color w:val="000000"/>
                <w:sz w:val="20"/>
                <w:szCs w:val="20"/>
                <w:u w:color="000000"/>
                <w:bdr w:val="nil"/>
                <w:lang w:val="en-US"/>
              </w:rPr>
              <w:t>Количество</w:t>
            </w:r>
            <w:proofErr w:type="spellEnd"/>
            <w:r w:rsidRPr="00ED021F">
              <w:rPr>
                <w:rFonts w:eastAsia="Arial Unicode MS"/>
                <w:color w:val="000000"/>
                <w:sz w:val="20"/>
                <w:szCs w:val="20"/>
                <w:u w:color="000000"/>
                <w:bdr w:val="nil"/>
                <w:lang w:val="en-US"/>
              </w:rPr>
              <w:t xml:space="preserve"> </w:t>
            </w:r>
            <w:proofErr w:type="spellStart"/>
            <w:r w:rsidRPr="00ED021F">
              <w:rPr>
                <w:rFonts w:eastAsia="Arial Unicode MS"/>
                <w:color w:val="000000"/>
                <w:sz w:val="20"/>
                <w:szCs w:val="20"/>
                <w:u w:color="000000"/>
                <w:bdr w:val="nil"/>
                <w:lang w:val="en-US"/>
              </w:rPr>
              <w:t>портов</w:t>
            </w:r>
            <w:proofErr w:type="spellEnd"/>
          </w:p>
        </w:tc>
        <w:tc>
          <w:tcPr>
            <w:tcW w:w="6520" w:type="dxa"/>
          </w:tcPr>
          <w:p w14:paraId="48B3FC5E" w14:textId="77777777" w:rsidR="00FD7AEA" w:rsidRPr="00ED021F" w:rsidRDefault="00FD7AEA" w:rsidP="00ED021F">
            <w:pPr>
              <w:widowControl w:val="0"/>
              <w:rPr>
                <w:rFonts w:eastAsia="Calibri"/>
                <w:sz w:val="20"/>
                <w:szCs w:val="20"/>
                <w:u w:color="000000"/>
                <w:lang w:val="en-US" w:eastAsia="en-US"/>
              </w:rPr>
            </w:pPr>
            <w:r w:rsidRPr="00ED021F">
              <w:rPr>
                <w:rFonts w:eastAsia="Calibri"/>
                <w:sz w:val="20"/>
                <w:szCs w:val="20"/>
                <w:u w:color="000000"/>
                <w:lang w:val="en-US" w:eastAsia="en-US"/>
              </w:rPr>
              <w:t>1x WAN, 4x LAN</w:t>
            </w:r>
          </w:p>
        </w:tc>
        <w:tc>
          <w:tcPr>
            <w:tcW w:w="992" w:type="dxa"/>
            <w:vMerge/>
            <w:shd w:val="clear" w:color="000000" w:fill="FFFFFF"/>
            <w:noWrap/>
          </w:tcPr>
          <w:p w14:paraId="6CEC74E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64E9844"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2F638EBC" w14:textId="77777777" w:rsidTr="00FD7AEA">
        <w:trPr>
          <w:trHeight w:val="21"/>
        </w:trPr>
        <w:tc>
          <w:tcPr>
            <w:tcW w:w="568" w:type="dxa"/>
            <w:vMerge/>
            <w:shd w:val="clear" w:color="000000" w:fill="FFFFFF"/>
            <w:noWrap/>
          </w:tcPr>
          <w:p w14:paraId="7F70E59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9250B9B" w14:textId="77777777" w:rsidR="00FD7AEA" w:rsidRPr="00ED021F" w:rsidRDefault="00FD7AEA" w:rsidP="00ED021F">
            <w:pPr>
              <w:widowControl w:val="0"/>
              <w:rPr>
                <w:rFonts w:eastAsia="Calibri"/>
                <w:b/>
                <w:bCs/>
                <w:u w:color="000000"/>
                <w:lang w:eastAsia="en-US"/>
              </w:rPr>
            </w:pPr>
          </w:p>
        </w:tc>
        <w:tc>
          <w:tcPr>
            <w:tcW w:w="2693" w:type="dxa"/>
            <w:vMerge/>
          </w:tcPr>
          <w:p w14:paraId="0D3AF7E1"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A44198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Скорость передачи по проводному подключению</w:t>
            </w:r>
          </w:p>
        </w:tc>
        <w:tc>
          <w:tcPr>
            <w:tcW w:w="6520" w:type="dxa"/>
          </w:tcPr>
          <w:p w14:paraId="1195138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1000 Мбит/с</w:t>
            </w:r>
          </w:p>
        </w:tc>
        <w:tc>
          <w:tcPr>
            <w:tcW w:w="992" w:type="dxa"/>
            <w:vMerge/>
            <w:shd w:val="clear" w:color="000000" w:fill="FFFFFF"/>
            <w:noWrap/>
          </w:tcPr>
          <w:p w14:paraId="4D51006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789753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4691384" w14:textId="77777777" w:rsidTr="00FD7AEA">
        <w:trPr>
          <w:trHeight w:val="21"/>
        </w:trPr>
        <w:tc>
          <w:tcPr>
            <w:tcW w:w="568" w:type="dxa"/>
            <w:vMerge/>
            <w:shd w:val="clear" w:color="000000" w:fill="FFFFFF"/>
            <w:noWrap/>
          </w:tcPr>
          <w:p w14:paraId="19679984"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67920EA" w14:textId="77777777" w:rsidR="00FD7AEA" w:rsidRPr="00ED021F" w:rsidRDefault="00FD7AEA" w:rsidP="00ED021F">
            <w:pPr>
              <w:widowControl w:val="0"/>
              <w:rPr>
                <w:rFonts w:eastAsia="Calibri"/>
                <w:b/>
                <w:bCs/>
                <w:u w:color="000000"/>
                <w:lang w:eastAsia="en-US"/>
              </w:rPr>
            </w:pPr>
          </w:p>
        </w:tc>
        <w:tc>
          <w:tcPr>
            <w:tcW w:w="2693" w:type="dxa"/>
            <w:vMerge/>
          </w:tcPr>
          <w:p w14:paraId="5FF0812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2898A93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Маршрутизация</w:t>
            </w:r>
          </w:p>
        </w:tc>
        <w:tc>
          <w:tcPr>
            <w:tcW w:w="6520" w:type="dxa"/>
          </w:tcPr>
          <w:p w14:paraId="039F6A5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Типы WAN-подключения - L2TP, </w:t>
            </w:r>
            <w:proofErr w:type="spellStart"/>
            <w:r w:rsidRPr="00ED021F">
              <w:rPr>
                <w:rFonts w:eastAsia="Calibri"/>
                <w:sz w:val="20"/>
                <w:szCs w:val="20"/>
                <w:u w:color="000000"/>
                <w:lang w:eastAsia="en-US"/>
              </w:rPr>
              <w:t>PPPoE</w:t>
            </w:r>
            <w:proofErr w:type="spellEnd"/>
            <w:r w:rsidRPr="00ED021F">
              <w:rPr>
                <w:rFonts w:eastAsia="Calibri"/>
                <w:sz w:val="20"/>
                <w:szCs w:val="20"/>
                <w:u w:color="000000"/>
                <w:lang w:eastAsia="en-US"/>
              </w:rPr>
              <w:t>, PPTP, динамический IP-адрес, статический IP-</w:t>
            </w:r>
            <w:proofErr w:type="gramStart"/>
            <w:r w:rsidRPr="00ED021F">
              <w:rPr>
                <w:rFonts w:eastAsia="Calibri"/>
                <w:sz w:val="20"/>
                <w:szCs w:val="20"/>
                <w:u w:color="000000"/>
                <w:lang w:eastAsia="en-US"/>
              </w:rPr>
              <w:t xml:space="preserve">адрес,   </w:t>
            </w:r>
            <w:proofErr w:type="gramEnd"/>
            <w:r w:rsidRPr="00ED021F">
              <w:rPr>
                <w:rFonts w:eastAsia="Calibri"/>
                <w:sz w:val="20"/>
                <w:szCs w:val="20"/>
                <w:u w:color="000000"/>
                <w:lang w:eastAsia="en-US"/>
              </w:rPr>
              <w:t xml:space="preserve">        Поддержка DHCP – </w:t>
            </w:r>
            <w:proofErr w:type="gramStart"/>
            <w:r w:rsidRPr="00ED021F">
              <w:rPr>
                <w:rFonts w:eastAsia="Calibri"/>
                <w:sz w:val="20"/>
                <w:szCs w:val="20"/>
                <w:u w:color="000000"/>
                <w:lang w:eastAsia="en-US"/>
              </w:rPr>
              <w:t xml:space="preserve">есть,   </w:t>
            </w:r>
            <w:proofErr w:type="gramEnd"/>
            <w:r w:rsidRPr="00ED021F">
              <w:rPr>
                <w:rFonts w:eastAsia="Calibri"/>
                <w:sz w:val="20"/>
                <w:szCs w:val="20"/>
                <w:u w:color="000000"/>
                <w:lang w:eastAsia="en-US"/>
              </w:rPr>
              <w:t xml:space="preserve">Статическая маршрутизация – </w:t>
            </w:r>
            <w:proofErr w:type="gramStart"/>
            <w:r w:rsidRPr="00ED021F">
              <w:rPr>
                <w:rFonts w:eastAsia="Calibri"/>
                <w:sz w:val="20"/>
                <w:szCs w:val="20"/>
                <w:u w:color="000000"/>
                <w:lang w:eastAsia="en-US"/>
              </w:rPr>
              <w:t>есть,  IP</w:t>
            </w:r>
            <w:proofErr w:type="gramEnd"/>
            <w:r w:rsidRPr="00ED021F">
              <w:rPr>
                <w:rFonts w:eastAsia="Calibri"/>
                <w:sz w:val="20"/>
                <w:szCs w:val="20"/>
                <w:u w:color="000000"/>
                <w:lang w:eastAsia="en-US"/>
              </w:rPr>
              <w:t xml:space="preserve"> </w:t>
            </w:r>
            <w:proofErr w:type="spellStart"/>
            <w:r w:rsidRPr="00ED021F">
              <w:rPr>
                <w:rFonts w:eastAsia="Calibri"/>
                <w:sz w:val="20"/>
                <w:szCs w:val="20"/>
                <w:u w:color="000000"/>
                <w:lang w:eastAsia="en-US"/>
              </w:rPr>
              <w:t>Мультикаст</w:t>
            </w:r>
            <w:proofErr w:type="spellEnd"/>
            <w:r w:rsidRPr="00ED021F">
              <w:rPr>
                <w:rFonts w:eastAsia="Calibri"/>
                <w:sz w:val="20"/>
                <w:szCs w:val="20"/>
                <w:u w:color="000000"/>
                <w:lang w:eastAsia="en-US"/>
              </w:rPr>
              <w:t xml:space="preserve"> - IGMP, IGMP </w:t>
            </w:r>
            <w:proofErr w:type="spellStart"/>
            <w:r w:rsidRPr="00ED021F">
              <w:rPr>
                <w:rFonts w:eastAsia="Calibri"/>
                <w:sz w:val="20"/>
                <w:szCs w:val="20"/>
                <w:u w:color="000000"/>
                <w:lang w:eastAsia="en-US"/>
              </w:rPr>
              <w:t>Proxy</w:t>
            </w:r>
            <w:proofErr w:type="spellEnd"/>
            <w:r w:rsidRPr="00ED021F">
              <w:rPr>
                <w:rFonts w:eastAsia="Calibri"/>
                <w:sz w:val="20"/>
                <w:szCs w:val="20"/>
                <w:u w:color="000000"/>
                <w:lang w:eastAsia="en-US"/>
              </w:rPr>
              <w:t xml:space="preserve">, IGMP </w:t>
            </w:r>
            <w:proofErr w:type="spellStart"/>
            <w:r w:rsidRPr="00ED021F">
              <w:rPr>
                <w:rFonts w:eastAsia="Calibri"/>
                <w:sz w:val="20"/>
                <w:szCs w:val="20"/>
                <w:u w:color="000000"/>
                <w:lang w:eastAsia="en-US"/>
              </w:rPr>
              <w:t>Snooping</w:t>
            </w:r>
            <w:proofErr w:type="spellEnd"/>
            <w:r w:rsidRPr="00ED021F">
              <w:rPr>
                <w:rFonts w:eastAsia="Calibri"/>
                <w:sz w:val="20"/>
                <w:szCs w:val="20"/>
                <w:u w:color="000000"/>
                <w:lang w:eastAsia="en-US"/>
              </w:rPr>
              <w:t>, IPTV</w:t>
            </w:r>
          </w:p>
        </w:tc>
        <w:tc>
          <w:tcPr>
            <w:tcW w:w="992" w:type="dxa"/>
            <w:vMerge/>
            <w:shd w:val="clear" w:color="000000" w:fill="FFFFFF"/>
            <w:noWrap/>
          </w:tcPr>
          <w:p w14:paraId="0426724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51FA24F8"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1EDCEF9" w14:textId="77777777" w:rsidTr="00FD7AEA">
        <w:trPr>
          <w:trHeight w:val="21"/>
        </w:trPr>
        <w:tc>
          <w:tcPr>
            <w:tcW w:w="568" w:type="dxa"/>
            <w:vMerge/>
            <w:shd w:val="clear" w:color="000000" w:fill="FFFFFF"/>
            <w:noWrap/>
          </w:tcPr>
          <w:p w14:paraId="4E1E652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7F1A62F9" w14:textId="77777777" w:rsidR="00FD7AEA" w:rsidRPr="00ED021F" w:rsidRDefault="00FD7AEA" w:rsidP="00ED021F">
            <w:pPr>
              <w:widowControl w:val="0"/>
              <w:rPr>
                <w:rFonts w:eastAsia="Calibri"/>
                <w:b/>
                <w:bCs/>
                <w:u w:color="000000"/>
                <w:lang w:eastAsia="en-US"/>
              </w:rPr>
            </w:pPr>
          </w:p>
        </w:tc>
        <w:tc>
          <w:tcPr>
            <w:tcW w:w="2693" w:type="dxa"/>
            <w:vMerge/>
          </w:tcPr>
          <w:p w14:paraId="3253EF4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9105F1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Безопасность</w:t>
            </w:r>
          </w:p>
        </w:tc>
        <w:tc>
          <w:tcPr>
            <w:tcW w:w="6520" w:type="dxa"/>
          </w:tcPr>
          <w:p w14:paraId="641E15A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Межсетевой экран (Firewall) – есть, Фильтрация - по IP-адресу, по MAC-адресу, по URL-адресу, Дополнительные функции безопасности - </w:t>
            </w:r>
            <w:proofErr w:type="spellStart"/>
            <w:r w:rsidRPr="00ED021F">
              <w:rPr>
                <w:rFonts w:eastAsia="Calibri"/>
                <w:sz w:val="20"/>
                <w:szCs w:val="20"/>
                <w:u w:color="000000"/>
                <w:lang w:eastAsia="en-US"/>
              </w:rPr>
              <w:t>DynDNS</w:t>
            </w:r>
            <w:proofErr w:type="spellEnd"/>
            <w:r w:rsidRPr="00ED021F">
              <w:rPr>
                <w:rFonts w:eastAsia="Calibri"/>
                <w:sz w:val="20"/>
                <w:szCs w:val="20"/>
                <w:u w:color="000000"/>
                <w:lang w:eastAsia="en-US"/>
              </w:rPr>
              <w:t xml:space="preserve">, NAT, Port </w:t>
            </w:r>
            <w:proofErr w:type="spellStart"/>
            <w:r w:rsidRPr="00ED021F">
              <w:rPr>
                <w:rFonts w:eastAsia="Calibri"/>
                <w:sz w:val="20"/>
                <w:szCs w:val="20"/>
                <w:u w:color="000000"/>
                <w:lang w:eastAsia="en-US"/>
              </w:rPr>
              <w:t>Forwarding</w:t>
            </w:r>
            <w:proofErr w:type="spellEnd"/>
            <w:r w:rsidRPr="00ED021F">
              <w:rPr>
                <w:rFonts w:eastAsia="Calibri"/>
                <w:sz w:val="20"/>
                <w:szCs w:val="20"/>
                <w:u w:color="000000"/>
                <w:lang w:eastAsia="en-US"/>
              </w:rPr>
              <w:t xml:space="preserve">, Port </w:t>
            </w:r>
            <w:proofErr w:type="spellStart"/>
            <w:r w:rsidRPr="00ED021F">
              <w:rPr>
                <w:rFonts w:eastAsia="Calibri"/>
                <w:sz w:val="20"/>
                <w:szCs w:val="20"/>
                <w:u w:color="000000"/>
                <w:lang w:eastAsia="en-US"/>
              </w:rPr>
              <w:t>Triggering</w:t>
            </w:r>
            <w:proofErr w:type="spellEnd"/>
            <w:r w:rsidRPr="00ED021F">
              <w:rPr>
                <w:rFonts w:eastAsia="Calibri"/>
                <w:sz w:val="20"/>
                <w:szCs w:val="20"/>
                <w:u w:color="000000"/>
                <w:lang w:eastAsia="en-US"/>
              </w:rPr>
              <w:t>, SPI, Демилитаризованная зона (DMZ), Гостевая сеть - есть</w:t>
            </w:r>
          </w:p>
        </w:tc>
        <w:tc>
          <w:tcPr>
            <w:tcW w:w="992" w:type="dxa"/>
            <w:vMerge/>
            <w:shd w:val="clear" w:color="000000" w:fill="FFFFFF"/>
            <w:noWrap/>
          </w:tcPr>
          <w:p w14:paraId="1A215AC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CA35B2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66FA052" w14:textId="77777777" w:rsidTr="00FD7AEA">
        <w:trPr>
          <w:trHeight w:val="21"/>
        </w:trPr>
        <w:tc>
          <w:tcPr>
            <w:tcW w:w="568" w:type="dxa"/>
            <w:vMerge/>
            <w:shd w:val="clear" w:color="000000" w:fill="FFFFFF"/>
            <w:noWrap/>
          </w:tcPr>
          <w:p w14:paraId="4B2A097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6B8E595" w14:textId="77777777" w:rsidR="00FD7AEA" w:rsidRPr="00ED021F" w:rsidRDefault="00FD7AEA" w:rsidP="00ED021F">
            <w:pPr>
              <w:widowControl w:val="0"/>
              <w:rPr>
                <w:rFonts w:eastAsia="Calibri"/>
                <w:b/>
                <w:bCs/>
                <w:u w:color="000000"/>
                <w:lang w:eastAsia="en-US"/>
              </w:rPr>
            </w:pPr>
          </w:p>
        </w:tc>
        <w:tc>
          <w:tcPr>
            <w:tcW w:w="2693" w:type="dxa"/>
            <w:vMerge/>
          </w:tcPr>
          <w:p w14:paraId="1E4C3B14"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D833FB6"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Функции</w:t>
            </w:r>
          </w:p>
        </w:tc>
        <w:tc>
          <w:tcPr>
            <w:tcW w:w="6520" w:type="dxa"/>
          </w:tcPr>
          <w:p w14:paraId="5F3013F7"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Управление - Web-интерфейс, мобильное </w:t>
            </w:r>
            <w:proofErr w:type="gramStart"/>
            <w:r w:rsidRPr="00ED021F">
              <w:rPr>
                <w:rFonts w:eastAsia="Calibri"/>
                <w:sz w:val="20"/>
                <w:szCs w:val="20"/>
                <w:u w:color="000000"/>
                <w:lang w:eastAsia="en-US"/>
              </w:rPr>
              <w:t xml:space="preserve">приложение,   </w:t>
            </w:r>
            <w:proofErr w:type="gramEnd"/>
            <w:r w:rsidRPr="00ED021F">
              <w:rPr>
                <w:rFonts w:eastAsia="Calibri"/>
                <w:sz w:val="20"/>
                <w:szCs w:val="20"/>
                <w:u w:color="000000"/>
                <w:lang w:eastAsia="en-US"/>
              </w:rPr>
              <w:t xml:space="preserve">         Режимы работы - маршрутизатор, точка </w:t>
            </w:r>
            <w:proofErr w:type="gramStart"/>
            <w:r w:rsidRPr="00ED021F">
              <w:rPr>
                <w:rFonts w:eastAsia="Calibri"/>
                <w:sz w:val="20"/>
                <w:szCs w:val="20"/>
                <w:u w:color="000000"/>
                <w:lang w:eastAsia="en-US"/>
              </w:rPr>
              <w:t xml:space="preserve">доступа,   </w:t>
            </w:r>
            <w:proofErr w:type="gramEnd"/>
            <w:r w:rsidRPr="00ED021F">
              <w:rPr>
                <w:rFonts w:eastAsia="Calibri"/>
                <w:sz w:val="20"/>
                <w:szCs w:val="20"/>
                <w:u w:color="000000"/>
                <w:lang w:eastAsia="en-US"/>
              </w:rPr>
              <w:t xml:space="preserve">                     Поддержка MESH – </w:t>
            </w:r>
            <w:proofErr w:type="gramStart"/>
            <w:r w:rsidRPr="00ED021F">
              <w:rPr>
                <w:rFonts w:eastAsia="Calibri"/>
                <w:sz w:val="20"/>
                <w:szCs w:val="20"/>
                <w:u w:color="000000"/>
                <w:lang w:eastAsia="en-US"/>
              </w:rPr>
              <w:t xml:space="preserve">есть,   </w:t>
            </w:r>
            <w:proofErr w:type="gramEnd"/>
            <w:r w:rsidRPr="00ED021F">
              <w:rPr>
                <w:rFonts w:eastAsia="Calibri"/>
                <w:sz w:val="20"/>
                <w:szCs w:val="20"/>
                <w:u w:color="000000"/>
                <w:lang w:eastAsia="en-US"/>
              </w:rPr>
              <w:t xml:space="preserve">  Технология MESH - </w:t>
            </w:r>
            <w:proofErr w:type="spellStart"/>
            <w:r w:rsidRPr="00ED021F">
              <w:rPr>
                <w:rFonts w:eastAsia="Calibri"/>
                <w:sz w:val="20"/>
                <w:szCs w:val="20"/>
                <w:u w:color="000000"/>
                <w:lang w:eastAsia="en-US"/>
              </w:rPr>
              <w:t>EasyMesh</w:t>
            </w:r>
            <w:proofErr w:type="spellEnd"/>
            <w:r w:rsidRPr="00ED021F">
              <w:rPr>
                <w:rFonts w:eastAsia="Calibri"/>
                <w:sz w:val="20"/>
                <w:szCs w:val="20"/>
                <w:u w:color="000000"/>
                <w:lang w:eastAsia="en-US"/>
              </w:rPr>
              <w:t xml:space="preserve">, </w:t>
            </w:r>
            <w:proofErr w:type="spellStart"/>
            <w:proofErr w:type="gramStart"/>
            <w:r w:rsidRPr="00ED021F">
              <w:rPr>
                <w:rFonts w:eastAsia="Calibri"/>
                <w:sz w:val="20"/>
                <w:szCs w:val="20"/>
                <w:u w:color="000000"/>
                <w:lang w:eastAsia="en-US"/>
              </w:rPr>
              <w:t>OneMesh</w:t>
            </w:r>
            <w:proofErr w:type="spellEnd"/>
            <w:r w:rsidRPr="00ED021F">
              <w:rPr>
                <w:rFonts w:eastAsia="Calibri"/>
                <w:sz w:val="20"/>
                <w:szCs w:val="20"/>
                <w:u w:color="000000"/>
                <w:lang w:eastAsia="en-US"/>
              </w:rPr>
              <w:t xml:space="preserve">,   </w:t>
            </w:r>
            <w:proofErr w:type="gramEnd"/>
            <w:r w:rsidRPr="00ED021F">
              <w:rPr>
                <w:rFonts w:eastAsia="Calibri"/>
                <w:sz w:val="20"/>
                <w:szCs w:val="20"/>
                <w:u w:color="000000"/>
                <w:lang w:eastAsia="en-US"/>
              </w:rPr>
              <w:t xml:space="preserve">                                  Сетевые протоколы и функции - </w:t>
            </w:r>
          </w:p>
          <w:p w14:paraId="527AC578"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IGMP, </w:t>
            </w:r>
            <w:proofErr w:type="spellStart"/>
            <w:r w:rsidRPr="00ED021F">
              <w:rPr>
                <w:rFonts w:eastAsia="Calibri"/>
                <w:sz w:val="20"/>
                <w:szCs w:val="20"/>
                <w:u w:color="000000"/>
                <w:lang w:eastAsia="en-US"/>
              </w:rPr>
              <w:t>QoS</w:t>
            </w:r>
            <w:proofErr w:type="spellEnd"/>
            <w:r w:rsidRPr="00ED021F">
              <w:rPr>
                <w:rFonts w:eastAsia="Calibri"/>
                <w:sz w:val="20"/>
                <w:szCs w:val="20"/>
                <w:u w:color="000000"/>
                <w:lang w:eastAsia="en-US"/>
              </w:rPr>
              <w:t xml:space="preserve">, </w:t>
            </w:r>
            <w:proofErr w:type="spellStart"/>
            <w:r w:rsidRPr="00ED021F">
              <w:rPr>
                <w:rFonts w:eastAsia="Calibri"/>
                <w:sz w:val="20"/>
                <w:szCs w:val="20"/>
                <w:u w:color="000000"/>
                <w:lang w:eastAsia="en-US"/>
              </w:rPr>
              <w:t>UPnP</w:t>
            </w:r>
            <w:proofErr w:type="spellEnd"/>
            <w:r w:rsidRPr="00ED021F">
              <w:rPr>
                <w:rFonts w:eastAsia="Calibri"/>
                <w:sz w:val="20"/>
                <w:szCs w:val="20"/>
                <w:u w:color="000000"/>
                <w:lang w:eastAsia="en-US"/>
              </w:rPr>
              <w:t>, VLAN</w:t>
            </w:r>
          </w:p>
        </w:tc>
        <w:tc>
          <w:tcPr>
            <w:tcW w:w="992" w:type="dxa"/>
            <w:vMerge/>
            <w:shd w:val="clear" w:color="000000" w:fill="FFFFFF"/>
            <w:noWrap/>
          </w:tcPr>
          <w:p w14:paraId="6993A431"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00EE4E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365C2D2" w14:textId="77777777" w:rsidTr="00FD7AEA">
        <w:trPr>
          <w:trHeight w:val="40"/>
        </w:trPr>
        <w:tc>
          <w:tcPr>
            <w:tcW w:w="568" w:type="dxa"/>
            <w:vMerge w:val="restart"/>
            <w:shd w:val="clear" w:color="000000" w:fill="FFFFFF"/>
            <w:noWrap/>
          </w:tcPr>
          <w:p w14:paraId="73664B0B"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val="restart"/>
          </w:tcPr>
          <w:p w14:paraId="3659DC5C" w14:textId="77777777" w:rsidR="00FD7AEA" w:rsidRPr="00ED021F" w:rsidRDefault="00FD7AEA" w:rsidP="00ED021F">
            <w:pPr>
              <w:widowControl w:val="0"/>
              <w:rPr>
                <w:rFonts w:eastAsia="Calibri"/>
                <w:b/>
                <w:bCs/>
                <w:u w:color="000000"/>
                <w:lang w:eastAsia="en-US"/>
              </w:rPr>
            </w:pPr>
            <w:r w:rsidRPr="00ED021F">
              <w:rPr>
                <w:rFonts w:eastAsia="Calibri"/>
                <w:b/>
                <w:bCs/>
                <w:u w:color="000000"/>
                <w:lang w:eastAsia="en-US"/>
              </w:rPr>
              <w:t>26.20.17.110</w:t>
            </w:r>
          </w:p>
        </w:tc>
        <w:tc>
          <w:tcPr>
            <w:tcW w:w="2693" w:type="dxa"/>
            <w:vMerge w:val="restart"/>
          </w:tcPr>
          <w:p w14:paraId="3067768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23.8" Монитор Acer </w:t>
            </w:r>
            <w:proofErr w:type="spellStart"/>
            <w:r w:rsidRPr="00ED021F">
              <w:rPr>
                <w:rFonts w:eastAsia="Arial Unicode MS"/>
                <w:color w:val="000000"/>
                <w:sz w:val="20"/>
                <w:szCs w:val="20"/>
                <w:u w:color="000000"/>
                <w:bdr w:val="nil"/>
              </w:rPr>
              <w:t>Vero</w:t>
            </w:r>
            <w:proofErr w:type="spellEnd"/>
            <w:r w:rsidRPr="00ED021F">
              <w:rPr>
                <w:rFonts w:eastAsia="Arial Unicode MS"/>
                <w:color w:val="000000"/>
                <w:sz w:val="20"/>
                <w:szCs w:val="20"/>
                <w:u w:color="000000"/>
                <w:bdr w:val="nil"/>
              </w:rPr>
              <w:t xml:space="preserve"> V247YGbip, 1920x1080, IPS, 120Гц, 1хHDMI, 1хDP, черный [</w:t>
            </w:r>
            <w:proofErr w:type="gramStart"/>
            <w:r w:rsidRPr="00ED021F">
              <w:rPr>
                <w:rFonts w:eastAsia="Arial Unicode MS"/>
                <w:color w:val="000000"/>
                <w:sz w:val="20"/>
                <w:szCs w:val="20"/>
                <w:u w:color="000000"/>
                <w:bdr w:val="nil"/>
              </w:rPr>
              <w:t>um.qv7cd.g</w:t>
            </w:r>
            <w:proofErr w:type="gramEnd"/>
            <w:r w:rsidRPr="00ED021F">
              <w:rPr>
                <w:rFonts w:eastAsia="Arial Unicode MS"/>
                <w:color w:val="000000"/>
                <w:sz w:val="20"/>
                <w:szCs w:val="20"/>
                <w:u w:color="000000"/>
                <w:bdr w:val="nil"/>
              </w:rPr>
              <w:t>02]</w:t>
            </w:r>
          </w:p>
        </w:tc>
        <w:tc>
          <w:tcPr>
            <w:tcW w:w="2977" w:type="dxa"/>
          </w:tcPr>
          <w:p w14:paraId="0C3B39B1"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Размер экрана</w:t>
            </w:r>
          </w:p>
        </w:tc>
        <w:tc>
          <w:tcPr>
            <w:tcW w:w="6520" w:type="dxa"/>
          </w:tcPr>
          <w:p w14:paraId="5720FF8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23.8 "</w:t>
            </w:r>
          </w:p>
        </w:tc>
        <w:tc>
          <w:tcPr>
            <w:tcW w:w="992" w:type="dxa"/>
            <w:vMerge w:val="restart"/>
            <w:shd w:val="clear" w:color="000000" w:fill="FFFFFF"/>
            <w:noWrap/>
          </w:tcPr>
          <w:p w14:paraId="160E99A2" w14:textId="77777777" w:rsidR="00FD7AEA" w:rsidRPr="00ED021F" w:rsidRDefault="00FD7AEA" w:rsidP="00ED021F">
            <w:pPr>
              <w:widowControl w:val="0"/>
              <w:jc w:val="center"/>
              <w:rPr>
                <w:rFonts w:eastAsia="Arial Unicode MS"/>
                <w:color w:val="000000"/>
                <w:sz w:val="20"/>
                <w:szCs w:val="20"/>
                <w:u w:color="000000"/>
                <w:bdr w:val="nil"/>
              </w:rPr>
            </w:pPr>
            <w:proofErr w:type="spellStart"/>
            <w:r w:rsidRPr="00ED021F">
              <w:rPr>
                <w:rFonts w:eastAsia="Arial Unicode MS"/>
                <w:color w:val="000000"/>
                <w:sz w:val="20"/>
                <w:szCs w:val="20"/>
                <w:u w:color="000000"/>
                <w:bdr w:val="nil"/>
              </w:rPr>
              <w:t>шт</w:t>
            </w:r>
            <w:proofErr w:type="spellEnd"/>
          </w:p>
        </w:tc>
        <w:tc>
          <w:tcPr>
            <w:tcW w:w="851" w:type="dxa"/>
            <w:vMerge w:val="restart"/>
            <w:shd w:val="clear" w:color="000000" w:fill="FFFFFF"/>
            <w:noWrap/>
          </w:tcPr>
          <w:p w14:paraId="49288AE8" w14:textId="77777777" w:rsidR="00FD7AEA" w:rsidRPr="00ED021F" w:rsidRDefault="00FD7AEA" w:rsidP="00ED021F">
            <w:pPr>
              <w:widowControl w:val="0"/>
              <w:jc w:val="center"/>
              <w:rPr>
                <w:rFonts w:eastAsia="Arial Unicode MS"/>
                <w:color w:val="000000"/>
                <w:sz w:val="20"/>
                <w:szCs w:val="20"/>
                <w:u w:color="000000"/>
                <w:bdr w:val="nil"/>
              </w:rPr>
            </w:pPr>
            <w:r w:rsidRPr="00ED021F">
              <w:rPr>
                <w:rFonts w:eastAsia="Arial Unicode MS"/>
                <w:color w:val="000000"/>
                <w:sz w:val="20"/>
                <w:szCs w:val="20"/>
                <w:u w:color="000000"/>
                <w:bdr w:val="nil"/>
              </w:rPr>
              <w:t>2</w:t>
            </w:r>
          </w:p>
        </w:tc>
      </w:tr>
      <w:tr w:rsidR="00FD7AEA" w:rsidRPr="00ED021F" w14:paraId="01F5ED56" w14:textId="77777777" w:rsidTr="00FD7AEA">
        <w:trPr>
          <w:trHeight w:val="30"/>
        </w:trPr>
        <w:tc>
          <w:tcPr>
            <w:tcW w:w="568" w:type="dxa"/>
            <w:vMerge/>
            <w:shd w:val="clear" w:color="000000" w:fill="FFFFFF"/>
            <w:noWrap/>
          </w:tcPr>
          <w:p w14:paraId="61EFB24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3972C47" w14:textId="77777777" w:rsidR="00FD7AEA" w:rsidRPr="00ED021F" w:rsidRDefault="00FD7AEA" w:rsidP="00ED021F">
            <w:pPr>
              <w:widowControl w:val="0"/>
              <w:rPr>
                <w:rFonts w:eastAsia="Calibri"/>
                <w:b/>
                <w:bCs/>
                <w:u w:color="000000"/>
                <w:lang w:eastAsia="en-US"/>
              </w:rPr>
            </w:pPr>
          </w:p>
        </w:tc>
        <w:tc>
          <w:tcPr>
            <w:tcW w:w="2693" w:type="dxa"/>
            <w:vMerge/>
          </w:tcPr>
          <w:p w14:paraId="198A7B82"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70B0EA4A"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Разрешение экрана</w:t>
            </w:r>
          </w:p>
        </w:tc>
        <w:tc>
          <w:tcPr>
            <w:tcW w:w="6520" w:type="dxa"/>
          </w:tcPr>
          <w:p w14:paraId="4E18FE56"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1920x1080</w:t>
            </w:r>
          </w:p>
        </w:tc>
        <w:tc>
          <w:tcPr>
            <w:tcW w:w="992" w:type="dxa"/>
            <w:vMerge/>
            <w:shd w:val="clear" w:color="000000" w:fill="FFFFFF"/>
            <w:noWrap/>
          </w:tcPr>
          <w:p w14:paraId="0C4C91E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086E46C"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4F8BB6E" w14:textId="77777777" w:rsidTr="00FD7AEA">
        <w:trPr>
          <w:trHeight w:val="30"/>
        </w:trPr>
        <w:tc>
          <w:tcPr>
            <w:tcW w:w="568" w:type="dxa"/>
            <w:vMerge/>
            <w:shd w:val="clear" w:color="000000" w:fill="FFFFFF"/>
            <w:noWrap/>
          </w:tcPr>
          <w:p w14:paraId="529EB78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DF2EA12" w14:textId="77777777" w:rsidR="00FD7AEA" w:rsidRPr="00ED021F" w:rsidRDefault="00FD7AEA" w:rsidP="00ED021F">
            <w:pPr>
              <w:widowControl w:val="0"/>
              <w:rPr>
                <w:rFonts w:eastAsia="Calibri"/>
                <w:b/>
                <w:bCs/>
                <w:u w:color="000000"/>
                <w:lang w:eastAsia="en-US"/>
              </w:rPr>
            </w:pPr>
          </w:p>
        </w:tc>
        <w:tc>
          <w:tcPr>
            <w:tcW w:w="2693" w:type="dxa"/>
            <w:vMerge/>
          </w:tcPr>
          <w:p w14:paraId="5B0A77F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3BA9779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Соотношение сторон экрана</w:t>
            </w:r>
          </w:p>
        </w:tc>
        <w:tc>
          <w:tcPr>
            <w:tcW w:w="6520" w:type="dxa"/>
          </w:tcPr>
          <w:p w14:paraId="6F5D46B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16:9</w:t>
            </w:r>
          </w:p>
        </w:tc>
        <w:tc>
          <w:tcPr>
            <w:tcW w:w="992" w:type="dxa"/>
            <w:vMerge/>
            <w:shd w:val="clear" w:color="000000" w:fill="FFFFFF"/>
            <w:noWrap/>
          </w:tcPr>
          <w:p w14:paraId="0A0007A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3E31BBA7"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1ACCC7BF" w14:textId="77777777" w:rsidTr="00FD7AEA">
        <w:trPr>
          <w:trHeight w:val="30"/>
        </w:trPr>
        <w:tc>
          <w:tcPr>
            <w:tcW w:w="568" w:type="dxa"/>
            <w:vMerge/>
            <w:shd w:val="clear" w:color="000000" w:fill="FFFFFF"/>
            <w:noWrap/>
          </w:tcPr>
          <w:p w14:paraId="253B228F"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68A9993F" w14:textId="77777777" w:rsidR="00FD7AEA" w:rsidRPr="00ED021F" w:rsidRDefault="00FD7AEA" w:rsidP="00ED021F">
            <w:pPr>
              <w:widowControl w:val="0"/>
              <w:rPr>
                <w:rFonts w:eastAsia="Calibri"/>
                <w:b/>
                <w:bCs/>
                <w:u w:color="000000"/>
                <w:lang w:eastAsia="en-US"/>
              </w:rPr>
            </w:pPr>
          </w:p>
        </w:tc>
        <w:tc>
          <w:tcPr>
            <w:tcW w:w="2693" w:type="dxa"/>
            <w:vMerge/>
          </w:tcPr>
          <w:p w14:paraId="4D68E2CC"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BD18EF0"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подсветки матрицы</w:t>
            </w:r>
          </w:p>
        </w:tc>
        <w:tc>
          <w:tcPr>
            <w:tcW w:w="6520" w:type="dxa"/>
          </w:tcPr>
          <w:p w14:paraId="41657D6E"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LED</w:t>
            </w:r>
          </w:p>
        </w:tc>
        <w:tc>
          <w:tcPr>
            <w:tcW w:w="992" w:type="dxa"/>
            <w:vMerge/>
            <w:shd w:val="clear" w:color="000000" w:fill="FFFFFF"/>
            <w:noWrap/>
          </w:tcPr>
          <w:p w14:paraId="58F949A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E8C635D"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81487EF" w14:textId="77777777" w:rsidTr="00FD7AEA">
        <w:trPr>
          <w:trHeight w:val="30"/>
        </w:trPr>
        <w:tc>
          <w:tcPr>
            <w:tcW w:w="568" w:type="dxa"/>
            <w:vMerge/>
            <w:shd w:val="clear" w:color="000000" w:fill="FFFFFF"/>
            <w:noWrap/>
          </w:tcPr>
          <w:p w14:paraId="3D179FA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E54F5DA" w14:textId="77777777" w:rsidR="00FD7AEA" w:rsidRPr="00ED021F" w:rsidRDefault="00FD7AEA" w:rsidP="00ED021F">
            <w:pPr>
              <w:widowControl w:val="0"/>
              <w:rPr>
                <w:rFonts w:eastAsia="Calibri"/>
                <w:b/>
                <w:bCs/>
                <w:u w:color="000000"/>
                <w:lang w:eastAsia="en-US"/>
              </w:rPr>
            </w:pPr>
          </w:p>
        </w:tc>
        <w:tc>
          <w:tcPr>
            <w:tcW w:w="2693" w:type="dxa"/>
            <w:vMerge/>
          </w:tcPr>
          <w:p w14:paraId="2C6895C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3467DC8"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Тип матрицы</w:t>
            </w:r>
          </w:p>
        </w:tc>
        <w:tc>
          <w:tcPr>
            <w:tcW w:w="6520" w:type="dxa"/>
          </w:tcPr>
          <w:p w14:paraId="02544BFC"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IPS</w:t>
            </w:r>
          </w:p>
        </w:tc>
        <w:tc>
          <w:tcPr>
            <w:tcW w:w="992" w:type="dxa"/>
            <w:vMerge/>
            <w:shd w:val="clear" w:color="000000" w:fill="FFFFFF"/>
            <w:noWrap/>
          </w:tcPr>
          <w:p w14:paraId="7D280689"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38FA0B2"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C53C196" w14:textId="77777777" w:rsidTr="00FD7AEA">
        <w:trPr>
          <w:trHeight w:val="30"/>
        </w:trPr>
        <w:tc>
          <w:tcPr>
            <w:tcW w:w="568" w:type="dxa"/>
            <w:vMerge/>
            <w:shd w:val="clear" w:color="000000" w:fill="FFFFFF"/>
            <w:noWrap/>
          </w:tcPr>
          <w:p w14:paraId="06AFA94E"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1BFEC1C5" w14:textId="77777777" w:rsidR="00FD7AEA" w:rsidRPr="00ED021F" w:rsidRDefault="00FD7AEA" w:rsidP="00ED021F">
            <w:pPr>
              <w:widowControl w:val="0"/>
              <w:rPr>
                <w:rFonts w:eastAsia="Calibri"/>
                <w:b/>
                <w:bCs/>
                <w:u w:color="000000"/>
                <w:lang w:eastAsia="en-US"/>
              </w:rPr>
            </w:pPr>
          </w:p>
        </w:tc>
        <w:tc>
          <w:tcPr>
            <w:tcW w:w="2693" w:type="dxa"/>
            <w:vMerge/>
          </w:tcPr>
          <w:p w14:paraId="175C7165"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076E677"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Частота обновления</w:t>
            </w:r>
          </w:p>
        </w:tc>
        <w:tc>
          <w:tcPr>
            <w:tcW w:w="6520" w:type="dxa"/>
          </w:tcPr>
          <w:p w14:paraId="7C743499"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120 Гц</w:t>
            </w:r>
          </w:p>
        </w:tc>
        <w:tc>
          <w:tcPr>
            <w:tcW w:w="992" w:type="dxa"/>
            <w:vMerge/>
            <w:shd w:val="clear" w:color="000000" w:fill="FFFFFF"/>
            <w:noWrap/>
          </w:tcPr>
          <w:p w14:paraId="1B880C70"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4D51F5E9"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396B0DE" w14:textId="77777777" w:rsidTr="00FD7AEA">
        <w:trPr>
          <w:trHeight w:val="30"/>
        </w:trPr>
        <w:tc>
          <w:tcPr>
            <w:tcW w:w="568" w:type="dxa"/>
            <w:vMerge/>
            <w:shd w:val="clear" w:color="000000" w:fill="FFFFFF"/>
            <w:noWrap/>
          </w:tcPr>
          <w:p w14:paraId="14367E72"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099DA4EC" w14:textId="77777777" w:rsidR="00FD7AEA" w:rsidRPr="00ED021F" w:rsidRDefault="00FD7AEA" w:rsidP="00ED021F">
            <w:pPr>
              <w:widowControl w:val="0"/>
              <w:rPr>
                <w:rFonts w:eastAsia="Calibri"/>
                <w:b/>
                <w:bCs/>
                <w:u w:color="000000"/>
                <w:lang w:eastAsia="en-US"/>
              </w:rPr>
            </w:pPr>
          </w:p>
        </w:tc>
        <w:tc>
          <w:tcPr>
            <w:tcW w:w="2693" w:type="dxa"/>
            <w:vMerge/>
          </w:tcPr>
          <w:p w14:paraId="7FCCAC7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6A01ADBE"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Яркость экрана</w:t>
            </w:r>
          </w:p>
        </w:tc>
        <w:tc>
          <w:tcPr>
            <w:tcW w:w="6520" w:type="dxa"/>
          </w:tcPr>
          <w:p w14:paraId="5D7341BD"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250 кд/м2</w:t>
            </w:r>
          </w:p>
        </w:tc>
        <w:tc>
          <w:tcPr>
            <w:tcW w:w="992" w:type="dxa"/>
            <w:vMerge/>
            <w:shd w:val="clear" w:color="000000" w:fill="FFFFFF"/>
            <w:noWrap/>
          </w:tcPr>
          <w:p w14:paraId="0FD7EE78"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69E43A1F"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7C7A5AE8" w14:textId="77777777" w:rsidTr="00FD7AEA">
        <w:trPr>
          <w:trHeight w:val="30"/>
        </w:trPr>
        <w:tc>
          <w:tcPr>
            <w:tcW w:w="568" w:type="dxa"/>
            <w:vMerge/>
            <w:shd w:val="clear" w:color="000000" w:fill="FFFFFF"/>
            <w:noWrap/>
          </w:tcPr>
          <w:p w14:paraId="770C2D48"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29320E15" w14:textId="77777777" w:rsidR="00FD7AEA" w:rsidRPr="00ED021F" w:rsidRDefault="00FD7AEA" w:rsidP="00ED021F">
            <w:pPr>
              <w:widowControl w:val="0"/>
              <w:rPr>
                <w:rFonts w:eastAsia="Calibri"/>
                <w:b/>
                <w:bCs/>
                <w:u w:color="000000"/>
                <w:lang w:eastAsia="en-US"/>
              </w:rPr>
            </w:pPr>
          </w:p>
        </w:tc>
        <w:tc>
          <w:tcPr>
            <w:tcW w:w="2693" w:type="dxa"/>
            <w:vMerge/>
          </w:tcPr>
          <w:p w14:paraId="0052F6E7"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09D6A309"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Статическая контрастность</w:t>
            </w:r>
          </w:p>
        </w:tc>
        <w:tc>
          <w:tcPr>
            <w:tcW w:w="6520" w:type="dxa"/>
          </w:tcPr>
          <w:p w14:paraId="0A393CB5"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1500:1</w:t>
            </w:r>
          </w:p>
        </w:tc>
        <w:tc>
          <w:tcPr>
            <w:tcW w:w="992" w:type="dxa"/>
            <w:vMerge/>
            <w:shd w:val="clear" w:color="000000" w:fill="FFFFFF"/>
            <w:noWrap/>
          </w:tcPr>
          <w:p w14:paraId="6E9C6A4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1A6F10E"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830B6DB" w14:textId="77777777" w:rsidTr="00FD7AEA">
        <w:trPr>
          <w:trHeight w:val="30"/>
        </w:trPr>
        <w:tc>
          <w:tcPr>
            <w:tcW w:w="568" w:type="dxa"/>
            <w:vMerge/>
            <w:shd w:val="clear" w:color="000000" w:fill="FFFFFF"/>
            <w:noWrap/>
          </w:tcPr>
          <w:p w14:paraId="7CFE78A7"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967AC82" w14:textId="77777777" w:rsidR="00FD7AEA" w:rsidRPr="00ED021F" w:rsidRDefault="00FD7AEA" w:rsidP="00ED021F">
            <w:pPr>
              <w:widowControl w:val="0"/>
              <w:rPr>
                <w:rFonts w:eastAsia="Calibri"/>
                <w:b/>
                <w:bCs/>
                <w:u w:color="000000"/>
                <w:lang w:eastAsia="en-US"/>
              </w:rPr>
            </w:pPr>
          </w:p>
        </w:tc>
        <w:tc>
          <w:tcPr>
            <w:tcW w:w="2693" w:type="dxa"/>
            <w:vMerge/>
          </w:tcPr>
          <w:p w14:paraId="2951CB39"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1EE14E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Количество цветов дисплея (млн)</w:t>
            </w:r>
          </w:p>
        </w:tc>
        <w:tc>
          <w:tcPr>
            <w:tcW w:w="6520" w:type="dxa"/>
          </w:tcPr>
          <w:p w14:paraId="65A5FCBF"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16.7</w:t>
            </w:r>
          </w:p>
        </w:tc>
        <w:tc>
          <w:tcPr>
            <w:tcW w:w="992" w:type="dxa"/>
            <w:vMerge/>
            <w:shd w:val="clear" w:color="000000" w:fill="FFFFFF"/>
            <w:noWrap/>
          </w:tcPr>
          <w:p w14:paraId="04DC35CD"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F089B0B"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0FB4CB0B" w14:textId="77777777" w:rsidTr="00FD7AEA">
        <w:trPr>
          <w:trHeight w:val="30"/>
        </w:trPr>
        <w:tc>
          <w:tcPr>
            <w:tcW w:w="568" w:type="dxa"/>
            <w:vMerge/>
            <w:shd w:val="clear" w:color="000000" w:fill="FFFFFF"/>
            <w:noWrap/>
          </w:tcPr>
          <w:p w14:paraId="5FE3E2CC"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448093E3" w14:textId="77777777" w:rsidR="00FD7AEA" w:rsidRPr="00ED021F" w:rsidRDefault="00FD7AEA" w:rsidP="00ED021F">
            <w:pPr>
              <w:widowControl w:val="0"/>
              <w:rPr>
                <w:rFonts w:eastAsia="Calibri"/>
                <w:b/>
                <w:bCs/>
                <w:u w:color="000000"/>
                <w:lang w:eastAsia="en-US"/>
              </w:rPr>
            </w:pPr>
          </w:p>
        </w:tc>
        <w:tc>
          <w:tcPr>
            <w:tcW w:w="2693" w:type="dxa"/>
            <w:vMerge/>
          </w:tcPr>
          <w:p w14:paraId="13B634E6"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50180F54"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Углы обзора</w:t>
            </w:r>
          </w:p>
        </w:tc>
        <w:tc>
          <w:tcPr>
            <w:tcW w:w="6520" w:type="dxa"/>
          </w:tcPr>
          <w:p w14:paraId="4610F710"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178° по горизонтали, 178° по вертикали</w:t>
            </w:r>
          </w:p>
        </w:tc>
        <w:tc>
          <w:tcPr>
            <w:tcW w:w="992" w:type="dxa"/>
            <w:vMerge/>
            <w:shd w:val="clear" w:color="000000" w:fill="FFFFFF"/>
            <w:noWrap/>
          </w:tcPr>
          <w:p w14:paraId="032D0792"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718829B4"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58CE468B" w14:textId="77777777" w:rsidTr="00FD7AEA">
        <w:trPr>
          <w:trHeight w:val="30"/>
        </w:trPr>
        <w:tc>
          <w:tcPr>
            <w:tcW w:w="568" w:type="dxa"/>
            <w:vMerge/>
            <w:shd w:val="clear" w:color="000000" w:fill="FFFFFF"/>
            <w:noWrap/>
          </w:tcPr>
          <w:p w14:paraId="25DE17B9"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5440ECEC" w14:textId="77777777" w:rsidR="00FD7AEA" w:rsidRPr="00ED021F" w:rsidRDefault="00FD7AEA" w:rsidP="00ED021F">
            <w:pPr>
              <w:widowControl w:val="0"/>
              <w:rPr>
                <w:rFonts w:eastAsia="Calibri"/>
                <w:b/>
                <w:bCs/>
                <w:u w:color="000000"/>
                <w:lang w:eastAsia="en-US"/>
              </w:rPr>
            </w:pPr>
          </w:p>
        </w:tc>
        <w:tc>
          <w:tcPr>
            <w:tcW w:w="2693" w:type="dxa"/>
            <w:vMerge/>
          </w:tcPr>
          <w:p w14:paraId="59CDF5F8"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D621BEF"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Интерфейсы и разъемы</w:t>
            </w:r>
          </w:p>
        </w:tc>
        <w:tc>
          <w:tcPr>
            <w:tcW w:w="6520" w:type="dxa"/>
          </w:tcPr>
          <w:p w14:paraId="47D68ECB"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 xml:space="preserve">HDMI – 1 шт., Количество разъемов </w:t>
            </w:r>
            <w:proofErr w:type="spellStart"/>
            <w:r w:rsidRPr="00ED021F">
              <w:rPr>
                <w:rFonts w:eastAsia="Calibri"/>
                <w:sz w:val="20"/>
                <w:szCs w:val="20"/>
                <w:u w:color="000000"/>
                <w:lang w:eastAsia="en-US"/>
              </w:rPr>
              <w:t>DisplayPort</w:t>
            </w:r>
            <w:proofErr w:type="spellEnd"/>
            <w:r w:rsidRPr="00ED021F">
              <w:rPr>
                <w:rFonts w:eastAsia="Calibri"/>
                <w:sz w:val="20"/>
                <w:szCs w:val="20"/>
                <w:u w:color="000000"/>
                <w:lang w:eastAsia="en-US"/>
              </w:rPr>
              <w:t xml:space="preserve"> – 1 шт.</w:t>
            </w:r>
          </w:p>
        </w:tc>
        <w:tc>
          <w:tcPr>
            <w:tcW w:w="992" w:type="dxa"/>
            <w:vMerge/>
            <w:shd w:val="clear" w:color="000000" w:fill="FFFFFF"/>
            <w:noWrap/>
          </w:tcPr>
          <w:p w14:paraId="26733A85"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2D98C51A" w14:textId="77777777" w:rsidR="00FD7AEA" w:rsidRPr="00ED021F" w:rsidRDefault="00FD7AEA" w:rsidP="00ED021F">
            <w:pPr>
              <w:widowControl w:val="0"/>
              <w:jc w:val="center"/>
              <w:rPr>
                <w:rFonts w:eastAsia="Arial Unicode MS"/>
                <w:color w:val="000000"/>
                <w:sz w:val="20"/>
                <w:szCs w:val="20"/>
                <w:u w:color="000000"/>
                <w:bdr w:val="nil"/>
              </w:rPr>
            </w:pPr>
          </w:p>
        </w:tc>
      </w:tr>
      <w:tr w:rsidR="00FD7AEA" w:rsidRPr="00ED021F" w14:paraId="3AE0CAAC" w14:textId="77777777" w:rsidTr="00FD7AEA">
        <w:trPr>
          <w:trHeight w:val="30"/>
        </w:trPr>
        <w:tc>
          <w:tcPr>
            <w:tcW w:w="568" w:type="dxa"/>
            <w:vMerge/>
            <w:shd w:val="clear" w:color="000000" w:fill="FFFFFF"/>
            <w:noWrap/>
          </w:tcPr>
          <w:p w14:paraId="7C752300" w14:textId="77777777" w:rsidR="00FD7AEA" w:rsidRPr="00ED021F" w:rsidRDefault="00FD7AEA" w:rsidP="00ED021F">
            <w:pPr>
              <w:widowControl w:val="0"/>
              <w:numPr>
                <w:ilvl w:val="0"/>
                <w:numId w:val="54"/>
              </w:numPr>
              <w:pBdr>
                <w:top w:val="nil"/>
                <w:left w:val="nil"/>
                <w:bottom w:val="nil"/>
                <w:right w:val="nil"/>
                <w:between w:val="nil"/>
                <w:bar w:val="nil"/>
              </w:pBdr>
              <w:suppressAutoHyphens/>
              <w:spacing w:after="160" w:line="259" w:lineRule="auto"/>
              <w:ind w:left="0" w:firstLine="0"/>
              <w:contextualSpacing/>
              <w:jc w:val="center"/>
              <w:rPr>
                <w:sz w:val="20"/>
                <w:szCs w:val="20"/>
                <w:u w:color="000000"/>
              </w:rPr>
            </w:pPr>
          </w:p>
        </w:tc>
        <w:tc>
          <w:tcPr>
            <w:tcW w:w="1276" w:type="dxa"/>
            <w:vMerge/>
          </w:tcPr>
          <w:p w14:paraId="34CCB568" w14:textId="77777777" w:rsidR="00FD7AEA" w:rsidRPr="00ED021F" w:rsidRDefault="00FD7AEA" w:rsidP="00ED021F">
            <w:pPr>
              <w:widowControl w:val="0"/>
              <w:rPr>
                <w:rFonts w:eastAsia="Calibri"/>
                <w:b/>
                <w:bCs/>
                <w:u w:color="000000"/>
                <w:lang w:eastAsia="en-US"/>
              </w:rPr>
            </w:pPr>
          </w:p>
        </w:tc>
        <w:tc>
          <w:tcPr>
            <w:tcW w:w="2693" w:type="dxa"/>
            <w:vMerge/>
          </w:tcPr>
          <w:p w14:paraId="2C581ABE" w14:textId="77777777" w:rsidR="00FD7AEA" w:rsidRPr="00ED021F" w:rsidRDefault="00FD7AEA" w:rsidP="00ED021F">
            <w:pPr>
              <w:widowControl w:val="0"/>
              <w:rPr>
                <w:rFonts w:eastAsia="Arial Unicode MS"/>
                <w:color w:val="000000"/>
                <w:sz w:val="20"/>
                <w:szCs w:val="20"/>
                <w:u w:color="000000"/>
                <w:bdr w:val="nil"/>
              </w:rPr>
            </w:pPr>
          </w:p>
        </w:tc>
        <w:tc>
          <w:tcPr>
            <w:tcW w:w="2977" w:type="dxa"/>
          </w:tcPr>
          <w:p w14:paraId="4B06BB32" w14:textId="77777777" w:rsidR="00FD7AEA" w:rsidRPr="00ED021F" w:rsidRDefault="00FD7AEA" w:rsidP="00ED021F">
            <w:pPr>
              <w:widowControl w:val="0"/>
              <w:rPr>
                <w:rFonts w:eastAsia="Arial Unicode MS"/>
                <w:color w:val="000000"/>
                <w:sz w:val="20"/>
                <w:szCs w:val="20"/>
                <w:u w:color="000000"/>
                <w:bdr w:val="nil"/>
              </w:rPr>
            </w:pPr>
            <w:r w:rsidRPr="00ED021F">
              <w:rPr>
                <w:rFonts w:eastAsia="Arial Unicode MS"/>
                <w:color w:val="000000"/>
                <w:sz w:val="20"/>
                <w:szCs w:val="20"/>
                <w:u w:color="000000"/>
                <w:bdr w:val="nil"/>
              </w:rPr>
              <w:t xml:space="preserve">Тип </w:t>
            </w:r>
            <w:proofErr w:type="spellStart"/>
            <w:r w:rsidRPr="00ED021F">
              <w:rPr>
                <w:rFonts w:eastAsia="Arial Unicode MS"/>
                <w:color w:val="000000"/>
                <w:sz w:val="20"/>
                <w:szCs w:val="20"/>
                <w:u w:color="000000"/>
                <w:bdr w:val="nil"/>
              </w:rPr>
              <w:t>блокапитания</w:t>
            </w:r>
            <w:proofErr w:type="spellEnd"/>
          </w:p>
        </w:tc>
        <w:tc>
          <w:tcPr>
            <w:tcW w:w="6520" w:type="dxa"/>
          </w:tcPr>
          <w:p w14:paraId="5C4854A3" w14:textId="77777777" w:rsidR="00FD7AEA" w:rsidRPr="00ED021F" w:rsidRDefault="00FD7AEA" w:rsidP="00ED021F">
            <w:pPr>
              <w:widowControl w:val="0"/>
              <w:rPr>
                <w:rFonts w:eastAsia="Calibri"/>
                <w:sz w:val="20"/>
                <w:szCs w:val="20"/>
                <w:u w:color="000000"/>
                <w:lang w:eastAsia="en-US"/>
              </w:rPr>
            </w:pPr>
            <w:r w:rsidRPr="00ED021F">
              <w:rPr>
                <w:rFonts w:eastAsia="Calibri"/>
                <w:sz w:val="20"/>
                <w:szCs w:val="20"/>
                <w:u w:color="000000"/>
                <w:lang w:eastAsia="en-US"/>
              </w:rPr>
              <w:t>Внутренний</w:t>
            </w:r>
          </w:p>
        </w:tc>
        <w:tc>
          <w:tcPr>
            <w:tcW w:w="992" w:type="dxa"/>
            <w:vMerge/>
            <w:shd w:val="clear" w:color="000000" w:fill="FFFFFF"/>
            <w:noWrap/>
          </w:tcPr>
          <w:p w14:paraId="0BCE51C3" w14:textId="77777777" w:rsidR="00FD7AEA" w:rsidRPr="00ED021F" w:rsidRDefault="00FD7AEA" w:rsidP="00ED021F">
            <w:pPr>
              <w:widowControl w:val="0"/>
              <w:jc w:val="center"/>
              <w:rPr>
                <w:rFonts w:eastAsia="Arial Unicode MS"/>
                <w:color w:val="000000"/>
                <w:sz w:val="20"/>
                <w:szCs w:val="20"/>
                <w:u w:color="000000"/>
                <w:bdr w:val="nil"/>
              </w:rPr>
            </w:pPr>
          </w:p>
        </w:tc>
        <w:tc>
          <w:tcPr>
            <w:tcW w:w="851" w:type="dxa"/>
            <w:vMerge/>
            <w:shd w:val="clear" w:color="000000" w:fill="FFFFFF"/>
            <w:noWrap/>
          </w:tcPr>
          <w:p w14:paraId="05236B87" w14:textId="77777777" w:rsidR="00FD7AEA" w:rsidRPr="00ED021F" w:rsidRDefault="00FD7AEA" w:rsidP="00ED021F">
            <w:pPr>
              <w:widowControl w:val="0"/>
              <w:jc w:val="center"/>
              <w:rPr>
                <w:rFonts w:eastAsia="Arial Unicode MS"/>
                <w:color w:val="000000"/>
                <w:sz w:val="20"/>
                <w:szCs w:val="20"/>
                <w:u w:color="000000"/>
                <w:bdr w:val="nil"/>
              </w:rPr>
            </w:pPr>
          </w:p>
        </w:tc>
      </w:tr>
      <w:bookmarkEnd w:id="5"/>
      <w:bookmarkEnd w:id="6"/>
    </w:tbl>
    <w:p w14:paraId="5CCBFDE7" w14:textId="77777777" w:rsidR="00ED021F" w:rsidRPr="00ED021F" w:rsidRDefault="00ED021F" w:rsidP="00ED021F">
      <w:pPr>
        <w:widowControl w:val="0"/>
        <w:spacing w:after="160" w:line="259" w:lineRule="auto"/>
        <w:jc w:val="center"/>
        <w:rPr>
          <w:rFonts w:eastAsia="Calibri"/>
          <w:b/>
          <w:color w:val="000000"/>
          <w:u w:color="000000"/>
          <w:lang w:eastAsia="en-US"/>
        </w:rPr>
      </w:pPr>
    </w:p>
    <w:p w14:paraId="18D86375" w14:textId="77777777" w:rsidR="00ED021F" w:rsidRPr="00ED021F" w:rsidRDefault="00ED021F" w:rsidP="00ED021F">
      <w:pPr>
        <w:widowControl w:val="0"/>
        <w:spacing w:after="160" w:line="259" w:lineRule="auto"/>
        <w:jc w:val="both"/>
        <w:rPr>
          <w:rFonts w:eastAsia="Calibri"/>
          <w:bCs/>
          <w:color w:val="000000"/>
          <w:u w:color="000000"/>
          <w:lang w:eastAsia="en-US"/>
        </w:rPr>
      </w:pPr>
      <w:bookmarkStart w:id="7" w:name="_Hlk237612805"/>
      <w:r w:rsidRPr="00ED021F">
        <w:rPr>
          <w:rFonts w:eastAsia="Calibri"/>
          <w:bCs/>
          <w:color w:val="000000"/>
          <w:u w:color="000000"/>
          <w:lang w:eastAsia="en-US"/>
        </w:rPr>
        <w:t>1.</w:t>
      </w:r>
      <w:r w:rsidRPr="00ED021F">
        <w:rPr>
          <w:rFonts w:eastAsia="Calibri"/>
          <w:bCs/>
          <w:color w:val="000000"/>
          <w:u w:color="000000"/>
          <w:lang w:eastAsia="en-US"/>
        </w:rPr>
        <w:tab/>
        <w:t>Место поставки товара: Российская Федерация, г Москва, пер. Сверчков, д. 8 стр. 3.</w:t>
      </w:r>
    </w:p>
    <w:p w14:paraId="406C3F7E" w14:textId="42484636" w:rsidR="00ED021F" w:rsidRPr="00ED021F" w:rsidRDefault="00ED021F" w:rsidP="00ED021F">
      <w:pPr>
        <w:widowControl w:val="0"/>
        <w:spacing w:after="160" w:line="259" w:lineRule="auto"/>
        <w:jc w:val="both"/>
        <w:rPr>
          <w:rFonts w:eastAsia="Calibri"/>
          <w:bCs/>
          <w:color w:val="000000"/>
          <w:u w:color="000000"/>
          <w:lang w:eastAsia="en-US"/>
        </w:rPr>
      </w:pPr>
      <w:r w:rsidRPr="00ED021F">
        <w:rPr>
          <w:rFonts w:eastAsia="Calibri"/>
          <w:bCs/>
          <w:color w:val="000000"/>
          <w:u w:color="000000"/>
          <w:lang w:eastAsia="en-US"/>
        </w:rPr>
        <w:t>2.</w:t>
      </w:r>
      <w:r w:rsidRPr="00ED021F">
        <w:rPr>
          <w:rFonts w:eastAsia="Calibri"/>
          <w:bCs/>
          <w:color w:val="000000"/>
          <w:u w:color="000000"/>
          <w:lang w:eastAsia="en-US"/>
        </w:rPr>
        <w:tab/>
        <w:t xml:space="preserve">Срок поставки Товара: </w:t>
      </w:r>
      <w:r w:rsidR="00EE1A64">
        <w:rPr>
          <w:rFonts w:eastAsia="Calibri"/>
          <w:bCs/>
          <w:color w:val="000000"/>
          <w:u w:color="000000"/>
          <w:lang w:eastAsia="en-US"/>
        </w:rPr>
        <w:t xml:space="preserve">в течение </w:t>
      </w:r>
      <w:r w:rsidR="00DD2B8F" w:rsidRPr="00DD2B8F">
        <w:rPr>
          <w:rFonts w:eastAsia="Calibri"/>
          <w:bCs/>
          <w:color w:val="000000"/>
          <w:u w:color="000000"/>
          <w:lang w:eastAsia="en-US"/>
        </w:rPr>
        <w:t>30 (тридцат</w:t>
      </w:r>
      <w:r w:rsidR="00DD2B8F">
        <w:rPr>
          <w:rFonts w:eastAsia="Calibri"/>
          <w:bCs/>
          <w:color w:val="000000"/>
          <w:u w:color="000000"/>
          <w:lang w:eastAsia="en-US"/>
        </w:rPr>
        <w:t>ь</w:t>
      </w:r>
      <w:r w:rsidR="00DD2B8F" w:rsidRPr="00DD2B8F">
        <w:rPr>
          <w:rFonts w:eastAsia="Calibri"/>
          <w:bCs/>
          <w:color w:val="000000"/>
          <w:u w:color="000000"/>
          <w:lang w:eastAsia="en-US"/>
        </w:rPr>
        <w:t>) рабочих дней</w:t>
      </w:r>
      <w:r w:rsidRPr="00ED021F">
        <w:rPr>
          <w:rFonts w:eastAsia="Calibri"/>
          <w:bCs/>
          <w:color w:val="000000"/>
          <w:u w:color="000000"/>
          <w:lang w:eastAsia="en-US"/>
        </w:rPr>
        <w:t xml:space="preserve"> со дня заключения Контракта. </w:t>
      </w:r>
    </w:p>
    <w:p w14:paraId="13CCA343" w14:textId="77777777" w:rsidR="00ED021F" w:rsidRPr="00ED021F" w:rsidRDefault="00ED021F" w:rsidP="00ED021F">
      <w:pPr>
        <w:widowControl w:val="0"/>
        <w:spacing w:after="160" w:line="259" w:lineRule="auto"/>
        <w:jc w:val="both"/>
        <w:rPr>
          <w:rFonts w:eastAsia="Calibri"/>
          <w:bCs/>
          <w:color w:val="000000"/>
          <w:u w:color="000000"/>
          <w:lang w:eastAsia="en-US"/>
        </w:rPr>
      </w:pPr>
      <w:r w:rsidRPr="00ED021F">
        <w:rPr>
          <w:rFonts w:eastAsia="Calibri"/>
          <w:bCs/>
          <w:color w:val="000000"/>
          <w:u w:color="000000"/>
          <w:lang w:eastAsia="en-US"/>
        </w:rPr>
        <w:t xml:space="preserve">3. </w:t>
      </w:r>
      <w:r w:rsidRPr="00ED021F">
        <w:rPr>
          <w:rFonts w:eastAsia="Calibri"/>
          <w:bCs/>
          <w:color w:val="000000"/>
          <w:u w:color="000000"/>
          <w:lang w:eastAsia="en-US"/>
        </w:rPr>
        <w:tab/>
        <w:t>Общие требования:</w:t>
      </w:r>
    </w:p>
    <w:p w14:paraId="2C9FF6B1"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Поставляемый Товар должен быть новым Товаром (Товаром, который не был в употреблении, не прошел восстановление потребительских свойств), без загрязнений, деформации и других дефектов, не должен находиться в залоге, под арестом, под иным обременением.</w:t>
      </w:r>
    </w:p>
    <w:p w14:paraId="0FC7A45E"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Маркировка Товаров должна обеспечивать полную и однозначную идентификацию каждой единицы товара при его поставке.</w:t>
      </w:r>
    </w:p>
    <w:p w14:paraId="78F9693C"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 xml:space="preserve">Товары должны поставляться в упаковке, обеспечивающей сохранность товаров от повреждений и загрязнений, исключающей порчу и </w:t>
      </w:r>
      <w:r w:rsidRPr="00ED021F">
        <w:rPr>
          <w:rFonts w:eastAsia="Calibri"/>
          <w:u w:color="000000"/>
          <w:lang w:eastAsia="en-US"/>
        </w:rPr>
        <w:lastRenderedPageBreak/>
        <w:t>уничтожение Товаров при транспортировке и складировании. Упаковка должна предохранять Товары от всякого рода повреждений, утраты товарного вида, намокания и коррозии при перевозки его железнодорожным, автомобильным и авиатранспортом с учетом возможных перегрузок в пути и длительного хранения и должна гарантировать сохранность Товара при транспортировке его до мест, указанных Заказчиком.</w:t>
      </w:r>
    </w:p>
    <w:p w14:paraId="134720C1" w14:textId="77777777" w:rsidR="00ED021F" w:rsidRPr="00ED021F" w:rsidRDefault="00ED021F" w:rsidP="00ED021F">
      <w:pPr>
        <w:widowControl w:val="0"/>
        <w:spacing w:after="160" w:line="259" w:lineRule="auto"/>
        <w:jc w:val="both"/>
        <w:rPr>
          <w:rFonts w:eastAsia="Calibri"/>
          <w:bCs/>
          <w:color w:val="000000"/>
          <w:u w:color="000000"/>
          <w:lang w:eastAsia="en-US"/>
        </w:rPr>
      </w:pPr>
      <w:r w:rsidRPr="00ED021F">
        <w:rPr>
          <w:rFonts w:eastAsia="Calibri"/>
          <w:u w:color="000000"/>
          <w:lang w:eastAsia="en-US"/>
        </w:rPr>
        <w:t>Качество Товаров должно соответствовать требованиям государственных стандартов, технических условий, технических регламентов, санитарных и гигиенических норм, а при отсутствии таковых – целям использования Товаров (должно быть подтверждено сертификатом соответствия (декларацией о соответствии) в соответствии с постановлением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иными документами о соответствии качества товаров установленным требованиям (в случаях предусмотренных законодательством Российской Федерации)). Поставляемый Товар должен соответствовать требованиям (с учетом области применения) Технического регламента Таможенного союза «О безопасности упаковки» (ТР ТС 005/2011), утвержденного Решением Комиссии Таможенного союза от 16 августа 2011 г. № 769, а также другим техническим регламентам Таможенного союза, ЕврАзЭС, действие которых на него распространяется.</w:t>
      </w:r>
    </w:p>
    <w:p w14:paraId="2AC04CA1" w14:textId="77777777" w:rsidR="00ED021F" w:rsidRPr="00ED021F" w:rsidRDefault="00ED021F" w:rsidP="00ED021F">
      <w:pPr>
        <w:widowControl w:val="0"/>
        <w:spacing w:after="160" w:line="259" w:lineRule="auto"/>
        <w:jc w:val="both"/>
        <w:rPr>
          <w:rFonts w:eastAsia="Calibri"/>
          <w:bCs/>
          <w:color w:val="000000"/>
          <w:u w:color="000000"/>
          <w:lang w:eastAsia="en-US"/>
        </w:rPr>
      </w:pPr>
      <w:r w:rsidRPr="00ED021F">
        <w:rPr>
          <w:rFonts w:eastAsia="Calibri"/>
          <w:bCs/>
          <w:color w:val="000000"/>
          <w:u w:color="000000"/>
          <w:lang w:eastAsia="en-US"/>
        </w:rPr>
        <w:t>Поставщик обязан письменно информировать Заказчика обо всех случаях невозможности выполнения им условий поставки не позднее 1 (одного) рабочего дня до наступления срока выполнения обязательств.</w:t>
      </w:r>
    </w:p>
    <w:p w14:paraId="2E487F07"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 xml:space="preserve">4. </w:t>
      </w:r>
      <w:r w:rsidRPr="00ED021F">
        <w:rPr>
          <w:rFonts w:eastAsia="Calibri"/>
          <w:u w:color="000000"/>
          <w:lang w:eastAsia="en-US"/>
        </w:rPr>
        <w:tab/>
        <w:t>Условия поставки:</w:t>
      </w:r>
      <w:r w:rsidRPr="00ED021F">
        <w:rPr>
          <w:rFonts w:eastAsia="Calibri"/>
          <w:b/>
          <w:bCs/>
          <w:u w:color="000000"/>
          <w:lang w:eastAsia="en-US"/>
        </w:rPr>
        <w:t> </w:t>
      </w:r>
      <w:r w:rsidRPr="00ED021F">
        <w:rPr>
          <w:rFonts w:eastAsia="Calibri"/>
          <w:u w:color="000000"/>
          <w:lang w:eastAsia="en-US"/>
        </w:rPr>
        <w:t>Поставщик осуществляет поставку Товара в соответствии с данным Разделом и за свой счет должен оказать услуги по доставке, разгрузке Товара полностью, исключая возможность порчи Товара (нарушение тары упаковки) и его загрязнения. Транспортировка Товара производится силами Поставщика. Поставщик за свой счет должен обеспечить погрузку-разгрузку Товара, в т.ч. он несет ответственность за присутствие и работу необходимого числа,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w:t>
      </w:r>
    </w:p>
    <w:p w14:paraId="2E3DEE69"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 xml:space="preserve">Товар поставляется единовременно по предварительному согласованию даты и времени доставки (поставки) с Заказчиком. </w:t>
      </w:r>
      <w:r w:rsidRPr="00ED021F">
        <w:rPr>
          <w:rFonts w:eastAsia="Calibri"/>
          <w:bCs/>
          <w:color w:val="000000"/>
          <w:u w:color="000000"/>
          <w:lang w:eastAsia="en-US"/>
        </w:rPr>
        <w:t>Ответственность за возможные последствия несогласованной с Заказчиком поставки Товара по настоящему Контракту несет Поставщик.</w:t>
      </w:r>
    </w:p>
    <w:p w14:paraId="18EFF4D5"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Доставка, разгрузка, подъем, занос Товара в помещениях, указанных Заказчиком (независимо от этажа и наличия лифтов), осуществляются Поставщиком самостоятельно и (или) с привлечением третьих лиц за счет Поставщика.</w:t>
      </w:r>
    </w:p>
    <w:p w14:paraId="48905C2E"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Контактные данные представителей, с которыми Поставщику необходимо будет согласовать вопросы поставки Товара, будут предоставлены в рабочем порядке в ходе исполнения Контракта.</w:t>
      </w:r>
    </w:p>
    <w:p w14:paraId="652D3184" w14:textId="77777777" w:rsidR="00ED021F" w:rsidRPr="00ED021F" w:rsidRDefault="00ED021F" w:rsidP="00ED021F">
      <w:pPr>
        <w:widowControl w:val="0"/>
        <w:spacing w:after="160" w:line="259" w:lineRule="auto"/>
        <w:jc w:val="both"/>
        <w:rPr>
          <w:rFonts w:eastAsia="Calibri"/>
          <w:u w:color="000000"/>
          <w:lang w:eastAsia="en-US"/>
        </w:rPr>
      </w:pPr>
      <w:r w:rsidRPr="00ED021F">
        <w:rPr>
          <w:rFonts w:eastAsia="Calibri"/>
          <w:u w:color="000000"/>
          <w:lang w:eastAsia="en-US"/>
        </w:rPr>
        <w:t>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качества Товара, имеющего право подписи товарно-сопроводительных документов и другие действия, предусмотренные Контрактом, с должным образом оформленной доверенностью.</w:t>
      </w:r>
    </w:p>
    <w:p w14:paraId="11D188DF" w14:textId="18B7E214" w:rsidR="00ED021F" w:rsidRPr="00ED021F" w:rsidRDefault="00206F34" w:rsidP="00ED021F">
      <w:pPr>
        <w:widowControl w:val="0"/>
        <w:jc w:val="both"/>
        <w:rPr>
          <w:b/>
          <w:u w:color="000000"/>
          <w:lang w:val="x-none"/>
        </w:rPr>
      </w:pPr>
      <w:r>
        <w:rPr>
          <w:rFonts w:eastAsia="Calibri"/>
          <w:u w:color="000000"/>
          <w:lang w:eastAsia="en-US"/>
        </w:rPr>
        <w:t>5</w:t>
      </w:r>
      <w:r w:rsidR="00ED021F" w:rsidRPr="00ED021F">
        <w:rPr>
          <w:b/>
          <w:u w:color="000000"/>
          <w:lang w:val="x-none"/>
        </w:rPr>
        <w:t xml:space="preserve">. </w:t>
      </w:r>
      <w:bookmarkStart w:id="8" w:name="_Hlk193117720"/>
      <w:r w:rsidR="00ED021F" w:rsidRPr="00ED021F">
        <w:rPr>
          <w:b/>
          <w:u w:color="000000"/>
          <w:lang w:val="x-none"/>
        </w:rPr>
        <w:tab/>
      </w:r>
      <w:r w:rsidR="00ED021F" w:rsidRPr="00ED021F">
        <w:rPr>
          <w:bCs/>
          <w:u w:color="000000"/>
          <w:lang w:val="x-none"/>
        </w:rPr>
        <w:t xml:space="preserve">Требования к гарантии качества товара, а также требования к гарантийному сроку и объему предоставления гарантий </w:t>
      </w:r>
      <w:r w:rsidR="00ED021F" w:rsidRPr="00ED021F">
        <w:rPr>
          <w:bCs/>
          <w:u w:color="000000"/>
        </w:rPr>
        <w:t>его</w:t>
      </w:r>
      <w:r w:rsidR="00ED021F" w:rsidRPr="00ED021F">
        <w:rPr>
          <w:bCs/>
          <w:color w:val="FF0000"/>
          <w:u w:color="000000"/>
          <w:lang w:val="x-none"/>
        </w:rPr>
        <w:t xml:space="preserve"> </w:t>
      </w:r>
      <w:r w:rsidR="00ED021F" w:rsidRPr="00ED021F">
        <w:rPr>
          <w:bCs/>
          <w:u w:color="000000"/>
          <w:lang w:val="x-none"/>
        </w:rPr>
        <w:t>качества:</w:t>
      </w:r>
      <w:r w:rsidR="00ED021F" w:rsidRPr="00ED021F">
        <w:rPr>
          <w:b/>
          <w:u w:color="000000"/>
          <w:lang w:val="x-none"/>
        </w:rPr>
        <w:t xml:space="preserve"> </w:t>
      </w:r>
      <w:bookmarkEnd w:id="8"/>
    </w:p>
    <w:p w14:paraId="2E7C866A" w14:textId="77777777" w:rsidR="00ED021F" w:rsidRPr="00ED021F" w:rsidRDefault="00ED021F" w:rsidP="00ED021F">
      <w:pPr>
        <w:widowControl w:val="0"/>
        <w:jc w:val="both"/>
        <w:rPr>
          <w:u w:color="000000"/>
        </w:rPr>
      </w:pPr>
    </w:p>
    <w:p w14:paraId="7A3D5B35" w14:textId="77777777" w:rsidR="00ED021F" w:rsidRPr="00ED021F" w:rsidRDefault="00ED021F" w:rsidP="00ED021F">
      <w:pPr>
        <w:widowControl w:val="0"/>
        <w:jc w:val="both"/>
        <w:rPr>
          <w:u w:color="000000"/>
        </w:rPr>
      </w:pPr>
      <w:r w:rsidRPr="00ED021F">
        <w:rPr>
          <w:u w:color="000000"/>
        </w:rPr>
        <w:t xml:space="preserve">Гарантийный срок на Товар составляет 12 </w:t>
      </w:r>
      <w:proofErr w:type="gramStart"/>
      <w:r w:rsidRPr="00ED021F">
        <w:rPr>
          <w:u w:color="000000"/>
        </w:rPr>
        <w:t xml:space="preserve">месяцев  </w:t>
      </w:r>
      <w:r w:rsidRPr="00ED021F">
        <w:rPr>
          <w:rFonts w:eastAsia="Calibri"/>
          <w:u w:color="000000"/>
          <w:lang w:eastAsia="en-US"/>
        </w:rPr>
        <w:t>с</w:t>
      </w:r>
      <w:proofErr w:type="gramEnd"/>
      <w:r w:rsidRPr="00ED021F">
        <w:rPr>
          <w:rFonts w:eastAsia="Calibri"/>
          <w:u w:color="000000"/>
          <w:lang w:eastAsia="en-US"/>
        </w:rPr>
        <w:t xml:space="preserve"> момента передачи Товара Заказчику и подписания им УПД.</w:t>
      </w:r>
      <w:r w:rsidRPr="00ED021F">
        <w:rPr>
          <w:u w:color="000000"/>
        </w:rPr>
        <w:t xml:space="preserve"> В случае если производителем Товара установлен гарантийный срок, превышающий 12 месяцев, то гарантийное обслуживание такого Товара осуществляется Поставщиком в пределах срока, установленного изготовителем.</w:t>
      </w:r>
    </w:p>
    <w:p w14:paraId="1EE10421" w14:textId="77777777" w:rsidR="00ED021F" w:rsidRPr="00ED021F" w:rsidRDefault="00ED021F" w:rsidP="00ED021F">
      <w:pPr>
        <w:widowControl w:val="0"/>
        <w:jc w:val="both"/>
        <w:rPr>
          <w:rFonts w:eastAsia="Calibri"/>
          <w:u w:color="000000"/>
          <w:lang w:eastAsia="en-US"/>
        </w:rPr>
      </w:pPr>
      <w:r w:rsidRPr="00ED021F">
        <w:rPr>
          <w:rFonts w:eastAsia="Calibri"/>
          <w:u w:color="000000"/>
          <w:lang w:eastAsia="en-US"/>
        </w:rPr>
        <w:t>Если в процессе использования Товара в течение гарантийного срока обнаружатся недостатки Товара (товар перестал отвечать требованиям, установленным в техническом задании, что повлекло за собой невозможность дальнейшего использования такого Товара по основному назначению), то Товар подлежит замене на товар, соответствующий требованиям п. 5 технического задания или на товар с характеристиками не ниже заменяемого Товара, за счет Поставщика.</w:t>
      </w:r>
    </w:p>
    <w:p w14:paraId="396833D7" w14:textId="77777777" w:rsidR="00ED021F" w:rsidRPr="00ED021F" w:rsidRDefault="00ED021F" w:rsidP="00ED021F">
      <w:pPr>
        <w:widowControl w:val="0"/>
        <w:jc w:val="both"/>
        <w:rPr>
          <w:rFonts w:eastAsia="Calibri"/>
          <w:u w:color="000000"/>
          <w:lang w:eastAsia="en-US"/>
        </w:rPr>
      </w:pPr>
      <w:r w:rsidRPr="00ED021F">
        <w:rPr>
          <w:rFonts w:eastAsia="Calibri"/>
          <w:u w:color="000000"/>
          <w:lang w:eastAsia="en-US"/>
        </w:rPr>
        <w:t xml:space="preserve">Период исполнения гарантийных обязательств по замене Товара не должен превышать 14 (четырнадцати) дней с момента получения Поставщиком уведомления (письменно или в электронном виде) от Заказчика о недостатках Товара. </w:t>
      </w:r>
    </w:p>
    <w:bookmarkEnd w:id="7"/>
    <w:p w14:paraId="6D998E61" w14:textId="77777777" w:rsidR="00ED021F" w:rsidRPr="00ED021F" w:rsidRDefault="00ED021F" w:rsidP="00ED021F">
      <w:pPr>
        <w:widowControl w:val="0"/>
        <w:spacing w:after="160" w:line="259" w:lineRule="auto"/>
        <w:jc w:val="center"/>
        <w:rPr>
          <w:rFonts w:eastAsia="Calibri"/>
          <w:b/>
          <w:color w:val="000000"/>
          <w:u w:color="000000"/>
          <w:lang w:eastAsia="en-US"/>
        </w:rPr>
      </w:pPr>
    </w:p>
    <w:bookmarkEnd w:id="4"/>
    <w:p w14:paraId="1BE02C8C" w14:textId="0F2CB33A" w:rsidR="00066E10" w:rsidRDefault="00066E10" w:rsidP="00E1033B">
      <w:pPr>
        <w:widowControl w:val="0"/>
      </w:pPr>
    </w:p>
    <w:sectPr w:rsidR="00066E10" w:rsidSect="000878E5">
      <w:pgSz w:w="16838" w:h="11906" w:orient="landscape"/>
      <w:pgMar w:top="851"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ヒラギノ角ゴ Pro W3">
    <w:charset w:val="00"/>
    <w:family w:val="auto"/>
    <w:pitch w:val="default"/>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styleLink w:val="WWNum62"/>
    <w:lvl w:ilvl="0">
      <w:start w:val="1"/>
      <w:numFmt w:val="bullet"/>
      <w:pStyle w:val="50"/>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4"/>
    <w:multiLevelType w:val="singleLevel"/>
    <w:tmpl w:val="09963968"/>
    <w:lvl w:ilvl="0">
      <w:start w:val="1"/>
      <w:numFmt w:val="decimal"/>
      <w:lvlText w:val="%1."/>
      <w:lvlJc w:val="left"/>
      <w:pPr>
        <w:tabs>
          <w:tab w:val="num" w:pos="405"/>
        </w:tabs>
        <w:ind w:left="405" w:hanging="405"/>
      </w:pPr>
      <w:rPr>
        <w:rFonts w:ascii="Times New Roman" w:eastAsia="Times New Roman" w:hAnsi="Times New Roman" w:cs="Times New Roman"/>
      </w:rPr>
    </w:lvl>
  </w:abstractNum>
  <w:abstractNum w:abstractNumId="10" w15:restartNumberingAfterBreak="0">
    <w:nsid w:val="00000005"/>
    <w:multiLevelType w:val="singleLevel"/>
    <w:tmpl w:val="00000005"/>
    <w:name w:val="WW8Num4"/>
    <w:lvl w:ilvl="0">
      <w:start w:val="1"/>
      <w:numFmt w:val="decimal"/>
      <w:lvlText w:val="%1."/>
      <w:lvlJc w:val="left"/>
      <w:pPr>
        <w:tabs>
          <w:tab w:val="num" w:pos="765"/>
        </w:tabs>
        <w:ind w:left="765" w:hanging="405"/>
      </w:pPr>
    </w:lvl>
  </w:abstractNum>
  <w:abstractNum w:abstractNumId="11" w15:restartNumberingAfterBreak="0">
    <w:nsid w:val="010257BB"/>
    <w:multiLevelType w:val="hybridMultilevel"/>
    <w:tmpl w:val="B4BAB0A8"/>
    <w:lvl w:ilvl="0" w:tplc="25C4276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265022B"/>
    <w:multiLevelType w:val="hybridMultilevel"/>
    <w:tmpl w:val="AC944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0E39AC"/>
    <w:multiLevelType w:val="hybridMultilevel"/>
    <w:tmpl w:val="6F2E9C04"/>
    <w:lvl w:ilvl="0" w:tplc="C9EE48FC">
      <w:start w:val="8"/>
      <w:numFmt w:val="decimal"/>
      <w:lvlText w:val="%1."/>
      <w:lvlJc w:val="left"/>
      <w:pPr>
        <w:ind w:left="977" w:hanging="360"/>
      </w:pPr>
      <w:rPr>
        <w:rFonts w:hint="default"/>
      </w:rPr>
    </w:lvl>
    <w:lvl w:ilvl="1" w:tplc="04190019">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abstractNum w:abstractNumId="14" w15:restartNumberingAfterBreak="0">
    <w:nsid w:val="05954FD2"/>
    <w:multiLevelType w:val="multilevel"/>
    <w:tmpl w:val="024C62AE"/>
    <w:lvl w:ilvl="0">
      <w:start w:val="3"/>
      <w:numFmt w:val="decimal"/>
      <w:lvlText w:val="%1."/>
      <w:lvlJc w:val="left"/>
      <w:pPr>
        <w:ind w:left="541" w:hanging="540"/>
      </w:pPr>
      <w:rPr>
        <w:rFonts w:hint="default"/>
      </w:rPr>
    </w:lvl>
    <w:lvl w:ilvl="1">
      <w:start w:val="2"/>
      <w:numFmt w:val="decimal"/>
      <w:lvlText w:val="%1.%2."/>
      <w:lvlJc w:val="left"/>
      <w:pPr>
        <w:ind w:left="895" w:hanging="540"/>
      </w:pPr>
      <w:rPr>
        <w:rFonts w:hint="default"/>
      </w:rPr>
    </w:lvl>
    <w:lvl w:ilvl="2">
      <w:start w:val="5"/>
      <w:numFmt w:val="decimal"/>
      <w:lvlText w:val="%1.%2.%3."/>
      <w:lvlJc w:val="left"/>
      <w:pPr>
        <w:ind w:left="1429" w:hanging="720"/>
      </w:pPr>
      <w:rPr>
        <w:rFonts w:hint="default"/>
        <w:b/>
      </w:rPr>
    </w:lvl>
    <w:lvl w:ilvl="3">
      <w:start w:val="1"/>
      <w:numFmt w:val="decimal"/>
      <w:lvlText w:val="%1.%2.%3.%4."/>
      <w:lvlJc w:val="left"/>
      <w:pPr>
        <w:ind w:left="1783" w:hanging="720"/>
      </w:pPr>
      <w:rPr>
        <w:rFonts w:hint="default"/>
      </w:rPr>
    </w:lvl>
    <w:lvl w:ilvl="4">
      <w:start w:val="1"/>
      <w:numFmt w:val="decimal"/>
      <w:lvlText w:val="%1.%2.%3.%4.%5."/>
      <w:lvlJc w:val="left"/>
      <w:pPr>
        <w:ind w:left="2497" w:hanging="1080"/>
      </w:pPr>
      <w:rPr>
        <w:rFonts w:hint="default"/>
      </w:rPr>
    </w:lvl>
    <w:lvl w:ilvl="5">
      <w:start w:val="1"/>
      <w:numFmt w:val="decimal"/>
      <w:lvlText w:val="%1.%2.%3.%4.%5.%6."/>
      <w:lvlJc w:val="left"/>
      <w:pPr>
        <w:ind w:left="2851" w:hanging="1080"/>
      </w:pPr>
      <w:rPr>
        <w:rFonts w:hint="default"/>
      </w:rPr>
    </w:lvl>
    <w:lvl w:ilvl="6">
      <w:start w:val="1"/>
      <w:numFmt w:val="decimal"/>
      <w:lvlText w:val="%1.%2.%3.%4.%5.%6.%7."/>
      <w:lvlJc w:val="left"/>
      <w:pPr>
        <w:ind w:left="3565" w:hanging="1440"/>
      </w:pPr>
      <w:rPr>
        <w:rFonts w:hint="default"/>
      </w:rPr>
    </w:lvl>
    <w:lvl w:ilvl="7">
      <w:start w:val="1"/>
      <w:numFmt w:val="decimal"/>
      <w:lvlText w:val="%1.%2.%3.%4.%5.%6.%7.%8."/>
      <w:lvlJc w:val="left"/>
      <w:pPr>
        <w:ind w:left="3919" w:hanging="1440"/>
      </w:pPr>
      <w:rPr>
        <w:rFonts w:hint="default"/>
      </w:rPr>
    </w:lvl>
    <w:lvl w:ilvl="8">
      <w:start w:val="1"/>
      <w:numFmt w:val="decimal"/>
      <w:lvlText w:val="%1.%2.%3.%4.%5.%6.%7.%8.%9."/>
      <w:lvlJc w:val="left"/>
      <w:pPr>
        <w:ind w:left="4633" w:hanging="1800"/>
      </w:pPr>
      <w:rPr>
        <w:rFonts w:hint="default"/>
      </w:rPr>
    </w:lvl>
  </w:abstractNum>
  <w:abstractNum w:abstractNumId="15" w15:restartNumberingAfterBreak="0">
    <w:nsid w:val="087E6789"/>
    <w:multiLevelType w:val="multilevel"/>
    <w:tmpl w:val="741E01CC"/>
    <w:styleLink w:val="WWNum22"/>
    <w:lvl w:ilvl="0">
      <w:start w:val="1"/>
      <w:numFmt w:val="decimal"/>
      <w:lvlText w:val="%1."/>
      <w:lvlJc w:val="left"/>
      <w:pPr>
        <w:ind w:left="972" w:hanging="405"/>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16" w15:restartNumberingAfterBreak="0">
    <w:nsid w:val="0C43077F"/>
    <w:multiLevelType w:val="multilevel"/>
    <w:tmpl w:val="7B3A048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D7A3CD4"/>
    <w:multiLevelType w:val="hybridMultilevel"/>
    <w:tmpl w:val="418AC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7E44F6"/>
    <w:multiLevelType w:val="multilevel"/>
    <w:tmpl w:val="963E6036"/>
    <w:styleLink w:val="WWNum61"/>
    <w:lvl w:ilvl="0">
      <w:start w:val="8"/>
      <w:numFmt w:val="decimal"/>
      <w:lvlText w:val="%1."/>
      <w:lvlJc w:val="left"/>
      <w:pPr>
        <w:ind w:left="360" w:hanging="360"/>
      </w:pPr>
    </w:lvl>
    <w:lvl w:ilvl="1">
      <w:start w:val="1"/>
      <w:numFmt w:val="decimal"/>
      <w:lvlText w:val="%1.%2."/>
      <w:lvlJc w:val="left"/>
      <w:pPr>
        <w:ind w:left="1332" w:hanging="360"/>
      </w:pPr>
    </w:lvl>
    <w:lvl w:ilvl="2">
      <w:start w:val="1"/>
      <w:numFmt w:val="decimal"/>
      <w:lvlText w:val="%1.%2.%3."/>
      <w:lvlJc w:val="left"/>
      <w:pPr>
        <w:ind w:left="2664" w:hanging="720"/>
      </w:pPr>
    </w:lvl>
    <w:lvl w:ilvl="3">
      <w:start w:val="1"/>
      <w:numFmt w:val="decimal"/>
      <w:lvlText w:val="%1.%2.%3.%4."/>
      <w:lvlJc w:val="left"/>
      <w:pPr>
        <w:ind w:left="3636" w:hanging="720"/>
      </w:pPr>
    </w:lvl>
    <w:lvl w:ilvl="4">
      <w:start w:val="1"/>
      <w:numFmt w:val="decimal"/>
      <w:lvlText w:val="%1.%2.%3.%4.%5."/>
      <w:lvlJc w:val="left"/>
      <w:pPr>
        <w:ind w:left="4968" w:hanging="1080"/>
      </w:pPr>
    </w:lvl>
    <w:lvl w:ilvl="5">
      <w:start w:val="1"/>
      <w:numFmt w:val="decimal"/>
      <w:lvlText w:val="%1.%2.%3.%4.%5.%6."/>
      <w:lvlJc w:val="left"/>
      <w:pPr>
        <w:ind w:left="5940" w:hanging="1080"/>
      </w:pPr>
    </w:lvl>
    <w:lvl w:ilvl="6">
      <w:start w:val="1"/>
      <w:numFmt w:val="decimal"/>
      <w:lvlText w:val="%1.%2.%3.%4.%5.%6.%7."/>
      <w:lvlJc w:val="left"/>
      <w:pPr>
        <w:ind w:left="7272" w:hanging="1440"/>
      </w:pPr>
    </w:lvl>
    <w:lvl w:ilvl="7">
      <w:start w:val="1"/>
      <w:numFmt w:val="decimal"/>
      <w:lvlText w:val="%1.%2.%3.%4.%5.%6.%7.%8."/>
      <w:lvlJc w:val="left"/>
      <w:pPr>
        <w:ind w:left="8244" w:hanging="1440"/>
      </w:pPr>
    </w:lvl>
    <w:lvl w:ilvl="8">
      <w:start w:val="1"/>
      <w:numFmt w:val="decimal"/>
      <w:lvlText w:val="%1.%2.%3.%4.%5.%6.%7.%8.%9."/>
      <w:lvlJc w:val="left"/>
      <w:pPr>
        <w:ind w:left="9576" w:hanging="1800"/>
      </w:pPr>
    </w:lvl>
  </w:abstractNum>
  <w:abstractNum w:abstractNumId="19" w15:restartNumberingAfterBreak="0">
    <w:nsid w:val="11297483"/>
    <w:multiLevelType w:val="multilevel"/>
    <w:tmpl w:val="269ED40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193F3A80"/>
    <w:multiLevelType w:val="multilevel"/>
    <w:tmpl w:val="222C5506"/>
    <w:styleLink w:val="WWNum32"/>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21" w15:restartNumberingAfterBreak="0">
    <w:nsid w:val="19C95E7E"/>
    <w:multiLevelType w:val="multilevel"/>
    <w:tmpl w:val="89088D4E"/>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CE83135"/>
    <w:multiLevelType w:val="multilevel"/>
    <w:tmpl w:val="1CE831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5" w15:restartNumberingAfterBreak="0">
    <w:nsid w:val="25E61891"/>
    <w:multiLevelType w:val="multilevel"/>
    <w:tmpl w:val="74F699EC"/>
    <w:styleLink w:val="WWNum42"/>
    <w:lvl w:ilvl="0">
      <w:start w:val="2"/>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26" w15:restartNumberingAfterBreak="0">
    <w:nsid w:val="26D60BC7"/>
    <w:multiLevelType w:val="multilevel"/>
    <w:tmpl w:val="26D60BC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276202B1"/>
    <w:multiLevelType w:val="multilevel"/>
    <w:tmpl w:val="6CDA5E0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b/>
      </w:rPr>
    </w:lvl>
    <w:lvl w:ilvl="2">
      <w:start w:val="1"/>
      <w:numFmt w:val="decimal"/>
      <w:isLgl/>
      <w:lvlText w:val="%1.%2.%3."/>
      <w:lvlJc w:val="left"/>
      <w:pPr>
        <w:ind w:left="2149" w:hanging="720"/>
      </w:pPr>
      <w:rPr>
        <w:rFonts w:hint="default"/>
        <w:b/>
      </w:rPr>
    </w:lvl>
    <w:lvl w:ilvl="3">
      <w:start w:val="1"/>
      <w:numFmt w:val="decimal"/>
      <w:isLgl/>
      <w:lvlText w:val="%1.%2.%3.%4."/>
      <w:lvlJc w:val="left"/>
      <w:pPr>
        <w:ind w:left="2509" w:hanging="720"/>
      </w:pPr>
      <w:rPr>
        <w:rFonts w:hint="default"/>
        <w:b/>
      </w:rPr>
    </w:lvl>
    <w:lvl w:ilvl="4">
      <w:start w:val="1"/>
      <w:numFmt w:val="decimal"/>
      <w:isLgl/>
      <w:lvlText w:val="%1.%2.%3.%4.%5."/>
      <w:lvlJc w:val="left"/>
      <w:pPr>
        <w:ind w:left="3229" w:hanging="1080"/>
      </w:pPr>
      <w:rPr>
        <w:rFonts w:hint="default"/>
        <w:b/>
      </w:rPr>
    </w:lvl>
    <w:lvl w:ilvl="5">
      <w:start w:val="1"/>
      <w:numFmt w:val="decimal"/>
      <w:isLgl/>
      <w:lvlText w:val="%1.%2.%3.%4.%5.%6."/>
      <w:lvlJc w:val="left"/>
      <w:pPr>
        <w:ind w:left="3589" w:hanging="1080"/>
      </w:pPr>
      <w:rPr>
        <w:rFonts w:hint="default"/>
        <w:b/>
      </w:rPr>
    </w:lvl>
    <w:lvl w:ilvl="6">
      <w:start w:val="1"/>
      <w:numFmt w:val="decimal"/>
      <w:isLgl/>
      <w:lvlText w:val="%1.%2.%3.%4.%5.%6.%7."/>
      <w:lvlJc w:val="left"/>
      <w:pPr>
        <w:ind w:left="4309" w:hanging="1440"/>
      </w:pPr>
      <w:rPr>
        <w:rFonts w:hint="default"/>
        <w:b/>
      </w:rPr>
    </w:lvl>
    <w:lvl w:ilvl="7">
      <w:start w:val="1"/>
      <w:numFmt w:val="decimal"/>
      <w:isLgl/>
      <w:lvlText w:val="%1.%2.%3.%4.%5.%6.%7.%8."/>
      <w:lvlJc w:val="left"/>
      <w:pPr>
        <w:ind w:left="4669" w:hanging="1440"/>
      </w:pPr>
      <w:rPr>
        <w:rFonts w:hint="default"/>
        <w:b/>
      </w:rPr>
    </w:lvl>
    <w:lvl w:ilvl="8">
      <w:start w:val="1"/>
      <w:numFmt w:val="decimal"/>
      <w:isLgl/>
      <w:lvlText w:val="%1.%2.%3.%4.%5.%6.%7.%8.%9."/>
      <w:lvlJc w:val="left"/>
      <w:pPr>
        <w:ind w:left="5389" w:hanging="1800"/>
      </w:pPr>
      <w:rPr>
        <w:rFonts w:hint="default"/>
        <w:b/>
      </w:rPr>
    </w:lvl>
  </w:abstractNum>
  <w:abstractNum w:abstractNumId="28" w15:restartNumberingAfterBreak="0">
    <w:nsid w:val="2A1F1F50"/>
    <w:multiLevelType w:val="hybridMultilevel"/>
    <w:tmpl w:val="65363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CAC6EA5"/>
    <w:multiLevelType w:val="hybridMultilevel"/>
    <w:tmpl w:val="F4CCFD2C"/>
    <w:lvl w:ilvl="0" w:tplc="B6BA7678">
      <w:start w:val="1"/>
      <w:numFmt w:val="bullet"/>
      <w:lvlText w:val=""/>
      <w:lvlJc w:val="left"/>
      <w:pPr>
        <w:ind w:left="1789"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3AB540D"/>
    <w:multiLevelType w:val="hybridMultilevel"/>
    <w:tmpl w:val="32846A44"/>
    <w:lvl w:ilvl="0" w:tplc="25C42762">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5D916DA"/>
    <w:multiLevelType w:val="hybridMultilevel"/>
    <w:tmpl w:val="43C2CEFC"/>
    <w:numStyleLink w:val="1"/>
  </w:abstractNum>
  <w:abstractNum w:abstractNumId="33" w15:restartNumberingAfterBreak="0">
    <w:nsid w:val="38F42DFE"/>
    <w:multiLevelType w:val="multilevel"/>
    <w:tmpl w:val="38F42D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D561B2"/>
    <w:multiLevelType w:val="multilevel"/>
    <w:tmpl w:val="39D561B2"/>
    <w:lvl w:ilvl="0">
      <w:start w:val="6"/>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35" w15:restartNumberingAfterBreak="0">
    <w:nsid w:val="41146458"/>
    <w:multiLevelType w:val="hybridMultilevel"/>
    <w:tmpl w:val="74044392"/>
    <w:lvl w:ilvl="0" w:tplc="A7DAF2E2">
      <w:start w:val="1"/>
      <w:numFmt w:val="decimal"/>
      <w:lvlText w:val="3.6.3.%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149446D"/>
    <w:multiLevelType w:val="multilevel"/>
    <w:tmpl w:val="88C4490E"/>
    <w:styleLink w:val="WWNum52"/>
    <w:lvl w:ilvl="0">
      <w:start w:val="5"/>
      <w:numFmt w:val="decimal"/>
      <w:lvlText w:val="%1."/>
      <w:lvlJc w:val="left"/>
      <w:pPr>
        <w:ind w:left="360" w:hanging="360"/>
      </w:pPr>
      <w:rPr>
        <w:rFonts w:cs="Times New Roman"/>
      </w:rPr>
    </w:lvl>
    <w:lvl w:ilvl="1">
      <w:start w:val="1"/>
      <w:numFmt w:val="decimal"/>
      <w:lvlText w:val="%1.%2."/>
      <w:lvlJc w:val="left"/>
      <w:pPr>
        <w:ind w:left="786" w:hanging="360"/>
      </w:pPr>
      <w:rPr>
        <w:rFonts w:cs="Times New Roman"/>
      </w:rPr>
    </w:lvl>
    <w:lvl w:ilvl="2">
      <w:numFmt w:val="bullet"/>
      <w:lvlText w:val=""/>
      <w:lvlJc w:val="left"/>
      <w:pPr>
        <w:ind w:left="720" w:hanging="720"/>
      </w:pPr>
      <w:rPr>
        <w:rFonts w:ascii="Symbol" w:hAnsi="Symbol"/>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475F3AF5"/>
    <w:multiLevelType w:val="multilevel"/>
    <w:tmpl w:val="009836F8"/>
    <w:styleLink w:val="WWNum12"/>
    <w:lvl w:ilvl="0">
      <w:numFmt w:val="bullet"/>
      <w:lvlText w:val=""/>
      <w:lvlJc w:val="left"/>
      <w:pPr>
        <w:ind w:left="107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8" w15:restartNumberingAfterBreak="0">
    <w:nsid w:val="4842549D"/>
    <w:multiLevelType w:val="hybridMultilevel"/>
    <w:tmpl w:val="AAE6D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5E7160"/>
    <w:multiLevelType w:val="multilevel"/>
    <w:tmpl w:val="A36AAE06"/>
    <w:lvl w:ilvl="0">
      <w:start w:val="1"/>
      <w:numFmt w:val="decimal"/>
      <w:lvlText w:val="%1."/>
      <w:lvlJc w:val="left"/>
      <w:rPr>
        <w:rFonts w:hint="default"/>
        <w:b/>
        <w:bCs/>
        <w:i w:val="0"/>
        <w:iCs w:val="0"/>
        <w:caps w:val="0"/>
        <w:smallCaps w:val="0"/>
        <w:strike w:val="0"/>
        <w:dstrike w:val="0"/>
        <w:vanish w:val="0"/>
        <w:spacing w:val="0"/>
        <w:kern w:val="0"/>
        <w:position w:val="0"/>
        <w:u w:val="none"/>
        <w:vertAlign w:val="baseline"/>
      </w:rPr>
    </w:lvl>
    <w:lvl w:ilvl="1">
      <w:start w:val="1"/>
      <w:numFmt w:val="decimal"/>
      <w:lvlText w:val="%1.%2"/>
      <w:lvlJc w:val="left"/>
      <w:rPr>
        <w:rFonts w:hint="default"/>
        <w:caps w:val="0"/>
        <w:strike w:val="0"/>
        <w:dstrike w:val="0"/>
        <w:vanish w:val="0"/>
        <w:color w:val="auto"/>
        <w:spacing w:val="0"/>
        <w:w w:val="100"/>
        <w:kern w:val="0"/>
        <w:position w:val="0"/>
        <w:u w:val="none"/>
        <w:vertAlign w:val="base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40" w15:restartNumberingAfterBreak="0">
    <w:nsid w:val="4E1D00BC"/>
    <w:multiLevelType w:val="hybridMultilevel"/>
    <w:tmpl w:val="A9801330"/>
    <w:lvl w:ilvl="0" w:tplc="9D8EEB3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71D4728"/>
    <w:multiLevelType w:val="multilevel"/>
    <w:tmpl w:val="571D4728"/>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D41406F"/>
    <w:multiLevelType w:val="hybridMultilevel"/>
    <w:tmpl w:val="43C2CEFC"/>
    <w:styleLink w:val="1"/>
    <w:lvl w:ilvl="0" w:tplc="2F2CFDCE">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218E288">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0A663BCE">
      <w:start w:val="1"/>
      <w:numFmt w:val="lowerRoman"/>
      <w:lvlText w:val="%3."/>
      <w:lvlJc w:val="left"/>
      <w:pPr>
        <w:tabs>
          <w:tab w:val="num" w:pos="2124"/>
        </w:tabs>
        <w:ind w:left="2136" w:hanging="286"/>
      </w:pPr>
      <w:rPr>
        <w:rFonts w:hAnsi="Arial Unicode MS"/>
        <w:b/>
        <w:bCs/>
        <w:caps w:val="0"/>
        <w:smallCaps w:val="0"/>
        <w:strike w:val="0"/>
        <w:dstrike w:val="0"/>
        <w:outline w:val="0"/>
        <w:emboss w:val="0"/>
        <w:imprint w:val="0"/>
        <w:spacing w:val="0"/>
        <w:w w:val="100"/>
        <w:kern w:val="0"/>
        <w:position w:val="0"/>
        <w:highlight w:val="none"/>
        <w:vertAlign w:val="baseline"/>
      </w:rPr>
    </w:lvl>
    <w:lvl w:ilvl="3" w:tplc="BE90174C">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301E7728">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320A32E">
      <w:start w:val="1"/>
      <w:numFmt w:val="lowerRoman"/>
      <w:lvlText w:val="%6."/>
      <w:lvlJc w:val="left"/>
      <w:pPr>
        <w:tabs>
          <w:tab w:val="num" w:pos="4248"/>
        </w:tabs>
        <w:ind w:left="4260" w:hanging="250"/>
      </w:pPr>
      <w:rPr>
        <w:rFonts w:hAnsi="Arial Unicode MS"/>
        <w:b/>
        <w:bCs/>
        <w:caps w:val="0"/>
        <w:smallCaps w:val="0"/>
        <w:strike w:val="0"/>
        <w:dstrike w:val="0"/>
        <w:outline w:val="0"/>
        <w:emboss w:val="0"/>
        <w:imprint w:val="0"/>
        <w:spacing w:val="0"/>
        <w:w w:val="100"/>
        <w:kern w:val="0"/>
        <w:position w:val="0"/>
        <w:highlight w:val="none"/>
        <w:vertAlign w:val="baseline"/>
      </w:rPr>
    </w:lvl>
    <w:lvl w:ilvl="6" w:tplc="B6266178">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2C4F678">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F7C4A412">
      <w:start w:val="1"/>
      <w:numFmt w:val="lowerRoman"/>
      <w:suff w:val="nothing"/>
      <w:lvlText w:val="%9."/>
      <w:lvlJc w:val="left"/>
      <w:pPr>
        <w:ind w:left="6384" w:hanging="21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E7A4070"/>
    <w:multiLevelType w:val="hybridMultilevel"/>
    <w:tmpl w:val="5BBCA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9466617"/>
    <w:multiLevelType w:val="hybridMultilevel"/>
    <w:tmpl w:val="66CAB612"/>
    <w:numStyleLink w:val="22"/>
  </w:abstractNum>
  <w:abstractNum w:abstractNumId="45" w15:restartNumberingAfterBreak="0">
    <w:nsid w:val="6CF70BC1"/>
    <w:multiLevelType w:val="multilevel"/>
    <w:tmpl w:val="EB605EC0"/>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379362E"/>
    <w:multiLevelType w:val="hybridMultilevel"/>
    <w:tmpl w:val="66CAB612"/>
    <w:styleLink w:val="22"/>
    <w:lvl w:ilvl="0" w:tplc="7D60403C">
      <w:start w:val="1"/>
      <w:numFmt w:val="bullet"/>
      <w:lvlText w:val="-"/>
      <w:lvlJc w:val="left"/>
      <w:pPr>
        <w:tabs>
          <w:tab w:val="num" w:pos="708"/>
        </w:tabs>
        <w:ind w:left="851" w:hanging="4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265876">
      <w:start w:val="1"/>
      <w:numFmt w:val="bullet"/>
      <w:lvlText w:val="o"/>
      <w:lvlJc w:val="left"/>
      <w:pPr>
        <w:tabs>
          <w:tab w:val="num" w:pos="1416"/>
        </w:tabs>
        <w:ind w:left="1559" w:hanging="47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CC799A">
      <w:start w:val="1"/>
      <w:numFmt w:val="bullet"/>
      <w:lvlText w:val="▪"/>
      <w:lvlJc w:val="left"/>
      <w:pPr>
        <w:tabs>
          <w:tab w:val="num" w:pos="2124"/>
        </w:tabs>
        <w:ind w:left="2267" w:hanging="4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E40E2E">
      <w:start w:val="1"/>
      <w:numFmt w:val="bullet"/>
      <w:lvlText w:val="·"/>
      <w:lvlJc w:val="left"/>
      <w:pPr>
        <w:tabs>
          <w:tab w:val="num" w:pos="2832"/>
        </w:tabs>
        <w:ind w:left="2975" w:hanging="45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58190A">
      <w:start w:val="1"/>
      <w:numFmt w:val="bullet"/>
      <w:lvlText w:val="o"/>
      <w:lvlJc w:val="left"/>
      <w:pPr>
        <w:tabs>
          <w:tab w:val="num" w:pos="3540"/>
        </w:tabs>
        <w:ind w:left="368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CCA6B6">
      <w:start w:val="1"/>
      <w:numFmt w:val="bullet"/>
      <w:lvlText w:val="▪"/>
      <w:lvlJc w:val="left"/>
      <w:pPr>
        <w:tabs>
          <w:tab w:val="num" w:pos="4248"/>
        </w:tabs>
        <w:ind w:left="4391" w:hanging="4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F26440">
      <w:start w:val="1"/>
      <w:numFmt w:val="bullet"/>
      <w:lvlText w:val="·"/>
      <w:lvlJc w:val="left"/>
      <w:pPr>
        <w:tabs>
          <w:tab w:val="num" w:pos="4956"/>
        </w:tabs>
        <w:ind w:left="5099" w:hanging="41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A8C920">
      <w:start w:val="1"/>
      <w:numFmt w:val="bullet"/>
      <w:lvlText w:val="o"/>
      <w:lvlJc w:val="left"/>
      <w:pPr>
        <w:tabs>
          <w:tab w:val="num" w:pos="5664"/>
        </w:tabs>
        <w:ind w:left="5807" w:hanging="4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7E2D76">
      <w:start w:val="1"/>
      <w:numFmt w:val="bullet"/>
      <w:lvlText w:val="▪"/>
      <w:lvlJc w:val="left"/>
      <w:pPr>
        <w:tabs>
          <w:tab w:val="num" w:pos="6372"/>
        </w:tabs>
        <w:ind w:left="6515" w:hanging="3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4215F9C"/>
    <w:multiLevelType w:val="multilevel"/>
    <w:tmpl w:val="0B7E563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603283F"/>
    <w:multiLevelType w:val="hybridMultilevel"/>
    <w:tmpl w:val="57AE3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380486"/>
    <w:multiLevelType w:val="multilevel"/>
    <w:tmpl w:val="2EFE10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 w15:restartNumberingAfterBreak="0">
    <w:nsid w:val="78384BF7"/>
    <w:multiLevelType w:val="hybridMultilevel"/>
    <w:tmpl w:val="99C230F8"/>
    <w:lvl w:ilvl="0" w:tplc="87706F80">
      <w:start w:val="1"/>
      <w:numFmt w:val="decimal"/>
      <w:pStyle w:val="-"/>
      <w:lvlText w:val="%1."/>
      <w:lvlJc w:val="left"/>
      <w:pPr>
        <w:ind w:left="720" w:hanging="360"/>
      </w:pPr>
      <w:rPr>
        <w:rFonts w:hint="default"/>
      </w:rPr>
    </w:lvl>
    <w:lvl w:ilvl="1" w:tplc="11C86D1C" w:tentative="1">
      <w:start w:val="1"/>
      <w:numFmt w:val="lowerLetter"/>
      <w:lvlText w:val="%2."/>
      <w:lvlJc w:val="left"/>
      <w:pPr>
        <w:ind w:left="1440" w:hanging="360"/>
      </w:pPr>
    </w:lvl>
    <w:lvl w:ilvl="2" w:tplc="2C2017AE" w:tentative="1">
      <w:start w:val="1"/>
      <w:numFmt w:val="lowerRoman"/>
      <w:lvlText w:val="%3."/>
      <w:lvlJc w:val="right"/>
      <w:pPr>
        <w:ind w:left="2160" w:hanging="180"/>
      </w:pPr>
    </w:lvl>
    <w:lvl w:ilvl="3" w:tplc="B33EF2AC" w:tentative="1">
      <w:start w:val="1"/>
      <w:numFmt w:val="decimal"/>
      <w:lvlText w:val="%4."/>
      <w:lvlJc w:val="left"/>
      <w:pPr>
        <w:ind w:left="2880" w:hanging="360"/>
      </w:pPr>
    </w:lvl>
    <w:lvl w:ilvl="4" w:tplc="72CC5840" w:tentative="1">
      <w:start w:val="1"/>
      <w:numFmt w:val="lowerLetter"/>
      <w:lvlText w:val="%5."/>
      <w:lvlJc w:val="left"/>
      <w:pPr>
        <w:ind w:left="3600" w:hanging="360"/>
      </w:pPr>
    </w:lvl>
    <w:lvl w:ilvl="5" w:tplc="1766E558" w:tentative="1">
      <w:start w:val="1"/>
      <w:numFmt w:val="lowerRoman"/>
      <w:lvlText w:val="%6."/>
      <w:lvlJc w:val="right"/>
      <w:pPr>
        <w:ind w:left="4320" w:hanging="180"/>
      </w:pPr>
    </w:lvl>
    <w:lvl w:ilvl="6" w:tplc="23B6726A" w:tentative="1">
      <w:start w:val="1"/>
      <w:numFmt w:val="decimal"/>
      <w:lvlText w:val="%7."/>
      <w:lvlJc w:val="left"/>
      <w:pPr>
        <w:ind w:left="5040" w:hanging="360"/>
      </w:pPr>
    </w:lvl>
    <w:lvl w:ilvl="7" w:tplc="A510C758" w:tentative="1">
      <w:start w:val="1"/>
      <w:numFmt w:val="lowerLetter"/>
      <w:lvlText w:val="%8."/>
      <w:lvlJc w:val="left"/>
      <w:pPr>
        <w:ind w:left="5760" w:hanging="360"/>
      </w:pPr>
    </w:lvl>
    <w:lvl w:ilvl="8" w:tplc="ED36F01A" w:tentative="1">
      <w:start w:val="1"/>
      <w:numFmt w:val="lowerRoman"/>
      <w:lvlText w:val="%9."/>
      <w:lvlJc w:val="right"/>
      <w:pPr>
        <w:ind w:left="6480" w:hanging="180"/>
      </w:pPr>
    </w:lvl>
  </w:abstractNum>
  <w:abstractNum w:abstractNumId="52" w15:restartNumberingAfterBreak="0">
    <w:nsid w:val="7B287961"/>
    <w:multiLevelType w:val="multilevel"/>
    <w:tmpl w:val="7B2879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784025">
    <w:abstractNumId w:val="37"/>
  </w:num>
  <w:num w:numId="2" w16cid:durableId="1959794500">
    <w:abstractNumId w:val="15"/>
  </w:num>
  <w:num w:numId="3" w16cid:durableId="1111510721">
    <w:abstractNumId w:val="20"/>
  </w:num>
  <w:num w:numId="4" w16cid:durableId="240406796">
    <w:abstractNumId w:val="25"/>
  </w:num>
  <w:num w:numId="5" w16cid:durableId="2097749339">
    <w:abstractNumId w:val="36"/>
  </w:num>
  <w:num w:numId="6" w16cid:durableId="1437870301">
    <w:abstractNumId w:val="18"/>
  </w:num>
  <w:num w:numId="7" w16cid:durableId="1405564694">
    <w:abstractNumId w:val="7"/>
  </w:num>
  <w:num w:numId="8" w16cid:durableId="61031584">
    <w:abstractNumId w:val="6"/>
  </w:num>
  <w:num w:numId="9" w16cid:durableId="2110734564">
    <w:abstractNumId w:val="5"/>
  </w:num>
  <w:num w:numId="10" w16cid:durableId="612590863">
    <w:abstractNumId w:val="4"/>
  </w:num>
  <w:num w:numId="11" w16cid:durableId="797115147">
    <w:abstractNumId w:val="8"/>
  </w:num>
  <w:num w:numId="12" w16cid:durableId="1862889674">
    <w:abstractNumId w:val="3"/>
  </w:num>
  <w:num w:numId="13" w16cid:durableId="1089543722">
    <w:abstractNumId w:val="2"/>
  </w:num>
  <w:num w:numId="14" w16cid:durableId="1771461655">
    <w:abstractNumId w:val="1"/>
  </w:num>
  <w:num w:numId="15" w16cid:durableId="625349801">
    <w:abstractNumId w:val="0"/>
  </w:num>
  <w:num w:numId="16" w16cid:durableId="1044208046">
    <w:abstractNumId w:val="47"/>
  </w:num>
  <w:num w:numId="17" w16cid:durableId="561216431">
    <w:abstractNumId w:val="24"/>
  </w:num>
  <w:num w:numId="18" w16cid:durableId="1317563358">
    <w:abstractNumId w:val="23"/>
  </w:num>
  <w:num w:numId="19" w16cid:durableId="1797334560">
    <w:abstractNumId w:val="45"/>
  </w:num>
  <w:num w:numId="20" w16cid:durableId="1304847306">
    <w:abstractNumId w:val="39"/>
  </w:num>
  <w:num w:numId="21" w16cid:durableId="2098674984">
    <w:abstractNumId w:val="51"/>
  </w:num>
  <w:num w:numId="22" w16cid:durableId="653722538">
    <w:abstractNumId w:val="43"/>
  </w:num>
  <w:num w:numId="23" w16cid:durableId="432865697">
    <w:abstractNumId w:val="13"/>
  </w:num>
  <w:num w:numId="24" w16cid:durableId="138379050">
    <w:abstractNumId w:val="49"/>
  </w:num>
  <w:num w:numId="25" w16cid:durableId="156581687">
    <w:abstractNumId w:val="28"/>
  </w:num>
  <w:num w:numId="26" w16cid:durableId="982389189">
    <w:abstractNumId w:val="12"/>
  </w:num>
  <w:num w:numId="27" w16cid:durableId="2058968074">
    <w:abstractNumId w:val="27"/>
  </w:num>
  <w:num w:numId="28" w16cid:durableId="16256517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6906308">
    <w:abstractNumId w:val="31"/>
  </w:num>
  <w:num w:numId="30" w16cid:durableId="774863001">
    <w:abstractNumId w:val="17"/>
  </w:num>
  <w:num w:numId="31" w16cid:durableId="1340691397">
    <w:abstractNumId w:val="50"/>
  </w:num>
  <w:num w:numId="32" w16cid:durableId="187649460">
    <w:abstractNumId w:val="21"/>
  </w:num>
  <w:num w:numId="33" w16cid:durableId="779565093">
    <w:abstractNumId w:val="26"/>
  </w:num>
  <w:num w:numId="34" w16cid:durableId="1169367750">
    <w:abstractNumId w:val="40"/>
  </w:num>
  <w:num w:numId="35" w16cid:durableId="547840554">
    <w:abstractNumId w:val="52"/>
  </w:num>
  <w:num w:numId="36" w16cid:durableId="1415276653">
    <w:abstractNumId w:val="22"/>
  </w:num>
  <w:num w:numId="37" w16cid:durableId="1641492892">
    <w:abstractNumId w:val="41"/>
  </w:num>
  <w:num w:numId="38" w16cid:durableId="1288395499">
    <w:abstractNumId w:val="34"/>
  </w:num>
  <w:num w:numId="39" w16cid:durableId="1139608835">
    <w:abstractNumId w:val="10"/>
  </w:num>
  <w:num w:numId="40" w16cid:durableId="1794900372">
    <w:abstractNumId w:val="9"/>
  </w:num>
  <w:num w:numId="41" w16cid:durableId="409153861">
    <w:abstractNumId w:val="42"/>
  </w:num>
  <w:num w:numId="42" w16cid:durableId="1734742598">
    <w:abstractNumId w:val="32"/>
  </w:num>
  <w:num w:numId="43" w16cid:durableId="1100298782">
    <w:abstractNumId w:val="46"/>
  </w:num>
  <w:num w:numId="44" w16cid:durableId="693186978">
    <w:abstractNumId w:val="44"/>
  </w:num>
  <w:num w:numId="45" w16cid:durableId="1247960798">
    <w:abstractNumId w:val="44"/>
    <w:lvlOverride w:ilvl="0">
      <w:lvl w:ilvl="0" w:tplc="A23C6E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A69E04">
        <w:start w:val="1"/>
        <w:numFmt w:val="bullet"/>
        <w:lvlText w:val="o"/>
        <w:lvlJc w:val="left"/>
        <w:pPr>
          <w:tabs>
            <w:tab w:val="left" w:pos="912"/>
            <w:tab w:val="num" w:pos="1608"/>
          </w:tabs>
          <w:ind w:left="1416" w:hanging="1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8001D62">
        <w:start w:val="1"/>
        <w:numFmt w:val="bullet"/>
        <w:lvlText w:val="▪"/>
        <w:lvlJc w:val="left"/>
        <w:pPr>
          <w:tabs>
            <w:tab w:val="left" w:pos="912"/>
            <w:tab w:val="num" w:pos="2316"/>
          </w:tabs>
          <w:ind w:left="2124" w:hanging="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B8E170">
        <w:start w:val="1"/>
        <w:numFmt w:val="bullet"/>
        <w:lvlText w:val="·"/>
        <w:lvlJc w:val="left"/>
        <w:pPr>
          <w:tabs>
            <w:tab w:val="left" w:pos="912"/>
            <w:tab w:val="num" w:pos="3024"/>
          </w:tabs>
          <w:ind w:left="2832" w:hanging="1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5E0BE4">
        <w:start w:val="1"/>
        <w:numFmt w:val="bullet"/>
        <w:lvlText w:val="o"/>
        <w:lvlJc w:val="left"/>
        <w:pPr>
          <w:tabs>
            <w:tab w:val="left" w:pos="912"/>
            <w:tab w:val="num" w:pos="3732"/>
          </w:tabs>
          <w:ind w:left="3540" w:hanging="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962D83E">
        <w:start w:val="1"/>
        <w:numFmt w:val="bullet"/>
        <w:lvlText w:val="▪"/>
        <w:lvlJc w:val="left"/>
        <w:pPr>
          <w:tabs>
            <w:tab w:val="left" w:pos="912"/>
            <w:tab w:val="num" w:pos="4440"/>
          </w:tabs>
          <w:ind w:left="4248" w:hanging="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28AE9FC">
        <w:start w:val="1"/>
        <w:numFmt w:val="bullet"/>
        <w:lvlText w:val="·"/>
        <w:lvlJc w:val="left"/>
        <w:pPr>
          <w:tabs>
            <w:tab w:val="left" w:pos="912"/>
            <w:tab w:val="num" w:pos="5148"/>
          </w:tabs>
          <w:ind w:left="4956" w:hanging="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E26E44">
        <w:start w:val="1"/>
        <w:numFmt w:val="bullet"/>
        <w:lvlText w:val="o"/>
        <w:lvlJc w:val="left"/>
        <w:pPr>
          <w:tabs>
            <w:tab w:val="left" w:pos="912"/>
            <w:tab w:val="num" w:pos="5856"/>
          </w:tabs>
          <w:ind w:left="5664" w:hanging="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DB47292">
        <w:start w:val="1"/>
        <w:numFmt w:val="bullet"/>
        <w:lvlText w:val="▪"/>
        <w:lvlJc w:val="left"/>
        <w:pPr>
          <w:tabs>
            <w:tab w:val="left" w:pos="912"/>
            <w:tab w:val="num" w:pos="6564"/>
          </w:tabs>
          <w:ind w:left="6372" w:hanging="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16cid:durableId="1249002556">
    <w:abstractNumId w:val="44"/>
    <w:lvlOverride w:ilvl="0">
      <w:lvl w:ilvl="0" w:tplc="A23C6E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A69E04">
        <w:start w:val="1"/>
        <w:numFmt w:val="bullet"/>
        <w:lvlText w:val="o"/>
        <w:lvlJc w:val="left"/>
        <w:pPr>
          <w:tabs>
            <w:tab w:val="left" w:pos="917"/>
            <w:tab w:val="num" w:pos="1613"/>
          </w:tabs>
          <w:ind w:left="1416"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8001D62">
        <w:start w:val="1"/>
        <w:numFmt w:val="bullet"/>
        <w:lvlText w:val="▪"/>
        <w:lvlJc w:val="left"/>
        <w:pPr>
          <w:tabs>
            <w:tab w:val="left" w:pos="917"/>
            <w:tab w:val="num" w:pos="2321"/>
          </w:tabs>
          <w:ind w:left="2124" w:hanging="1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B8E170">
        <w:start w:val="1"/>
        <w:numFmt w:val="bullet"/>
        <w:lvlText w:val="·"/>
        <w:lvlJc w:val="left"/>
        <w:pPr>
          <w:tabs>
            <w:tab w:val="left" w:pos="917"/>
            <w:tab w:val="num" w:pos="3029"/>
          </w:tabs>
          <w:ind w:left="2832" w:hanging="1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5E0BE4">
        <w:start w:val="1"/>
        <w:numFmt w:val="bullet"/>
        <w:lvlText w:val="o"/>
        <w:lvlJc w:val="left"/>
        <w:pPr>
          <w:tabs>
            <w:tab w:val="left" w:pos="917"/>
            <w:tab w:val="num" w:pos="3737"/>
          </w:tabs>
          <w:ind w:left="3540" w:hanging="1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962D83E">
        <w:start w:val="1"/>
        <w:numFmt w:val="bullet"/>
        <w:lvlText w:val="▪"/>
        <w:lvlJc w:val="left"/>
        <w:pPr>
          <w:tabs>
            <w:tab w:val="left" w:pos="917"/>
            <w:tab w:val="num" w:pos="4445"/>
          </w:tabs>
          <w:ind w:left="4248" w:hanging="9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28AE9FC">
        <w:start w:val="1"/>
        <w:numFmt w:val="bullet"/>
        <w:lvlText w:val="·"/>
        <w:lvlJc w:val="left"/>
        <w:pPr>
          <w:tabs>
            <w:tab w:val="left" w:pos="917"/>
            <w:tab w:val="num" w:pos="5153"/>
          </w:tabs>
          <w:ind w:left="4956" w:hanging="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E26E44">
        <w:start w:val="1"/>
        <w:numFmt w:val="bullet"/>
        <w:lvlText w:val="o"/>
        <w:lvlJc w:val="left"/>
        <w:pPr>
          <w:tabs>
            <w:tab w:val="left" w:pos="917"/>
            <w:tab w:val="num" w:pos="5861"/>
          </w:tabs>
          <w:ind w:left="5664" w:hanging="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DB47292">
        <w:start w:val="1"/>
        <w:numFmt w:val="bullet"/>
        <w:lvlText w:val="▪"/>
        <w:lvlJc w:val="left"/>
        <w:pPr>
          <w:tabs>
            <w:tab w:val="left" w:pos="917"/>
            <w:tab w:val="num" w:pos="6569"/>
          </w:tabs>
          <w:ind w:left="6372" w:hanging="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7" w16cid:durableId="875234108">
    <w:abstractNumId w:val="16"/>
    <w:lvlOverride w:ilvl="0">
      <w:startOverride w:val="1"/>
    </w:lvlOverride>
    <w:lvlOverride w:ilvl="1"/>
    <w:lvlOverride w:ilvl="2"/>
    <w:lvlOverride w:ilvl="3"/>
    <w:lvlOverride w:ilvl="4"/>
    <w:lvlOverride w:ilvl="5"/>
    <w:lvlOverride w:ilvl="6"/>
    <w:lvlOverride w:ilvl="7"/>
    <w:lvlOverride w:ilvl="8"/>
  </w:num>
  <w:num w:numId="48" w16cid:durableId="1428115636">
    <w:abstractNumId w:val="35"/>
  </w:num>
  <w:num w:numId="49" w16cid:durableId="638342605">
    <w:abstractNumId w:val="29"/>
  </w:num>
  <w:num w:numId="50" w16cid:durableId="1732000665">
    <w:abstractNumId w:val="19"/>
  </w:num>
  <w:num w:numId="51" w16cid:durableId="1154032152">
    <w:abstractNumId w:val="14"/>
  </w:num>
  <w:num w:numId="52" w16cid:durableId="1727558672">
    <w:abstractNumId w:val="33"/>
  </w:num>
  <w:num w:numId="53" w16cid:durableId="538514339">
    <w:abstractNumId w:val="48"/>
  </w:num>
  <w:num w:numId="54" w16cid:durableId="1307055108">
    <w:abstractNumId w:val="30"/>
  </w:num>
  <w:num w:numId="55" w16cid:durableId="1599211459">
    <w:abstractNumId w:val="11"/>
  </w:num>
  <w:num w:numId="56" w16cid:durableId="1218391291">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E1"/>
    <w:rsid w:val="0005230A"/>
    <w:rsid w:val="00066E10"/>
    <w:rsid w:val="00073A16"/>
    <w:rsid w:val="00080B23"/>
    <w:rsid w:val="00083005"/>
    <w:rsid w:val="000878E5"/>
    <w:rsid w:val="00092AF4"/>
    <w:rsid w:val="00095C34"/>
    <w:rsid w:val="000C0025"/>
    <w:rsid w:val="000E215D"/>
    <w:rsid w:val="000E7839"/>
    <w:rsid w:val="001063E1"/>
    <w:rsid w:val="00114C43"/>
    <w:rsid w:val="00121A00"/>
    <w:rsid w:val="00147A90"/>
    <w:rsid w:val="00150BFA"/>
    <w:rsid w:val="0018224A"/>
    <w:rsid w:val="00193D9E"/>
    <w:rsid w:val="001B456B"/>
    <w:rsid w:val="001D3F59"/>
    <w:rsid w:val="001F0E53"/>
    <w:rsid w:val="00206F34"/>
    <w:rsid w:val="002329D1"/>
    <w:rsid w:val="00254025"/>
    <w:rsid w:val="00274B4C"/>
    <w:rsid w:val="0029415B"/>
    <w:rsid w:val="002A6A9A"/>
    <w:rsid w:val="002B055E"/>
    <w:rsid w:val="003054B2"/>
    <w:rsid w:val="00336174"/>
    <w:rsid w:val="003531CC"/>
    <w:rsid w:val="00383D42"/>
    <w:rsid w:val="003850B9"/>
    <w:rsid w:val="003A4031"/>
    <w:rsid w:val="003D3A4B"/>
    <w:rsid w:val="003D44E1"/>
    <w:rsid w:val="003E475D"/>
    <w:rsid w:val="003F1402"/>
    <w:rsid w:val="003F5B88"/>
    <w:rsid w:val="00407C17"/>
    <w:rsid w:val="0043438C"/>
    <w:rsid w:val="00452952"/>
    <w:rsid w:val="004951A0"/>
    <w:rsid w:val="0049535C"/>
    <w:rsid w:val="00497B7D"/>
    <w:rsid w:val="004A3641"/>
    <w:rsid w:val="004B1120"/>
    <w:rsid w:val="004C57D0"/>
    <w:rsid w:val="004D13A1"/>
    <w:rsid w:val="004D4C06"/>
    <w:rsid w:val="004D52BE"/>
    <w:rsid w:val="004E494F"/>
    <w:rsid w:val="005046D6"/>
    <w:rsid w:val="00512BF0"/>
    <w:rsid w:val="0052148C"/>
    <w:rsid w:val="0052321C"/>
    <w:rsid w:val="00541E2D"/>
    <w:rsid w:val="00555892"/>
    <w:rsid w:val="00566FAC"/>
    <w:rsid w:val="00584799"/>
    <w:rsid w:val="00591979"/>
    <w:rsid w:val="005A32F6"/>
    <w:rsid w:val="005A75B4"/>
    <w:rsid w:val="005B1F78"/>
    <w:rsid w:val="005E6EDB"/>
    <w:rsid w:val="0061333A"/>
    <w:rsid w:val="0062180F"/>
    <w:rsid w:val="006273FE"/>
    <w:rsid w:val="006364B1"/>
    <w:rsid w:val="006823C2"/>
    <w:rsid w:val="006C4311"/>
    <w:rsid w:val="006E7428"/>
    <w:rsid w:val="00735D8C"/>
    <w:rsid w:val="0074285A"/>
    <w:rsid w:val="007967D6"/>
    <w:rsid w:val="007B4B21"/>
    <w:rsid w:val="007E6F3D"/>
    <w:rsid w:val="00827E83"/>
    <w:rsid w:val="008576C7"/>
    <w:rsid w:val="00862997"/>
    <w:rsid w:val="0087715A"/>
    <w:rsid w:val="008844A6"/>
    <w:rsid w:val="008B51D5"/>
    <w:rsid w:val="008C6B0C"/>
    <w:rsid w:val="00906566"/>
    <w:rsid w:val="00910459"/>
    <w:rsid w:val="009502E2"/>
    <w:rsid w:val="0097318A"/>
    <w:rsid w:val="009854A9"/>
    <w:rsid w:val="0099507B"/>
    <w:rsid w:val="009A514B"/>
    <w:rsid w:val="009B3F19"/>
    <w:rsid w:val="009B49B6"/>
    <w:rsid w:val="009D19C8"/>
    <w:rsid w:val="009E3CC3"/>
    <w:rsid w:val="009E5D64"/>
    <w:rsid w:val="009F0400"/>
    <w:rsid w:val="00A62083"/>
    <w:rsid w:val="00A70182"/>
    <w:rsid w:val="00A72CBC"/>
    <w:rsid w:val="00A765EB"/>
    <w:rsid w:val="00A81F76"/>
    <w:rsid w:val="00A94B56"/>
    <w:rsid w:val="00AC5AD2"/>
    <w:rsid w:val="00B73BD6"/>
    <w:rsid w:val="00B86BE1"/>
    <w:rsid w:val="00B97886"/>
    <w:rsid w:val="00BB44C7"/>
    <w:rsid w:val="00BE6188"/>
    <w:rsid w:val="00BF791F"/>
    <w:rsid w:val="00C12667"/>
    <w:rsid w:val="00C626B6"/>
    <w:rsid w:val="00C67A80"/>
    <w:rsid w:val="00C81B4D"/>
    <w:rsid w:val="00C84CD0"/>
    <w:rsid w:val="00CA2599"/>
    <w:rsid w:val="00CE06A2"/>
    <w:rsid w:val="00D31351"/>
    <w:rsid w:val="00D3376D"/>
    <w:rsid w:val="00D454A2"/>
    <w:rsid w:val="00D473F8"/>
    <w:rsid w:val="00D85BE5"/>
    <w:rsid w:val="00D93764"/>
    <w:rsid w:val="00D96840"/>
    <w:rsid w:val="00DD2B8F"/>
    <w:rsid w:val="00DF6258"/>
    <w:rsid w:val="00E01588"/>
    <w:rsid w:val="00E0637E"/>
    <w:rsid w:val="00E1033B"/>
    <w:rsid w:val="00E25A98"/>
    <w:rsid w:val="00E277F8"/>
    <w:rsid w:val="00E30322"/>
    <w:rsid w:val="00E45A83"/>
    <w:rsid w:val="00E66062"/>
    <w:rsid w:val="00E83B61"/>
    <w:rsid w:val="00EC0323"/>
    <w:rsid w:val="00EC5978"/>
    <w:rsid w:val="00ED021F"/>
    <w:rsid w:val="00EE1A64"/>
    <w:rsid w:val="00F00330"/>
    <w:rsid w:val="00F215F3"/>
    <w:rsid w:val="00F3683F"/>
    <w:rsid w:val="00F57702"/>
    <w:rsid w:val="00F613BF"/>
    <w:rsid w:val="00F97B1E"/>
    <w:rsid w:val="00FA7A1E"/>
    <w:rsid w:val="00FB3B92"/>
    <w:rsid w:val="00FB6045"/>
    <w:rsid w:val="00FC08A9"/>
    <w:rsid w:val="00FD2601"/>
    <w:rsid w:val="00FD7AEA"/>
    <w:rsid w:val="00FF3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EDDB6"/>
  <w15:docId w15:val="{FD340EAC-BEDD-40FA-8B4E-3B6FE605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86BE1"/>
    <w:pPr>
      <w:spacing w:after="0" w:line="240" w:lineRule="auto"/>
    </w:pPr>
    <w:rPr>
      <w:rFonts w:ascii="Times New Roman" w:eastAsia="Times New Roman" w:hAnsi="Times New Roman" w:cs="Times New Roman"/>
      <w:sz w:val="24"/>
      <w:szCs w:val="24"/>
      <w:lang w:eastAsia="ru-RU"/>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uiPriority w:val="9"/>
    <w:qFormat/>
    <w:rsid w:val="00906566"/>
    <w:pPr>
      <w:keepNext/>
      <w:tabs>
        <w:tab w:val="num" w:pos="432"/>
      </w:tabs>
      <w:spacing w:before="240" w:after="60"/>
      <w:ind w:left="432" w:hanging="432"/>
      <w:jc w:val="center"/>
      <w:outlineLvl w:val="0"/>
    </w:pPr>
    <w:rPr>
      <w:b/>
      <w:bCs/>
      <w:kern w:val="28"/>
      <w:sz w:val="36"/>
      <w:szCs w:val="36"/>
      <w:lang w:val="x-none" w:eastAsia="x-none"/>
    </w:rPr>
  </w:style>
  <w:style w:type="paragraph" w:styleId="24">
    <w:name w:val="heading 2"/>
    <w:aliases w:val="H2"/>
    <w:basedOn w:val="a3"/>
    <w:next w:val="a3"/>
    <w:link w:val="25"/>
    <w:uiPriority w:val="9"/>
    <w:qFormat/>
    <w:rsid w:val="00906566"/>
    <w:pPr>
      <w:keepNext/>
      <w:tabs>
        <w:tab w:val="num" w:pos="1116"/>
      </w:tabs>
      <w:spacing w:after="60"/>
      <w:ind w:left="1116" w:hanging="576"/>
      <w:jc w:val="center"/>
      <w:outlineLvl w:val="1"/>
    </w:pPr>
    <w:rPr>
      <w:b/>
      <w:bCs/>
      <w:sz w:val="30"/>
      <w:szCs w:val="30"/>
      <w:lang w:val="x-none" w:eastAsia="x-none"/>
    </w:rPr>
  </w:style>
  <w:style w:type="paragraph" w:styleId="33">
    <w:name w:val="heading 3"/>
    <w:basedOn w:val="a3"/>
    <w:next w:val="a3"/>
    <w:link w:val="34"/>
    <w:qFormat/>
    <w:rsid w:val="00906566"/>
    <w:pPr>
      <w:keepNext/>
      <w:spacing w:before="240" w:after="60"/>
      <w:jc w:val="both"/>
      <w:outlineLvl w:val="2"/>
    </w:pPr>
    <w:rPr>
      <w:rFonts w:ascii="Arial" w:hAnsi="Arial"/>
      <w:b/>
      <w:bCs/>
      <w:lang w:val="x-none" w:eastAsia="x-none"/>
    </w:rPr>
  </w:style>
  <w:style w:type="paragraph" w:styleId="41">
    <w:name w:val="heading 4"/>
    <w:basedOn w:val="a3"/>
    <w:next w:val="a3"/>
    <w:link w:val="42"/>
    <w:qFormat/>
    <w:rsid w:val="00906566"/>
    <w:pPr>
      <w:keepNext/>
      <w:spacing w:before="240" w:after="60"/>
      <w:jc w:val="both"/>
      <w:outlineLvl w:val="3"/>
    </w:pPr>
    <w:rPr>
      <w:rFonts w:ascii="Arial" w:hAnsi="Arial"/>
      <w:lang w:val="x-none" w:eastAsia="x-none"/>
    </w:rPr>
  </w:style>
  <w:style w:type="paragraph" w:styleId="51">
    <w:name w:val="heading 5"/>
    <w:basedOn w:val="Standard"/>
    <w:next w:val="Textbody"/>
    <w:link w:val="52"/>
    <w:qFormat/>
    <w:rsid w:val="00906566"/>
    <w:pPr>
      <w:spacing w:before="240"/>
      <w:outlineLvl w:val="4"/>
    </w:pPr>
    <w:rPr>
      <w:sz w:val="20"/>
      <w:szCs w:val="20"/>
    </w:rPr>
  </w:style>
  <w:style w:type="paragraph" w:styleId="6">
    <w:name w:val="heading 6"/>
    <w:basedOn w:val="a3"/>
    <w:next w:val="a3"/>
    <w:link w:val="60"/>
    <w:qFormat/>
    <w:rsid w:val="00906566"/>
    <w:pPr>
      <w:tabs>
        <w:tab w:val="num" w:pos="1152"/>
      </w:tabs>
      <w:spacing w:before="240" w:after="60"/>
      <w:ind w:left="1152" w:hanging="1152"/>
      <w:jc w:val="both"/>
      <w:outlineLvl w:val="5"/>
    </w:pPr>
    <w:rPr>
      <w:i/>
      <w:iCs/>
      <w:sz w:val="20"/>
      <w:szCs w:val="20"/>
      <w:lang w:val="x-none" w:eastAsia="x-none"/>
    </w:rPr>
  </w:style>
  <w:style w:type="paragraph" w:styleId="7">
    <w:name w:val="heading 7"/>
    <w:basedOn w:val="a3"/>
    <w:next w:val="a3"/>
    <w:link w:val="70"/>
    <w:qFormat/>
    <w:rsid w:val="00906566"/>
    <w:pPr>
      <w:tabs>
        <w:tab w:val="num" w:pos="1296"/>
      </w:tabs>
      <w:spacing w:before="240" w:after="60"/>
      <w:ind w:left="1296" w:hanging="1296"/>
      <w:jc w:val="both"/>
      <w:outlineLvl w:val="6"/>
    </w:pPr>
    <w:rPr>
      <w:rFonts w:ascii="Arial" w:hAnsi="Arial"/>
      <w:sz w:val="20"/>
      <w:szCs w:val="20"/>
      <w:lang w:val="x-none" w:eastAsia="x-none"/>
    </w:rPr>
  </w:style>
  <w:style w:type="paragraph" w:styleId="8">
    <w:name w:val="heading 8"/>
    <w:basedOn w:val="a3"/>
    <w:next w:val="a3"/>
    <w:link w:val="80"/>
    <w:qFormat/>
    <w:rsid w:val="00906566"/>
    <w:pPr>
      <w:tabs>
        <w:tab w:val="num" w:pos="1440"/>
      </w:tabs>
      <w:spacing w:before="240" w:after="60"/>
      <w:ind w:left="1440" w:hanging="1440"/>
      <w:jc w:val="both"/>
      <w:outlineLvl w:val="7"/>
    </w:pPr>
    <w:rPr>
      <w:rFonts w:ascii="Arial" w:hAnsi="Arial"/>
      <w:i/>
      <w:iCs/>
      <w:sz w:val="20"/>
      <w:szCs w:val="20"/>
      <w:lang w:val="x-none" w:eastAsia="x-none"/>
    </w:rPr>
  </w:style>
  <w:style w:type="paragraph" w:styleId="9">
    <w:name w:val="heading 9"/>
    <w:basedOn w:val="a3"/>
    <w:next w:val="a3"/>
    <w:link w:val="90"/>
    <w:qFormat/>
    <w:rsid w:val="00906566"/>
    <w:pPr>
      <w:tabs>
        <w:tab w:val="num" w:pos="1584"/>
      </w:tabs>
      <w:spacing w:before="240" w:after="60"/>
      <w:ind w:left="1584" w:hanging="1584"/>
      <w:jc w:val="both"/>
      <w:outlineLvl w:val="8"/>
    </w:pPr>
    <w:rPr>
      <w:rFonts w:ascii="Arial" w:hAnsi="Arial"/>
      <w:b/>
      <w:bCs/>
      <w:i/>
      <w:iCs/>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basedOn w:val="a3"/>
    <w:link w:val="a8"/>
    <w:uiPriority w:val="99"/>
    <w:rsid w:val="00B86BE1"/>
    <w:pPr>
      <w:jc w:val="center"/>
    </w:pPr>
    <w:rPr>
      <w:b/>
      <w:sz w:val="18"/>
    </w:rPr>
  </w:style>
  <w:style w:type="character" w:customStyle="1" w:styleId="a8">
    <w:name w:val="Основной текст Знак"/>
    <w:basedOn w:val="a4"/>
    <w:link w:val="a7"/>
    <w:rsid w:val="00B86BE1"/>
    <w:rPr>
      <w:rFonts w:ascii="Times New Roman" w:eastAsia="Times New Roman" w:hAnsi="Times New Roman" w:cs="Times New Roman"/>
      <w:b/>
      <w:sz w:val="18"/>
      <w:szCs w:val="24"/>
      <w:lang w:eastAsia="ru-RU"/>
    </w:rPr>
  </w:style>
  <w:style w:type="paragraph" w:customStyle="1" w:styleId="13">
    <w:name w:val="Обычный1"/>
    <w:rsid w:val="00B86BE1"/>
    <w:pPr>
      <w:spacing w:after="0" w:line="240" w:lineRule="auto"/>
    </w:pPr>
    <w:rPr>
      <w:rFonts w:ascii="Times New Roman" w:eastAsia="Times New Roman" w:hAnsi="Times New Roman" w:cs="Times New Roman"/>
      <w:sz w:val="20"/>
      <w:szCs w:val="20"/>
      <w:lang w:eastAsia="ru-RU"/>
    </w:rPr>
  </w:style>
  <w:style w:type="paragraph" w:styleId="a9">
    <w:name w:val="Balloon Text"/>
    <w:basedOn w:val="a3"/>
    <w:link w:val="aa"/>
    <w:uiPriority w:val="99"/>
    <w:semiHidden/>
    <w:unhideWhenUsed/>
    <w:rsid w:val="00B86BE1"/>
    <w:rPr>
      <w:rFonts w:ascii="Tahoma" w:hAnsi="Tahoma" w:cs="Tahoma"/>
      <w:sz w:val="16"/>
      <w:szCs w:val="16"/>
    </w:rPr>
  </w:style>
  <w:style w:type="character" w:customStyle="1" w:styleId="aa">
    <w:name w:val="Текст выноски Знак"/>
    <w:basedOn w:val="a4"/>
    <w:link w:val="a9"/>
    <w:uiPriority w:val="99"/>
    <w:semiHidden/>
    <w:rsid w:val="00B86BE1"/>
    <w:rPr>
      <w:rFonts w:ascii="Tahoma" w:eastAsia="Times New Roman" w:hAnsi="Tahoma" w:cs="Tahoma"/>
      <w:sz w:val="16"/>
      <w:szCs w:val="16"/>
      <w:lang w:eastAsia="ru-RU"/>
    </w:rPr>
  </w:style>
  <w:style w:type="table" w:styleId="ab">
    <w:name w:val="Table Grid"/>
    <w:basedOn w:val="a5"/>
    <w:uiPriority w:val="39"/>
    <w:rsid w:val="0025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4D52BE"/>
    <w:pPr>
      <w:spacing w:after="0" w:line="240" w:lineRule="auto"/>
    </w:pPr>
  </w:style>
  <w:style w:type="character" w:customStyle="1" w:styleId="ad">
    <w:name w:val="Без интервала Знак"/>
    <w:link w:val="ac"/>
    <w:uiPriority w:val="1"/>
    <w:locked/>
    <w:rsid w:val="004D52BE"/>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1"/>
    <w:uiPriority w:val="9"/>
    <w:rsid w:val="00906566"/>
    <w:rPr>
      <w:rFonts w:ascii="Times New Roman" w:eastAsia="Times New Roman" w:hAnsi="Times New Roman" w:cs="Times New Roman"/>
      <w:b/>
      <w:bCs/>
      <w:kern w:val="28"/>
      <w:sz w:val="36"/>
      <w:szCs w:val="36"/>
      <w:lang w:val="x-none" w:eastAsia="x-none"/>
    </w:rPr>
  </w:style>
  <w:style w:type="character" w:customStyle="1" w:styleId="25">
    <w:name w:val="Заголовок 2 Знак"/>
    <w:aliases w:val="H2 Знак"/>
    <w:basedOn w:val="a4"/>
    <w:link w:val="24"/>
    <w:uiPriority w:val="9"/>
    <w:rsid w:val="00906566"/>
    <w:rPr>
      <w:rFonts w:ascii="Times New Roman" w:eastAsia="Times New Roman" w:hAnsi="Times New Roman" w:cs="Times New Roman"/>
      <w:b/>
      <w:bCs/>
      <w:sz w:val="30"/>
      <w:szCs w:val="30"/>
      <w:lang w:val="x-none" w:eastAsia="x-none"/>
    </w:rPr>
  </w:style>
  <w:style w:type="character" w:customStyle="1" w:styleId="34">
    <w:name w:val="Заголовок 3 Знак"/>
    <w:basedOn w:val="a4"/>
    <w:link w:val="33"/>
    <w:rsid w:val="00906566"/>
    <w:rPr>
      <w:rFonts w:ascii="Arial" w:eastAsia="Times New Roman" w:hAnsi="Arial" w:cs="Times New Roman"/>
      <w:b/>
      <w:bCs/>
      <w:sz w:val="24"/>
      <w:szCs w:val="24"/>
      <w:lang w:val="x-none" w:eastAsia="x-none"/>
    </w:rPr>
  </w:style>
  <w:style w:type="character" w:customStyle="1" w:styleId="42">
    <w:name w:val="Заголовок 4 Знак"/>
    <w:basedOn w:val="a4"/>
    <w:link w:val="41"/>
    <w:rsid w:val="00906566"/>
    <w:rPr>
      <w:rFonts w:ascii="Arial" w:eastAsia="Times New Roman" w:hAnsi="Arial" w:cs="Times New Roman"/>
      <w:sz w:val="24"/>
      <w:szCs w:val="24"/>
      <w:lang w:val="x-none" w:eastAsia="x-none"/>
    </w:rPr>
  </w:style>
  <w:style w:type="character" w:customStyle="1" w:styleId="52">
    <w:name w:val="Заголовок 5 Знак"/>
    <w:basedOn w:val="a4"/>
    <w:link w:val="51"/>
    <w:rsid w:val="00906566"/>
    <w:rPr>
      <w:rFonts w:ascii="Times New Roman" w:eastAsia="Times New Roman" w:hAnsi="Times New Roman" w:cs="Times New Roman"/>
      <w:kern w:val="3"/>
      <w:sz w:val="20"/>
      <w:szCs w:val="20"/>
      <w:lang w:eastAsia="ru-RU"/>
    </w:rPr>
  </w:style>
  <w:style w:type="character" w:customStyle="1" w:styleId="60">
    <w:name w:val="Заголовок 6 Знак"/>
    <w:basedOn w:val="a4"/>
    <w:link w:val="6"/>
    <w:rsid w:val="00906566"/>
    <w:rPr>
      <w:rFonts w:ascii="Times New Roman" w:eastAsia="Times New Roman" w:hAnsi="Times New Roman" w:cs="Times New Roman"/>
      <w:i/>
      <w:iCs/>
      <w:sz w:val="20"/>
      <w:szCs w:val="20"/>
      <w:lang w:val="x-none" w:eastAsia="x-none"/>
    </w:rPr>
  </w:style>
  <w:style w:type="character" w:customStyle="1" w:styleId="70">
    <w:name w:val="Заголовок 7 Знак"/>
    <w:basedOn w:val="a4"/>
    <w:link w:val="7"/>
    <w:rsid w:val="00906566"/>
    <w:rPr>
      <w:rFonts w:ascii="Arial" w:eastAsia="Times New Roman" w:hAnsi="Arial" w:cs="Times New Roman"/>
      <w:sz w:val="20"/>
      <w:szCs w:val="20"/>
      <w:lang w:val="x-none" w:eastAsia="x-none"/>
    </w:rPr>
  </w:style>
  <w:style w:type="character" w:customStyle="1" w:styleId="80">
    <w:name w:val="Заголовок 8 Знак"/>
    <w:basedOn w:val="a4"/>
    <w:link w:val="8"/>
    <w:rsid w:val="00906566"/>
    <w:rPr>
      <w:rFonts w:ascii="Arial" w:eastAsia="Times New Roman" w:hAnsi="Arial" w:cs="Times New Roman"/>
      <w:i/>
      <w:iCs/>
      <w:sz w:val="20"/>
      <w:szCs w:val="20"/>
      <w:lang w:val="x-none" w:eastAsia="x-none"/>
    </w:rPr>
  </w:style>
  <w:style w:type="character" w:customStyle="1" w:styleId="90">
    <w:name w:val="Заголовок 9 Знак"/>
    <w:basedOn w:val="a4"/>
    <w:link w:val="9"/>
    <w:rsid w:val="00906566"/>
    <w:rPr>
      <w:rFonts w:ascii="Arial" w:eastAsia="Times New Roman" w:hAnsi="Arial" w:cs="Times New Roman"/>
      <w:b/>
      <w:bCs/>
      <w:i/>
      <w:iCs/>
      <w:sz w:val="18"/>
      <w:szCs w:val="18"/>
      <w:lang w:val="x-none" w:eastAsia="x-none"/>
    </w:rPr>
  </w:style>
  <w:style w:type="paragraph" w:customStyle="1" w:styleId="Standard">
    <w:name w:val="Standard"/>
    <w:rsid w:val="00906566"/>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Heading">
    <w:name w:val="Heading"/>
    <w:basedOn w:val="Standard"/>
    <w:next w:val="Textbody"/>
    <w:rsid w:val="00906566"/>
    <w:pPr>
      <w:keepNext/>
      <w:spacing w:before="240" w:after="120"/>
    </w:pPr>
    <w:rPr>
      <w:rFonts w:ascii="Arial" w:eastAsia="Arial Unicode MS" w:hAnsi="Arial" w:cs="Arial Unicode MS"/>
      <w:sz w:val="28"/>
      <w:szCs w:val="28"/>
    </w:rPr>
  </w:style>
  <w:style w:type="paragraph" w:customStyle="1" w:styleId="Textbody">
    <w:name w:val="Text body"/>
    <w:basedOn w:val="Standard"/>
    <w:rsid w:val="00906566"/>
    <w:pPr>
      <w:spacing w:after="120"/>
    </w:pPr>
  </w:style>
  <w:style w:type="paragraph" w:styleId="ae">
    <w:name w:val="List"/>
    <w:basedOn w:val="Textbody"/>
    <w:rsid w:val="00906566"/>
  </w:style>
  <w:style w:type="paragraph" w:styleId="af">
    <w:name w:val="caption"/>
    <w:basedOn w:val="Standard"/>
    <w:qFormat/>
    <w:rsid w:val="00906566"/>
    <w:pPr>
      <w:suppressLineNumbers/>
      <w:spacing w:before="120" w:after="120"/>
    </w:pPr>
    <w:rPr>
      <w:i/>
      <w:iCs/>
    </w:rPr>
  </w:style>
  <w:style w:type="paragraph" w:customStyle="1" w:styleId="Index">
    <w:name w:val="Index"/>
    <w:basedOn w:val="Standard"/>
    <w:rsid w:val="00906566"/>
    <w:pPr>
      <w:suppressLineNumbers/>
    </w:pPr>
  </w:style>
  <w:style w:type="paragraph" w:styleId="35">
    <w:name w:val="Body Text 3"/>
    <w:basedOn w:val="Standard"/>
    <w:link w:val="36"/>
    <w:rsid w:val="009065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2"/>
      <w:szCs w:val="22"/>
    </w:rPr>
  </w:style>
  <w:style w:type="character" w:customStyle="1" w:styleId="36">
    <w:name w:val="Основной текст 3 Знак"/>
    <w:basedOn w:val="a4"/>
    <w:link w:val="35"/>
    <w:rsid w:val="00906566"/>
    <w:rPr>
      <w:rFonts w:ascii="Times New Roman" w:eastAsia="Times New Roman" w:hAnsi="Times New Roman" w:cs="Times New Roman"/>
      <w:b/>
      <w:bCs/>
      <w:i/>
      <w:iCs/>
      <w:kern w:val="3"/>
      <w:lang w:eastAsia="ru-RU"/>
    </w:rPr>
  </w:style>
  <w:style w:type="paragraph" w:styleId="af0">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Standard"/>
    <w:link w:val="14"/>
    <w:uiPriority w:val="34"/>
    <w:qFormat/>
    <w:rsid w:val="00906566"/>
    <w:pPr>
      <w:ind w:left="720"/>
    </w:pPr>
  </w:style>
  <w:style w:type="paragraph" w:styleId="26">
    <w:name w:val="Body Text Indent 2"/>
    <w:aliases w:val="Знак"/>
    <w:basedOn w:val="Standard"/>
    <w:link w:val="27"/>
    <w:rsid w:val="00906566"/>
    <w:pPr>
      <w:spacing w:after="120" w:line="480" w:lineRule="auto"/>
      <w:ind w:left="283"/>
    </w:pPr>
  </w:style>
  <w:style w:type="character" w:customStyle="1" w:styleId="27">
    <w:name w:val="Основной текст с отступом 2 Знак"/>
    <w:aliases w:val="Знак Знак2"/>
    <w:basedOn w:val="a4"/>
    <w:link w:val="26"/>
    <w:rsid w:val="00906566"/>
    <w:rPr>
      <w:rFonts w:ascii="Times New Roman" w:eastAsia="Times New Roman" w:hAnsi="Times New Roman" w:cs="Times New Roman"/>
      <w:kern w:val="3"/>
      <w:sz w:val="24"/>
      <w:szCs w:val="24"/>
      <w:lang w:eastAsia="ru-RU"/>
    </w:rPr>
  </w:style>
  <w:style w:type="paragraph" w:customStyle="1" w:styleId="TableContents">
    <w:name w:val="Table Contents"/>
    <w:basedOn w:val="Standard"/>
    <w:rsid w:val="00906566"/>
    <w:pPr>
      <w:suppressLineNumbers/>
    </w:pPr>
  </w:style>
  <w:style w:type="character" w:customStyle="1" w:styleId="af1">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uiPriority w:val="34"/>
    <w:qFormat/>
    <w:rsid w:val="00906566"/>
    <w:rPr>
      <w:rFonts w:ascii="Times New Roman" w:eastAsia="Times New Roman" w:hAnsi="Times New Roman" w:cs="Times New Roman"/>
      <w:sz w:val="24"/>
      <w:szCs w:val="24"/>
      <w:lang w:eastAsia="ru-RU"/>
    </w:rPr>
  </w:style>
  <w:style w:type="character" w:customStyle="1" w:styleId="Internetlink">
    <w:name w:val="Internet link"/>
    <w:rsid w:val="00906566"/>
    <w:rPr>
      <w:color w:val="0000FF"/>
      <w:u w:val="single"/>
    </w:rPr>
  </w:style>
  <w:style w:type="character" w:customStyle="1" w:styleId="ListLabel1">
    <w:name w:val="ListLabel 1"/>
    <w:rsid w:val="00906566"/>
    <w:rPr>
      <w:rFonts w:cs="Courier New"/>
    </w:rPr>
  </w:style>
  <w:style w:type="character" w:customStyle="1" w:styleId="ListLabel2">
    <w:name w:val="ListLabel 2"/>
    <w:rsid w:val="00906566"/>
    <w:rPr>
      <w:rFonts w:cs="Times New Roman"/>
    </w:rPr>
  </w:style>
  <w:style w:type="paragraph" w:styleId="af2">
    <w:name w:val="footnote text"/>
    <w:aliases w:val="Знак5,Заголовок 2 Знак1 Знак Знак,Знак Знак2 Знак Знак,H2 Знак Знак Знак,(подраздел) Знак Знак Знак,h2 Знак Знак Знак,Текст сноски Знак Знак Знак Знак Знак Знак,Знак1 Знак1,Текст сноски Знак Знак1"/>
    <w:basedOn w:val="a3"/>
    <w:link w:val="af3"/>
    <w:qFormat/>
    <w:rsid w:val="00906566"/>
    <w:pPr>
      <w:spacing w:after="60"/>
      <w:jc w:val="both"/>
    </w:pPr>
    <w:rPr>
      <w:sz w:val="20"/>
      <w:szCs w:val="20"/>
      <w:lang w:val="x-none" w:eastAsia="x-none"/>
    </w:rPr>
  </w:style>
  <w:style w:type="character" w:customStyle="1" w:styleId="af3">
    <w:name w:val="Текст сноски Знак"/>
    <w:aliases w:val="Знак5 Знак,Заголовок 2 Знак1 Знак Знак Знак,Знак Знак2 Знак Знак Знак,H2 Знак Знак Знак Знак,(подраздел) Знак Знак Знак Знак,h2 Знак Знак Знак Знак,Текст сноски Знак Знак Знак Знак Знак Знак Знак,Знак1 Знак1 Знак"/>
    <w:basedOn w:val="a4"/>
    <w:link w:val="af2"/>
    <w:qFormat/>
    <w:rsid w:val="00906566"/>
    <w:rPr>
      <w:rFonts w:ascii="Times New Roman" w:eastAsia="Times New Roman" w:hAnsi="Times New Roman" w:cs="Times New Roman"/>
      <w:sz w:val="20"/>
      <w:szCs w:val="20"/>
      <w:lang w:val="x-none" w:eastAsia="x-none"/>
    </w:rPr>
  </w:style>
  <w:style w:type="character" w:styleId="af4">
    <w:name w:val="annotation reference"/>
    <w:uiPriority w:val="99"/>
    <w:unhideWhenUsed/>
    <w:rsid w:val="00906566"/>
    <w:rPr>
      <w:sz w:val="16"/>
      <w:szCs w:val="16"/>
    </w:rPr>
  </w:style>
  <w:style w:type="paragraph" w:styleId="af5">
    <w:name w:val="annotation text"/>
    <w:basedOn w:val="a3"/>
    <w:link w:val="af6"/>
    <w:uiPriority w:val="99"/>
    <w:unhideWhenUsed/>
    <w:rsid w:val="00906566"/>
    <w:pPr>
      <w:widowControl w:val="0"/>
      <w:suppressAutoHyphens/>
      <w:autoSpaceDN w:val="0"/>
      <w:spacing w:after="200"/>
      <w:textAlignment w:val="baseline"/>
    </w:pPr>
    <w:rPr>
      <w:rFonts w:ascii="Calibri" w:eastAsia="Arial Unicode MS" w:hAnsi="Calibri"/>
      <w:sz w:val="20"/>
      <w:szCs w:val="20"/>
      <w:lang w:val="x-none" w:eastAsia="x-none"/>
    </w:rPr>
  </w:style>
  <w:style w:type="character" w:customStyle="1" w:styleId="af6">
    <w:name w:val="Текст примечания Знак"/>
    <w:basedOn w:val="a4"/>
    <w:link w:val="af5"/>
    <w:uiPriority w:val="99"/>
    <w:rsid w:val="00906566"/>
    <w:rPr>
      <w:rFonts w:ascii="Calibri" w:eastAsia="Arial Unicode MS" w:hAnsi="Calibri" w:cs="Times New Roman"/>
      <w:sz w:val="20"/>
      <w:szCs w:val="20"/>
      <w:lang w:val="x-none" w:eastAsia="x-none"/>
    </w:rPr>
  </w:style>
  <w:style w:type="paragraph" w:styleId="af7">
    <w:name w:val="annotation subject"/>
    <w:basedOn w:val="af5"/>
    <w:next w:val="af5"/>
    <w:link w:val="af8"/>
    <w:uiPriority w:val="99"/>
    <w:semiHidden/>
    <w:unhideWhenUsed/>
    <w:rsid w:val="00906566"/>
    <w:rPr>
      <w:b/>
      <w:bCs/>
    </w:rPr>
  </w:style>
  <w:style w:type="character" w:customStyle="1" w:styleId="af8">
    <w:name w:val="Тема примечания Знак"/>
    <w:basedOn w:val="af6"/>
    <w:link w:val="af7"/>
    <w:uiPriority w:val="99"/>
    <w:semiHidden/>
    <w:rsid w:val="00906566"/>
    <w:rPr>
      <w:rFonts w:ascii="Calibri" w:eastAsia="Arial Unicode MS" w:hAnsi="Calibri" w:cs="Times New Roman"/>
      <w:b/>
      <w:bCs/>
      <w:sz w:val="20"/>
      <w:szCs w:val="20"/>
      <w:lang w:val="x-none" w:eastAsia="x-none"/>
    </w:rPr>
  </w:style>
  <w:style w:type="numbering" w:customStyle="1" w:styleId="WWNum1">
    <w:name w:val="WWNum1"/>
    <w:basedOn w:val="a6"/>
    <w:rsid w:val="00906566"/>
  </w:style>
  <w:style w:type="numbering" w:customStyle="1" w:styleId="WWNum2">
    <w:name w:val="WWNum2"/>
    <w:basedOn w:val="a6"/>
    <w:rsid w:val="00906566"/>
  </w:style>
  <w:style w:type="numbering" w:customStyle="1" w:styleId="WWNum3">
    <w:name w:val="WWNum3"/>
    <w:basedOn w:val="a6"/>
    <w:rsid w:val="00906566"/>
  </w:style>
  <w:style w:type="numbering" w:customStyle="1" w:styleId="WWNum4">
    <w:name w:val="WWNum4"/>
    <w:basedOn w:val="a6"/>
    <w:rsid w:val="00906566"/>
  </w:style>
  <w:style w:type="numbering" w:customStyle="1" w:styleId="WWNum5">
    <w:name w:val="WWNum5"/>
    <w:basedOn w:val="a6"/>
    <w:rsid w:val="00906566"/>
  </w:style>
  <w:style w:type="numbering" w:customStyle="1" w:styleId="WWNum6">
    <w:name w:val="WWNum6"/>
    <w:basedOn w:val="a6"/>
    <w:rsid w:val="00906566"/>
  </w:style>
  <w:style w:type="paragraph" w:styleId="af9">
    <w:name w:val="Revision"/>
    <w:hidden/>
    <w:uiPriority w:val="99"/>
    <w:semiHidden/>
    <w:rsid w:val="00906566"/>
    <w:pPr>
      <w:spacing w:after="0" w:line="240" w:lineRule="auto"/>
    </w:pPr>
    <w:rPr>
      <w:rFonts w:ascii="Calibri" w:eastAsia="Arial Unicode MS" w:hAnsi="Calibri" w:cs="Calibri"/>
      <w:kern w:val="3"/>
    </w:rPr>
  </w:style>
  <w:style w:type="paragraph" w:customStyle="1" w:styleId="Web">
    <w:name w:val="Обычный (Web)"/>
    <w:basedOn w:val="a3"/>
    <w:next w:val="afa"/>
    <w:link w:val="afb"/>
    <w:uiPriority w:val="99"/>
    <w:unhideWhenUsed/>
    <w:qFormat/>
    <w:rsid w:val="00906566"/>
    <w:pPr>
      <w:spacing w:before="100" w:beforeAutospacing="1" w:after="100" w:afterAutospacing="1"/>
    </w:pPr>
    <w:rPr>
      <w:lang w:val="x-none" w:eastAsia="x-none"/>
    </w:rPr>
  </w:style>
  <w:style w:type="numbering" w:customStyle="1" w:styleId="15">
    <w:name w:val="Нет списка1"/>
    <w:next w:val="a6"/>
    <w:uiPriority w:val="99"/>
    <w:semiHidden/>
    <w:unhideWhenUsed/>
    <w:rsid w:val="00906566"/>
  </w:style>
  <w:style w:type="numbering" w:customStyle="1" w:styleId="110">
    <w:name w:val="Нет списка11"/>
    <w:next w:val="a6"/>
    <w:uiPriority w:val="99"/>
    <w:semiHidden/>
    <w:unhideWhenUsed/>
    <w:rsid w:val="00906566"/>
  </w:style>
  <w:style w:type="paragraph" w:styleId="21">
    <w:name w:val="Body Text 2"/>
    <w:basedOn w:val="a3"/>
    <w:link w:val="28"/>
    <w:rsid w:val="00906566"/>
    <w:pPr>
      <w:numPr>
        <w:ilvl w:val="1"/>
        <w:numId w:val="18"/>
      </w:numPr>
      <w:spacing w:after="60"/>
      <w:jc w:val="both"/>
    </w:pPr>
    <w:rPr>
      <w:lang w:val="x-none" w:eastAsia="x-none"/>
    </w:rPr>
  </w:style>
  <w:style w:type="character" w:customStyle="1" w:styleId="28">
    <w:name w:val="Основной текст 2 Знак"/>
    <w:basedOn w:val="a4"/>
    <w:link w:val="21"/>
    <w:rsid w:val="00906566"/>
    <w:rPr>
      <w:rFonts w:ascii="Times New Roman" w:eastAsia="Times New Roman" w:hAnsi="Times New Roman" w:cs="Times New Roman"/>
      <w:sz w:val="24"/>
      <w:szCs w:val="24"/>
      <w:lang w:val="x-none" w:eastAsia="x-none"/>
    </w:rPr>
  </w:style>
  <w:style w:type="paragraph" w:styleId="afc">
    <w:name w:val="List Bullet"/>
    <w:basedOn w:val="a3"/>
    <w:autoRedefine/>
    <w:rsid w:val="00906566"/>
    <w:pPr>
      <w:widowControl w:val="0"/>
      <w:spacing w:after="60"/>
      <w:jc w:val="both"/>
    </w:pPr>
  </w:style>
  <w:style w:type="paragraph" w:styleId="20">
    <w:name w:val="List Bullet 2"/>
    <w:basedOn w:val="a3"/>
    <w:autoRedefine/>
    <w:rsid w:val="00906566"/>
    <w:pPr>
      <w:numPr>
        <w:numId w:val="7"/>
      </w:numPr>
      <w:spacing w:after="60"/>
      <w:jc w:val="both"/>
    </w:pPr>
  </w:style>
  <w:style w:type="paragraph" w:styleId="30">
    <w:name w:val="List Bullet 3"/>
    <w:basedOn w:val="a3"/>
    <w:autoRedefine/>
    <w:rsid w:val="00906566"/>
    <w:pPr>
      <w:numPr>
        <w:numId w:val="8"/>
      </w:numPr>
      <w:spacing w:after="60"/>
      <w:jc w:val="both"/>
    </w:pPr>
  </w:style>
  <w:style w:type="paragraph" w:styleId="40">
    <w:name w:val="List Bullet 4"/>
    <w:basedOn w:val="a3"/>
    <w:autoRedefine/>
    <w:rsid w:val="00906566"/>
    <w:pPr>
      <w:numPr>
        <w:numId w:val="9"/>
      </w:numPr>
      <w:spacing w:after="60"/>
      <w:jc w:val="both"/>
    </w:pPr>
  </w:style>
  <w:style w:type="paragraph" w:styleId="50">
    <w:name w:val="List Bullet 5"/>
    <w:basedOn w:val="a3"/>
    <w:autoRedefine/>
    <w:rsid w:val="00906566"/>
    <w:pPr>
      <w:numPr>
        <w:numId w:val="10"/>
      </w:numPr>
      <w:spacing w:after="60"/>
      <w:jc w:val="both"/>
    </w:pPr>
  </w:style>
  <w:style w:type="paragraph" w:styleId="a">
    <w:name w:val="List Number"/>
    <w:basedOn w:val="a3"/>
    <w:rsid w:val="00906566"/>
    <w:pPr>
      <w:numPr>
        <w:numId w:val="11"/>
      </w:numPr>
      <w:spacing w:after="60"/>
      <w:jc w:val="both"/>
    </w:pPr>
  </w:style>
  <w:style w:type="paragraph" w:styleId="2">
    <w:name w:val="List Number 2"/>
    <w:basedOn w:val="a3"/>
    <w:rsid w:val="00906566"/>
    <w:pPr>
      <w:numPr>
        <w:numId w:val="12"/>
      </w:numPr>
      <w:spacing w:after="60"/>
      <w:jc w:val="both"/>
    </w:pPr>
  </w:style>
  <w:style w:type="paragraph" w:styleId="3">
    <w:name w:val="List Number 3"/>
    <w:basedOn w:val="a3"/>
    <w:rsid w:val="00906566"/>
    <w:pPr>
      <w:numPr>
        <w:numId w:val="13"/>
      </w:numPr>
      <w:spacing w:after="60"/>
      <w:jc w:val="both"/>
    </w:pPr>
  </w:style>
  <w:style w:type="paragraph" w:styleId="4">
    <w:name w:val="List Number 4"/>
    <w:basedOn w:val="a3"/>
    <w:rsid w:val="00906566"/>
    <w:pPr>
      <w:numPr>
        <w:numId w:val="14"/>
      </w:numPr>
      <w:spacing w:after="60"/>
      <w:jc w:val="both"/>
    </w:pPr>
  </w:style>
  <w:style w:type="paragraph" w:styleId="5">
    <w:name w:val="List Number 5"/>
    <w:basedOn w:val="a3"/>
    <w:rsid w:val="00906566"/>
    <w:pPr>
      <w:numPr>
        <w:numId w:val="15"/>
      </w:numPr>
      <w:spacing w:after="60"/>
      <w:jc w:val="both"/>
    </w:pPr>
  </w:style>
  <w:style w:type="paragraph" w:customStyle="1" w:styleId="a2">
    <w:name w:val="Раздел"/>
    <w:basedOn w:val="a3"/>
    <w:rsid w:val="00906566"/>
    <w:pPr>
      <w:numPr>
        <w:ilvl w:val="1"/>
        <w:numId w:val="16"/>
      </w:numPr>
      <w:spacing w:before="120" w:after="120"/>
      <w:jc w:val="center"/>
    </w:pPr>
    <w:rPr>
      <w:rFonts w:ascii="Arial Narrow" w:hAnsi="Arial Narrow" w:cs="Arial Narrow"/>
      <w:b/>
      <w:bCs/>
      <w:sz w:val="28"/>
      <w:szCs w:val="28"/>
    </w:rPr>
  </w:style>
  <w:style w:type="paragraph" w:customStyle="1" w:styleId="afd">
    <w:name w:val="Часть"/>
    <w:basedOn w:val="a3"/>
    <w:rsid w:val="00906566"/>
    <w:pPr>
      <w:spacing w:after="60"/>
      <w:jc w:val="center"/>
    </w:pPr>
    <w:rPr>
      <w:rFonts w:ascii="Arial" w:hAnsi="Arial" w:cs="Arial"/>
      <w:b/>
      <w:bCs/>
      <w:caps/>
      <w:sz w:val="32"/>
      <w:szCs w:val="32"/>
    </w:rPr>
  </w:style>
  <w:style w:type="paragraph" w:customStyle="1" w:styleId="31">
    <w:name w:val="Раздел 3"/>
    <w:basedOn w:val="a3"/>
    <w:rsid w:val="00906566"/>
    <w:pPr>
      <w:numPr>
        <w:numId w:val="17"/>
      </w:numPr>
      <w:spacing w:before="120" w:after="120"/>
      <w:jc w:val="center"/>
    </w:pPr>
    <w:rPr>
      <w:b/>
      <w:bCs/>
    </w:rPr>
  </w:style>
  <w:style w:type="paragraph" w:customStyle="1" w:styleId="a0">
    <w:name w:val="Условия контракта"/>
    <w:basedOn w:val="a3"/>
    <w:rsid w:val="00906566"/>
    <w:pPr>
      <w:numPr>
        <w:numId w:val="18"/>
      </w:numPr>
      <w:spacing w:before="240" w:after="120"/>
      <w:jc w:val="both"/>
    </w:pPr>
    <w:rPr>
      <w:b/>
      <w:bCs/>
    </w:rPr>
  </w:style>
  <w:style w:type="paragraph" w:customStyle="1" w:styleId="Instruction">
    <w:name w:val="Instruction"/>
    <w:basedOn w:val="21"/>
    <w:rsid w:val="00906566"/>
    <w:pPr>
      <w:numPr>
        <w:ilvl w:val="0"/>
        <w:numId w:val="0"/>
      </w:numPr>
      <w:tabs>
        <w:tab w:val="num" w:pos="360"/>
      </w:tabs>
      <w:spacing w:before="180"/>
      <w:ind w:left="360" w:hanging="360"/>
    </w:pPr>
    <w:rPr>
      <w:b/>
      <w:bCs/>
    </w:rPr>
  </w:style>
  <w:style w:type="paragraph" w:styleId="afe">
    <w:name w:val="Title"/>
    <w:basedOn w:val="a3"/>
    <w:link w:val="aff"/>
    <w:qFormat/>
    <w:rsid w:val="00906566"/>
    <w:pPr>
      <w:spacing w:before="240" w:after="60"/>
      <w:jc w:val="center"/>
      <w:outlineLvl w:val="0"/>
    </w:pPr>
    <w:rPr>
      <w:rFonts w:ascii="Arial" w:hAnsi="Arial"/>
      <w:b/>
      <w:bCs/>
      <w:kern w:val="28"/>
      <w:sz w:val="32"/>
      <w:szCs w:val="32"/>
      <w:lang w:val="x-none" w:eastAsia="x-none"/>
    </w:rPr>
  </w:style>
  <w:style w:type="character" w:customStyle="1" w:styleId="aff">
    <w:name w:val="Заголовок Знак"/>
    <w:basedOn w:val="a4"/>
    <w:link w:val="afe"/>
    <w:rsid w:val="00906566"/>
    <w:rPr>
      <w:rFonts w:ascii="Arial" w:eastAsia="Times New Roman" w:hAnsi="Arial" w:cs="Times New Roman"/>
      <w:b/>
      <w:bCs/>
      <w:kern w:val="28"/>
      <w:sz w:val="32"/>
      <w:szCs w:val="32"/>
      <w:lang w:val="x-none" w:eastAsia="x-none"/>
    </w:rPr>
  </w:style>
  <w:style w:type="paragraph" w:styleId="aff0">
    <w:name w:val="Subtitle"/>
    <w:basedOn w:val="a3"/>
    <w:link w:val="aff1"/>
    <w:qFormat/>
    <w:rsid w:val="00906566"/>
    <w:pPr>
      <w:spacing w:after="60"/>
      <w:jc w:val="center"/>
      <w:outlineLvl w:val="1"/>
    </w:pPr>
    <w:rPr>
      <w:rFonts w:ascii="Arial" w:hAnsi="Arial"/>
      <w:lang w:val="x-none" w:eastAsia="x-none"/>
    </w:rPr>
  </w:style>
  <w:style w:type="character" w:customStyle="1" w:styleId="aff1">
    <w:name w:val="Подзаголовок Знак"/>
    <w:basedOn w:val="a4"/>
    <w:link w:val="aff0"/>
    <w:rsid w:val="00906566"/>
    <w:rPr>
      <w:rFonts w:ascii="Arial" w:eastAsia="Times New Roman" w:hAnsi="Arial" w:cs="Times New Roman"/>
      <w:sz w:val="24"/>
      <w:szCs w:val="24"/>
      <w:lang w:val="x-none" w:eastAsia="x-none"/>
    </w:rPr>
  </w:style>
  <w:style w:type="paragraph" w:customStyle="1" w:styleId="aff2">
    <w:name w:val="Тендерные данные"/>
    <w:basedOn w:val="a3"/>
    <w:rsid w:val="00906566"/>
    <w:pPr>
      <w:tabs>
        <w:tab w:val="left" w:pos="1985"/>
      </w:tabs>
      <w:spacing w:before="120" w:after="60"/>
      <w:jc w:val="both"/>
    </w:pPr>
    <w:rPr>
      <w:b/>
      <w:bCs/>
    </w:rPr>
  </w:style>
  <w:style w:type="paragraph" w:styleId="37">
    <w:name w:val="toc 3"/>
    <w:basedOn w:val="a3"/>
    <w:next w:val="a3"/>
    <w:autoRedefine/>
    <w:semiHidden/>
    <w:rsid w:val="00906566"/>
    <w:pPr>
      <w:ind w:left="480"/>
    </w:pPr>
    <w:rPr>
      <w:i/>
      <w:iCs/>
      <w:sz w:val="20"/>
      <w:szCs w:val="20"/>
    </w:rPr>
  </w:style>
  <w:style w:type="paragraph" w:styleId="16">
    <w:name w:val="toc 1"/>
    <w:basedOn w:val="a3"/>
    <w:next w:val="a3"/>
    <w:autoRedefine/>
    <w:semiHidden/>
    <w:rsid w:val="00906566"/>
    <w:pPr>
      <w:spacing w:before="120" w:after="120"/>
    </w:pPr>
    <w:rPr>
      <w:b/>
      <w:bCs/>
      <w:caps/>
      <w:sz w:val="20"/>
      <w:szCs w:val="20"/>
    </w:rPr>
  </w:style>
  <w:style w:type="paragraph" w:styleId="29">
    <w:name w:val="toc 2"/>
    <w:basedOn w:val="a3"/>
    <w:next w:val="a3"/>
    <w:autoRedefine/>
    <w:semiHidden/>
    <w:rsid w:val="00906566"/>
    <w:pPr>
      <w:tabs>
        <w:tab w:val="left" w:pos="720"/>
        <w:tab w:val="right" w:leader="dot" w:pos="10195"/>
      </w:tabs>
      <w:ind w:left="240"/>
      <w:jc w:val="both"/>
    </w:pPr>
    <w:rPr>
      <w:smallCaps/>
      <w:noProof/>
      <w:sz w:val="20"/>
      <w:szCs w:val="20"/>
    </w:rPr>
  </w:style>
  <w:style w:type="paragraph" w:styleId="aff3">
    <w:name w:val="Date"/>
    <w:basedOn w:val="a3"/>
    <w:next w:val="a3"/>
    <w:link w:val="aff4"/>
    <w:rsid w:val="00906566"/>
    <w:pPr>
      <w:spacing w:after="60"/>
      <w:jc w:val="both"/>
    </w:pPr>
    <w:rPr>
      <w:lang w:val="x-none" w:eastAsia="x-none"/>
    </w:rPr>
  </w:style>
  <w:style w:type="character" w:customStyle="1" w:styleId="aff4">
    <w:name w:val="Дата Знак"/>
    <w:basedOn w:val="a4"/>
    <w:link w:val="aff3"/>
    <w:rsid w:val="00906566"/>
    <w:rPr>
      <w:rFonts w:ascii="Times New Roman" w:eastAsia="Times New Roman" w:hAnsi="Times New Roman" w:cs="Times New Roman"/>
      <w:sz w:val="24"/>
      <w:szCs w:val="24"/>
      <w:lang w:val="x-none" w:eastAsia="x-none"/>
    </w:rPr>
  </w:style>
  <w:style w:type="paragraph" w:customStyle="1" w:styleId="aff5">
    <w:name w:val="Îáû÷íûé"/>
    <w:rsid w:val="00906566"/>
    <w:pPr>
      <w:spacing w:after="0" w:line="240" w:lineRule="auto"/>
    </w:pPr>
    <w:rPr>
      <w:rFonts w:ascii="Times New Roman" w:eastAsia="Times New Roman" w:hAnsi="Times New Roman" w:cs="Times New Roman"/>
      <w:sz w:val="20"/>
      <w:szCs w:val="20"/>
      <w:lang w:eastAsia="ru-RU"/>
    </w:rPr>
  </w:style>
  <w:style w:type="paragraph" w:customStyle="1" w:styleId="aff6">
    <w:name w:val="Íîðìàëüíûé"/>
    <w:rsid w:val="00906566"/>
    <w:pPr>
      <w:spacing w:after="0" w:line="240" w:lineRule="auto"/>
    </w:pPr>
    <w:rPr>
      <w:rFonts w:ascii="Courier" w:eastAsia="Times New Roman" w:hAnsi="Courier" w:cs="Courier"/>
      <w:sz w:val="24"/>
      <w:szCs w:val="24"/>
      <w:lang w:val="en-GB" w:eastAsia="ru-RU"/>
    </w:rPr>
  </w:style>
  <w:style w:type="character" w:customStyle="1" w:styleId="17">
    <w:name w:val="Основной текст Знак1"/>
    <w:uiPriority w:val="99"/>
    <w:semiHidden/>
    <w:rsid w:val="00906566"/>
    <w:rPr>
      <w:kern w:val="3"/>
      <w:sz w:val="22"/>
      <w:szCs w:val="22"/>
      <w:lang w:eastAsia="en-US"/>
    </w:rPr>
  </w:style>
  <w:style w:type="paragraph" w:customStyle="1" w:styleId="aff7">
    <w:name w:val="Подраздел"/>
    <w:basedOn w:val="a3"/>
    <w:rsid w:val="00906566"/>
    <w:pPr>
      <w:suppressAutoHyphens/>
      <w:spacing w:before="240" w:after="120"/>
      <w:jc w:val="center"/>
    </w:pPr>
    <w:rPr>
      <w:rFonts w:ascii="TimesDL" w:hAnsi="TimesDL" w:cs="TimesDL"/>
      <w:b/>
      <w:bCs/>
      <w:smallCaps/>
      <w:spacing w:val="-2"/>
    </w:rPr>
  </w:style>
  <w:style w:type="paragraph" w:styleId="38">
    <w:name w:val="Body Text Indent 3"/>
    <w:basedOn w:val="a3"/>
    <w:link w:val="39"/>
    <w:rsid w:val="00906566"/>
    <w:pPr>
      <w:spacing w:after="120"/>
      <w:ind w:left="283"/>
      <w:jc w:val="both"/>
    </w:pPr>
    <w:rPr>
      <w:sz w:val="16"/>
      <w:szCs w:val="16"/>
      <w:lang w:val="x-none" w:eastAsia="x-none"/>
    </w:rPr>
  </w:style>
  <w:style w:type="character" w:customStyle="1" w:styleId="39">
    <w:name w:val="Основной текст с отступом 3 Знак"/>
    <w:basedOn w:val="a4"/>
    <w:link w:val="38"/>
    <w:rsid w:val="00906566"/>
    <w:rPr>
      <w:rFonts w:ascii="Times New Roman" w:eastAsia="Times New Roman" w:hAnsi="Times New Roman" w:cs="Times New Roman"/>
      <w:sz w:val="16"/>
      <w:szCs w:val="16"/>
      <w:lang w:val="x-none" w:eastAsia="x-none"/>
    </w:rPr>
  </w:style>
  <w:style w:type="paragraph" w:styleId="aff8">
    <w:name w:val="header"/>
    <w:basedOn w:val="a3"/>
    <w:link w:val="aff9"/>
    <w:rsid w:val="00906566"/>
    <w:pPr>
      <w:tabs>
        <w:tab w:val="center" w:pos="4153"/>
        <w:tab w:val="right" w:pos="8306"/>
      </w:tabs>
      <w:spacing w:before="120" w:after="120"/>
      <w:jc w:val="both"/>
    </w:pPr>
    <w:rPr>
      <w:rFonts w:ascii="Arial" w:hAnsi="Arial"/>
      <w:noProof/>
      <w:lang w:val="x-none" w:eastAsia="x-none"/>
    </w:rPr>
  </w:style>
  <w:style w:type="character" w:customStyle="1" w:styleId="aff9">
    <w:name w:val="Верхний колонтитул Знак"/>
    <w:basedOn w:val="a4"/>
    <w:link w:val="aff8"/>
    <w:rsid w:val="00906566"/>
    <w:rPr>
      <w:rFonts w:ascii="Arial" w:eastAsia="Times New Roman" w:hAnsi="Arial" w:cs="Times New Roman"/>
      <w:noProof/>
      <w:sz w:val="24"/>
      <w:szCs w:val="24"/>
      <w:lang w:val="x-none" w:eastAsia="x-none"/>
    </w:rPr>
  </w:style>
  <w:style w:type="paragraph" w:styleId="affa">
    <w:name w:val="Block Text"/>
    <w:basedOn w:val="a3"/>
    <w:rsid w:val="00906566"/>
    <w:pPr>
      <w:spacing w:after="120"/>
      <w:ind w:left="1440" w:right="1440"/>
      <w:jc w:val="both"/>
    </w:pPr>
  </w:style>
  <w:style w:type="character" w:styleId="affb">
    <w:name w:val="footnote reference"/>
    <w:semiHidden/>
    <w:qFormat/>
    <w:rsid w:val="00906566"/>
    <w:rPr>
      <w:rFonts w:ascii="Times New Roman" w:hAnsi="Times New Roman" w:cs="Times New Roman"/>
      <w:vertAlign w:val="superscript"/>
    </w:rPr>
  </w:style>
  <w:style w:type="character" w:styleId="affc">
    <w:name w:val="page number"/>
    <w:rsid w:val="00906566"/>
    <w:rPr>
      <w:rFonts w:ascii="Times New Roman" w:hAnsi="Times New Roman" w:cs="Times New Roman"/>
    </w:rPr>
  </w:style>
  <w:style w:type="paragraph" w:styleId="affd">
    <w:name w:val="footer"/>
    <w:basedOn w:val="a3"/>
    <w:link w:val="affe"/>
    <w:uiPriority w:val="99"/>
    <w:rsid w:val="00906566"/>
    <w:pPr>
      <w:tabs>
        <w:tab w:val="center" w:pos="4153"/>
        <w:tab w:val="right" w:pos="8306"/>
      </w:tabs>
      <w:spacing w:after="60"/>
      <w:jc w:val="both"/>
    </w:pPr>
    <w:rPr>
      <w:noProof/>
      <w:lang w:val="x-none" w:eastAsia="x-none"/>
    </w:rPr>
  </w:style>
  <w:style w:type="character" w:customStyle="1" w:styleId="affe">
    <w:name w:val="Нижний колонтитул Знак"/>
    <w:basedOn w:val="a4"/>
    <w:link w:val="affd"/>
    <w:uiPriority w:val="99"/>
    <w:rsid w:val="00906566"/>
    <w:rPr>
      <w:rFonts w:ascii="Times New Roman" w:eastAsia="Times New Roman" w:hAnsi="Times New Roman" w:cs="Times New Roman"/>
      <w:noProof/>
      <w:sz w:val="24"/>
      <w:szCs w:val="24"/>
      <w:lang w:val="x-none" w:eastAsia="x-none"/>
    </w:rPr>
  </w:style>
  <w:style w:type="paragraph" w:styleId="afff">
    <w:name w:val="Plain Text"/>
    <w:basedOn w:val="a3"/>
    <w:link w:val="afff0"/>
    <w:uiPriority w:val="99"/>
    <w:rsid w:val="00906566"/>
    <w:rPr>
      <w:rFonts w:ascii="Courier New" w:hAnsi="Courier New"/>
      <w:sz w:val="20"/>
      <w:szCs w:val="20"/>
      <w:lang w:val="x-none" w:eastAsia="x-none"/>
    </w:rPr>
  </w:style>
  <w:style w:type="character" w:customStyle="1" w:styleId="afff0">
    <w:name w:val="Текст Знак"/>
    <w:basedOn w:val="a4"/>
    <w:link w:val="afff"/>
    <w:uiPriority w:val="99"/>
    <w:rsid w:val="00906566"/>
    <w:rPr>
      <w:rFonts w:ascii="Courier New" w:eastAsia="Times New Roman" w:hAnsi="Courier New" w:cs="Times New Roman"/>
      <w:sz w:val="20"/>
      <w:szCs w:val="20"/>
      <w:lang w:val="x-none" w:eastAsia="x-none"/>
    </w:rPr>
  </w:style>
  <w:style w:type="paragraph" w:customStyle="1" w:styleId="ConsNormal">
    <w:name w:val="ConsNormal"/>
    <w:rsid w:val="0090656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f1">
    <w:name w:val="Знак Знак"/>
    <w:rsid w:val="00906566"/>
    <w:rPr>
      <w:rFonts w:ascii="Arial" w:hAnsi="Arial" w:cs="Arial"/>
      <w:sz w:val="24"/>
      <w:szCs w:val="24"/>
      <w:lang w:val="ru-RU" w:eastAsia="ru-RU"/>
    </w:rPr>
  </w:style>
  <w:style w:type="paragraph" w:customStyle="1" w:styleId="ConsNonformat">
    <w:name w:val="ConsNonformat"/>
    <w:rsid w:val="009065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f2">
    <w:name w:val="Основной шрифт"/>
    <w:rsid w:val="00906566"/>
  </w:style>
  <w:style w:type="paragraph" w:styleId="HTML">
    <w:name w:val="HTML Address"/>
    <w:basedOn w:val="a3"/>
    <w:link w:val="HTML0"/>
    <w:rsid w:val="00906566"/>
    <w:pPr>
      <w:spacing w:after="60"/>
      <w:jc w:val="both"/>
    </w:pPr>
    <w:rPr>
      <w:i/>
      <w:iCs/>
      <w:lang w:val="x-none" w:eastAsia="x-none"/>
    </w:rPr>
  </w:style>
  <w:style w:type="character" w:customStyle="1" w:styleId="HTML0">
    <w:name w:val="Адрес HTML Знак"/>
    <w:basedOn w:val="a4"/>
    <w:link w:val="HTML"/>
    <w:rsid w:val="00906566"/>
    <w:rPr>
      <w:rFonts w:ascii="Times New Roman" w:eastAsia="Times New Roman" w:hAnsi="Times New Roman" w:cs="Times New Roman"/>
      <w:i/>
      <w:iCs/>
      <w:sz w:val="24"/>
      <w:szCs w:val="24"/>
      <w:lang w:val="x-none" w:eastAsia="x-none"/>
    </w:rPr>
  </w:style>
  <w:style w:type="paragraph" w:styleId="afff3">
    <w:name w:val="envelope address"/>
    <w:basedOn w:val="a3"/>
    <w:rsid w:val="00906566"/>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906566"/>
  </w:style>
  <w:style w:type="character" w:styleId="afff4">
    <w:name w:val="Emphasis"/>
    <w:qFormat/>
    <w:rsid w:val="00906566"/>
    <w:rPr>
      <w:i/>
      <w:iCs/>
    </w:rPr>
  </w:style>
  <w:style w:type="character" w:styleId="afff5">
    <w:name w:val="Hyperlink"/>
    <w:rsid w:val="00906566"/>
    <w:rPr>
      <w:color w:val="0000FF"/>
      <w:u w:val="single"/>
    </w:rPr>
  </w:style>
  <w:style w:type="paragraph" w:styleId="afff6">
    <w:name w:val="Note Heading"/>
    <w:basedOn w:val="a3"/>
    <w:next w:val="a3"/>
    <w:link w:val="afff7"/>
    <w:rsid w:val="00906566"/>
    <w:pPr>
      <w:spacing w:after="60"/>
      <w:jc w:val="both"/>
    </w:pPr>
    <w:rPr>
      <w:lang w:val="x-none" w:eastAsia="x-none"/>
    </w:rPr>
  </w:style>
  <w:style w:type="character" w:customStyle="1" w:styleId="afff7">
    <w:name w:val="Заголовок записки Знак"/>
    <w:basedOn w:val="a4"/>
    <w:link w:val="afff6"/>
    <w:rsid w:val="00906566"/>
    <w:rPr>
      <w:rFonts w:ascii="Times New Roman" w:eastAsia="Times New Roman" w:hAnsi="Times New Roman" w:cs="Times New Roman"/>
      <w:sz w:val="24"/>
      <w:szCs w:val="24"/>
      <w:lang w:val="x-none" w:eastAsia="x-none"/>
    </w:rPr>
  </w:style>
  <w:style w:type="character" w:styleId="HTML2">
    <w:name w:val="HTML Keyboard"/>
    <w:rsid w:val="00906566"/>
    <w:rPr>
      <w:rFonts w:ascii="Courier New" w:hAnsi="Courier New" w:cs="Courier New"/>
      <w:sz w:val="20"/>
      <w:szCs w:val="20"/>
    </w:rPr>
  </w:style>
  <w:style w:type="character" w:styleId="HTML3">
    <w:name w:val="HTML Code"/>
    <w:rsid w:val="00906566"/>
    <w:rPr>
      <w:rFonts w:ascii="Courier New" w:hAnsi="Courier New" w:cs="Courier New"/>
      <w:sz w:val="20"/>
      <w:szCs w:val="20"/>
    </w:rPr>
  </w:style>
  <w:style w:type="paragraph" w:styleId="afff8">
    <w:name w:val="Body Text First Indent"/>
    <w:basedOn w:val="a7"/>
    <w:link w:val="afff9"/>
    <w:rsid w:val="00906566"/>
    <w:pPr>
      <w:spacing w:after="120"/>
      <w:ind w:firstLine="210"/>
      <w:jc w:val="both"/>
    </w:pPr>
    <w:rPr>
      <w:b w:val="0"/>
      <w:kern w:val="3"/>
      <w:sz w:val="24"/>
      <w:lang w:val="x-none" w:eastAsia="en-US"/>
    </w:rPr>
  </w:style>
  <w:style w:type="character" w:customStyle="1" w:styleId="afff9">
    <w:name w:val="Красная строка Знак"/>
    <w:basedOn w:val="a8"/>
    <w:link w:val="afff8"/>
    <w:rsid w:val="00906566"/>
    <w:rPr>
      <w:rFonts w:ascii="Times New Roman" w:eastAsia="Times New Roman" w:hAnsi="Times New Roman" w:cs="Times New Roman"/>
      <w:b w:val="0"/>
      <w:kern w:val="3"/>
      <w:sz w:val="24"/>
      <w:szCs w:val="24"/>
      <w:lang w:val="x-none" w:eastAsia="ru-RU"/>
    </w:rPr>
  </w:style>
  <w:style w:type="paragraph" w:styleId="afffa">
    <w:name w:val="Body Text Indent"/>
    <w:basedOn w:val="a3"/>
    <w:link w:val="afffb"/>
    <w:rsid w:val="00906566"/>
    <w:pPr>
      <w:spacing w:after="120"/>
      <w:ind w:left="283"/>
      <w:jc w:val="both"/>
    </w:pPr>
    <w:rPr>
      <w:lang w:val="x-none" w:eastAsia="x-none"/>
    </w:rPr>
  </w:style>
  <w:style w:type="character" w:customStyle="1" w:styleId="afffb">
    <w:name w:val="Основной текст с отступом Знак"/>
    <w:basedOn w:val="a4"/>
    <w:link w:val="afffa"/>
    <w:rsid w:val="00906566"/>
    <w:rPr>
      <w:rFonts w:ascii="Times New Roman" w:eastAsia="Times New Roman" w:hAnsi="Times New Roman" w:cs="Times New Roman"/>
      <w:sz w:val="24"/>
      <w:szCs w:val="24"/>
      <w:lang w:val="x-none" w:eastAsia="x-none"/>
    </w:rPr>
  </w:style>
  <w:style w:type="paragraph" w:styleId="2a">
    <w:name w:val="Body Text First Indent 2"/>
    <w:basedOn w:val="21"/>
    <w:link w:val="2b"/>
    <w:rsid w:val="00906566"/>
    <w:pPr>
      <w:numPr>
        <w:ilvl w:val="0"/>
        <w:numId w:val="0"/>
      </w:numPr>
      <w:spacing w:after="120"/>
      <w:ind w:left="283" w:firstLine="210"/>
    </w:pPr>
  </w:style>
  <w:style w:type="character" w:customStyle="1" w:styleId="2b">
    <w:name w:val="Красная строка 2 Знак"/>
    <w:basedOn w:val="afffb"/>
    <w:link w:val="2a"/>
    <w:rsid w:val="00906566"/>
    <w:rPr>
      <w:rFonts w:ascii="Times New Roman" w:eastAsia="Times New Roman" w:hAnsi="Times New Roman" w:cs="Times New Roman"/>
      <w:sz w:val="24"/>
      <w:szCs w:val="24"/>
      <w:lang w:val="x-none" w:eastAsia="x-none"/>
    </w:rPr>
  </w:style>
  <w:style w:type="character" w:styleId="afffc">
    <w:name w:val="line number"/>
    <w:rsid w:val="00906566"/>
  </w:style>
  <w:style w:type="character" w:styleId="HTML4">
    <w:name w:val="HTML Sample"/>
    <w:rsid w:val="00906566"/>
    <w:rPr>
      <w:rFonts w:ascii="Courier New" w:hAnsi="Courier New" w:cs="Courier New"/>
    </w:rPr>
  </w:style>
  <w:style w:type="paragraph" w:styleId="2c">
    <w:name w:val="envelope return"/>
    <w:basedOn w:val="a3"/>
    <w:rsid w:val="00906566"/>
    <w:pPr>
      <w:spacing w:after="60"/>
      <w:jc w:val="both"/>
    </w:pPr>
    <w:rPr>
      <w:rFonts w:ascii="Arial" w:hAnsi="Arial" w:cs="Arial"/>
      <w:sz w:val="20"/>
      <w:szCs w:val="20"/>
    </w:rPr>
  </w:style>
  <w:style w:type="paragraph" w:styleId="afffd">
    <w:name w:val="Normal Indent"/>
    <w:basedOn w:val="a3"/>
    <w:rsid w:val="00906566"/>
    <w:pPr>
      <w:spacing w:after="60"/>
      <w:ind w:left="708"/>
      <w:jc w:val="both"/>
    </w:pPr>
  </w:style>
  <w:style w:type="character" w:styleId="HTML5">
    <w:name w:val="HTML Definition"/>
    <w:rsid w:val="00906566"/>
    <w:rPr>
      <w:i/>
      <w:iCs/>
    </w:rPr>
  </w:style>
  <w:style w:type="character" w:styleId="HTML6">
    <w:name w:val="HTML Variable"/>
    <w:rsid w:val="00906566"/>
    <w:rPr>
      <w:i/>
      <w:iCs/>
    </w:rPr>
  </w:style>
  <w:style w:type="character" w:styleId="HTML7">
    <w:name w:val="HTML Typewriter"/>
    <w:rsid w:val="00906566"/>
    <w:rPr>
      <w:rFonts w:ascii="Courier New" w:hAnsi="Courier New" w:cs="Courier New"/>
      <w:sz w:val="20"/>
      <w:szCs w:val="20"/>
    </w:rPr>
  </w:style>
  <w:style w:type="paragraph" w:styleId="afffe">
    <w:name w:val="Signature"/>
    <w:basedOn w:val="a3"/>
    <w:link w:val="affff"/>
    <w:rsid w:val="00906566"/>
    <w:pPr>
      <w:spacing w:after="60"/>
      <w:ind w:left="4252"/>
      <w:jc w:val="both"/>
    </w:pPr>
    <w:rPr>
      <w:lang w:val="x-none" w:eastAsia="x-none"/>
    </w:rPr>
  </w:style>
  <w:style w:type="character" w:customStyle="1" w:styleId="affff">
    <w:name w:val="Подпись Знак"/>
    <w:basedOn w:val="a4"/>
    <w:link w:val="afffe"/>
    <w:rsid w:val="00906566"/>
    <w:rPr>
      <w:rFonts w:ascii="Times New Roman" w:eastAsia="Times New Roman" w:hAnsi="Times New Roman" w:cs="Times New Roman"/>
      <w:sz w:val="24"/>
      <w:szCs w:val="24"/>
      <w:lang w:val="x-none" w:eastAsia="x-none"/>
    </w:rPr>
  </w:style>
  <w:style w:type="paragraph" w:styleId="affff0">
    <w:name w:val="Salutation"/>
    <w:basedOn w:val="a3"/>
    <w:next w:val="a3"/>
    <w:link w:val="affff1"/>
    <w:rsid w:val="00906566"/>
    <w:pPr>
      <w:spacing w:after="60"/>
      <w:jc w:val="both"/>
    </w:pPr>
    <w:rPr>
      <w:lang w:val="x-none" w:eastAsia="x-none"/>
    </w:rPr>
  </w:style>
  <w:style w:type="character" w:customStyle="1" w:styleId="affff1">
    <w:name w:val="Приветствие Знак"/>
    <w:basedOn w:val="a4"/>
    <w:link w:val="affff0"/>
    <w:rsid w:val="00906566"/>
    <w:rPr>
      <w:rFonts w:ascii="Times New Roman" w:eastAsia="Times New Roman" w:hAnsi="Times New Roman" w:cs="Times New Roman"/>
      <w:sz w:val="24"/>
      <w:szCs w:val="24"/>
      <w:lang w:val="x-none" w:eastAsia="x-none"/>
    </w:rPr>
  </w:style>
  <w:style w:type="paragraph" w:styleId="affff2">
    <w:name w:val="List Continue"/>
    <w:basedOn w:val="a3"/>
    <w:rsid w:val="00906566"/>
    <w:pPr>
      <w:spacing w:after="120"/>
      <w:ind w:left="283"/>
      <w:jc w:val="both"/>
    </w:pPr>
  </w:style>
  <w:style w:type="paragraph" w:styleId="2d">
    <w:name w:val="List Continue 2"/>
    <w:basedOn w:val="a3"/>
    <w:rsid w:val="00906566"/>
    <w:pPr>
      <w:spacing w:after="120"/>
      <w:ind w:left="566"/>
      <w:jc w:val="both"/>
    </w:pPr>
  </w:style>
  <w:style w:type="paragraph" w:styleId="3a">
    <w:name w:val="List Continue 3"/>
    <w:basedOn w:val="a3"/>
    <w:rsid w:val="00906566"/>
    <w:pPr>
      <w:spacing w:after="120"/>
      <w:ind w:left="849"/>
      <w:jc w:val="both"/>
    </w:pPr>
  </w:style>
  <w:style w:type="paragraph" w:styleId="43">
    <w:name w:val="List Continue 4"/>
    <w:basedOn w:val="a3"/>
    <w:rsid w:val="00906566"/>
    <w:pPr>
      <w:spacing w:after="120"/>
      <w:ind w:left="1132"/>
      <w:jc w:val="both"/>
    </w:pPr>
  </w:style>
  <w:style w:type="paragraph" w:styleId="53">
    <w:name w:val="List Continue 5"/>
    <w:basedOn w:val="a3"/>
    <w:rsid w:val="00906566"/>
    <w:pPr>
      <w:spacing w:after="120"/>
      <w:ind w:left="1415"/>
      <w:jc w:val="both"/>
    </w:pPr>
  </w:style>
  <w:style w:type="character" w:styleId="affff3">
    <w:name w:val="FollowedHyperlink"/>
    <w:rsid w:val="00906566"/>
    <w:rPr>
      <w:color w:val="800080"/>
      <w:u w:val="single"/>
    </w:rPr>
  </w:style>
  <w:style w:type="paragraph" w:styleId="affff4">
    <w:name w:val="Closing"/>
    <w:basedOn w:val="a3"/>
    <w:link w:val="affff5"/>
    <w:rsid w:val="00906566"/>
    <w:pPr>
      <w:spacing w:after="60"/>
      <w:ind w:left="4252"/>
      <w:jc w:val="both"/>
    </w:pPr>
    <w:rPr>
      <w:lang w:val="x-none" w:eastAsia="x-none"/>
    </w:rPr>
  </w:style>
  <w:style w:type="character" w:customStyle="1" w:styleId="affff5">
    <w:name w:val="Прощание Знак"/>
    <w:basedOn w:val="a4"/>
    <w:link w:val="affff4"/>
    <w:rsid w:val="00906566"/>
    <w:rPr>
      <w:rFonts w:ascii="Times New Roman" w:eastAsia="Times New Roman" w:hAnsi="Times New Roman" w:cs="Times New Roman"/>
      <w:sz w:val="24"/>
      <w:szCs w:val="24"/>
      <w:lang w:val="x-none" w:eastAsia="x-none"/>
    </w:rPr>
  </w:style>
  <w:style w:type="paragraph" w:styleId="2e">
    <w:name w:val="List 2"/>
    <w:basedOn w:val="a3"/>
    <w:rsid w:val="00906566"/>
    <w:pPr>
      <w:spacing w:after="60"/>
      <w:ind w:left="566" w:hanging="283"/>
      <w:jc w:val="both"/>
    </w:pPr>
  </w:style>
  <w:style w:type="paragraph" w:styleId="3b">
    <w:name w:val="List 3"/>
    <w:basedOn w:val="a3"/>
    <w:rsid w:val="00906566"/>
    <w:pPr>
      <w:spacing w:after="60"/>
      <w:ind w:left="849" w:hanging="283"/>
      <w:jc w:val="both"/>
    </w:pPr>
  </w:style>
  <w:style w:type="paragraph" w:styleId="44">
    <w:name w:val="List 4"/>
    <w:basedOn w:val="a3"/>
    <w:rsid w:val="00906566"/>
    <w:pPr>
      <w:spacing w:after="60"/>
      <w:ind w:left="1132" w:hanging="283"/>
      <w:jc w:val="both"/>
    </w:pPr>
  </w:style>
  <w:style w:type="paragraph" w:styleId="54">
    <w:name w:val="List 5"/>
    <w:basedOn w:val="a3"/>
    <w:rsid w:val="00906566"/>
    <w:pPr>
      <w:spacing w:after="60"/>
      <w:ind w:left="1415" w:hanging="283"/>
      <w:jc w:val="both"/>
    </w:pPr>
  </w:style>
  <w:style w:type="paragraph" w:styleId="HTML8">
    <w:name w:val="HTML Preformatted"/>
    <w:basedOn w:val="a3"/>
    <w:link w:val="HTML9"/>
    <w:uiPriority w:val="99"/>
    <w:rsid w:val="00906566"/>
    <w:pPr>
      <w:spacing w:after="60"/>
      <w:jc w:val="both"/>
    </w:pPr>
    <w:rPr>
      <w:rFonts w:ascii="Courier New" w:hAnsi="Courier New"/>
      <w:sz w:val="20"/>
      <w:szCs w:val="20"/>
      <w:lang w:val="x-none" w:eastAsia="x-none"/>
    </w:rPr>
  </w:style>
  <w:style w:type="character" w:customStyle="1" w:styleId="HTML9">
    <w:name w:val="Стандартный HTML Знак"/>
    <w:basedOn w:val="a4"/>
    <w:link w:val="HTML8"/>
    <w:uiPriority w:val="99"/>
    <w:rsid w:val="00906566"/>
    <w:rPr>
      <w:rFonts w:ascii="Courier New" w:eastAsia="Times New Roman" w:hAnsi="Courier New" w:cs="Times New Roman"/>
      <w:sz w:val="20"/>
      <w:szCs w:val="20"/>
      <w:lang w:val="x-none" w:eastAsia="x-none"/>
    </w:rPr>
  </w:style>
  <w:style w:type="character" w:styleId="affff6">
    <w:name w:val="Strong"/>
    <w:uiPriority w:val="22"/>
    <w:qFormat/>
    <w:rsid w:val="00906566"/>
    <w:rPr>
      <w:b/>
      <w:bCs/>
    </w:rPr>
  </w:style>
  <w:style w:type="character" w:styleId="HTMLa">
    <w:name w:val="HTML Cite"/>
    <w:rsid w:val="00906566"/>
    <w:rPr>
      <w:i/>
      <w:iCs/>
    </w:rPr>
  </w:style>
  <w:style w:type="paragraph" w:styleId="affff7">
    <w:name w:val="Message Header"/>
    <w:basedOn w:val="a3"/>
    <w:link w:val="affff8"/>
    <w:rsid w:val="0090656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lang w:val="x-none" w:eastAsia="x-none"/>
    </w:rPr>
  </w:style>
  <w:style w:type="character" w:customStyle="1" w:styleId="affff8">
    <w:name w:val="Шапка Знак"/>
    <w:basedOn w:val="a4"/>
    <w:link w:val="affff7"/>
    <w:rsid w:val="00906566"/>
    <w:rPr>
      <w:rFonts w:ascii="Arial" w:eastAsia="Times New Roman" w:hAnsi="Arial" w:cs="Times New Roman"/>
      <w:sz w:val="24"/>
      <w:szCs w:val="24"/>
      <w:shd w:val="pct20" w:color="auto" w:fill="auto"/>
      <w:lang w:val="x-none" w:eastAsia="x-none"/>
    </w:rPr>
  </w:style>
  <w:style w:type="paragraph" w:styleId="affff9">
    <w:name w:val="E-mail Signature"/>
    <w:basedOn w:val="a3"/>
    <w:link w:val="affffa"/>
    <w:rsid w:val="00906566"/>
    <w:pPr>
      <w:spacing w:after="60"/>
      <w:jc w:val="both"/>
    </w:pPr>
    <w:rPr>
      <w:lang w:val="x-none" w:eastAsia="x-none"/>
    </w:rPr>
  </w:style>
  <w:style w:type="character" w:customStyle="1" w:styleId="affffa">
    <w:name w:val="Электронная подпись Знак"/>
    <w:basedOn w:val="a4"/>
    <w:link w:val="affff9"/>
    <w:rsid w:val="00906566"/>
    <w:rPr>
      <w:rFonts w:ascii="Times New Roman" w:eastAsia="Times New Roman" w:hAnsi="Times New Roman" w:cs="Times New Roman"/>
      <w:sz w:val="24"/>
      <w:szCs w:val="24"/>
      <w:lang w:val="x-none" w:eastAsia="x-none"/>
    </w:rPr>
  </w:style>
  <w:style w:type="paragraph" w:styleId="45">
    <w:name w:val="toc 4"/>
    <w:basedOn w:val="a3"/>
    <w:next w:val="a3"/>
    <w:autoRedefine/>
    <w:semiHidden/>
    <w:rsid w:val="00906566"/>
    <w:pPr>
      <w:ind w:left="720"/>
    </w:pPr>
    <w:rPr>
      <w:sz w:val="18"/>
      <w:szCs w:val="18"/>
    </w:rPr>
  </w:style>
  <w:style w:type="paragraph" w:styleId="55">
    <w:name w:val="toc 5"/>
    <w:basedOn w:val="a3"/>
    <w:next w:val="a3"/>
    <w:autoRedefine/>
    <w:semiHidden/>
    <w:rsid w:val="00906566"/>
    <w:pPr>
      <w:ind w:left="960"/>
    </w:pPr>
    <w:rPr>
      <w:sz w:val="18"/>
      <w:szCs w:val="18"/>
    </w:rPr>
  </w:style>
  <w:style w:type="paragraph" w:styleId="61">
    <w:name w:val="toc 6"/>
    <w:basedOn w:val="a3"/>
    <w:next w:val="a3"/>
    <w:autoRedefine/>
    <w:semiHidden/>
    <w:rsid w:val="00906566"/>
    <w:pPr>
      <w:ind w:left="1200"/>
    </w:pPr>
    <w:rPr>
      <w:sz w:val="18"/>
      <w:szCs w:val="18"/>
    </w:rPr>
  </w:style>
  <w:style w:type="paragraph" w:styleId="71">
    <w:name w:val="toc 7"/>
    <w:basedOn w:val="a3"/>
    <w:next w:val="a3"/>
    <w:autoRedefine/>
    <w:semiHidden/>
    <w:rsid w:val="00906566"/>
    <w:pPr>
      <w:ind w:left="1440"/>
    </w:pPr>
    <w:rPr>
      <w:sz w:val="18"/>
      <w:szCs w:val="18"/>
    </w:rPr>
  </w:style>
  <w:style w:type="paragraph" w:styleId="81">
    <w:name w:val="toc 8"/>
    <w:basedOn w:val="a3"/>
    <w:next w:val="a3"/>
    <w:autoRedefine/>
    <w:semiHidden/>
    <w:rsid w:val="00906566"/>
    <w:pPr>
      <w:ind w:left="1680"/>
    </w:pPr>
    <w:rPr>
      <w:sz w:val="18"/>
      <w:szCs w:val="18"/>
    </w:rPr>
  </w:style>
  <w:style w:type="paragraph" w:styleId="91">
    <w:name w:val="toc 9"/>
    <w:basedOn w:val="a3"/>
    <w:next w:val="a3"/>
    <w:autoRedefine/>
    <w:semiHidden/>
    <w:rsid w:val="00906566"/>
    <w:pPr>
      <w:ind w:left="1920"/>
    </w:pPr>
    <w:rPr>
      <w:sz w:val="18"/>
      <w:szCs w:val="18"/>
    </w:rPr>
  </w:style>
  <w:style w:type="paragraph" w:customStyle="1" w:styleId="10">
    <w:name w:val="Стиль1"/>
    <w:basedOn w:val="a3"/>
    <w:rsid w:val="00906566"/>
    <w:pPr>
      <w:keepNext/>
      <w:keepLines/>
      <w:widowControl w:val="0"/>
      <w:numPr>
        <w:numId w:val="19"/>
      </w:numPr>
      <w:suppressLineNumbers/>
      <w:suppressAutoHyphens/>
      <w:spacing w:after="60"/>
    </w:pPr>
    <w:rPr>
      <w:b/>
      <w:bCs/>
      <w:sz w:val="28"/>
      <w:szCs w:val="28"/>
    </w:rPr>
  </w:style>
  <w:style w:type="paragraph" w:customStyle="1" w:styleId="2-1">
    <w:name w:val="содержание2-1"/>
    <w:basedOn w:val="33"/>
    <w:next w:val="a3"/>
    <w:rsid w:val="00906566"/>
  </w:style>
  <w:style w:type="paragraph" w:customStyle="1" w:styleId="210">
    <w:name w:val="Заголовок 2.1"/>
    <w:basedOn w:val="11"/>
    <w:rsid w:val="00906566"/>
    <w:pPr>
      <w:keepLines/>
      <w:widowControl w:val="0"/>
      <w:suppressLineNumbers/>
      <w:suppressAutoHyphens/>
    </w:pPr>
    <w:rPr>
      <w:caps/>
    </w:rPr>
  </w:style>
  <w:style w:type="paragraph" w:customStyle="1" w:styleId="23">
    <w:name w:val="Стиль2"/>
    <w:basedOn w:val="2"/>
    <w:link w:val="2f"/>
    <w:qFormat/>
    <w:rsid w:val="00906566"/>
    <w:pPr>
      <w:keepNext/>
      <w:keepLines/>
      <w:widowControl w:val="0"/>
      <w:numPr>
        <w:ilvl w:val="1"/>
        <w:numId w:val="19"/>
      </w:numPr>
      <w:suppressLineNumbers/>
      <w:tabs>
        <w:tab w:val="num" w:pos="1492"/>
      </w:tabs>
      <w:suppressAutoHyphens/>
    </w:pPr>
    <w:rPr>
      <w:b/>
      <w:bCs/>
      <w:lang w:val="x-none" w:eastAsia="x-none"/>
    </w:rPr>
  </w:style>
  <w:style w:type="paragraph" w:customStyle="1" w:styleId="32">
    <w:name w:val="Стиль3"/>
    <w:basedOn w:val="26"/>
    <w:qFormat/>
    <w:rsid w:val="00906566"/>
    <w:pPr>
      <w:widowControl w:val="0"/>
      <w:numPr>
        <w:ilvl w:val="2"/>
        <w:numId w:val="19"/>
      </w:numPr>
      <w:suppressAutoHyphens w:val="0"/>
      <w:autoSpaceDN/>
      <w:adjustRightInd w:val="0"/>
      <w:spacing w:after="0" w:line="240" w:lineRule="auto"/>
    </w:pPr>
    <w:rPr>
      <w:kern w:val="0"/>
    </w:rPr>
  </w:style>
  <w:style w:type="paragraph" w:customStyle="1" w:styleId="2-11">
    <w:name w:val="содержание2-11"/>
    <w:basedOn w:val="a3"/>
    <w:rsid w:val="00906566"/>
    <w:pPr>
      <w:spacing w:after="60"/>
      <w:jc w:val="both"/>
    </w:pPr>
  </w:style>
  <w:style w:type="character" w:customStyle="1" w:styleId="18">
    <w:name w:val="Знак Знак1"/>
    <w:rsid w:val="00906566"/>
    <w:rPr>
      <w:sz w:val="24"/>
      <w:szCs w:val="24"/>
      <w:lang w:val="ru-RU" w:eastAsia="ru-RU"/>
    </w:rPr>
  </w:style>
  <w:style w:type="character" w:customStyle="1" w:styleId="3c">
    <w:name w:val="Стиль3 Знак"/>
    <w:rsid w:val="00906566"/>
  </w:style>
  <w:style w:type="paragraph" w:customStyle="1" w:styleId="46">
    <w:name w:val="Стиль4"/>
    <w:basedOn w:val="24"/>
    <w:next w:val="a3"/>
    <w:rsid w:val="00906566"/>
    <w:pPr>
      <w:keepLines/>
      <w:widowControl w:val="0"/>
      <w:suppressLineNumbers/>
      <w:suppressAutoHyphens/>
      <w:ind w:firstLine="567"/>
    </w:pPr>
  </w:style>
  <w:style w:type="paragraph" w:customStyle="1" w:styleId="affffb">
    <w:name w:val="Таблица заголовок"/>
    <w:basedOn w:val="a3"/>
    <w:rsid w:val="00906566"/>
    <w:pPr>
      <w:spacing w:before="120" w:after="120" w:line="360" w:lineRule="auto"/>
      <w:jc w:val="right"/>
    </w:pPr>
    <w:rPr>
      <w:b/>
      <w:bCs/>
      <w:sz w:val="28"/>
      <w:szCs w:val="28"/>
    </w:rPr>
  </w:style>
  <w:style w:type="paragraph" w:customStyle="1" w:styleId="affffc">
    <w:name w:val="текст таблицы"/>
    <w:basedOn w:val="a3"/>
    <w:rsid w:val="00906566"/>
    <w:pPr>
      <w:spacing w:before="120"/>
      <w:ind w:right="-102"/>
    </w:pPr>
  </w:style>
  <w:style w:type="paragraph" w:customStyle="1" w:styleId="affffd">
    <w:name w:val="Пункт Знак"/>
    <w:basedOn w:val="a3"/>
    <w:rsid w:val="00906566"/>
    <w:pPr>
      <w:tabs>
        <w:tab w:val="num" w:pos="1134"/>
        <w:tab w:val="left" w:pos="1701"/>
      </w:tabs>
      <w:snapToGrid w:val="0"/>
      <w:spacing w:line="360" w:lineRule="auto"/>
      <w:ind w:left="1134" w:hanging="567"/>
      <w:jc w:val="both"/>
    </w:pPr>
    <w:rPr>
      <w:sz w:val="28"/>
      <w:szCs w:val="28"/>
    </w:rPr>
  </w:style>
  <w:style w:type="paragraph" w:customStyle="1" w:styleId="affffe">
    <w:name w:val="a"/>
    <w:basedOn w:val="a3"/>
    <w:rsid w:val="00906566"/>
    <w:pPr>
      <w:snapToGrid w:val="0"/>
      <w:spacing w:line="360" w:lineRule="auto"/>
      <w:ind w:left="1134" w:hanging="567"/>
      <w:jc w:val="both"/>
    </w:pPr>
    <w:rPr>
      <w:sz w:val="28"/>
      <w:szCs w:val="28"/>
    </w:rPr>
  </w:style>
  <w:style w:type="paragraph" w:customStyle="1" w:styleId="afffff">
    <w:name w:val="Словарная статья"/>
    <w:basedOn w:val="a3"/>
    <w:next w:val="a3"/>
    <w:rsid w:val="00906566"/>
    <w:pPr>
      <w:autoSpaceDE w:val="0"/>
      <w:autoSpaceDN w:val="0"/>
      <w:adjustRightInd w:val="0"/>
      <w:ind w:right="118"/>
      <w:jc w:val="both"/>
    </w:pPr>
    <w:rPr>
      <w:rFonts w:ascii="Arial" w:hAnsi="Arial" w:cs="Arial"/>
      <w:sz w:val="20"/>
      <w:szCs w:val="20"/>
    </w:rPr>
  </w:style>
  <w:style w:type="paragraph" w:customStyle="1" w:styleId="afffff0">
    <w:name w:val="Комментарий пользователя"/>
    <w:basedOn w:val="a3"/>
    <w:next w:val="a3"/>
    <w:rsid w:val="00906566"/>
    <w:pPr>
      <w:autoSpaceDE w:val="0"/>
      <w:autoSpaceDN w:val="0"/>
      <w:adjustRightInd w:val="0"/>
      <w:ind w:left="170"/>
    </w:pPr>
    <w:rPr>
      <w:rFonts w:ascii="Arial" w:hAnsi="Arial" w:cs="Arial"/>
      <w:i/>
      <w:iCs/>
      <w:color w:val="000080"/>
      <w:sz w:val="20"/>
      <w:szCs w:val="20"/>
    </w:rPr>
  </w:style>
  <w:style w:type="character" w:customStyle="1" w:styleId="3d">
    <w:name w:val="Стиль3 Знак Знак"/>
    <w:rsid w:val="00906566"/>
    <w:rPr>
      <w:sz w:val="24"/>
      <w:szCs w:val="24"/>
      <w:lang w:val="ru-RU" w:eastAsia="ru-RU"/>
    </w:rPr>
  </w:style>
  <w:style w:type="character" w:customStyle="1" w:styleId="labelbodytext1">
    <w:name w:val="label_body_text_1"/>
    <w:rsid w:val="00906566"/>
  </w:style>
  <w:style w:type="paragraph" w:customStyle="1" w:styleId="1DocumentHeader1">
    <w:name w:val="Заголовок 1.Document Header1"/>
    <w:basedOn w:val="a3"/>
    <w:next w:val="a3"/>
    <w:rsid w:val="00906566"/>
    <w:pPr>
      <w:keepNext/>
      <w:spacing w:before="240" w:after="60"/>
      <w:jc w:val="center"/>
      <w:outlineLvl w:val="0"/>
    </w:pPr>
    <w:rPr>
      <w:kern w:val="28"/>
      <w:sz w:val="36"/>
      <w:szCs w:val="36"/>
    </w:rPr>
  </w:style>
  <w:style w:type="paragraph" w:customStyle="1" w:styleId="ConsPlusNormal">
    <w:name w:val="ConsPlusNormal"/>
    <w:link w:val="ConsPlusNormal0"/>
    <w:uiPriority w:val="99"/>
    <w:qFormat/>
    <w:rsid w:val="00906566"/>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111">
    <w:name w:val="Знак Знак11"/>
    <w:rsid w:val="00906566"/>
    <w:rPr>
      <w:sz w:val="24"/>
      <w:szCs w:val="24"/>
      <w:lang w:val="ru-RU" w:eastAsia="ru-RU"/>
    </w:rPr>
  </w:style>
  <w:style w:type="paragraph" w:customStyle="1" w:styleId="200">
    <w:name w:val="20"/>
    <w:basedOn w:val="a3"/>
    <w:rsid w:val="00906566"/>
    <w:pPr>
      <w:spacing w:before="104" w:after="104"/>
      <w:ind w:left="104" w:right="104"/>
    </w:pPr>
  </w:style>
  <w:style w:type="paragraph" w:customStyle="1" w:styleId="afffff1">
    <w:name w:val="Пункт"/>
    <w:basedOn w:val="a3"/>
    <w:rsid w:val="00906566"/>
    <w:pPr>
      <w:tabs>
        <w:tab w:val="num" w:pos="1980"/>
      </w:tabs>
      <w:ind w:left="1404" w:hanging="504"/>
      <w:jc w:val="both"/>
    </w:pPr>
  </w:style>
  <w:style w:type="paragraph" w:customStyle="1" w:styleId="afffff2">
    <w:name w:val="Подпункт"/>
    <w:basedOn w:val="afffff1"/>
    <w:rsid w:val="00906566"/>
    <w:pPr>
      <w:tabs>
        <w:tab w:val="clear" w:pos="1980"/>
        <w:tab w:val="num" w:pos="2520"/>
      </w:tabs>
      <w:ind w:left="1728" w:hanging="648"/>
    </w:pPr>
  </w:style>
  <w:style w:type="paragraph" w:styleId="afffff3">
    <w:name w:val="Document Map"/>
    <w:basedOn w:val="a3"/>
    <w:link w:val="afffff4"/>
    <w:semiHidden/>
    <w:rsid w:val="00906566"/>
    <w:pPr>
      <w:shd w:val="clear" w:color="auto" w:fill="000080"/>
      <w:spacing w:after="60"/>
      <w:jc w:val="both"/>
    </w:pPr>
    <w:rPr>
      <w:rFonts w:ascii="Tahoma" w:hAnsi="Tahoma"/>
      <w:sz w:val="20"/>
      <w:szCs w:val="20"/>
      <w:lang w:val="x-none" w:eastAsia="x-none"/>
    </w:rPr>
  </w:style>
  <w:style w:type="character" w:customStyle="1" w:styleId="afffff4">
    <w:name w:val="Схема документа Знак"/>
    <w:basedOn w:val="a4"/>
    <w:link w:val="afffff3"/>
    <w:semiHidden/>
    <w:rsid w:val="00906566"/>
    <w:rPr>
      <w:rFonts w:ascii="Tahoma" w:eastAsia="Times New Roman" w:hAnsi="Tahoma" w:cs="Times New Roman"/>
      <w:sz w:val="20"/>
      <w:szCs w:val="20"/>
      <w:shd w:val="clear" w:color="auto" w:fill="000080"/>
      <w:lang w:val="x-none" w:eastAsia="x-none"/>
    </w:rPr>
  </w:style>
  <w:style w:type="paragraph" w:customStyle="1" w:styleId="afffff5">
    <w:name w:val="Таблица шапка"/>
    <w:basedOn w:val="a3"/>
    <w:rsid w:val="00906566"/>
    <w:pPr>
      <w:keepNext/>
      <w:spacing w:before="40" w:after="40"/>
      <w:ind w:left="57" w:right="57"/>
    </w:pPr>
    <w:rPr>
      <w:sz w:val="18"/>
      <w:szCs w:val="18"/>
    </w:rPr>
  </w:style>
  <w:style w:type="paragraph" w:customStyle="1" w:styleId="afffff6">
    <w:name w:val="Таблица текст"/>
    <w:basedOn w:val="a3"/>
    <w:rsid w:val="00906566"/>
    <w:pPr>
      <w:spacing w:before="40" w:after="40"/>
      <w:ind w:left="57" w:right="57"/>
    </w:pPr>
  </w:style>
  <w:style w:type="paragraph" w:customStyle="1" w:styleId="a1">
    <w:name w:val="пункт"/>
    <w:basedOn w:val="a3"/>
    <w:rsid w:val="00906566"/>
    <w:pPr>
      <w:numPr>
        <w:ilvl w:val="2"/>
        <w:numId w:val="20"/>
      </w:numPr>
      <w:spacing w:before="60" w:after="6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906566"/>
    <w:pPr>
      <w:spacing w:before="100" w:beforeAutospacing="1" w:after="100" w:afterAutospacing="1"/>
    </w:pPr>
    <w:rPr>
      <w:rFonts w:ascii="Tahoma" w:hAnsi="Tahoma"/>
      <w:sz w:val="20"/>
      <w:szCs w:val="20"/>
      <w:lang w:val="en-US"/>
    </w:rPr>
  </w:style>
  <w:style w:type="paragraph" w:customStyle="1" w:styleId="1CharChar">
    <w:name w:val="1 Знак Char Знак Char Знак"/>
    <w:basedOn w:val="a3"/>
    <w:rsid w:val="00906566"/>
    <w:pPr>
      <w:spacing w:line="240" w:lineRule="exact"/>
    </w:pPr>
    <w:rPr>
      <w:sz w:val="20"/>
      <w:szCs w:val="20"/>
      <w:lang w:eastAsia="zh-CN"/>
    </w:rPr>
  </w:style>
  <w:style w:type="paragraph" w:customStyle="1" w:styleId="ConsPlusNonformat">
    <w:name w:val="ConsPlusNonformat"/>
    <w:rsid w:val="009065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ff7">
    <w:name w:val="Гипертекстовая ссылка"/>
    <w:rsid w:val="00906566"/>
    <w:rPr>
      <w:color w:val="008000"/>
      <w:sz w:val="20"/>
      <w:szCs w:val="20"/>
      <w:u w:val="single"/>
    </w:rPr>
  </w:style>
  <w:style w:type="paragraph" w:customStyle="1" w:styleId="afffff8">
    <w:name w:val="Стиль"/>
    <w:rsid w:val="0090656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Firstline127cm">
    <w:name w:val="Style First line:  127 cm"/>
    <w:basedOn w:val="a3"/>
    <w:rsid w:val="00906566"/>
    <w:pPr>
      <w:spacing w:before="120"/>
      <w:ind w:firstLine="720"/>
      <w:jc w:val="both"/>
    </w:pPr>
    <w:rPr>
      <w:rFonts w:ascii="Arial" w:hAnsi="Arial"/>
      <w:szCs w:val="20"/>
    </w:rPr>
  </w:style>
  <w:style w:type="paragraph" w:customStyle="1" w:styleId="consplusnormal1">
    <w:name w:val="consplusnormal"/>
    <w:basedOn w:val="a3"/>
    <w:rsid w:val="00906566"/>
    <w:pPr>
      <w:spacing w:before="100" w:beforeAutospacing="1" w:after="100" w:afterAutospacing="1"/>
    </w:pPr>
  </w:style>
  <w:style w:type="paragraph" w:customStyle="1" w:styleId="-0">
    <w:name w:val="Контракт-пункт"/>
    <w:basedOn w:val="a3"/>
    <w:rsid w:val="00906566"/>
    <w:pPr>
      <w:tabs>
        <w:tab w:val="left" w:pos="680"/>
        <w:tab w:val="num" w:pos="1492"/>
      </w:tabs>
      <w:spacing w:after="60"/>
      <w:ind w:left="1492" w:firstLine="567"/>
      <w:jc w:val="both"/>
    </w:pPr>
  </w:style>
  <w:style w:type="paragraph" w:customStyle="1" w:styleId="List2">
    <w:name w:val="List2"/>
    <w:basedOn w:val="a3"/>
    <w:rsid w:val="00906566"/>
    <w:pPr>
      <w:tabs>
        <w:tab w:val="left" w:pos="1701"/>
      </w:tabs>
      <w:spacing w:line="360" w:lineRule="auto"/>
      <w:jc w:val="both"/>
    </w:pPr>
    <w:rPr>
      <w:szCs w:val="20"/>
    </w:rPr>
  </w:style>
  <w:style w:type="paragraph" w:customStyle="1" w:styleId="msonormalcxspmiddle">
    <w:name w:val="msonormalcxspmiddle"/>
    <w:basedOn w:val="a3"/>
    <w:rsid w:val="00906566"/>
    <w:pPr>
      <w:spacing w:before="100" w:beforeAutospacing="1" w:after="100" w:afterAutospacing="1"/>
    </w:pPr>
  </w:style>
  <w:style w:type="character" w:customStyle="1" w:styleId="ConsPlusNormal0">
    <w:name w:val="ConsPlusNormal Знак"/>
    <w:link w:val="ConsPlusNormal"/>
    <w:uiPriority w:val="99"/>
    <w:locked/>
    <w:rsid w:val="00906566"/>
    <w:rPr>
      <w:rFonts w:ascii="Arial" w:eastAsia="Times New Roman" w:hAnsi="Arial" w:cs="Times New Roman"/>
      <w:lang w:eastAsia="ru-RU"/>
    </w:rPr>
  </w:style>
  <w:style w:type="paragraph" w:customStyle="1" w:styleId="320">
    <w:name w:val="Основной текст 32"/>
    <w:basedOn w:val="a3"/>
    <w:uiPriority w:val="99"/>
    <w:rsid w:val="009065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lang w:eastAsia="ar-SA"/>
    </w:rPr>
  </w:style>
  <w:style w:type="paragraph" w:customStyle="1" w:styleId="Style4">
    <w:name w:val="Style4"/>
    <w:basedOn w:val="a3"/>
    <w:rsid w:val="00906566"/>
    <w:pPr>
      <w:widowControl w:val="0"/>
      <w:autoSpaceDE w:val="0"/>
      <w:autoSpaceDN w:val="0"/>
      <w:adjustRightInd w:val="0"/>
      <w:spacing w:line="316" w:lineRule="exact"/>
      <w:jc w:val="both"/>
    </w:pPr>
    <w:rPr>
      <w:rFonts w:ascii="Arial Narrow" w:hAnsi="Arial Narrow"/>
    </w:rPr>
  </w:style>
  <w:style w:type="character" w:customStyle="1" w:styleId="FontStyle12">
    <w:name w:val="Font Style12"/>
    <w:rsid w:val="00906566"/>
    <w:rPr>
      <w:rFonts w:ascii="Times New Roman" w:hAnsi="Times New Roman" w:cs="Times New Roman"/>
      <w:sz w:val="26"/>
      <w:szCs w:val="26"/>
    </w:rPr>
  </w:style>
  <w:style w:type="paragraph" w:customStyle="1" w:styleId="-">
    <w:name w:val="Контракт-раздел"/>
    <w:basedOn w:val="a3"/>
    <w:next w:val="-0"/>
    <w:rsid w:val="00906566"/>
    <w:pPr>
      <w:keepNext/>
      <w:numPr>
        <w:numId w:val="21"/>
      </w:numPr>
      <w:tabs>
        <w:tab w:val="left" w:pos="540"/>
      </w:tabs>
      <w:suppressAutoHyphens/>
      <w:spacing w:before="360" w:after="120"/>
      <w:jc w:val="center"/>
      <w:outlineLvl w:val="3"/>
    </w:pPr>
    <w:rPr>
      <w:b/>
      <w:bCs/>
      <w:caps/>
      <w:smallCaps/>
    </w:rPr>
  </w:style>
  <w:style w:type="paragraph" w:customStyle="1" w:styleId="-1">
    <w:name w:val="Контракт-подпункт"/>
    <w:basedOn w:val="a3"/>
    <w:rsid w:val="00906566"/>
    <w:pPr>
      <w:tabs>
        <w:tab w:val="num" w:pos="851"/>
      </w:tabs>
      <w:ind w:left="851" w:hanging="851"/>
      <w:jc w:val="both"/>
    </w:pPr>
  </w:style>
  <w:style w:type="paragraph" w:customStyle="1" w:styleId="-2">
    <w:name w:val="Контракт-подподпункт"/>
    <w:basedOn w:val="a3"/>
    <w:rsid w:val="00906566"/>
    <w:pPr>
      <w:tabs>
        <w:tab w:val="num" w:pos="1418"/>
      </w:tabs>
      <w:ind w:left="1418" w:hanging="567"/>
      <w:jc w:val="both"/>
    </w:pPr>
  </w:style>
  <w:style w:type="paragraph" w:customStyle="1" w:styleId="afffff9">
    <w:name w:val="Подподпункт"/>
    <w:basedOn w:val="a3"/>
    <w:rsid w:val="00906566"/>
    <w:pPr>
      <w:tabs>
        <w:tab w:val="num" w:pos="1701"/>
      </w:tabs>
      <w:ind w:left="1701" w:hanging="567"/>
      <w:jc w:val="both"/>
    </w:pPr>
  </w:style>
  <w:style w:type="character" w:customStyle="1" w:styleId="apple-style-span">
    <w:name w:val="apple-style-span"/>
    <w:rsid w:val="00906566"/>
  </w:style>
  <w:style w:type="character" w:customStyle="1" w:styleId="apple-converted-space">
    <w:name w:val="apple-converted-space"/>
    <w:rsid w:val="00906566"/>
  </w:style>
  <w:style w:type="paragraph" w:customStyle="1" w:styleId="19">
    <w:name w:val="Абзац списка1"/>
    <w:basedOn w:val="a3"/>
    <w:qFormat/>
    <w:rsid w:val="00906566"/>
    <w:pPr>
      <w:spacing w:after="200" w:line="276" w:lineRule="auto"/>
      <w:ind w:left="720"/>
      <w:contextualSpacing/>
    </w:pPr>
  </w:style>
  <w:style w:type="paragraph" w:customStyle="1" w:styleId="afffffa">
    <w:name w:val="МОЙ"/>
    <w:rsid w:val="00906566"/>
    <w:pPr>
      <w:widowControl w:val="0"/>
      <w:suppressAutoHyphens/>
      <w:spacing w:after="0" w:line="480" w:lineRule="auto"/>
      <w:ind w:firstLine="720"/>
      <w:jc w:val="both"/>
    </w:pPr>
    <w:rPr>
      <w:rFonts w:ascii="Arial" w:eastAsia="ヒラギノ角ゴ Pro W3" w:hAnsi="Arial" w:cs="Times New Roman"/>
      <w:color w:val="000000"/>
      <w:kern w:val="1"/>
      <w:sz w:val="24"/>
      <w:szCs w:val="20"/>
      <w:lang w:val="en-US"/>
    </w:rPr>
  </w:style>
  <w:style w:type="paragraph" w:customStyle="1" w:styleId="msonormalcxsplast">
    <w:name w:val="msonormalcxsplast"/>
    <w:basedOn w:val="a3"/>
    <w:rsid w:val="00906566"/>
    <w:pPr>
      <w:spacing w:before="100" w:beforeAutospacing="1" w:after="100" w:afterAutospacing="1"/>
    </w:pPr>
  </w:style>
  <w:style w:type="paragraph" w:customStyle="1" w:styleId="msobodytextcxsplast">
    <w:name w:val="msobodytextcxsplast"/>
    <w:basedOn w:val="a3"/>
    <w:rsid w:val="00906566"/>
    <w:pPr>
      <w:spacing w:before="100" w:beforeAutospacing="1" w:after="100" w:afterAutospacing="1"/>
    </w:pPr>
  </w:style>
  <w:style w:type="paragraph" w:customStyle="1" w:styleId="msobodytextindentcxspmiddle">
    <w:name w:val="msobodytextindentcxspmiddle"/>
    <w:basedOn w:val="a3"/>
    <w:rsid w:val="00906566"/>
    <w:pPr>
      <w:spacing w:before="100" w:beforeAutospacing="1" w:after="100" w:afterAutospacing="1"/>
    </w:pPr>
  </w:style>
  <w:style w:type="paragraph" w:customStyle="1" w:styleId="msobodytextindentcxsplast">
    <w:name w:val="msobodytextindentcxsplast"/>
    <w:basedOn w:val="a3"/>
    <w:rsid w:val="00906566"/>
    <w:pPr>
      <w:spacing w:before="100" w:beforeAutospacing="1" w:after="100" w:afterAutospacing="1"/>
    </w:pPr>
  </w:style>
  <w:style w:type="paragraph" w:customStyle="1" w:styleId="10cxspmiddle">
    <w:name w:val="10cxspmiddle"/>
    <w:basedOn w:val="a3"/>
    <w:rsid w:val="00906566"/>
    <w:pPr>
      <w:spacing w:before="100" w:beforeAutospacing="1" w:after="100" w:afterAutospacing="1"/>
    </w:pPr>
  </w:style>
  <w:style w:type="paragraph" w:customStyle="1" w:styleId="10cxsplast">
    <w:name w:val="10cxsplast"/>
    <w:basedOn w:val="a3"/>
    <w:rsid w:val="00906566"/>
    <w:pPr>
      <w:spacing w:before="100" w:beforeAutospacing="1" w:after="100" w:afterAutospacing="1"/>
    </w:pPr>
  </w:style>
  <w:style w:type="paragraph" w:customStyle="1" w:styleId="msobodytextcxspmiddlecxspmiddle">
    <w:name w:val="msobodytextcxspmiddlecxspmiddle"/>
    <w:basedOn w:val="a3"/>
    <w:rsid w:val="00906566"/>
    <w:pPr>
      <w:spacing w:before="100" w:beforeAutospacing="1" w:after="100" w:afterAutospacing="1"/>
    </w:pPr>
  </w:style>
  <w:style w:type="paragraph" w:customStyle="1" w:styleId="msonormalcxspmiddlecxspmiddle">
    <w:name w:val="msonormalcxspmiddlecxspmiddle"/>
    <w:basedOn w:val="a3"/>
    <w:rsid w:val="00906566"/>
    <w:pPr>
      <w:spacing w:before="100" w:beforeAutospacing="1" w:after="100" w:afterAutospacing="1"/>
    </w:pPr>
  </w:style>
  <w:style w:type="paragraph" w:customStyle="1" w:styleId="msonormalcxspmiddlecxsplast">
    <w:name w:val="msonormalcxspmiddlecxsplast"/>
    <w:basedOn w:val="a3"/>
    <w:rsid w:val="00906566"/>
    <w:pPr>
      <w:spacing w:before="100" w:beforeAutospacing="1" w:after="100" w:afterAutospacing="1"/>
    </w:pPr>
  </w:style>
  <w:style w:type="paragraph" w:customStyle="1" w:styleId="msobodytextindentcxspmiddlecxspmiddle">
    <w:name w:val="msobodytextindentcxspmiddlecxspmiddle"/>
    <w:basedOn w:val="a3"/>
    <w:rsid w:val="00906566"/>
    <w:pPr>
      <w:spacing w:before="100" w:beforeAutospacing="1" w:after="100" w:afterAutospacing="1"/>
    </w:pPr>
  </w:style>
  <w:style w:type="paragraph" w:customStyle="1" w:styleId="10cxspmiddlecxsplast">
    <w:name w:val="10cxspmiddlecxsplast"/>
    <w:basedOn w:val="a3"/>
    <w:rsid w:val="00906566"/>
    <w:pPr>
      <w:spacing w:before="100" w:beforeAutospacing="1" w:after="100" w:afterAutospacing="1"/>
    </w:pPr>
  </w:style>
  <w:style w:type="paragraph" w:customStyle="1" w:styleId="msonormalcxsplastcxsplast">
    <w:name w:val="msonormalcxsplastcxsplast"/>
    <w:basedOn w:val="a3"/>
    <w:rsid w:val="00906566"/>
    <w:pPr>
      <w:spacing w:before="100" w:beforeAutospacing="1" w:after="100" w:afterAutospacing="1"/>
    </w:pPr>
  </w:style>
  <w:style w:type="paragraph" w:customStyle="1" w:styleId="msonormalcxsplastcxspmiddle">
    <w:name w:val="msonormalcxsplastcxspmiddle"/>
    <w:basedOn w:val="a3"/>
    <w:rsid w:val="00906566"/>
    <w:pPr>
      <w:spacing w:before="100" w:beforeAutospacing="1" w:after="100" w:afterAutospacing="1"/>
    </w:pPr>
  </w:style>
  <w:style w:type="paragraph" w:customStyle="1" w:styleId="msobodytextindentcxspmiddlecxsplast">
    <w:name w:val="msobodytextindentcxspmiddlecxsplast"/>
    <w:basedOn w:val="a3"/>
    <w:rsid w:val="00906566"/>
    <w:pPr>
      <w:spacing w:before="280" w:after="280"/>
    </w:pPr>
    <w:rPr>
      <w:lang w:eastAsia="ar-SA"/>
    </w:rPr>
  </w:style>
  <w:style w:type="paragraph" w:customStyle="1" w:styleId="310">
    <w:name w:val="Основной текст 31"/>
    <w:basedOn w:val="a3"/>
    <w:rsid w:val="00906566"/>
    <w:pPr>
      <w:suppressAutoHyphens/>
      <w:spacing w:after="120"/>
    </w:pPr>
    <w:rPr>
      <w:sz w:val="16"/>
      <w:szCs w:val="16"/>
      <w:lang w:eastAsia="ar-SA"/>
    </w:rPr>
  </w:style>
  <w:style w:type="paragraph" w:customStyle="1" w:styleId="211">
    <w:name w:val="Основной текст с отступом 21"/>
    <w:basedOn w:val="a3"/>
    <w:rsid w:val="00906566"/>
    <w:pPr>
      <w:overflowPunct w:val="0"/>
      <w:autoSpaceDE w:val="0"/>
      <w:autoSpaceDN w:val="0"/>
      <w:adjustRightInd w:val="0"/>
      <w:ind w:firstLine="567"/>
      <w:jc w:val="both"/>
      <w:textAlignment w:val="baseline"/>
    </w:pPr>
    <w:rPr>
      <w:sz w:val="28"/>
      <w:szCs w:val="20"/>
    </w:rPr>
  </w:style>
  <w:style w:type="paragraph" w:customStyle="1" w:styleId="1a">
    <w:name w:val="Основной текст с отступом1"/>
    <w:basedOn w:val="a3"/>
    <w:rsid w:val="00906566"/>
    <w:pPr>
      <w:spacing w:before="60"/>
      <w:ind w:firstLine="851"/>
      <w:jc w:val="both"/>
    </w:pPr>
    <w:rPr>
      <w:szCs w:val="20"/>
    </w:rPr>
  </w:style>
  <w:style w:type="paragraph" w:customStyle="1" w:styleId="1-21">
    <w:name w:val="Средняя сетка 1 - Акцент 21"/>
    <w:basedOn w:val="a3"/>
    <w:uiPriority w:val="34"/>
    <w:qFormat/>
    <w:rsid w:val="00906566"/>
    <w:pPr>
      <w:ind w:left="720"/>
      <w:contextualSpacing/>
    </w:pPr>
    <w:rPr>
      <w:rFonts w:ascii="Cambria" w:eastAsia="Cambria" w:hAnsi="Cambria"/>
    </w:rPr>
  </w:style>
  <w:style w:type="paragraph" w:customStyle="1" w:styleId="afffffb">
    <w:name w:val="Свободная форма"/>
    <w:rsid w:val="00906566"/>
    <w:pPr>
      <w:widowControl w:val="0"/>
      <w:suppressAutoHyphens/>
      <w:spacing w:after="0" w:line="240" w:lineRule="auto"/>
    </w:pPr>
    <w:rPr>
      <w:rFonts w:ascii="Helvetica" w:eastAsia="ヒラギノ角ゴ Pro W3" w:hAnsi="Helvetica" w:cs="Cambria"/>
      <w:color w:val="000000"/>
      <w:sz w:val="24"/>
      <w:szCs w:val="20"/>
      <w:lang w:eastAsia="ar-SA"/>
    </w:rPr>
  </w:style>
  <w:style w:type="paragraph" w:customStyle="1" w:styleId="afffffc">
    <w:name w:val="Знак Знак Знак Знак"/>
    <w:basedOn w:val="a3"/>
    <w:rsid w:val="00906566"/>
    <w:pPr>
      <w:widowControl w:val="0"/>
      <w:adjustRightInd w:val="0"/>
      <w:spacing w:line="240" w:lineRule="exact"/>
      <w:jc w:val="right"/>
    </w:pPr>
    <w:rPr>
      <w:sz w:val="20"/>
      <w:szCs w:val="20"/>
      <w:lang w:val="en-GB"/>
    </w:rPr>
  </w:style>
  <w:style w:type="paragraph" w:customStyle="1" w:styleId="bodytext21">
    <w:name w:val="bodytext21"/>
    <w:basedOn w:val="a3"/>
    <w:rsid w:val="00906566"/>
    <w:pPr>
      <w:spacing w:before="100" w:beforeAutospacing="1" w:after="100" w:afterAutospacing="1"/>
    </w:pPr>
    <w:rPr>
      <w:rFonts w:ascii="Arial Unicode MS" w:eastAsia="Arial Unicode MS" w:hAnsi="Arial Unicode MS" w:cs="Arial Unicode MS"/>
    </w:rPr>
  </w:style>
  <w:style w:type="character" w:customStyle="1" w:styleId="FontStyle19">
    <w:name w:val="Font Style19"/>
    <w:rsid w:val="00906566"/>
    <w:rPr>
      <w:rFonts w:ascii="Times New Roman" w:hAnsi="Times New Roman" w:cs="Times New Roman" w:hint="default"/>
      <w:b/>
      <w:bCs w:val="0"/>
      <w:sz w:val="22"/>
    </w:rPr>
  </w:style>
  <w:style w:type="character" w:customStyle="1" w:styleId="afb">
    <w:name w:val="Обычный (веб) Знак"/>
    <w:aliases w:val="Обычный (Web) Знак"/>
    <w:link w:val="Web"/>
    <w:locked/>
    <w:rsid w:val="00906566"/>
    <w:rPr>
      <w:rFonts w:ascii="Times New Roman" w:eastAsia="Times New Roman" w:hAnsi="Times New Roman" w:cs="Times New Roman"/>
      <w:sz w:val="24"/>
      <w:szCs w:val="24"/>
    </w:rPr>
  </w:style>
  <w:style w:type="paragraph" w:customStyle="1" w:styleId="Standarduser">
    <w:name w:val="Standard (user)"/>
    <w:uiPriority w:val="99"/>
    <w:rsid w:val="00906566"/>
    <w:pPr>
      <w:widowControl w:val="0"/>
      <w:suppressAutoHyphens/>
      <w:spacing w:after="0" w:line="240" w:lineRule="auto"/>
    </w:pPr>
    <w:rPr>
      <w:rFonts w:ascii="Arial" w:eastAsia="Arial Unicode MS" w:hAnsi="Arial" w:cs="Arial"/>
      <w:kern w:val="2"/>
      <w:sz w:val="21"/>
      <w:szCs w:val="24"/>
      <w:lang w:eastAsia="ar-SA"/>
    </w:rPr>
  </w:style>
  <w:style w:type="paragraph" w:customStyle="1" w:styleId="BodyText31">
    <w:name w:val="Body Text 31"/>
    <w:basedOn w:val="a3"/>
    <w:uiPriority w:val="99"/>
    <w:rsid w:val="00906566"/>
    <w:pPr>
      <w:suppressAutoHyphens/>
      <w:spacing w:after="60"/>
      <w:jc w:val="both"/>
    </w:pPr>
    <w:rPr>
      <w:kern w:val="2"/>
      <w:lang w:eastAsia="ar-SA"/>
    </w:rPr>
  </w:style>
  <w:style w:type="paragraph" w:customStyle="1" w:styleId="style15">
    <w:name w:val="style15"/>
    <w:basedOn w:val="a3"/>
    <w:rsid w:val="00906566"/>
    <w:pPr>
      <w:spacing w:before="240" w:after="240"/>
    </w:pPr>
  </w:style>
  <w:style w:type="character" w:customStyle="1" w:styleId="extended-textfull">
    <w:name w:val="extended-text__full"/>
    <w:rsid w:val="00906566"/>
  </w:style>
  <w:style w:type="character" w:customStyle="1" w:styleId="big">
    <w:name w:val="big"/>
    <w:rsid w:val="00906566"/>
  </w:style>
  <w:style w:type="paragraph" w:customStyle="1" w:styleId="p3">
    <w:name w:val="p3"/>
    <w:basedOn w:val="a3"/>
    <w:rsid w:val="00906566"/>
    <w:pPr>
      <w:spacing w:before="100" w:beforeAutospacing="1" w:after="100" w:afterAutospacing="1"/>
    </w:pPr>
  </w:style>
  <w:style w:type="character" w:customStyle="1" w:styleId="s2">
    <w:name w:val="s2"/>
    <w:rsid w:val="00906566"/>
  </w:style>
  <w:style w:type="character" w:customStyle="1" w:styleId="2f">
    <w:name w:val="Стиль2 Знак"/>
    <w:link w:val="23"/>
    <w:rsid w:val="00906566"/>
    <w:rPr>
      <w:rFonts w:ascii="Times New Roman" w:eastAsia="Times New Roman" w:hAnsi="Times New Roman" w:cs="Times New Roman"/>
      <w:b/>
      <w:bCs/>
      <w:sz w:val="24"/>
      <w:szCs w:val="24"/>
      <w:lang w:val="x-none" w:eastAsia="x-none"/>
    </w:rPr>
  </w:style>
  <w:style w:type="numbering" w:customStyle="1" w:styleId="1110">
    <w:name w:val="Нет списка111"/>
    <w:next w:val="a6"/>
    <w:uiPriority w:val="99"/>
    <w:semiHidden/>
    <w:unhideWhenUsed/>
    <w:rsid w:val="00906566"/>
  </w:style>
  <w:style w:type="character" w:customStyle="1" w:styleId="CharAttribute1">
    <w:name w:val="CharAttribute1"/>
    <w:uiPriority w:val="99"/>
    <w:qFormat/>
    <w:rsid w:val="00906566"/>
    <w:rPr>
      <w:rFonts w:ascii="Times New Roman" w:eastAsia="Times New Roman" w:hAnsi="Times New Roman" w:cs="Times New Roman" w:hint="default"/>
      <w:sz w:val="24"/>
    </w:rPr>
  </w:style>
  <w:style w:type="paragraph" w:customStyle="1" w:styleId="2f0">
    <w:name w:val="Абзац списка2"/>
    <w:basedOn w:val="a3"/>
    <w:uiPriority w:val="34"/>
    <w:qFormat/>
    <w:rsid w:val="00906566"/>
    <w:pPr>
      <w:spacing w:after="200" w:line="276" w:lineRule="auto"/>
      <w:ind w:left="720"/>
      <w:contextualSpacing/>
    </w:pPr>
  </w:style>
  <w:style w:type="paragraph" w:customStyle="1" w:styleId="220">
    <w:name w:val="Основной текст с отступом 22"/>
    <w:basedOn w:val="a3"/>
    <w:rsid w:val="00906566"/>
    <w:pPr>
      <w:overflowPunct w:val="0"/>
      <w:autoSpaceDE w:val="0"/>
      <w:autoSpaceDN w:val="0"/>
      <w:adjustRightInd w:val="0"/>
      <w:ind w:firstLine="567"/>
      <w:jc w:val="both"/>
      <w:textAlignment w:val="baseline"/>
    </w:pPr>
    <w:rPr>
      <w:sz w:val="28"/>
      <w:szCs w:val="20"/>
    </w:rPr>
  </w:style>
  <w:style w:type="paragraph" w:customStyle="1" w:styleId="2f1">
    <w:name w:val="Основной текст с отступом2"/>
    <w:basedOn w:val="a3"/>
    <w:rsid w:val="00906566"/>
    <w:pPr>
      <w:spacing w:before="60"/>
      <w:ind w:firstLine="851"/>
      <w:jc w:val="both"/>
    </w:pPr>
    <w:rPr>
      <w:szCs w:val="20"/>
    </w:rPr>
  </w:style>
  <w:style w:type="paragraph" w:customStyle="1" w:styleId="ConsTitle">
    <w:name w:val="ConsTitle"/>
    <w:rsid w:val="009065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b9fe9049761426654245bb2dd862eecmsonormal">
    <w:name w:val="db9fe9049761426654245bb2dd862eecmsonormal"/>
    <w:basedOn w:val="a3"/>
    <w:rsid w:val="00906566"/>
    <w:pPr>
      <w:spacing w:before="100" w:beforeAutospacing="1" w:after="100" w:afterAutospacing="1"/>
    </w:pPr>
  </w:style>
  <w:style w:type="character" w:customStyle="1" w:styleId="wmi-callto">
    <w:name w:val="wmi-callto"/>
    <w:rsid w:val="00906566"/>
  </w:style>
  <w:style w:type="paragraph" w:customStyle="1" w:styleId="style2">
    <w:name w:val="style2"/>
    <w:basedOn w:val="a3"/>
    <w:rsid w:val="00906566"/>
    <w:pPr>
      <w:spacing w:before="100" w:beforeAutospacing="1" w:after="100" w:afterAutospacing="1"/>
    </w:pPr>
  </w:style>
  <w:style w:type="paragraph" w:customStyle="1" w:styleId="1b">
    <w:name w:val="Без интервала1"/>
    <w:rsid w:val="00906566"/>
    <w:pPr>
      <w:suppressAutoHyphens/>
      <w:spacing w:after="0" w:line="240" w:lineRule="auto"/>
    </w:pPr>
    <w:rPr>
      <w:rFonts w:ascii="Calibri" w:eastAsia="Times New Roman" w:hAnsi="Calibri" w:cs="Times New Roman"/>
      <w:lang w:eastAsia="ar-SA"/>
    </w:rPr>
  </w:style>
  <w:style w:type="character" w:styleId="afffffd">
    <w:name w:val="Placeholder Text"/>
    <w:uiPriority w:val="99"/>
    <w:semiHidden/>
    <w:rsid w:val="00906566"/>
    <w:rPr>
      <w:color w:val="808080"/>
    </w:rPr>
  </w:style>
  <w:style w:type="numbering" w:customStyle="1" w:styleId="2f2">
    <w:name w:val="Нет списка2"/>
    <w:next w:val="a6"/>
    <w:uiPriority w:val="99"/>
    <w:semiHidden/>
    <w:unhideWhenUsed/>
    <w:rsid w:val="00906566"/>
  </w:style>
  <w:style w:type="numbering" w:customStyle="1" w:styleId="120">
    <w:name w:val="Нет списка12"/>
    <w:next w:val="a6"/>
    <w:uiPriority w:val="99"/>
    <w:semiHidden/>
    <w:unhideWhenUsed/>
    <w:rsid w:val="00906566"/>
  </w:style>
  <w:style w:type="table" w:customStyle="1" w:styleId="1c">
    <w:name w:val="Сетка таблицы1"/>
    <w:basedOn w:val="a5"/>
    <w:next w:val="ab"/>
    <w:uiPriority w:val="59"/>
    <w:rsid w:val="009065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6"/>
    <w:uiPriority w:val="99"/>
    <w:semiHidden/>
    <w:unhideWhenUsed/>
    <w:rsid w:val="00906566"/>
  </w:style>
  <w:style w:type="character" w:customStyle="1" w:styleId="y2iqfc">
    <w:name w:val="y2iqfc"/>
    <w:rsid w:val="00906566"/>
  </w:style>
  <w:style w:type="character" w:customStyle="1" w:styleId="attr-name">
    <w:name w:val="attr-name"/>
    <w:rsid w:val="00906566"/>
  </w:style>
  <w:style w:type="numbering" w:customStyle="1" w:styleId="3e">
    <w:name w:val="Нет списка3"/>
    <w:next w:val="a6"/>
    <w:uiPriority w:val="99"/>
    <w:semiHidden/>
    <w:unhideWhenUsed/>
    <w:rsid w:val="00906566"/>
  </w:style>
  <w:style w:type="character" w:customStyle="1" w:styleId="1d">
    <w:name w:val="Текст сноски Знак1"/>
    <w:uiPriority w:val="99"/>
    <w:semiHidden/>
    <w:rsid w:val="00906566"/>
    <w:rPr>
      <w:rFonts w:ascii="Times New Roman" w:eastAsia="Times New Roman" w:hAnsi="Times New Roman"/>
    </w:rPr>
  </w:style>
  <w:style w:type="character" w:customStyle="1" w:styleId="textspanview">
    <w:name w:val="textspanview"/>
    <w:rsid w:val="00906566"/>
  </w:style>
  <w:style w:type="numbering" w:customStyle="1" w:styleId="WWNum11">
    <w:name w:val="WWNum11"/>
    <w:basedOn w:val="a6"/>
    <w:rsid w:val="00906566"/>
  </w:style>
  <w:style w:type="numbering" w:customStyle="1" w:styleId="WWNum21">
    <w:name w:val="WWNum21"/>
    <w:basedOn w:val="a6"/>
    <w:rsid w:val="00906566"/>
  </w:style>
  <w:style w:type="numbering" w:customStyle="1" w:styleId="WWNum31">
    <w:name w:val="WWNum31"/>
    <w:basedOn w:val="a6"/>
    <w:rsid w:val="00906566"/>
  </w:style>
  <w:style w:type="numbering" w:customStyle="1" w:styleId="WWNum41">
    <w:name w:val="WWNum41"/>
    <w:basedOn w:val="a6"/>
    <w:rsid w:val="00906566"/>
  </w:style>
  <w:style w:type="numbering" w:customStyle="1" w:styleId="WWNum51">
    <w:name w:val="WWNum51"/>
    <w:basedOn w:val="a6"/>
    <w:rsid w:val="00906566"/>
  </w:style>
  <w:style w:type="numbering" w:customStyle="1" w:styleId="WWNum61">
    <w:name w:val="WWNum61"/>
    <w:basedOn w:val="a6"/>
    <w:rsid w:val="00906566"/>
    <w:pPr>
      <w:numPr>
        <w:numId w:val="6"/>
      </w:numPr>
    </w:pPr>
  </w:style>
  <w:style w:type="character" w:customStyle="1" w:styleId="js-phone-number">
    <w:name w:val="js-phone-number"/>
    <w:rsid w:val="00906566"/>
  </w:style>
  <w:style w:type="paragraph" w:styleId="afa">
    <w:name w:val="Normal (Web)"/>
    <w:basedOn w:val="a3"/>
    <w:uiPriority w:val="99"/>
    <w:unhideWhenUsed/>
    <w:rsid w:val="00906566"/>
  </w:style>
  <w:style w:type="paragraph" w:customStyle="1" w:styleId="afffffe">
    <w:basedOn w:val="a3"/>
    <w:next w:val="afa"/>
    <w:uiPriority w:val="99"/>
    <w:unhideWhenUsed/>
    <w:rsid w:val="00092AF4"/>
    <w:pPr>
      <w:spacing w:before="100" w:beforeAutospacing="1" w:after="100" w:afterAutospacing="1"/>
    </w:pPr>
    <w:rPr>
      <w:lang w:val="x-none" w:eastAsia="x-none"/>
    </w:rPr>
  </w:style>
  <w:style w:type="character" w:customStyle="1" w:styleId="14">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link w:val="af0"/>
    <w:rsid w:val="00092AF4"/>
    <w:rPr>
      <w:rFonts w:ascii="Times New Roman" w:eastAsia="Times New Roman" w:hAnsi="Times New Roman" w:cs="Times New Roman"/>
      <w:kern w:val="3"/>
      <w:sz w:val="24"/>
      <w:szCs w:val="24"/>
      <w:lang w:eastAsia="ru-RU"/>
    </w:rPr>
  </w:style>
  <w:style w:type="paragraph" w:customStyle="1" w:styleId="Affffff">
    <w:name w:val="Текстовый блок A"/>
    <w:rsid w:val="00092AF4"/>
    <w:pPr>
      <w:pBdr>
        <w:top w:val="nil"/>
        <w:left w:val="nil"/>
        <w:bottom w:val="nil"/>
        <w:right w:val="nil"/>
        <w:between w:val="nil"/>
        <w:bar w:val="nil"/>
      </w:pBdr>
      <w:suppressAutoHyphens/>
      <w:spacing w:after="0" w:line="240" w:lineRule="auto"/>
    </w:pPr>
    <w:rPr>
      <w:rFonts w:ascii="Helvetica" w:eastAsia="Arial Unicode MS" w:hAnsi="Helvetica" w:cs="Arial Unicode MS"/>
      <w:color w:val="000000"/>
      <w:sz w:val="24"/>
      <w:szCs w:val="24"/>
      <w:u w:color="000000"/>
      <w:bdr w:val="nil"/>
      <w:lang w:eastAsia="ru-RU"/>
    </w:rPr>
  </w:style>
  <w:style w:type="paragraph" w:customStyle="1" w:styleId="MediumGrid21">
    <w:name w:val="Medium Grid 21"/>
    <w:rsid w:val="00092AF4"/>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rPr>
  </w:style>
  <w:style w:type="character" w:customStyle="1" w:styleId="affffff0">
    <w:name w:val="Основной текст_"/>
    <w:link w:val="2f3"/>
    <w:rsid w:val="00092AF4"/>
    <w:rPr>
      <w:rFonts w:ascii="Times New Roman" w:eastAsia="Times New Roman" w:hAnsi="Times New Roman" w:cs="Times New Roman"/>
      <w:spacing w:val="2"/>
      <w:sz w:val="25"/>
      <w:szCs w:val="25"/>
      <w:shd w:val="clear" w:color="auto" w:fill="FFFFFF"/>
    </w:rPr>
  </w:style>
  <w:style w:type="paragraph" w:customStyle="1" w:styleId="2f3">
    <w:name w:val="Основной текст2"/>
    <w:basedOn w:val="a3"/>
    <w:link w:val="affffff0"/>
    <w:rsid w:val="00092AF4"/>
    <w:pPr>
      <w:widowControl w:val="0"/>
      <w:shd w:val="clear" w:color="auto" w:fill="FFFFFF"/>
      <w:spacing w:after="420" w:line="0" w:lineRule="atLeast"/>
    </w:pPr>
    <w:rPr>
      <w:spacing w:val="2"/>
      <w:sz w:val="25"/>
      <w:szCs w:val="25"/>
      <w:lang w:eastAsia="en-US"/>
    </w:rPr>
  </w:style>
  <w:style w:type="numbering" w:customStyle="1" w:styleId="47">
    <w:name w:val="Нет списка4"/>
    <w:next w:val="a6"/>
    <w:uiPriority w:val="99"/>
    <w:semiHidden/>
    <w:unhideWhenUsed/>
    <w:rsid w:val="009E3CC3"/>
  </w:style>
  <w:style w:type="numbering" w:customStyle="1" w:styleId="WWNum12">
    <w:name w:val="WWNum12"/>
    <w:basedOn w:val="a6"/>
    <w:rsid w:val="009E3CC3"/>
    <w:pPr>
      <w:numPr>
        <w:numId w:val="1"/>
      </w:numPr>
    </w:pPr>
  </w:style>
  <w:style w:type="numbering" w:customStyle="1" w:styleId="WWNum22">
    <w:name w:val="WWNum22"/>
    <w:basedOn w:val="a6"/>
    <w:rsid w:val="009E3CC3"/>
    <w:pPr>
      <w:numPr>
        <w:numId w:val="2"/>
      </w:numPr>
    </w:pPr>
  </w:style>
  <w:style w:type="numbering" w:customStyle="1" w:styleId="WWNum32">
    <w:name w:val="WWNum32"/>
    <w:basedOn w:val="a6"/>
    <w:rsid w:val="009E3CC3"/>
    <w:pPr>
      <w:numPr>
        <w:numId w:val="3"/>
      </w:numPr>
    </w:pPr>
  </w:style>
  <w:style w:type="numbering" w:customStyle="1" w:styleId="WWNum42">
    <w:name w:val="WWNum42"/>
    <w:basedOn w:val="a6"/>
    <w:rsid w:val="009E3CC3"/>
    <w:pPr>
      <w:numPr>
        <w:numId w:val="4"/>
      </w:numPr>
    </w:pPr>
  </w:style>
  <w:style w:type="numbering" w:customStyle="1" w:styleId="WWNum52">
    <w:name w:val="WWNum52"/>
    <w:basedOn w:val="a6"/>
    <w:rsid w:val="009E3CC3"/>
    <w:pPr>
      <w:numPr>
        <w:numId w:val="5"/>
      </w:numPr>
    </w:pPr>
  </w:style>
  <w:style w:type="numbering" w:customStyle="1" w:styleId="WWNum62">
    <w:name w:val="WWNum62"/>
    <w:basedOn w:val="a6"/>
    <w:rsid w:val="009E3CC3"/>
    <w:pPr>
      <w:numPr>
        <w:numId w:val="10"/>
      </w:numPr>
    </w:pPr>
  </w:style>
  <w:style w:type="paragraph" w:customStyle="1" w:styleId="1e">
    <w:name w:val="Обычный (веб)1"/>
    <w:basedOn w:val="a3"/>
    <w:uiPriority w:val="99"/>
    <w:unhideWhenUsed/>
    <w:rsid w:val="009E3CC3"/>
    <w:pPr>
      <w:spacing w:before="100" w:beforeAutospacing="1" w:after="100" w:afterAutospacing="1"/>
    </w:pPr>
    <w:rPr>
      <w:lang w:val="x-none" w:eastAsia="x-none"/>
    </w:rPr>
  </w:style>
  <w:style w:type="table" w:customStyle="1" w:styleId="2f4">
    <w:name w:val="Сетка таблицы2"/>
    <w:basedOn w:val="a5"/>
    <w:next w:val="ab"/>
    <w:uiPriority w:val="39"/>
    <w:rsid w:val="009E3CC3"/>
    <w:pPr>
      <w:spacing w:after="0" w:line="240" w:lineRule="auto"/>
    </w:pPr>
    <w:rPr>
      <w:rFonts w:ascii="Calibri" w:eastAsia="Arial Unicode MS"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3"/>
    <w:uiPriority w:val="1"/>
    <w:qFormat/>
    <w:rsid w:val="009E3CC3"/>
    <w:pPr>
      <w:widowControl w:val="0"/>
      <w:autoSpaceDE w:val="0"/>
      <w:autoSpaceDN w:val="0"/>
    </w:pPr>
    <w:rPr>
      <w:sz w:val="22"/>
      <w:szCs w:val="22"/>
      <w:lang w:eastAsia="en-US"/>
    </w:rPr>
  </w:style>
  <w:style w:type="character" w:styleId="affffff1">
    <w:name w:val="Unresolved Mention"/>
    <w:basedOn w:val="a4"/>
    <w:uiPriority w:val="99"/>
    <w:semiHidden/>
    <w:unhideWhenUsed/>
    <w:rsid w:val="001D3F59"/>
    <w:rPr>
      <w:color w:val="605E5C"/>
      <w:shd w:val="clear" w:color="auto" w:fill="E1DFDD"/>
    </w:rPr>
  </w:style>
  <w:style w:type="table" w:customStyle="1" w:styleId="3f">
    <w:name w:val="Сетка таблицы3"/>
    <w:basedOn w:val="a5"/>
    <w:next w:val="ab"/>
    <w:uiPriority w:val="39"/>
    <w:qFormat/>
    <w:rsid w:val="005E6E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5"/>
    <w:next w:val="ab"/>
    <w:uiPriority w:val="39"/>
    <w:qFormat/>
    <w:rsid w:val="009731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0">
    <w:name w:val="_Style 30"/>
    <w:basedOn w:val="a5"/>
    <w:qFormat/>
    <w:rsid w:val="0097318A"/>
    <w:pPr>
      <w:spacing w:after="0" w:line="240" w:lineRule="auto"/>
    </w:pPr>
    <w:rPr>
      <w:rFonts w:ascii="Times New Roman" w:eastAsia="Times New Roman" w:hAnsi="Times New Roman" w:cs="Times New Roman"/>
      <w:sz w:val="20"/>
      <w:szCs w:val="20"/>
      <w:lang w:eastAsia="ru-RU"/>
    </w:rPr>
    <w:tblPr>
      <w:tblInd w:w="0" w:type="nil"/>
    </w:tblPr>
  </w:style>
  <w:style w:type="numbering" w:customStyle="1" w:styleId="56">
    <w:name w:val="Нет списка5"/>
    <w:next w:val="a6"/>
    <w:uiPriority w:val="99"/>
    <w:semiHidden/>
    <w:unhideWhenUsed/>
    <w:rsid w:val="00ED021F"/>
  </w:style>
  <w:style w:type="table" w:customStyle="1" w:styleId="TableNormal">
    <w:name w:val="Table Normal"/>
    <w:rsid w:val="00ED021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f2">
    <w:name w:val="Колонтитулы"/>
    <w:rsid w:val="00ED021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1">
    <w:name w:val="Импортированный стиль 1"/>
    <w:rsid w:val="00ED021F"/>
    <w:pPr>
      <w:numPr>
        <w:numId w:val="41"/>
      </w:numPr>
    </w:pPr>
  </w:style>
  <w:style w:type="paragraph" w:customStyle="1" w:styleId="2f5">
    <w:name w:val="Основной текст (2)"/>
    <w:rsid w:val="00ED021F"/>
    <w:pPr>
      <w:widowControl w:val="0"/>
      <w:pBdr>
        <w:top w:val="nil"/>
        <w:left w:val="nil"/>
        <w:bottom w:val="nil"/>
        <w:right w:val="nil"/>
        <w:between w:val="nil"/>
        <w:bar w:val="nil"/>
      </w:pBdr>
      <w:shd w:val="clear" w:color="auto" w:fill="FFFFFF"/>
      <w:spacing w:before="480" w:after="300" w:line="20" w:lineRule="atLeast"/>
      <w:jc w:val="both"/>
    </w:pPr>
    <w:rPr>
      <w:rFonts w:ascii="Calibri" w:eastAsia="Arial Unicode MS" w:hAnsi="Calibri" w:cs="Arial Unicode MS"/>
      <w:color w:val="000000"/>
      <w:sz w:val="26"/>
      <w:szCs w:val="26"/>
      <w:u w:color="000000"/>
      <w:bdr w:val="nil"/>
      <w:lang w:eastAsia="ru-RU"/>
    </w:rPr>
  </w:style>
  <w:style w:type="numbering" w:customStyle="1" w:styleId="22">
    <w:name w:val="Импортированный стиль 2"/>
    <w:rsid w:val="00ED021F"/>
    <w:pPr>
      <w:numPr>
        <w:numId w:val="43"/>
      </w:numPr>
    </w:pPr>
  </w:style>
  <w:style w:type="character" w:customStyle="1" w:styleId="affffff3">
    <w:name w:val="Нет"/>
    <w:rsid w:val="00ED021F"/>
  </w:style>
  <w:style w:type="character" w:customStyle="1" w:styleId="Hyperlink0">
    <w:name w:val="Hyperlink.0"/>
    <w:basedOn w:val="affffff3"/>
    <w:rsid w:val="00ED021F"/>
    <w:rPr>
      <w:sz w:val="26"/>
      <w:szCs w:val="26"/>
    </w:rPr>
  </w:style>
  <w:style w:type="paragraph" w:customStyle="1" w:styleId="212">
    <w:name w:val="Основной текст (2)1"/>
    <w:rsid w:val="00ED021F"/>
    <w:pPr>
      <w:widowControl w:val="0"/>
      <w:pBdr>
        <w:top w:val="nil"/>
        <w:left w:val="nil"/>
        <w:bottom w:val="nil"/>
        <w:right w:val="nil"/>
        <w:between w:val="nil"/>
        <w:bar w:val="nil"/>
      </w:pBdr>
      <w:shd w:val="clear" w:color="auto" w:fill="FFFFFF"/>
      <w:spacing w:before="360" w:after="360" w:line="240" w:lineRule="atLeast"/>
      <w:jc w:val="both"/>
    </w:pPr>
    <w:rPr>
      <w:rFonts w:ascii="Times New Roman" w:eastAsia="Arial Unicode MS" w:hAnsi="Times New Roman" w:cs="Arial Unicode MS"/>
      <w:color w:val="000000"/>
      <w:u w:color="000000"/>
      <w:bdr w:val="nil"/>
      <w:lang w:eastAsia="ru-RU"/>
    </w:rPr>
  </w:style>
  <w:style w:type="paragraph" w:customStyle="1" w:styleId="p19">
    <w:name w:val="p19"/>
    <w:basedOn w:val="a3"/>
    <w:rsid w:val="00ED021F"/>
    <w:pPr>
      <w:spacing w:before="100" w:beforeAutospacing="1" w:after="100" w:afterAutospacing="1"/>
    </w:pPr>
    <w:rPr>
      <w:u w:color="000000"/>
    </w:rPr>
  </w:style>
  <w:style w:type="character" w:customStyle="1" w:styleId="normaltextrun1">
    <w:name w:val="normaltextrun1"/>
    <w:qFormat/>
    <w:rsid w:val="00ED0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979906">
      <w:bodyDiv w:val="1"/>
      <w:marLeft w:val="0"/>
      <w:marRight w:val="0"/>
      <w:marTop w:val="0"/>
      <w:marBottom w:val="0"/>
      <w:divBdr>
        <w:top w:val="none" w:sz="0" w:space="0" w:color="auto"/>
        <w:left w:val="none" w:sz="0" w:space="0" w:color="auto"/>
        <w:bottom w:val="none" w:sz="0" w:space="0" w:color="auto"/>
        <w:right w:val="none" w:sz="0" w:space="0" w:color="auto"/>
      </w:divBdr>
    </w:div>
    <w:div w:id="320472723">
      <w:bodyDiv w:val="1"/>
      <w:marLeft w:val="0"/>
      <w:marRight w:val="0"/>
      <w:marTop w:val="0"/>
      <w:marBottom w:val="0"/>
      <w:divBdr>
        <w:top w:val="none" w:sz="0" w:space="0" w:color="auto"/>
        <w:left w:val="none" w:sz="0" w:space="0" w:color="auto"/>
        <w:bottom w:val="none" w:sz="0" w:space="0" w:color="auto"/>
        <w:right w:val="none" w:sz="0" w:space="0" w:color="auto"/>
      </w:divBdr>
    </w:div>
    <w:div w:id="356925630">
      <w:bodyDiv w:val="1"/>
      <w:marLeft w:val="0"/>
      <w:marRight w:val="0"/>
      <w:marTop w:val="0"/>
      <w:marBottom w:val="0"/>
      <w:divBdr>
        <w:top w:val="none" w:sz="0" w:space="0" w:color="auto"/>
        <w:left w:val="none" w:sz="0" w:space="0" w:color="auto"/>
        <w:bottom w:val="none" w:sz="0" w:space="0" w:color="auto"/>
        <w:right w:val="none" w:sz="0" w:space="0" w:color="auto"/>
      </w:divBdr>
    </w:div>
    <w:div w:id="1643844472">
      <w:bodyDiv w:val="1"/>
      <w:marLeft w:val="0"/>
      <w:marRight w:val="0"/>
      <w:marTop w:val="0"/>
      <w:marBottom w:val="0"/>
      <w:divBdr>
        <w:top w:val="none" w:sz="0" w:space="0" w:color="auto"/>
        <w:left w:val="none" w:sz="0" w:space="0" w:color="auto"/>
        <w:bottom w:val="none" w:sz="0" w:space="0" w:color="auto"/>
        <w:right w:val="none" w:sz="0" w:space="0" w:color="auto"/>
      </w:divBdr>
    </w:div>
    <w:div w:id="17345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B3B5C-447A-4008-8BD8-A0F13AAA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3184</Words>
  <Characters>18149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cp:revision>
  <cp:lastPrinted>2025-12-18T07:59:00Z</cp:lastPrinted>
  <dcterms:created xsi:type="dcterms:W3CDTF">2026-08-17T11:10:00Z</dcterms:created>
  <dcterms:modified xsi:type="dcterms:W3CDTF">2026-08-17T11:10:00Z</dcterms:modified>
</cp:coreProperties>
</file>