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402E9" w:rsidRPr="00AA657E" w:rsidRDefault="00346A10" w:rsidP="00346A10">
      <w:pPr>
        <w:shd w:val="clear" w:color="auto" w:fill="FFFFFF"/>
        <w:spacing w:line="240" w:lineRule="atLeast"/>
        <w:ind w:left="3521"/>
        <w:jc w:val="both"/>
        <w:rPr>
          <w:rFonts w:ascii="PT Astra Serif" w:hAnsi="PT Astra Serif" w:cs="Times New Roman"/>
          <w:b/>
          <w:bCs/>
          <w:spacing w:val="-4"/>
          <w:sz w:val="28"/>
          <w:szCs w:val="28"/>
        </w:rPr>
      </w:pPr>
      <w:bookmarkStart w:id="0" w:name="_GoBack"/>
      <w:bookmarkEnd w:id="0"/>
      <w:r w:rsidRPr="00AA657E">
        <w:rPr>
          <w:rFonts w:ascii="PT Astra Serif" w:hAnsi="PT Astra Serif" w:cs="Times New Roman"/>
          <w:b/>
          <w:bCs/>
          <w:spacing w:val="-4"/>
          <w:sz w:val="28"/>
          <w:szCs w:val="28"/>
        </w:rPr>
        <w:t xml:space="preserve">    </w:t>
      </w:r>
    </w:p>
    <w:p w:rsidR="00061B37" w:rsidRPr="003B2736" w:rsidRDefault="00061B37" w:rsidP="002856B1">
      <w:pPr>
        <w:shd w:val="clear" w:color="auto" w:fill="FFFFFF"/>
        <w:spacing w:line="240" w:lineRule="atLeast"/>
        <w:ind w:left="3521" w:firstLine="448"/>
        <w:rPr>
          <w:rFonts w:ascii="PT Astra Serif" w:hAnsi="PT Astra Serif" w:cs="Times New Roman"/>
          <w:spacing w:val="-4"/>
          <w:sz w:val="26"/>
          <w:szCs w:val="26"/>
        </w:rPr>
      </w:pPr>
      <w:r w:rsidRPr="003B2736">
        <w:rPr>
          <w:rFonts w:ascii="PT Astra Serif" w:hAnsi="PT Astra Serif" w:cs="Times New Roman"/>
          <w:b/>
          <w:bCs/>
          <w:spacing w:val="-4"/>
          <w:sz w:val="26"/>
          <w:szCs w:val="26"/>
        </w:rPr>
        <w:t xml:space="preserve">Контракт </w:t>
      </w:r>
      <w:r w:rsidRPr="003B2736">
        <w:rPr>
          <w:rFonts w:ascii="PT Astra Serif" w:hAnsi="PT Astra Serif" w:cs="Times New Roman"/>
          <w:b/>
          <w:spacing w:val="-4"/>
          <w:sz w:val="26"/>
          <w:szCs w:val="26"/>
        </w:rPr>
        <w:t xml:space="preserve">№ </w:t>
      </w:r>
      <w:r w:rsidRPr="003B2736">
        <w:rPr>
          <w:rFonts w:ascii="PT Astra Serif" w:hAnsi="PT Astra Serif" w:cs="Times New Roman"/>
          <w:spacing w:val="-4"/>
          <w:sz w:val="26"/>
          <w:szCs w:val="26"/>
        </w:rPr>
        <w:t>_____</w:t>
      </w:r>
    </w:p>
    <w:p w:rsidR="00061B37" w:rsidRPr="003B2736" w:rsidRDefault="00061B37" w:rsidP="00061B37">
      <w:pPr>
        <w:shd w:val="clear" w:color="auto" w:fill="FFFFFF"/>
        <w:spacing w:line="240" w:lineRule="atLeast"/>
        <w:jc w:val="center"/>
        <w:rPr>
          <w:rFonts w:ascii="PT Astra Serif" w:hAnsi="PT Astra Serif" w:cs="Times New Roman"/>
          <w:spacing w:val="-4"/>
          <w:sz w:val="28"/>
          <w:szCs w:val="28"/>
        </w:rPr>
      </w:pPr>
    </w:p>
    <w:p w:rsidR="00061B37" w:rsidRPr="003B2736" w:rsidRDefault="00061B37" w:rsidP="00061B37">
      <w:pPr>
        <w:shd w:val="clear" w:color="auto" w:fill="FFFFFF"/>
        <w:spacing w:line="240" w:lineRule="atLeast"/>
        <w:rPr>
          <w:rFonts w:ascii="PT Astra Serif" w:hAnsi="PT Astra Serif" w:cs="Times New Roman"/>
          <w:sz w:val="26"/>
          <w:szCs w:val="26"/>
        </w:rPr>
      </w:pPr>
      <w:r w:rsidRPr="003B2736">
        <w:rPr>
          <w:rFonts w:ascii="PT Astra Serif" w:hAnsi="PT Astra Serif" w:cs="Times New Roman"/>
          <w:b/>
          <w:spacing w:val="-1"/>
          <w:sz w:val="28"/>
          <w:szCs w:val="28"/>
        </w:rPr>
        <w:t xml:space="preserve">                                   </w:t>
      </w:r>
      <w:r w:rsidRPr="003B2736">
        <w:rPr>
          <w:rFonts w:ascii="PT Astra Serif" w:hAnsi="PT Astra Serif" w:cs="Times New Roman"/>
          <w:spacing w:val="-1"/>
          <w:sz w:val="26"/>
          <w:szCs w:val="26"/>
        </w:rPr>
        <w:t>ИКЗ</w:t>
      </w:r>
      <w:r w:rsidR="003B2736" w:rsidRPr="003B2736">
        <w:rPr>
          <w:rFonts w:ascii="PT Astra Serif" w:hAnsi="PT Astra Serif" w:cs="Times New Roman"/>
          <w:spacing w:val="-1"/>
          <w:sz w:val="26"/>
          <w:szCs w:val="26"/>
        </w:rPr>
        <w:t xml:space="preserve"> </w:t>
      </w:r>
      <w:r w:rsidR="00581013" w:rsidRPr="003B2736">
        <w:rPr>
          <w:rFonts w:ascii="PT Astra Serif" w:hAnsi="PT Astra Serif"/>
          <w:sz w:val="26"/>
          <w:szCs w:val="26"/>
          <w:shd w:val="clear" w:color="auto" w:fill="FFFFFF"/>
        </w:rPr>
        <w:t>261462800399546320100100020000000244</w:t>
      </w:r>
    </w:p>
    <w:p w:rsidR="00061B37" w:rsidRPr="003B2736" w:rsidRDefault="00061B37" w:rsidP="00061B37">
      <w:pPr>
        <w:shd w:val="clear" w:color="auto" w:fill="FFFFFF"/>
        <w:spacing w:line="240" w:lineRule="atLeast"/>
        <w:rPr>
          <w:rFonts w:ascii="PT Astra Serif" w:hAnsi="PT Astra Serif" w:cs="Times New Roman"/>
          <w:sz w:val="28"/>
          <w:szCs w:val="28"/>
        </w:rPr>
      </w:pPr>
    </w:p>
    <w:p w:rsidR="009E77B2" w:rsidRPr="003B2736" w:rsidRDefault="009E77B2" w:rsidP="00061B37">
      <w:pPr>
        <w:jc w:val="center"/>
        <w:rPr>
          <w:rFonts w:ascii="PT Astra Serif" w:hAnsi="PT Astra Serif" w:cs="Times New Roman"/>
          <w:sz w:val="26"/>
          <w:szCs w:val="26"/>
        </w:rPr>
      </w:pPr>
      <w:r w:rsidRPr="003B2736">
        <w:rPr>
          <w:rFonts w:ascii="PT Astra Serif" w:hAnsi="PT Astra Serif" w:cs="Times New Roman"/>
          <w:sz w:val="26"/>
          <w:szCs w:val="26"/>
        </w:rPr>
        <w:t>г. К</w:t>
      </w:r>
      <w:r w:rsidR="00061B37" w:rsidRPr="003B2736">
        <w:rPr>
          <w:rFonts w:ascii="PT Astra Serif" w:hAnsi="PT Astra Serif" w:cs="Times New Roman"/>
          <w:sz w:val="26"/>
          <w:szCs w:val="26"/>
        </w:rPr>
        <w:t>урск</w:t>
      </w:r>
      <w:r w:rsidR="00061B37" w:rsidRPr="003B2736">
        <w:rPr>
          <w:rFonts w:ascii="PT Astra Serif" w:hAnsi="PT Astra Serif" w:cs="Times New Roman"/>
          <w:sz w:val="26"/>
          <w:szCs w:val="26"/>
        </w:rPr>
        <w:tab/>
      </w:r>
      <w:r w:rsidR="00061B37" w:rsidRPr="003B2736">
        <w:rPr>
          <w:rFonts w:ascii="PT Astra Serif" w:hAnsi="PT Astra Serif" w:cs="Times New Roman"/>
          <w:sz w:val="26"/>
          <w:szCs w:val="26"/>
        </w:rPr>
        <w:tab/>
      </w:r>
      <w:r w:rsidR="00061B37" w:rsidRPr="003B2736">
        <w:rPr>
          <w:rFonts w:ascii="PT Astra Serif" w:hAnsi="PT Astra Serif" w:cs="Times New Roman"/>
          <w:sz w:val="26"/>
          <w:szCs w:val="26"/>
        </w:rPr>
        <w:tab/>
      </w:r>
      <w:r w:rsidR="00061B37" w:rsidRPr="003B2736">
        <w:rPr>
          <w:rFonts w:ascii="PT Astra Serif" w:hAnsi="PT Astra Serif" w:cs="Times New Roman"/>
          <w:sz w:val="26"/>
          <w:szCs w:val="26"/>
        </w:rPr>
        <w:tab/>
      </w:r>
      <w:r w:rsidR="00061B37" w:rsidRPr="003B2736">
        <w:rPr>
          <w:rFonts w:ascii="PT Astra Serif" w:hAnsi="PT Astra Serif" w:cs="Times New Roman"/>
          <w:sz w:val="26"/>
          <w:szCs w:val="26"/>
        </w:rPr>
        <w:tab/>
      </w:r>
      <w:r w:rsidR="00061B37" w:rsidRPr="003B2736">
        <w:rPr>
          <w:rFonts w:ascii="PT Astra Serif" w:hAnsi="PT Astra Serif" w:cs="Times New Roman"/>
          <w:sz w:val="26"/>
          <w:szCs w:val="26"/>
        </w:rPr>
        <w:tab/>
        <w:t xml:space="preserve"> </w:t>
      </w:r>
      <w:r w:rsidR="00061B37" w:rsidRPr="003B2736">
        <w:rPr>
          <w:rFonts w:ascii="PT Astra Serif" w:hAnsi="PT Astra Serif" w:cs="Times New Roman"/>
          <w:sz w:val="26"/>
          <w:szCs w:val="26"/>
        </w:rPr>
        <w:tab/>
        <w:t xml:space="preserve">             </w:t>
      </w:r>
      <w:r w:rsidRPr="003B2736">
        <w:rPr>
          <w:rFonts w:ascii="PT Astra Serif" w:hAnsi="PT Astra Serif" w:cs="Times New Roman"/>
          <w:sz w:val="26"/>
          <w:szCs w:val="26"/>
        </w:rPr>
        <w:t xml:space="preserve">    </w:t>
      </w:r>
      <w:r w:rsidR="002225DD" w:rsidRPr="003B2736">
        <w:rPr>
          <w:rFonts w:ascii="PT Astra Serif" w:hAnsi="PT Astra Serif" w:cs="Times New Roman"/>
          <w:sz w:val="26"/>
          <w:szCs w:val="26"/>
        </w:rPr>
        <w:t xml:space="preserve">  </w:t>
      </w:r>
      <w:r w:rsidRPr="003B2736">
        <w:rPr>
          <w:rFonts w:ascii="PT Astra Serif" w:hAnsi="PT Astra Serif" w:cs="Times New Roman"/>
          <w:sz w:val="26"/>
          <w:szCs w:val="26"/>
        </w:rPr>
        <w:t xml:space="preserve">  « ___ » </w:t>
      </w:r>
      <w:r w:rsidR="00061B37" w:rsidRPr="003B2736">
        <w:rPr>
          <w:rFonts w:ascii="PT Astra Serif" w:hAnsi="PT Astra Serif" w:cs="Times New Roman"/>
          <w:sz w:val="26"/>
          <w:szCs w:val="26"/>
        </w:rPr>
        <w:t>__________</w:t>
      </w:r>
      <w:r w:rsidRPr="003B2736">
        <w:rPr>
          <w:rFonts w:ascii="PT Astra Serif" w:hAnsi="PT Astra Serif" w:cs="Times New Roman"/>
          <w:sz w:val="26"/>
          <w:szCs w:val="26"/>
        </w:rPr>
        <w:t>202</w:t>
      </w:r>
      <w:r w:rsidR="00581013" w:rsidRPr="003B2736">
        <w:rPr>
          <w:rFonts w:ascii="PT Astra Serif" w:hAnsi="PT Astra Serif" w:cs="Times New Roman"/>
          <w:sz w:val="26"/>
          <w:szCs w:val="26"/>
        </w:rPr>
        <w:t xml:space="preserve">6 </w:t>
      </w:r>
      <w:r w:rsidRPr="003B2736">
        <w:rPr>
          <w:rFonts w:ascii="PT Astra Serif" w:hAnsi="PT Astra Serif" w:cs="Times New Roman"/>
          <w:sz w:val="26"/>
          <w:szCs w:val="26"/>
        </w:rPr>
        <w:t>г.</w:t>
      </w:r>
    </w:p>
    <w:p w:rsidR="009E77B2" w:rsidRPr="003B2736" w:rsidRDefault="009E77B2">
      <w:pPr>
        <w:jc w:val="both"/>
        <w:rPr>
          <w:rFonts w:ascii="PT Astra Serif" w:hAnsi="PT Astra Serif" w:cs="Times New Roman"/>
          <w:szCs w:val="24"/>
        </w:rPr>
      </w:pPr>
    </w:p>
    <w:p w:rsidR="00061B37" w:rsidRPr="003B2736" w:rsidRDefault="00061B37" w:rsidP="00061B37">
      <w:pPr>
        <w:ind w:firstLine="709"/>
        <w:jc w:val="both"/>
        <w:rPr>
          <w:rFonts w:ascii="PT Astra Serif" w:hAnsi="PT Astra Serif" w:cs="Times New Roman"/>
          <w:szCs w:val="24"/>
        </w:rPr>
      </w:pPr>
    </w:p>
    <w:p w:rsidR="00E77CAB" w:rsidRPr="003B2736" w:rsidRDefault="00E77CAB" w:rsidP="00E77CAB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 xml:space="preserve">ФКУ ОК УФСИН России по Курской области, в лице начальника Воробьева Алексея Ивановича, действующего на </w:t>
      </w:r>
      <w:r w:rsidRPr="0044186C">
        <w:rPr>
          <w:rFonts w:ascii="PT Astra Serif" w:hAnsi="PT Astra Serif" w:cs="Times New Roman"/>
          <w:szCs w:val="24"/>
        </w:rPr>
        <w:t xml:space="preserve">основании Устава, именуемое в дальнейшем «Заказчик», </w:t>
      </w:r>
      <w:r w:rsidRPr="0044186C">
        <w:rPr>
          <w:rFonts w:ascii="PT Astra Serif" w:hAnsi="PT Astra Serif" w:cs="Times New Roman"/>
          <w:szCs w:val="24"/>
        </w:rPr>
        <w:br/>
        <w:t xml:space="preserve">с одной стороны и </w:t>
      </w:r>
      <w:r w:rsidR="0044186C">
        <w:rPr>
          <w:rFonts w:ascii="PT Astra Serif" w:hAnsi="PT Astra Serif" w:cs="Times New Roman"/>
          <w:szCs w:val="24"/>
        </w:rPr>
        <w:t>_____________________________________________________</w:t>
      </w:r>
      <w:r w:rsidRPr="003B2736">
        <w:rPr>
          <w:rFonts w:ascii="PT Astra Serif" w:hAnsi="PT Astra Serif" w:cs="Times New Roman"/>
          <w:szCs w:val="24"/>
        </w:rPr>
        <w:t xml:space="preserve">, в лице </w:t>
      </w:r>
      <w:r w:rsidR="0044186C">
        <w:rPr>
          <w:rFonts w:ascii="PT Astra Serif" w:hAnsi="PT Astra Serif" w:cs="Times New Roman"/>
          <w:szCs w:val="24"/>
        </w:rPr>
        <w:t xml:space="preserve">___________________________________________________________________, действующего </w:t>
      </w:r>
      <w:r w:rsidR="0044186C">
        <w:rPr>
          <w:rFonts w:ascii="PT Astra Serif" w:hAnsi="PT Astra Serif" w:cs="Times New Roman"/>
          <w:szCs w:val="24"/>
        </w:rPr>
        <w:br/>
        <w:t>на основании ____________</w:t>
      </w:r>
      <w:r w:rsidRPr="003B2736">
        <w:rPr>
          <w:rFonts w:ascii="PT Astra Serif" w:hAnsi="PT Astra Serif" w:cs="Times New Roman"/>
          <w:szCs w:val="24"/>
        </w:rPr>
        <w:t>, именуем</w:t>
      </w:r>
      <w:r w:rsidR="0044186C">
        <w:rPr>
          <w:rFonts w:ascii="PT Astra Serif" w:hAnsi="PT Astra Serif" w:cs="Times New Roman"/>
          <w:szCs w:val="24"/>
        </w:rPr>
        <w:t>ый</w:t>
      </w:r>
      <w:r w:rsidRPr="003B2736">
        <w:rPr>
          <w:rFonts w:ascii="PT Astra Serif" w:hAnsi="PT Astra Serif" w:cs="Times New Roman"/>
          <w:szCs w:val="24"/>
        </w:rPr>
        <w:t xml:space="preserve"> в дальнейшем «Поставщик», с другой стороны, при совместном упоминании «Стороны», в соответствии с п. 4 ч. 1 ст. 93 Федерального закона </w:t>
      </w:r>
      <w:r w:rsidRPr="003B2736">
        <w:rPr>
          <w:rFonts w:ascii="PT Astra Serif" w:hAnsi="PT Astra Serif" w:cs="Times New Roman"/>
          <w:szCs w:val="24"/>
        </w:rPr>
        <w:br/>
        <w:t xml:space="preserve">от 05.04.2013 № 44-ФЗ «О контрактной системе в сфере закупок товаров, работ, услуг </w:t>
      </w:r>
      <w:r w:rsidRPr="003B2736">
        <w:rPr>
          <w:rFonts w:ascii="PT Astra Serif" w:hAnsi="PT Astra Serif" w:cs="Times New Roman"/>
          <w:szCs w:val="24"/>
        </w:rPr>
        <w:br/>
        <w:t>для обеспечения государственных и муниципальных нужд», заключили настоящий Контракт (далее – Контакт) о нижеследующем:</w:t>
      </w:r>
    </w:p>
    <w:p w:rsidR="00061B37" w:rsidRPr="003B2736" w:rsidRDefault="00061B37">
      <w:pPr>
        <w:ind w:firstLine="709"/>
        <w:jc w:val="both"/>
        <w:rPr>
          <w:rFonts w:ascii="PT Astra Serif" w:hAnsi="PT Astra Serif" w:cs="Times New Roman"/>
          <w:b/>
          <w:szCs w:val="24"/>
        </w:rPr>
      </w:pPr>
    </w:p>
    <w:p w:rsidR="009A1B74" w:rsidRPr="003B2736" w:rsidRDefault="009A1B74" w:rsidP="00791C5D">
      <w:pPr>
        <w:numPr>
          <w:ilvl w:val="0"/>
          <w:numId w:val="6"/>
        </w:numPr>
        <w:jc w:val="center"/>
        <w:rPr>
          <w:rFonts w:ascii="PT Astra Serif" w:hAnsi="PT Astra Serif" w:cs="Times New Roman"/>
          <w:b/>
          <w:szCs w:val="24"/>
        </w:rPr>
      </w:pPr>
      <w:r w:rsidRPr="003B2736">
        <w:rPr>
          <w:rFonts w:ascii="PT Astra Serif" w:hAnsi="PT Astra Serif" w:cs="Times New Roman"/>
          <w:b/>
          <w:szCs w:val="24"/>
        </w:rPr>
        <w:t>ПРЕДМЕТ КОНТРАКТА</w:t>
      </w:r>
    </w:p>
    <w:p w:rsidR="009A1B74" w:rsidRPr="003B2736" w:rsidRDefault="002225DD" w:rsidP="009A1B74">
      <w:pPr>
        <w:pStyle w:val="ConsPlusNormal"/>
        <w:ind w:firstLine="709"/>
        <w:jc w:val="both"/>
        <w:rPr>
          <w:rFonts w:ascii="PT Astra Serif" w:eastAsia="MS Mincho" w:hAnsi="PT Astra Serif"/>
        </w:rPr>
      </w:pPr>
      <w:r w:rsidRPr="003B2736">
        <w:rPr>
          <w:rFonts w:ascii="PT Astra Serif" w:eastAsia="MS Mincho" w:hAnsi="PT Astra Serif"/>
        </w:rPr>
        <w:t>1.1. По настоящему Контракту П</w:t>
      </w:r>
      <w:r w:rsidR="009A1B74" w:rsidRPr="003B2736">
        <w:rPr>
          <w:rFonts w:ascii="PT Astra Serif" w:eastAsia="MS Mincho" w:hAnsi="PT Astra Serif"/>
        </w:rPr>
        <w:t xml:space="preserve">оставщик обязуется поставить и передать Заказчику </w:t>
      </w:r>
      <w:r w:rsidR="009A1B74" w:rsidRPr="003B2736">
        <w:rPr>
          <w:rFonts w:ascii="PT Astra Serif" w:eastAsia="MS Mincho" w:hAnsi="PT Astra Serif"/>
        </w:rPr>
        <w:br/>
        <w:t xml:space="preserve">в срок, предусмотренный настоящим Контрактом, </w:t>
      </w:r>
      <w:r w:rsidR="0015751C">
        <w:rPr>
          <w:rFonts w:ascii="PT Astra Serif" w:eastAsia="MS Mincho" w:hAnsi="PT Astra Serif"/>
        </w:rPr>
        <w:t>арматуру и крепеж</w:t>
      </w:r>
      <w:r w:rsidRPr="003B2736">
        <w:rPr>
          <w:rFonts w:ascii="PT Astra Serif" w:eastAsia="MS Mincho" w:hAnsi="PT Astra Serif"/>
        </w:rPr>
        <w:t xml:space="preserve"> (далее – </w:t>
      </w:r>
      <w:r w:rsidR="009A1B74" w:rsidRPr="003B2736">
        <w:rPr>
          <w:rFonts w:ascii="PT Astra Serif" w:eastAsia="MS Mincho" w:hAnsi="PT Astra Serif"/>
        </w:rPr>
        <w:t>Товар</w:t>
      </w:r>
      <w:r w:rsidRPr="003B2736">
        <w:rPr>
          <w:rFonts w:ascii="PT Astra Serif" w:eastAsia="MS Mincho" w:hAnsi="PT Astra Serif"/>
        </w:rPr>
        <w:t>)</w:t>
      </w:r>
      <w:r w:rsidR="009A1B74" w:rsidRPr="003B2736">
        <w:rPr>
          <w:rFonts w:ascii="PT Astra Serif" w:eastAsia="MS Mincho" w:hAnsi="PT Astra Serif"/>
        </w:rPr>
        <w:t xml:space="preserve"> </w:t>
      </w:r>
      <w:r w:rsidR="0015751C">
        <w:rPr>
          <w:rFonts w:ascii="PT Astra Serif" w:eastAsia="MS Mincho" w:hAnsi="PT Astra Serif"/>
        </w:rPr>
        <w:br/>
      </w:r>
      <w:r w:rsidR="009A1B74" w:rsidRPr="003B2736">
        <w:rPr>
          <w:rFonts w:ascii="PT Astra Serif" w:eastAsia="MS Mincho" w:hAnsi="PT Astra Serif"/>
        </w:rPr>
        <w:t>в соответствии со Спецификацией (Приложение), являющейся неотъемлемой частью настоящего Контракта, а Заказчик обязуется принять и оплатить товар на условиях, предусмотренных настоящим контрактом.</w:t>
      </w:r>
    </w:p>
    <w:p w:rsidR="009A1B74" w:rsidRPr="003B2736" w:rsidRDefault="009A1B74" w:rsidP="009A1B74">
      <w:pPr>
        <w:widowControl w:val="0"/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>1.2.</w:t>
      </w:r>
      <w:r w:rsidR="00E77CAB" w:rsidRPr="003B2736">
        <w:rPr>
          <w:rFonts w:ascii="PT Astra Serif" w:hAnsi="PT Astra Serif" w:cs="Times New Roman"/>
          <w:szCs w:val="24"/>
        </w:rPr>
        <w:t xml:space="preserve"> </w:t>
      </w:r>
      <w:r w:rsidRPr="003B2736">
        <w:rPr>
          <w:rFonts w:ascii="PT Astra Serif" w:hAnsi="PT Astra Serif" w:cs="Times New Roman"/>
          <w:szCs w:val="24"/>
        </w:rPr>
        <w:t>Наименование, единица измерения, количество, цена за единицу Товара, определяются Спецификацией (Приложение), являющейся неотъемлемой частью Контракта.</w:t>
      </w:r>
    </w:p>
    <w:p w:rsidR="009A1B74" w:rsidRPr="003B2736" w:rsidRDefault="009A1B74" w:rsidP="009A1B74">
      <w:pPr>
        <w:widowControl w:val="0"/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 xml:space="preserve">1.3. Поставщик гарантирует, что поставляемый Товар является </w:t>
      </w:r>
      <w:r w:rsidRPr="003B2736">
        <w:rPr>
          <w:rFonts w:ascii="PT Astra Serif" w:hAnsi="PT Astra Serif" w:cs="Times New Roman"/>
          <w:szCs w:val="24"/>
        </w:rPr>
        <w:br/>
        <w:t xml:space="preserve">его собственностью, не заложен, не арестован, не является предметом исков третьих лиц, </w:t>
      </w:r>
      <w:r w:rsidRPr="003B2736">
        <w:rPr>
          <w:rFonts w:ascii="PT Astra Serif" w:hAnsi="PT Astra Serif" w:cs="Times New Roman"/>
          <w:szCs w:val="24"/>
        </w:rPr>
        <w:br/>
        <w:t xml:space="preserve">что поставляемый Товар является новым (не бывшим в употреблении, в ремонте, </w:t>
      </w:r>
      <w:r w:rsidRPr="003B2736">
        <w:rPr>
          <w:rFonts w:ascii="PT Astra Serif" w:hAnsi="PT Astra Serif" w:cs="Times New Roman"/>
          <w:szCs w:val="24"/>
        </w:rPr>
        <w:br/>
        <w:t>не восстановленным, у которого не была осуществлена замена составных частей, не были восстановлены потребительские свойства).</w:t>
      </w:r>
    </w:p>
    <w:p w:rsidR="009A1B74" w:rsidRPr="003B2736" w:rsidRDefault="009A1B74" w:rsidP="009A1B74">
      <w:pPr>
        <w:ind w:left="720"/>
        <w:rPr>
          <w:rFonts w:ascii="PT Astra Serif" w:hAnsi="PT Astra Serif" w:cs="Times New Roman"/>
          <w:b/>
          <w:szCs w:val="24"/>
        </w:rPr>
      </w:pPr>
    </w:p>
    <w:p w:rsidR="009A1B74" w:rsidRPr="003B2736" w:rsidRDefault="009A1B74" w:rsidP="00791C5D">
      <w:pPr>
        <w:numPr>
          <w:ilvl w:val="0"/>
          <w:numId w:val="6"/>
        </w:numPr>
        <w:shd w:val="clear" w:color="auto" w:fill="FFFFFF"/>
        <w:tabs>
          <w:tab w:val="left" w:pos="709"/>
        </w:tabs>
        <w:ind w:right="58"/>
        <w:jc w:val="center"/>
        <w:rPr>
          <w:rFonts w:ascii="PT Astra Serif" w:hAnsi="PT Astra Serif"/>
          <w:b/>
          <w:bCs/>
          <w:color w:val="000000"/>
          <w:spacing w:val="1"/>
          <w:szCs w:val="24"/>
        </w:rPr>
      </w:pPr>
      <w:r w:rsidRPr="003B2736">
        <w:rPr>
          <w:rFonts w:ascii="PT Astra Serif" w:hAnsi="PT Astra Serif"/>
          <w:b/>
          <w:bCs/>
          <w:color w:val="000000"/>
          <w:spacing w:val="1"/>
          <w:szCs w:val="24"/>
        </w:rPr>
        <w:t>ЦЕНА КОНТРАКТА И ПОРЯДОК ОПЛАТЫ</w:t>
      </w:r>
    </w:p>
    <w:p w:rsidR="009A1B74" w:rsidRPr="003B2736" w:rsidRDefault="009A1B74" w:rsidP="002856B1">
      <w:pPr>
        <w:pStyle w:val="a8"/>
        <w:ind w:firstLine="709"/>
        <w:rPr>
          <w:rFonts w:ascii="PT Astra Serif" w:hAnsi="PT Astra Serif"/>
          <w:spacing w:val="-8"/>
          <w:szCs w:val="24"/>
        </w:rPr>
      </w:pPr>
      <w:r w:rsidRPr="003B2736">
        <w:rPr>
          <w:rFonts w:ascii="PT Astra Serif" w:hAnsi="PT Astra Serif"/>
          <w:color w:val="000000"/>
          <w:szCs w:val="24"/>
        </w:rPr>
        <w:t xml:space="preserve">2.1. Цена настоящего Контракта составляет </w:t>
      </w:r>
      <w:r w:rsidR="00944BA6">
        <w:rPr>
          <w:rFonts w:ascii="PT Astra Serif" w:hAnsi="PT Astra Serif"/>
          <w:szCs w:val="24"/>
        </w:rPr>
        <w:t>__________________________________</w:t>
      </w:r>
      <w:r w:rsidR="002856B1" w:rsidRPr="003B2736">
        <w:rPr>
          <w:rFonts w:ascii="PT Astra Serif" w:hAnsi="PT Astra Serif"/>
          <w:szCs w:val="24"/>
        </w:rPr>
        <w:t xml:space="preserve"> руб</w:t>
      </w:r>
      <w:r w:rsidR="00944BA6">
        <w:rPr>
          <w:rFonts w:ascii="PT Astra Serif" w:hAnsi="PT Astra Serif"/>
          <w:szCs w:val="24"/>
        </w:rPr>
        <w:t>.</w:t>
      </w:r>
      <w:r w:rsidR="002856B1" w:rsidRPr="003B2736">
        <w:rPr>
          <w:rFonts w:ascii="PT Astra Serif" w:hAnsi="PT Astra Serif"/>
          <w:szCs w:val="24"/>
        </w:rPr>
        <w:t xml:space="preserve"> </w:t>
      </w:r>
      <w:r w:rsidR="00944BA6">
        <w:rPr>
          <w:rFonts w:ascii="PT Astra Serif" w:hAnsi="PT Astra Serif"/>
          <w:szCs w:val="24"/>
        </w:rPr>
        <w:t xml:space="preserve"> _________</w:t>
      </w:r>
      <w:r w:rsidR="002856B1" w:rsidRPr="003B2736">
        <w:rPr>
          <w:rFonts w:ascii="PT Astra Serif" w:hAnsi="PT Astra Serif"/>
          <w:szCs w:val="24"/>
        </w:rPr>
        <w:t xml:space="preserve"> копеек</w:t>
      </w:r>
      <w:r w:rsidRPr="003B2736">
        <w:rPr>
          <w:rFonts w:ascii="PT Astra Serif" w:hAnsi="PT Astra Serif"/>
          <w:szCs w:val="24"/>
        </w:rPr>
        <w:t xml:space="preserve">, в том </w:t>
      </w:r>
      <w:r w:rsidRPr="003B2736">
        <w:rPr>
          <w:rFonts w:ascii="PT Astra Serif" w:hAnsi="PT Astra Serif"/>
          <w:szCs w:val="24"/>
          <w:shd w:val="clear" w:color="auto" w:fill="FFFFFF"/>
        </w:rPr>
        <w:t>числе НДС</w:t>
      </w:r>
      <w:r w:rsidR="002856B1" w:rsidRPr="003B2736">
        <w:rPr>
          <w:rFonts w:ascii="PT Astra Serif" w:hAnsi="PT Astra Serif"/>
          <w:szCs w:val="24"/>
          <w:shd w:val="clear" w:color="auto" w:fill="FFFFFF"/>
        </w:rPr>
        <w:t xml:space="preserve"> </w:t>
      </w:r>
      <w:r w:rsidR="00944BA6">
        <w:rPr>
          <w:rFonts w:ascii="PT Astra Serif" w:hAnsi="PT Astra Serif"/>
          <w:szCs w:val="24"/>
          <w:shd w:val="clear" w:color="auto" w:fill="FFFFFF"/>
        </w:rPr>
        <w:t>______</w:t>
      </w:r>
      <w:r w:rsidR="002856B1" w:rsidRPr="003B2736">
        <w:rPr>
          <w:rFonts w:ascii="PT Astra Serif" w:hAnsi="PT Astra Serif"/>
          <w:szCs w:val="24"/>
          <w:shd w:val="clear" w:color="auto" w:fill="FFFFFF"/>
        </w:rPr>
        <w:t>%.</w:t>
      </w:r>
    </w:p>
    <w:p w:rsidR="009A1B74" w:rsidRPr="003B2736" w:rsidRDefault="009A1B74" w:rsidP="009A1B74">
      <w:pPr>
        <w:shd w:val="clear" w:color="auto" w:fill="FFFFFF"/>
        <w:spacing w:before="2" w:line="240" w:lineRule="exact"/>
        <w:ind w:left="11" w:right="11" w:firstLine="709"/>
        <w:jc w:val="both"/>
        <w:rPr>
          <w:rFonts w:ascii="PT Astra Serif" w:hAnsi="PT Astra Serif"/>
          <w:color w:val="000000"/>
          <w:spacing w:val="3"/>
          <w:szCs w:val="24"/>
        </w:rPr>
      </w:pPr>
      <w:r w:rsidRPr="003B2736">
        <w:rPr>
          <w:rFonts w:ascii="PT Astra Serif" w:hAnsi="PT Astra Serif"/>
          <w:color w:val="000000"/>
          <w:szCs w:val="24"/>
        </w:rPr>
        <w:t xml:space="preserve">2.2. </w:t>
      </w:r>
      <w:r w:rsidRPr="003B2736">
        <w:rPr>
          <w:rFonts w:ascii="PT Astra Serif" w:hAnsi="PT Astra Serif"/>
          <w:szCs w:val="24"/>
        </w:rPr>
        <w:t xml:space="preserve">Цена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а, которая определена на весь срок исполнения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а, является твердой и не может изменяться в ходе его исполнения, за исключением случаев, предусмотренных законодательством Российской Федерации о контрактной системе </w:t>
      </w:r>
      <w:r w:rsidRPr="003B2736">
        <w:rPr>
          <w:rFonts w:ascii="PT Astra Serif" w:hAnsi="PT Astra Serif"/>
          <w:szCs w:val="24"/>
        </w:rPr>
        <w:br/>
        <w:t xml:space="preserve">в сфере закупок и Разделом 9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а.</w:t>
      </w:r>
    </w:p>
    <w:p w:rsidR="009A1B74" w:rsidRPr="003B2736" w:rsidRDefault="009A1B74" w:rsidP="009A1B74">
      <w:pPr>
        <w:ind w:firstLine="709"/>
        <w:jc w:val="both"/>
        <w:outlineLvl w:val="0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2.3. Оплата полной стоимости товара производится путем перечисления денежных средств на расчетный счет Поставщика в форме безналичного денежного расчета за счет федерального бюджета, по коду бюджетной классификации </w:t>
      </w:r>
      <w:r w:rsidR="00340324" w:rsidRPr="003B2736">
        <w:rPr>
          <w:rFonts w:ascii="PT Astra Serif" w:hAnsi="PT Astra Serif"/>
          <w:szCs w:val="24"/>
        </w:rPr>
        <w:t>03054240690049244</w:t>
      </w:r>
      <w:r w:rsidRPr="003B2736">
        <w:rPr>
          <w:rFonts w:ascii="PT Astra Serif" w:hAnsi="PT Astra Serif"/>
          <w:szCs w:val="24"/>
        </w:rPr>
        <w:t xml:space="preserve"> в течение 7 (семи) рабочих дней после получения товара, его приемки по качеству, и предоставления Поставщиком документов на оплату, при осуществлении предельных объемов оплаты денежных обязательств </w:t>
      </w:r>
      <w:r w:rsidR="00346A10" w:rsidRPr="003B2736">
        <w:rPr>
          <w:rFonts w:ascii="PT Astra Serif" w:hAnsi="PT Astra Serif"/>
          <w:szCs w:val="24"/>
        </w:rPr>
        <w:br/>
      </w:r>
      <w:r w:rsidRPr="003B2736">
        <w:rPr>
          <w:rFonts w:ascii="PT Astra Serif" w:hAnsi="PT Astra Serif"/>
          <w:szCs w:val="24"/>
        </w:rPr>
        <w:t>в соответствии с финансовым периодом.</w:t>
      </w:r>
    </w:p>
    <w:p w:rsidR="009A1B74" w:rsidRPr="003B2736" w:rsidRDefault="009A1B74" w:rsidP="009A1B74">
      <w:pPr>
        <w:ind w:firstLine="709"/>
        <w:jc w:val="both"/>
        <w:outlineLvl w:val="0"/>
        <w:rPr>
          <w:rFonts w:ascii="PT Astra Serif" w:eastAsia="Calibri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2.4. В случае если в соответствии с законодательством Российской Федерации о налогах </w:t>
      </w:r>
      <w:r w:rsidRPr="003B2736">
        <w:rPr>
          <w:rFonts w:ascii="PT Astra Serif" w:hAnsi="PT Astra Serif"/>
          <w:szCs w:val="24"/>
        </w:rPr>
        <w:br/>
        <w:t xml:space="preserve">и сборах такие налоги, сборы и иные обязательные платежи, связанные с оплатой контракта, подлежат уплате заказчиком в бюджеты и бюджетные системы Российской Федерации, сумма, подлежащая уплате заказчиком поставщику, уменьшается на размер таких налогов, сборов </w:t>
      </w:r>
      <w:r w:rsidRPr="003B2736">
        <w:rPr>
          <w:rFonts w:ascii="PT Astra Serif" w:hAnsi="PT Astra Serif"/>
          <w:szCs w:val="24"/>
        </w:rPr>
        <w:br/>
        <w:t>и иных обязательных платежей.</w:t>
      </w:r>
    </w:p>
    <w:p w:rsidR="009A1B74" w:rsidRPr="003B2736" w:rsidRDefault="009A1B74" w:rsidP="00346A10">
      <w:pPr>
        <w:ind w:firstLine="709"/>
        <w:jc w:val="both"/>
        <w:outlineLvl w:val="0"/>
        <w:rPr>
          <w:rFonts w:ascii="PT Astra Serif" w:hAnsi="PT Astra Serif"/>
          <w:snapToGrid w:val="0"/>
          <w:color w:val="000000"/>
          <w:szCs w:val="24"/>
        </w:rPr>
      </w:pPr>
      <w:r w:rsidRPr="003B2736">
        <w:rPr>
          <w:rFonts w:ascii="PT Astra Serif" w:hAnsi="PT Astra Serif"/>
          <w:snapToGrid w:val="0"/>
          <w:color w:val="000000"/>
          <w:szCs w:val="24"/>
        </w:rPr>
        <w:t>2.5. В случае изменения банковских реквизитов Поставщик обязан в течение 3 (трех) рабочих дней в письменной форме сообщить об этом Заказчику с указанием новых банковских реквизитов. В противном случае все риски, связанные с перечислением Заказчиком денежных средств на указанные в Контракте банковские реквизиты Поставщика, несет Поставщик.</w:t>
      </w:r>
    </w:p>
    <w:p w:rsidR="009E77B2" w:rsidRPr="003B2736" w:rsidRDefault="009A1B74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2.6. Обязательства Заказчика по оплате суммы, подлежащей оплате по настоящему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у, считаются исполненными с момента списания денеж</w:t>
      </w:r>
      <w:r w:rsidR="00346A10" w:rsidRPr="003B2736">
        <w:rPr>
          <w:rFonts w:ascii="PT Astra Serif" w:hAnsi="PT Astra Serif"/>
          <w:szCs w:val="24"/>
        </w:rPr>
        <w:t xml:space="preserve">ных средств с банковского счета </w:t>
      </w:r>
      <w:r w:rsidRPr="003B2736">
        <w:rPr>
          <w:rFonts w:ascii="PT Astra Serif" w:hAnsi="PT Astra Serif"/>
          <w:szCs w:val="24"/>
        </w:rPr>
        <w:t>Заказчика, указанного в Разделе 1</w:t>
      </w:r>
      <w:r w:rsidR="00340324" w:rsidRPr="003B2736">
        <w:rPr>
          <w:rFonts w:ascii="PT Astra Serif" w:hAnsi="PT Astra Serif"/>
          <w:szCs w:val="24"/>
        </w:rPr>
        <w:t>2</w:t>
      </w:r>
      <w:r w:rsidRPr="003B2736">
        <w:rPr>
          <w:rFonts w:ascii="PT Astra Serif" w:hAnsi="PT Astra Serif"/>
          <w:szCs w:val="24"/>
        </w:rPr>
        <w:t xml:space="preserve">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а, в пользу Поставщика.</w:t>
      </w:r>
    </w:p>
    <w:p w:rsidR="00D55AEC" w:rsidRPr="003B2736" w:rsidRDefault="00340324" w:rsidP="00346A10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lastRenderedPageBreak/>
        <w:t xml:space="preserve">2.7. Контракт может быть оплачен «Поставщику» путем выплаты суммы, уменьшенной </w:t>
      </w:r>
      <w:r w:rsidR="00791C5D" w:rsidRPr="003B2736">
        <w:rPr>
          <w:rFonts w:ascii="PT Astra Serif" w:hAnsi="PT Astra Serif" w:cs="Times New Roman"/>
          <w:szCs w:val="24"/>
        </w:rPr>
        <w:br/>
      </w:r>
      <w:r w:rsidRPr="003B2736">
        <w:rPr>
          <w:rFonts w:ascii="PT Astra Serif" w:hAnsi="PT Astra Serif" w:cs="Times New Roman"/>
          <w:szCs w:val="24"/>
        </w:rPr>
        <w:t>на сумму пеней, (штрафов), при ее перечислении «Заказчиком» в доход соответствующего бюджета бюджетной системы РФ, на основании платежного документа, оформленного «Заказчиком», с указанием «</w:t>
      </w:r>
      <w:r w:rsidR="00761384" w:rsidRPr="003B2736">
        <w:rPr>
          <w:rFonts w:ascii="PT Astra Serif" w:hAnsi="PT Astra Serif" w:cs="Times New Roman"/>
          <w:szCs w:val="24"/>
        </w:rPr>
        <w:t>Поставщика</w:t>
      </w:r>
      <w:r w:rsidRPr="003B2736">
        <w:rPr>
          <w:rFonts w:ascii="PT Astra Serif" w:hAnsi="PT Astra Serif" w:cs="Times New Roman"/>
          <w:szCs w:val="24"/>
        </w:rPr>
        <w:t xml:space="preserve">» за которого перечисляется пени (штрафы), </w:t>
      </w:r>
      <w:r w:rsidRPr="003B2736">
        <w:rPr>
          <w:rFonts w:ascii="PT Astra Serif" w:hAnsi="PT Astra Serif" w:cs="Times New Roman"/>
          <w:szCs w:val="24"/>
        </w:rPr>
        <w:br/>
        <w:t>по реквизитам  указанным в разделе 11 контракта.</w:t>
      </w:r>
    </w:p>
    <w:p w:rsidR="00B72CF5" w:rsidRPr="003B2736" w:rsidRDefault="00B72CF5" w:rsidP="00346A10">
      <w:pPr>
        <w:ind w:firstLine="709"/>
        <w:jc w:val="both"/>
        <w:rPr>
          <w:rFonts w:ascii="PT Astra Serif" w:hAnsi="PT Astra Serif" w:cs="Times New Roman"/>
          <w:szCs w:val="24"/>
        </w:rPr>
      </w:pPr>
    </w:p>
    <w:p w:rsidR="009E77B2" w:rsidRPr="003B2736" w:rsidRDefault="009E77B2">
      <w:pPr>
        <w:jc w:val="center"/>
        <w:rPr>
          <w:rFonts w:ascii="PT Astra Serif" w:hAnsi="PT Astra Serif" w:cs="Times New Roman"/>
          <w:b/>
          <w:szCs w:val="24"/>
        </w:rPr>
      </w:pPr>
      <w:r w:rsidRPr="003B2736">
        <w:rPr>
          <w:rFonts w:ascii="PT Astra Serif" w:hAnsi="PT Astra Serif" w:cs="Times New Roman"/>
          <w:b/>
          <w:szCs w:val="24"/>
        </w:rPr>
        <w:t>3. ПОСТАВКА И ПРИЕМКА ТОВАРА</w:t>
      </w:r>
    </w:p>
    <w:p w:rsidR="00554C3D" w:rsidRPr="003B2736" w:rsidRDefault="009A1B74" w:rsidP="00346A10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 xml:space="preserve">3.1. Поставка Товара осуществляется путем отгрузки Товара со склада Поставщика в адрес Заказчика, который </w:t>
      </w:r>
      <w:r w:rsidR="00554C3D" w:rsidRPr="003B2736">
        <w:rPr>
          <w:rFonts w:ascii="PT Astra Serif" w:hAnsi="PT Astra Serif" w:cs="Times New Roman"/>
          <w:szCs w:val="24"/>
        </w:rPr>
        <w:t xml:space="preserve">указан в счете на оплату Товара, в срок не позднее </w:t>
      </w:r>
      <w:r w:rsidR="00E77CAB" w:rsidRPr="003B2736">
        <w:rPr>
          <w:rFonts w:ascii="PT Astra Serif" w:hAnsi="PT Astra Serif" w:cs="Times New Roman"/>
          <w:szCs w:val="24"/>
        </w:rPr>
        <w:t>5</w:t>
      </w:r>
      <w:r w:rsidR="00761384" w:rsidRPr="003B2736">
        <w:rPr>
          <w:rFonts w:ascii="PT Astra Serif" w:hAnsi="PT Astra Serif" w:cs="Times New Roman"/>
          <w:szCs w:val="24"/>
        </w:rPr>
        <w:t xml:space="preserve"> рабочих дней </w:t>
      </w:r>
      <w:r w:rsidR="00761384" w:rsidRPr="003B2736">
        <w:rPr>
          <w:rFonts w:ascii="PT Astra Serif" w:hAnsi="PT Astra Serif" w:cs="Times New Roman"/>
          <w:szCs w:val="24"/>
        </w:rPr>
        <w:br/>
        <w:t>с момента заключения контракта.</w:t>
      </w:r>
    </w:p>
    <w:p w:rsidR="009A1B74" w:rsidRPr="003B2736" w:rsidRDefault="009A1B74" w:rsidP="00346A10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 xml:space="preserve">3.2. Товар считается переданным, а Поставщик исполнившим свои обязательства </w:t>
      </w:r>
      <w:r w:rsidR="00D55AEC" w:rsidRPr="003B2736">
        <w:rPr>
          <w:rFonts w:ascii="PT Astra Serif" w:hAnsi="PT Astra Serif" w:cs="Times New Roman"/>
          <w:szCs w:val="24"/>
        </w:rPr>
        <w:br/>
      </w:r>
      <w:r w:rsidRPr="003B2736">
        <w:rPr>
          <w:rFonts w:ascii="PT Astra Serif" w:hAnsi="PT Astra Serif" w:cs="Times New Roman"/>
          <w:szCs w:val="24"/>
        </w:rPr>
        <w:t>по поставке соответствующей партии Товара в момент передачи Товара Покупателю. Передача Товара Заказчику производится посредством оформления товарных накладных, подписанных обеими сторонами (полномочными представителями сторон).  Дата подписания товарной накладной Заказчиком является датой поставки Товара.</w:t>
      </w:r>
    </w:p>
    <w:p w:rsidR="009A1B74" w:rsidRPr="003B2736" w:rsidRDefault="009A1B74" w:rsidP="00346A10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>3.3. Приемка Товара Заказчиком по количеству и ассортименту производится путем сплошной проверки в месте поставки Товара в момент передачи Товара</w:t>
      </w:r>
      <w:r w:rsidR="000402E9" w:rsidRPr="003B2736">
        <w:rPr>
          <w:rFonts w:ascii="PT Astra Serif" w:hAnsi="PT Astra Serif" w:cs="Times New Roman"/>
          <w:szCs w:val="24"/>
        </w:rPr>
        <w:t xml:space="preserve"> в течение 1 рабочего дня</w:t>
      </w:r>
      <w:r w:rsidRPr="003B2736">
        <w:rPr>
          <w:rFonts w:ascii="PT Astra Serif" w:hAnsi="PT Astra Serif" w:cs="Times New Roman"/>
          <w:szCs w:val="24"/>
        </w:rPr>
        <w:t xml:space="preserve">.  При получении Товара Заказчик обязан тщательно осмотреть и пересчитать Товар, </w:t>
      </w:r>
      <w:r w:rsidR="00E77CAB" w:rsidRPr="003B2736">
        <w:rPr>
          <w:rFonts w:ascii="PT Astra Serif" w:hAnsi="PT Astra Serif" w:cs="Times New Roman"/>
          <w:szCs w:val="24"/>
        </w:rPr>
        <w:br/>
      </w:r>
      <w:r w:rsidRPr="003B2736">
        <w:rPr>
          <w:rFonts w:ascii="PT Astra Serif" w:hAnsi="PT Astra Serif" w:cs="Times New Roman"/>
          <w:szCs w:val="24"/>
        </w:rPr>
        <w:t>а также сверить количество</w:t>
      </w:r>
      <w:r w:rsidR="000402E9" w:rsidRPr="003B2736">
        <w:rPr>
          <w:rFonts w:ascii="PT Astra Serif" w:hAnsi="PT Astra Serif" w:cs="Times New Roman"/>
          <w:szCs w:val="24"/>
        </w:rPr>
        <w:t xml:space="preserve"> </w:t>
      </w:r>
      <w:r w:rsidRPr="003B2736">
        <w:rPr>
          <w:rFonts w:ascii="PT Astra Serif" w:hAnsi="PT Astra Serif" w:cs="Times New Roman"/>
          <w:szCs w:val="24"/>
        </w:rPr>
        <w:t>и ассортимент передаваемого Товара с количеством и ассортиментом, указанном в товарной накладной.</w:t>
      </w:r>
    </w:p>
    <w:p w:rsidR="009A1B74" w:rsidRPr="003B2736" w:rsidRDefault="009A1B74" w:rsidP="00346A10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 xml:space="preserve">В случае если Заказчик передал покупателю меньшее количество Товара, чем оговорено </w:t>
      </w:r>
      <w:r w:rsidR="00D55AEC" w:rsidRPr="003B2736">
        <w:rPr>
          <w:rFonts w:ascii="PT Astra Serif" w:hAnsi="PT Astra Serif" w:cs="Times New Roman"/>
          <w:szCs w:val="24"/>
        </w:rPr>
        <w:br/>
      </w:r>
      <w:r w:rsidRPr="003B2736">
        <w:rPr>
          <w:rFonts w:ascii="PT Astra Serif" w:hAnsi="PT Astra Serif" w:cs="Times New Roman"/>
          <w:szCs w:val="24"/>
        </w:rPr>
        <w:t>в товаросопроводительных документах, то Заказчик вправе потребовать передать недостающее количество Товара.</w:t>
      </w:r>
    </w:p>
    <w:p w:rsidR="009A1B74" w:rsidRPr="003B2736" w:rsidRDefault="009A1B74" w:rsidP="00346A10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>В случае если Товар был принят Заказчиком с недостатками, которые могли быть обнаружены путем визуального осмотра, условия о качестве Товара считается соблюденным Поставщиком и Товар должен быть оплачен Заказчиком по цене, указанной в товарной накладной.</w:t>
      </w:r>
    </w:p>
    <w:p w:rsidR="009A1B74" w:rsidRPr="003B2736" w:rsidRDefault="009A1B74" w:rsidP="00346A10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>В случае если в поставленном Товаре будут выявлены скрытые недостатки, то Заказчик праве предъявить Поставщику письменную претензию в 20 (Двадцать) календарных дней с даты обнаружения таких недостатков Товара, с приложением соответствующих доказательств. Надлежащим доказательством будет являться экспертное заключение компетентной организации, имеющей предусмотренные законодательством разрешения и лицензии на данный вид деятельности. При признании претензии Поставщиком, Поставщик в разумный срок обязан заменить некачественный Товар.</w:t>
      </w:r>
    </w:p>
    <w:p w:rsidR="009A1B74" w:rsidRPr="003B2736" w:rsidRDefault="009A1B74" w:rsidP="00346A10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 xml:space="preserve">3.4. Одновременно с передачей Товара Поставщик передает Заказчику относящиеся </w:t>
      </w:r>
      <w:r w:rsidR="003B194E" w:rsidRPr="003B2736">
        <w:rPr>
          <w:rFonts w:ascii="PT Astra Serif" w:hAnsi="PT Astra Serif" w:cs="Times New Roman"/>
          <w:szCs w:val="24"/>
        </w:rPr>
        <w:br/>
      </w:r>
      <w:r w:rsidRPr="003B2736">
        <w:rPr>
          <w:rFonts w:ascii="PT Astra Serif" w:hAnsi="PT Astra Serif" w:cs="Times New Roman"/>
          <w:szCs w:val="24"/>
        </w:rPr>
        <w:t>к передаваемому Товару документы:</w:t>
      </w:r>
    </w:p>
    <w:p w:rsidR="009A1B74" w:rsidRPr="003B2736" w:rsidRDefault="009A1B74" w:rsidP="00346A10">
      <w:pPr>
        <w:ind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>- счет-фактуру, товарную накладную, сертификат пожарной безопасности (если данный вид товара подлежит сертификации), сертификат соответствия, санитарно-эпидемиологическое заключение (если данный вид товара подлежит сертификации), паспорт на соответствующий вид Товара.</w:t>
      </w:r>
    </w:p>
    <w:p w:rsidR="009E77B2" w:rsidRPr="003B2736" w:rsidRDefault="009E77B2">
      <w:pPr>
        <w:pStyle w:val="310"/>
        <w:tabs>
          <w:tab w:val="left" w:pos="10275"/>
        </w:tabs>
        <w:ind w:left="0" w:right="-450"/>
        <w:jc w:val="both"/>
        <w:rPr>
          <w:rFonts w:ascii="PT Astra Serif" w:hAnsi="PT Astra Serif" w:cs="Times New Roman"/>
          <w:b/>
          <w:bCs/>
          <w:szCs w:val="24"/>
        </w:rPr>
      </w:pPr>
      <w:r w:rsidRPr="003B2736">
        <w:rPr>
          <w:rFonts w:ascii="PT Astra Serif" w:hAnsi="PT Astra Serif" w:cs="Times New Roman"/>
          <w:szCs w:val="24"/>
        </w:rPr>
        <w:t xml:space="preserve">                                                        </w:t>
      </w:r>
      <w:r w:rsidRPr="003B2736">
        <w:rPr>
          <w:rFonts w:ascii="PT Astra Serif" w:hAnsi="PT Astra Serif" w:cs="Times New Roman"/>
          <w:b/>
          <w:bCs/>
          <w:szCs w:val="24"/>
        </w:rPr>
        <w:t xml:space="preserve">  4. ОБЯЗАТЕЛЬСТВА СТОРОН</w:t>
      </w:r>
    </w:p>
    <w:p w:rsidR="009E77B2" w:rsidRPr="003B2736" w:rsidRDefault="009E77B2" w:rsidP="00346A10">
      <w:pPr>
        <w:pStyle w:val="310"/>
        <w:ind w:left="0"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>4.1. Обязательства сторон должны выполняться надлежащим образом, в установленные сроки и в соответствии с настоящим договором, и действующим законодательством.</w:t>
      </w:r>
    </w:p>
    <w:p w:rsidR="009E77B2" w:rsidRPr="003B2736" w:rsidRDefault="009E77B2" w:rsidP="00346A10">
      <w:pPr>
        <w:pStyle w:val="310"/>
        <w:ind w:left="0"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>4.2. Сторона Договора, имущественные интересы, которой нарушены в результате неисполнения или надлежащего исполнения обязательств по Договору другой Стороне, вправе требовать полного возмещения причиненных ей убытков.</w:t>
      </w:r>
    </w:p>
    <w:p w:rsidR="009E77B2" w:rsidRPr="003B2736" w:rsidRDefault="009E77B2" w:rsidP="00346A10">
      <w:pPr>
        <w:pStyle w:val="310"/>
        <w:ind w:left="0"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>4.3.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законодательством.</w:t>
      </w:r>
    </w:p>
    <w:p w:rsidR="002856B1" w:rsidRPr="003B2736" w:rsidRDefault="009E77B2" w:rsidP="00B72CF5">
      <w:pPr>
        <w:pStyle w:val="310"/>
        <w:ind w:left="0" w:firstLine="709"/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 xml:space="preserve">4.4.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непредотвратимых обстоятельств, при конкретных условиях конкретно периода времени.  </w:t>
      </w:r>
    </w:p>
    <w:p w:rsidR="00B72CF5" w:rsidRPr="003B2736" w:rsidRDefault="00B72CF5" w:rsidP="00B72CF5">
      <w:pPr>
        <w:pStyle w:val="310"/>
        <w:ind w:left="0" w:firstLine="709"/>
        <w:jc w:val="both"/>
        <w:rPr>
          <w:rFonts w:ascii="PT Astra Serif" w:hAnsi="PT Astra Serif" w:cs="Times New Roman"/>
          <w:szCs w:val="24"/>
        </w:rPr>
      </w:pPr>
    </w:p>
    <w:p w:rsidR="00791C5D" w:rsidRPr="003B2736" w:rsidRDefault="00791C5D" w:rsidP="00B72CF5">
      <w:pPr>
        <w:pStyle w:val="310"/>
        <w:ind w:left="0" w:firstLine="709"/>
        <w:jc w:val="both"/>
        <w:rPr>
          <w:rFonts w:ascii="PT Astra Serif" w:hAnsi="PT Astra Serif" w:cs="Times New Roman"/>
          <w:szCs w:val="24"/>
        </w:rPr>
      </w:pPr>
    </w:p>
    <w:p w:rsidR="00B50900" w:rsidRPr="003B2736" w:rsidRDefault="00B50900" w:rsidP="00B72CF5">
      <w:pPr>
        <w:pStyle w:val="310"/>
        <w:ind w:left="0" w:firstLine="709"/>
        <w:jc w:val="both"/>
        <w:rPr>
          <w:rFonts w:ascii="PT Astra Serif" w:hAnsi="PT Astra Serif" w:cs="Times New Roman"/>
          <w:szCs w:val="24"/>
        </w:rPr>
      </w:pPr>
    </w:p>
    <w:p w:rsidR="00B50900" w:rsidRPr="003B2736" w:rsidRDefault="00B50900" w:rsidP="00B72CF5">
      <w:pPr>
        <w:pStyle w:val="310"/>
        <w:ind w:left="0" w:firstLine="709"/>
        <w:jc w:val="both"/>
        <w:rPr>
          <w:rFonts w:ascii="PT Astra Serif" w:hAnsi="PT Astra Serif" w:cs="Times New Roman"/>
          <w:szCs w:val="24"/>
        </w:rPr>
      </w:pPr>
    </w:p>
    <w:p w:rsidR="00B50900" w:rsidRPr="003B2736" w:rsidRDefault="00B50900" w:rsidP="00B72CF5">
      <w:pPr>
        <w:pStyle w:val="310"/>
        <w:ind w:left="0" w:firstLine="709"/>
        <w:jc w:val="both"/>
        <w:rPr>
          <w:rFonts w:ascii="PT Astra Serif" w:hAnsi="PT Astra Serif" w:cs="Times New Roman"/>
          <w:szCs w:val="24"/>
        </w:rPr>
      </w:pPr>
    </w:p>
    <w:p w:rsidR="00554C3D" w:rsidRPr="003B2736" w:rsidRDefault="00F22EDE" w:rsidP="00791C5D">
      <w:pPr>
        <w:jc w:val="center"/>
        <w:rPr>
          <w:rFonts w:ascii="PT Astra Serif" w:hAnsi="PT Astra Serif"/>
          <w:b/>
          <w:szCs w:val="24"/>
        </w:rPr>
      </w:pPr>
      <w:r w:rsidRPr="003B2736">
        <w:rPr>
          <w:rFonts w:ascii="PT Astra Serif" w:hAnsi="PT Astra Serif"/>
          <w:b/>
          <w:szCs w:val="24"/>
        </w:rPr>
        <w:lastRenderedPageBreak/>
        <w:t>5</w:t>
      </w:r>
      <w:r w:rsidR="00554C3D" w:rsidRPr="003B2736">
        <w:rPr>
          <w:rFonts w:ascii="PT Astra Serif" w:hAnsi="PT Astra Serif"/>
          <w:b/>
          <w:szCs w:val="24"/>
        </w:rPr>
        <w:t>. ОТВЕТСТВЕННОСТЬ СТОРОН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5.1</w:t>
      </w:r>
      <w:r w:rsidR="000402E9" w:rsidRPr="003B2736">
        <w:rPr>
          <w:rFonts w:ascii="PT Astra Serif" w:hAnsi="PT Astra Serif"/>
          <w:szCs w:val="24"/>
        </w:rPr>
        <w:t>.</w:t>
      </w:r>
      <w:r w:rsidRPr="003B2736">
        <w:rPr>
          <w:rFonts w:ascii="PT Astra Serif" w:hAnsi="PT Astra Serif"/>
          <w:szCs w:val="24"/>
        </w:rPr>
        <w:t xml:space="preserve">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законодательством РФ.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5.2</w:t>
      </w:r>
      <w:r w:rsidR="000402E9" w:rsidRPr="003B2736">
        <w:rPr>
          <w:rFonts w:ascii="PT Astra Serif" w:hAnsi="PT Astra Serif"/>
          <w:szCs w:val="24"/>
        </w:rPr>
        <w:t>.</w:t>
      </w:r>
      <w:r w:rsidRPr="003B2736">
        <w:rPr>
          <w:rFonts w:ascii="PT Astra Serif" w:hAnsi="PT Astra Serif"/>
          <w:szCs w:val="24"/>
        </w:rPr>
        <w:t xml:space="preserve"> Поставщик несет ответственность в следующих случаях: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5.3</w:t>
      </w:r>
      <w:r w:rsidR="000402E9" w:rsidRPr="003B2736">
        <w:rPr>
          <w:rFonts w:ascii="PT Astra Serif" w:hAnsi="PT Astra Serif"/>
          <w:szCs w:val="24"/>
        </w:rPr>
        <w:t>.</w:t>
      </w:r>
      <w:r w:rsidRPr="003B2736">
        <w:rPr>
          <w:rFonts w:ascii="PT Astra Serif" w:hAnsi="PT Astra Serif"/>
          <w:szCs w:val="24"/>
        </w:rPr>
        <w:t xml:space="preserve">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</w:t>
      </w:r>
      <w:r w:rsidR="00791C5D" w:rsidRPr="003B2736">
        <w:rPr>
          <w:rFonts w:ascii="PT Astra Serif" w:hAnsi="PT Astra Serif"/>
          <w:szCs w:val="24"/>
        </w:rPr>
        <w:br/>
      </w:r>
      <w:r w:rsidRPr="003B2736">
        <w:rPr>
          <w:rFonts w:ascii="PT Astra Serif" w:hAnsi="PT Astra Serif"/>
          <w:szCs w:val="24"/>
        </w:rPr>
        <w:t>или ненадлежащего исполнения Поставщиком обязательств, предусмотренных Контрактом. Заказчик направляет Поставщику требование об уплате неустоек, размер которых определяется</w:t>
      </w:r>
      <w:r w:rsidR="00346A10" w:rsidRPr="003B2736">
        <w:rPr>
          <w:rFonts w:ascii="PT Astra Serif" w:hAnsi="PT Astra Serif"/>
          <w:szCs w:val="24"/>
        </w:rPr>
        <w:t xml:space="preserve"> </w:t>
      </w:r>
      <w:r w:rsidR="00346A10" w:rsidRPr="003B2736">
        <w:rPr>
          <w:rFonts w:ascii="PT Astra Serif" w:hAnsi="PT Astra Serif"/>
          <w:szCs w:val="24"/>
        </w:rPr>
        <w:br/>
      </w:r>
      <w:r w:rsidRPr="003B2736">
        <w:rPr>
          <w:rFonts w:ascii="PT Astra Serif" w:hAnsi="PT Astra Serif"/>
          <w:szCs w:val="24"/>
        </w:rPr>
        <w:t xml:space="preserve">в соответствии с постановлением Правительства РФ от 30 августа 2017 года № 1042 </w:t>
      </w:r>
      <w:r w:rsidR="00D55AEC" w:rsidRPr="003B2736">
        <w:rPr>
          <w:rFonts w:ascii="PT Astra Serif" w:hAnsi="PT Astra Serif"/>
          <w:szCs w:val="24"/>
        </w:rPr>
        <w:br/>
      </w:r>
      <w:r w:rsidRPr="003B2736">
        <w:rPr>
          <w:rFonts w:ascii="PT Astra Serif" w:hAnsi="PT Astra Serif"/>
          <w:szCs w:val="24"/>
        </w:rPr>
        <w:t>«Об определении размера штрафа, начисляемого в случае ненадлежащего исполнения…».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5.4</w:t>
      </w:r>
      <w:r w:rsidR="000402E9" w:rsidRPr="003B2736">
        <w:rPr>
          <w:rFonts w:ascii="PT Astra Serif" w:hAnsi="PT Astra Serif"/>
          <w:szCs w:val="24"/>
        </w:rPr>
        <w:t>.</w:t>
      </w:r>
      <w:r w:rsidRPr="003B2736">
        <w:rPr>
          <w:rFonts w:ascii="PT Astra Serif" w:hAnsi="PT Astra Serif"/>
          <w:szCs w:val="24"/>
        </w:rPr>
        <w:t xml:space="preserve">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 - 10% от цены Контракта.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5.5</w:t>
      </w:r>
      <w:r w:rsidR="000402E9" w:rsidRPr="003B2736">
        <w:rPr>
          <w:rFonts w:ascii="PT Astra Serif" w:hAnsi="PT Astra Serif"/>
          <w:szCs w:val="24"/>
        </w:rPr>
        <w:t>.</w:t>
      </w:r>
      <w:r w:rsidRPr="003B2736">
        <w:rPr>
          <w:rFonts w:ascii="PT Astra Serif" w:hAnsi="PT Astra Serif"/>
          <w:szCs w:val="24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 – 1000 (одна тысяча) рублей.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5.6</w:t>
      </w:r>
      <w:r w:rsidR="000402E9" w:rsidRPr="003B2736">
        <w:rPr>
          <w:rFonts w:ascii="PT Astra Serif" w:hAnsi="PT Astra Serif"/>
          <w:szCs w:val="24"/>
        </w:rPr>
        <w:t>.</w:t>
      </w:r>
      <w:r w:rsidRPr="003B2736">
        <w:rPr>
          <w:rFonts w:ascii="PT Astra Serif" w:hAnsi="PT Astra Serif"/>
          <w:szCs w:val="24"/>
        </w:rPr>
        <w:tab/>
        <w:t xml:space="preserve">Штраф начисляется за каждый день просрочки исполнения Исполнителем обязательства, предусмотренных Контрактом, в размере одной трехсотой действующей на дату уплаты штрафов ключевой ставки Центрального банка РФ от цены Контракта, уменьшенной </w:t>
      </w:r>
      <w:r w:rsidR="00791C5D" w:rsidRPr="003B2736">
        <w:rPr>
          <w:rFonts w:ascii="PT Astra Serif" w:hAnsi="PT Astra Serif"/>
          <w:szCs w:val="24"/>
        </w:rPr>
        <w:br/>
      </w:r>
      <w:r w:rsidRPr="003B2736">
        <w:rPr>
          <w:rFonts w:ascii="PT Astra Serif" w:hAnsi="PT Astra Serif"/>
          <w:szCs w:val="24"/>
        </w:rPr>
        <w:t>на сумму, пропорциональную объему обязательств, предусмотренных Контрактом и фактически исполненных.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5.7</w:t>
      </w:r>
      <w:r w:rsidR="000402E9" w:rsidRPr="003B2736">
        <w:rPr>
          <w:rFonts w:ascii="PT Astra Serif" w:hAnsi="PT Astra Serif"/>
          <w:szCs w:val="24"/>
        </w:rPr>
        <w:t>.</w:t>
      </w:r>
      <w:r w:rsidRPr="003B2736">
        <w:rPr>
          <w:rFonts w:ascii="PT Astra Serif" w:hAnsi="PT Astra Serif"/>
          <w:szCs w:val="24"/>
        </w:rPr>
        <w:t xml:space="preserve"> Общая сумма начисленных штрафов за ненадлежащее исполнение Поставщиком обязательств, предусмотренных Контрактом не может превышать цену Контракта.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5.8</w:t>
      </w:r>
      <w:r w:rsidR="000402E9" w:rsidRPr="003B2736">
        <w:rPr>
          <w:rFonts w:ascii="PT Astra Serif" w:hAnsi="PT Astra Serif"/>
          <w:szCs w:val="24"/>
        </w:rPr>
        <w:t>.</w:t>
      </w:r>
      <w:r w:rsidRPr="003B2736">
        <w:rPr>
          <w:rFonts w:ascii="PT Astra Serif" w:hAnsi="PT Astra Serif"/>
          <w:szCs w:val="24"/>
        </w:rPr>
        <w:t xml:space="preserve"> Общая сумма начисленных штрафов за ненадлежащее исполнение Заказчиком обязательств, предусмотренных Контрактом не может превышать цену Контракта.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5.9</w:t>
      </w:r>
      <w:r w:rsidR="000402E9" w:rsidRPr="003B2736">
        <w:rPr>
          <w:rFonts w:ascii="PT Astra Serif" w:hAnsi="PT Astra Serif"/>
          <w:szCs w:val="24"/>
        </w:rPr>
        <w:t>.</w:t>
      </w:r>
      <w:r w:rsidRPr="003B2736">
        <w:rPr>
          <w:rFonts w:ascii="PT Astra Serif" w:hAnsi="PT Astra Serif"/>
          <w:szCs w:val="24"/>
        </w:rPr>
        <w:t xml:space="preserve"> Сторона освобождается от уплаты неустойки, если докажет, что неисполнение </w:t>
      </w:r>
      <w:r w:rsidR="00791C5D" w:rsidRPr="003B2736">
        <w:rPr>
          <w:rFonts w:ascii="PT Astra Serif" w:hAnsi="PT Astra Serif"/>
          <w:szCs w:val="24"/>
        </w:rPr>
        <w:br/>
      </w:r>
      <w:r w:rsidRPr="003B2736">
        <w:rPr>
          <w:rFonts w:ascii="PT Astra Serif" w:hAnsi="PT Astra Serif"/>
          <w:szCs w:val="24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54C3D" w:rsidRPr="003B2736" w:rsidRDefault="00554C3D" w:rsidP="000402E9">
      <w:pPr>
        <w:jc w:val="center"/>
        <w:rPr>
          <w:rFonts w:ascii="PT Astra Serif" w:hAnsi="PT Astra Serif"/>
          <w:szCs w:val="24"/>
        </w:rPr>
      </w:pPr>
    </w:p>
    <w:p w:rsidR="00554C3D" w:rsidRPr="003B2736" w:rsidRDefault="00554C3D" w:rsidP="00791C5D">
      <w:pPr>
        <w:pStyle w:val="af3"/>
        <w:numPr>
          <w:ilvl w:val="0"/>
          <w:numId w:val="7"/>
        </w:numPr>
        <w:ind w:left="0" w:firstLine="0"/>
        <w:jc w:val="center"/>
        <w:rPr>
          <w:rFonts w:ascii="PT Astra Serif" w:hAnsi="PT Astra Serif"/>
          <w:b/>
          <w:sz w:val="24"/>
          <w:szCs w:val="24"/>
        </w:rPr>
      </w:pPr>
      <w:r w:rsidRPr="003B2736">
        <w:rPr>
          <w:rFonts w:ascii="PT Astra Serif" w:hAnsi="PT Astra Serif"/>
          <w:b/>
          <w:sz w:val="24"/>
          <w:szCs w:val="24"/>
        </w:rPr>
        <w:t>ФОРС-МАЖОР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6.1. Ни одна из сторон не несет ответственности перед другой стороной за задержку, недопоставку или невыполнение обязательств по настоящему Контракту, обусловленных обстоятельствами, возникшими помимо воли и желания сторон, которые нельзя было предвидеть или избежать.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6.2. Свидетельство, выданное соответствующей торговой палатой или иным уполномоченным органом, является достаточным подтверждением наличия и продолжительности действия обстоятельств непреодолимой силы.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6.3. Сторона, которая не исполняет своего обязательства, должна дать извещение другой стороне о наличии обстоятельств непреодолимой силы и их влиянии на исполнение обязательств по Контракту.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6.4. Если обстоятельства непреодолимой силы действуют на протяжении 3 (трех) последних месяцев и не обнаруживают признаков прекращения, настоящий Контракт может быть расторгнут Заказчиком и Поставщиком по соглашению сторон.</w:t>
      </w:r>
    </w:p>
    <w:p w:rsidR="00554C3D" w:rsidRPr="003B2736" w:rsidRDefault="00554C3D" w:rsidP="00346A1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6.5. Все риски гибели, утраты, порчи, хищения Товара при транспортировке к месту доставки несет Поставщик.</w:t>
      </w:r>
    </w:p>
    <w:p w:rsidR="00554C3D" w:rsidRPr="003B2736" w:rsidRDefault="00554C3D" w:rsidP="00554C3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:rsidR="00554C3D" w:rsidRPr="003B2736" w:rsidRDefault="00554C3D" w:rsidP="00791C5D">
      <w:pPr>
        <w:numPr>
          <w:ilvl w:val="0"/>
          <w:numId w:val="7"/>
        </w:numPr>
        <w:shd w:val="clear" w:color="auto" w:fill="FFFFFF"/>
        <w:tabs>
          <w:tab w:val="left" w:pos="709"/>
        </w:tabs>
        <w:ind w:left="0" w:firstLine="0"/>
        <w:jc w:val="center"/>
        <w:rPr>
          <w:rFonts w:ascii="PT Astra Serif" w:hAnsi="PT Astra Serif"/>
          <w:b/>
          <w:bCs/>
          <w:color w:val="000000"/>
          <w:spacing w:val="-11"/>
          <w:szCs w:val="24"/>
        </w:rPr>
      </w:pPr>
      <w:r w:rsidRPr="003B2736">
        <w:rPr>
          <w:rFonts w:ascii="PT Astra Serif" w:hAnsi="PT Astra Serif"/>
          <w:b/>
          <w:bCs/>
          <w:color w:val="000000"/>
          <w:spacing w:val="-11"/>
          <w:szCs w:val="24"/>
        </w:rPr>
        <w:t>ПОРЯДОК  РАСТОРЖЕНИЯ  КОНТРАКТА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color w:val="000000"/>
          <w:szCs w:val="24"/>
        </w:rPr>
        <w:t>7.1.</w:t>
      </w:r>
      <w:r w:rsidRPr="003B2736">
        <w:rPr>
          <w:rFonts w:ascii="PT Astra Serif" w:hAnsi="PT Astra Serif"/>
          <w:b/>
          <w:bCs/>
          <w:color w:val="000000"/>
          <w:szCs w:val="24"/>
        </w:rPr>
        <w:t xml:space="preserve"> </w:t>
      </w:r>
      <w:r w:rsidRPr="003B2736">
        <w:rPr>
          <w:rFonts w:ascii="PT Astra Serif" w:hAnsi="PT Astra Serif"/>
          <w:szCs w:val="24"/>
        </w:rPr>
        <w:t xml:space="preserve">Настоящий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 может быть расторгнут по соглашению Сторон, по решению суда либо в случае одностороннего отказа Стороны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от исполнения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 в соответствии с гражданским законодательством.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7.2. Заказчик вправе в одностороннем порядке отказаться от исполнения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 в случае, если:</w:t>
      </w:r>
    </w:p>
    <w:p w:rsidR="00554C3D" w:rsidRPr="003B2736" w:rsidRDefault="00554C3D" w:rsidP="00346A10">
      <w:pPr>
        <w:ind w:firstLine="709"/>
        <w:jc w:val="both"/>
        <w:rPr>
          <w:rFonts w:ascii="PT Astra Serif" w:eastAsia="Calibri" w:hAnsi="PT Astra Serif"/>
          <w:szCs w:val="24"/>
        </w:rPr>
      </w:pPr>
      <w:r w:rsidRPr="003B2736">
        <w:rPr>
          <w:rFonts w:ascii="PT Astra Serif" w:eastAsia="Calibri" w:hAnsi="PT Astra Serif"/>
          <w:szCs w:val="24"/>
        </w:rPr>
        <w:t xml:space="preserve">7.2.1. Поставщик поставляет товар ненадлежащего качества с недостатками, которые </w:t>
      </w:r>
      <w:r w:rsidR="00346A10" w:rsidRPr="003B2736">
        <w:rPr>
          <w:rFonts w:ascii="PT Astra Serif" w:eastAsia="Calibri" w:hAnsi="PT Astra Serif"/>
          <w:szCs w:val="24"/>
        </w:rPr>
        <w:br/>
      </w:r>
      <w:r w:rsidRPr="003B2736">
        <w:rPr>
          <w:rFonts w:ascii="PT Astra Serif" w:eastAsia="Calibri" w:hAnsi="PT Astra Serif"/>
          <w:szCs w:val="24"/>
        </w:rPr>
        <w:t>не могут быть устранены в приемлемый для Заказчика срок;</w:t>
      </w:r>
    </w:p>
    <w:p w:rsidR="00554C3D" w:rsidRPr="003B2736" w:rsidRDefault="00554C3D" w:rsidP="00346A10">
      <w:pPr>
        <w:ind w:firstLine="709"/>
        <w:jc w:val="both"/>
        <w:rPr>
          <w:rFonts w:ascii="PT Astra Serif" w:eastAsia="Calibri" w:hAnsi="PT Astra Serif"/>
          <w:szCs w:val="24"/>
        </w:rPr>
      </w:pPr>
      <w:r w:rsidRPr="003B2736">
        <w:rPr>
          <w:rFonts w:ascii="PT Astra Serif" w:eastAsia="Calibri" w:hAnsi="PT Astra Serif"/>
          <w:szCs w:val="24"/>
        </w:rPr>
        <w:t>7.2.2. Поставщик нарушил сроки поставки товаров.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lastRenderedPageBreak/>
        <w:t xml:space="preserve">7.3. Заказчик также вправе в одностороннем порядке отказаться от исполнения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7.4. Заказчик обязан принять решение об одностороннем отказе от исполнения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а, если в ходе исполнения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7.5. Поставщик вправе в одностороннем порядке отказаться от исполнения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 в случае, если:</w:t>
      </w:r>
    </w:p>
    <w:p w:rsidR="00554C3D" w:rsidRPr="003B2736" w:rsidRDefault="00554C3D" w:rsidP="00346A10">
      <w:pPr>
        <w:ind w:firstLine="709"/>
        <w:jc w:val="both"/>
        <w:rPr>
          <w:rFonts w:ascii="PT Astra Serif" w:eastAsia="Calibri" w:hAnsi="PT Astra Serif"/>
          <w:szCs w:val="24"/>
        </w:rPr>
      </w:pPr>
      <w:r w:rsidRPr="003B2736">
        <w:rPr>
          <w:rFonts w:ascii="PT Astra Serif" w:eastAsia="Calibri" w:hAnsi="PT Astra Serif"/>
          <w:szCs w:val="24"/>
        </w:rPr>
        <w:t>7.5.1. Заказчик нарушает сроки оплаты товара;</w:t>
      </w:r>
    </w:p>
    <w:p w:rsidR="00554C3D" w:rsidRPr="003B2736" w:rsidRDefault="00554C3D" w:rsidP="00346A10">
      <w:pPr>
        <w:ind w:firstLine="709"/>
        <w:jc w:val="both"/>
        <w:rPr>
          <w:rFonts w:ascii="PT Astra Serif" w:eastAsia="Calibri" w:hAnsi="PT Astra Serif"/>
          <w:szCs w:val="24"/>
        </w:rPr>
      </w:pPr>
      <w:r w:rsidRPr="003B2736">
        <w:rPr>
          <w:rFonts w:ascii="PT Astra Serif" w:eastAsia="Calibri" w:hAnsi="PT Astra Serif"/>
          <w:szCs w:val="24"/>
        </w:rPr>
        <w:t xml:space="preserve">7.5.2. </w:t>
      </w:r>
      <w:r w:rsidRPr="003B2736">
        <w:rPr>
          <w:rFonts w:ascii="PT Astra Serif" w:hAnsi="PT Astra Serif"/>
          <w:szCs w:val="24"/>
        </w:rPr>
        <w:t>Заказчиком незаконно отказано в приемке</w:t>
      </w:r>
      <w:r w:rsidRPr="003B2736">
        <w:rPr>
          <w:rFonts w:ascii="PT Astra Serif" w:eastAsia="Calibri" w:hAnsi="PT Astra Serif"/>
          <w:szCs w:val="24"/>
        </w:rPr>
        <w:t xml:space="preserve"> товара.</w:t>
      </w:r>
    </w:p>
    <w:p w:rsidR="00554C3D" w:rsidRPr="003B2736" w:rsidRDefault="00554C3D" w:rsidP="00346A1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7.6. Сторона, которой направлено предложение о расторжении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</w:t>
      </w:r>
      <w:r w:rsidRPr="003B2736">
        <w:rPr>
          <w:rFonts w:ascii="PT Astra Serif" w:hAnsi="PT Astra Serif"/>
          <w:szCs w:val="24"/>
        </w:rPr>
        <w:br/>
        <w:t xml:space="preserve">по соглашению сторон, должна дать письменный ответ по существу в срок, </w:t>
      </w:r>
      <w:r w:rsidRPr="003B2736">
        <w:rPr>
          <w:rFonts w:ascii="PT Astra Serif" w:hAnsi="PT Astra Serif"/>
          <w:szCs w:val="24"/>
        </w:rPr>
        <w:br/>
        <w:t>не превышающий 5 (пять) календарных дней с даты его получения.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7.7. Расторжение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 по соглашению сторон производится путем подписания Сторонами соответствующего соглашения о расторжении.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7.8. В случае расторжения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 Стороны производят сверку расчетов, которой подтверждается объем Товара, поставленного Поставщиком.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7.9. Расторжение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в одностороннем порядке осуществляется </w:t>
      </w:r>
      <w:r w:rsidRPr="003B2736">
        <w:rPr>
          <w:rFonts w:ascii="PT Astra Serif" w:hAnsi="PT Astra Serif"/>
          <w:szCs w:val="24"/>
        </w:rPr>
        <w:br/>
        <w:t xml:space="preserve">с соблюдением требований статьи 95 Федерального закона от 05.04.2013 </w:t>
      </w:r>
      <w:r w:rsidRPr="003B2736">
        <w:rPr>
          <w:rFonts w:ascii="PT Astra Serif" w:hAnsi="PT Astra Serif"/>
          <w:szCs w:val="24"/>
        </w:rPr>
        <w:br/>
        <w:t xml:space="preserve">№ 44-ФЗ «О контрактной системе в сфере закупок товаров, работ, услуг </w:t>
      </w:r>
      <w:r w:rsidRPr="003B2736">
        <w:rPr>
          <w:rFonts w:ascii="PT Astra Serif" w:hAnsi="PT Astra Serif"/>
          <w:szCs w:val="24"/>
        </w:rPr>
        <w:br/>
        <w:t>для обеспечения государственных и муниципальных нужд».</w:t>
      </w:r>
    </w:p>
    <w:p w:rsidR="00554C3D" w:rsidRPr="003B2736" w:rsidRDefault="00554C3D" w:rsidP="00346A10">
      <w:pPr>
        <w:ind w:firstLine="709"/>
        <w:jc w:val="both"/>
        <w:rPr>
          <w:rFonts w:ascii="PT Astra Serif" w:hAnsi="PT Astra Serif"/>
          <w:szCs w:val="24"/>
        </w:rPr>
      </w:pPr>
    </w:p>
    <w:p w:rsidR="00554C3D" w:rsidRPr="003B2736" w:rsidRDefault="00554C3D" w:rsidP="00791C5D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38"/>
        <w:jc w:val="center"/>
        <w:rPr>
          <w:rFonts w:ascii="PT Astra Serif" w:hAnsi="PT Astra Serif"/>
          <w:b/>
          <w:bCs/>
          <w:color w:val="000000"/>
          <w:spacing w:val="1"/>
          <w:szCs w:val="24"/>
        </w:rPr>
      </w:pPr>
      <w:r w:rsidRPr="003B2736">
        <w:rPr>
          <w:rFonts w:ascii="PT Astra Serif" w:hAnsi="PT Astra Serif"/>
          <w:b/>
          <w:bCs/>
          <w:color w:val="000000"/>
          <w:spacing w:val="1"/>
          <w:szCs w:val="24"/>
        </w:rPr>
        <w:t>ПОРЯДОК УРЕГУЛИРОВАНИЯ СПОРОВ</w:t>
      </w:r>
    </w:p>
    <w:p w:rsidR="00554C3D" w:rsidRPr="003B2736" w:rsidRDefault="00E77CAB" w:rsidP="00346A10">
      <w:pPr>
        <w:shd w:val="clear" w:color="auto" w:fill="FFFFFF"/>
        <w:ind w:firstLine="709"/>
        <w:rPr>
          <w:rFonts w:ascii="PT Astra Serif" w:hAnsi="PT Astra Serif"/>
          <w:bCs/>
          <w:color w:val="000000"/>
          <w:szCs w:val="24"/>
        </w:rPr>
      </w:pPr>
      <w:r w:rsidRPr="003B2736">
        <w:rPr>
          <w:rFonts w:ascii="PT Astra Serif" w:hAnsi="PT Astra Serif"/>
          <w:bCs/>
          <w:color w:val="000000"/>
          <w:szCs w:val="24"/>
        </w:rPr>
        <w:t xml:space="preserve">8.1. </w:t>
      </w:r>
      <w:r w:rsidR="00554C3D" w:rsidRPr="003B2736">
        <w:rPr>
          <w:rFonts w:ascii="PT Astra Serif" w:hAnsi="PT Astra Serif"/>
          <w:bCs/>
          <w:color w:val="000000"/>
          <w:szCs w:val="24"/>
        </w:rPr>
        <w:t>Все споры или разногласия, возникающие между Сторонами по настоящему Контракту или в связи с его исполнением, разрешаются путем переговоров между ними.</w:t>
      </w:r>
    </w:p>
    <w:p w:rsidR="00554C3D" w:rsidRPr="003B2736" w:rsidRDefault="00554C3D" w:rsidP="00B72CF5">
      <w:pPr>
        <w:ind w:firstLine="709"/>
        <w:jc w:val="both"/>
        <w:rPr>
          <w:rFonts w:ascii="PT Astra Serif" w:hAnsi="PT Astra Serif"/>
          <w:bCs/>
          <w:color w:val="000000"/>
          <w:szCs w:val="24"/>
        </w:rPr>
      </w:pPr>
      <w:r w:rsidRPr="003B2736">
        <w:rPr>
          <w:rFonts w:ascii="PT Astra Serif" w:hAnsi="PT Astra Serif"/>
          <w:bCs/>
          <w:color w:val="000000"/>
          <w:szCs w:val="24"/>
        </w:rPr>
        <w:t>8.2. В случае невозможности разрешения споров или разногласий путем переговоров они подлежат разрешению Арбитражным судом Курской области в порядке, установленном законодательством Российской Федерации</w:t>
      </w:r>
    </w:p>
    <w:p w:rsidR="00554C3D" w:rsidRPr="003B2736" w:rsidRDefault="00554C3D" w:rsidP="00554C3D">
      <w:pPr>
        <w:jc w:val="both"/>
        <w:rPr>
          <w:rFonts w:ascii="PT Astra Serif" w:hAnsi="PT Astra Serif"/>
          <w:szCs w:val="24"/>
        </w:rPr>
      </w:pPr>
    </w:p>
    <w:p w:rsidR="00554C3D" w:rsidRPr="003B2736" w:rsidRDefault="00554C3D" w:rsidP="00791C5D">
      <w:pPr>
        <w:numPr>
          <w:ilvl w:val="0"/>
          <w:numId w:val="7"/>
        </w:numPr>
        <w:shd w:val="clear" w:color="auto" w:fill="FFFFFF"/>
        <w:tabs>
          <w:tab w:val="left" w:pos="709"/>
        </w:tabs>
        <w:jc w:val="center"/>
        <w:rPr>
          <w:rFonts w:ascii="PT Astra Serif" w:hAnsi="PT Astra Serif"/>
          <w:b/>
          <w:bCs/>
          <w:color w:val="000000"/>
          <w:spacing w:val="2"/>
          <w:szCs w:val="24"/>
        </w:rPr>
      </w:pPr>
      <w:r w:rsidRPr="003B2736">
        <w:rPr>
          <w:rFonts w:ascii="PT Astra Serif" w:hAnsi="PT Astra Serif"/>
          <w:b/>
          <w:bCs/>
          <w:color w:val="000000"/>
          <w:spacing w:val="2"/>
          <w:szCs w:val="24"/>
        </w:rPr>
        <w:t>ИЗМЕНЕНИЯ КОНТРАКТА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color w:val="000000"/>
          <w:szCs w:val="24"/>
        </w:rPr>
        <w:t xml:space="preserve">9.1. </w:t>
      </w:r>
      <w:r w:rsidRPr="003B2736">
        <w:rPr>
          <w:rFonts w:ascii="PT Astra Serif" w:hAnsi="PT Astra Serif"/>
          <w:szCs w:val="24"/>
        </w:rPr>
        <w:t xml:space="preserve">Изменение условий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при его исполнении допускается </w:t>
      </w:r>
      <w:r w:rsidRPr="003B2736">
        <w:rPr>
          <w:rFonts w:ascii="PT Astra Serif" w:hAnsi="PT Astra Serif"/>
          <w:szCs w:val="24"/>
        </w:rPr>
        <w:br/>
        <w:t>по соглашению Сторон в следующих случаях: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9.1.1.</w:t>
      </w:r>
      <w:r w:rsidRPr="003B2736">
        <w:rPr>
          <w:rFonts w:ascii="PT Astra Serif" w:hAnsi="PT Astra Serif"/>
          <w:color w:val="000000"/>
          <w:szCs w:val="24"/>
        </w:rPr>
        <w:t xml:space="preserve"> </w:t>
      </w:r>
      <w:r w:rsidRPr="003B2736">
        <w:rPr>
          <w:rFonts w:ascii="PT Astra Serif" w:hAnsi="PT Astra Serif"/>
          <w:szCs w:val="24"/>
        </w:rPr>
        <w:t xml:space="preserve">При снижении цены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 без изменени</w:t>
      </w:r>
      <w:r w:rsidR="00200CA9" w:rsidRPr="003B2736">
        <w:rPr>
          <w:rFonts w:ascii="PT Astra Serif" w:hAnsi="PT Astra Serif"/>
          <w:szCs w:val="24"/>
        </w:rPr>
        <w:t>й,</w:t>
      </w:r>
      <w:r w:rsidRPr="003B2736">
        <w:rPr>
          <w:rFonts w:ascii="PT Astra Serif" w:hAnsi="PT Astra Serif"/>
          <w:szCs w:val="24"/>
        </w:rPr>
        <w:t xml:space="preserve"> предусмотренных настоящим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ом количества товара, объема работы или услуги, качества поставляемого товара, выполняемой работы, оказываемой услуги;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Cs w:val="24"/>
        </w:rPr>
      </w:pPr>
      <w:r w:rsidRPr="003B2736">
        <w:rPr>
          <w:rFonts w:ascii="PT Astra Serif" w:hAnsi="PT Astra Serif"/>
          <w:szCs w:val="24"/>
        </w:rPr>
        <w:t>9.1.2.</w:t>
      </w:r>
      <w:r w:rsidRPr="003B2736">
        <w:rPr>
          <w:rFonts w:ascii="PT Astra Serif" w:hAnsi="PT Astra Serif"/>
          <w:color w:val="000000"/>
          <w:szCs w:val="24"/>
        </w:rPr>
        <w:t xml:space="preserve"> При увеличении или уменьшении по предложению Заказчика </w:t>
      </w:r>
      <w:r w:rsidRPr="003B2736">
        <w:rPr>
          <w:rFonts w:ascii="PT Astra Serif" w:hAnsi="PT Astra Serif"/>
          <w:szCs w:val="24"/>
        </w:rPr>
        <w:t xml:space="preserve">предусмотренных настоящим </w:t>
      </w:r>
      <w:r w:rsidRPr="003B2736">
        <w:rPr>
          <w:rFonts w:ascii="PT Astra Serif" w:hAnsi="PT Astra Serif"/>
          <w:color w:val="000000"/>
          <w:szCs w:val="24"/>
        </w:rPr>
        <w:t>Контракто</w:t>
      </w:r>
      <w:r w:rsidRPr="003B2736">
        <w:rPr>
          <w:rFonts w:ascii="PT Astra Serif" w:hAnsi="PT Astra Serif"/>
          <w:szCs w:val="24"/>
        </w:rPr>
        <w:t>м количества товара, объема работы или услуги не более чем на 10 (десять) процентов.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color w:val="000000"/>
          <w:szCs w:val="24"/>
        </w:rPr>
        <w:t xml:space="preserve">9.1.2.1. </w:t>
      </w:r>
      <w:r w:rsidRPr="003B2736">
        <w:rPr>
          <w:rFonts w:ascii="PT Astra Serif" w:hAnsi="PT Astra Serif"/>
          <w:szCs w:val="24"/>
        </w:rPr>
        <w:t xml:space="preserve">Если по предложению Заказчика увеличиваются предусмотренные настоящим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ом количество товара, объем работы или услуги не более чем на 10 (десять) процентов, Стороны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обязаны увеличить цену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исходя из цены единицы товара, работы или услуги. Цена единицы дополнительно поставляемого товара, выполняемой работы, оказываемой услуги должна определяться </w:t>
      </w:r>
      <w:r w:rsidRPr="003B2736">
        <w:rPr>
          <w:rFonts w:ascii="PT Astra Serif" w:hAnsi="PT Astra Serif"/>
          <w:szCs w:val="24"/>
        </w:rPr>
        <w:br/>
        <w:t xml:space="preserve">как частное от деления первоначальной цены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на предусмотренное </w:t>
      </w:r>
      <w:r w:rsidRPr="003B2736">
        <w:rPr>
          <w:rFonts w:ascii="PT Astra Serif" w:hAnsi="PT Astra Serif"/>
          <w:szCs w:val="24"/>
        </w:rPr>
        <w:br/>
        <w:t xml:space="preserve">в настоящем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е количество такого товара, объема работы или услуги.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9.1.2.2. Если по предложению Заказчика уменьшаются предусмотренные настоящим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ом количество поставляемого товара, объем выполняемой работы или оказываемой услуги не более чем на 10 (десять) процентов, Стороны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обязаны уменьшить цену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а исходя из цены единицы товара, работы или услуги.</w:t>
      </w:r>
      <w:r w:rsidR="00791C5D" w:rsidRPr="003B2736">
        <w:rPr>
          <w:rFonts w:ascii="PT Astra Serif" w:hAnsi="PT Astra Serif"/>
          <w:szCs w:val="24"/>
        </w:rPr>
        <w:br/>
      </w:r>
      <w:r w:rsidRPr="003B2736">
        <w:rPr>
          <w:rFonts w:ascii="PT Astra Serif" w:hAnsi="PT Astra Serif"/>
          <w:szCs w:val="24"/>
        </w:rPr>
        <w:t xml:space="preserve">Цена единицы товара, выполняемой работы, оказываемой услуги при уменьшении предусмотренного настоящим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ом количества поставляемого товара, выполняемой работы, оказываемой услуги должна определяться как частное от деления первоначальной цены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на предусмотренное в настоящем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е количество такого товара, объема работы или услуги.</w:t>
      </w:r>
    </w:p>
    <w:p w:rsidR="00554C3D" w:rsidRPr="003B2736" w:rsidRDefault="00554C3D" w:rsidP="00346A1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9.2. При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Контракта </w:t>
      </w:r>
      <w:r w:rsidRPr="003B2736">
        <w:rPr>
          <w:rFonts w:ascii="PT Astra Serif" w:hAnsi="PT Astra Serif"/>
          <w:szCs w:val="24"/>
        </w:rPr>
        <w:lastRenderedPageBreak/>
        <w:t xml:space="preserve">обеспечивает согласование новых условий настоящего Контракта, в том числе цены </w:t>
      </w:r>
      <w:r w:rsidRPr="003B2736">
        <w:rPr>
          <w:rFonts w:ascii="PT Astra Serif" w:hAnsi="PT Astra Serif"/>
          <w:szCs w:val="24"/>
        </w:rPr>
        <w:br/>
        <w:t xml:space="preserve">и (или) сроков исполнения настоящего Контракта и (или) количества товара, объема работы </w:t>
      </w:r>
      <w:r w:rsidRPr="003B2736">
        <w:rPr>
          <w:rFonts w:ascii="PT Astra Serif" w:hAnsi="PT Astra Serif"/>
          <w:szCs w:val="24"/>
        </w:rPr>
        <w:br/>
        <w:t>или услуги, предусмотренных настоящим Контрактом.</w:t>
      </w:r>
    </w:p>
    <w:p w:rsidR="00554C3D" w:rsidRPr="003B2736" w:rsidRDefault="00554C3D" w:rsidP="00346A1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9.3. При исполнении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не допускается перемена поставщика, </w:t>
      </w:r>
      <w:r w:rsidRPr="003B2736">
        <w:rPr>
          <w:rFonts w:ascii="PT Astra Serif" w:hAnsi="PT Astra Serif"/>
          <w:szCs w:val="24"/>
        </w:rPr>
        <w:br/>
        <w:t xml:space="preserve">за исключением случая, если новый поставщик является правопреемником поставщика </w:t>
      </w:r>
      <w:r w:rsidRPr="003B2736">
        <w:rPr>
          <w:rFonts w:ascii="PT Astra Serif" w:hAnsi="PT Astra Serif"/>
          <w:szCs w:val="24"/>
        </w:rPr>
        <w:br/>
        <w:t xml:space="preserve">по настоящему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554C3D" w:rsidRPr="003B2736" w:rsidRDefault="00554C3D" w:rsidP="00346A1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9.4. В случае перемены Заказчика права и обязанности Заказчика, предусмотренные настоящим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>ом, переходят к новому Заказчику.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9.5. При исполнении настоящего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а по согласованию Заказчика с поставщиком допускается поставка товара, выполнение работы или оказание услуги, качество, технические </w:t>
      </w:r>
      <w:r w:rsidRPr="003B2736">
        <w:rPr>
          <w:rFonts w:ascii="PT Astra Serif" w:hAnsi="PT Astra Serif"/>
          <w:szCs w:val="24"/>
        </w:rPr>
        <w:br/>
        <w:t xml:space="preserve">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е. 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Cs w:val="24"/>
        </w:rPr>
      </w:pPr>
      <w:r w:rsidRPr="003B2736">
        <w:rPr>
          <w:rFonts w:ascii="PT Astra Serif" w:hAnsi="PT Astra Serif"/>
          <w:color w:val="000000"/>
          <w:szCs w:val="24"/>
        </w:rPr>
        <w:t xml:space="preserve">9.6. Изменения настоящего Контракта совершаются только в письменной форме в виде приложений к настоящему Контракту и подлежат подписанию обеими Сторонами. Приложения </w:t>
      </w:r>
      <w:r w:rsidR="00EA5F9F" w:rsidRPr="003B2736">
        <w:rPr>
          <w:rFonts w:ascii="PT Astra Serif" w:hAnsi="PT Astra Serif"/>
          <w:color w:val="000000"/>
          <w:szCs w:val="24"/>
        </w:rPr>
        <w:br/>
      </w:r>
      <w:r w:rsidRPr="003B2736">
        <w:rPr>
          <w:rFonts w:ascii="PT Astra Serif" w:hAnsi="PT Astra Serif"/>
          <w:color w:val="000000"/>
          <w:szCs w:val="24"/>
        </w:rPr>
        <w:t>к настоящему Контракту являются неотъемлемыми частями настоящего Контракта.</w:t>
      </w:r>
    </w:p>
    <w:p w:rsidR="00554C3D" w:rsidRPr="003B2736" w:rsidRDefault="00554C3D" w:rsidP="00554C3D">
      <w:pPr>
        <w:shd w:val="clear" w:color="auto" w:fill="FFFFFF"/>
        <w:tabs>
          <w:tab w:val="left" w:pos="709"/>
        </w:tabs>
        <w:jc w:val="both"/>
        <w:rPr>
          <w:rFonts w:ascii="PT Astra Serif" w:hAnsi="PT Astra Serif"/>
          <w:color w:val="000000"/>
          <w:szCs w:val="24"/>
        </w:rPr>
      </w:pPr>
    </w:p>
    <w:p w:rsidR="00554C3D" w:rsidRPr="003B2736" w:rsidRDefault="00554C3D" w:rsidP="00B50900">
      <w:pPr>
        <w:numPr>
          <w:ilvl w:val="0"/>
          <w:numId w:val="7"/>
        </w:numPr>
        <w:shd w:val="clear" w:color="auto" w:fill="FFFFFF"/>
        <w:tabs>
          <w:tab w:val="left" w:pos="709"/>
        </w:tabs>
        <w:jc w:val="center"/>
        <w:rPr>
          <w:rFonts w:ascii="PT Astra Serif" w:hAnsi="PT Astra Serif"/>
          <w:b/>
          <w:bCs/>
          <w:color w:val="000000"/>
          <w:spacing w:val="2"/>
          <w:szCs w:val="24"/>
        </w:rPr>
      </w:pPr>
      <w:r w:rsidRPr="003B2736">
        <w:rPr>
          <w:rFonts w:ascii="PT Astra Serif" w:hAnsi="PT Astra Serif"/>
          <w:b/>
          <w:bCs/>
          <w:color w:val="000000"/>
          <w:spacing w:val="2"/>
          <w:szCs w:val="24"/>
        </w:rPr>
        <w:t>ЗАКЛЮЧИТЕЛЬНЫЕ ПОЛОЖЕНИЯ</w:t>
      </w:r>
    </w:p>
    <w:p w:rsidR="000402E9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color w:val="000000"/>
          <w:szCs w:val="24"/>
        </w:rPr>
        <w:t xml:space="preserve">10.1. </w:t>
      </w:r>
      <w:r w:rsidRPr="003B2736">
        <w:rPr>
          <w:rFonts w:ascii="PT Astra Serif" w:hAnsi="PT Astra Serif"/>
          <w:szCs w:val="24"/>
        </w:rPr>
        <w:t xml:space="preserve">Настоящий </w:t>
      </w:r>
      <w:r w:rsidRPr="003B2736">
        <w:rPr>
          <w:rFonts w:ascii="PT Astra Serif" w:hAnsi="PT Astra Serif"/>
          <w:color w:val="000000"/>
          <w:szCs w:val="24"/>
        </w:rPr>
        <w:t>Контракт</w:t>
      </w:r>
      <w:r w:rsidRPr="003B2736">
        <w:rPr>
          <w:rFonts w:ascii="PT Astra Serif" w:hAnsi="PT Astra Serif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 xml:space="preserve">10.2. Контракт вступает в силу с момента его подписания и действует </w:t>
      </w:r>
      <w:r w:rsidR="00761384" w:rsidRPr="003B2736">
        <w:rPr>
          <w:rFonts w:ascii="PT Astra Serif" w:hAnsi="PT Astra Serif"/>
          <w:szCs w:val="24"/>
        </w:rPr>
        <w:br/>
      </w:r>
      <w:r w:rsidRPr="003B2736">
        <w:rPr>
          <w:rFonts w:ascii="PT Astra Serif" w:hAnsi="PT Astra Serif"/>
          <w:szCs w:val="24"/>
        </w:rPr>
        <w:t>до  «</w:t>
      </w:r>
      <w:r w:rsidR="00434733">
        <w:rPr>
          <w:rFonts w:ascii="PT Astra Serif" w:hAnsi="PT Astra Serif"/>
          <w:color w:val="FF0000"/>
          <w:szCs w:val="24"/>
        </w:rPr>
        <w:t>30</w:t>
      </w:r>
      <w:r w:rsidRPr="003B2736">
        <w:rPr>
          <w:rFonts w:ascii="PT Astra Serif" w:hAnsi="PT Astra Serif"/>
          <w:color w:val="FF0000"/>
          <w:szCs w:val="24"/>
        </w:rPr>
        <w:t>»</w:t>
      </w:r>
      <w:r w:rsidR="00434733">
        <w:rPr>
          <w:rFonts w:ascii="PT Astra Serif" w:hAnsi="PT Astra Serif"/>
          <w:color w:val="FF0000"/>
          <w:szCs w:val="24"/>
        </w:rPr>
        <w:t>сентября</w:t>
      </w:r>
      <w:r w:rsidR="00B72CF5" w:rsidRPr="003B2736">
        <w:rPr>
          <w:rFonts w:ascii="PT Astra Serif" w:hAnsi="PT Astra Serif"/>
          <w:color w:val="FF0000"/>
          <w:szCs w:val="24"/>
        </w:rPr>
        <w:t xml:space="preserve"> </w:t>
      </w:r>
      <w:r w:rsidRPr="003B2736">
        <w:rPr>
          <w:rFonts w:ascii="PT Astra Serif" w:hAnsi="PT Astra Serif"/>
          <w:color w:val="FF0000"/>
          <w:szCs w:val="24"/>
        </w:rPr>
        <w:t>202</w:t>
      </w:r>
      <w:r w:rsidR="00761384" w:rsidRPr="003B2736">
        <w:rPr>
          <w:rFonts w:ascii="PT Astra Serif" w:hAnsi="PT Astra Serif"/>
          <w:color w:val="FF0000"/>
          <w:szCs w:val="24"/>
        </w:rPr>
        <w:t>6</w:t>
      </w:r>
      <w:r w:rsidRPr="003B2736">
        <w:rPr>
          <w:rFonts w:ascii="PT Astra Serif" w:hAnsi="PT Astra Serif"/>
          <w:color w:val="FF0000"/>
          <w:szCs w:val="24"/>
        </w:rPr>
        <w:t xml:space="preserve"> года.</w:t>
      </w:r>
    </w:p>
    <w:p w:rsidR="00554C3D" w:rsidRPr="003B2736" w:rsidRDefault="00554C3D" w:rsidP="00346A10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10.3. К настоящему Контракту прилагаются:</w:t>
      </w:r>
    </w:p>
    <w:p w:rsidR="00554C3D" w:rsidRPr="003B2736" w:rsidRDefault="00554C3D" w:rsidP="00B72CF5">
      <w:pPr>
        <w:ind w:firstLine="709"/>
        <w:jc w:val="both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b/>
          <w:szCs w:val="24"/>
        </w:rPr>
        <w:t xml:space="preserve">- </w:t>
      </w:r>
      <w:r w:rsidRPr="003B2736">
        <w:rPr>
          <w:rFonts w:ascii="PT Astra Serif" w:hAnsi="PT Astra Serif"/>
          <w:szCs w:val="24"/>
        </w:rPr>
        <w:t>Спецификация поставляемого товара (Приложение);</w:t>
      </w:r>
    </w:p>
    <w:p w:rsidR="00554C3D" w:rsidRPr="003B2736" w:rsidRDefault="00554C3D" w:rsidP="00554C3D">
      <w:pPr>
        <w:jc w:val="both"/>
        <w:rPr>
          <w:rFonts w:ascii="PT Astra Serif" w:hAnsi="PT Astra Serif"/>
          <w:szCs w:val="24"/>
        </w:rPr>
      </w:pPr>
    </w:p>
    <w:p w:rsidR="00554C3D" w:rsidRPr="003B2736" w:rsidRDefault="00554C3D" w:rsidP="00554C3D">
      <w:pPr>
        <w:jc w:val="center"/>
        <w:rPr>
          <w:rFonts w:ascii="PT Astra Serif" w:hAnsi="PT Astra Serif"/>
          <w:b/>
          <w:szCs w:val="24"/>
        </w:rPr>
      </w:pPr>
      <w:r w:rsidRPr="003B2736">
        <w:rPr>
          <w:rFonts w:ascii="PT Astra Serif" w:hAnsi="PT Astra Serif"/>
          <w:b/>
          <w:szCs w:val="24"/>
        </w:rPr>
        <w:t>11. РЕКВИЗИТЫ ДЛЯ ПЕРЕЧИСЛЕНИЯ ПЕНЕЙ (ШТРАФОВ)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«Получатель»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УФК по Курской области (ФКУ ОК УФСИН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России по Курской области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szCs w:val="24"/>
        </w:rPr>
        <w:t>л/с 04441860410)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bCs/>
          <w:spacing w:val="2"/>
          <w:szCs w:val="24"/>
        </w:rPr>
      </w:pPr>
      <w:r w:rsidRPr="003B2736">
        <w:rPr>
          <w:rFonts w:ascii="PT Astra Serif" w:hAnsi="PT Astra Serif"/>
          <w:szCs w:val="24"/>
        </w:rPr>
        <w:t>ИНН 4628003995,</w:t>
      </w:r>
      <w:r w:rsidRPr="003B2736">
        <w:rPr>
          <w:rFonts w:ascii="PT Astra Serif" w:hAnsi="PT Astra Serif"/>
          <w:bCs/>
          <w:spacing w:val="2"/>
          <w:szCs w:val="24"/>
        </w:rPr>
        <w:t xml:space="preserve"> КПП 463201001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bCs/>
          <w:spacing w:val="2"/>
          <w:szCs w:val="24"/>
        </w:rPr>
      </w:pPr>
      <w:r w:rsidRPr="003B2736">
        <w:rPr>
          <w:rFonts w:ascii="PT Astra Serif" w:hAnsi="PT Astra Serif"/>
          <w:bCs/>
          <w:spacing w:val="2"/>
          <w:szCs w:val="24"/>
        </w:rPr>
        <w:t>р/с 03100643000000014400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bCs/>
          <w:spacing w:val="2"/>
          <w:szCs w:val="24"/>
        </w:rPr>
      </w:pPr>
      <w:r w:rsidRPr="003B2736">
        <w:rPr>
          <w:rFonts w:ascii="PT Astra Serif" w:hAnsi="PT Astra Serif"/>
          <w:bCs/>
          <w:spacing w:val="2"/>
          <w:szCs w:val="24"/>
        </w:rPr>
        <w:t xml:space="preserve">Отделение Курск Банка России//УФК </w:t>
      </w:r>
      <w:r w:rsidR="004855CB" w:rsidRPr="003B2736">
        <w:rPr>
          <w:rFonts w:ascii="PT Astra Serif" w:hAnsi="PT Astra Serif"/>
          <w:bCs/>
          <w:spacing w:val="2"/>
          <w:szCs w:val="24"/>
        </w:rPr>
        <w:br/>
      </w:r>
      <w:r w:rsidRPr="003B2736">
        <w:rPr>
          <w:rFonts w:ascii="PT Astra Serif" w:hAnsi="PT Astra Serif"/>
          <w:bCs/>
          <w:spacing w:val="2"/>
          <w:szCs w:val="24"/>
        </w:rPr>
        <w:t>по</w:t>
      </w:r>
      <w:r w:rsidR="004855CB" w:rsidRPr="003B2736">
        <w:rPr>
          <w:rFonts w:ascii="PT Astra Serif" w:hAnsi="PT Astra Serif"/>
          <w:bCs/>
          <w:spacing w:val="2"/>
          <w:szCs w:val="24"/>
        </w:rPr>
        <w:t xml:space="preserve"> </w:t>
      </w:r>
      <w:r w:rsidRPr="003B2736">
        <w:rPr>
          <w:rFonts w:ascii="PT Astra Serif" w:hAnsi="PT Astra Serif"/>
          <w:bCs/>
          <w:spacing w:val="2"/>
          <w:szCs w:val="24"/>
        </w:rPr>
        <w:t xml:space="preserve">Курской 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bCs/>
          <w:spacing w:val="2"/>
          <w:szCs w:val="24"/>
        </w:rPr>
      </w:pPr>
      <w:r w:rsidRPr="003B2736">
        <w:rPr>
          <w:rFonts w:ascii="PT Astra Serif" w:hAnsi="PT Astra Serif"/>
          <w:bCs/>
          <w:spacing w:val="2"/>
          <w:szCs w:val="24"/>
        </w:rPr>
        <w:t>Области, г. Курск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bCs/>
          <w:spacing w:val="2"/>
          <w:szCs w:val="24"/>
        </w:rPr>
      </w:pPr>
      <w:r w:rsidRPr="003B2736">
        <w:rPr>
          <w:rFonts w:ascii="PT Astra Serif" w:hAnsi="PT Astra Serif"/>
          <w:bCs/>
          <w:spacing w:val="2"/>
          <w:szCs w:val="24"/>
        </w:rPr>
        <w:t>БИК 013807906</w:t>
      </w:r>
    </w:p>
    <w:p w:rsidR="00B72CF5" w:rsidRPr="003B2736" w:rsidRDefault="00B72CF5" w:rsidP="00B72CF5">
      <w:pPr>
        <w:shd w:val="clear" w:color="auto" w:fill="FFFFFF"/>
        <w:tabs>
          <w:tab w:val="left" w:pos="0"/>
        </w:tabs>
        <w:spacing w:line="240" w:lineRule="atLeast"/>
        <w:rPr>
          <w:rFonts w:ascii="PT Astra Serif" w:hAnsi="PT Astra Serif"/>
          <w:szCs w:val="24"/>
        </w:rPr>
      </w:pPr>
      <w:r w:rsidRPr="003B2736">
        <w:rPr>
          <w:rFonts w:ascii="PT Astra Serif" w:hAnsi="PT Astra Serif"/>
          <w:bCs/>
          <w:spacing w:val="2"/>
          <w:szCs w:val="24"/>
        </w:rPr>
        <w:t>к/с 40102810545370000038</w:t>
      </w:r>
    </w:p>
    <w:p w:rsidR="00554C3D" w:rsidRPr="003B2736" w:rsidRDefault="00554C3D" w:rsidP="00554C3D">
      <w:pPr>
        <w:jc w:val="both"/>
        <w:rPr>
          <w:rFonts w:ascii="PT Astra Serif" w:hAnsi="PT Astra Serif"/>
          <w:szCs w:val="24"/>
        </w:rPr>
      </w:pPr>
    </w:p>
    <w:p w:rsidR="00554C3D" w:rsidRPr="003B2736" w:rsidRDefault="00554C3D" w:rsidP="00554C3D">
      <w:pPr>
        <w:pStyle w:val="af3"/>
        <w:ind w:left="0" w:firstLine="0"/>
        <w:jc w:val="center"/>
        <w:rPr>
          <w:rFonts w:ascii="PT Astra Serif" w:hAnsi="PT Astra Serif"/>
          <w:b/>
          <w:bCs/>
          <w:sz w:val="24"/>
          <w:szCs w:val="24"/>
        </w:rPr>
      </w:pPr>
      <w:r w:rsidRPr="003B2736">
        <w:rPr>
          <w:rFonts w:ascii="PT Astra Serif" w:hAnsi="PT Astra Serif"/>
          <w:b/>
          <w:bCs/>
          <w:sz w:val="24"/>
          <w:szCs w:val="24"/>
        </w:rPr>
        <w:t>1</w:t>
      </w:r>
      <w:r w:rsidRPr="003B2736">
        <w:rPr>
          <w:rFonts w:ascii="PT Astra Serif" w:hAnsi="PT Astra Serif"/>
          <w:b/>
          <w:bCs/>
          <w:sz w:val="24"/>
          <w:szCs w:val="24"/>
          <w:lang w:val="ru-RU"/>
        </w:rPr>
        <w:t>2</w:t>
      </w:r>
      <w:r w:rsidRPr="003B2736">
        <w:rPr>
          <w:rFonts w:ascii="PT Astra Serif" w:hAnsi="PT Astra Serif"/>
          <w:b/>
          <w:bCs/>
          <w:sz w:val="24"/>
          <w:szCs w:val="24"/>
        </w:rPr>
        <w:t>. ЮРИДИЧЕСКИЕ АДРЕСА И БАНКОВСКИЕ РЕКВИЗИТЫ СТОРОН</w:t>
      </w:r>
    </w:p>
    <w:p w:rsidR="00554C3D" w:rsidRPr="003B2736" w:rsidRDefault="00554C3D" w:rsidP="00554C3D">
      <w:pPr>
        <w:rPr>
          <w:rFonts w:ascii="PT Astra Serif" w:eastAsia="Calibri" w:hAnsi="PT Astra Serif" w:cs="Times New Roman"/>
          <w:szCs w:val="24"/>
          <w:lang w:eastAsia="en-US"/>
        </w:rPr>
      </w:pPr>
    </w:p>
    <w:tbl>
      <w:tblPr>
        <w:tblW w:w="16225" w:type="dxa"/>
        <w:tblLook w:val="04A0" w:firstRow="1" w:lastRow="0" w:firstColumn="1" w:lastColumn="0" w:noHBand="0" w:noVBand="1"/>
      </w:tblPr>
      <w:tblGrid>
        <w:gridCol w:w="5181"/>
        <w:gridCol w:w="5522"/>
        <w:gridCol w:w="5522"/>
      </w:tblGrid>
      <w:tr w:rsidR="0013695B" w:rsidRPr="003B2736" w:rsidTr="0013695B">
        <w:tc>
          <w:tcPr>
            <w:tcW w:w="5181" w:type="dxa"/>
          </w:tcPr>
          <w:p w:rsidR="0013695B" w:rsidRPr="003B2736" w:rsidRDefault="0013695B" w:rsidP="00D55AEC">
            <w:pPr>
              <w:rPr>
                <w:rFonts w:ascii="PT Astra Serif" w:hAnsi="PT Astra Serif" w:cs="Times New Roman"/>
                <w:b/>
                <w:szCs w:val="24"/>
              </w:rPr>
            </w:pPr>
            <w:r w:rsidRPr="003B2736">
              <w:rPr>
                <w:rFonts w:ascii="PT Astra Serif" w:hAnsi="PT Astra Serif" w:cs="Times New Roman"/>
                <w:b/>
                <w:szCs w:val="24"/>
              </w:rPr>
              <w:t>Заказчик: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ФКУ ОК УФСИН России по Курской области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 xml:space="preserve">305016, г. Курск, ул. Пирогова, 1 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 xml:space="preserve">ИНН 4628003995 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КПП 463201001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ОГРН 1024600840208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л/с 03441860410 в УФК по Курской области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р/с 03211643000000013229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ОКЦ №1 ВВГУ Банка России//УФК по Нижегородской области, г. Нижний Новгород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БИК 012202102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к/с 40102810745370000024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тел.8 (4712) 55-63-30; 57-06 бух.</w:t>
            </w:r>
          </w:p>
          <w:p w:rsidR="0013695B" w:rsidRPr="003B2736" w:rsidRDefault="00E77CA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Н</w:t>
            </w:r>
            <w:r w:rsidR="0013695B" w:rsidRPr="003B2736">
              <w:rPr>
                <w:rFonts w:ascii="PT Astra Serif" w:hAnsi="PT Astra Serif" w:cs="Times New Roman"/>
                <w:szCs w:val="24"/>
              </w:rPr>
              <w:t>ачальник:</w:t>
            </w:r>
          </w:p>
          <w:p w:rsidR="0013695B" w:rsidRPr="003B2736" w:rsidRDefault="0013695B" w:rsidP="00761384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___________</w:t>
            </w:r>
            <w:r w:rsidR="00E77CAB" w:rsidRPr="003B2736">
              <w:rPr>
                <w:rFonts w:ascii="PT Astra Serif" w:hAnsi="PT Astra Serif" w:cs="Times New Roman"/>
                <w:szCs w:val="24"/>
              </w:rPr>
              <w:t>А</w:t>
            </w:r>
            <w:r w:rsidRPr="003B2736">
              <w:rPr>
                <w:rFonts w:ascii="PT Astra Serif" w:hAnsi="PT Astra Serif" w:cs="Times New Roman"/>
                <w:szCs w:val="24"/>
              </w:rPr>
              <w:t>.</w:t>
            </w:r>
            <w:r w:rsidR="00E77CAB" w:rsidRPr="003B2736">
              <w:rPr>
                <w:rFonts w:ascii="PT Astra Serif" w:hAnsi="PT Astra Serif" w:cs="Times New Roman"/>
                <w:szCs w:val="24"/>
              </w:rPr>
              <w:t>И</w:t>
            </w:r>
            <w:r w:rsidRPr="003B2736">
              <w:rPr>
                <w:rFonts w:ascii="PT Astra Serif" w:hAnsi="PT Astra Serif" w:cs="Times New Roman"/>
                <w:szCs w:val="24"/>
              </w:rPr>
              <w:t xml:space="preserve">. </w:t>
            </w:r>
            <w:r w:rsidR="00E77CAB" w:rsidRPr="003B2736">
              <w:rPr>
                <w:rFonts w:ascii="PT Astra Serif" w:hAnsi="PT Astra Serif" w:cs="Times New Roman"/>
                <w:szCs w:val="24"/>
              </w:rPr>
              <w:t>Воробьев</w:t>
            </w:r>
          </w:p>
          <w:p w:rsidR="0013695B" w:rsidRPr="003B2736" w:rsidRDefault="0013695B" w:rsidP="0013695B">
            <w:pPr>
              <w:rPr>
                <w:rFonts w:ascii="PT Astra Serif" w:hAnsi="PT Astra Serif" w:cs="Times New Roman"/>
                <w:b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«__» _________ 2026 года</w:t>
            </w:r>
          </w:p>
        </w:tc>
        <w:tc>
          <w:tcPr>
            <w:tcW w:w="5522" w:type="dxa"/>
          </w:tcPr>
          <w:p w:rsidR="0013695B" w:rsidRPr="003B2736" w:rsidRDefault="0013695B" w:rsidP="00354CA0">
            <w:pPr>
              <w:rPr>
                <w:rFonts w:ascii="PT Astra Serif" w:hAnsi="PT Astra Serif" w:cs="Times New Roman"/>
                <w:b/>
                <w:szCs w:val="24"/>
              </w:rPr>
            </w:pPr>
            <w:r w:rsidRPr="003B2736">
              <w:rPr>
                <w:rFonts w:ascii="PT Astra Serif" w:hAnsi="PT Astra Serif" w:cs="Times New Roman"/>
                <w:b/>
                <w:szCs w:val="24"/>
              </w:rPr>
              <w:t>Исполнитель:</w:t>
            </w:r>
          </w:p>
          <w:p w:rsidR="0013695B" w:rsidRPr="003B2736" w:rsidRDefault="0013695B" w:rsidP="00EF0681">
            <w:pPr>
              <w:rPr>
                <w:rFonts w:ascii="PT Astra Serif" w:hAnsi="PT Astra Serif" w:cs="Times New Roman"/>
                <w:b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13695B" w:rsidRPr="003B2736" w:rsidRDefault="0013695B">
            <w:pPr>
              <w:suppressAutoHyphens w:val="0"/>
              <w:rPr>
                <w:rFonts w:ascii="PT Astra Serif" w:hAnsi="PT Astra Serif" w:cs="Times New Roman"/>
                <w:szCs w:val="24"/>
              </w:rPr>
            </w:pPr>
          </w:p>
        </w:tc>
      </w:tr>
    </w:tbl>
    <w:p w:rsidR="0013695B" w:rsidRPr="003B2736" w:rsidRDefault="0013695B" w:rsidP="00EF0681">
      <w:pPr>
        <w:shd w:val="clear" w:color="auto" w:fill="FFFFFF"/>
        <w:spacing w:before="2" w:line="252" w:lineRule="exact"/>
        <w:ind w:right="60"/>
        <w:jc w:val="both"/>
        <w:rPr>
          <w:rFonts w:ascii="PT Astra Serif" w:hAnsi="PT Astra Serif"/>
          <w:sz w:val="26"/>
          <w:szCs w:val="26"/>
        </w:rPr>
      </w:pPr>
      <w:r w:rsidRPr="003B2736">
        <w:rPr>
          <w:rFonts w:ascii="PT Astra Serif" w:hAnsi="PT Astra Serif"/>
          <w:sz w:val="26"/>
          <w:szCs w:val="26"/>
        </w:rPr>
        <w:t xml:space="preserve">м.п.                                                            </w:t>
      </w:r>
      <w:r w:rsidR="00EF0681" w:rsidRPr="003B2736">
        <w:rPr>
          <w:rFonts w:ascii="PT Astra Serif" w:hAnsi="PT Astra Serif"/>
          <w:sz w:val="26"/>
          <w:szCs w:val="26"/>
        </w:rPr>
        <w:t xml:space="preserve">            </w:t>
      </w:r>
      <w:r w:rsidRPr="003B2736">
        <w:rPr>
          <w:rFonts w:ascii="PT Astra Serif" w:hAnsi="PT Astra Serif"/>
          <w:sz w:val="26"/>
          <w:szCs w:val="26"/>
        </w:rPr>
        <w:t xml:space="preserve"> м.п.</w:t>
      </w:r>
    </w:p>
    <w:p w:rsidR="00761384" w:rsidRPr="003B2736" w:rsidRDefault="00761384" w:rsidP="003B194E">
      <w:pPr>
        <w:autoSpaceDE w:val="0"/>
        <w:autoSpaceDN w:val="0"/>
        <w:jc w:val="both"/>
        <w:rPr>
          <w:rFonts w:ascii="PT Astra Serif" w:eastAsia="Calibri" w:hAnsi="PT Astra Serif" w:cs="Times New Roman"/>
          <w:szCs w:val="24"/>
        </w:rPr>
      </w:pPr>
    </w:p>
    <w:p w:rsidR="0013695B" w:rsidRPr="003B2736" w:rsidRDefault="0013695B" w:rsidP="003B194E">
      <w:pPr>
        <w:autoSpaceDE w:val="0"/>
        <w:autoSpaceDN w:val="0"/>
        <w:jc w:val="both"/>
        <w:rPr>
          <w:rFonts w:ascii="PT Astra Serif" w:eastAsia="Calibri" w:hAnsi="PT Astra Serif" w:cs="Times New Roman"/>
          <w:szCs w:val="24"/>
        </w:rPr>
      </w:pPr>
    </w:p>
    <w:p w:rsidR="00554C3D" w:rsidRPr="003B2736" w:rsidRDefault="003B194E" w:rsidP="003B194E">
      <w:pPr>
        <w:autoSpaceDE w:val="0"/>
        <w:autoSpaceDN w:val="0"/>
        <w:jc w:val="both"/>
        <w:rPr>
          <w:rFonts w:ascii="PT Astra Serif" w:eastAsia="Calibri" w:hAnsi="PT Astra Serif" w:cs="Times New Roman"/>
          <w:szCs w:val="24"/>
        </w:rPr>
      </w:pPr>
      <w:r w:rsidRPr="003B2736">
        <w:rPr>
          <w:rFonts w:ascii="PT Astra Serif" w:eastAsia="Calibri" w:hAnsi="PT Astra Serif" w:cs="Times New Roman"/>
          <w:szCs w:val="24"/>
        </w:rPr>
        <w:t xml:space="preserve">         </w:t>
      </w:r>
      <w:r w:rsidR="00F22EDE" w:rsidRPr="003B2736">
        <w:rPr>
          <w:rFonts w:ascii="PT Astra Serif" w:eastAsia="Calibri" w:hAnsi="PT Astra Serif" w:cs="Times New Roman"/>
          <w:szCs w:val="24"/>
        </w:rPr>
        <w:t xml:space="preserve">                                                                                                          </w:t>
      </w:r>
      <w:r w:rsidRPr="003B2736">
        <w:rPr>
          <w:rFonts w:ascii="PT Astra Serif" w:eastAsia="Calibri" w:hAnsi="PT Astra Serif" w:cs="Times New Roman"/>
          <w:szCs w:val="24"/>
        </w:rPr>
        <w:t xml:space="preserve"> Приложение </w:t>
      </w:r>
    </w:p>
    <w:p w:rsidR="003B194E" w:rsidRPr="003B2736" w:rsidRDefault="003B194E" w:rsidP="003B194E">
      <w:pPr>
        <w:autoSpaceDE w:val="0"/>
        <w:autoSpaceDN w:val="0"/>
        <w:jc w:val="both"/>
        <w:rPr>
          <w:rFonts w:ascii="PT Astra Serif" w:eastAsia="Calibri" w:hAnsi="PT Astra Serif" w:cs="Times New Roman"/>
          <w:szCs w:val="24"/>
        </w:rPr>
      </w:pPr>
      <w:r w:rsidRPr="003B2736">
        <w:rPr>
          <w:rFonts w:ascii="PT Astra Serif" w:eastAsia="Calibri" w:hAnsi="PT Astra Serif" w:cs="Times New Roman"/>
          <w:szCs w:val="24"/>
        </w:rPr>
        <w:t xml:space="preserve">                                                                                                                 к Контракту № ___</w:t>
      </w:r>
    </w:p>
    <w:p w:rsidR="003B194E" w:rsidRPr="003B2736" w:rsidRDefault="003B194E" w:rsidP="003B194E">
      <w:pPr>
        <w:autoSpaceDE w:val="0"/>
        <w:autoSpaceDN w:val="0"/>
        <w:jc w:val="both"/>
        <w:rPr>
          <w:rFonts w:ascii="PT Astra Serif" w:eastAsia="Calibri" w:hAnsi="PT Astra Serif" w:cs="Times New Roman"/>
          <w:szCs w:val="24"/>
        </w:rPr>
      </w:pPr>
      <w:r w:rsidRPr="003B2736">
        <w:rPr>
          <w:rFonts w:ascii="PT Astra Serif" w:eastAsia="Calibri" w:hAnsi="PT Astra Serif" w:cs="Times New Roman"/>
          <w:szCs w:val="24"/>
        </w:rPr>
        <w:t xml:space="preserve">                                                                                                    от  «____»_____________</w:t>
      </w:r>
      <w:r w:rsidR="00761384" w:rsidRPr="003B2736">
        <w:rPr>
          <w:rFonts w:ascii="PT Astra Serif" w:eastAsia="Calibri" w:hAnsi="PT Astra Serif" w:cs="Times New Roman"/>
          <w:szCs w:val="24"/>
          <w:u w:val="single"/>
        </w:rPr>
        <w:t>2026</w:t>
      </w:r>
      <w:r w:rsidRPr="003B2736">
        <w:rPr>
          <w:rFonts w:ascii="PT Astra Serif" w:eastAsia="Calibri" w:hAnsi="PT Astra Serif" w:cs="Times New Roman"/>
          <w:szCs w:val="24"/>
          <w:u w:val="single"/>
        </w:rPr>
        <w:t xml:space="preserve"> г.</w:t>
      </w:r>
    </w:p>
    <w:p w:rsidR="00554C3D" w:rsidRPr="003B2736" w:rsidRDefault="00554C3D" w:rsidP="00554C3D">
      <w:pPr>
        <w:autoSpaceDE w:val="0"/>
        <w:autoSpaceDN w:val="0"/>
        <w:jc w:val="center"/>
        <w:rPr>
          <w:rFonts w:ascii="PT Astra Serif" w:eastAsia="Calibri" w:hAnsi="PT Astra Serif" w:cs="Times New Roman"/>
          <w:szCs w:val="24"/>
        </w:rPr>
      </w:pPr>
    </w:p>
    <w:p w:rsidR="00554C3D" w:rsidRPr="003B2736" w:rsidRDefault="003B194E" w:rsidP="00554C3D">
      <w:pPr>
        <w:autoSpaceDE w:val="0"/>
        <w:autoSpaceDN w:val="0"/>
        <w:jc w:val="center"/>
        <w:rPr>
          <w:rFonts w:ascii="PT Astra Serif" w:eastAsia="Calibri" w:hAnsi="PT Astra Serif" w:cs="Times New Roman"/>
          <w:szCs w:val="24"/>
        </w:rPr>
      </w:pPr>
      <w:r w:rsidRPr="003B2736">
        <w:rPr>
          <w:rFonts w:ascii="PT Astra Serif" w:eastAsia="Calibri" w:hAnsi="PT Astra Serif" w:cs="Times New Roman"/>
          <w:szCs w:val="24"/>
        </w:rPr>
        <w:t>Спецификация</w:t>
      </w:r>
    </w:p>
    <w:p w:rsidR="003B194E" w:rsidRPr="003B2736" w:rsidRDefault="003B194E" w:rsidP="00554C3D">
      <w:pPr>
        <w:autoSpaceDE w:val="0"/>
        <w:autoSpaceDN w:val="0"/>
        <w:jc w:val="center"/>
        <w:rPr>
          <w:rFonts w:ascii="PT Astra Serif" w:eastAsia="Calibri" w:hAnsi="PT Astra Serif" w:cs="Times New Roman"/>
          <w:szCs w:val="24"/>
        </w:rPr>
      </w:pPr>
    </w:p>
    <w:p w:rsidR="003B194E" w:rsidRPr="003B2736" w:rsidRDefault="003B194E">
      <w:pPr>
        <w:rPr>
          <w:rFonts w:ascii="PT Astra Serif" w:hAnsi="PT Astra Serif" w:cs="Times New Roman"/>
          <w:szCs w:val="24"/>
        </w:rPr>
      </w:pPr>
    </w:p>
    <w:tbl>
      <w:tblPr>
        <w:tblW w:w="97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4144"/>
        <w:gridCol w:w="839"/>
        <w:gridCol w:w="929"/>
        <w:gridCol w:w="1690"/>
        <w:gridCol w:w="1549"/>
      </w:tblGrid>
      <w:tr w:rsidR="00EA5F9F" w:rsidRPr="003B2736" w:rsidTr="00434733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67" w:type="dxa"/>
          </w:tcPr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№ п/п</w:t>
            </w:r>
          </w:p>
        </w:tc>
        <w:tc>
          <w:tcPr>
            <w:tcW w:w="4144" w:type="dxa"/>
          </w:tcPr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Наименование товара</w:t>
            </w:r>
          </w:p>
        </w:tc>
        <w:tc>
          <w:tcPr>
            <w:tcW w:w="839" w:type="dxa"/>
          </w:tcPr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Ед. изм.</w:t>
            </w:r>
          </w:p>
        </w:tc>
        <w:tc>
          <w:tcPr>
            <w:tcW w:w="929" w:type="dxa"/>
          </w:tcPr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Кол-во</w:t>
            </w:r>
          </w:p>
        </w:tc>
        <w:tc>
          <w:tcPr>
            <w:tcW w:w="1690" w:type="dxa"/>
          </w:tcPr>
          <w:p w:rsidR="00EA5F9F" w:rsidRPr="003B2736" w:rsidRDefault="00EA5F9F" w:rsidP="009E648A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  <w:p w:rsidR="00EA5F9F" w:rsidRPr="003B2736" w:rsidRDefault="00EA5F9F" w:rsidP="009E648A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 xml:space="preserve">Цена за ед. </w:t>
            </w:r>
          </w:p>
          <w:p w:rsidR="00EA5F9F" w:rsidRPr="003B2736" w:rsidRDefault="00EA5F9F" w:rsidP="009E648A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товара, руб.</w:t>
            </w:r>
            <w:r w:rsidR="003B2736" w:rsidRPr="003B2736">
              <w:rPr>
                <w:rFonts w:ascii="PT Astra Serif" w:eastAsia="Calibri" w:hAnsi="PT Astra Serif" w:cs="Times New Roman"/>
                <w:szCs w:val="24"/>
              </w:rPr>
              <w:t xml:space="preserve"> </w:t>
            </w:r>
            <w:r w:rsidR="003B2736" w:rsidRPr="003B2736">
              <w:rPr>
                <w:rFonts w:ascii="PT Astra Serif" w:eastAsia="Calibri" w:hAnsi="PT Astra Serif" w:cs="Times New Roman"/>
                <w:szCs w:val="24"/>
              </w:rPr>
              <w:br/>
              <w:t>с НДС</w:t>
            </w:r>
          </w:p>
        </w:tc>
        <w:tc>
          <w:tcPr>
            <w:tcW w:w="1549" w:type="dxa"/>
          </w:tcPr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  <w:p w:rsidR="00EA5F9F" w:rsidRPr="003B2736" w:rsidRDefault="00EA5F9F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Сумма</w:t>
            </w:r>
            <w:r w:rsidR="003B2736" w:rsidRPr="003B2736">
              <w:rPr>
                <w:rFonts w:ascii="PT Astra Serif" w:eastAsia="Calibri" w:hAnsi="PT Astra Serif" w:cs="Times New Roman"/>
                <w:szCs w:val="24"/>
              </w:rPr>
              <w:t xml:space="preserve"> </w:t>
            </w:r>
            <w:r w:rsidR="003B2736" w:rsidRPr="003B2736">
              <w:rPr>
                <w:rFonts w:ascii="PT Astra Serif" w:eastAsia="Calibri" w:hAnsi="PT Astra Serif" w:cs="Times New Roman"/>
                <w:szCs w:val="24"/>
              </w:rPr>
              <w:br/>
              <w:t>с НДС,</w:t>
            </w:r>
            <w:r w:rsidRPr="003B2736">
              <w:rPr>
                <w:rFonts w:ascii="PT Astra Serif" w:eastAsia="Calibri" w:hAnsi="PT Astra Serif" w:cs="Times New Roman"/>
                <w:szCs w:val="24"/>
              </w:rPr>
              <w:t xml:space="preserve"> руб.</w:t>
            </w:r>
          </w:p>
        </w:tc>
      </w:tr>
      <w:tr w:rsidR="001C1040" w:rsidRPr="003B2736" w:rsidTr="0043473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567" w:type="dxa"/>
          </w:tcPr>
          <w:p w:rsidR="001C1040" w:rsidRPr="003B2736" w:rsidRDefault="001C1040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1.</w:t>
            </w:r>
          </w:p>
        </w:tc>
        <w:tc>
          <w:tcPr>
            <w:tcW w:w="4144" w:type="dxa"/>
          </w:tcPr>
          <w:p w:rsidR="001C1040" w:rsidRPr="00434733" w:rsidRDefault="001C1040" w:rsidP="003D153F">
            <w:pPr>
              <w:rPr>
                <w:rFonts w:ascii="PT Astra Serif" w:hAnsi="PT Astra Serif"/>
              </w:rPr>
            </w:pPr>
            <w:r w:rsidRPr="00434733">
              <w:rPr>
                <w:rFonts w:ascii="PT Astra Serif" w:hAnsi="PT Astra Serif"/>
              </w:rPr>
              <w:t>Болт М 16 L -65 мм</w:t>
            </w:r>
          </w:p>
        </w:tc>
        <w:tc>
          <w:tcPr>
            <w:tcW w:w="839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шт.</w:t>
            </w:r>
          </w:p>
        </w:tc>
        <w:tc>
          <w:tcPr>
            <w:tcW w:w="929" w:type="dxa"/>
            <w:vAlign w:val="center"/>
          </w:tcPr>
          <w:p w:rsidR="001C1040" w:rsidRDefault="001C10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690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</w:tc>
        <w:tc>
          <w:tcPr>
            <w:tcW w:w="1549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</w:tc>
      </w:tr>
      <w:tr w:rsidR="001C1040" w:rsidRPr="003B2736" w:rsidTr="0043473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7" w:type="dxa"/>
          </w:tcPr>
          <w:p w:rsidR="001C1040" w:rsidRPr="003B2736" w:rsidRDefault="001C1040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2.</w:t>
            </w:r>
          </w:p>
        </w:tc>
        <w:tc>
          <w:tcPr>
            <w:tcW w:w="4144" w:type="dxa"/>
          </w:tcPr>
          <w:p w:rsidR="001C1040" w:rsidRPr="00434733" w:rsidRDefault="001C1040" w:rsidP="003D153F">
            <w:pPr>
              <w:rPr>
                <w:rFonts w:ascii="PT Astra Serif" w:hAnsi="PT Astra Serif"/>
              </w:rPr>
            </w:pPr>
            <w:r w:rsidRPr="00434733">
              <w:rPr>
                <w:rFonts w:ascii="PT Astra Serif" w:hAnsi="PT Astra Serif"/>
              </w:rPr>
              <w:t>Гайка М 16</w:t>
            </w:r>
          </w:p>
        </w:tc>
        <w:tc>
          <w:tcPr>
            <w:tcW w:w="839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шт.</w:t>
            </w:r>
          </w:p>
        </w:tc>
        <w:tc>
          <w:tcPr>
            <w:tcW w:w="929" w:type="dxa"/>
            <w:vAlign w:val="center"/>
          </w:tcPr>
          <w:p w:rsidR="001C1040" w:rsidRDefault="001C10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690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</w:tc>
        <w:tc>
          <w:tcPr>
            <w:tcW w:w="1549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</w:tc>
      </w:tr>
      <w:tr w:rsidR="001C1040" w:rsidRPr="003B2736" w:rsidTr="00434733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67" w:type="dxa"/>
          </w:tcPr>
          <w:p w:rsidR="001C1040" w:rsidRPr="003B2736" w:rsidRDefault="001C1040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>
              <w:rPr>
                <w:rFonts w:ascii="PT Astra Serif" w:eastAsia="Calibri" w:hAnsi="PT Astra Serif" w:cs="Times New Roman"/>
                <w:szCs w:val="24"/>
              </w:rPr>
              <w:t>3.</w:t>
            </w:r>
          </w:p>
        </w:tc>
        <w:tc>
          <w:tcPr>
            <w:tcW w:w="4144" w:type="dxa"/>
          </w:tcPr>
          <w:p w:rsidR="001C1040" w:rsidRPr="00434733" w:rsidRDefault="001C1040" w:rsidP="003D153F">
            <w:pPr>
              <w:rPr>
                <w:rFonts w:ascii="PT Astra Serif" w:hAnsi="PT Astra Serif"/>
              </w:rPr>
            </w:pPr>
            <w:r w:rsidRPr="00434733">
              <w:rPr>
                <w:rFonts w:ascii="PT Astra Serif" w:hAnsi="PT Astra Serif"/>
              </w:rPr>
              <w:t xml:space="preserve">Кран 11 с 67 n (КШРФ) </w:t>
            </w:r>
            <w:proofErr w:type="spellStart"/>
            <w:r w:rsidRPr="00434733">
              <w:rPr>
                <w:rFonts w:ascii="PT Astra Serif" w:hAnsi="PT Astra Serif"/>
              </w:rPr>
              <w:t>Ду</w:t>
            </w:r>
            <w:proofErr w:type="spellEnd"/>
            <w:r w:rsidRPr="00434733">
              <w:rPr>
                <w:rFonts w:ascii="PT Astra Serif" w:hAnsi="PT Astra Serif"/>
              </w:rPr>
              <w:t xml:space="preserve"> 80 </w:t>
            </w:r>
            <w:proofErr w:type="spellStart"/>
            <w:r w:rsidRPr="00434733">
              <w:rPr>
                <w:rFonts w:ascii="PT Astra Serif" w:hAnsi="PT Astra Serif"/>
              </w:rPr>
              <w:t>Ру</w:t>
            </w:r>
            <w:proofErr w:type="spellEnd"/>
            <w:r w:rsidRPr="00434733">
              <w:rPr>
                <w:rFonts w:ascii="PT Astra Serif" w:hAnsi="PT Astra Serif"/>
              </w:rPr>
              <w:t xml:space="preserve"> 16 ПОЛНОПРОХОДНОЙ</w:t>
            </w:r>
          </w:p>
        </w:tc>
        <w:tc>
          <w:tcPr>
            <w:tcW w:w="839" w:type="dxa"/>
            <w:vAlign w:val="center"/>
          </w:tcPr>
          <w:p w:rsidR="001C1040" w:rsidRPr="003B2736" w:rsidRDefault="001C1040" w:rsidP="003D153F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шт.</w:t>
            </w:r>
          </w:p>
        </w:tc>
        <w:tc>
          <w:tcPr>
            <w:tcW w:w="929" w:type="dxa"/>
            <w:vAlign w:val="center"/>
          </w:tcPr>
          <w:p w:rsidR="001C1040" w:rsidRDefault="001C10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0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</w:tc>
        <w:tc>
          <w:tcPr>
            <w:tcW w:w="1549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</w:tc>
      </w:tr>
      <w:tr w:rsidR="001C1040" w:rsidRPr="003B2736" w:rsidTr="00434733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567" w:type="dxa"/>
          </w:tcPr>
          <w:p w:rsidR="001C1040" w:rsidRPr="003B2736" w:rsidRDefault="001C1040" w:rsidP="003B194E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>
              <w:rPr>
                <w:rFonts w:ascii="PT Astra Serif" w:eastAsia="Calibri" w:hAnsi="PT Astra Serif" w:cs="Times New Roman"/>
                <w:szCs w:val="24"/>
              </w:rPr>
              <w:t>4.</w:t>
            </w:r>
          </w:p>
        </w:tc>
        <w:tc>
          <w:tcPr>
            <w:tcW w:w="4144" w:type="dxa"/>
          </w:tcPr>
          <w:p w:rsidR="001C1040" w:rsidRPr="00434733" w:rsidRDefault="001C1040" w:rsidP="003D153F">
            <w:pPr>
              <w:rPr>
                <w:rFonts w:ascii="PT Astra Serif" w:hAnsi="PT Astra Serif"/>
              </w:rPr>
            </w:pPr>
            <w:r w:rsidRPr="00434733">
              <w:rPr>
                <w:rFonts w:ascii="PT Astra Serif" w:hAnsi="PT Astra Serif"/>
              </w:rPr>
              <w:t xml:space="preserve">Прокладка </w:t>
            </w:r>
            <w:proofErr w:type="spellStart"/>
            <w:r w:rsidRPr="00434733">
              <w:rPr>
                <w:rFonts w:ascii="PT Astra Serif" w:hAnsi="PT Astra Serif"/>
              </w:rPr>
              <w:t>паронитовая</w:t>
            </w:r>
            <w:proofErr w:type="spellEnd"/>
            <w:r w:rsidRPr="00434733">
              <w:rPr>
                <w:rFonts w:ascii="PT Astra Serif" w:hAnsi="PT Astra Serif"/>
              </w:rPr>
              <w:t xml:space="preserve"> </w:t>
            </w:r>
            <w:proofErr w:type="spellStart"/>
            <w:r w:rsidRPr="00434733">
              <w:rPr>
                <w:rFonts w:ascii="PT Astra Serif" w:hAnsi="PT Astra Serif"/>
              </w:rPr>
              <w:t>Ду</w:t>
            </w:r>
            <w:proofErr w:type="spellEnd"/>
            <w:r w:rsidRPr="00434733">
              <w:rPr>
                <w:rFonts w:ascii="PT Astra Serif" w:hAnsi="PT Astra Serif"/>
              </w:rPr>
              <w:t xml:space="preserve"> 80 (под фланцевое соединение, </w:t>
            </w:r>
            <w:proofErr w:type="spellStart"/>
            <w:r w:rsidRPr="00434733">
              <w:rPr>
                <w:rFonts w:ascii="PT Astra Serif" w:hAnsi="PT Astra Serif"/>
              </w:rPr>
              <w:t>исп</w:t>
            </w:r>
            <w:proofErr w:type="spellEnd"/>
            <w:r w:rsidRPr="00434733">
              <w:rPr>
                <w:rFonts w:ascii="PT Astra Serif" w:hAnsi="PT Astra Serif"/>
              </w:rPr>
              <w:t xml:space="preserve"> А, 10-40 </w:t>
            </w:r>
            <w:proofErr w:type="spellStart"/>
            <w:r w:rsidRPr="00434733">
              <w:rPr>
                <w:rFonts w:ascii="PT Astra Serif" w:hAnsi="PT Astra Serif"/>
              </w:rPr>
              <w:t>атм</w:t>
            </w:r>
            <w:proofErr w:type="spellEnd"/>
            <w:r w:rsidRPr="00434733">
              <w:rPr>
                <w:rFonts w:ascii="PT Astra Serif" w:hAnsi="PT Astra Serif"/>
              </w:rPr>
              <w:t>)</w:t>
            </w:r>
          </w:p>
        </w:tc>
        <w:tc>
          <w:tcPr>
            <w:tcW w:w="839" w:type="dxa"/>
            <w:vAlign w:val="center"/>
          </w:tcPr>
          <w:p w:rsidR="001C1040" w:rsidRPr="003B2736" w:rsidRDefault="001C1040" w:rsidP="003D153F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шт.</w:t>
            </w:r>
          </w:p>
        </w:tc>
        <w:tc>
          <w:tcPr>
            <w:tcW w:w="929" w:type="dxa"/>
            <w:vAlign w:val="center"/>
          </w:tcPr>
          <w:p w:rsidR="001C1040" w:rsidRDefault="001C10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90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</w:tc>
        <w:tc>
          <w:tcPr>
            <w:tcW w:w="1549" w:type="dxa"/>
            <w:vAlign w:val="center"/>
          </w:tcPr>
          <w:p w:rsidR="001C1040" w:rsidRPr="003B2736" w:rsidRDefault="001C1040" w:rsidP="004855CB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</w:tc>
      </w:tr>
      <w:tr w:rsidR="00434733" w:rsidRPr="003B2736" w:rsidTr="00A059BC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8169" w:type="dxa"/>
            <w:gridSpan w:val="5"/>
          </w:tcPr>
          <w:p w:rsidR="00434733" w:rsidRPr="003B2736" w:rsidRDefault="00434733" w:rsidP="00A059BC">
            <w:pPr>
              <w:autoSpaceDE w:val="0"/>
              <w:autoSpaceDN w:val="0"/>
              <w:rPr>
                <w:rFonts w:ascii="PT Astra Serif" w:eastAsia="Calibri" w:hAnsi="PT Astra Serif" w:cs="Times New Roman"/>
                <w:szCs w:val="24"/>
              </w:rPr>
            </w:pPr>
            <w:r w:rsidRPr="003B2736">
              <w:rPr>
                <w:rFonts w:ascii="PT Astra Serif" w:eastAsia="Calibri" w:hAnsi="PT Astra Serif" w:cs="Times New Roman"/>
                <w:szCs w:val="24"/>
              </w:rPr>
              <w:t>Итого с НДС</w:t>
            </w:r>
          </w:p>
        </w:tc>
        <w:tc>
          <w:tcPr>
            <w:tcW w:w="1549" w:type="dxa"/>
          </w:tcPr>
          <w:p w:rsidR="00434733" w:rsidRPr="003B2736" w:rsidRDefault="00434733" w:rsidP="009E648A">
            <w:pPr>
              <w:autoSpaceDE w:val="0"/>
              <w:autoSpaceDN w:val="0"/>
              <w:jc w:val="center"/>
              <w:rPr>
                <w:rFonts w:ascii="PT Astra Serif" w:eastAsia="Calibri" w:hAnsi="PT Astra Serif" w:cs="Times New Roman"/>
                <w:szCs w:val="24"/>
              </w:rPr>
            </w:pPr>
          </w:p>
        </w:tc>
      </w:tr>
    </w:tbl>
    <w:p w:rsidR="00A059BC" w:rsidRPr="003B2736" w:rsidRDefault="00D55AEC" w:rsidP="00A059BC">
      <w:pPr>
        <w:autoSpaceDE w:val="0"/>
        <w:autoSpaceDN w:val="0"/>
        <w:rPr>
          <w:rFonts w:ascii="PT Astra Serif" w:eastAsia="Calibri" w:hAnsi="PT Astra Serif" w:cs="Times New Roman"/>
          <w:szCs w:val="24"/>
        </w:rPr>
      </w:pPr>
      <w:r w:rsidRPr="003B2736">
        <w:rPr>
          <w:rFonts w:ascii="PT Astra Serif" w:eastAsia="Calibri" w:hAnsi="PT Astra Serif" w:cs="Times New Roman"/>
          <w:szCs w:val="24"/>
        </w:rPr>
        <w:t>ИТОГО</w:t>
      </w:r>
      <w:r w:rsidR="003B2736" w:rsidRPr="003B2736">
        <w:rPr>
          <w:rFonts w:ascii="PT Astra Serif" w:eastAsia="Calibri" w:hAnsi="PT Astra Serif" w:cs="Times New Roman"/>
          <w:szCs w:val="24"/>
        </w:rPr>
        <w:t xml:space="preserve"> с НДС</w:t>
      </w:r>
      <w:r w:rsidRPr="003B2736">
        <w:rPr>
          <w:rFonts w:ascii="PT Astra Serif" w:eastAsia="Calibri" w:hAnsi="PT Astra Serif" w:cs="Times New Roman"/>
          <w:szCs w:val="24"/>
        </w:rPr>
        <w:t xml:space="preserve">: </w:t>
      </w:r>
      <w:r w:rsidR="00434733">
        <w:rPr>
          <w:rFonts w:ascii="PT Astra Serif" w:eastAsia="Calibri" w:hAnsi="PT Astra Serif" w:cs="Times New Roman"/>
          <w:szCs w:val="24"/>
        </w:rPr>
        <w:t>____________</w:t>
      </w:r>
      <w:r w:rsidRPr="003B2736">
        <w:rPr>
          <w:rFonts w:ascii="PT Astra Serif" w:eastAsia="Calibri" w:hAnsi="PT Astra Serif" w:cs="Times New Roman"/>
          <w:szCs w:val="24"/>
        </w:rPr>
        <w:t xml:space="preserve"> </w:t>
      </w:r>
      <w:r w:rsidR="00A059BC" w:rsidRPr="003B2736">
        <w:rPr>
          <w:rFonts w:ascii="PT Astra Serif" w:eastAsia="Calibri" w:hAnsi="PT Astra Serif" w:cs="Times New Roman"/>
          <w:szCs w:val="24"/>
        </w:rPr>
        <w:t>(</w:t>
      </w:r>
      <w:r w:rsidR="001C1040">
        <w:rPr>
          <w:rFonts w:ascii="PT Astra Serif" w:eastAsia="Calibri" w:hAnsi="PT Astra Serif" w:cs="Times New Roman"/>
          <w:szCs w:val="24"/>
        </w:rPr>
        <w:t xml:space="preserve">________________________________) </w:t>
      </w:r>
      <w:proofErr w:type="spellStart"/>
      <w:r w:rsidR="001C1040">
        <w:rPr>
          <w:rFonts w:ascii="PT Astra Serif" w:eastAsia="Calibri" w:hAnsi="PT Astra Serif" w:cs="Times New Roman"/>
          <w:szCs w:val="24"/>
        </w:rPr>
        <w:t>руб</w:t>
      </w:r>
      <w:proofErr w:type="spellEnd"/>
      <w:r w:rsidR="001C1040">
        <w:rPr>
          <w:rFonts w:ascii="PT Astra Serif" w:eastAsia="Calibri" w:hAnsi="PT Astra Serif" w:cs="Times New Roman"/>
          <w:szCs w:val="24"/>
        </w:rPr>
        <w:t xml:space="preserve"> _____</w:t>
      </w:r>
      <w:r w:rsidR="00A059BC" w:rsidRPr="003B2736">
        <w:rPr>
          <w:rFonts w:ascii="PT Astra Serif" w:eastAsia="Calibri" w:hAnsi="PT Astra Serif" w:cs="Times New Roman"/>
          <w:szCs w:val="24"/>
        </w:rPr>
        <w:t xml:space="preserve"> копеек</w:t>
      </w:r>
    </w:p>
    <w:p w:rsidR="003B194E" w:rsidRPr="003B2736" w:rsidRDefault="003B194E" w:rsidP="00D55AEC">
      <w:pPr>
        <w:autoSpaceDE w:val="0"/>
        <w:autoSpaceDN w:val="0"/>
        <w:rPr>
          <w:rFonts w:ascii="PT Astra Serif" w:eastAsia="Calibri" w:hAnsi="PT Astra Serif" w:cs="Times New Roman"/>
          <w:szCs w:val="24"/>
        </w:rPr>
      </w:pPr>
    </w:p>
    <w:p w:rsidR="003B194E" w:rsidRDefault="003B194E">
      <w:pPr>
        <w:autoSpaceDE w:val="0"/>
        <w:autoSpaceDN w:val="0"/>
        <w:jc w:val="center"/>
        <w:rPr>
          <w:rFonts w:ascii="PT Astra Serif" w:eastAsia="Calibri" w:hAnsi="PT Astra Serif" w:cs="Times New Roman"/>
          <w:szCs w:val="24"/>
        </w:rPr>
      </w:pPr>
    </w:p>
    <w:p w:rsidR="00434733" w:rsidRPr="003B2736" w:rsidRDefault="00434733">
      <w:pPr>
        <w:autoSpaceDE w:val="0"/>
        <w:autoSpaceDN w:val="0"/>
        <w:jc w:val="center"/>
        <w:rPr>
          <w:rFonts w:ascii="PT Astra Serif" w:eastAsia="Calibri" w:hAnsi="PT Astra Serif" w:cs="Times New Roman"/>
          <w:szCs w:val="24"/>
        </w:rPr>
      </w:pPr>
    </w:p>
    <w:tbl>
      <w:tblPr>
        <w:tblW w:w="10362" w:type="dxa"/>
        <w:tblLook w:val="04A0" w:firstRow="1" w:lastRow="0" w:firstColumn="1" w:lastColumn="0" w:noHBand="0" w:noVBand="1"/>
      </w:tblPr>
      <w:tblGrid>
        <w:gridCol w:w="5181"/>
        <w:gridCol w:w="5181"/>
      </w:tblGrid>
      <w:tr w:rsidR="00EA5F9F" w:rsidRPr="003B2736" w:rsidTr="00EA5F9F">
        <w:tc>
          <w:tcPr>
            <w:tcW w:w="5181" w:type="dxa"/>
          </w:tcPr>
          <w:p w:rsidR="00EA5F9F" w:rsidRPr="003B2736" w:rsidRDefault="004855CB" w:rsidP="00D55AEC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Н</w:t>
            </w:r>
            <w:r w:rsidR="00EA5F9F" w:rsidRPr="003B2736">
              <w:rPr>
                <w:rFonts w:ascii="PT Astra Serif" w:hAnsi="PT Astra Serif" w:cs="Times New Roman"/>
                <w:szCs w:val="24"/>
              </w:rPr>
              <w:t xml:space="preserve">ачальник </w:t>
            </w:r>
          </w:p>
          <w:p w:rsidR="00EA5F9F" w:rsidRPr="003B2736" w:rsidRDefault="00EA5F9F" w:rsidP="00D55AEC">
            <w:pPr>
              <w:rPr>
                <w:rFonts w:ascii="PT Astra Serif" w:hAnsi="PT Astra Serif" w:cs="Times New Roman"/>
                <w:szCs w:val="24"/>
              </w:rPr>
            </w:pPr>
          </w:p>
          <w:p w:rsidR="00EA5F9F" w:rsidRPr="003B2736" w:rsidRDefault="00EA5F9F" w:rsidP="004855CB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>_____________________/</w:t>
            </w:r>
            <w:r w:rsidR="004855CB" w:rsidRPr="003B2736">
              <w:rPr>
                <w:rFonts w:ascii="PT Astra Serif" w:hAnsi="PT Astra Serif" w:cs="Times New Roman"/>
                <w:szCs w:val="24"/>
              </w:rPr>
              <w:t>А</w:t>
            </w:r>
            <w:r w:rsidRPr="003B2736">
              <w:rPr>
                <w:rFonts w:ascii="PT Astra Serif" w:hAnsi="PT Astra Serif" w:cs="Times New Roman"/>
                <w:szCs w:val="24"/>
              </w:rPr>
              <w:t>.</w:t>
            </w:r>
            <w:r w:rsidR="004855CB" w:rsidRPr="003B2736">
              <w:rPr>
                <w:rFonts w:ascii="PT Astra Serif" w:hAnsi="PT Astra Serif" w:cs="Times New Roman"/>
                <w:szCs w:val="24"/>
              </w:rPr>
              <w:t>И</w:t>
            </w:r>
            <w:r w:rsidRPr="003B2736">
              <w:rPr>
                <w:rFonts w:ascii="PT Astra Serif" w:hAnsi="PT Astra Serif" w:cs="Times New Roman"/>
                <w:szCs w:val="24"/>
              </w:rPr>
              <w:t xml:space="preserve">. </w:t>
            </w:r>
            <w:r w:rsidR="004855CB" w:rsidRPr="003B2736">
              <w:rPr>
                <w:rFonts w:ascii="PT Astra Serif" w:hAnsi="PT Astra Serif" w:cs="Times New Roman"/>
                <w:szCs w:val="24"/>
              </w:rPr>
              <w:t>Воробьев</w:t>
            </w:r>
            <w:r w:rsidRPr="003B2736">
              <w:rPr>
                <w:rFonts w:ascii="PT Astra Serif" w:hAnsi="PT Astra Serif" w:cs="Times New Roman"/>
                <w:szCs w:val="24"/>
              </w:rPr>
              <w:t>/</w:t>
            </w:r>
          </w:p>
        </w:tc>
        <w:tc>
          <w:tcPr>
            <w:tcW w:w="5181" w:type="dxa"/>
          </w:tcPr>
          <w:p w:rsidR="00EA5F9F" w:rsidRPr="003B2736" w:rsidRDefault="00EA5F9F" w:rsidP="009E648A">
            <w:pPr>
              <w:rPr>
                <w:rFonts w:ascii="PT Astra Serif" w:hAnsi="PT Astra Serif" w:cs="Times New Roman"/>
                <w:szCs w:val="24"/>
              </w:rPr>
            </w:pPr>
          </w:p>
          <w:p w:rsidR="00EA5F9F" w:rsidRPr="003B2736" w:rsidRDefault="00EA5F9F" w:rsidP="00434733">
            <w:pPr>
              <w:rPr>
                <w:rFonts w:ascii="PT Astra Serif" w:hAnsi="PT Astra Serif" w:cs="Times New Roman"/>
                <w:szCs w:val="24"/>
              </w:rPr>
            </w:pPr>
            <w:r w:rsidRPr="003B2736">
              <w:rPr>
                <w:rFonts w:ascii="PT Astra Serif" w:hAnsi="PT Astra Serif" w:cs="Times New Roman"/>
                <w:szCs w:val="24"/>
              </w:rPr>
              <w:t xml:space="preserve">_____________________/ </w:t>
            </w:r>
          </w:p>
        </w:tc>
      </w:tr>
    </w:tbl>
    <w:p w:rsidR="00D55AEC" w:rsidRPr="003B2736" w:rsidRDefault="00D55AEC" w:rsidP="00D55AEC">
      <w:pPr>
        <w:jc w:val="both"/>
        <w:rPr>
          <w:rFonts w:ascii="PT Astra Serif" w:hAnsi="PT Astra Serif" w:cs="Times New Roman"/>
          <w:szCs w:val="24"/>
        </w:rPr>
      </w:pPr>
      <w:r w:rsidRPr="003B2736">
        <w:rPr>
          <w:rFonts w:ascii="PT Astra Serif" w:hAnsi="PT Astra Serif" w:cs="Times New Roman"/>
          <w:szCs w:val="24"/>
        </w:rPr>
        <w:t xml:space="preserve">  м.п.                                               </w:t>
      </w:r>
      <w:r w:rsidR="00EA5F9F" w:rsidRPr="003B2736">
        <w:rPr>
          <w:rFonts w:ascii="PT Astra Serif" w:hAnsi="PT Astra Serif" w:cs="Times New Roman"/>
          <w:szCs w:val="24"/>
        </w:rPr>
        <w:t xml:space="preserve">                              м.п.</w:t>
      </w:r>
      <w:r w:rsidRPr="003B2736">
        <w:rPr>
          <w:rFonts w:ascii="PT Astra Serif" w:hAnsi="PT Astra Serif" w:cs="Times New Roman"/>
          <w:szCs w:val="24"/>
        </w:rPr>
        <w:t xml:space="preserve">                    </w:t>
      </w:r>
    </w:p>
    <w:p w:rsidR="00D55AEC" w:rsidRPr="003B2736" w:rsidRDefault="00D55AEC" w:rsidP="00D55AEC">
      <w:pPr>
        <w:autoSpaceDE w:val="0"/>
        <w:autoSpaceDN w:val="0"/>
        <w:rPr>
          <w:rFonts w:ascii="PT Astra Serif" w:eastAsia="Calibri" w:hAnsi="PT Astra Serif" w:cs="Times New Roman"/>
          <w:szCs w:val="24"/>
        </w:rPr>
      </w:pPr>
    </w:p>
    <w:p w:rsidR="00D55AEC" w:rsidRPr="003B2736" w:rsidRDefault="00D55AEC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>
      <w:pPr>
        <w:autoSpaceDE w:val="0"/>
        <w:autoSpaceDN w:val="0"/>
        <w:jc w:val="center"/>
        <w:rPr>
          <w:rFonts w:ascii="PT Astra Serif" w:eastAsia="Calibri" w:hAnsi="PT Astra Serif"/>
          <w:sz w:val="26"/>
          <w:szCs w:val="26"/>
        </w:rPr>
      </w:pPr>
    </w:p>
    <w:p w:rsidR="00EF0681" w:rsidRPr="003B2736" w:rsidRDefault="00EF0681" w:rsidP="001C1040">
      <w:pPr>
        <w:autoSpaceDE w:val="0"/>
        <w:autoSpaceDN w:val="0"/>
        <w:rPr>
          <w:rFonts w:ascii="PT Astra Serif" w:eastAsia="Calibri" w:hAnsi="PT Astra Serif"/>
          <w:sz w:val="26"/>
          <w:szCs w:val="26"/>
        </w:rPr>
      </w:pPr>
    </w:p>
    <w:sectPr w:rsidR="00EF0681" w:rsidRPr="003B2736" w:rsidSect="00B72CF5">
      <w:pgSz w:w="11906" w:h="16838"/>
      <w:pgMar w:top="426" w:right="794" w:bottom="142" w:left="975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BC8" w:rsidRDefault="00B46BC8">
      <w:r>
        <w:separator/>
      </w:r>
    </w:p>
  </w:endnote>
  <w:endnote w:type="continuationSeparator" w:id="0">
    <w:p w:rsidR="00B46BC8" w:rsidRDefault="00B4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BC8" w:rsidRDefault="00B46BC8">
      <w:r>
        <w:separator/>
      </w:r>
    </w:p>
  </w:footnote>
  <w:footnote w:type="continuationSeparator" w:id="0">
    <w:p w:rsidR="00B46BC8" w:rsidRDefault="00B46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B384288"/>
    <w:multiLevelType w:val="hybridMultilevel"/>
    <w:tmpl w:val="5D9CA4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B2E22"/>
    <w:multiLevelType w:val="hybridMultilevel"/>
    <w:tmpl w:val="66B809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01ADA"/>
    <w:multiLevelType w:val="hybridMultilevel"/>
    <w:tmpl w:val="7D0A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E71B7"/>
    <w:multiLevelType w:val="hybridMultilevel"/>
    <w:tmpl w:val="BE9E44C0"/>
    <w:lvl w:ilvl="0" w:tplc="FF3654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765BBC"/>
    <w:multiLevelType w:val="hybridMultilevel"/>
    <w:tmpl w:val="7542E038"/>
    <w:lvl w:ilvl="0" w:tplc="0419000F">
      <w:start w:val="1"/>
      <w:numFmt w:val="decimal"/>
      <w:lvlText w:val="%1."/>
      <w:lvlJc w:val="left"/>
      <w:pPr>
        <w:ind w:left="7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4" w:hanging="360"/>
      </w:pPr>
    </w:lvl>
    <w:lvl w:ilvl="2" w:tplc="0419001B" w:tentative="1">
      <w:start w:val="1"/>
      <w:numFmt w:val="lowerRoman"/>
      <w:lvlText w:val="%3."/>
      <w:lvlJc w:val="right"/>
      <w:pPr>
        <w:ind w:left="8604" w:hanging="180"/>
      </w:pPr>
    </w:lvl>
    <w:lvl w:ilvl="3" w:tplc="0419000F" w:tentative="1">
      <w:start w:val="1"/>
      <w:numFmt w:val="decimal"/>
      <w:lvlText w:val="%4."/>
      <w:lvlJc w:val="left"/>
      <w:pPr>
        <w:ind w:left="9324" w:hanging="360"/>
      </w:pPr>
    </w:lvl>
    <w:lvl w:ilvl="4" w:tplc="04190019" w:tentative="1">
      <w:start w:val="1"/>
      <w:numFmt w:val="lowerLetter"/>
      <w:lvlText w:val="%5."/>
      <w:lvlJc w:val="left"/>
      <w:pPr>
        <w:ind w:left="10044" w:hanging="360"/>
      </w:pPr>
    </w:lvl>
    <w:lvl w:ilvl="5" w:tplc="0419001B" w:tentative="1">
      <w:start w:val="1"/>
      <w:numFmt w:val="lowerRoman"/>
      <w:lvlText w:val="%6."/>
      <w:lvlJc w:val="right"/>
      <w:pPr>
        <w:ind w:left="10764" w:hanging="180"/>
      </w:pPr>
    </w:lvl>
    <w:lvl w:ilvl="6" w:tplc="0419000F" w:tentative="1">
      <w:start w:val="1"/>
      <w:numFmt w:val="decimal"/>
      <w:lvlText w:val="%7."/>
      <w:lvlJc w:val="left"/>
      <w:pPr>
        <w:ind w:left="11484" w:hanging="360"/>
      </w:pPr>
    </w:lvl>
    <w:lvl w:ilvl="7" w:tplc="04190019" w:tentative="1">
      <w:start w:val="1"/>
      <w:numFmt w:val="lowerLetter"/>
      <w:lvlText w:val="%8."/>
      <w:lvlJc w:val="left"/>
      <w:pPr>
        <w:ind w:left="12204" w:hanging="360"/>
      </w:pPr>
    </w:lvl>
    <w:lvl w:ilvl="8" w:tplc="0419001B" w:tentative="1">
      <w:start w:val="1"/>
      <w:numFmt w:val="lowerRoman"/>
      <w:lvlText w:val="%9."/>
      <w:lvlJc w:val="right"/>
      <w:pPr>
        <w:ind w:left="12924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37"/>
    <w:rsid w:val="000402E9"/>
    <w:rsid w:val="00061B37"/>
    <w:rsid w:val="0013695B"/>
    <w:rsid w:val="0015751C"/>
    <w:rsid w:val="001C1040"/>
    <w:rsid w:val="00200CA9"/>
    <w:rsid w:val="002225DD"/>
    <w:rsid w:val="002856B1"/>
    <w:rsid w:val="00340324"/>
    <w:rsid w:val="00346A10"/>
    <w:rsid w:val="00354CA0"/>
    <w:rsid w:val="00374917"/>
    <w:rsid w:val="003B194E"/>
    <w:rsid w:val="003B2736"/>
    <w:rsid w:val="003D153F"/>
    <w:rsid w:val="00434733"/>
    <w:rsid w:val="0044186C"/>
    <w:rsid w:val="004855CB"/>
    <w:rsid w:val="00554C3D"/>
    <w:rsid w:val="00581013"/>
    <w:rsid w:val="00597922"/>
    <w:rsid w:val="005F1AA7"/>
    <w:rsid w:val="005F2848"/>
    <w:rsid w:val="00761384"/>
    <w:rsid w:val="00791C5D"/>
    <w:rsid w:val="008B0770"/>
    <w:rsid w:val="00944BA6"/>
    <w:rsid w:val="009A1B74"/>
    <w:rsid w:val="009E648A"/>
    <w:rsid w:val="009E77B2"/>
    <w:rsid w:val="00A0213E"/>
    <w:rsid w:val="00A059BC"/>
    <w:rsid w:val="00AA657E"/>
    <w:rsid w:val="00B375FF"/>
    <w:rsid w:val="00B46BC8"/>
    <w:rsid w:val="00B50900"/>
    <w:rsid w:val="00B72CF5"/>
    <w:rsid w:val="00BF52D8"/>
    <w:rsid w:val="00C00A87"/>
    <w:rsid w:val="00C0520B"/>
    <w:rsid w:val="00D131E7"/>
    <w:rsid w:val="00D418A4"/>
    <w:rsid w:val="00D55AEC"/>
    <w:rsid w:val="00E77CAB"/>
    <w:rsid w:val="00EA5F9F"/>
    <w:rsid w:val="00EC46E0"/>
    <w:rsid w:val="00EF0681"/>
    <w:rsid w:val="00F2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Arial" w:hAnsi="Arial" w:cs="Arial"/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6">
    <w:name w:val="Основной шрифт абзаца6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30">
    <w:name w:val="Основной шрифт абзаца3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Верхний колонтитул Знак"/>
    <w:rPr>
      <w:rFonts w:ascii="Arial" w:hAnsi="Arial" w:cs="Arial"/>
      <w:sz w:val="24"/>
    </w:rPr>
  </w:style>
  <w:style w:type="character" w:customStyle="1" w:styleId="a5">
    <w:name w:val="Нижний колонтитул Знак"/>
    <w:rPr>
      <w:rFonts w:ascii="Arial" w:hAnsi="Arial" w:cs="Arial"/>
      <w:sz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8">
    <w:name w:val="Body Text"/>
    <w:basedOn w:val="a"/>
    <w:pPr>
      <w:jc w:val="both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80">
    <w:name w:val="Указатель8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70">
    <w:name w:val="Указатель7"/>
    <w:basedOn w:val="a"/>
    <w:pPr>
      <w:suppressLineNumbers/>
    </w:p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b">
    <w:name w:val="Body Text Indent"/>
    <w:basedOn w:val="a"/>
    <w:pPr>
      <w:ind w:left="284"/>
    </w:pPr>
    <w:rPr>
      <w:rFonts w:ascii="Bookman Old Style" w:hAnsi="Bookman Old Style" w:cs="Bookman Old Style"/>
      <w:sz w:val="28"/>
    </w:rPr>
  </w:style>
  <w:style w:type="paragraph" w:customStyle="1" w:styleId="210">
    <w:name w:val="Основной текст 21"/>
    <w:basedOn w:val="a"/>
    <w:uiPriority w:val="99"/>
    <w:rPr>
      <w:rFonts w:ascii="Bookman Old Style" w:hAnsi="Bookman Old Style" w:cs="Bookman Old Style"/>
      <w:sz w:val="28"/>
    </w:rPr>
  </w:style>
  <w:style w:type="paragraph" w:customStyle="1" w:styleId="310">
    <w:name w:val="Основной текст с отступом 31"/>
    <w:basedOn w:val="a"/>
    <w:pPr>
      <w:ind w:left="255"/>
    </w:pPr>
    <w:rPr>
      <w:rFonts w:ascii="Book Antiqua" w:hAnsi="Book Antiqua" w:cs="Book Antiqu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220">
    <w:name w:val="Основной текст 22"/>
    <w:basedOn w:val="a"/>
    <w:rPr>
      <w:rFonts w:ascii="Bookman Old Style" w:hAnsi="Bookman Old Style" w:cs="Bookman Old Style"/>
      <w:sz w:val="28"/>
    </w:rPr>
  </w:style>
  <w:style w:type="paragraph" w:styleId="af1">
    <w:name w:val="No Spacing"/>
    <w:qFormat/>
    <w:pPr>
      <w:suppressAutoHyphens/>
    </w:pPr>
    <w:rPr>
      <w:rFonts w:ascii="Arial" w:hAnsi="Arial" w:cs="Arial"/>
      <w:sz w:val="24"/>
      <w:lang w:eastAsia="zh-CN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A1B74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A1B74"/>
    <w:rPr>
      <w:rFonts w:ascii="Arial" w:hAnsi="Arial"/>
      <w:sz w:val="24"/>
      <w:szCs w:val="24"/>
      <w:lang w:bidi="ar-SA"/>
    </w:rPr>
  </w:style>
  <w:style w:type="paragraph" w:styleId="af3">
    <w:name w:val="List Paragraph"/>
    <w:aliases w:val="Нумерованый список,Bullet List,FooterText,numbered,SL_Абзац списка"/>
    <w:basedOn w:val="a"/>
    <w:link w:val="af4"/>
    <w:uiPriority w:val="34"/>
    <w:qFormat/>
    <w:rsid w:val="00554C3D"/>
    <w:pPr>
      <w:suppressAutoHyphens w:val="0"/>
      <w:ind w:left="720" w:firstLine="720"/>
      <w:contextualSpacing/>
      <w:jc w:val="both"/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f4">
    <w:name w:val="Абзац списка Знак"/>
    <w:aliases w:val="Нумерованый список Знак,Bullet List Знак,FooterText Знак,numbered Знак,SL_Абзац списка Знак"/>
    <w:link w:val="af3"/>
    <w:uiPriority w:val="34"/>
    <w:locked/>
    <w:rsid w:val="00554C3D"/>
    <w:rPr>
      <w:rFonts w:eastAsia="Calibri"/>
      <w:sz w:val="2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Arial" w:hAnsi="Arial" w:cs="Arial"/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6">
    <w:name w:val="Основной шрифт абзаца6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30">
    <w:name w:val="Основной шрифт абзаца3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Верхний колонтитул Знак"/>
    <w:rPr>
      <w:rFonts w:ascii="Arial" w:hAnsi="Arial" w:cs="Arial"/>
      <w:sz w:val="24"/>
    </w:rPr>
  </w:style>
  <w:style w:type="character" w:customStyle="1" w:styleId="a5">
    <w:name w:val="Нижний колонтитул Знак"/>
    <w:rPr>
      <w:rFonts w:ascii="Arial" w:hAnsi="Arial" w:cs="Arial"/>
      <w:sz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8">
    <w:name w:val="Body Text"/>
    <w:basedOn w:val="a"/>
    <w:pPr>
      <w:jc w:val="both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80">
    <w:name w:val="Указатель8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70">
    <w:name w:val="Указатель7"/>
    <w:basedOn w:val="a"/>
    <w:pPr>
      <w:suppressLineNumbers/>
    </w:p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b">
    <w:name w:val="Body Text Indent"/>
    <w:basedOn w:val="a"/>
    <w:pPr>
      <w:ind w:left="284"/>
    </w:pPr>
    <w:rPr>
      <w:rFonts w:ascii="Bookman Old Style" w:hAnsi="Bookman Old Style" w:cs="Bookman Old Style"/>
      <w:sz w:val="28"/>
    </w:rPr>
  </w:style>
  <w:style w:type="paragraph" w:customStyle="1" w:styleId="210">
    <w:name w:val="Основной текст 21"/>
    <w:basedOn w:val="a"/>
    <w:uiPriority w:val="99"/>
    <w:rPr>
      <w:rFonts w:ascii="Bookman Old Style" w:hAnsi="Bookman Old Style" w:cs="Bookman Old Style"/>
      <w:sz w:val="28"/>
    </w:rPr>
  </w:style>
  <w:style w:type="paragraph" w:customStyle="1" w:styleId="310">
    <w:name w:val="Основной текст с отступом 31"/>
    <w:basedOn w:val="a"/>
    <w:pPr>
      <w:ind w:left="255"/>
    </w:pPr>
    <w:rPr>
      <w:rFonts w:ascii="Book Antiqua" w:hAnsi="Book Antiqua" w:cs="Book Antiqu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220">
    <w:name w:val="Основной текст 22"/>
    <w:basedOn w:val="a"/>
    <w:rPr>
      <w:rFonts w:ascii="Bookman Old Style" w:hAnsi="Bookman Old Style" w:cs="Bookman Old Style"/>
      <w:sz w:val="28"/>
    </w:rPr>
  </w:style>
  <w:style w:type="paragraph" w:styleId="af1">
    <w:name w:val="No Spacing"/>
    <w:qFormat/>
    <w:pPr>
      <w:suppressAutoHyphens/>
    </w:pPr>
    <w:rPr>
      <w:rFonts w:ascii="Arial" w:hAnsi="Arial" w:cs="Arial"/>
      <w:sz w:val="24"/>
      <w:lang w:eastAsia="zh-CN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A1B74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A1B74"/>
    <w:rPr>
      <w:rFonts w:ascii="Arial" w:hAnsi="Arial"/>
      <w:sz w:val="24"/>
      <w:szCs w:val="24"/>
      <w:lang w:bidi="ar-SA"/>
    </w:rPr>
  </w:style>
  <w:style w:type="paragraph" w:styleId="af3">
    <w:name w:val="List Paragraph"/>
    <w:aliases w:val="Нумерованый список,Bullet List,FooterText,numbered,SL_Абзац списка"/>
    <w:basedOn w:val="a"/>
    <w:link w:val="af4"/>
    <w:uiPriority w:val="34"/>
    <w:qFormat/>
    <w:rsid w:val="00554C3D"/>
    <w:pPr>
      <w:suppressAutoHyphens w:val="0"/>
      <w:ind w:left="720" w:firstLine="720"/>
      <w:contextualSpacing/>
      <w:jc w:val="both"/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f4">
    <w:name w:val="Абзац списка Знак"/>
    <w:aliases w:val="Нумерованый список Знак,Bullet List Знак,FooterText Знак,numbered Знак,SL_Абзац списка Знак"/>
    <w:link w:val="af3"/>
    <w:uiPriority w:val="34"/>
    <w:locked/>
    <w:rsid w:val="00554C3D"/>
    <w:rPr>
      <w:rFonts w:eastAsia="Calibri"/>
      <w:sz w:val="2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B321E-1052-4DC1-8142-10F6BD7A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№ _________</vt:lpstr>
    </vt:vector>
  </TitlesOfParts>
  <Company/>
  <LinksUpToDate>false</LinksUpToDate>
  <CharactersWithSpaces>18511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№ _________</dc:title>
  <dc:creator>user</dc:creator>
  <cp:lastModifiedBy>Пользователь</cp:lastModifiedBy>
  <cp:revision>2</cp:revision>
  <cp:lastPrinted>2026-04-16T08:55:00Z</cp:lastPrinted>
  <dcterms:created xsi:type="dcterms:W3CDTF">2026-08-19T14:26:00Z</dcterms:created>
  <dcterms:modified xsi:type="dcterms:W3CDTF">2026-08-19T14:26:00Z</dcterms:modified>
</cp:coreProperties>
</file>