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256" w:rsidRDefault="00576256" w:rsidP="00576256">
      <w:pPr>
        <w:jc w:val="center"/>
        <w:rPr>
          <w:color w:val="000000"/>
          <w:sz w:val="24"/>
        </w:rPr>
      </w:pPr>
      <w:r>
        <w:rPr>
          <w:color w:val="000000"/>
          <w:sz w:val="24"/>
        </w:rPr>
        <w:t>Проект Государственного контракта №_____</w:t>
      </w:r>
    </w:p>
    <w:p w:rsidR="00576256" w:rsidRDefault="00576256" w:rsidP="00576256">
      <w:pPr>
        <w:rPr>
          <w:color w:val="000000"/>
        </w:rPr>
      </w:pPr>
    </w:p>
    <w:p w:rsidR="00576256" w:rsidRDefault="00576256" w:rsidP="00576256">
      <w:pPr>
        <w:rPr>
          <w:color w:val="000000"/>
        </w:rPr>
      </w:pPr>
    </w:p>
    <w:p w:rsidR="00576256" w:rsidRDefault="00576256" w:rsidP="00576256">
      <w:pPr>
        <w:jc w:val="center"/>
        <w:rPr>
          <w:color w:val="000000"/>
        </w:rPr>
      </w:pPr>
      <w:r>
        <w:rPr>
          <w:color w:val="000000"/>
          <w:sz w:val="24"/>
        </w:rPr>
        <w:t xml:space="preserve">г. Ростов-на-Дону                        </w:t>
      </w:r>
      <w:r w:rsidR="00AD6D69">
        <w:rPr>
          <w:color w:val="000000"/>
          <w:sz w:val="24"/>
        </w:rPr>
        <w:t xml:space="preserve">  </w:t>
      </w:r>
      <w:r w:rsidR="00AD6D69">
        <w:rPr>
          <w:color w:val="000000"/>
          <w:sz w:val="24"/>
        </w:rPr>
        <w:tab/>
      </w:r>
      <w:r w:rsidR="00AD6D69">
        <w:rPr>
          <w:color w:val="000000"/>
          <w:sz w:val="24"/>
        </w:rPr>
        <w:tab/>
      </w:r>
      <w:r w:rsidR="00AD6D69">
        <w:rPr>
          <w:color w:val="000000"/>
          <w:sz w:val="24"/>
        </w:rPr>
        <w:tab/>
      </w:r>
      <w:r w:rsidR="00AD6D69">
        <w:rPr>
          <w:color w:val="000000"/>
          <w:sz w:val="24"/>
        </w:rPr>
        <w:tab/>
      </w:r>
      <w:r w:rsidR="00AD6D69">
        <w:rPr>
          <w:color w:val="000000"/>
          <w:sz w:val="24"/>
        </w:rPr>
        <w:tab/>
      </w:r>
      <w:proofErr w:type="gramStart"/>
      <w:r w:rsidR="00AD6D69">
        <w:rPr>
          <w:color w:val="000000"/>
          <w:sz w:val="24"/>
        </w:rPr>
        <w:t xml:space="preserve">   «</w:t>
      </w:r>
      <w:proofErr w:type="gramEnd"/>
      <w:r w:rsidR="00AD6D69">
        <w:rPr>
          <w:color w:val="000000"/>
          <w:sz w:val="24"/>
        </w:rPr>
        <w:t>_____»__________ 2026</w:t>
      </w:r>
      <w:r>
        <w:rPr>
          <w:color w:val="000000"/>
          <w:sz w:val="24"/>
        </w:rPr>
        <w:t xml:space="preserve"> г.</w:t>
      </w:r>
    </w:p>
    <w:p w:rsidR="00576256" w:rsidRDefault="00576256" w:rsidP="00576256">
      <w:pPr>
        <w:spacing w:line="228" w:lineRule="auto"/>
        <w:jc w:val="both"/>
        <w:rPr>
          <w:color w:val="000000"/>
          <w:sz w:val="24"/>
        </w:rPr>
      </w:pPr>
    </w:p>
    <w:p w:rsidR="00576256" w:rsidRDefault="00576256" w:rsidP="00576256">
      <w:pPr>
        <w:spacing w:line="228" w:lineRule="auto"/>
        <w:jc w:val="both"/>
        <w:rPr>
          <w:color w:val="000000"/>
          <w:sz w:val="24"/>
        </w:rPr>
      </w:pPr>
    </w:p>
    <w:p w:rsidR="00576256" w:rsidRDefault="00576256" w:rsidP="00576256">
      <w:pPr>
        <w:ind w:firstLine="709"/>
        <w:jc w:val="both"/>
        <w:rPr>
          <w:sz w:val="24"/>
          <w:szCs w:val="24"/>
        </w:rPr>
      </w:pPr>
      <w:r>
        <w:rPr>
          <w:sz w:val="24"/>
          <w:szCs w:val="24"/>
        </w:rPr>
        <w:t xml:space="preserve">Выступая от имени Российской Федерации, в целях обеспечения государственных нужд,   государственный заказчик </w:t>
      </w:r>
      <w:r>
        <w:rPr>
          <w:bCs/>
          <w:spacing w:val="3"/>
          <w:sz w:val="24"/>
          <w:szCs w:val="24"/>
        </w:rPr>
        <w:t xml:space="preserve">федеральное казенное учреждение «Исправительная колония                      № 2 Главного управления Федеральной службы исполнения наказаний по Ростовской области» (ФКУ ИК- 2 ГУФСИН России по Ростовской области)  </w:t>
      </w:r>
      <w:r>
        <w:rPr>
          <w:sz w:val="24"/>
          <w:szCs w:val="24"/>
        </w:rPr>
        <w:t>(далее – Заказчик)</w:t>
      </w:r>
      <w:r>
        <w:rPr>
          <w:b/>
          <w:bCs/>
          <w:sz w:val="24"/>
          <w:szCs w:val="24"/>
        </w:rPr>
        <w:t xml:space="preserve">, </w:t>
      </w:r>
      <w:r>
        <w:rPr>
          <w:sz w:val="24"/>
          <w:szCs w:val="24"/>
        </w:rPr>
        <w:t xml:space="preserve">в лице заместителя начальника учреждения </w:t>
      </w:r>
      <w:proofErr w:type="spellStart"/>
      <w:r>
        <w:rPr>
          <w:sz w:val="24"/>
          <w:szCs w:val="24"/>
        </w:rPr>
        <w:t>Широкорада</w:t>
      </w:r>
      <w:proofErr w:type="spellEnd"/>
      <w:r>
        <w:rPr>
          <w:sz w:val="24"/>
          <w:szCs w:val="24"/>
        </w:rPr>
        <w:t xml:space="preserve"> Сергея Владимировича, действующего</w:t>
      </w:r>
      <w:r w:rsidR="00AD6D69">
        <w:rPr>
          <w:sz w:val="24"/>
          <w:szCs w:val="24"/>
        </w:rPr>
        <w:t xml:space="preserve"> на основании Доверенности от 12.01.2026 № 62/ТО/40</w:t>
      </w:r>
      <w:r>
        <w:rPr>
          <w:sz w:val="24"/>
          <w:szCs w:val="24"/>
        </w:rPr>
        <w:t>/</w:t>
      </w:r>
      <w:r w:rsidR="00AD6D69">
        <w:rPr>
          <w:sz w:val="24"/>
          <w:szCs w:val="24"/>
        </w:rPr>
        <w:t>13-9</w:t>
      </w:r>
      <w:r>
        <w:rPr>
          <w:sz w:val="24"/>
          <w:szCs w:val="24"/>
        </w:rPr>
        <w:t xml:space="preserve"> с</w:t>
      </w:r>
      <w:r>
        <w:rPr>
          <w:spacing w:val="8"/>
          <w:sz w:val="24"/>
          <w:szCs w:val="24"/>
        </w:rPr>
        <w:t xml:space="preserve"> одной </w:t>
      </w:r>
      <w:r>
        <w:rPr>
          <w:spacing w:val="-3"/>
          <w:sz w:val="24"/>
          <w:szCs w:val="24"/>
        </w:rPr>
        <w:t>стороны, и ________</w:t>
      </w:r>
      <w:r>
        <w:rPr>
          <w:bCs/>
          <w:spacing w:val="-3"/>
          <w:sz w:val="24"/>
          <w:szCs w:val="24"/>
        </w:rPr>
        <w:t>(далее – Головной исполнитель, Поставщик)</w:t>
      </w:r>
      <w:r>
        <w:rPr>
          <w:b/>
          <w:bCs/>
          <w:spacing w:val="-3"/>
          <w:sz w:val="24"/>
          <w:szCs w:val="24"/>
        </w:rPr>
        <w:t xml:space="preserve">, </w:t>
      </w:r>
      <w:r>
        <w:rPr>
          <w:spacing w:val="-3"/>
          <w:sz w:val="24"/>
          <w:szCs w:val="24"/>
        </w:rPr>
        <w:t xml:space="preserve">в </w:t>
      </w:r>
      <w:r>
        <w:rPr>
          <w:spacing w:val="1"/>
          <w:sz w:val="24"/>
          <w:szCs w:val="24"/>
        </w:rPr>
        <w:t>лице ______________</w:t>
      </w:r>
      <w:r>
        <w:rPr>
          <w:b/>
          <w:bCs/>
          <w:spacing w:val="-3"/>
          <w:sz w:val="24"/>
          <w:szCs w:val="24"/>
        </w:rPr>
        <w:t xml:space="preserve">, </w:t>
      </w:r>
      <w:r>
        <w:rPr>
          <w:spacing w:val="1"/>
          <w:sz w:val="24"/>
          <w:szCs w:val="24"/>
        </w:rPr>
        <w:t>действующий на основании _____________</w:t>
      </w:r>
      <w:r>
        <w:rPr>
          <w:spacing w:val="-5"/>
          <w:sz w:val="24"/>
          <w:szCs w:val="24"/>
        </w:rPr>
        <w:t>,              с другой стороны (далее - Стороны)</w:t>
      </w:r>
      <w:r>
        <w:rPr>
          <w:b/>
          <w:bCs/>
          <w:spacing w:val="-5"/>
          <w:sz w:val="24"/>
          <w:szCs w:val="24"/>
        </w:rPr>
        <w:t xml:space="preserve">, </w:t>
      </w:r>
      <w:r>
        <w:rPr>
          <w:sz w:val="24"/>
          <w:szCs w:val="24"/>
        </w:rPr>
        <w:t xml:space="preserve">с соблюдением требований Гражданского кодекса Российской Федерации,  п. 4 ч.1 ст.93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w:t>
      </w:r>
      <w:r>
        <w:rPr>
          <w:bCs/>
          <w:sz w:val="24"/>
          <w:szCs w:val="24"/>
        </w:rPr>
        <w:t>а также протокола закупочной сессии ЕАТ «Березка» от _________ №________________заключили настоящий контракт о нижеследующем:</w:t>
      </w:r>
    </w:p>
    <w:p w:rsidR="00576256" w:rsidRDefault="00576256" w:rsidP="00576256">
      <w:pPr>
        <w:pStyle w:val="21"/>
        <w:ind w:firstLine="709"/>
        <w:jc w:val="both"/>
        <w:rPr>
          <w:color w:val="000000"/>
          <w:sz w:val="24"/>
        </w:rPr>
      </w:pPr>
    </w:p>
    <w:p w:rsidR="00576256" w:rsidRDefault="00576256" w:rsidP="00576256">
      <w:pPr>
        <w:ind w:firstLine="709"/>
        <w:rPr>
          <w:color w:val="000000"/>
          <w:sz w:val="24"/>
        </w:rPr>
      </w:pPr>
    </w:p>
    <w:p w:rsidR="00576256" w:rsidRDefault="00576256" w:rsidP="00576256">
      <w:pPr>
        <w:numPr>
          <w:ilvl w:val="0"/>
          <w:numId w:val="11"/>
        </w:numPr>
        <w:jc w:val="center"/>
        <w:rPr>
          <w:color w:val="000000"/>
        </w:rPr>
      </w:pPr>
      <w:r>
        <w:rPr>
          <w:color w:val="000000"/>
          <w:sz w:val="24"/>
        </w:rPr>
        <w:t>ПРЕДМЕТ КОНТРАКТА</w:t>
      </w:r>
    </w:p>
    <w:p w:rsidR="00576256" w:rsidRDefault="00576256" w:rsidP="00576256">
      <w:pPr>
        <w:tabs>
          <w:tab w:val="left" w:pos="0"/>
        </w:tabs>
        <w:ind w:left="1069"/>
        <w:rPr>
          <w:color w:val="000000"/>
        </w:rPr>
      </w:pPr>
    </w:p>
    <w:p w:rsidR="00576256" w:rsidRDefault="00576256" w:rsidP="00576256">
      <w:pPr>
        <w:ind w:firstLine="709"/>
        <w:jc w:val="both"/>
        <w:rPr>
          <w:color w:val="000000"/>
        </w:rPr>
      </w:pPr>
      <w:r>
        <w:rPr>
          <w:color w:val="000000"/>
          <w:sz w:val="24"/>
        </w:rPr>
        <w:t xml:space="preserve">1.1. В соответствии с настоящим Контрактом Поставщик обязуется поставить строительные материалы для капитального ремонта объектов учреждения, указанные в Спецификации (Приложение № 1 к Контракту), являющегося неотъемлемой частью настоящего Контракта, на условиях, в порядке и </w:t>
      </w:r>
      <w:proofErr w:type="gramStart"/>
      <w:r>
        <w:rPr>
          <w:color w:val="000000"/>
          <w:sz w:val="24"/>
        </w:rPr>
        <w:t>в сроки</w:t>
      </w:r>
      <w:proofErr w:type="gramEnd"/>
      <w:r>
        <w:rPr>
          <w:color w:val="000000"/>
          <w:sz w:val="24"/>
        </w:rPr>
        <w:t xml:space="preserve"> определенные сторонами в настоящем Контракте.</w:t>
      </w:r>
    </w:p>
    <w:p w:rsidR="00576256" w:rsidRDefault="00576256" w:rsidP="00576256">
      <w:pPr>
        <w:ind w:firstLine="709"/>
        <w:jc w:val="both"/>
        <w:rPr>
          <w:color w:val="000000"/>
        </w:rPr>
      </w:pPr>
      <w:r>
        <w:rPr>
          <w:color w:val="000000"/>
          <w:sz w:val="24"/>
        </w:rPr>
        <w:t xml:space="preserve">1.2. Срок поставки товара в течении </w:t>
      </w:r>
      <w:r w:rsidR="003D408B">
        <w:rPr>
          <w:color w:val="000000"/>
          <w:sz w:val="24"/>
        </w:rPr>
        <w:t>2</w:t>
      </w:r>
      <w:r>
        <w:rPr>
          <w:color w:val="000000"/>
          <w:sz w:val="24"/>
        </w:rPr>
        <w:t xml:space="preserve"> (</w:t>
      </w:r>
      <w:r w:rsidR="003D408B">
        <w:rPr>
          <w:color w:val="000000"/>
          <w:sz w:val="24"/>
        </w:rPr>
        <w:t>два</w:t>
      </w:r>
      <w:r>
        <w:rPr>
          <w:color w:val="000000"/>
          <w:sz w:val="24"/>
        </w:rPr>
        <w:t>) календарных дн</w:t>
      </w:r>
      <w:r w:rsidR="003D408B">
        <w:rPr>
          <w:color w:val="000000"/>
          <w:sz w:val="24"/>
        </w:rPr>
        <w:t xml:space="preserve">я </w:t>
      </w:r>
      <w:r>
        <w:rPr>
          <w:color w:val="000000"/>
          <w:sz w:val="24"/>
        </w:rPr>
        <w:t>с даты подписания сторонами государственного контракта.</w:t>
      </w:r>
    </w:p>
    <w:p w:rsidR="00576256" w:rsidRDefault="00576256" w:rsidP="00576256">
      <w:pPr>
        <w:pStyle w:val="ConsPlusNonformat"/>
        <w:tabs>
          <w:tab w:val="left" w:pos="993"/>
          <w:tab w:val="left" w:pos="1134"/>
        </w:tabs>
        <w:ind w:firstLine="709"/>
        <w:jc w:val="both"/>
        <w:rPr>
          <w:color w:val="000000"/>
        </w:rPr>
      </w:pPr>
      <w:r>
        <w:rPr>
          <w:rFonts w:ascii="Times New Roman" w:hAnsi="Times New Roman"/>
          <w:color w:val="000000"/>
          <w:sz w:val="24"/>
        </w:rPr>
        <w:t xml:space="preserve">1.3. Поставляемый Товар по своему качеству, функциональным характеристикам (потребительским свойствам), предъявляемым Заказчиком к Товару должен соответствовать требованиям действующего ГОСТов и ТУ, утвержденным для данного вида Товаров. </w:t>
      </w:r>
    </w:p>
    <w:p w:rsidR="00576256" w:rsidRDefault="00576256" w:rsidP="00576256">
      <w:pPr>
        <w:tabs>
          <w:tab w:val="left" w:pos="709"/>
        </w:tabs>
        <w:ind w:firstLine="709"/>
        <w:jc w:val="both"/>
        <w:rPr>
          <w:color w:val="000000"/>
          <w:sz w:val="24"/>
        </w:rPr>
      </w:pPr>
      <w:r>
        <w:rPr>
          <w:color w:val="000000"/>
          <w:sz w:val="24"/>
        </w:rPr>
        <w:t>1.4. Заказчик обязуется принять и оплатить товар, соответствующий требованиям, установленным Контрактом.</w:t>
      </w:r>
    </w:p>
    <w:p w:rsidR="00576256" w:rsidRDefault="00576256" w:rsidP="00576256">
      <w:pPr>
        <w:tabs>
          <w:tab w:val="left" w:pos="709"/>
        </w:tabs>
        <w:ind w:firstLine="709"/>
        <w:jc w:val="both"/>
        <w:rPr>
          <w:color w:val="000000"/>
        </w:rPr>
      </w:pPr>
    </w:p>
    <w:p w:rsidR="00576256" w:rsidRDefault="00576256" w:rsidP="00576256">
      <w:pPr>
        <w:numPr>
          <w:ilvl w:val="0"/>
          <w:numId w:val="11"/>
        </w:numPr>
        <w:jc w:val="center"/>
        <w:rPr>
          <w:color w:val="000000"/>
        </w:rPr>
      </w:pPr>
      <w:r>
        <w:rPr>
          <w:color w:val="000000"/>
          <w:sz w:val="24"/>
        </w:rPr>
        <w:t>ПРАВА И ОБЯЗАННОСТИ СТОРОН</w:t>
      </w:r>
    </w:p>
    <w:p w:rsidR="00576256" w:rsidRDefault="00576256" w:rsidP="00576256">
      <w:pPr>
        <w:spacing w:line="230" w:lineRule="auto"/>
        <w:jc w:val="center"/>
        <w:rPr>
          <w:sz w:val="24"/>
          <w:szCs w:val="24"/>
        </w:rPr>
      </w:pPr>
    </w:p>
    <w:p w:rsidR="00576256" w:rsidRDefault="00576256" w:rsidP="00576256">
      <w:pPr>
        <w:spacing w:line="228" w:lineRule="auto"/>
        <w:ind w:firstLine="708"/>
        <w:rPr>
          <w:sz w:val="24"/>
          <w:szCs w:val="24"/>
        </w:rPr>
      </w:pPr>
      <w:r>
        <w:rPr>
          <w:sz w:val="24"/>
          <w:szCs w:val="24"/>
        </w:rPr>
        <w:t>2.1.Государственный заказчик обязуется:</w:t>
      </w:r>
    </w:p>
    <w:p w:rsidR="00576256" w:rsidRDefault="00576256" w:rsidP="00576256">
      <w:pPr>
        <w:pStyle w:val="ConsPlusNormal"/>
        <w:spacing w:line="228" w:lineRule="auto"/>
        <w:ind w:firstLine="709"/>
        <w:jc w:val="both"/>
        <w:rPr>
          <w:rFonts w:ascii="Times New Roman" w:hAnsi="Times New Roman"/>
          <w:sz w:val="24"/>
          <w:szCs w:val="24"/>
        </w:rPr>
      </w:pPr>
      <w:r>
        <w:rPr>
          <w:rFonts w:ascii="Times New Roman" w:hAnsi="Times New Roman"/>
          <w:sz w:val="24"/>
          <w:szCs w:val="24"/>
        </w:rPr>
        <w:t>2.1.1.Осуществлять контроль за исполнением Поставщиком Контракта, в том числе на отдельных этапах его исполнения, без вмешательства в оперативную хозяйственную деятельность Поставщика.</w:t>
      </w:r>
    </w:p>
    <w:p w:rsidR="00576256" w:rsidRDefault="00576256" w:rsidP="00576256">
      <w:pPr>
        <w:pStyle w:val="a7"/>
        <w:spacing w:line="228" w:lineRule="auto"/>
        <w:ind w:firstLine="709"/>
        <w:jc w:val="both"/>
        <w:rPr>
          <w:rFonts w:ascii="Times New Roman" w:hAnsi="Times New Roman"/>
          <w:sz w:val="24"/>
          <w:szCs w:val="24"/>
        </w:rPr>
      </w:pPr>
      <w:r>
        <w:rPr>
          <w:rFonts w:ascii="Times New Roman" w:hAnsi="Times New Roman"/>
          <w:sz w:val="24"/>
          <w:szCs w:val="24"/>
        </w:rPr>
        <w:t>2.1.2.Силами и средствами Государственного заказчика о</w:t>
      </w:r>
      <w:r>
        <w:rPr>
          <w:rFonts w:ascii="Times New Roman" w:hAnsi="Times New Roman"/>
          <w:noProof/>
          <w:sz w:val="24"/>
          <w:szCs w:val="24"/>
        </w:rPr>
        <w:t xml:space="preserve">беспечить приемку товара в соответствии с условиями раздела 3 Контракта и </w:t>
      </w:r>
      <w:r>
        <w:rPr>
          <w:rFonts w:ascii="Times New Roman" w:hAnsi="Times New Roman"/>
          <w:sz w:val="24"/>
          <w:szCs w:val="24"/>
        </w:rPr>
        <w:t>законодательством Российской Федерации.</w:t>
      </w:r>
    </w:p>
    <w:p w:rsidR="00576256" w:rsidRDefault="00576256" w:rsidP="00576256">
      <w:pPr>
        <w:pStyle w:val="af2"/>
        <w:spacing w:line="228" w:lineRule="auto"/>
        <w:ind w:left="0" w:firstLine="709"/>
        <w:jc w:val="both"/>
        <w:rPr>
          <w:sz w:val="24"/>
          <w:szCs w:val="24"/>
        </w:rPr>
      </w:pPr>
      <w:r>
        <w:rPr>
          <w:sz w:val="24"/>
          <w:szCs w:val="24"/>
        </w:rPr>
        <w:t>2.1.3.Обеспечить оплату товара в соответствии с условиями Контракта.</w:t>
      </w:r>
    </w:p>
    <w:p w:rsidR="00576256" w:rsidRDefault="00576256" w:rsidP="00576256">
      <w:pPr>
        <w:pStyle w:val="1a"/>
        <w:spacing w:line="228" w:lineRule="auto"/>
        <w:ind w:firstLine="709"/>
        <w:rPr>
          <w:noProof/>
          <w:sz w:val="24"/>
          <w:szCs w:val="24"/>
        </w:rPr>
      </w:pPr>
      <w:r>
        <w:rPr>
          <w:sz w:val="24"/>
          <w:szCs w:val="24"/>
        </w:rPr>
        <w:t>2.1.4.</w:t>
      </w:r>
      <w:r>
        <w:rPr>
          <w:noProof/>
          <w:sz w:val="24"/>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Pr>
          <w:sz w:val="24"/>
          <w:szCs w:val="24"/>
        </w:rPr>
        <w:t>Государственным заказчиком</w:t>
      </w:r>
      <w:r>
        <w:rPr>
          <w:noProof/>
          <w:sz w:val="24"/>
          <w:szCs w:val="24"/>
        </w:rPr>
        <w:t xml:space="preserve"> без замечаний </w:t>
      </w:r>
      <w:r>
        <w:rPr>
          <w:color w:val="000000" w:themeColor="text1"/>
          <w:sz w:val="24"/>
          <w:szCs w:val="24"/>
        </w:rPr>
        <w:t>документов о приемке, оформленных и подписанных</w:t>
      </w:r>
      <w:r>
        <w:rPr>
          <w:noProof/>
          <w:sz w:val="24"/>
          <w:szCs w:val="24"/>
        </w:rPr>
        <w:t>.</w:t>
      </w:r>
    </w:p>
    <w:p w:rsidR="00576256" w:rsidRDefault="00576256" w:rsidP="00576256">
      <w:pPr>
        <w:pStyle w:val="af2"/>
        <w:spacing w:line="228" w:lineRule="auto"/>
        <w:ind w:left="0" w:firstLine="709"/>
        <w:jc w:val="both"/>
        <w:rPr>
          <w:sz w:val="24"/>
          <w:szCs w:val="24"/>
        </w:rPr>
      </w:pPr>
      <w:r>
        <w:rPr>
          <w:sz w:val="24"/>
          <w:szCs w:val="24"/>
        </w:rPr>
        <w:t xml:space="preserve">2.1.5.Взыскивать пени и штраф, </w:t>
      </w:r>
      <w:r>
        <w:rPr>
          <w:noProof/>
          <w:sz w:val="24"/>
          <w:szCs w:val="24"/>
        </w:rPr>
        <w:t xml:space="preserve">а также требовать возмещения убытков                                      </w:t>
      </w:r>
      <w:r>
        <w:rPr>
          <w:sz w:val="24"/>
          <w:szCs w:val="24"/>
        </w:rPr>
        <w:t xml:space="preserve"> в соответствии с условиями настоящего Контракта и </w:t>
      </w:r>
      <w:r>
        <w:rPr>
          <w:rFonts w:eastAsia="Calibri"/>
          <w:sz w:val="24"/>
          <w:szCs w:val="24"/>
          <w:lang w:eastAsia="en-US"/>
        </w:rPr>
        <w:t>требованиями законодательства Российской Федерации</w:t>
      </w:r>
      <w:r>
        <w:rPr>
          <w:sz w:val="24"/>
          <w:szCs w:val="24"/>
        </w:rPr>
        <w:t xml:space="preserve"> за неисполнение или ненадлежащее исполнение Поставщиком обязательств, предусмотренных Контрактом.</w:t>
      </w:r>
    </w:p>
    <w:p w:rsidR="00576256" w:rsidRDefault="00576256" w:rsidP="00576256">
      <w:pPr>
        <w:pStyle w:val="af2"/>
        <w:spacing w:line="228" w:lineRule="auto"/>
        <w:ind w:left="0" w:firstLine="709"/>
        <w:jc w:val="both"/>
        <w:rPr>
          <w:sz w:val="24"/>
          <w:szCs w:val="24"/>
        </w:rPr>
      </w:pPr>
      <w:r>
        <w:rPr>
          <w:sz w:val="24"/>
          <w:szCs w:val="24"/>
        </w:rPr>
        <w:t>2.1.6.Направить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576256" w:rsidRDefault="00576256" w:rsidP="00576256">
      <w:pPr>
        <w:pStyle w:val="af2"/>
        <w:autoSpaceDE w:val="0"/>
        <w:autoSpaceDN w:val="0"/>
        <w:adjustRightInd w:val="0"/>
        <w:spacing w:line="228" w:lineRule="auto"/>
        <w:ind w:left="0" w:firstLine="709"/>
        <w:jc w:val="both"/>
        <w:rPr>
          <w:rFonts w:eastAsia="Calibri"/>
          <w:sz w:val="24"/>
          <w:szCs w:val="24"/>
          <w:lang w:eastAsia="en-US"/>
        </w:rPr>
      </w:pPr>
      <w:r>
        <w:rPr>
          <w:color w:val="000000" w:themeColor="text1"/>
          <w:sz w:val="24"/>
          <w:szCs w:val="24"/>
        </w:rPr>
        <w:lastRenderedPageBreak/>
        <w:t>2.1.7.Указывать идентификатор государственного контракта в платежных документах;</w:t>
      </w:r>
    </w:p>
    <w:p w:rsidR="00576256" w:rsidRDefault="00576256" w:rsidP="00576256">
      <w:pPr>
        <w:pStyle w:val="af2"/>
        <w:spacing w:line="228" w:lineRule="auto"/>
        <w:ind w:left="0" w:firstLine="709"/>
        <w:jc w:val="both"/>
        <w:rPr>
          <w:sz w:val="24"/>
          <w:szCs w:val="24"/>
          <w:lang w:eastAsia="ar-SA"/>
        </w:rPr>
      </w:pPr>
      <w:r>
        <w:rPr>
          <w:sz w:val="24"/>
          <w:szCs w:val="24"/>
        </w:rPr>
        <w:t>2.1.8.Выполнять иные обязанности, предусмотренные законодательством Российской Федерации и Контрактом.</w:t>
      </w:r>
    </w:p>
    <w:p w:rsidR="00576256" w:rsidRDefault="00576256" w:rsidP="00576256">
      <w:pPr>
        <w:pStyle w:val="af2"/>
        <w:spacing w:line="228" w:lineRule="auto"/>
        <w:ind w:left="0" w:firstLine="709"/>
        <w:jc w:val="both"/>
        <w:rPr>
          <w:sz w:val="24"/>
          <w:szCs w:val="24"/>
        </w:rPr>
      </w:pPr>
      <w:r>
        <w:rPr>
          <w:sz w:val="24"/>
          <w:szCs w:val="24"/>
        </w:rPr>
        <w:t>2.2.Государственный заказчик имеет право:</w:t>
      </w:r>
    </w:p>
    <w:p w:rsidR="00576256" w:rsidRDefault="00576256" w:rsidP="00576256">
      <w:pPr>
        <w:pStyle w:val="ConsPlusNormal"/>
        <w:spacing w:line="228" w:lineRule="auto"/>
        <w:ind w:firstLine="709"/>
        <w:jc w:val="both"/>
        <w:rPr>
          <w:rFonts w:ascii="Times New Roman" w:hAnsi="Times New Roman"/>
          <w:sz w:val="24"/>
          <w:szCs w:val="24"/>
        </w:rPr>
      </w:pPr>
      <w:r>
        <w:rPr>
          <w:rFonts w:ascii="Times New Roman" w:hAnsi="Times New Roman"/>
          <w:sz w:val="24"/>
          <w:szCs w:val="24"/>
        </w:rPr>
        <w:t>2.2.1.Требовать от Поставщика надлежащего исполнения обязательств, предусмотренных Контрактом.</w:t>
      </w:r>
    </w:p>
    <w:p w:rsidR="00576256" w:rsidRDefault="00576256" w:rsidP="00576256">
      <w:pPr>
        <w:pStyle w:val="ConsPlusNormal"/>
        <w:spacing w:line="228" w:lineRule="auto"/>
        <w:ind w:firstLine="709"/>
        <w:jc w:val="both"/>
        <w:rPr>
          <w:rFonts w:ascii="Times New Roman" w:hAnsi="Times New Roman"/>
          <w:sz w:val="24"/>
          <w:szCs w:val="24"/>
        </w:rPr>
      </w:pPr>
      <w:r>
        <w:rPr>
          <w:rFonts w:ascii="Times New Roman" w:hAnsi="Times New Roman"/>
          <w:sz w:val="24"/>
          <w:szCs w:val="24"/>
        </w:rPr>
        <w:t>2.2.2.Требовать от Поставщика своевременного устранения выявленных недостатков товара.</w:t>
      </w:r>
    </w:p>
    <w:p w:rsidR="00576256" w:rsidRDefault="00576256" w:rsidP="00576256">
      <w:pPr>
        <w:pStyle w:val="a7"/>
        <w:spacing w:line="228" w:lineRule="auto"/>
        <w:ind w:firstLine="709"/>
        <w:jc w:val="both"/>
        <w:rPr>
          <w:rFonts w:ascii="Times New Roman" w:hAnsi="Times New Roman"/>
          <w:sz w:val="24"/>
          <w:szCs w:val="24"/>
        </w:rPr>
      </w:pPr>
      <w:r>
        <w:rPr>
          <w:rFonts w:ascii="Times New Roman" w:hAnsi="Times New Roman"/>
          <w:sz w:val="24"/>
          <w:szCs w:val="24"/>
        </w:rPr>
        <w:t xml:space="preserve">2.2.3.Определять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576256" w:rsidRDefault="00576256" w:rsidP="00576256">
      <w:pPr>
        <w:pStyle w:val="af2"/>
        <w:spacing w:line="228" w:lineRule="auto"/>
        <w:ind w:left="0" w:firstLine="709"/>
        <w:jc w:val="both"/>
        <w:rPr>
          <w:sz w:val="24"/>
          <w:szCs w:val="24"/>
        </w:rPr>
      </w:pPr>
      <w:r>
        <w:rPr>
          <w:sz w:val="24"/>
          <w:szCs w:val="24"/>
        </w:rPr>
        <w:t>2.2.4.В соответствии с условиями Контракта в период гарантийного срока (срока годности (хранения)) требовать от Поставщика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576256" w:rsidRDefault="00576256" w:rsidP="00576256">
      <w:pPr>
        <w:pStyle w:val="af2"/>
        <w:spacing w:line="228" w:lineRule="auto"/>
        <w:ind w:left="0" w:firstLine="709"/>
        <w:jc w:val="both"/>
        <w:rPr>
          <w:sz w:val="24"/>
          <w:szCs w:val="24"/>
        </w:rPr>
      </w:pPr>
      <w:r>
        <w:rPr>
          <w:sz w:val="24"/>
          <w:szCs w:val="24"/>
        </w:rPr>
        <w:t xml:space="preserve">2.2.5.Принять решение об одностороннем отказе от исполнения Контракта в соответствии с гражданским законодательством Российской Федерации. </w:t>
      </w:r>
    </w:p>
    <w:p w:rsidR="00576256" w:rsidRDefault="00576256" w:rsidP="00576256">
      <w:pPr>
        <w:pStyle w:val="af2"/>
        <w:spacing w:line="228" w:lineRule="auto"/>
        <w:ind w:left="0" w:firstLine="709"/>
        <w:jc w:val="both"/>
        <w:rPr>
          <w:sz w:val="24"/>
          <w:szCs w:val="24"/>
        </w:rPr>
      </w:pPr>
      <w:r>
        <w:rPr>
          <w:sz w:val="24"/>
          <w:szCs w:val="24"/>
        </w:rPr>
        <w:t>2.2.6.Имеет иные права, предусмотренные законодательством Российской Федерации и Контрактом.</w:t>
      </w:r>
    </w:p>
    <w:p w:rsidR="00576256" w:rsidRDefault="00576256" w:rsidP="00576256">
      <w:pPr>
        <w:pStyle w:val="af2"/>
        <w:spacing w:line="228" w:lineRule="auto"/>
        <w:ind w:left="0" w:firstLine="709"/>
        <w:jc w:val="both"/>
        <w:rPr>
          <w:sz w:val="24"/>
          <w:szCs w:val="24"/>
        </w:rPr>
      </w:pPr>
      <w:r>
        <w:rPr>
          <w:sz w:val="24"/>
          <w:szCs w:val="24"/>
        </w:rPr>
        <w:t>2.3.Поставщик обязуется:</w:t>
      </w:r>
    </w:p>
    <w:p w:rsidR="00576256" w:rsidRDefault="00576256" w:rsidP="00576256">
      <w:pPr>
        <w:pStyle w:val="Bodytext2"/>
        <w:shd w:val="clear" w:color="auto" w:fill="auto"/>
        <w:tabs>
          <w:tab w:val="left" w:pos="1134"/>
          <w:tab w:val="left" w:pos="1445"/>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2.3.1.В письменном виде известить Государственного заказчика о готовности товара к поставке и о дате поставки товара в порядке, предусмотренном Контрактом.</w:t>
      </w:r>
    </w:p>
    <w:p w:rsidR="00576256" w:rsidRDefault="00576256" w:rsidP="00576256">
      <w:pPr>
        <w:pStyle w:val="Bodytext2"/>
        <w:shd w:val="clear" w:color="auto" w:fill="auto"/>
        <w:tabs>
          <w:tab w:val="left" w:pos="1134"/>
          <w:tab w:val="left" w:pos="1445"/>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2.3.2.Обеспечить соответствие товара требованиям законодательства, </w:t>
      </w:r>
      <w:proofErr w:type="gramStart"/>
      <w:r>
        <w:rPr>
          <w:rFonts w:ascii="Times New Roman" w:hAnsi="Times New Roman" w:cs="Times New Roman"/>
          <w:color w:val="000000" w:themeColor="text1"/>
          <w:sz w:val="24"/>
          <w:szCs w:val="24"/>
        </w:rPr>
        <w:t>нормативных  и</w:t>
      </w:r>
      <w:proofErr w:type="gramEnd"/>
      <w:r>
        <w:rPr>
          <w:rFonts w:ascii="Times New Roman" w:hAnsi="Times New Roman" w:cs="Times New Roman"/>
          <w:color w:val="000000" w:themeColor="text1"/>
          <w:sz w:val="24"/>
          <w:szCs w:val="24"/>
        </w:rPr>
        <w:t xml:space="preserve"> технических документов и условиям Контракта.</w:t>
      </w:r>
    </w:p>
    <w:p w:rsidR="00576256" w:rsidRDefault="00576256" w:rsidP="00576256">
      <w:pPr>
        <w:pStyle w:val="Bodytext2"/>
        <w:tabs>
          <w:tab w:val="left" w:pos="1134"/>
          <w:tab w:val="left" w:pos="1445"/>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2.3.3.Передать Товар, соответствующий по качеству ГОСТ и количеству требованиям законодательства Российской Федерации и условиям Контракта, новый, не бывший в употреблении, не обремененный правами третьих лиц, не состоящий под арестом и не являющийся предметом спора.</w:t>
      </w:r>
      <w:r>
        <w:rPr>
          <w:rFonts w:ascii="Times New Roman" w:hAnsi="Times New Roman" w:cs="Times New Roman"/>
          <w:color w:val="000000" w:themeColor="text1"/>
          <w:sz w:val="24"/>
          <w:szCs w:val="24"/>
        </w:rPr>
        <w:tab/>
      </w:r>
    </w:p>
    <w:p w:rsidR="00576256" w:rsidRDefault="00576256" w:rsidP="00576256">
      <w:pPr>
        <w:pStyle w:val="Bodytext2"/>
        <w:tabs>
          <w:tab w:val="left" w:pos="1134"/>
          <w:tab w:val="left" w:pos="1445"/>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2.3.4.Передать товар в порядке и в сроки, указанные в Контракте.</w:t>
      </w:r>
    </w:p>
    <w:p w:rsidR="00576256" w:rsidRDefault="00576256" w:rsidP="00576256">
      <w:pPr>
        <w:pStyle w:val="Bodytext2"/>
        <w:shd w:val="clear" w:color="auto" w:fill="auto"/>
        <w:tabs>
          <w:tab w:val="left" w:pos="1134"/>
          <w:tab w:val="left" w:pos="1418"/>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2.3.5.Передать товар в комплекте с относящейся к нему документацией, перечисленной в Контракте.</w:t>
      </w:r>
    </w:p>
    <w:p w:rsidR="00576256" w:rsidRDefault="00576256" w:rsidP="00576256">
      <w:pPr>
        <w:pStyle w:val="Bodytext2"/>
        <w:shd w:val="clear" w:color="auto" w:fill="auto"/>
        <w:tabs>
          <w:tab w:val="left" w:pos="1134"/>
          <w:tab w:val="left" w:pos="1445"/>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2.3.6.Обеспечить устранение за свой счет недостатков и дефектов товара в порядке и сроки, предусмотренные Контрактом.</w:t>
      </w:r>
    </w:p>
    <w:p w:rsidR="00576256" w:rsidRDefault="00576256" w:rsidP="00576256">
      <w:pPr>
        <w:pStyle w:val="ConsPlusNormal"/>
        <w:spacing w:line="228" w:lineRule="auto"/>
        <w:ind w:firstLine="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2.3.7.Указывать идентификатор государственного контракта в платежных документах и документах-основаниях Поставщика (исполнителя);</w:t>
      </w:r>
    </w:p>
    <w:p w:rsidR="00576256" w:rsidRDefault="00576256" w:rsidP="00576256">
      <w:pPr>
        <w:pStyle w:val="af2"/>
        <w:spacing w:line="228" w:lineRule="auto"/>
        <w:ind w:left="0" w:firstLine="720"/>
        <w:jc w:val="both"/>
        <w:rPr>
          <w:color w:val="000000" w:themeColor="text1"/>
          <w:sz w:val="24"/>
          <w:szCs w:val="24"/>
        </w:rPr>
      </w:pPr>
      <w:r>
        <w:rPr>
          <w:color w:val="000000" w:themeColor="text1"/>
          <w:spacing w:val="2"/>
          <w:sz w:val="24"/>
          <w:szCs w:val="24"/>
          <w:shd w:val="clear" w:color="auto" w:fill="FFFFFF"/>
        </w:rPr>
        <w:t>2.3.8.</w:t>
      </w:r>
      <w:r>
        <w:rPr>
          <w:color w:val="000000" w:themeColor="text1"/>
          <w:sz w:val="24"/>
          <w:szCs w:val="24"/>
        </w:rPr>
        <w:t>Выполнять иные обязанности, предусмотренные действующим законодательством Российской Федерации и Контрактом.</w:t>
      </w:r>
    </w:p>
    <w:p w:rsidR="00576256" w:rsidRDefault="00576256" w:rsidP="00576256">
      <w:pPr>
        <w:pStyle w:val="Bodytext2"/>
        <w:shd w:val="clear" w:color="auto" w:fill="auto"/>
        <w:tabs>
          <w:tab w:val="left" w:pos="1134"/>
          <w:tab w:val="left" w:pos="1321"/>
        </w:tabs>
        <w:spacing w:line="228"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2.4.Поставщик вправе:</w:t>
      </w:r>
    </w:p>
    <w:p w:rsidR="00576256" w:rsidRDefault="00576256" w:rsidP="00576256">
      <w:pPr>
        <w:pStyle w:val="Bodytext2"/>
        <w:shd w:val="clear" w:color="auto" w:fill="auto"/>
        <w:tabs>
          <w:tab w:val="left" w:pos="1134"/>
          <w:tab w:val="left" w:pos="1445"/>
        </w:tabs>
        <w:spacing w:line="228"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2.4.1.Требовать своевременную оплату надлежащим образом поставленного </w:t>
      </w:r>
      <w:r>
        <w:rPr>
          <w:rFonts w:ascii="Times New Roman" w:hAnsi="Times New Roman" w:cs="Times New Roman"/>
          <w:color w:val="000000" w:themeColor="text1"/>
          <w:sz w:val="24"/>
          <w:szCs w:val="24"/>
        </w:rPr>
        <w:br/>
        <w:t>и принятого Государственным заказчиком товара в соответствии с условиями Контракта.</w:t>
      </w:r>
    </w:p>
    <w:p w:rsidR="00576256" w:rsidRDefault="00576256" w:rsidP="00576256">
      <w:pPr>
        <w:pStyle w:val="Bodytext2"/>
        <w:shd w:val="clear" w:color="auto" w:fill="auto"/>
        <w:tabs>
          <w:tab w:val="left" w:pos="1134"/>
          <w:tab w:val="left" w:pos="1445"/>
        </w:tabs>
        <w:spacing w:line="228"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2.4.2.Требовать уплату неустойки (штрафов, пеней) согласно условиям Контракта.</w:t>
      </w:r>
    </w:p>
    <w:p w:rsidR="00576256" w:rsidRDefault="00576256" w:rsidP="00576256">
      <w:pPr>
        <w:pStyle w:val="Bodytext2"/>
        <w:shd w:val="clear" w:color="auto" w:fill="auto"/>
        <w:tabs>
          <w:tab w:val="left" w:pos="1134"/>
          <w:tab w:val="left" w:pos="1445"/>
        </w:tabs>
        <w:spacing w:line="228"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2.4.3.Принять решение об одностороннем отказе от исполнения Контракта </w:t>
      </w:r>
      <w:r>
        <w:rPr>
          <w:rFonts w:ascii="Times New Roman" w:hAnsi="Times New Roman" w:cs="Times New Roman"/>
          <w:color w:val="000000" w:themeColor="text1"/>
          <w:sz w:val="24"/>
          <w:szCs w:val="24"/>
        </w:rPr>
        <w:br/>
        <w:t xml:space="preserve">по основаниям, предусмотренным Гражданским кодексом Российской Федерации </w:t>
      </w:r>
      <w:r>
        <w:rPr>
          <w:rFonts w:ascii="Times New Roman" w:hAnsi="Times New Roman" w:cs="Times New Roman"/>
          <w:color w:val="000000" w:themeColor="text1"/>
          <w:sz w:val="24"/>
          <w:szCs w:val="24"/>
        </w:rPr>
        <w:br/>
        <w:t>для одностороннего отказа от исполнения отдельных видов обязательств.</w:t>
      </w:r>
    </w:p>
    <w:p w:rsidR="00576256" w:rsidRDefault="00576256" w:rsidP="00576256">
      <w:pPr>
        <w:pStyle w:val="af2"/>
        <w:spacing w:line="228" w:lineRule="auto"/>
        <w:ind w:left="0" w:firstLine="426"/>
        <w:jc w:val="both"/>
        <w:rPr>
          <w:color w:val="000000" w:themeColor="text1"/>
          <w:sz w:val="24"/>
          <w:szCs w:val="24"/>
        </w:rPr>
      </w:pPr>
      <w:r>
        <w:rPr>
          <w:color w:val="000000" w:themeColor="text1"/>
          <w:sz w:val="24"/>
          <w:szCs w:val="24"/>
        </w:rPr>
        <w:t>2.4.4.Осуществлять иные права, предусмотренные действующим законодательством Российской Федерации и Контрактом.</w:t>
      </w:r>
    </w:p>
    <w:p w:rsidR="00576256" w:rsidRDefault="00576256" w:rsidP="00576256">
      <w:pPr>
        <w:tabs>
          <w:tab w:val="left" w:pos="7626"/>
        </w:tabs>
        <w:ind w:firstLine="709"/>
        <w:rPr>
          <w:b/>
          <w:color w:val="000000"/>
          <w:sz w:val="24"/>
          <w:szCs w:val="24"/>
        </w:rPr>
      </w:pPr>
    </w:p>
    <w:p w:rsidR="00576256" w:rsidRDefault="00576256" w:rsidP="00576256">
      <w:pPr>
        <w:pStyle w:val="af2"/>
        <w:numPr>
          <w:ilvl w:val="0"/>
          <w:numId w:val="11"/>
        </w:numPr>
        <w:tabs>
          <w:tab w:val="left" w:pos="1277"/>
        </w:tabs>
        <w:jc w:val="center"/>
        <w:rPr>
          <w:color w:val="000000"/>
          <w:sz w:val="24"/>
          <w:szCs w:val="24"/>
        </w:rPr>
      </w:pPr>
      <w:r>
        <w:rPr>
          <w:color w:val="000000"/>
          <w:sz w:val="24"/>
          <w:szCs w:val="24"/>
        </w:rPr>
        <w:t>КАЧЕСТВО, ПОРЯДОК ПРИЕМКИ ТОВАРА И СРОК ПОСТАВКИ</w:t>
      </w:r>
    </w:p>
    <w:p w:rsidR="00576256" w:rsidRDefault="00576256" w:rsidP="00576256">
      <w:pPr>
        <w:tabs>
          <w:tab w:val="left" w:pos="1277"/>
        </w:tabs>
        <w:ind w:left="1667"/>
        <w:rPr>
          <w:color w:val="000000"/>
          <w:sz w:val="24"/>
          <w:szCs w:val="24"/>
        </w:rPr>
      </w:pPr>
    </w:p>
    <w:p w:rsidR="00576256" w:rsidRDefault="00576256" w:rsidP="00576256">
      <w:pPr>
        <w:pStyle w:val="af2"/>
        <w:widowControl/>
        <w:numPr>
          <w:ilvl w:val="1"/>
          <w:numId w:val="12"/>
        </w:numPr>
        <w:tabs>
          <w:tab w:val="left" w:pos="1277"/>
        </w:tabs>
        <w:ind w:left="0" w:firstLine="426"/>
        <w:jc w:val="both"/>
        <w:rPr>
          <w:color w:val="000000"/>
          <w:sz w:val="24"/>
          <w:szCs w:val="24"/>
        </w:rPr>
      </w:pPr>
      <w:r>
        <w:rPr>
          <w:color w:val="000000"/>
          <w:sz w:val="24"/>
          <w:szCs w:val="24"/>
        </w:rPr>
        <w:t xml:space="preserve">Качество товара, подлежащего передаче, подтверждается документами о качестве. Поставщик обязуется передать Товар уполномоченному представителю Заказчика по сопроводительным документам. </w:t>
      </w:r>
    </w:p>
    <w:p w:rsidR="00576256" w:rsidRDefault="00576256" w:rsidP="00576256">
      <w:pPr>
        <w:pStyle w:val="af2"/>
        <w:widowControl/>
        <w:numPr>
          <w:ilvl w:val="1"/>
          <w:numId w:val="13"/>
        </w:numPr>
        <w:tabs>
          <w:tab w:val="left" w:pos="1277"/>
        </w:tabs>
        <w:ind w:left="0" w:firstLine="426"/>
        <w:jc w:val="both"/>
        <w:rPr>
          <w:color w:val="000000"/>
          <w:sz w:val="24"/>
          <w:szCs w:val="24"/>
        </w:rPr>
      </w:pPr>
      <w:r>
        <w:rPr>
          <w:color w:val="000000"/>
          <w:sz w:val="24"/>
          <w:szCs w:val="24"/>
        </w:rPr>
        <w:t>Поставка Товара осуществляется за счет сил и средств Поставщика на склад Заказчика, находящийся по адресу: г. Ростов-на-Дону, ул. Тоннельная, д.4.</w:t>
      </w:r>
    </w:p>
    <w:p w:rsidR="00576256" w:rsidRDefault="00576256" w:rsidP="00576256">
      <w:pPr>
        <w:pStyle w:val="af2"/>
        <w:widowControl/>
        <w:numPr>
          <w:ilvl w:val="1"/>
          <w:numId w:val="13"/>
        </w:numPr>
        <w:tabs>
          <w:tab w:val="left" w:pos="1277"/>
        </w:tabs>
        <w:ind w:left="0" w:firstLine="426"/>
        <w:jc w:val="both"/>
        <w:rPr>
          <w:color w:val="000000"/>
          <w:sz w:val="24"/>
          <w:szCs w:val="24"/>
        </w:rPr>
      </w:pPr>
      <w:r>
        <w:rPr>
          <w:color w:val="000000"/>
          <w:sz w:val="24"/>
          <w:szCs w:val="24"/>
        </w:rPr>
        <w:t>Приемка Товара осуществляется Заказчиком в соответствии с ч.3 ст. 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576256" w:rsidRDefault="00576256" w:rsidP="00576256">
      <w:pPr>
        <w:ind w:firstLine="426"/>
        <w:jc w:val="both"/>
        <w:rPr>
          <w:sz w:val="24"/>
          <w:szCs w:val="24"/>
        </w:rPr>
      </w:pPr>
      <w:r>
        <w:rPr>
          <w:sz w:val="24"/>
          <w:szCs w:val="24"/>
        </w:rPr>
        <w:t xml:space="preserve">3.4. Для приемки Товара Заказчиком создается приемочная комиссия не менее 5 (пяти) человек, которая в течение 3 (трех) рабочих дней со дня передачи Товара обязана с участием </w:t>
      </w:r>
      <w:r>
        <w:rPr>
          <w:sz w:val="24"/>
          <w:szCs w:val="24"/>
        </w:rPr>
        <w:lastRenderedPageBreak/>
        <w:t>уполномоченного представителя Поставщика проверить качество и соответствие поставленного Товара требованиям Контракта.</w:t>
      </w:r>
    </w:p>
    <w:p w:rsidR="00576256" w:rsidRDefault="00576256" w:rsidP="00576256">
      <w:pPr>
        <w:ind w:firstLine="426"/>
        <w:jc w:val="both"/>
        <w:rPr>
          <w:sz w:val="24"/>
          <w:szCs w:val="24"/>
        </w:rPr>
      </w:pPr>
      <w:r>
        <w:rPr>
          <w:sz w:val="24"/>
          <w:szCs w:val="24"/>
        </w:rPr>
        <w:t xml:space="preserve">3.5. Стороны Контракта определили следующий порядок </w:t>
      </w:r>
      <w:proofErr w:type="gramStart"/>
      <w:r>
        <w:rPr>
          <w:sz w:val="24"/>
          <w:szCs w:val="24"/>
        </w:rPr>
        <w:t>осуществления  приемки</w:t>
      </w:r>
      <w:proofErr w:type="gramEnd"/>
      <w:r>
        <w:rPr>
          <w:sz w:val="24"/>
          <w:szCs w:val="24"/>
        </w:rPr>
        <w:t>.</w:t>
      </w:r>
    </w:p>
    <w:p w:rsidR="00576256" w:rsidRDefault="00576256" w:rsidP="00576256">
      <w:pPr>
        <w:ind w:firstLine="426"/>
        <w:jc w:val="both"/>
        <w:rPr>
          <w:sz w:val="24"/>
          <w:szCs w:val="24"/>
        </w:rPr>
      </w:pPr>
      <w:r>
        <w:rPr>
          <w:sz w:val="24"/>
          <w:szCs w:val="24"/>
        </w:rPr>
        <w:t xml:space="preserve">3.5.1. При положительном заключении приемочной комиссии, Акт приема-передачи Товара, по форме, </w:t>
      </w:r>
      <w:proofErr w:type="gramStart"/>
      <w:r>
        <w:rPr>
          <w:sz w:val="24"/>
          <w:szCs w:val="24"/>
        </w:rPr>
        <w:t>установленной  Приложением</w:t>
      </w:r>
      <w:proofErr w:type="gramEnd"/>
      <w:r>
        <w:rPr>
          <w:sz w:val="24"/>
          <w:szCs w:val="24"/>
        </w:rPr>
        <w:t xml:space="preserve"> №2 к Контракту, в течение 3 (трех) рабочих дней подписывается уполномоченными представителями Сторон и утверждается Заказчиком.</w:t>
      </w:r>
    </w:p>
    <w:p w:rsidR="00576256" w:rsidRDefault="00576256" w:rsidP="00576256">
      <w:pPr>
        <w:ind w:firstLine="426"/>
        <w:jc w:val="both"/>
        <w:rPr>
          <w:sz w:val="24"/>
          <w:szCs w:val="24"/>
        </w:rPr>
      </w:pPr>
      <w:r>
        <w:rPr>
          <w:sz w:val="24"/>
          <w:szCs w:val="24"/>
        </w:rPr>
        <w:t xml:space="preserve">3.5.2. При выявлении несоответствий в поставленном Товаре, препятствующих его приемке, оформляется акт с указанием выявленных недостатков и сроков их устранения (не более 3 рабочих дней), который подписывается членами приемочной комиссии и уполномоченным представителем Поставщика. При отказе от подписания акта уполномоченным представителем Поставщика об этом делается отметка в акте, удостоверяемая подписями членов приемочной комиссии. </w:t>
      </w:r>
    </w:p>
    <w:p w:rsidR="00576256" w:rsidRDefault="00576256" w:rsidP="00576256">
      <w:pPr>
        <w:tabs>
          <w:tab w:val="left" w:pos="709"/>
        </w:tabs>
        <w:ind w:firstLine="426"/>
        <w:jc w:val="both"/>
        <w:rPr>
          <w:sz w:val="24"/>
          <w:szCs w:val="24"/>
        </w:rPr>
      </w:pPr>
      <w:r>
        <w:rPr>
          <w:sz w:val="24"/>
          <w:szCs w:val="24"/>
        </w:rPr>
        <w:t>3.5. Под существенными нарушениями Контракта, понимаются нарушения, предусмотренные законодательством Российской Федерации, а также следующие условия, о которых договорились Стороны:</w:t>
      </w:r>
    </w:p>
    <w:p w:rsidR="00576256" w:rsidRDefault="00576256" w:rsidP="00576256">
      <w:pPr>
        <w:tabs>
          <w:tab w:val="left" w:pos="709"/>
        </w:tabs>
        <w:ind w:firstLine="426"/>
        <w:jc w:val="both"/>
        <w:rPr>
          <w:sz w:val="24"/>
          <w:szCs w:val="24"/>
        </w:rPr>
      </w:pPr>
      <w:r>
        <w:rPr>
          <w:sz w:val="24"/>
          <w:szCs w:val="24"/>
        </w:rPr>
        <w:t>а) несоблюдение Поставщиком требований к качеству поставленного товара;</w:t>
      </w:r>
    </w:p>
    <w:p w:rsidR="00576256" w:rsidRDefault="00576256" w:rsidP="00576256">
      <w:pPr>
        <w:tabs>
          <w:tab w:val="left" w:pos="709"/>
        </w:tabs>
        <w:ind w:firstLine="426"/>
        <w:jc w:val="both"/>
        <w:rPr>
          <w:sz w:val="24"/>
          <w:szCs w:val="24"/>
        </w:rPr>
      </w:pPr>
      <w:r>
        <w:rPr>
          <w:sz w:val="24"/>
          <w:szCs w:val="24"/>
        </w:rPr>
        <w:t>б) нарушение установленных сроков поставки Товара;</w:t>
      </w:r>
    </w:p>
    <w:p w:rsidR="00576256" w:rsidRDefault="00576256" w:rsidP="00576256">
      <w:pPr>
        <w:tabs>
          <w:tab w:val="left" w:pos="709"/>
        </w:tabs>
        <w:ind w:firstLine="426"/>
        <w:jc w:val="both"/>
        <w:rPr>
          <w:sz w:val="24"/>
          <w:szCs w:val="24"/>
        </w:rPr>
      </w:pPr>
      <w:r>
        <w:rPr>
          <w:sz w:val="24"/>
          <w:szCs w:val="24"/>
        </w:rPr>
        <w:t>в) обнаружение отступлений от условий Контракта при повторной приемке Товара либо нарушение сроков устранения недостатков;</w:t>
      </w:r>
    </w:p>
    <w:p w:rsidR="00576256" w:rsidRDefault="00576256" w:rsidP="00576256">
      <w:pPr>
        <w:tabs>
          <w:tab w:val="left" w:pos="709"/>
        </w:tabs>
        <w:ind w:firstLine="426"/>
        <w:jc w:val="both"/>
        <w:rPr>
          <w:sz w:val="24"/>
          <w:szCs w:val="24"/>
        </w:rPr>
      </w:pPr>
      <w:r>
        <w:rPr>
          <w:sz w:val="24"/>
          <w:szCs w:val="24"/>
        </w:rPr>
        <w:t>3.6. Товар считается поставленным с момента подписания уполномоченными представителями Сторон и утверждения Государственным заказчиком Акта приема-передачи Товара по форме, установленной Приложением №2 к Контракту.</w:t>
      </w:r>
    </w:p>
    <w:p w:rsidR="00576256" w:rsidRDefault="00576256" w:rsidP="00576256">
      <w:pPr>
        <w:tabs>
          <w:tab w:val="left" w:pos="709"/>
        </w:tabs>
        <w:ind w:firstLine="426"/>
        <w:jc w:val="both"/>
        <w:rPr>
          <w:sz w:val="24"/>
          <w:szCs w:val="24"/>
        </w:rPr>
      </w:pPr>
      <w:r>
        <w:rPr>
          <w:sz w:val="24"/>
          <w:szCs w:val="24"/>
        </w:rPr>
        <w:t>3.7. Право собственности на Товар, все риски случайной гибели, утраты или повреждения Товара переходят к Заказчику с момента подписания Сторонами Акта приема-передачи Товара по форме, установленной Приложением №2 к Контракту.</w:t>
      </w:r>
    </w:p>
    <w:p w:rsidR="00576256" w:rsidRDefault="00576256" w:rsidP="00576256">
      <w:pPr>
        <w:tabs>
          <w:tab w:val="left" w:pos="709"/>
        </w:tabs>
        <w:ind w:firstLine="709"/>
        <w:jc w:val="both"/>
        <w:rPr>
          <w:sz w:val="24"/>
          <w:szCs w:val="24"/>
        </w:rPr>
      </w:pPr>
    </w:p>
    <w:p w:rsidR="00576256" w:rsidRDefault="00576256" w:rsidP="00576256">
      <w:pPr>
        <w:numPr>
          <w:ilvl w:val="0"/>
          <w:numId w:val="13"/>
        </w:numPr>
        <w:tabs>
          <w:tab w:val="left" w:pos="1277"/>
        </w:tabs>
        <w:jc w:val="center"/>
        <w:rPr>
          <w:color w:val="000000"/>
          <w:sz w:val="24"/>
          <w:szCs w:val="24"/>
        </w:rPr>
      </w:pPr>
      <w:r>
        <w:rPr>
          <w:color w:val="000000"/>
          <w:sz w:val="24"/>
          <w:szCs w:val="24"/>
        </w:rPr>
        <w:t>ЦЕНА КОНТРАКТА И ПОРЯДОК РАСЧЕТОВ</w:t>
      </w:r>
    </w:p>
    <w:p w:rsidR="00576256" w:rsidRDefault="00576256" w:rsidP="00576256">
      <w:pPr>
        <w:tabs>
          <w:tab w:val="left" w:pos="1277"/>
        </w:tabs>
        <w:ind w:left="1667"/>
        <w:rPr>
          <w:color w:val="000000"/>
          <w:sz w:val="24"/>
          <w:szCs w:val="24"/>
        </w:rPr>
      </w:pPr>
    </w:p>
    <w:p w:rsidR="00576256" w:rsidRDefault="00576256" w:rsidP="00576256">
      <w:pPr>
        <w:pStyle w:val="1a"/>
        <w:tabs>
          <w:tab w:val="left" w:pos="-6237"/>
          <w:tab w:val="left" w:pos="-5245"/>
          <w:tab w:val="left" w:pos="709"/>
        </w:tabs>
        <w:spacing w:line="240" w:lineRule="auto"/>
        <w:ind w:firstLine="426"/>
        <w:jc w:val="both"/>
        <w:rPr>
          <w:bCs/>
          <w:sz w:val="24"/>
          <w:szCs w:val="24"/>
        </w:rPr>
      </w:pPr>
      <w:r>
        <w:rPr>
          <w:color w:val="000000"/>
          <w:sz w:val="24"/>
          <w:szCs w:val="24"/>
        </w:rPr>
        <w:tab/>
        <w:t xml:space="preserve">4.1. </w:t>
      </w:r>
      <w:r>
        <w:rPr>
          <w:bCs/>
          <w:sz w:val="24"/>
          <w:szCs w:val="24"/>
        </w:rPr>
        <w:t xml:space="preserve">Цена Контракта составляет ______ (прописью) рублей ___ копеек, в </w:t>
      </w:r>
      <w:proofErr w:type="spellStart"/>
      <w:r>
        <w:rPr>
          <w:bCs/>
          <w:sz w:val="24"/>
          <w:szCs w:val="24"/>
        </w:rPr>
        <w:t>т.ч</w:t>
      </w:r>
      <w:proofErr w:type="spellEnd"/>
      <w:r>
        <w:rPr>
          <w:bCs/>
          <w:sz w:val="24"/>
          <w:szCs w:val="24"/>
        </w:rPr>
        <w:t xml:space="preserve">. НДС (при необходимости) по ставке ____% – ________ (прописью) рублей ___ копеек. </w:t>
      </w:r>
    </w:p>
    <w:p w:rsidR="00576256" w:rsidRDefault="00576256" w:rsidP="00576256">
      <w:pPr>
        <w:pStyle w:val="ConsPlusNonformat"/>
        <w:ind w:firstLine="709"/>
        <w:jc w:val="both"/>
        <w:rPr>
          <w:rFonts w:ascii="Times New Roman" w:hAnsi="Times New Roman"/>
          <w:color w:val="000000"/>
          <w:sz w:val="24"/>
          <w:szCs w:val="24"/>
        </w:rPr>
      </w:pPr>
      <w:r>
        <w:rPr>
          <w:rFonts w:ascii="Times New Roman" w:hAnsi="Times New Roman"/>
          <w:color w:val="000000"/>
          <w:sz w:val="24"/>
          <w:szCs w:val="24"/>
        </w:rPr>
        <w:t xml:space="preserve">4.2. Цена Контракта устанавливается в российских рублях и включает в себя стоимость Товара, стоимость транспортных расходов на доставку Товара до установленного Контрактом места поставки, стоимость тары, упаковки, маркировки, затаривания, погрузочно-разгрузочных работ, таможенные платежи, другие установленные налоги, сборы и платежи, а также иные расходы, связанные с поставкой Товара. </w:t>
      </w:r>
    </w:p>
    <w:p w:rsidR="00576256" w:rsidRDefault="00576256" w:rsidP="00576256">
      <w:pPr>
        <w:ind w:firstLine="708"/>
        <w:jc w:val="both"/>
        <w:rPr>
          <w:color w:val="000000" w:themeColor="text1"/>
          <w:sz w:val="24"/>
          <w:szCs w:val="24"/>
        </w:rPr>
      </w:pPr>
      <w:r>
        <w:rPr>
          <w:sz w:val="24"/>
          <w:szCs w:val="24"/>
        </w:rPr>
        <w:t xml:space="preserve">Сумма, подлежащая уплате Заказчиком </w:t>
      </w:r>
      <w:r>
        <w:rPr>
          <w:color w:val="000000"/>
          <w:sz w:val="24"/>
          <w:szCs w:val="24"/>
        </w:rPr>
        <w:t>юридическому лицу или физическому лицу, в том числе зарегистрированному в качестве индивидуального предпринимателя</w:t>
      </w:r>
      <w:r>
        <w:rPr>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76256" w:rsidRDefault="00576256" w:rsidP="00576256">
      <w:pPr>
        <w:ind w:firstLine="709"/>
        <w:jc w:val="both"/>
        <w:rPr>
          <w:color w:val="000000"/>
          <w:sz w:val="24"/>
          <w:szCs w:val="24"/>
        </w:rPr>
      </w:pPr>
      <w:r>
        <w:rPr>
          <w:color w:val="000000"/>
          <w:sz w:val="24"/>
          <w:szCs w:val="24"/>
        </w:rPr>
        <w:t>4.3. Цена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w:t>
      </w:r>
    </w:p>
    <w:p w:rsidR="00576256" w:rsidRDefault="00576256" w:rsidP="00576256">
      <w:pPr>
        <w:tabs>
          <w:tab w:val="left" w:pos="0"/>
        </w:tabs>
        <w:ind w:firstLine="709"/>
        <w:jc w:val="both"/>
        <w:rPr>
          <w:color w:val="000000"/>
          <w:sz w:val="24"/>
          <w:szCs w:val="24"/>
        </w:rPr>
      </w:pPr>
      <w:r>
        <w:rPr>
          <w:color w:val="000000"/>
          <w:sz w:val="24"/>
          <w:szCs w:val="24"/>
        </w:rPr>
        <w:t xml:space="preserve">4.4. Оплата по Контракту осуществляется в российских рублях, в форме безналичного расчета, платежными поручениями путем перечисления денежных средств, выделяемых из федерального бюджета по коду классификации расходов бюджетов Российской Федерации </w:t>
      </w:r>
      <w:proofErr w:type="gramStart"/>
      <w:r>
        <w:rPr>
          <w:b/>
          <w:sz w:val="24"/>
          <w:szCs w:val="24"/>
          <w:u w:val="single"/>
        </w:rPr>
        <w:t>03054240690049243</w:t>
      </w:r>
      <w:r>
        <w:rPr>
          <w:color w:val="000000"/>
          <w:sz w:val="24"/>
          <w:szCs w:val="24"/>
        </w:rPr>
        <w:t xml:space="preserve">  на</w:t>
      </w:r>
      <w:proofErr w:type="gramEnd"/>
      <w:r>
        <w:rPr>
          <w:color w:val="000000"/>
          <w:sz w:val="24"/>
          <w:szCs w:val="24"/>
        </w:rPr>
        <w:t xml:space="preserve"> расчетный счет Поставщика в течение 7 (семи)  банковских дней с момента получения всего количества Товара и предоставления Поставщиком Заказчику Комплекта сопроводительной документации, указанной в п. 4.7. Контракта. </w:t>
      </w:r>
    </w:p>
    <w:p w:rsidR="00576256" w:rsidRDefault="00576256" w:rsidP="00576256">
      <w:pPr>
        <w:tabs>
          <w:tab w:val="left" w:pos="0"/>
          <w:tab w:val="left" w:pos="1134"/>
        </w:tabs>
        <w:ind w:firstLine="709"/>
        <w:jc w:val="both"/>
        <w:rPr>
          <w:color w:val="000000"/>
          <w:sz w:val="24"/>
          <w:szCs w:val="24"/>
        </w:rPr>
      </w:pPr>
      <w:r>
        <w:rPr>
          <w:color w:val="000000"/>
          <w:sz w:val="24"/>
          <w:szCs w:val="24"/>
        </w:rPr>
        <w:t>4.5. Датой оплаты поставленного Товара считается дата списания денежных средств с лицевого счета Заказчика.</w:t>
      </w:r>
    </w:p>
    <w:p w:rsidR="00576256" w:rsidRDefault="00576256" w:rsidP="00576256">
      <w:pPr>
        <w:ind w:firstLine="709"/>
        <w:jc w:val="both"/>
        <w:rPr>
          <w:color w:val="000000"/>
          <w:sz w:val="24"/>
          <w:szCs w:val="24"/>
        </w:rPr>
      </w:pPr>
      <w:r>
        <w:rPr>
          <w:color w:val="000000"/>
          <w:sz w:val="24"/>
          <w:szCs w:val="24"/>
        </w:rPr>
        <w:t>4.6. Оплата за поставленный Товар осуществляется с лицевого счета Заказчика на расчетный счет Поставщика по реквизитам, указанным в Контракте. Датой оплаты оказанных услуг считается дата списания денежных средств с лицевого счета Заказчика.</w:t>
      </w:r>
    </w:p>
    <w:p w:rsidR="00576256" w:rsidRDefault="00576256" w:rsidP="00576256">
      <w:pPr>
        <w:ind w:firstLine="709"/>
        <w:jc w:val="both"/>
        <w:rPr>
          <w:color w:val="000000"/>
          <w:sz w:val="24"/>
          <w:szCs w:val="24"/>
        </w:rPr>
      </w:pPr>
      <w:r>
        <w:rPr>
          <w:color w:val="000000"/>
          <w:sz w:val="24"/>
          <w:szCs w:val="24"/>
        </w:rPr>
        <w:lastRenderedPageBreak/>
        <w:t>4.7. Оплата за поставленный Товар осуществляется Заказчиком в течение 7 (семи) банковских дней после предоставления Поставщиком Заказчику:</w:t>
      </w:r>
    </w:p>
    <w:p w:rsidR="00576256" w:rsidRDefault="00576256" w:rsidP="00576256">
      <w:pPr>
        <w:ind w:firstLine="709"/>
        <w:jc w:val="both"/>
        <w:rPr>
          <w:color w:val="000000"/>
          <w:sz w:val="24"/>
          <w:szCs w:val="24"/>
        </w:rPr>
      </w:pPr>
      <w:r>
        <w:rPr>
          <w:color w:val="000000"/>
          <w:sz w:val="24"/>
          <w:szCs w:val="24"/>
        </w:rPr>
        <w:t>-счета в 1 (одном) экземпляре;</w:t>
      </w:r>
    </w:p>
    <w:p w:rsidR="00576256" w:rsidRDefault="00576256" w:rsidP="00576256">
      <w:pPr>
        <w:ind w:firstLine="709"/>
        <w:jc w:val="both"/>
        <w:rPr>
          <w:color w:val="000000"/>
          <w:sz w:val="24"/>
          <w:szCs w:val="24"/>
        </w:rPr>
      </w:pPr>
      <w:r>
        <w:rPr>
          <w:color w:val="000000"/>
          <w:sz w:val="24"/>
          <w:szCs w:val="24"/>
        </w:rPr>
        <w:t>-акт приема-передачи товара в 2 (двух) экземплярах.</w:t>
      </w:r>
    </w:p>
    <w:p w:rsidR="00576256" w:rsidRDefault="00576256" w:rsidP="00576256">
      <w:pPr>
        <w:ind w:firstLine="709"/>
        <w:jc w:val="both"/>
        <w:rPr>
          <w:color w:val="000000"/>
          <w:sz w:val="24"/>
          <w:szCs w:val="24"/>
        </w:rPr>
      </w:pPr>
      <w:r>
        <w:rPr>
          <w:color w:val="000000"/>
          <w:sz w:val="24"/>
          <w:szCs w:val="24"/>
        </w:rPr>
        <w:t>-УПД в 2 (двух) экземплярах.</w:t>
      </w:r>
    </w:p>
    <w:p w:rsidR="00576256" w:rsidRDefault="00576256" w:rsidP="00576256">
      <w:pPr>
        <w:ind w:firstLine="709"/>
        <w:jc w:val="both"/>
        <w:rPr>
          <w:color w:val="000000"/>
          <w:sz w:val="24"/>
          <w:szCs w:val="24"/>
        </w:rPr>
      </w:pPr>
      <w:r>
        <w:rPr>
          <w:color w:val="000000"/>
          <w:sz w:val="24"/>
          <w:szCs w:val="24"/>
        </w:rPr>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rsidR="00576256" w:rsidRDefault="00576256" w:rsidP="00576256">
      <w:pPr>
        <w:ind w:firstLine="709"/>
        <w:jc w:val="both"/>
        <w:rPr>
          <w:color w:val="000000"/>
          <w:sz w:val="24"/>
          <w:szCs w:val="24"/>
        </w:rPr>
      </w:pPr>
      <w:r>
        <w:rPr>
          <w:color w:val="000000"/>
          <w:sz w:val="24"/>
          <w:szCs w:val="24"/>
        </w:rPr>
        <w:t xml:space="preserve">4.8.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оплачивается и не принимается до </w:t>
      </w:r>
      <w:proofErr w:type="gramStart"/>
      <w:r>
        <w:rPr>
          <w:color w:val="000000"/>
          <w:sz w:val="24"/>
          <w:szCs w:val="24"/>
        </w:rPr>
        <w:t>устранения  недостатков</w:t>
      </w:r>
      <w:proofErr w:type="gramEnd"/>
      <w:r>
        <w:rPr>
          <w:color w:val="000000"/>
          <w:sz w:val="24"/>
          <w:szCs w:val="24"/>
        </w:rPr>
        <w:t>.</w:t>
      </w:r>
    </w:p>
    <w:p w:rsidR="00576256" w:rsidRDefault="00576256" w:rsidP="00576256">
      <w:pPr>
        <w:spacing w:line="228" w:lineRule="auto"/>
        <w:ind w:firstLine="708"/>
        <w:jc w:val="both"/>
        <w:rPr>
          <w:sz w:val="24"/>
          <w:szCs w:val="24"/>
        </w:rPr>
      </w:pPr>
      <w:r>
        <w:rPr>
          <w:sz w:val="24"/>
          <w:szCs w:val="24"/>
        </w:rPr>
        <w:t>4.9. Заказчик вправе, при изменении количества поставленного Товара, по согласованию с Исполнителем в ходе исполнения Контракта изменить количество Товара пропорционально цене Контракта не более чем на 10% предусмотренного Контрактом количества поставленного Товара, путем заключения Дополнительного соглашения.</w:t>
      </w:r>
    </w:p>
    <w:p w:rsidR="00576256" w:rsidRDefault="00576256" w:rsidP="00576256">
      <w:pPr>
        <w:spacing w:line="228" w:lineRule="auto"/>
        <w:ind w:firstLine="708"/>
        <w:jc w:val="both"/>
        <w:rPr>
          <w:sz w:val="24"/>
          <w:szCs w:val="24"/>
        </w:rPr>
      </w:pPr>
      <w:r>
        <w:rPr>
          <w:color w:val="000000"/>
          <w:sz w:val="24"/>
          <w:szCs w:val="24"/>
        </w:rPr>
        <w:t>Авансирование Поставщика по настоящему Контракту не предусмотрено.</w:t>
      </w:r>
    </w:p>
    <w:p w:rsidR="00576256" w:rsidRDefault="00576256" w:rsidP="00576256">
      <w:pPr>
        <w:rPr>
          <w:b/>
          <w:color w:val="000000"/>
          <w:sz w:val="24"/>
          <w:szCs w:val="24"/>
        </w:rPr>
      </w:pPr>
    </w:p>
    <w:p w:rsidR="00576256" w:rsidRDefault="00576256" w:rsidP="00576256">
      <w:pPr>
        <w:numPr>
          <w:ilvl w:val="0"/>
          <w:numId w:val="13"/>
        </w:numPr>
        <w:tabs>
          <w:tab w:val="left" w:pos="1277"/>
        </w:tabs>
        <w:jc w:val="center"/>
        <w:rPr>
          <w:color w:val="000000"/>
          <w:sz w:val="24"/>
          <w:szCs w:val="24"/>
        </w:rPr>
      </w:pPr>
      <w:r>
        <w:rPr>
          <w:color w:val="000000"/>
          <w:sz w:val="24"/>
          <w:szCs w:val="24"/>
        </w:rPr>
        <w:t>ОТВЕТСТВЕННОСТЬ СТОРОН</w:t>
      </w:r>
    </w:p>
    <w:p w:rsidR="00576256" w:rsidRDefault="00576256" w:rsidP="00576256">
      <w:pPr>
        <w:tabs>
          <w:tab w:val="left" w:pos="1277"/>
        </w:tabs>
        <w:ind w:left="1667"/>
        <w:rPr>
          <w:color w:val="000000"/>
          <w:sz w:val="24"/>
          <w:szCs w:val="24"/>
        </w:rPr>
      </w:pPr>
    </w:p>
    <w:p w:rsidR="00576256" w:rsidRDefault="00576256" w:rsidP="00576256">
      <w:pPr>
        <w:tabs>
          <w:tab w:val="left" w:pos="0"/>
        </w:tabs>
        <w:ind w:firstLine="709"/>
        <w:jc w:val="both"/>
        <w:rPr>
          <w:sz w:val="24"/>
          <w:szCs w:val="24"/>
          <w:lang w:eastAsia="ar-SA"/>
        </w:rPr>
      </w:pPr>
      <w:r>
        <w:rPr>
          <w:sz w:val="24"/>
          <w:szCs w:val="24"/>
          <w:lang w:eastAsia="ar-SA"/>
        </w:rPr>
        <w:t>5.1.Стороны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576256" w:rsidRDefault="00576256" w:rsidP="00576256">
      <w:pPr>
        <w:tabs>
          <w:tab w:val="left" w:pos="0"/>
        </w:tabs>
        <w:jc w:val="both"/>
        <w:rPr>
          <w:sz w:val="24"/>
          <w:szCs w:val="24"/>
          <w:lang w:eastAsia="ar-SA"/>
        </w:rPr>
      </w:pPr>
      <w:r>
        <w:rPr>
          <w:sz w:val="24"/>
          <w:szCs w:val="24"/>
          <w:lang w:eastAsia="ar-SA"/>
        </w:rPr>
        <w:tab/>
        <w:t>5.2.В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76256" w:rsidRDefault="00576256" w:rsidP="00576256">
      <w:pPr>
        <w:ind w:firstLine="708"/>
        <w:jc w:val="both"/>
        <w:rPr>
          <w:sz w:val="24"/>
          <w:szCs w:val="24"/>
        </w:rPr>
      </w:pPr>
      <w:r>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76256" w:rsidRDefault="00576256" w:rsidP="00576256">
      <w:pPr>
        <w:tabs>
          <w:tab w:val="left" w:pos="0"/>
        </w:tabs>
        <w:jc w:val="both"/>
        <w:rPr>
          <w:sz w:val="24"/>
          <w:szCs w:val="24"/>
          <w:lang w:eastAsia="ar-SA"/>
        </w:rPr>
      </w:pPr>
      <w:r>
        <w:rPr>
          <w:sz w:val="24"/>
          <w:szCs w:val="24"/>
          <w:lang w:eastAsia="ar-SA"/>
        </w:rPr>
        <w:tab/>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7" w:anchor="dst100018" w:history="1">
        <w:r w:rsidRPr="00C00D0E">
          <w:rPr>
            <w:rStyle w:val="afc"/>
            <w:color w:val="000000" w:themeColor="text1"/>
            <w:sz w:val="24"/>
            <w:szCs w:val="24"/>
            <w:lang w:eastAsia="ar-SA"/>
          </w:rPr>
          <w:t>порядке</w:t>
        </w:r>
      </w:hyperlink>
      <w:r w:rsidRPr="00C00D0E">
        <w:rPr>
          <w:color w:val="000000" w:themeColor="text1"/>
          <w:sz w:val="24"/>
          <w:szCs w:val="24"/>
          <w:lang w:eastAsia="ar-SA"/>
        </w:rPr>
        <w:t xml:space="preserve">, </w:t>
      </w:r>
      <w:r>
        <w:rPr>
          <w:sz w:val="24"/>
          <w:szCs w:val="24"/>
          <w:lang w:eastAsia="ar-SA"/>
        </w:rPr>
        <w:t xml:space="preserve">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утвержденными постановлением Правительства РФ от 30.08.2017 № 1042, в размере 10 процентов от цены Контракта. </w:t>
      </w:r>
    </w:p>
    <w:p w:rsidR="00576256" w:rsidRDefault="00576256" w:rsidP="00576256">
      <w:pPr>
        <w:tabs>
          <w:tab w:val="left" w:pos="0"/>
        </w:tabs>
        <w:jc w:val="both"/>
        <w:rPr>
          <w:b/>
          <w:sz w:val="24"/>
          <w:szCs w:val="24"/>
          <w:lang w:eastAsia="ar-SA"/>
        </w:rPr>
      </w:pPr>
      <w:r>
        <w:rPr>
          <w:sz w:val="24"/>
          <w:szCs w:val="24"/>
          <w:lang w:eastAsia="ar-SA"/>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 6 постановления Правительства РФ от 30.08.2017 № 1042 (при наличии в контракте таких обязательств) в виде суммы, в размере 1000 рублей 00 копеек.</w:t>
      </w:r>
    </w:p>
    <w:p w:rsidR="00576256" w:rsidRDefault="00576256" w:rsidP="00576256">
      <w:pPr>
        <w:tabs>
          <w:tab w:val="left" w:pos="0"/>
        </w:tabs>
        <w:jc w:val="both"/>
        <w:rPr>
          <w:sz w:val="24"/>
          <w:szCs w:val="24"/>
          <w:lang w:eastAsia="ar-SA"/>
        </w:rPr>
      </w:pPr>
      <w:r>
        <w:rPr>
          <w:sz w:val="24"/>
          <w:szCs w:val="24"/>
          <w:lang w:eastAsia="ar-SA"/>
        </w:rPr>
        <w:tab/>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76256" w:rsidRDefault="00576256" w:rsidP="00576256">
      <w:pPr>
        <w:tabs>
          <w:tab w:val="left" w:pos="0"/>
        </w:tabs>
        <w:jc w:val="both"/>
        <w:rPr>
          <w:sz w:val="24"/>
          <w:szCs w:val="24"/>
          <w:lang w:eastAsia="ar-SA"/>
        </w:rPr>
      </w:pPr>
      <w:r>
        <w:rPr>
          <w:sz w:val="24"/>
          <w:szCs w:val="24"/>
          <w:lang w:eastAsia="ar-SA"/>
        </w:rPr>
        <w:tab/>
        <w:t xml:space="preserve">5.3.В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w:t>
      </w:r>
      <w:r>
        <w:rPr>
          <w:sz w:val="24"/>
          <w:szCs w:val="24"/>
          <w:lang w:eastAsia="ar-SA"/>
        </w:rPr>
        <w:lastRenderedPageBreak/>
        <w:t xml:space="preserve">действующей на дату уплаты пеней ключевой ставки Центрального банка Российской Федерации от не уплаченной в срок суммы. </w:t>
      </w:r>
    </w:p>
    <w:p w:rsidR="00576256" w:rsidRDefault="00576256" w:rsidP="00576256">
      <w:pPr>
        <w:tabs>
          <w:tab w:val="left" w:pos="0"/>
        </w:tabs>
        <w:jc w:val="both"/>
        <w:rPr>
          <w:b/>
          <w:i/>
          <w:sz w:val="24"/>
          <w:szCs w:val="24"/>
          <w:lang w:eastAsia="ar-SA"/>
        </w:rPr>
      </w:pPr>
      <w:r>
        <w:rPr>
          <w:sz w:val="24"/>
          <w:szCs w:val="24"/>
          <w:lang w:eastAsia="ar-SA"/>
        </w:rPr>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anchor="dst100012" w:history="1">
        <w:r w:rsidRPr="00C00D0E">
          <w:rPr>
            <w:rStyle w:val="afc"/>
            <w:color w:val="000000" w:themeColor="text1"/>
            <w:sz w:val="24"/>
            <w:szCs w:val="24"/>
            <w:lang w:eastAsia="ar-SA"/>
          </w:rPr>
          <w:t>порядке</w:t>
        </w:r>
      </w:hyperlink>
      <w:r w:rsidRPr="00C00D0E">
        <w:rPr>
          <w:color w:val="000000" w:themeColor="text1"/>
          <w:sz w:val="24"/>
          <w:szCs w:val="24"/>
          <w:lang w:eastAsia="ar-SA"/>
        </w:rPr>
        <w:t xml:space="preserve">, </w:t>
      </w:r>
      <w:r>
        <w:rPr>
          <w:sz w:val="24"/>
          <w:szCs w:val="24"/>
          <w:lang w:eastAsia="ar-SA"/>
        </w:rPr>
        <w:t>установленном Правительством Российской Федерации, утвержденными постановлением Правительства РФ от 30.08.2017 № 1042, в размере 1000 (одной тысячи) рублей 00 копеек.</w:t>
      </w:r>
    </w:p>
    <w:p w:rsidR="00576256" w:rsidRDefault="00576256" w:rsidP="00576256">
      <w:pPr>
        <w:tabs>
          <w:tab w:val="left" w:pos="0"/>
        </w:tabs>
        <w:jc w:val="both"/>
        <w:rPr>
          <w:sz w:val="24"/>
          <w:szCs w:val="24"/>
          <w:lang w:eastAsia="ar-SA"/>
        </w:rPr>
      </w:pPr>
      <w:r>
        <w:rPr>
          <w:sz w:val="24"/>
          <w:szCs w:val="24"/>
          <w:lang w:eastAsia="ar-SA"/>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76256" w:rsidRDefault="00576256" w:rsidP="00576256">
      <w:pPr>
        <w:tabs>
          <w:tab w:val="left" w:pos="0"/>
        </w:tabs>
        <w:jc w:val="both"/>
        <w:rPr>
          <w:sz w:val="24"/>
          <w:szCs w:val="24"/>
          <w:lang w:eastAsia="ar-SA"/>
        </w:rPr>
      </w:pPr>
      <w:r>
        <w:rPr>
          <w:sz w:val="24"/>
          <w:szCs w:val="24"/>
          <w:lang w:eastAsia="ar-SA"/>
        </w:rPr>
        <w:tab/>
        <w:t>5.4.В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производит оплату поставленного Товара за вычетом соответствующей суммы неустойки.</w:t>
      </w:r>
    </w:p>
    <w:p w:rsidR="00576256" w:rsidRDefault="00576256" w:rsidP="00576256">
      <w:pPr>
        <w:tabs>
          <w:tab w:val="left" w:pos="0"/>
        </w:tabs>
        <w:jc w:val="both"/>
        <w:rPr>
          <w:sz w:val="24"/>
          <w:szCs w:val="24"/>
          <w:lang w:eastAsia="ar-SA"/>
        </w:rPr>
      </w:pPr>
      <w:r>
        <w:rPr>
          <w:sz w:val="24"/>
          <w:szCs w:val="24"/>
          <w:lang w:eastAsia="ar-SA"/>
        </w:rPr>
        <w:tab/>
        <w:t>5.5.Поставщик, при наличии вины, возмещает Заказчику ущерб, причиненный в ходе исполнения Контракта, в том числе жизни или здоровью третьих лиц, связанный с повреждением (утратой переданного Поставщику) имущества Заказчика или третьих лиц, как движимому, так и недвижимому.</w:t>
      </w:r>
    </w:p>
    <w:p w:rsidR="00576256" w:rsidRDefault="00576256" w:rsidP="00576256">
      <w:pPr>
        <w:tabs>
          <w:tab w:val="left" w:pos="0"/>
        </w:tabs>
        <w:jc w:val="both"/>
        <w:rPr>
          <w:sz w:val="24"/>
          <w:szCs w:val="24"/>
          <w:lang w:eastAsia="ar-SA"/>
        </w:rPr>
      </w:pPr>
      <w:r>
        <w:rPr>
          <w:sz w:val="24"/>
          <w:szCs w:val="24"/>
          <w:lang w:eastAsia="ar-SA"/>
        </w:rPr>
        <w:tab/>
        <w:t xml:space="preserve">5.6.Сторона освобождается от уплаты штрафа, если докажет, что неисполнение </w:t>
      </w:r>
      <w:r>
        <w:rPr>
          <w:sz w:val="24"/>
          <w:szCs w:val="24"/>
          <w:lang w:eastAsia="ar-SA"/>
        </w:rPr>
        <w:b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576256" w:rsidRDefault="00576256" w:rsidP="00576256">
      <w:pPr>
        <w:tabs>
          <w:tab w:val="left" w:pos="0"/>
        </w:tabs>
        <w:jc w:val="both"/>
        <w:rPr>
          <w:sz w:val="24"/>
          <w:szCs w:val="24"/>
          <w:lang w:eastAsia="ar-SA"/>
        </w:rPr>
      </w:pPr>
      <w:r>
        <w:rPr>
          <w:sz w:val="24"/>
          <w:szCs w:val="24"/>
          <w:lang w:eastAsia="ar-SA"/>
        </w:rPr>
        <w:tab/>
        <w:t xml:space="preserve">Уплата неустойки штрафа не освобождает Стороны от выполнения обязательств </w:t>
      </w:r>
      <w:r>
        <w:rPr>
          <w:sz w:val="24"/>
          <w:szCs w:val="24"/>
          <w:lang w:eastAsia="ar-SA"/>
        </w:rPr>
        <w:br/>
        <w:t>по Контракту.</w:t>
      </w:r>
    </w:p>
    <w:p w:rsidR="00576256" w:rsidRDefault="00576256" w:rsidP="00576256">
      <w:pPr>
        <w:ind w:firstLine="708"/>
        <w:rPr>
          <w:b/>
          <w:color w:val="000000"/>
          <w:sz w:val="24"/>
          <w:szCs w:val="24"/>
        </w:rPr>
      </w:pPr>
    </w:p>
    <w:p w:rsidR="00576256" w:rsidRDefault="00576256" w:rsidP="00576256">
      <w:pPr>
        <w:numPr>
          <w:ilvl w:val="0"/>
          <w:numId w:val="13"/>
        </w:numPr>
        <w:tabs>
          <w:tab w:val="left" w:pos="1277"/>
        </w:tabs>
        <w:jc w:val="center"/>
        <w:rPr>
          <w:color w:val="000000"/>
          <w:sz w:val="24"/>
          <w:szCs w:val="24"/>
        </w:rPr>
      </w:pPr>
      <w:r>
        <w:rPr>
          <w:color w:val="000000"/>
          <w:sz w:val="24"/>
          <w:szCs w:val="24"/>
        </w:rPr>
        <w:t>ФОРС-МАЖОРНЫЕ ОБСТОЯТЕЛЬСТВА</w:t>
      </w:r>
    </w:p>
    <w:p w:rsidR="00576256" w:rsidRDefault="00576256" w:rsidP="00576256">
      <w:pPr>
        <w:tabs>
          <w:tab w:val="left" w:pos="1277"/>
        </w:tabs>
        <w:ind w:left="1667"/>
        <w:rPr>
          <w:color w:val="000000"/>
          <w:sz w:val="24"/>
          <w:szCs w:val="24"/>
        </w:rPr>
      </w:pPr>
    </w:p>
    <w:p w:rsidR="00576256" w:rsidRDefault="00576256" w:rsidP="00576256">
      <w:pPr>
        <w:ind w:firstLine="708"/>
        <w:jc w:val="both"/>
        <w:rPr>
          <w:color w:val="000000"/>
          <w:sz w:val="24"/>
          <w:szCs w:val="24"/>
        </w:rPr>
      </w:pPr>
      <w:r>
        <w:rPr>
          <w:color w:val="000000"/>
          <w:sz w:val="24"/>
          <w:szCs w:val="24"/>
        </w:rPr>
        <w:t xml:space="preserve">6.1. Стороны освобождаются от ответственности за частичное или полное </w:t>
      </w:r>
      <w:proofErr w:type="gramStart"/>
      <w:r>
        <w:rPr>
          <w:color w:val="000000"/>
          <w:sz w:val="24"/>
          <w:szCs w:val="24"/>
        </w:rPr>
        <w:t>невыполнение  обязательств</w:t>
      </w:r>
      <w:proofErr w:type="gramEnd"/>
      <w:r>
        <w:rPr>
          <w:color w:val="000000"/>
          <w:sz w:val="24"/>
          <w:szCs w:val="24"/>
        </w:rPr>
        <w:t xml:space="preserve"> по Контракту, если такое невыполнение  обстоятельств по Контракту является следствием обязательств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w:t>
      </w:r>
    </w:p>
    <w:p w:rsidR="00576256" w:rsidRDefault="00576256" w:rsidP="00576256">
      <w:pPr>
        <w:jc w:val="both"/>
        <w:rPr>
          <w:color w:val="000000"/>
          <w:sz w:val="24"/>
          <w:szCs w:val="24"/>
        </w:rPr>
      </w:pPr>
      <w:r>
        <w:rPr>
          <w:color w:val="000000"/>
          <w:sz w:val="24"/>
          <w:szCs w:val="24"/>
        </w:rPr>
        <w:t>заболевания, действия органов государственной власти и управления и другие обязательства,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76256" w:rsidRDefault="00576256" w:rsidP="00576256">
      <w:pPr>
        <w:ind w:firstLine="708"/>
        <w:jc w:val="both"/>
        <w:rPr>
          <w:color w:val="000000"/>
          <w:sz w:val="24"/>
          <w:szCs w:val="24"/>
        </w:rPr>
      </w:pPr>
      <w:r>
        <w:rPr>
          <w:color w:val="000000"/>
          <w:sz w:val="24"/>
          <w:szCs w:val="24"/>
        </w:rPr>
        <w:t>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576256" w:rsidRDefault="00576256" w:rsidP="00576256">
      <w:pPr>
        <w:ind w:firstLine="708"/>
        <w:jc w:val="both"/>
        <w:rPr>
          <w:color w:val="000000"/>
          <w:sz w:val="24"/>
          <w:szCs w:val="24"/>
        </w:rPr>
      </w:pPr>
      <w:r>
        <w:rPr>
          <w:color w:val="000000"/>
          <w:sz w:val="24"/>
          <w:szCs w:val="24"/>
        </w:rPr>
        <w:t>6.3.  По прекращении указанных обязательств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576256" w:rsidRDefault="00576256" w:rsidP="00576256">
      <w:pPr>
        <w:ind w:firstLine="708"/>
        <w:jc w:val="both"/>
        <w:rPr>
          <w:color w:val="000000"/>
          <w:sz w:val="24"/>
          <w:szCs w:val="24"/>
        </w:rPr>
      </w:pPr>
      <w:r>
        <w:rPr>
          <w:color w:val="000000"/>
          <w:sz w:val="24"/>
          <w:szCs w:val="24"/>
        </w:rPr>
        <w:t>6.4.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576256" w:rsidRDefault="00576256" w:rsidP="00576256">
      <w:pPr>
        <w:ind w:firstLine="708"/>
        <w:rPr>
          <w:b/>
          <w:color w:val="000000"/>
          <w:sz w:val="24"/>
          <w:szCs w:val="24"/>
        </w:rPr>
      </w:pPr>
    </w:p>
    <w:p w:rsidR="00576256" w:rsidRDefault="00576256" w:rsidP="00576256">
      <w:pPr>
        <w:numPr>
          <w:ilvl w:val="0"/>
          <w:numId w:val="13"/>
        </w:numPr>
        <w:tabs>
          <w:tab w:val="left" w:pos="1277"/>
        </w:tabs>
        <w:jc w:val="center"/>
        <w:rPr>
          <w:color w:val="000000"/>
          <w:sz w:val="24"/>
          <w:szCs w:val="24"/>
        </w:rPr>
      </w:pPr>
      <w:r>
        <w:rPr>
          <w:color w:val="000000"/>
          <w:sz w:val="24"/>
          <w:szCs w:val="24"/>
        </w:rPr>
        <w:t>ПОРЯДОК УРЕГУЛИРОВАНИЯ СПОРОВ</w:t>
      </w:r>
    </w:p>
    <w:p w:rsidR="00576256" w:rsidRDefault="00576256" w:rsidP="00576256">
      <w:pPr>
        <w:tabs>
          <w:tab w:val="left" w:pos="1277"/>
        </w:tabs>
        <w:ind w:left="1667"/>
        <w:rPr>
          <w:color w:val="000000"/>
          <w:sz w:val="24"/>
          <w:szCs w:val="24"/>
        </w:rPr>
      </w:pPr>
    </w:p>
    <w:p w:rsidR="00576256" w:rsidRDefault="00576256" w:rsidP="00576256">
      <w:pPr>
        <w:ind w:firstLine="709"/>
        <w:jc w:val="both"/>
        <w:rPr>
          <w:color w:val="000000"/>
          <w:sz w:val="24"/>
          <w:szCs w:val="24"/>
        </w:rPr>
      </w:pPr>
      <w:r>
        <w:rPr>
          <w:color w:val="000000"/>
          <w:sz w:val="24"/>
          <w:szCs w:val="24"/>
        </w:rPr>
        <w:t>7.1.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576256" w:rsidRDefault="00576256" w:rsidP="00576256">
      <w:pPr>
        <w:ind w:firstLine="709"/>
        <w:jc w:val="both"/>
        <w:rPr>
          <w:color w:val="000000"/>
          <w:sz w:val="24"/>
          <w:szCs w:val="24"/>
        </w:rPr>
      </w:pPr>
      <w:r>
        <w:rPr>
          <w:color w:val="000000"/>
          <w:sz w:val="24"/>
          <w:szCs w:val="24"/>
        </w:rPr>
        <w:t xml:space="preserve">7.2. В случае наличия претензий, споров, разногласий относительно исполнения одной из сторон своих обязательств, другая сторона вправе направить претензию, которая должна быть рассмотрена в течение 10 (десяти) дней с момента ее получения. </w:t>
      </w:r>
    </w:p>
    <w:p w:rsidR="00576256" w:rsidRDefault="00576256" w:rsidP="00576256">
      <w:pPr>
        <w:ind w:firstLine="709"/>
        <w:jc w:val="both"/>
        <w:rPr>
          <w:color w:val="000000"/>
          <w:sz w:val="24"/>
          <w:szCs w:val="24"/>
        </w:rPr>
      </w:pPr>
      <w:r>
        <w:rPr>
          <w:color w:val="000000"/>
          <w:sz w:val="24"/>
          <w:szCs w:val="24"/>
        </w:rPr>
        <w:t xml:space="preserve">7.3. Если стороны не смогут найти взаимоприемлемое решение, спор подлежит передаче на </w:t>
      </w:r>
      <w:r>
        <w:rPr>
          <w:color w:val="000000"/>
          <w:sz w:val="24"/>
          <w:szCs w:val="24"/>
        </w:rPr>
        <w:lastRenderedPageBreak/>
        <w:t>рассмотрение в Арбитражный суд Ростовской области.</w:t>
      </w:r>
    </w:p>
    <w:p w:rsidR="00576256" w:rsidRDefault="00576256" w:rsidP="00576256">
      <w:pPr>
        <w:ind w:firstLine="709"/>
        <w:jc w:val="both"/>
        <w:rPr>
          <w:color w:val="000000"/>
          <w:sz w:val="24"/>
          <w:szCs w:val="24"/>
        </w:rPr>
      </w:pPr>
      <w:r>
        <w:rPr>
          <w:color w:val="000000"/>
          <w:sz w:val="24"/>
          <w:szCs w:val="24"/>
        </w:rPr>
        <w:t>7.4. К отношениям сторон по настоящему Контракту и в связи с ним применяется законодательство Российской Федерации.</w:t>
      </w:r>
    </w:p>
    <w:p w:rsidR="00576256" w:rsidRDefault="00576256" w:rsidP="00576256">
      <w:pPr>
        <w:ind w:firstLine="709"/>
        <w:jc w:val="both"/>
        <w:rPr>
          <w:color w:val="000000"/>
          <w:sz w:val="24"/>
          <w:szCs w:val="24"/>
        </w:rPr>
      </w:pPr>
      <w:r>
        <w:rPr>
          <w:color w:val="000000"/>
          <w:sz w:val="24"/>
          <w:szCs w:val="24"/>
        </w:rPr>
        <w:t>7.5.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576256" w:rsidRDefault="00576256" w:rsidP="00576256">
      <w:pPr>
        <w:ind w:firstLine="709"/>
        <w:jc w:val="both"/>
        <w:rPr>
          <w:color w:val="000000"/>
          <w:sz w:val="24"/>
          <w:szCs w:val="24"/>
        </w:rPr>
      </w:pPr>
      <w:r>
        <w:rPr>
          <w:color w:val="000000"/>
          <w:sz w:val="24"/>
          <w:szCs w:val="24"/>
        </w:rPr>
        <w:t>7.6.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576256" w:rsidRDefault="00576256" w:rsidP="00576256">
      <w:pPr>
        <w:rPr>
          <w:b/>
          <w:color w:val="000000"/>
          <w:sz w:val="24"/>
          <w:szCs w:val="24"/>
        </w:rPr>
      </w:pPr>
    </w:p>
    <w:p w:rsidR="00576256" w:rsidRDefault="00576256" w:rsidP="00576256">
      <w:pPr>
        <w:pStyle w:val="1b"/>
        <w:ind w:firstLine="709"/>
        <w:jc w:val="center"/>
        <w:rPr>
          <w:rFonts w:ascii="Times New Roman" w:hAnsi="Times New Roman"/>
          <w:bCs/>
          <w:sz w:val="24"/>
          <w:szCs w:val="24"/>
        </w:rPr>
      </w:pPr>
      <w:r>
        <w:rPr>
          <w:rFonts w:ascii="Times New Roman" w:hAnsi="Times New Roman"/>
          <w:bCs/>
          <w:sz w:val="24"/>
          <w:szCs w:val="24"/>
        </w:rPr>
        <w:t>8. ЕДИНЫЕ ТРЕБОВАНИЯ К УЧАСТНИКАМ ЗАКУПКИ</w:t>
      </w:r>
    </w:p>
    <w:p w:rsidR="00576256" w:rsidRDefault="00576256" w:rsidP="00576256">
      <w:pPr>
        <w:pStyle w:val="1b"/>
        <w:ind w:firstLine="709"/>
        <w:jc w:val="center"/>
        <w:rPr>
          <w:rFonts w:ascii="Times New Roman" w:hAnsi="Times New Roman"/>
          <w:bCs/>
          <w:sz w:val="24"/>
          <w:szCs w:val="24"/>
        </w:rPr>
      </w:pPr>
    </w:p>
    <w:p w:rsidR="00576256" w:rsidRDefault="00576256" w:rsidP="00576256">
      <w:pPr>
        <w:pStyle w:val="1b"/>
        <w:ind w:firstLine="709"/>
        <w:jc w:val="both"/>
        <w:rPr>
          <w:rFonts w:ascii="Times New Roman" w:hAnsi="Times New Roman"/>
          <w:bCs/>
          <w:sz w:val="24"/>
          <w:szCs w:val="24"/>
        </w:rPr>
      </w:pPr>
      <w:r>
        <w:rPr>
          <w:rFonts w:ascii="Times New Roman" w:hAnsi="Times New Roman"/>
          <w:bCs/>
          <w:sz w:val="24"/>
          <w:szCs w:val="24"/>
        </w:rPr>
        <w:t>8.1. При осуществлении закупки у единственного поставщика в соответствии с п. 4 части 1 статьи 93 Федерального закона от 05.04.2013 г. No44-ФЗ, Государственный заказчик устанавливает следующие единые требования к участникам закупки:</w:t>
      </w:r>
    </w:p>
    <w:p w:rsidR="00576256" w:rsidRDefault="00576256" w:rsidP="00576256">
      <w:pPr>
        <w:pStyle w:val="1b"/>
        <w:ind w:firstLine="709"/>
        <w:jc w:val="both"/>
        <w:rPr>
          <w:rFonts w:ascii="Times New Roman" w:hAnsi="Times New Roman"/>
          <w:bCs/>
          <w:sz w:val="24"/>
          <w:szCs w:val="24"/>
        </w:rPr>
      </w:pPr>
      <w:r>
        <w:rPr>
          <w:rFonts w:ascii="Times New Roman" w:hAnsi="Times New Roman"/>
          <w:bCs/>
          <w:sz w:val="24"/>
          <w:szCs w:val="24"/>
        </w:rPr>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от 05.04.2013 г. No44-ФЗ, Государственный заказчик устанавливает единые требования к участникам закупки согласно статье 31 Федерального закона от 05.04.2013 г. No44-Ф.</w:t>
      </w:r>
    </w:p>
    <w:p w:rsidR="00576256" w:rsidRDefault="00576256" w:rsidP="00576256">
      <w:pPr>
        <w:pStyle w:val="1b"/>
        <w:ind w:firstLine="709"/>
        <w:jc w:val="both"/>
        <w:rPr>
          <w:rFonts w:ascii="Times New Roman" w:hAnsi="Times New Roman"/>
          <w:bCs/>
          <w:sz w:val="24"/>
          <w:szCs w:val="24"/>
        </w:rPr>
      </w:pPr>
      <w:r>
        <w:rPr>
          <w:rFonts w:ascii="Times New Roman" w:hAnsi="Times New Roman"/>
          <w:bCs/>
          <w:sz w:val="24"/>
          <w:szCs w:val="24"/>
        </w:rPr>
        <w:t>8.2. Участник закупки, делая предложение о цене Контракта, подтверждает свое соответствие требованиям ч.1 и ч.1.1 статьи 31 Федерального закона от 05.04.2013 г. No44-ФЗ.</w:t>
      </w:r>
    </w:p>
    <w:p w:rsidR="00576256" w:rsidRDefault="00576256" w:rsidP="00576256">
      <w:pPr>
        <w:ind w:firstLine="709"/>
        <w:jc w:val="both"/>
        <w:rPr>
          <w:color w:val="000000"/>
          <w:sz w:val="24"/>
          <w:szCs w:val="24"/>
        </w:rPr>
      </w:pPr>
    </w:p>
    <w:p w:rsidR="00576256" w:rsidRDefault="00576256" w:rsidP="00576256">
      <w:pPr>
        <w:ind w:firstLine="708"/>
        <w:jc w:val="center"/>
        <w:rPr>
          <w:bCs/>
          <w:sz w:val="24"/>
          <w:szCs w:val="24"/>
        </w:rPr>
      </w:pPr>
      <w:r>
        <w:rPr>
          <w:bCs/>
          <w:sz w:val="24"/>
          <w:szCs w:val="24"/>
        </w:rPr>
        <w:t>9. АНТИКОРУПЦИОНАЯ ОГОВОРКА.</w:t>
      </w:r>
    </w:p>
    <w:p w:rsidR="00576256" w:rsidRDefault="00576256" w:rsidP="00576256">
      <w:pPr>
        <w:ind w:firstLine="708"/>
        <w:jc w:val="center"/>
        <w:rPr>
          <w:bCs/>
          <w:sz w:val="24"/>
          <w:szCs w:val="24"/>
        </w:rPr>
      </w:pPr>
    </w:p>
    <w:p w:rsidR="00576256" w:rsidRDefault="00576256" w:rsidP="00576256">
      <w:pPr>
        <w:ind w:firstLine="708"/>
        <w:jc w:val="both"/>
        <w:rPr>
          <w:sz w:val="24"/>
          <w:szCs w:val="24"/>
        </w:rPr>
      </w:pPr>
      <w:r>
        <w:rPr>
          <w:sz w:val="24"/>
          <w:szCs w:val="24"/>
        </w:rPr>
        <w:t>9.1. При исполнении своих обязательств по настоящему Контракту Стороны,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76256" w:rsidRDefault="00576256" w:rsidP="00576256">
      <w:pPr>
        <w:ind w:firstLine="708"/>
        <w:jc w:val="both"/>
        <w:rPr>
          <w:sz w:val="24"/>
          <w:szCs w:val="24"/>
        </w:rPr>
      </w:pPr>
      <w:r>
        <w:rPr>
          <w:sz w:val="24"/>
          <w:szCs w:val="24"/>
        </w:rPr>
        <w:t>9.2.При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576256" w:rsidRDefault="00576256" w:rsidP="00576256">
      <w:pPr>
        <w:ind w:firstLine="708"/>
        <w:jc w:val="both"/>
        <w:rPr>
          <w:color w:val="000000" w:themeColor="text1"/>
          <w:sz w:val="24"/>
          <w:szCs w:val="24"/>
        </w:rPr>
      </w:pPr>
      <w:r>
        <w:rPr>
          <w:color w:val="000000" w:themeColor="text1"/>
          <w:sz w:val="24"/>
          <w:szCs w:val="24"/>
        </w:rPr>
        <w:t xml:space="preserve">В случае возникновения у Стороны подозрений, что произошло или может произойти нарушение каких-либо положений </w:t>
      </w:r>
      <w:hyperlink r:id="rId9" w:anchor="Par2" w:history="1">
        <w:r>
          <w:rPr>
            <w:rStyle w:val="afc"/>
            <w:color w:val="000000" w:themeColor="text1"/>
            <w:sz w:val="24"/>
            <w:szCs w:val="24"/>
          </w:rPr>
          <w:t>п</w:t>
        </w:r>
      </w:hyperlink>
      <w:r>
        <w:rPr>
          <w:color w:val="000000" w:themeColor="text1"/>
          <w:sz w:val="24"/>
          <w:szCs w:val="24"/>
        </w:rPr>
        <w:t xml:space="preserve">. 9.1,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0" w:anchor="Par2" w:history="1">
        <w:r>
          <w:rPr>
            <w:rStyle w:val="afc"/>
            <w:color w:val="000000" w:themeColor="text1"/>
            <w:sz w:val="24"/>
            <w:szCs w:val="24"/>
          </w:rPr>
          <w:t>п</w:t>
        </w:r>
      </w:hyperlink>
      <w:r>
        <w:rPr>
          <w:color w:val="000000" w:themeColor="text1"/>
          <w:sz w:val="24"/>
          <w:szCs w:val="24"/>
        </w:rPr>
        <w:t>. 9.1. настоящего Контракта другой Стороной, ее аффилированными лицами, работниками или посредниками.</w:t>
      </w:r>
    </w:p>
    <w:p w:rsidR="00576256" w:rsidRDefault="00576256" w:rsidP="00576256">
      <w:pPr>
        <w:ind w:firstLine="708"/>
        <w:jc w:val="both"/>
        <w:rPr>
          <w:color w:val="000000" w:themeColor="text1"/>
          <w:sz w:val="24"/>
          <w:szCs w:val="24"/>
        </w:rPr>
      </w:pPr>
      <w:r>
        <w:rPr>
          <w:color w:val="000000" w:themeColor="text1"/>
          <w:sz w:val="24"/>
          <w:szCs w:val="24"/>
        </w:rPr>
        <w:t xml:space="preserve">Каналы уведомления Заказчика о нарушениях каких-либо положений </w:t>
      </w:r>
      <w:hyperlink r:id="rId11" w:anchor="Par2" w:history="1">
        <w:r>
          <w:rPr>
            <w:rStyle w:val="afc"/>
            <w:color w:val="000000" w:themeColor="text1"/>
            <w:sz w:val="24"/>
            <w:szCs w:val="24"/>
          </w:rPr>
          <w:t>п</w:t>
        </w:r>
      </w:hyperlink>
      <w:r>
        <w:rPr>
          <w:color w:val="000000" w:themeColor="text1"/>
          <w:sz w:val="24"/>
          <w:szCs w:val="24"/>
        </w:rPr>
        <w:t>. 9.1, настоящего Контракта: тел. 8 (863) 210-26-59.</w:t>
      </w:r>
    </w:p>
    <w:p w:rsidR="00576256" w:rsidRDefault="00576256" w:rsidP="00576256">
      <w:pPr>
        <w:ind w:firstLine="708"/>
        <w:jc w:val="both"/>
        <w:rPr>
          <w:color w:val="000000" w:themeColor="text1"/>
          <w:sz w:val="24"/>
          <w:szCs w:val="24"/>
        </w:rPr>
      </w:pPr>
      <w:r>
        <w:rPr>
          <w:color w:val="000000" w:themeColor="text1"/>
          <w:sz w:val="24"/>
          <w:szCs w:val="24"/>
        </w:rPr>
        <w:t xml:space="preserve">Каналы уведомления Поставщика о нарушениях каких-либо положений </w:t>
      </w:r>
      <w:hyperlink r:id="rId12" w:anchor="Par2" w:history="1">
        <w:r>
          <w:rPr>
            <w:rStyle w:val="afc"/>
            <w:color w:val="000000" w:themeColor="text1"/>
            <w:sz w:val="24"/>
            <w:szCs w:val="24"/>
          </w:rPr>
          <w:t>п</w:t>
        </w:r>
      </w:hyperlink>
      <w:r>
        <w:rPr>
          <w:color w:val="000000" w:themeColor="text1"/>
          <w:sz w:val="24"/>
          <w:szCs w:val="24"/>
        </w:rPr>
        <w:t>. 9.1. настоящего Контракта: тел. _____________________.</w:t>
      </w:r>
    </w:p>
    <w:p w:rsidR="00576256" w:rsidRDefault="00576256" w:rsidP="00576256">
      <w:pPr>
        <w:ind w:firstLine="708"/>
        <w:jc w:val="both"/>
        <w:rPr>
          <w:color w:val="000000" w:themeColor="text1"/>
          <w:sz w:val="24"/>
          <w:szCs w:val="24"/>
        </w:rPr>
      </w:pPr>
      <w:r>
        <w:rPr>
          <w:color w:val="000000" w:themeColor="text1"/>
          <w:sz w:val="24"/>
          <w:szCs w:val="24"/>
        </w:rPr>
        <w:t xml:space="preserve"> Сторона, получившая уведомление о нарушении каких-либо положений п. 9.1.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576256" w:rsidRDefault="00576256" w:rsidP="00576256">
      <w:pPr>
        <w:ind w:firstLine="708"/>
        <w:jc w:val="both"/>
        <w:rPr>
          <w:color w:val="000000" w:themeColor="text1"/>
          <w:sz w:val="24"/>
          <w:szCs w:val="24"/>
        </w:rPr>
      </w:pPr>
      <w:r>
        <w:rPr>
          <w:color w:val="000000" w:themeColor="text1"/>
          <w:sz w:val="24"/>
          <w:szCs w:val="24"/>
        </w:rPr>
        <w:t xml:space="preserve">9.3.Стороны гарантируют осуществление надлежащего разбирательства по фактам нарушения положений </w:t>
      </w:r>
      <w:hyperlink r:id="rId13" w:anchor="Par2" w:history="1">
        <w:r>
          <w:rPr>
            <w:rStyle w:val="afc"/>
            <w:color w:val="000000" w:themeColor="text1"/>
            <w:sz w:val="24"/>
            <w:szCs w:val="24"/>
          </w:rPr>
          <w:t>п</w:t>
        </w:r>
      </w:hyperlink>
      <w:r>
        <w:rPr>
          <w:color w:val="000000" w:themeColor="text1"/>
          <w:sz w:val="24"/>
          <w:szCs w:val="24"/>
        </w:rPr>
        <w:t>. 9.1,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76256" w:rsidRDefault="00576256" w:rsidP="00576256">
      <w:pPr>
        <w:rPr>
          <w:b/>
          <w:color w:val="000000"/>
          <w:sz w:val="24"/>
          <w:szCs w:val="24"/>
        </w:rPr>
      </w:pPr>
    </w:p>
    <w:p w:rsidR="00576256" w:rsidRDefault="00576256" w:rsidP="00576256">
      <w:pPr>
        <w:tabs>
          <w:tab w:val="left" w:pos="1277"/>
        </w:tabs>
        <w:jc w:val="center"/>
        <w:rPr>
          <w:color w:val="000000"/>
          <w:sz w:val="24"/>
          <w:szCs w:val="24"/>
        </w:rPr>
      </w:pPr>
      <w:r>
        <w:rPr>
          <w:color w:val="000000"/>
          <w:sz w:val="24"/>
          <w:szCs w:val="24"/>
        </w:rPr>
        <w:lastRenderedPageBreak/>
        <w:t>10. СРОК ДЕЙСТВИЯ КОНТРАКТА</w:t>
      </w:r>
    </w:p>
    <w:p w:rsidR="00576256" w:rsidRDefault="00576256" w:rsidP="00576256">
      <w:pPr>
        <w:tabs>
          <w:tab w:val="left" w:pos="1277"/>
        </w:tabs>
        <w:ind w:left="1667"/>
        <w:rPr>
          <w:color w:val="000000"/>
          <w:sz w:val="24"/>
          <w:szCs w:val="24"/>
        </w:rPr>
      </w:pPr>
    </w:p>
    <w:p w:rsidR="00576256" w:rsidRDefault="00576256" w:rsidP="00576256">
      <w:pPr>
        <w:ind w:firstLine="709"/>
        <w:jc w:val="both"/>
        <w:rPr>
          <w:color w:val="000000"/>
          <w:sz w:val="24"/>
          <w:szCs w:val="24"/>
        </w:rPr>
      </w:pPr>
      <w:r>
        <w:rPr>
          <w:color w:val="000000"/>
          <w:sz w:val="24"/>
          <w:szCs w:val="24"/>
        </w:rPr>
        <w:t>10.1. Настоящий Контракт, вступает в силу с момента подписания Сторонами и действует до "25" декабря 202</w:t>
      </w:r>
      <w:r w:rsidR="00734EFF">
        <w:rPr>
          <w:color w:val="000000"/>
          <w:sz w:val="24"/>
          <w:szCs w:val="24"/>
        </w:rPr>
        <w:t>6</w:t>
      </w:r>
      <w:r>
        <w:rPr>
          <w:color w:val="000000"/>
          <w:sz w:val="24"/>
          <w:szCs w:val="24"/>
        </w:rPr>
        <w:t xml:space="preserve"> года, а в части финансовых обязательств - до полного исполнения.</w:t>
      </w:r>
    </w:p>
    <w:p w:rsidR="00576256" w:rsidRDefault="00576256" w:rsidP="00576256">
      <w:pPr>
        <w:ind w:firstLine="708"/>
        <w:jc w:val="both"/>
        <w:rPr>
          <w:color w:val="000000"/>
          <w:sz w:val="24"/>
          <w:szCs w:val="24"/>
        </w:rPr>
      </w:pPr>
      <w:r>
        <w:rPr>
          <w:color w:val="000000"/>
          <w:sz w:val="24"/>
          <w:szCs w:val="24"/>
        </w:rPr>
        <w:t>10.2.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со ст. 95 Федерального закона от 05.04.2013 года № 44-ФЗ.</w:t>
      </w:r>
    </w:p>
    <w:p w:rsidR="00576256" w:rsidRDefault="00576256" w:rsidP="00576256">
      <w:pPr>
        <w:rPr>
          <w:b/>
          <w:color w:val="000000"/>
          <w:sz w:val="24"/>
          <w:szCs w:val="24"/>
        </w:rPr>
      </w:pPr>
    </w:p>
    <w:p w:rsidR="00576256" w:rsidRDefault="00576256" w:rsidP="00576256">
      <w:pPr>
        <w:tabs>
          <w:tab w:val="left" w:pos="1277"/>
        </w:tabs>
        <w:jc w:val="center"/>
        <w:rPr>
          <w:color w:val="000000"/>
          <w:sz w:val="24"/>
          <w:szCs w:val="24"/>
        </w:rPr>
      </w:pPr>
      <w:r>
        <w:rPr>
          <w:color w:val="000000"/>
          <w:sz w:val="24"/>
          <w:szCs w:val="24"/>
        </w:rPr>
        <w:t>11. ПРОЧИЕ ПОЛОЖЕНИЯ</w:t>
      </w:r>
    </w:p>
    <w:p w:rsidR="00576256" w:rsidRDefault="00576256" w:rsidP="00576256">
      <w:pPr>
        <w:tabs>
          <w:tab w:val="left" w:pos="1277"/>
        </w:tabs>
        <w:ind w:left="1667"/>
        <w:rPr>
          <w:color w:val="000000"/>
          <w:sz w:val="24"/>
          <w:szCs w:val="24"/>
        </w:rPr>
      </w:pPr>
    </w:p>
    <w:p w:rsidR="00576256" w:rsidRDefault="00576256" w:rsidP="00576256">
      <w:pPr>
        <w:ind w:firstLine="708"/>
        <w:jc w:val="both"/>
        <w:rPr>
          <w:color w:val="000000"/>
          <w:sz w:val="24"/>
          <w:szCs w:val="24"/>
        </w:rPr>
      </w:pPr>
      <w:r>
        <w:rPr>
          <w:color w:val="000000"/>
          <w:sz w:val="24"/>
          <w:szCs w:val="24"/>
        </w:rPr>
        <w:t>11.1. 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576256" w:rsidRDefault="00576256" w:rsidP="00576256">
      <w:pPr>
        <w:ind w:firstLine="708"/>
        <w:jc w:val="both"/>
        <w:rPr>
          <w:color w:val="000000"/>
          <w:sz w:val="24"/>
          <w:szCs w:val="24"/>
        </w:rPr>
      </w:pPr>
      <w:r>
        <w:rPr>
          <w:color w:val="000000"/>
          <w:sz w:val="24"/>
          <w:szCs w:val="24"/>
        </w:rPr>
        <w:t xml:space="preserve">11.2.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w:t>
      </w:r>
    </w:p>
    <w:p w:rsidR="00576256" w:rsidRDefault="00576256" w:rsidP="00576256">
      <w:pPr>
        <w:jc w:val="both"/>
        <w:rPr>
          <w:color w:val="000000"/>
          <w:sz w:val="24"/>
          <w:szCs w:val="24"/>
        </w:rPr>
      </w:pPr>
      <w:r>
        <w:rPr>
          <w:color w:val="000000"/>
          <w:sz w:val="24"/>
          <w:szCs w:val="24"/>
        </w:rPr>
        <w:t>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576256" w:rsidRDefault="00576256" w:rsidP="00576256">
      <w:pPr>
        <w:ind w:firstLine="708"/>
        <w:jc w:val="both"/>
        <w:rPr>
          <w:color w:val="000000"/>
          <w:sz w:val="24"/>
          <w:szCs w:val="24"/>
        </w:rPr>
      </w:pPr>
      <w:r>
        <w:rPr>
          <w:color w:val="000000"/>
          <w:sz w:val="24"/>
          <w:szCs w:val="24"/>
        </w:rPr>
        <w:t xml:space="preserve">11.3. </w:t>
      </w:r>
      <w:r>
        <w:rPr>
          <w:sz w:val="24"/>
          <w:szCs w:val="24"/>
        </w:rPr>
        <w:t>После подписания настоящего договора все предварительные переговоры по нему, переписка, предварительные соглашения и протоколы о намерениях по запросам, так или иначе касающиеся настоящего договора, теряют</w:t>
      </w:r>
      <w:r>
        <w:rPr>
          <w:color w:val="000000"/>
          <w:sz w:val="24"/>
          <w:szCs w:val="24"/>
        </w:rPr>
        <w:t xml:space="preserve"> юридическую силу.</w:t>
      </w:r>
    </w:p>
    <w:p w:rsidR="00576256" w:rsidRDefault="00576256" w:rsidP="00576256">
      <w:pPr>
        <w:ind w:firstLine="708"/>
        <w:jc w:val="both"/>
        <w:rPr>
          <w:color w:val="000000"/>
          <w:sz w:val="24"/>
          <w:szCs w:val="24"/>
          <w:shd w:val="clear" w:color="auto" w:fill="FFFFFF"/>
        </w:rPr>
      </w:pPr>
      <w:bookmarkStart w:id="0" w:name="_dx_frag_StartFragment"/>
      <w:bookmarkEnd w:id="0"/>
      <w:r>
        <w:rPr>
          <w:color w:val="000000"/>
          <w:sz w:val="24"/>
          <w:szCs w:val="24"/>
          <w:shd w:val="clear" w:color="auto" w:fill="FFFFFF"/>
        </w:rPr>
        <w:t>11.4. Электронный документ, подписанный усиленной квалифицированной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rsidR="00576256" w:rsidRDefault="00576256" w:rsidP="00576256">
      <w:pPr>
        <w:ind w:firstLine="708"/>
        <w:jc w:val="both"/>
        <w:rPr>
          <w:color w:val="000000"/>
          <w:sz w:val="24"/>
          <w:szCs w:val="24"/>
        </w:rPr>
      </w:pPr>
      <w:r>
        <w:rPr>
          <w:color w:val="000000"/>
          <w:sz w:val="24"/>
          <w:szCs w:val="24"/>
          <w:shd w:val="clear" w:color="auto" w:fill="FFFFFF"/>
        </w:rPr>
        <w:t xml:space="preserve">11.5. При исполнении Контракта не допускается перемена Поставщика, за исключением </w:t>
      </w:r>
      <w:r>
        <w:rPr>
          <w:color w:val="000000"/>
          <w:sz w:val="24"/>
          <w:szCs w:val="24"/>
        </w:rPr>
        <w:t>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76256" w:rsidRDefault="00576256" w:rsidP="00576256">
      <w:pPr>
        <w:ind w:firstLine="708"/>
        <w:jc w:val="both"/>
        <w:rPr>
          <w:color w:val="000000"/>
          <w:sz w:val="24"/>
          <w:szCs w:val="24"/>
        </w:rPr>
      </w:pPr>
      <w:r>
        <w:rPr>
          <w:color w:val="000000"/>
          <w:sz w:val="24"/>
          <w:szCs w:val="24"/>
        </w:rPr>
        <w:t xml:space="preserve">11.6. Все приложения, указанные в Контракте, являются его неотъемлемой частью. Контракт составлен в двух экземплярах, имеющих одинаковую юридическую силу для каждой из сторон. </w:t>
      </w:r>
    </w:p>
    <w:p w:rsidR="00576256" w:rsidRDefault="00576256" w:rsidP="00576256">
      <w:pPr>
        <w:ind w:firstLine="567"/>
        <w:jc w:val="both"/>
        <w:rPr>
          <w:color w:val="000000"/>
          <w:sz w:val="24"/>
          <w:szCs w:val="24"/>
        </w:rPr>
      </w:pPr>
      <w:r>
        <w:rPr>
          <w:color w:val="000000"/>
          <w:sz w:val="24"/>
          <w:szCs w:val="24"/>
        </w:rPr>
        <w:t>Приложения к Контракту, являющиеся его неотъемлемой частью:</w:t>
      </w:r>
    </w:p>
    <w:p w:rsidR="00576256" w:rsidRDefault="00576256" w:rsidP="00576256">
      <w:pPr>
        <w:numPr>
          <w:ilvl w:val="0"/>
          <w:numId w:val="14"/>
        </w:numPr>
        <w:tabs>
          <w:tab w:val="left" w:pos="993"/>
        </w:tabs>
        <w:ind w:left="0" w:firstLine="567"/>
        <w:jc w:val="both"/>
        <w:rPr>
          <w:color w:val="000000"/>
          <w:sz w:val="24"/>
          <w:szCs w:val="24"/>
        </w:rPr>
      </w:pPr>
      <w:r>
        <w:rPr>
          <w:color w:val="000000"/>
          <w:sz w:val="24"/>
          <w:szCs w:val="24"/>
        </w:rPr>
        <w:t xml:space="preserve">Спецификация на 1 л. </w:t>
      </w:r>
    </w:p>
    <w:p w:rsidR="00576256" w:rsidRDefault="00576256" w:rsidP="00576256">
      <w:pPr>
        <w:numPr>
          <w:ilvl w:val="0"/>
          <w:numId w:val="14"/>
        </w:numPr>
        <w:tabs>
          <w:tab w:val="left" w:pos="993"/>
        </w:tabs>
        <w:ind w:left="0" w:firstLine="567"/>
        <w:jc w:val="both"/>
        <w:rPr>
          <w:color w:val="000000"/>
          <w:sz w:val="24"/>
          <w:szCs w:val="24"/>
        </w:rPr>
      </w:pPr>
      <w:r>
        <w:rPr>
          <w:color w:val="000000"/>
          <w:sz w:val="24"/>
          <w:szCs w:val="24"/>
        </w:rPr>
        <w:t>Форма Акта приема-передачи Товара на 1 л.</w:t>
      </w:r>
    </w:p>
    <w:p w:rsidR="00576256" w:rsidRDefault="00576256" w:rsidP="00576256">
      <w:pPr>
        <w:numPr>
          <w:ilvl w:val="0"/>
          <w:numId w:val="14"/>
        </w:numPr>
        <w:tabs>
          <w:tab w:val="left" w:pos="993"/>
        </w:tabs>
        <w:ind w:left="0" w:firstLine="567"/>
        <w:jc w:val="both"/>
        <w:rPr>
          <w:color w:val="000000"/>
          <w:sz w:val="24"/>
          <w:szCs w:val="24"/>
        </w:rPr>
      </w:pPr>
      <w:r>
        <w:rPr>
          <w:color w:val="000000"/>
          <w:sz w:val="24"/>
          <w:szCs w:val="24"/>
        </w:rPr>
        <w:t>Техническое задание.</w:t>
      </w:r>
    </w:p>
    <w:p w:rsidR="00576256" w:rsidRDefault="00576256" w:rsidP="00576256">
      <w:pPr>
        <w:ind w:firstLine="708"/>
        <w:rPr>
          <w:b/>
          <w:color w:val="000000"/>
          <w:sz w:val="24"/>
          <w:szCs w:val="24"/>
        </w:rPr>
      </w:pPr>
    </w:p>
    <w:p w:rsidR="00576256" w:rsidRDefault="00576256" w:rsidP="00576256">
      <w:pPr>
        <w:tabs>
          <w:tab w:val="left" w:pos="1277"/>
        </w:tabs>
        <w:jc w:val="center"/>
        <w:rPr>
          <w:sz w:val="23"/>
        </w:rPr>
      </w:pPr>
      <w:r>
        <w:rPr>
          <w:sz w:val="23"/>
        </w:rPr>
        <w:t>12. АДРЕСА. БАНКОВСКИЕ РЕКВИЗИТЫ И ПОДПИСИ СТОРОН:</w:t>
      </w:r>
    </w:p>
    <w:tbl>
      <w:tblPr>
        <w:tblW w:w="0" w:type="auto"/>
        <w:tblInd w:w="908" w:type="dxa"/>
        <w:tblLayout w:type="fixed"/>
        <w:tblLook w:val="04A0" w:firstRow="1" w:lastRow="0" w:firstColumn="1" w:lastColumn="0" w:noHBand="0" w:noVBand="1"/>
      </w:tblPr>
      <w:tblGrid>
        <w:gridCol w:w="4862"/>
        <w:gridCol w:w="4709"/>
      </w:tblGrid>
      <w:tr w:rsidR="00576256" w:rsidTr="00576256">
        <w:trPr>
          <w:trHeight w:val="3119"/>
        </w:trPr>
        <w:tc>
          <w:tcPr>
            <w:tcW w:w="4862" w:type="dxa"/>
            <w:hideMark/>
          </w:tcPr>
          <w:p w:rsidR="00576256" w:rsidRDefault="00576256">
            <w:pPr>
              <w:jc w:val="both"/>
              <w:rPr>
                <w:b/>
                <w:bCs/>
                <w:sz w:val="24"/>
                <w:szCs w:val="24"/>
              </w:rPr>
            </w:pPr>
            <w:r>
              <w:rPr>
                <w:b/>
                <w:sz w:val="24"/>
                <w:szCs w:val="24"/>
              </w:rPr>
              <w:t xml:space="preserve">         ЗАКАЗЧИК</w:t>
            </w:r>
          </w:p>
          <w:p w:rsidR="00576256" w:rsidRDefault="00576256">
            <w:pPr>
              <w:spacing w:line="228" w:lineRule="auto"/>
              <w:rPr>
                <w:b/>
                <w:bCs/>
                <w:sz w:val="24"/>
                <w:szCs w:val="24"/>
              </w:rPr>
            </w:pPr>
            <w:r>
              <w:rPr>
                <w:b/>
                <w:bCs/>
                <w:sz w:val="24"/>
                <w:szCs w:val="24"/>
              </w:rPr>
              <w:t xml:space="preserve">ФКУ ИК-2 ГУФСИН России по </w:t>
            </w:r>
          </w:p>
          <w:p w:rsidR="00576256" w:rsidRDefault="00576256">
            <w:pPr>
              <w:spacing w:line="228" w:lineRule="auto"/>
              <w:rPr>
                <w:sz w:val="24"/>
                <w:szCs w:val="24"/>
              </w:rPr>
            </w:pPr>
            <w:r>
              <w:rPr>
                <w:b/>
                <w:bCs/>
                <w:sz w:val="24"/>
                <w:szCs w:val="24"/>
              </w:rPr>
              <w:t xml:space="preserve">Ростовской области </w:t>
            </w:r>
          </w:p>
          <w:p w:rsidR="00576256" w:rsidRDefault="00576256">
            <w:pPr>
              <w:spacing w:line="228" w:lineRule="auto"/>
              <w:rPr>
                <w:sz w:val="24"/>
                <w:szCs w:val="24"/>
              </w:rPr>
            </w:pPr>
            <w:r>
              <w:rPr>
                <w:sz w:val="24"/>
                <w:szCs w:val="24"/>
              </w:rPr>
              <w:t xml:space="preserve">Юридический адрес: 344064, г. Ростов-на-Дону, ул. Тоннельная, 4 </w:t>
            </w:r>
          </w:p>
          <w:p w:rsidR="00576256" w:rsidRDefault="00576256">
            <w:pPr>
              <w:spacing w:line="228" w:lineRule="auto"/>
              <w:rPr>
                <w:sz w:val="24"/>
                <w:szCs w:val="24"/>
              </w:rPr>
            </w:pPr>
            <w:r>
              <w:rPr>
                <w:sz w:val="24"/>
                <w:szCs w:val="24"/>
              </w:rPr>
              <w:t xml:space="preserve">ИНН 6165095301, КПП 616501001                      </w:t>
            </w:r>
          </w:p>
          <w:p w:rsidR="00576256" w:rsidRDefault="00576256">
            <w:pPr>
              <w:spacing w:line="228" w:lineRule="auto"/>
              <w:rPr>
                <w:sz w:val="24"/>
                <w:szCs w:val="24"/>
              </w:rPr>
            </w:pPr>
            <w:r>
              <w:rPr>
                <w:sz w:val="24"/>
                <w:szCs w:val="24"/>
              </w:rPr>
              <w:t>ОГРН 1026103711523</w:t>
            </w:r>
          </w:p>
          <w:p w:rsidR="00576256" w:rsidRDefault="00576256">
            <w:pPr>
              <w:spacing w:line="228" w:lineRule="auto"/>
              <w:rPr>
                <w:sz w:val="24"/>
                <w:szCs w:val="24"/>
              </w:rPr>
            </w:pPr>
            <w:r>
              <w:rPr>
                <w:sz w:val="24"/>
                <w:szCs w:val="24"/>
              </w:rPr>
              <w:t>ВОЛГО-ВЯТСКОЕ ГУ БАНКА РОССИИ//УФК по Нижегородской области, г. Нижний Новгород</w:t>
            </w:r>
          </w:p>
          <w:p w:rsidR="00576256" w:rsidRDefault="00576256">
            <w:pPr>
              <w:spacing w:line="228" w:lineRule="auto"/>
              <w:rPr>
                <w:sz w:val="24"/>
                <w:szCs w:val="24"/>
              </w:rPr>
            </w:pPr>
            <w:r>
              <w:rPr>
                <w:sz w:val="24"/>
                <w:szCs w:val="24"/>
              </w:rPr>
              <w:t>Номер казначейского счета 03211643000000013230</w:t>
            </w:r>
          </w:p>
          <w:p w:rsidR="00576256" w:rsidRDefault="00576256">
            <w:pPr>
              <w:spacing w:line="228" w:lineRule="auto"/>
              <w:rPr>
                <w:sz w:val="24"/>
                <w:szCs w:val="24"/>
              </w:rPr>
            </w:pPr>
            <w:r>
              <w:rPr>
                <w:sz w:val="24"/>
                <w:szCs w:val="24"/>
              </w:rPr>
              <w:t>БИК ТОФК 016015102</w:t>
            </w:r>
          </w:p>
          <w:p w:rsidR="00576256" w:rsidRDefault="00576256">
            <w:pPr>
              <w:spacing w:line="228" w:lineRule="auto"/>
              <w:rPr>
                <w:sz w:val="24"/>
                <w:szCs w:val="24"/>
              </w:rPr>
            </w:pPr>
            <w:r>
              <w:rPr>
                <w:sz w:val="24"/>
                <w:szCs w:val="24"/>
              </w:rPr>
              <w:t>ЕКС 40102810745370000024</w:t>
            </w:r>
          </w:p>
          <w:p w:rsidR="00576256" w:rsidRDefault="00576256">
            <w:pPr>
              <w:spacing w:line="228" w:lineRule="auto"/>
              <w:rPr>
                <w:sz w:val="24"/>
                <w:szCs w:val="24"/>
              </w:rPr>
            </w:pPr>
            <w:r>
              <w:rPr>
                <w:sz w:val="24"/>
                <w:szCs w:val="24"/>
              </w:rPr>
              <w:t>л/</w:t>
            </w:r>
            <w:proofErr w:type="gramStart"/>
            <w:r>
              <w:rPr>
                <w:sz w:val="24"/>
                <w:szCs w:val="24"/>
              </w:rPr>
              <w:t>с  03581190550</w:t>
            </w:r>
            <w:proofErr w:type="gramEnd"/>
          </w:p>
          <w:p w:rsidR="00576256" w:rsidRDefault="00576256">
            <w:pPr>
              <w:spacing w:line="228" w:lineRule="auto"/>
              <w:rPr>
                <w:sz w:val="24"/>
                <w:szCs w:val="24"/>
              </w:rPr>
            </w:pPr>
            <w:r>
              <w:rPr>
                <w:sz w:val="24"/>
                <w:szCs w:val="24"/>
              </w:rPr>
              <w:t>БИК 012202102, ОКПО 08829867</w:t>
            </w:r>
          </w:p>
          <w:p w:rsidR="00576256" w:rsidRDefault="00576256">
            <w:pPr>
              <w:spacing w:line="228" w:lineRule="auto"/>
              <w:rPr>
                <w:bCs/>
                <w:sz w:val="24"/>
                <w:szCs w:val="24"/>
              </w:rPr>
            </w:pPr>
            <w:r>
              <w:rPr>
                <w:sz w:val="24"/>
                <w:szCs w:val="24"/>
              </w:rPr>
              <w:t>тел./факс: (863) 244-69-92</w:t>
            </w:r>
            <w:r>
              <w:rPr>
                <w:sz w:val="24"/>
                <w:szCs w:val="24"/>
              </w:rPr>
              <w:tab/>
            </w:r>
          </w:p>
          <w:p w:rsidR="00576256" w:rsidRDefault="00576256">
            <w:pPr>
              <w:spacing w:line="228" w:lineRule="auto"/>
              <w:jc w:val="both"/>
              <w:rPr>
                <w:sz w:val="24"/>
                <w:szCs w:val="24"/>
              </w:rPr>
            </w:pPr>
            <w:r>
              <w:rPr>
                <w:bCs/>
                <w:sz w:val="24"/>
                <w:szCs w:val="24"/>
                <w:lang w:val="en-US"/>
              </w:rPr>
              <w:t>e</w:t>
            </w:r>
            <w:r>
              <w:rPr>
                <w:bCs/>
                <w:sz w:val="24"/>
                <w:szCs w:val="24"/>
              </w:rPr>
              <w:t>-</w:t>
            </w:r>
            <w:r>
              <w:rPr>
                <w:bCs/>
                <w:sz w:val="24"/>
                <w:szCs w:val="24"/>
                <w:lang w:val="en-US"/>
              </w:rPr>
              <w:t>mail</w:t>
            </w:r>
            <w:r>
              <w:rPr>
                <w:bCs/>
                <w:sz w:val="24"/>
                <w:szCs w:val="24"/>
              </w:rPr>
              <w:t>:</w:t>
            </w:r>
            <w:r w:rsidR="00736F8D">
              <w:rPr>
                <w:rStyle w:val="afc"/>
                <w:bCs/>
                <w:color w:val="000000" w:themeColor="text1"/>
                <w:sz w:val="24"/>
                <w:szCs w:val="24"/>
                <w:lang w:val="en-US"/>
              </w:rPr>
              <w:fldChar w:fldCharType="begin"/>
            </w:r>
            <w:r w:rsidR="00736F8D" w:rsidRPr="002311ED">
              <w:rPr>
                <w:rStyle w:val="afc"/>
                <w:bCs/>
                <w:color w:val="000000" w:themeColor="text1"/>
                <w:sz w:val="24"/>
                <w:szCs w:val="24"/>
              </w:rPr>
              <w:instrText xml:space="preserve"> </w:instrText>
            </w:r>
            <w:r w:rsidR="00736F8D">
              <w:rPr>
                <w:rStyle w:val="afc"/>
                <w:bCs/>
                <w:color w:val="000000" w:themeColor="text1"/>
                <w:sz w:val="24"/>
                <w:szCs w:val="24"/>
                <w:lang w:val="en-US"/>
              </w:rPr>
              <w:instrText>HYPERLINK</w:instrText>
            </w:r>
            <w:r w:rsidR="00736F8D" w:rsidRPr="002311ED">
              <w:rPr>
                <w:rStyle w:val="afc"/>
                <w:bCs/>
                <w:color w:val="000000" w:themeColor="text1"/>
                <w:sz w:val="24"/>
                <w:szCs w:val="24"/>
              </w:rPr>
              <w:instrText xml:space="preserve"> "</w:instrText>
            </w:r>
            <w:r w:rsidR="00736F8D">
              <w:rPr>
                <w:rStyle w:val="afc"/>
                <w:bCs/>
                <w:color w:val="000000" w:themeColor="text1"/>
                <w:sz w:val="24"/>
                <w:szCs w:val="24"/>
                <w:lang w:val="en-US"/>
              </w:rPr>
              <w:instrText>mailto</w:instrText>
            </w:r>
            <w:r w:rsidR="00736F8D" w:rsidRPr="002311ED">
              <w:rPr>
                <w:rStyle w:val="afc"/>
                <w:bCs/>
                <w:color w:val="000000" w:themeColor="text1"/>
                <w:sz w:val="24"/>
                <w:szCs w:val="24"/>
              </w:rPr>
              <w:instrText>:</w:instrText>
            </w:r>
            <w:r w:rsidR="00736F8D">
              <w:rPr>
                <w:rStyle w:val="afc"/>
                <w:bCs/>
                <w:color w:val="000000" w:themeColor="text1"/>
                <w:sz w:val="24"/>
                <w:szCs w:val="24"/>
                <w:lang w:val="en-US"/>
              </w:rPr>
              <w:instrText>okbofkuik</w:instrText>
            </w:r>
            <w:r w:rsidR="00736F8D" w:rsidRPr="002311ED">
              <w:rPr>
                <w:rStyle w:val="afc"/>
                <w:bCs/>
                <w:color w:val="000000" w:themeColor="text1"/>
                <w:sz w:val="24"/>
                <w:szCs w:val="24"/>
              </w:rPr>
              <w:instrText>2@</w:instrText>
            </w:r>
            <w:r w:rsidR="00736F8D">
              <w:rPr>
                <w:rStyle w:val="afc"/>
                <w:bCs/>
                <w:color w:val="000000" w:themeColor="text1"/>
                <w:sz w:val="24"/>
                <w:szCs w:val="24"/>
                <w:lang w:val="en-US"/>
              </w:rPr>
              <w:instrText>mail</w:instrText>
            </w:r>
            <w:r w:rsidR="00736F8D" w:rsidRPr="002311ED">
              <w:rPr>
                <w:rStyle w:val="afc"/>
                <w:bCs/>
                <w:color w:val="000000" w:themeColor="text1"/>
                <w:sz w:val="24"/>
                <w:szCs w:val="24"/>
              </w:rPr>
              <w:instrText>.</w:instrText>
            </w:r>
            <w:r w:rsidR="00736F8D">
              <w:rPr>
                <w:rStyle w:val="afc"/>
                <w:bCs/>
                <w:color w:val="000000" w:themeColor="text1"/>
                <w:sz w:val="24"/>
                <w:szCs w:val="24"/>
                <w:lang w:val="en-US"/>
              </w:rPr>
              <w:instrText>ru</w:instrText>
            </w:r>
            <w:r w:rsidR="00736F8D" w:rsidRPr="002311ED">
              <w:rPr>
                <w:rStyle w:val="afc"/>
                <w:bCs/>
                <w:color w:val="000000" w:themeColor="text1"/>
                <w:sz w:val="24"/>
                <w:szCs w:val="24"/>
              </w:rPr>
              <w:instrText xml:space="preserve">" </w:instrText>
            </w:r>
            <w:r w:rsidR="00736F8D">
              <w:rPr>
                <w:rStyle w:val="afc"/>
                <w:bCs/>
                <w:color w:val="000000" w:themeColor="text1"/>
                <w:sz w:val="24"/>
                <w:szCs w:val="24"/>
                <w:lang w:val="en-US"/>
              </w:rPr>
              <w:fldChar w:fldCharType="separate"/>
            </w:r>
            <w:r>
              <w:rPr>
                <w:rStyle w:val="afc"/>
                <w:bCs/>
                <w:color w:val="000000" w:themeColor="text1"/>
                <w:sz w:val="24"/>
                <w:szCs w:val="24"/>
                <w:lang w:val="en-US"/>
              </w:rPr>
              <w:t>okbofkuik</w:t>
            </w:r>
            <w:r>
              <w:rPr>
                <w:rStyle w:val="afc"/>
                <w:bCs/>
                <w:color w:val="000000" w:themeColor="text1"/>
                <w:sz w:val="24"/>
                <w:szCs w:val="24"/>
              </w:rPr>
              <w:t>2@</w:t>
            </w:r>
            <w:r>
              <w:rPr>
                <w:rStyle w:val="afc"/>
                <w:bCs/>
                <w:color w:val="000000" w:themeColor="text1"/>
                <w:sz w:val="24"/>
                <w:szCs w:val="24"/>
                <w:lang w:val="en-US"/>
              </w:rPr>
              <w:t>mail</w:t>
            </w:r>
            <w:r>
              <w:rPr>
                <w:rStyle w:val="afc"/>
                <w:bCs/>
                <w:color w:val="000000" w:themeColor="text1"/>
                <w:sz w:val="24"/>
                <w:szCs w:val="24"/>
              </w:rPr>
              <w:t>.</w:t>
            </w:r>
            <w:proofErr w:type="spellStart"/>
            <w:r>
              <w:rPr>
                <w:rStyle w:val="afc"/>
                <w:bCs/>
                <w:color w:val="000000" w:themeColor="text1"/>
                <w:sz w:val="24"/>
                <w:szCs w:val="24"/>
                <w:lang w:val="en-US"/>
              </w:rPr>
              <w:t>ru</w:t>
            </w:r>
            <w:proofErr w:type="spellEnd"/>
            <w:r w:rsidR="00736F8D">
              <w:rPr>
                <w:rStyle w:val="afc"/>
                <w:bCs/>
                <w:color w:val="000000" w:themeColor="text1"/>
                <w:sz w:val="24"/>
                <w:szCs w:val="24"/>
                <w:lang w:val="en-US"/>
              </w:rPr>
              <w:fldChar w:fldCharType="end"/>
            </w:r>
          </w:p>
          <w:p w:rsidR="00576256" w:rsidRDefault="00576256">
            <w:pPr>
              <w:spacing w:line="228" w:lineRule="auto"/>
              <w:jc w:val="both"/>
              <w:rPr>
                <w:sz w:val="24"/>
                <w:szCs w:val="24"/>
              </w:rPr>
            </w:pPr>
            <w:r>
              <w:rPr>
                <w:sz w:val="24"/>
                <w:szCs w:val="24"/>
              </w:rPr>
              <w:t>Заместитель начальника учреждения</w:t>
            </w:r>
          </w:p>
          <w:p w:rsidR="00576256" w:rsidRDefault="00576256">
            <w:pPr>
              <w:spacing w:line="228" w:lineRule="auto"/>
              <w:jc w:val="both"/>
              <w:rPr>
                <w:sz w:val="24"/>
                <w:szCs w:val="24"/>
              </w:rPr>
            </w:pPr>
            <w:r>
              <w:rPr>
                <w:sz w:val="24"/>
                <w:szCs w:val="24"/>
              </w:rPr>
              <w:t xml:space="preserve">________________ С. В. </w:t>
            </w:r>
            <w:proofErr w:type="spellStart"/>
            <w:r>
              <w:rPr>
                <w:sz w:val="24"/>
                <w:szCs w:val="24"/>
              </w:rPr>
              <w:t>Широкорад</w:t>
            </w:r>
            <w:proofErr w:type="spellEnd"/>
          </w:p>
        </w:tc>
        <w:tc>
          <w:tcPr>
            <w:tcW w:w="4709" w:type="dxa"/>
          </w:tcPr>
          <w:p w:rsidR="00576256" w:rsidRDefault="00576256">
            <w:pPr>
              <w:ind w:left="525"/>
              <w:jc w:val="both"/>
              <w:rPr>
                <w:sz w:val="24"/>
                <w:szCs w:val="24"/>
              </w:rPr>
            </w:pPr>
            <w:r>
              <w:rPr>
                <w:b/>
                <w:sz w:val="24"/>
                <w:szCs w:val="24"/>
              </w:rPr>
              <w:t>ПОСТАВЩИК</w:t>
            </w:r>
          </w:p>
          <w:p w:rsidR="00576256" w:rsidRDefault="00576256">
            <w:pPr>
              <w:ind w:left="525"/>
              <w:jc w:val="both"/>
              <w:rPr>
                <w:sz w:val="24"/>
                <w:szCs w:val="24"/>
              </w:rPr>
            </w:pPr>
          </w:p>
          <w:p w:rsidR="00576256" w:rsidRDefault="00576256">
            <w:pPr>
              <w:ind w:left="525"/>
              <w:jc w:val="both"/>
              <w:rPr>
                <w:sz w:val="24"/>
                <w:szCs w:val="24"/>
              </w:rPr>
            </w:pPr>
          </w:p>
          <w:p w:rsidR="00576256" w:rsidRDefault="00576256">
            <w:pPr>
              <w:ind w:left="525"/>
              <w:jc w:val="both"/>
              <w:rPr>
                <w:sz w:val="24"/>
                <w:szCs w:val="24"/>
              </w:rPr>
            </w:pPr>
          </w:p>
          <w:p w:rsidR="00576256" w:rsidRDefault="00576256">
            <w:pPr>
              <w:ind w:left="525"/>
              <w:jc w:val="both"/>
              <w:rPr>
                <w:sz w:val="24"/>
                <w:szCs w:val="24"/>
              </w:rPr>
            </w:pPr>
            <w:r>
              <w:rPr>
                <w:sz w:val="24"/>
                <w:szCs w:val="24"/>
              </w:rPr>
              <w:t>Адрес:</w:t>
            </w:r>
          </w:p>
          <w:p w:rsidR="00576256" w:rsidRDefault="00576256">
            <w:pPr>
              <w:ind w:left="525"/>
              <w:jc w:val="both"/>
              <w:rPr>
                <w:sz w:val="24"/>
                <w:szCs w:val="24"/>
              </w:rPr>
            </w:pPr>
            <w:r>
              <w:rPr>
                <w:sz w:val="24"/>
                <w:szCs w:val="24"/>
              </w:rPr>
              <w:t>Тел./факс:</w:t>
            </w:r>
          </w:p>
          <w:p w:rsidR="00576256" w:rsidRDefault="00576256">
            <w:pPr>
              <w:ind w:left="525"/>
              <w:jc w:val="both"/>
              <w:rPr>
                <w:sz w:val="24"/>
                <w:szCs w:val="24"/>
              </w:rPr>
            </w:pPr>
            <w:r>
              <w:rPr>
                <w:sz w:val="24"/>
                <w:szCs w:val="24"/>
              </w:rPr>
              <w:t>Адрес электронной почты:</w:t>
            </w:r>
          </w:p>
          <w:p w:rsidR="00576256" w:rsidRDefault="00576256">
            <w:pPr>
              <w:ind w:left="525"/>
              <w:jc w:val="both"/>
              <w:rPr>
                <w:sz w:val="24"/>
                <w:szCs w:val="24"/>
              </w:rPr>
            </w:pPr>
            <w:r>
              <w:rPr>
                <w:sz w:val="24"/>
                <w:szCs w:val="24"/>
              </w:rPr>
              <w:t>ИНН/КПП:</w:t>
            </w:r>
          </w:p>
          <w:p w:rsidR="00576256" w:rsidRDefault="00576256">
            <w:pPr>
              <w:ind w:left="525"/>
              <w:jc w:val="both"/>
              <w:rPr>
                <w:sz w:val="24"/>
                <w:szCs w:val="24"/>
              </w:rPr>
            </w:pPr>
            <w:r>
              <w:rPr>
                <w:sz w:val="24"/>
                <w:szCs w:val="24"/>
              </w:rPr>
              <w:t>ОКПО:</w:t>
            </w:r>
          </w:p>
          <w:p w:rsidR="00576256" w:rsidRDefault="00576256">
            <w:pPr>
              <w:ind w:left="525"/>
              <w:jc w:val="both"/>
              <w:rPr>
                <w:sz w:val="24"/>
                <w:szCs w:val="24"/>
              </w:rPr>
            </w:pPr>
            <w:r>
              <w:rPr>
                <w:sz w:val="24"/>
                <w:szCs w:val="24"/>
              </w:rPr>
              <w:t>ОГРН:</w:t>
            </w:r>
          </w:p>
          <w:p w:rsidR="00576256" w:rsidRDefault="00576256">
            <w:pPr>
              <w:ind w:left="525"/>
              <w:jc w:val="both"/>
              <w:rPr>
                <w:sz w:val="24"/>
                <w:szCs w:val="24"/>
              </w:rPr>
            </w:pPr>
            <w:r>
              <w:rPr>
                <w:sz w:val="24"/>
                <w:szCs w:val="24"/>
              </w:rPr>
              <w:t>Банковские реквизиты:</w:t>
            </w:r>
          </w:p>
          <w:p w:rsidR="00576256" w:rsidRDefault="00576256">
            <w:pPr>
              <w:ind w:left="525"/>
              <w:jc w:val="both"/>
              <w:rPr>
                <w:sz w:val="24"/>
                <w:szCs w:val="24"/>
              </w:rPr>
            </w:pPr>
          </w:p>
          <w:p w:rsidR="00576256" w:rsidRDefault="00576256">
            <w:pPr>
              <w:ind w:left="525"/>
              <w:jc w:val="both"/>
              <w:rPr>
                <w:sz w:val="24"/>
                <w:szCs w:val="24"/>
              </w:rPr>
            </w:pPr>
          </w:p>
        </w:tc>
      </w:tr>
    </w:tbl>
    <w:p w:rsidR="005F7F53" w:rsidRDefault="00576256" w:rsidP="00576256">
      <w:pPr>
        <w:pStyle w:val="a5"/>
        <w:keepNext/>
        <w:ind w:left="6480" w:firstLine="0"/>
        <w:rPr>
          <w:color w:val="000000"/>
        </w:rPr>
      </w:pPr>
      <w:r>
        <w:rPr>
          <w:b/>
          <w:color w:val="FF0000"/>
        </w:rPr>
        <w:lastRenderedPageBreak/>
        <w:t xml:space="preserve">      </w:t>
      </w:r>
      <w:r w:rsidR="00B349D3">
        <w:rPr>
          <w:color w:val="000000"/>
        </w:rPr>
        <w:t>Приложение № 1 к Контракту</w:t>
      </w:r>
    </w:p>
    <w:p w:rsidR="005F7F53" w:rsidRDefault="00B349D3">
      <w:pPr>
        <w:ind w:left="6379"/>
        <w:jc w:val="center"/>
        <w:rPr>
          <w:color w:val="000000"/>
        </w:rPr>
      </w:pPr>
      <w:r>
        <w:rPr>
          <w:color w:val="000000"/>
          <w:sz w:val="24"/>
        </w:rPr>
        <w:t xml:space="preserve">   № </w:t>
      </w:r>
      <w:r>
        <w:rPr>
          <w:rStyle w:val="aff3"/>
          <w:b w:val="0"/>
          <w:color w:val="000000"/>
          <w:sz w:val="24"/>
        </w:rPr>
        <w:t>_____</w:t>
      </w:r>
      <w:r w:rsidR="00243A42">
        <w:rPr>
          <w:color w:val="000000"/>
          <w:sz w:val="24"/>
        </w:rPr>
        <w:t>от «__</w:t>
      </w:r>
      <w:proofErr w:type="gramStart"/>
      <w:r w:rsidR="00243A42">
        <w:rPr>
          <w:color w:val="000000"/>
          <w:sz w:val="24"/>
        </w:rPr>
        <w:t>_»_</w:t>
      </w:r>
      <w:proofErr w:type="gramEnd"/>
      <w:r w:rsidR="00243A42">
        <w:rPr>
          <w:color w:val="000000"/>
          <w:sz w:val="24"/>
        </w:rPr>
        <w:t>_______202</w:t>
      </w:r>
      <w:r w:rsidR="00AD6D69">
        <w:rPr>
          <w:color w:val="000000"/>
          <w:sz w:val="24"/>
        </w:rPr>
        <w:t>6</w:t>
      </w:r>
      <w:r>
        <w:rPr>
          <w:color w:val="000000"/>
          <w:sz w:val="24"/>
        </w:rPr>
        <w:t xml:space="preserve"> года </w:t>
      </w:r>
    </w:p>
    <w:p w:rsidR="005F7F53" w:rsidRDefault="005F7F53">
      <w:pPr>
        <w:pStyle w:val="a5"/>
        <w:keepNext/>
        <w:ind w:left="9912" w:firstLine="708"/>
        <w:rPr>
          <w:color w:val="000000"/>
        </w:rPr>
      </w:pPr>
    </w:p>
    <w:p w:rsidR="005F7F53" w:rsidRDefault="005F7F53">
      <w:pPr>
        <w:pStyle w:val="a5"/>
        <w:keepNext/>
        <w:rPr>
          <w:color w:val="000000"/>
        </w:rPr>
      </w:pPr>
    </w:p>
    <w:p w:rsidR="005F7F53" w:rsidRDefault="00B349D3">
      <w:pPr>
        <w:jc w:val="center"/>
        <w:rPr>
          <w:color w:val="000000"/>
        </w:rPr>
      </w:pPr>
      <w:r>
        <w:rPr>
          <w:color w:val="000000"/>
          <w:sz w:val="24"/>
        </w:rPr>
        <w:tab/>
        <w:t xml:space="preserve">С П Е Ц И Ф И К А Ц И Я </w:t>
      </w:r>
    </w:p>
    <w:p w:rsidR="005F7F53" w:rsidRDefault="005F7F53">
      <w:pPr>
        <w:rPr>
          <w:color w:val="FF0000"/>
          <w:sz w:val="24"/>
        </w:rPr>
      </w:pPr>
    </w:p>
    <w:tbl>
      <w:tblPr>
        <w:tblW w:w="10550" w:type="dxa"/>
        <w:tblInd w:w="108" w:type="dxa"/>
        <w:tblLayout w:type="fixed"/>
        <w:tblLook w:val="04A0" w:firstRow="1" w:lastRow="0" w:firstColumn="1" w:lastColumn="0" w:noHBand="0" w:noVBand="1"/>
      </w:tblPr>
      <w:tblGrid>
        <w:gridCol w:w="573"/>
        <w:gridCol w:w="13"/>
        <w:gridCol w:w="5651"/>
        <w:gridCol w:w="993"/>
        <w:gridCol w:w="975"/>
        <w:gridCol w:w="1320"/>
        <w:gridCol w:w="1025"/>
      </w:tblGrid>
      <w:tr w:rsidR="005F7F53" w:rsidTr="00C00D0E">
        <w:trPr>
          <w:trHeight w:val="941"/>
        </w:trPr>
        <w:tc>
          <w:tcPr>
            <w:tcW w:w="573" w:type="dxa"/>
            <w:tcBorders>
              <w:top w:val="single" w:sz="8" w:space="0" w:color="000000"/>
              <w:left w:val="single" w:sz="8" w:space="0" w:color="000000"/>
              <w:bottom w:val="single" w:sz="4" w:space="0" w:color="000000"/>
            </w:tcBorders>
            <w:vAlign w:val="center"/>
          </w:tcPr>
          <w:p w:rsidR="005F7F53" w:rsidRDefault="00B349D3">
            <w:pPr>
              <w:rPr>
                <w:color w:val="000000"/>
              </w:rPr>
            </w:pPr>
            <w:r>
              <w:rPr>
                <w:color w:val="000000"/>
                <w:sz w:val="24"/>
              </w:rPr>
              <w:t>№ п/п</w:t>
            </w:r>
          </w:p>
        </w:tc>
        <w:tc>
          <w:tcPr>
            <w:tcW w:w="5664" w:type="dxa"/>
            <w:gridSpan w:val="2"/>
            <w:tcBorders>
              <w:top w:val="single" w:sz="8" w:space="0" w:color="000000"/>
              <w:left w:val="single" w:sz="4" w:space="0" w:color="000000"/>
              <w:bottom w:val="single" w:sz="4" w:space="0" w:color="000000"/>
            </w:tcBorders>
            <w:vAlign w:val="center"/>
          </w:tcPr>
          <w:p w:rsidR="005F7F53" w:rsidRDefault="00B349D3" w:rsidP="00E006EE">
            <w:pPr>
              <w:jc w:val="center"/>
              <w:rPr>
                <w:color w:val="000000"/>
              </w:rPr>
            </w:pPr>
            <w:r>
              <w:rPr>
                <w:color w:val="000000"/>
                <w:sz w:val="24"/>
              </w:rPr>
              <w:t>Наименование</w:t>
            </w:r>
          </w:p>
        </w:tc>
        <w:tc>
          <w:tcPr>
            <w:tcW w:w="993" w:type="dxa"/>
            <w:tcBorders>
              <w:top w:val="single" w:sz="8" w:space="0" w:color="000000"/>
              <w:left w:val="single" w:sz="4" w:space="0" w:color="000000"/>
              <w:bottom w:val="single" w:sz="4" w:space="0" w:color="000000"/>
            </w:tcBorders>
            <w:vAlign w:val="center"/>
          </w:tcPr>
          <w:p w:rsidR="005F7F53" w:rsidRDefault="00B349D3" w:rsidP="00AD6D69">
            <w:pPr>
              <w:jc w:val="center"/>
              <w:rPr>
                <w:color w:val="000000"/>
              </w:rPr>
            </w:pPr>
            <w:r>
              <w:rPr>
                <w:color w:val="000000"/>
                <w:sz w:val="24"/>
              </w:rPr>
              <w:t>Ед. изм.</w:t>
            </w:r>
          </w:p>
          <w:p w:rsidR="005F7F53" w:rsidRDefault="00B349D3" w:rsidP="00AD6D69">
            <w:pPr>
              <w:jc w:val="center"/>
              <w:rPr>
                <w:color w:val="000000"/>
              </w:rPr>
            </w:pPr>
            <w:r>
              <w:rPr>
                <w:color w:val="000000"/>
                <w:sz w:val="24"/>
              </w:rPr>
              <w:t>(по ОКЕИ)</w:t>
            </w:r>
          </w:p>
        </w:tc>
        <w:tc>
          <w:tcPr>
            <w:tcW w:w="975" w:type="dxa"/>
            <w:tcBorders>
              <w:top w:val="single" w:sz="8" w:space="0" w:color="000000"/>
              <w:left w:val="single" w:sz="4" w:space="0" w:color="000000"/>
              <w:bottom w:val="single" w:sz="4" w:space="0" w:color="000000"/>
            </w:tcBorders>
            <w:vAlign w:val="center"/>
          </w:tcPr>
          <w:p w:rsidR="005F7F53" w:rsidRDefault="00E006EE" w:rsidP="00E006EE">
            <w:pPr>
              <w:jc w:val="center"/>
              <w:rPr>
                <w:color w:val="000000"/>
              </w:rPr>
            </w:pPr>
            <w:r>
              <w:rPr>
                <w:color w:val="000000"/>
                <w:sz w:val="24"/>
              </w:rPr>
              <w:t>К</w:t>
            </w:r>
            <w:r w:rsidR="00B349D3">
              <w:rPr>
                <w:color w:val="000000"/>
                <w:sz w:val="24"/>
              </w:rPr>
              <w:t>ол-во</w:t>
            </w:r>
          </w:p>
        </w:tc>
        <w:tc>
          <w:tcPr>
            <w:tcW w:w="1320" w:type="dxa"/>
            <w:tcBorders>
              <w:top w:val="single" w:sz="8" w:space="0" w:color="000000"/>
              <w:left w:val="single" w:sz="4" w:space="0" w:color="000000"/>
              <w:bottom w:val="single" w:sz="4" w:space="0" w:color="000000"/>
            </w:tcBorders>
            <w:vAlign w:val="center"/>
          </w:tcPr>
          <w:p w:rsidR="005F7F53" w:rsidRDefault="00B349D3" w:rsidP="00C00D0E">
            <w:pPr>
              <w:jc w:val="center"/>
              <w:rPr>
                <w:color w:val="000000"/>
              </w:rPr>
            </w:pPr>
            <w:r>
              <w:rPr>
                <w:color w:val="000000"/>
                <w:sz w:val="24"/>
              </w:rPr>
              <w:t>Цена за единицу, рублей</w:t>
            </w:r>
          </w:p>
        </w:tc>
        <w:tc>
          <w:tcPr>
            <w:tcW w:w="1025" w:type="dxa"/>
            <w:tcBorders>
              <w:top w:val="single" w:sz="8" w:space="0" w:color="000000"/>
              <w:left w:val="single" w:sz="4" w:space="0" w:color="000000"/>
              <w:bottom w:val="single" w:sz="4" w:space="0" w:color="000000"/>
              <w:right w:val="single" w:sz="4" w:space="0" w:color="000000"/>
            </w:tcBorders>
            <w:vAlign w:val="center"/>
          </w:tcPr>
          <w:p w:rsidR="005F7F53" w:rsidRDefault="00B349D3" w:rsidP="00C00D0E">
            <w:pPr>
              <w:jc w:val="center"/>
              <w:rPr>
                <w:color w:val="000000"/>
              </w:rPr>
            </w:pPr>
            <w:r>
              <w:rPr>
                <w:color w:val="000000"/>
                <w:sz w:val="24"/>
              </w:rPr>
              <w:t>Всего,</w:t>
            </w:r>
          </w:p>
          <w:p w:rsidR="005F7F53" w:rsidRDefault="00B349D3" w:rsidP="00C00D0E">
            <w:pPr>
              <w:jc w:val="center"/>
              <w:rPr>
                <w:color w:val="000000"/>
              </w:rPr>
            </w:pPr>
            <w:r>
              <w:rPr>
                <w:color w:val="000000"/>
                <w:sz w:val="24"/>
              </w:rPr>
              <w:t>рублей</w:t>
            </w:r>
          </w:p>
        </w:tc>
      </w:tr>
      <w:tr w:rsidR="003D408B" w:rsidTr="0007739B">
        <w:trPr>
          <w:trHeight w:val="70"/>
        </w:trPr>
        <w:tc>
          <w:tcPr>
            <w:tcW w:w="586" w:type="dxa"/>
            <w:gridSpan w:val="2"/>
            <w:tcBorders>
              <w:top w:val="single" w:sz="4" w:space="0" w:color="000000"/>
              <w:left w:val="single" w:sz="4" w:space="0" w:color="000000"/>
            </w:tcBorders>
            <w:vAlign w:val="center"/>
          </w:tcPr>
          <w:p w:rsidR="003D408B" w:rsidRDefault="003D408B" w:rsidP="003D408B">
            <w:pPr>
              <w:pStyle w:val="a9"/>
              <w:keepNext w:val="0"/>
              <w:widowControl/>
              <w:tabs>
                <w:tab w:val="left" w:pos="34"/>
              </w:tabs>
              <w:ind w:left="34"/>
              <w:rPr>
                <w:b w:val="0"/>
              </w:rPr>
            </w:pPr>
            <w:r>
              <w:rPr>
                <w:b w:val="0"/>
              </w:rPr>
              <w:t>1.</w:t>
            </w:r>
          </w:p>
        </w:tc>
        <w:tc>
          <w:tcPr>
            <w:tcW w:w="5651" w:type="dxa"/>
            <w:tcBorders>
              <w:top w:val="single" w:sz="4" w:space="0" w:color="000000"/>
              <w:left w:val="single" w:sz="4" w:space="0" w:color="000000"/>
            </w:tcBorders>
            <w:vAlign w:val="center"/>
          </w:tcPr>
          <w:p w:rsidR="003D408B" w:rsidRPr="003F4418" w:rsidRDefault="003D408B" w:rsidP="003D408B">
            <w:pPr>
              <w:jc w:val="center"/>
              <w:rPr>
                <w:sz w:val="24"/>
                <w:szCs w:val="24"/>
              </w:rPr>
            </w:pPr>
            <w:r>
              <w:rPr>
                <w:sz w:val="24"/>
                <w:szCs w:val="24"/>
              </w:rPr>
              <w:t xml:space="preserve">Штукатурка гипсовая «Волма» (30 кг.) </w:t>
            </w:r>
          </w:p>
        </w:tc>
        <w:tc>
          <w:tcPr>
            <w:tcW w:w="993" w:type="dxa"/>
            <w:tcBorders>
              <w:top w:val="single" w:sz="4" w:space="0" w:color="000000"/>
              <w:left w:val="single" w:sz="4" w:space="0" w:color="000000"/>
            </w:tcBorders>
            <w:vAlign w:val="center"/>
          </w:tcPr>
          <w:p w:rsidR="003D408B" w:rsidRPr="003F4418" w:rsidRDefault="003D408B" w:rsidP="003D408B">
            <w:pPr>
              <w:jc w:val="center"/>
              <w:rPr>
                <w:sz w:val="24"/>
                <w:szCs w:val="24"/>
              </w:rPr>
            </w:pPr>
            <w:r>
              <w:rPr>
                <w:sz w:val="24"/>
                <w:szCs w:val="24"/>
              </w:rPr>
              <w:t>шт.</w:t>
            </w:r>
          </w:p>
        </w:tc>
        <w:tc>
          <w:tcPr>
            <w:tcW w:w="975" w:type="dxa"/>
            <w:tcBorders>
              <w:top w:val="single" w:sz="4" w:space="0" w:color="000000"/>
              <w:left w:val="single" w:sz="4" w:space="0" w:color="000000"/>
            </w:tcBorders>
            <w:vAlign w:val="center"/>
          </w:tcPr>
          <w:p w:rsidR="003D408B" w:rsidRPr="003F4418" w:rsidRDefault="003D408B" w:rsidP="003D408B">
            <w:pPr>
              <w:ind w:left="34" w:hanging="14"/>
              <w:jc w:val="center"/>
              <w:rPr>
                <w:sz w:val="24"/>
                <w:szCs w:val="24"/>
              </w:rPr>
            </w:pPr>
            <w:r>
              <w:rPr>
                <w:sz w:val="24"/>
                <w:szCs w:val="24"/>
              </w:rPr>
              <w:t>40</w:t>
            </w:r>
          </w:p>
        </w:tc>
        <w:tc>
          <w:tcPr>
            <w:tcW w:w="1320" w:type="dxa"/>
            <w:tcBorders>
              <w:top w:val="single" w:sz="4" w:space="0" w:color="000000"/>
              <w:left w:val="single" w:sz="4" w:space="0" w:color="000000"/>
            </w:tcBorders>
            <w:vAlign w:val="center"/>
          </w:tcPr>
          <w:p w:rsidR="003D408B" w:rsidRPr="0061073E" w:rsidRDefault="003D408B" w:rsidP="003D408B">
            <w:pPr>
              <w:jc w:val="center"/>
            </w:pPr>
          </w:p>
        </w:tc>
        <w:tc>
          <w:tcPr>
            <w:tcW w:w="1025" w:type="dxa"/>
            <w:tcBorders>
              <w:top w:val="single" w:sz="4" w:space="0" w:color="000000"/>
              <w:left w:val="single" w:sz="4" w:space="0" w:color="000000"/>
              <w:right w:val="single" w:sz="4" w:space="0" w:color="000000"/>
            </w:tcBorders>
            <w:vAlign w:val="center"/>
          </w:tcPr>
          <w:p w:rsidR="003D408B" w:rsidRPr="0061073E" w:rsidRDefault="003D408B" w:rsidP="003D408B">
            <w:pPr>
              <w:jc w:val="center"/>
            </w:pPr>
          </w:p>
        </w:tc>
      </w:tr>
      <w:tr w:rsidR="003D408B" w:rsidTr="0007739B">
        <w:trPr>
          <w:trHeight w:val="120"/>
        </w:trPr>
        <w:tc>
          <w:tcPr>
            <w:tcW w:w="586" w:type="dxa"/>
            <w:gridSpan w:val="2"/>
            <w:tcBorders>
              <w:top w:val="single" w:sz="4" w:space="0" w:color="000000"/>
              <w:left w:val="single" w:sz="4" w:space="0" w:color="000000"/>
            </w:tcBorders>
            <w:vAlign w:val="center"/>
          </w:tcPr>
          <w:p w:rsidR="003D408B" w:rsidRDefault="003D408B" w:rsidP="003D408B">
            <w:pPr>
              <w:pStyle w:val="a9"/>
              <w:keepNext w:val="0"/>
              <w:widowControl/>
              <w:tabs>
                <w:tab w:val="left" w:pos="34"/>
              </w:tabs>
              <w:ind w:left="34"/>
              <w:rPr>
                <w:b w:val="0"/>
              </w:rPr>
            </w:pPr>
            <w:r>
              <w:rPr>
                <w:b w:val="0"/>
              </w:rPr>
              <w:t>2.</w:t>
            </w:r>
          </w:p>
        </w:tc>
        <w:tc>
          <w:tcPr>
            <w:tcW w:w="5651" w:type="dxa"/>
            <w:tcBorders>
              <w:top w:val="single" w:sz="4" w:space="0" w:color="000000"/>
              <w:left w:val="single" w:sz="4" w:space="0" w:color="000000"/>
            </w:tcBorders>
            <w:vAlign w:val="center"/>
          </w:tcPr>
          <w:p w:rsidR="003D408B" w:rsidRPr="00D85B11" w:rsidRDefault="003D408B" w:rsidP="003D408B">
            <w:pPr>
              <w:jc w:val="center"/>
              <w:rPr>
                <w:color w:val="000000"/>
                <w:sz w:val="24"/>
                <w:szCs w:val="24"/>
              </w:rPr>
            </w:pPr>
            <w:r>
              <w:rPr>
                <w:color w:val="000000"/>
                <w:sz w:val="24"/>
                <w:szCs w:val="24"/>
              </w:rPr>
              <w:t xml:space="preserve">Грунтовка </w:t>
            </w:r>
          </w:p>
        </w:tc>
        <w:tc>
          <w:tcPr>
            <w:tcW w:w="993" w:type="dxa"/>
            <w:tcBorders>
              <w:top w:val="single" w:sz="4" w:space="0" w:color="000000"/>
              <w:left w:val="single" w:sz="4" w:space="0" w:color="000000"/>
            </w:tcBorders>
            <w:vAlign w:val="center"/>
          </w:tcPr>
          <w:p w:rsidR="003D408B" w:rsidRPr="003F4418" w:rsidRDefault="003D408B" w:rsidP="003D408B">
            <w:pPr>
              <w:jc w:val="center"/>
              <w:rPr>
                <w:sz w:val="24"/>
                <w:szCs w:val="24"/>
              </w:rPr>
            </w:pPr>
            <w:r>
              <w:rPr>
                <w:sz w:val="24"/>
                <w:szCs w:val="24"/>
              </w:rPr>
              <w:t>л.</w:t>
            </w:r>
          </w:p>
        </w:tc>
        <w:tc>
          <w:tcPr>
            <w:tcW w:w="975" w:type="dxa"/>
            <w:tcBorders>
              <w:top w:val="single" w:sz="4" w:space="0" w:color="000000"/>
              <w:left w:val="single" w:sz="4" w:space="0" w:color="000000"/>
            </w:tcBorders>
            <w:vAlign w:val="center"/>
          </w:tcPr>
          <w:p w:rsidR="003D408B" w:rsidRPr="003F4418" w:rsidRDefault="003D408B" w:rsidP="003D408B">
            <w:pPr>
              <w:jc w:val="center"/>
              <w:rPr>
                <w:sz w:val="24"/>
                <w:szCs w:val="24"/>
              </w:rPr>
            </w:pPr>
            <w:r>
              <w:rPr>
                <w:sz w:val="24"/>
                <w:szCs w:val="24"/>
              </w:rPr>
              <w:t>10</w:t>
            </w:r>
          </w:p>
        </w:tc>
        <w:tc>
          <w:tcPr>
            <w:tcW w:w="1320" w:type="dxa"/>
            <w:tcBorders>
              <w:top w:val="single" w:sz="4" w:space="0" w:color="000000"/>
              <w:left w:val="single" w:sz="4" w:space="0" w:color="000000"/>
            </w:tcBorders>
            <w:vAlign w:val="center"/>
          </w:tcPr>
          <w:p w:rsidR="003D408B" w:rsidRPr="0061073E" w:rsidRDefault="003D408B" w:rsidP="003D408B">
            <w:pPr>
              <w:jc w:val="center"/>
            </w:pPr>
          </w:p>
        </w:tc>
        <w:tc>
          <w:tcPr>
            <w:tcW w:w="1025" w:type="dxa"/>
            <w:tcBorders>
              <w:top w:val="single" w:sz="4" w:space="0" w:color="000000"/>
              <w:left w:val="single" w:sz="4" w:space="0" w:color="000000"/>
              <w:right w:val="single" w:sz="4" w:space="0" w:color="000000"/>
            </w:tcBorders>
            <w:vAlign w:val="center"/>
          </w:tcPr>
          <w:p w:rsidR="003D408B" w:rsidRPr="0061073E" w:rsidRDefault="003D408B" w:rsidP="003D408B">
            <w:pPr>
              <w:jc w:val="center"/>
            </w:pPr>
          </w:p>
        </w:tc>
      </w:tr>
      <w:tr w:rsidR="003D408B" w:rsidTr="0007739B">
        <w:trPr>
          <w:trHeight w:val="120"/>
        </w:trPr>
        <w:tc>
          <w:tcPr>
            <w:tcW w:w="586" w:type="dxa"/>
            <w:gridSpan w:val="2"/>
            <w:tcBorders>
              <w:top w:val="single" w:sz="4" w:space="0" w:color="000000"/>
              <w:left w:val="single" w:sz="4" w:space="0" w:color="000000"/>
            </w:tcBorders>
            <w:vAlign w:val="center"/>
          </w:tcPr>
          <w:p w:rsidR="003D408B" w:rsidRDefault="003D408B" w:rsidP="003D408B">
            <w:pPr>
              <w:pStyle w:val="a9"/>
              <w:keepNext w:val="0"/>
              <w:widowControl/>
              <w:tabs>
                <w:tab w:val="left" w:pos="34"/>
              </w:tabs>
              <w:ind w:left="34"/>
              <w:rPr>
                <w:b w:val="0"/>
              </w:rPr>
            </w:pPr>
            <w:r>
              <w:rPr>
                <w:b w:val="0"/>
              </w:rPr>
              <w:t>3.</w:t>
            </w:r>
          </w:p>
        </w:tc>
        <w:tc>
          <w:tcPr>
            <w:tcW w:w="5651" w:type="dxa"/>
            <w:tcBorders>
              <w:top w:val="single" w:sz="4" w:space="0" w:color="000000"/>
              <w:left w:val="single" w:sz="4" w:space="0" w:color="000000"/>
            </w:tcBorders>
            <w:vAlign w:val="center"/>
          </w:tcPr>
          <w:p w:rsidR="003D408B" w:rsidRDefault="003D408B" w:rsidP="003D408B">
            <w:pPr>
              <w:jc w:val="center"/>
              <w:rPr>
                <w:color w:val="000000"/>
                <w:sz w:val="24"/>
                <w:szCs w:val="24"/>
              </w:rPr>
            </w:pPr>
            <w:proofErr w:type="spellStart"/>
            <w:r>
              <w:rPr>
                <w:color w:val="000000"/>
                <w:sz w:val="24"/>
                <w:szCs w:val="24"/>
              </w:rPr>
              <w:t>Саморезы</w:t>
            </w:r>
            <w:proofErr w:type="spellEnd"/>
            <w:r>
              <w:rPr>
                <w:color w:val="000000"/>
                <w:sz w:val="24"/>
                <w:szCs w:val="24"/>
              </w:rPr>
              <w:t xml:space="preserve"> по металлу 3,5х25</w:t>
            </w:r>
          </w:p>
        </w:tc>
        <w:tc>
          <w:tcPr>
            <w:tcW w:w="993" w:type="dxa"/>
            <w:tcBorders>
              <w:top w:val="single" w:sz="4" w:space="0" w:color="000000"/>
              <w:left w:val="single" w:sz="4" w:space="0" w:color="000000"/>
            </w:tcBorders>
            <w:vAlign w:val="center"/>
          </w:tcPr>
          <w:p w:rsidR="003D408B" w:rsidRDefault="003D408B" w:rsidP="003D408B">
            <w:pPr>
              <w:jc w:val="center"/>
              <w:rPr>
                <w:sz w:val="24"/>
                <w:szCs w:val="24"/>
              </w:rPr>
            </w:pPr>
            <w:r>
              <w:rPr>
                <w:sz w:val="24"/>
                <w:szCs w:val="24"/>
              </w:rPr>
              <w:t xml:space="preserve">шт. </w:t>
            </w:r>
          </w:p>
        </w:tc>
        <w:tc>
          <w:tcPr>
            <w:tcW w:w="975" w:type="dxa"/>
            <w:tcBorders>
              <w:top w:val="single" w:sz="4" w:space="0" w:color="000000"/>
              <w:left w:val="single" w:sz="4" w:space="0" w:color="000000"/>
            </w:tcBorders>
            <w:vAlign w:val="center"/>
          </w:tcPr>
          <w:p w:rsidR="003D408B" w:rsidRDefault="003D408B" w:rsidP="003D408B">
            <w:pPr>
              <w:jc w:val="center"/>
              <w:rPr>
                <w:sz w:val="24"/>
                <w:szCs w:val="24"/>
              </w:rPr>
            </w:pPr>
            <w:r>
              <w:rPr>
                <w:sz w:val="24"/>
                <w:szCs w:val="24"/>
              </w:rPr>
              <w:t>1000</w:t>
            </w:r>
          </w:p>
        </w:tc>
        <w:tc>
          <w:tcPr>
            <w:tcW w:w="1320" w:type="dxa"/>
            <w:tcBorders>
              <w:top w:val="single" w:sz="4" w:space="0" w:color="000000"/>
              <w:left w:val="single" w:sz="4" w:space="0" w:color="000000"/>
            </w:tcBorders>
            <w:vAlign w:val="center"/>
          </w:tcPr>
          <w:p w:rsidR="003D408B" w:rsidRPr="0061073E" w:rsidRDefault="003D408B" w:rsidP="003D408B">
            <w:pPr>
              <w:jc w:val="center"/>
            </w:pPr>
          </w:p>
        </w:tc>
        <w:tc>
          <w:tcPr>
            <w:tcW w:w="1025" w:type="dxa"/>
            <w:tcBorders>
              <w:top w:val="single" w:sz="4" w:space="0" w:color="000000"/>
              <w:left w:val="single" w:sz="4" w:space="0" w:color="000000"/>
              <w:right w:val="single" w:sz="4" w:space="0" w:color="000000"/>
            </w:tcBorders>
            <w:vAlign w:val="center"/>
          </w:tcPr>
          <w:p w:rsidR="003D408B" w:rsidRPr="0061073E" w:rsidRDefault="003D408B" w:rsidP="003D408B">
            <w:pPr>
              <w:jc w:val="center"/>
            </w:pPr>
          </w:p>
        </w:tc>
      </w:tr>
      <w:tr w:rsidR="003D408B" w:rsidTr="0007739B">
        <w:trPr>
          <w:trHeight w:val="120"/>
        </w:trPr>
        <w:tc>
          <w:tcPr>
            <w:tcW w:w="586" w:type="dxa"/>
            <w:gridSpan w:val="2"/>
            <w:tcBorders>
              <w:top w:val="single" w:sz="4" w:space="0" w:color="000000"/>
              <w:left w:val="single" w:sz="4" w:space="0" w:color="000000"/>
            </w:tcBorders>
            <w:vAlign w:val="center"/>
          </w:tcPr>
          <w:p w:rsidR="003D408B" w:rsidRDefault="003D408B" w:rsidP="003D408B">
            <w:pPr>
              <w:pStyle w:val="a9"/>
              <w:keepNext w:val="0"/>
              <w:widowControl/>
              <w:tabs>
                <w:tab w:val="left" w:pos="34"/>
              </w:tabs>
              <w:ind w:left="34"/>
              <w:rPr>
                <w:b w:val="0"/>
              </w:rPr>
            </w:pPr>
            <w:r>
              <w:rPr>
                <w:b w:val="0"/>
              </w:rPr>
              <w:t>4.</w:t>
            </w:r>
          </w:p>
        </w:tc>
        <w:tc>
          <w:tcPr>
            <w:tcW w:w="5651" w:type="dxa"/>
            <w:tcBorders>
              <w:top w:val="single" w:sz="4" w:space="0" w:color="000000"/>
              <w:left w:val="single" w:sz="4" w:space="0" w:color="000000"/>
            </w:tcBorders>
            <w:vAlign w:val="center"/>
          </w:tcPr>
          <w:p w:rsidR="003D408B" w:rsidRDefault="003D408B" w:rsidP="003D408B">
            <w:pPr>
              <w:jc w:val="center"/>
              <w:rPr>
                <w:color w:val="000000"/>
                <w:sz w:val="24"/>
                <w:szCs w:val="24"/>
              </w:rPr>
            </w:pPr>
            <w:proofErr w:type="spellStart"/>
            <w:r>
              <w:rPr>
                <w:color w:val="000000"/>
                <w:sz w:val="24"/>
                <w:szCs w:val="24"/>
              </w:rPr>
              <w:t>Саморезы</w:t>
            </w:r>
            <w:proofErr w:type="spellEnd"/>
            <w:r>
              <w:rPr>
                <w:color w:val="000000"/>
                <w:sz w:val="24"/>
                <w:szCs w:val="24"/>
              </w:rPr>
              <w:t xml:space="preserve"> 3,5х11</w:t>
            </w:r>
          </w:p>
        </w:tc>
        <w:tc>
          <w:tcPr>
            <w:tcW w:w="993" w:type="dxa"/>
            <w:tcBorders>
              <w:top w:val="single" w:sz="4" w:space="0" w:color="000000"/>
              <w:left w:val="single" w:sz="4" w:space="0" w:color="000000"/>
            </w:tcBorders>
            <w:vAlign w:val="center"/>
          </w:tcPr>
          <w:p w:rsidR="003D408B" w:rsidRDefault="003D408B" w:rsidP="003D408B">
            <w:pPr>
              <w:jc w:val="center"/>
              <w:rPr>
                <w:sz w:val="24"/>
                <w:szCs w:val="24"/>
              </w:rPr>
            </w:pPr>
            <w:r>
              <w:rPr>
                <w:sz w:val="24"/>
                <w:szCs w:val="24"/>
              </w:rPr>
              <w:t xml:space="preserve">шт. </w:t>
            </w:r>
          </w:p>
        </w:tc>
        <w:tc>
          <w:tcPr>
            <w:tcW w:w="975" w:type="dxa"/>
            <w:tcBorders>
              <w:top w:val="single" w:sz="4" w:space="0" w:color="000000"/>
              <w:left w:val="single" w:sz="4" w:space="0" w:color="000000"/>
            </w:tcBorders>
            <w:vAlign w:val="center"/>
          </w:tcPr>
          <w:p w:rsidR="003D408B" w:rsidRDefault="003D408B" w:rsidP="003D408B">
            <w:pPr>
              <w:jc w:val="center"/>
              <w:rPr>
                <w:sz w:val="24"/>
                <w:szCs w:val="24"/>
              </w:rPr>
            </w:pPr>
            <w:r>
              <w:rPr>
                <w:sz w:val="24"/>
                <w:szCs w:val="24"/>
              </w:rPr>
              <w:t>200</w:t>
            </w:r>
          </w:p>
        </w:tc>
        <w:tc>
          <w:tcPr>
            <w:tcW w:w="1320" w:type="dxa"/>
            <w:tcBorders>
              <w:top w:val="single" w:sz="4" w:space="0" w:color="000000"/>
              <w:left w:val="single" w:sz="4" w:space="0" w:color="000000"/>
            </w:tcBorders>
            <w:vAlign w:val="center"/>
          </w:tcPr>
          <w:p w:rsidR="003D408B" w:rsidRPr="0061073E" w:rsidRDefault="003D408B" w:rsidP="003D408B">
            <w:pPr>
              <w:jc w:val="center"/>
            </w:pPr>
          </w:p>
        </w:tc>
        <w:tc>
          <w:tcPr>
            <w:tcW w:w="1025" w:type="dxa"/>
            <w:tcBorders>
              <w:top w:val="single" w:sz="4" w:space="0" w:color="000000"/>
              <w:left w:val="single" w:sz="4" w:space="0" w:color="000000"/>
              <w:right w:val="single" w:sz="4" w:space="0" w:color="000000"/>
            </w:tcBorders>
            <w:vAlign w:val="center"/>
          </w:tcPr>
          <w:p w:rsidR="003D408B" w:rsidRPr="0061073E" w:rsidRDefault="003D408B" w:rsidP="003D408B">
            <w:pPr>
              <w:jc w:val="center"/>
            </w:pPr>
          </w:p>
        </w:tc>
      </w:tr>
      <w:tr w:rsidR="003D408B" w:rsidTr="0007739B">
        <w:trPr>
          <w:trHeight w:val="120"/>
        </w:trPr>
        <w:tc>
          <w:tcPr>
            <w:tcW w:w="586" w:type="dxa"/>
            <w:gridSpan w:val="2"/>
            <w:tcBorders>
              <w:top w:val="single" w:sz="4" w:space="0" w:color="000000"/>
              <w:left w:val="single" w:sz="4" w:space="0" w:color="000000"/>
            </w:tcBorders>
            <w:vAlign w:val="center"/>
          </w:tcPr>
          <w:p w:rsidR="003D408B" w:rsidRDefault="003D408B" w:rsidP="003D408B">
            <w:pPr>
              <w:pStyle w:val="a9"/>
              <w:keepNext w:val="0"/>
              <w:widowControl/>
              <w:tabs>
                <w:tab w:val="left" w:pos="34"/>
              </w:tabs>
              <w:ind w:left="34"/>
              <w:rPr>
                <w:b w:val="0"/>
              </w:rPr>
            </w:pPr>
            <w:r>
              <w:rPr>
                <w:b w:val="0"/>
              </w:rPr>
              <w:t>5.</w:t>
            </w:r>
          </w:p>
        </w:tc>
        <w:tc>
          <w:tcPr>
            <w:tcW w:w="5651" w:type="dxa"/>
            <w:tcBorders>
              <w:top w:val="single" w:sz="4" w:space="0" w:color="000000"/>
              <w:left w:val="single" w:sz="4" w:space="0" w:color="000000"/>
            </w:tcBorders>
            <w:vAlign w:val="center"/>
          </w:tcPr>
          <w:p w:rsidR="003D408B" w:rsidRDefault="003D408B" w:rsidP="003D408B">
            <w:pPr>
              <w:jc w:val="center"/>
              <w:rPr>
                <w:color w:val="000000"/>
                <w:sz w:val="24"/>
                <w:szCs w:val="24"/>
              </w:rPr>
            </w:pPr>
            <w:r>
              <w:rPr>
                <w:color w:val="000000"/>
                <w:sz w:val="24"/>
                <w:szCs w:val="24"/>
              </w:rPr>
              <w:t>Плитка настенная 20х30</w:t>
            </w:r>
          </w:p>
        </w:tc>
        <w:tc>
          <w:tcPr>
            <w:tcW w:w="993" w:type="dxa"/>
            <w:tcBorders>
              <w:top w:val="single" w:sz="4" w:space="0" w:color="000000"/>
              <w:left w:val="single" w:sz="4" w:space="0" w:color="000000"/>
            </w:tcBorders>
            <w:vAlign w:val="center"/>
          </w:tcPr>
          <w:p w:rsidR="003D408B" w:rsidRDefault="003D408B" w:rsidP="003D408B">
            <w:pPr>
              <w:jc w:val="center"/>
              <w:rPr>
                <w:sz w:val="24"/>
                <w:szCs w:val="24"/>
              </w:rPr>
            </w:pPr>
            <w:r>
              <w:rPr>
                <w:sz w:val="24"/>
                <w:szCs w:val="24"/>
              </w:rPr>
              <w:t>м2</w:t>
            </w:r>
          </w:p>
        </w:tc>
        <w:tc>
          <w:tcPr>
            <w:tcW w:w="975" w:type="dxa"/>
            <w:tcBorders>
              <w:top w:val="single" w:sz="4" w:space="0" w:color="000000"/>
              <w:left w:val="single" w:sz="4" w:space="0" w:color="000000"/>
            </w:tcBorders>
            <w:vAlign w:val="center"/>
          </w:tcPr>
          <w:p w:rsidR="003D408B" w:rsidRDefault="003D408B" w:rsidP="003D408B">
            <w:pPr>
              <w:jc w:val="center"/>
              <w:rPr>
                <w:sz w:val="24"/>
                <w:szCs w:val="24"/>
              </w:rPr>
            </w:pPr>
            <w:r>
              <w:rPr>
                <w:sz w:val="24"/>
                <w:szCs w:val="24"/>
              </w:rPr>
              <w:t>50</w:t>
            </w:r>
          </w:p>
        </w:tc>
        <w:tc>
          <w:tcPr>
            <w:tcW w:w="1320" w:type="dxa"/>
            <w:tcBorders>
              <w:top w:val="single" w:sz="4" w:space="0" w:color="000000"/>
              <w:left w:val="single" w:sz="4" w:space="0" w:color="000000"/>
            </w:tcBorders>
            <w:vAlign w:val="center"/>
          </w:tcPr>
          <w:p w:rsidR="003D408B" w:rsidRPr="0061073E" w:rsidRDefault="003D408B" w:rsidP="003D408B">
            <w:pPr>
              <w:jc w:val="center"/>
            </w:pPr>
          </w:p>
        </w:tc>
        <w:tc>
          <w:tcPr>
            <w:tcW w:w="1025" w:type="dxa"/>
            <w:tcBorders>
              <w:top w:val="single" w:sz="4" w:space="0" w:color="000000"/>
              <w:left w:val="single" w:sz="4" w:space="0" w:color="000000"/>
              <w:right w:val="single" w:sz="4" w:space="0" w:color="000000"/>
            </w:tcBorders>
            <w:vAlign w:val="center"/>
          </w:tcPr>
          <w:p w:rsidR="003D408B" w:rsidRPr="0061073E" w:rsidRDefault="003D408B" w:rsidP="003D408B">
            <w:pPr>
              <w:jc w:val="center"/>
            </w:pPr>
          </w:p>
        </w:tc>
      </w:tr>
      <w:tr w:rsidR="003D408B" w:rsidTr="0007739B">
        <w:trPr>
          <w:trHeight w:val="120"/>
        </w:trPr>
        <w:tc>
          <w:tcPr>
            <w:tcW w:w="586" w:type="dxa"/>
            <w:gridSpan w:val="2"/>
            <w:tcBorders>
              <w:top w:val="single" w:sz="4" w:space="0" w:color="000000"/>
              <w:left w:val="single" w:sz="4" w:space="0" w:color="000000"/>
            </w:tcBorders>
            <w:vAlign w:val="center"/>
          </w:tcPr>
          <w:p w:rsidR="003D408B" w:rsidRDefault="003D408B" w:rsidP="003D408B">
            <w:pPr>
              <w:pStyle w:val="a9"/>
              <w:keepNext w:val="0"/>
              <w:widowControl/>
              <w:tabs>
                <w:tab w:val="left" w:pos="34"/>
              </w:tabs>
              <w:ind w:left="34"/>
              <w:rPr>
                <w:b w:val="0"/>
              </w:rPr>
            </w:pPr>
            <w:r>
              <w:rPr>
                <w:b w:val="0"/>
              </w:rPr>
              <w:t>6.</w:t>
            </w:r>
          </w:p>
        </w:tc>
        <w:tc>
          <w:tcPr>
            <w:tcW w:w="5651" w:type="dxa"/>
            <w:tcBorders>
              <w:top w:val="single" w:sz="4" w:space="0" w:color="000000"/>
              <w:left w:val="single" w:sz="4" w:space="0" w:color="000000"/>
            </w:tcBorders>
            <w:vAlign w:val="center"/>
          </w:tcPr>
          <w:p w:rsidR="003D408B" w:rsidRDefault="003D408B" w:rsidP="003D408B">
            <w:pPr>
              <w:jc w:val="center"/>
              <w:rPr>
                <w:color w:val="000000"/>
                <w:sz w:val="24"/>
                <w:szCs w:val="24"/>
              </w:rPr>
            </w:pPr>
            <w:r>
              <w:rPr>
                <w:color w:val="000000"/>
                <w:sz w:val="24"/>
                <w:szCs w:val="24"/>
              </w:rPr>
              <w:t>Клей плиточный 25 кг.</w:t>
            </w:r>
          </w:p>
        </w:tc>
        <w:tc>
          <w:tcPr>
            <w:tcW w:w="993" w:type="dxa"/>
            <w:tcBorders>
              <w:top w:val="single" w:sz="4" w:space="0" w:color="000000"/>
              <w:left w:val="single" w:sz="4" w:space="0" w:color="000000"/>
            </w:tcBorders>
            <w:vAlign w:val="center"/>
          </w:tcPr>
          <w:p w:rsidR="003D408B" w:rsidRDefault="003D408B" w:rsidP="003D408B">
            <w:pPr>
              <w:jc w:val="center"/>
              <w:rPr>
                <w:sz w:val="24"/>
                <w:szCs w:val="24"/>
              </w:rPr>
            </w:pPr>
            <w:r>
              <w:rPr>
                <w:sz w:val="24"/>
                <w:szCs w:val="24"/>
              </w:rPr>
              <w:t>шт.</w:t>
            </w:r>
          </w:p>
        </w:tc>
        <w:tc>
          <w:tcPr>
            <w:tcW w:w="975" w:type="dxa"/>
            <w:tcBorders>
              <w:top w:val="single" w:sz="4" w:space="0" w:color="000000"/>
              <w:left w:val="single" w:sz="4" w:space="0" w:color="000000"/>
            </w:tcBorders>
            <w:vAlign w:val="center"/>
          </w:tcPr>
          <w:p w:rsidR="003D408B" w:rsidRDefault="003D408B" w:rsidP="003D408B">
            <w:pPr>
              <w:jc w:val="center"/>
              <w:rPr>
                <w:sz w:val="24"/>
                <w:szCs w:val="24"/>
              </w:rPr>
            </w:pPr>
            <w:r>
              <w:rPr>
                <w:sz w:val="24"/>
                <w:szCs w:val="24"/>
              </w:rPr>
              <w:t>12</w:t>
            </w:r>
          </w:p>
        </w:tc>
        <w:tc>
          <w:tcPr>
            <w:tcW w:w="1320" w:type="dxa"/>
            <w:tcBorders>
              <w:top w:val="single" w:sz="4" w:space="0" w:color="000000"/>
              <w:left w:val="single" w:sz="4" w:space="0" w:color="000000"/>
            </w:tcBorders>
            <w:vAlign w:val="center"/>
          </w:tcPr>
          <w:p w:rsidR="003D408B" w:rsidRPr="0061073E" w:rsidRDefault="003D408B" w:rsidP="003D408B">
            <w:pPr>
              <w:jc w:val="center"/>
            </w:pPr>
          </w:p>
        </w:tc>
        <w:tc>
          <w:tcPr>
            <w:tcW w:w="1025" w:type="dxa"/>
            <w:tcBorders>
              <w:top w:val="single" w:sz="4" w:space="0" w:color="000000"/>
              <w:left w:val="single" w:sz="4" w:space="0" w:color="000000"/>
              <w:right w:val="single" w:sz="4" w:space="0" w:color="000000"/>
            </w:tcBorders>
            <w:vAlign w:val="center"/>
          </w:tcPr>
          <w:p w:rsidR="003D408B" w:rsidRPr="0061073E" w:rsidRDefault="003D408B" w:rsidP="003D408B">
            <w:pPr>
              <w:jc w:val="center"/>
            </w:pPr>
          </w:p>
        </w:tc>
      </w:tr>
      <w:tr w:rsidR="003D408B" w:rsidTr="0007739B">
        <w:trPr>
          <w:trHeight w:val="120"/>
        </w:trPr>
        <w:tc>
          <w:tcPr>
            <w:tcW w:w="586" w:type="dxa"/>
            <w:gridSpan w:val="2"/>
            <w:tcBorders>
              <w:top w:val="single" w:sz="4" w:space="0" w:color="000000"/>
              <w:left w:val="single" w:sz="4" w:space="0" w:color="000000"/>
            </w:tcBorders>
            <w:vAlign w:val="center"/>
          </w:tcPr>
          <w:p w:rsidR="003D408B" w:rsidRDefault="003D408B" w:rsidP="003D408B">
            <w:pPr>
              <w:pStyle w:val="a9"/>
              <w:keepNext w:val="0"/>
              <w:widowControl/>
              <w:tabs>
                <w:tab w:val="left" w:pos="34"/>
              </w:tabs>
              <w:ind w:left="34"/>
              <w:rPr>
                <w:b w:val="0"/>
              </w:rPr>
            </w:pPr>
            <w:r>
              <w:rPr>
                <w:b w:val="0"/>
              </w:rPr>
              <w:t>7.</w:t>
            </w:r>
          </w:p>
        </w:tc>
        <w:tc>
          <w:tcPr>
            <w:tcW w:w="5651" w:type="dxa"/>
            <w:tcBorders>
              <w:top w:val="single" w:sz="4" w:space="0" w:color="000000"/>
              <w:left w:val="single" w:sz="4" w:space="0" w:color="000000"/>
            </w:tcBorders>
            <w:vAlign w:val="center"/>
          </w:tcPr>
          <w:p w:rsidR="003D408B" w:rsidRDefault="003D408B" w:rsidP="003D408B">
            <w:pPr>
              <w:jc w:val="center"/>
              <w:rPr>
                <w:color w:val="000000"/>
                <w:sz w:val="24"/>
                <w:szCs w:val="24"/>
              </w:rPr>
            </w:pPr>
            <w:r>
              <w:rPr>
                <w:color w:val="000000"/>
                <w:sz w:val="24"/>
                <w:szCs w:val="24"/>
              </w:rPr>
              <w:t>Дюбель 6х40</w:t>
            </w:r>
          </w:p>
        </w:tc>
        <w:tc>
          <w:tcPr>
            <w:tcW w:w="993" w:type="dxa"/>
            <w:tcBorders>
              <w:top w:val="single" w:sz="4" w:space="0" w:color="000000"/>
              <w:left w:val="single" w:sz="4" w:space="0" w:color="000000"/>
            </w:tcBorders>
            <w:vAlign w:val="center"/>
          </w:tcPr>
          <w:p w:rsidR="003D408B" w:rsidRDefault="003D408B" w:rsidP="003D408B">
            <w:pPr>
              <w:jc w:val="center"/>
              <w:rPr>
                <w:sz w:val="24"/>
                <w:szCs w:val="24"/>
              </w:rPr>
            </w:pPr>
            <w:r>
              <w:rPr>
                <w:sz w:val="24"/>
                <w:szCs w:val="24"/>
              </w:rPr>
              <w:t xml:space="preserve">шт. </w:t>
            </w:r>
          </w:p>
        </w:tc>
        <w:tc>
          <w:tcPr>
            <w:tcW w:w="975" w:type="dxa"/>
            <w:tcBorders>
              <w:top w:val="single" w:sz="4" w:space="0" w:color="000000"/>
              <w:left w:val="single" w:sz="4" w:space="0" w:color="000000"/>
            </w:tcBorders>
            <w:vAlign w:val="center"/>
          </w:tcPr>
          <w:p w:rsidR="003D408B" w:rsidRDefault="003D408B" w:rsidP="003D408B">
            <w:pPr>
              <w:jc w:val="center"/>
              <w:rPr>
                <w:sz w:val="24"/>
                <w:szCs w:val="24"/>
              </w:rPr>
            </w:pPr>
            <w:r>
              <w:rPr>
                <w:sz w:val="24"/>
                <w:szCs w:val="24"/>
              </w:rPr>
              <w:t>250</w:t>
            </w:r>
          </w:p>
        </w:tc>
        <w:tc>
          <w:tcPr>
            <w:tcW w:w="1320" w:type="dxa"/>
            <w:tcBorders>
              <w:top w:val="single" w:sz="4" w:space="0" w:color="000000"/>
              <w:left w:val="single" w:sz="4" w:space="0" w:color="000000"/>
            </w:tcBorders>
            <w:vAlign w:val="center"/>
          </w:tcPr>
          <w:p w:rsidR="003D408B" w:rsidRPr="0061073E" w:rsidRDefault="003D408B" w:rsidP="003D408B">
            <w:pPr>
              <w:jc w:val="center"/>
            </w:pPr>
          </w:p>
        </w:tc>
        <w:tc>
          <w:tcPr>
            <w:tcW w:w="1025" w:type="dxa"/>
            <w:tcBorders>
              <w:top w:val="single" w:sz="4" w:space="0" w:color="000000"/>
              <w:left w:val="single" w:sz="4" w:space="0" w:color="000000"/>
              <w:right w:val="single" w:sz="4" w:space="0" w:color="000000"/>
            </w:tcBorders>
            <w:vAlign w:val="center"/>
          </w:tcPr>
          <w:p w:rsidR="003D408B" w:rsidRPr="0061073E" w:rsidRDefault="003D408B" w:rsidP="003D408B">
            <w:pPr>
              <w:jc w:val="center"/>
            </w:pPr>
          </w:p>
        </w:tc>
      </w:tr>
      <w:tr w:rsidR="00C65E79" w:rsidTr="00A4377B">
        <w:trPr>
          <w:trHeight w:val="80"/>
        </w:trPr>
        <w:tc>
          <w:tcPr>
            <w:tcW w:w="9525" w:type="dxa"/>
            <w:gridSpan w:val="6"/>
            <w:tcBorders>
              <w:top w:val="single" w:sz="4" w:space="0" w:color="000000"/>
              <w:left w:val="single" w:sz="4" w:space="0" w:color="000000"/>
              <w:bottom w:val="single" w:sz="4" w:space="0" w:color="000000"/>
            </w:tcBorders>
            <w:vAlign w:val="center"/>
          </w:tcPr>
          <w:p w:rsidR="00C65E79" w:rsidRPr="00B349D3" w:rsidRDefault="00C65E79" w:rsidP="00C65E79">
            <w:pPr>
              <w:jc w:val="right"/>
              <w:rPr>
                <w:b/>
              </w:rPr>
            </w:pPr>
            <w:r w:rsidRPr="00B349D3">
              <w:rPr>
                <w:b/>
              </w:rPr>
              <w:t>Итого:</w:t>
            </w:r>
          </w:p>
        </w:tc>
        <w:tc>
          <w:tcPr>
            <w:tcW w:w="1025" w:type="dxa"/>
            <w:tcBorders>
              <w:top w:val="single" w:sz="4" w:space="0" w:color="000000"/>
              <w:left w:val="single" w:sz="4" w:space="0" w:color="000000"/>
              <w:bottom w:val="single" w:sz="4" w:space="0" w:color="000000"/>
              <w:right w:val="single" w:sz="4" w:space="0" w:color="000000"/>
            </w:tcBorders>
            <w:vAlign w:val="center"/>
          </w:tcPr>
          <w:p w:rsidR="00C65E79" w:rsidRPr="00A005DF" w:rsidRDefault="00C65E79" w:rsidP="00C65E79">
            <w:pPr>
              <w:jc w:val="center"/>
              <w:rPr>
                <w:b/>
              </w:rPr>
            </w:pPr>
          </w:p>
        </w:tc>
      </w:tr>
    </w:tbl>
    <w:p w:rsidR="005F7F53" w:rsidRDefault="005F7F53">
      <w:pPr>
        <w:pStyle w:val="ConsPlusNonformat"/>
        <w:widowControl/>
        <w:rPr>
          <w:rFonts w:ascii="Times New Roman" w:hAnsi="Times New Roman"/>
          <w:color w:val="FF0000"/>
          <w:sz w:val="24"/>
        </w:rPr>
      </w:pPr>
    </w:p>
    <w:p w:rsidR="0006789E" w:rsidRPr="0006789E" w:rsidRDefault="0006789E" w:rsidP="0006789E">
      <w:pPr>
        <w:pStyle w:val="ConsPlusNonformat"/>
        <w:widowControl/>
        <w:jc w:val="both"/>
        <w:rPr>
          <w:sz w:val="24"/>
          <w:szCs w:val="24"/>
        </w:rPr>
      </w:pPr>
      <w:r w:rsidRPr="0006789E">
        <w:rPr>
          <w:rFonts w:ascii="Times New Roman" w:hAnsi="Times New Roman"/>
          <w:sz w:val="24"/>
          <w:szCs w:val="24"/>
        </w:rPr>
        <w:t>Итого цена контракта составляет: ______________________ (цифра</w:t>
      </w:r>
      <w:r>
        <w:rPr>
          <w:rFonts w:ascii="Times New Roman" w:hAnsi="Times New Roman"/>
          <w:sz w:val="24"/>
          <w:szCs w:val="24"/>
        </w:rPr>
        <w:t xml:space="preserve">ми и прописью), в том числе НДС </w:t>
      </w:r>
      <w:r w:rsidRPr="0006789E">
        <w:rPr>
          <w:rFonts w:ascii="Times New Roman" w:hAnsi="Times New Roman"/>
          <w:sz w:val="24"/>
          <w:szCs w:val="24"/>
        </w:rPr>
        <w:t>(</w:t>
      </w:r>
      <w:r w:rsidRPr="0006789E">
        <w:rPr>
          <w:rFonts w:ascii="Times New Roman" w:hAnsi="Times New Roman"/>
          <w:i/>
          <w:sz w:val="24"/>
          <w:szCs w:val="24"/>
        </w:rPr>
        <w:t>при наличии</w:t>
      </w:r>
      <w:r w:rsidRPr="0006789E">
        <w:rPr>
          <w:rFonts w:ascii="Times New Roman" w:hAnsi="Times New Roman"/>
          <w:sz w:val="24"/>
          <w:szCs w:val="24"/>
        </w:rPr>
        <w:t>) ___ % (прописью).</w:t>
      </w:r>
    </w:p>
    <w:p w:rsidR="005F7F53" w:rsidRPr="0006789E" w:rsidRDefault="005F7F53" w:rsidP="0006789E">
      <w:pPr>
        <w:pStyle w:val="ConsPlusNonformat"/>
        <w:widowControl/>
        <w:jc w:val="both"/>
        <w:rPr>
          <w:rFonts w:ascii="Times New Roman" w:hAnsi="Times New Roman"/>
          <w:color w:val="FF0000"/>
          <w:sz w:val="24"/>
          <w:szCs w:val="24"/>
        </w:rPr>
      </w:pPr>
    </w:p>
    <w:p w:rsidR="005F7F53" w:rsidRPr="0006789E" w:rsidRDefault="005F7F53" w:rsidP="0006789E">
      <w:pPr>
        <w:pStyle w:val="ConsPlusNonformat"/>
        <w:widowControl/>
        <w:jc w:val="both"/>
        <w:rPr>
          <w:rFonts w:ascii="Times New Roman" w:hAnsi="Times New Roman"/>
          <w:color w:val="FF0000"/>
          <w:sz w:val="24"/>
          <w:szCs w:val="24"/>
        </w:rPr>
      </w:pPr>
    </w:p>
    <w:tbl>
      <w:tblPr>
        <w:tblW w:w="0" w:type="auto"/>
        <w:tblLayout w:type="fixed"/>
        <w:tblLook w:val="04A0" w:firstRow="1" w:lastRow="0" w:firstColumn="1" w:lastColumn="0" w:noHBand="0" w:noVBand="1"/>
      </w:tblPr>
      <w:tblGrid>
        <w:gridCol w:w="5778"/>
        <w:gridCol w:w="5387"/>
      </w:tblGrid>
      <w:tr w:rsidR="005F7F53">
        <w:tc>
          <w:tcPr>
            <w:tcW w:w="5778" w:type="dxa"/>
          </w:tcPr>
          <w:p w:rsidR="005F7F53" w:rsidRDefault="00B349D3">
            <w:pPr>
              <w:jc w:val="both"/>
            </w:pPr>
            <w:r>
              <w:rPr>
                <w:sz w:val="24"/>
              </w:rPr>
              <w:t>«ЗАКАЗЧИК»</w:t>
            </w:r>
          </w:p>
        </w:tc>
        <w:tc>
          <w:tcPr>
            <w:tcW w:w="5387" w:type="dxa"/>
          </w:tcPr>
          <w:p w:rsidR="005F7F53" w:rsidRDefault="00B349D3" w:rsidP="00A4377B">
            <w:pPr>
              <w:ind w:firstLine="1735"/>
            </w:pPr>
            <w:r>
              <w:rPr>
                <w:sz w:val="24"/>
              </w:rPr>
              <w:t>«ПОСТАВЩИК»</w:t>
            </w:r>
          </w:p>
        </w:tc>
      </w:tr>
      <w:tr w:rsidR="005F7F53">
        <w:tc>
          <w:tcPr>
            <w:tcW w:w="5778" w:type="dxa"/>
          </w:tcPr>
          <w:p w:rsidR="005F7F53" w:rsidRDefault="005F7F53">
            <w:pPr>
              <w:rPr>
                <w:sz w:val="24"/>
              </w:rPr>
            </w:pPr>
          </w:p>
        </w:tc>
        <w:tc>
          <w:tcPr>
            <w:tcW w:w="5387" w:type="dxa"/>
          </w:tcPr>
          <w:p w:rsidR="005F7F53" w:rsidRDefault="005F7F53" w:rsidP="00A4377B">
            <w:pPr>
              <w:ind w:firstLine="1735"/>
              <w:rPr>
                <w:sz w:val="24"/>
              </w:rPr>
            </w:pPr>
          </w:p>
        </w:tc>
      </w:tr>
      <w:tr w:rsidR="005F7F53">
        <w:tc>
          <w:tcPr>
            <w:tcW w:w="5778" w:type="dxa"/>
          </w:tcPr>
          <w:p w:rsidR="005F7F53" w:rsidRDefault="00B349D3" w:rsidP="0006789E">
            <w:r>
              <w:rPr>
                <w:sz w:val="24"/>
              </w:rPr>
              <w:t>______________</w:t>
            </w:r>
            <w:r>
              <w:rPr>
                <w:sz w:val="24"/>
                <w:lang w:val="en-US"/>
              </w:rPr>
              <w:t>/</w:t>
            </w:r>
            <w:r w:rsidR="0006789E">
              <w:rPr>
                <w:sz w:val="24"/>
              </w:rPr>
              <w:t xml:space="preserve">С.В. </w:t>
            </w:r>
            <w:proofErr w:type="spellStart"/>
            <w:r w:rsidR="0006789E">
              <w:rPr>
                <w:sz w:val="24"/>
              </w:rPr>
              <w:t>Широкорад</w:t>
            </w:r>
            <w:proofErr w:type="spellEnd"/>
          </w:p>
        </w:tc>
        <w:tc>
          <w:tcPr>
            <w:tcW w:w="5387" w:type="dxa"/>
          </w:tcPr>
          <w:p w:rsidR="005F7F53" w:rsidRDefault="00B349D3" w:rsidP="00A4377B">
            <w:pPr>
              <w:ind w:firstLine="1735"/>
            </w:pPr>
            <w:r>
              <w:rPr>
                <w:sz w:val="24"/>
              </w:rPr>
              <w:t>_____________</w:t>
            </w:r>
            <w:r>
              <w:rPr>
                <w:sz w:val="24"/>
                <w:lang w:val="en-US"/>
              </w:rPr>
              <w:t>/</w:t>
            </w:r>
          </w:p>
          <w:p w:rsidR="005F7F53" w:rsidRDefault="005F7F53" w:rsidP="00A4377B">
            <w:pPr>
              <w:ind w:firstLine="1735"/>
            </w:pPr>
          </w:p>
        </w:tc>
      </w:tr>
      <w:tr w:rsidR="005F7F53">
        <w:tc>
          <w:tcPr>
            <w:tcW w:w="5778" w:type="dxa"/>
          </w:tcPr>
          <w:p w:rsidR="005F7F53" w:rsidRDefault="00B349D3">
            <w:proofErr w:type="spellStart"/>
            <w:r>
              <w:rPr>
                <w:sz w:val="24"/>
              </w:rPr>
              <w:t>м.п</w:t>
            </w:r>
            <w:proofErr w:type="spellEnd"/>
            <w:r>
              <w:rPr>
                <w:sz w:val="24"/>
              </w:rPr>
              <w:t>.</w:t>
            </w:r>
          </w:p>
          <w:p w:rsidR="005F7F53" w:rsidRDefault="00B349D3" w:rsidP="00816782">
            <w:pPr>
              <w:jc w:val="both"/>
            </w:pPr>
            <w:r>
              <w:rPr>
                <w:sz w:val="24"/>
              </w:rPr>
              <w:t>«____» _______ 202</w:t>
            </w:r>
            <w:r w:rsidR="00AD6D69">
              <w:rPr>
                <w:sz w:val="24"/>
              </w:rPr>
              <w:t>6</w:t>
            </w:r>
            <w:r>
              <w:rPr>
                <w:sz w:val="24"/>
              </w:rPr>
              <w:t xml:space="preserve"> г.</w:t>
            </w:r>
          </w:p>
        </w:tc>
        <w:tc>
          <w:tcPr>
            <w:tcW w:w="5387" w:type="dxa"/>
          </w:tcPr>
          <w:p w:rsidR="005F7F53" w:rsidRDefault="00B349D3" w:rsidP="00A4377B">
            <w:pPr>
              <w:ind w:firstLine="1735"/>
            </w:pPr>
            <w:proofErr w:type="spellStart"/>
            <w:r>
              <w:rPr>
                <w:sz w:val="24"/>
              </w:rPr>
              <w:t>м.п</w:t>
            </w:r>
            <w:proofErr w:type="spellEnd"/>
            <w:r>
              <w:rPr>
                <w:sz w:val="24"/>
              </w:rPr>
              <w:t>.</w:t>
            </w:r>
          </w:p>
          <w:p w:rsidR="005F7F53" w:rsidRDefault="00B349D3" w:rsidP="00A4377B">
            <w:pPr>
              <w:ind w:firstLine="1735"/>
            </w:pPr>
            <w:r>
              <w:rPr>
                <w:sz w:val="24"/>
              </w:rPr>
              <w:t>«____» ______ 202</w:t>
            </w:r>
            <w:r w:rsidR="00AD6D69">
              <w:rPr>
                <w:sz w:val="24"/>
              </w:rPr>
              <w:t>6</w:t>
            </w:r>
            <w:r>
              <w:rPr>
                <w:sz w:val="24"/>
              </w:rPr>
              <w:t xml:space="preserve"> г.</w:t>
            </w:r>
          </w:p>
        </w:tc>
      </w:tr>
    </w:tbl>
    <w:p w:rsidR="005F7F53" w:rsidRDefault="005F7F53">
      <w:pPr>
        <w:rPr>
          <w:color w:val="FF0000"/>
        </w:rPr>
        <w:sectPr w:rsidR="005F7F53">
          <w:headerReference w:type="default" r:id="rId14"/>
          <w:pgSz w:w="11906" w:h="16838" w:code="9"/>
          <w:pgMar w:top="851" w:right="733" w:bottom="1021" w:left="709" w:header="720" w:footer="720" w:gutter="0"/>
          <w:cols w:space="720"/>
          <w:titlePg/>
        </w:sectPr>
      </w:pPr>
    </w:p>
    <w:p w:rsidR="005F7F53" w:rsidRDefault="00B349D3">
      <w:pPr>
        <w:widowControl/>
        <w:ind w:left="9072" w:right="-72" w:firstLine="2"/>
        <w:jc w:val="right"/>
      </w:pPr>
      <w:r>
        <w:rPr>
          <w:sz w:val="24"/>
        </w:rPr>
        <w:lastRenderedPageBreak/>
        <w:t>Приложение № 2</w:t>
      </w:r>
    </w:p>
    <w:p w:rsidR="005F7F53" w:rsidRDefault="00B349D3">
      <w:pPr>
        <w:widowControl/>
        <w:ind w:left="9214" w:right="-72"/>
        <w:jc w:val="right"/>
      </w:pPr>
      <w:r>
        <w:rPr>
          <w:sz w:val="24"/>
        </w:rPr>
        <w:t xml:space="preserve">к Государственному контракту </w:t>
      </w:r>
    </w:p>
    <w:p w:rsidR="005F7F53" w:rsidRDefault="00B349D3">
      <w:pPr>
        <w:widowControl/>
        <w:ind w:left="9214" w:right="-72"/>
        <w:jc w:val="right"/>
      </w:pPr>
      <w:r>
        <w:rPr>
          <w:sz w:val="24"/>
        </w:rPr>
        <w:t>№ _____</w:t>
      </w:r>
      <w:proofErr w:type="gramStart"/>
      <w:r>
        <w:rPr>
          <w:sz w:val="24"/>
        </w:rPr>
        <w:t>от  «</w:t>
      </w:r>
      <w:proofErr w:type="gramEnd"/>
      <w:r>
        <w:rPr>
          <w:sz w:val="24"/>
        </w:rPr>
        <w:t xml:space="preserve"> ____»  ___________ 202</w:t>
      </w:r>
      <w:r w:rsidR="00AD6D69">
        <w:rPr>
          <w:sz w:val="24"/>
        </w:rPr>
        <w:t>6</w:t>
      </w:r>
      <w:r>
        <w:rPr>
          <w:sz w:val="24"/>
        </w:rPr>
        <w:t xml:space="preserve"> г.</w:t>
      </w:r>
    </w:p>
    <w:p w:rsidR="005F7F53" w:rsidRDefault="005F7F53">
      <w:pPr>
        <w:pStyle w:val="-"/>
        <w:spacing w:before="0" w:after="0"/>
        <w:ind w:right="639"/>
        <w:jc w:val="center"/>
        <w:rPr>
          <w:b w:val="0"/>
          <w:caps w:val="0"/>
        </w:rPr>
      </w:pPr>
    </w:p>
    <w:p w:rsidR="0006789E" w:rsidRPr="00C00D0E" w:rsidRDefault="0006789E" w:rsidP="0006789E">
      <w:pPr>
        <w:pStyle w:val="-"/>
        <w:widowControl w:val="0"/>
        <w:tabs>
          <w:tab w:val="clear" w:pos="0"/>
        </w:tabs>
        <w:spacing w:before="0" w:after="0"/>
        <w:ind w:right="639"/>
        <w:jc w:val="center"/>
        <w:rPr>
          <w:bCs/>
          <w:caps w:val="0"/>
          <w:szCs w:val="24"/>
        </w:rPr>
      </w:pPr>
      <w:r w:rsidRPr="00C00D0E">
        <w:rPr>
          <w:caps w:val="0"/>
          <w:szCs w:val="24"/>
        </w:rPr>
        <w:t>ФОРМА АКТА</w:t>
      </w:r>
    </w:p>
    <w:p w:rsidR="0006789E" w:rsidRPr="00C00D0E" w:rsidRDefault="0006789E" w:rsidP="0006789E">
      <w:pPr>
        <w:pStyle w:val="-"/>
        <w:widowControl w:val="0"/>
        <w:tabs>
          <w:tab w:val="clear" w:pos="0"/>
        </w:tabs>
        <w:spacing w:before="0" w:after="0"/>
        <w:ind w:right="639"/>
        <w:jc w:val="center"/>
        <w:rPr>
          <w:bCs/>
          <w:caps w:val="0"/>
          <w:szCs w:val="24"/>
        </w:rPr>
      </w:pPr>
      <w:r w:rsidRPr="00C00D0E">
        <w:rPr>
          <w:caps w:val="0"/>
          <w:szCs w:val="24"/>
        </w:rPr>
        <w:t>приема-передачи товара</w:t>
      </w:r>
    </w:p>
    <w:p w:rsidR="0006789E" w:rsidRPr="00C00D0E" w:rsidRDefault="0006789E" w:rsidP="0006789E">
      <w:pPr>
        <w:tabs>
          <w:tab w:val="left" w:pos="10490"/>
        </w:tabs>
        <w:jc w:val="center"/>
        <w:rPr>
          <w:sz w:val="24"/>
          <w:szCs w:val="24"/>
          <w:u w:val="single"/>
        </w:rPr>
      </w:pPr>
      <w:r w:rsidRPr="00C00D0E">
        <w:rPr>
          <w:sz w:val="24"/>
          <w:szCs w:val="24"/>
        </w:rPr>
        <w:t xml:space="preserve">от </w:t>
      </w:r>
      <w:r w:rsidRPr="00C00D0E">
        <w:rPr>
          <w:sz w:val="24"/>
          <w:szCs w:val="24"/>
          <w:u w:val="single"/>
        </w:rPr>
        <w:t>«____» __________</w:t>
      </w:r>
      <w:r w:rsidR="00AD6D69" w:rsidRPr="00C00D0E">
        <w:rPr>
          <w:sz w:val="24"/>
          <w:szCs w:val="24"/>
        </w:rPr>
        <w:t xml:space="preserve"> 2026</w:t>
      </w:r>
      <w:r w:rsidRPr="00C00D0E">
        <w:rPr>
          <w:sz w:val="24"/>
          <w:szCs w:val="24"/>
        </w:rPr>
        <w:t xml:space="preserve">г. </w:t>
      </w:r>
      <w:r w:rsidRPr="00C00D0E">
        <w:rPr>
          <w:sz w:val="24"/>
          <w:szCs w:val="24"/>
        </w:rPr>
        <w:tab/>
      </w:r>
      <w:r w:rsidRPr="00C00D0E">
        <w:rPr>
          <w:sz w:val="24"/>
          <w:szCs w:val="24"/>
          <w:u w:val="single"/>
        </w:rPr>
        <w:t>№ ____________________________</w:t>
      </w:r>
    </w:p>
    <w:p w:rsidR="0006789E" w:rsidRPr="00C00D0E" w:rsidRDefault="0006789E" w:rsidP="0006789E">
      <w:pPr>
        <w:ind w:firstLine="851"/>
        <w:jc w:val="center"/>
        <w:rPr>
          <w:sz w:val="24"/>
          <w:szCs w:val="24"/>
          <w:u w:val="single"/>
        </w:rPr>
      </w:pPr>
    </w:p>
    <w:p w:rsidR="0006789E" w:rsidRPr="00C00D0E" w:rsidRDefault="0006789E" w:rsidP="0006789E">
      <w:pPr>
        <w:pStyle w:val="af"/>
        <w:widowControl w:val="0"/>
        <w:tabs>
          <w:tab w:val="left" w:pos="708"/>
        </w:tabs>
        <w:spacing w:line="216" w:lineRule="auto"/>
        <w:ind w:right="-31" w:firstLine="720"/>
        <w:rPr>
          <w:szCs w:val="24"/>
        </w:rPr>
      </w:pPr>
      <w:r w:rsidRPr="00C00D0E">
        <w:rPr>
          <w:szCs w:val="24"/>
        </w:rPr>
        <w:t xml:space="preserve">ФКУ ИК-2 ГУФСИН России по Ростовской области (далее – Заказчик), в лице </w:t>
      </w:r>
      <w:r w:rsidRPr="00C00D0E">
        <w:rPr>
          <w:bCs/>
          <w:szCs w:val="24"/>
        </w:rPr>
        <w:t xml:space="preserve">Заместителя </w:t>
      </w:r>
      <w:r w:rsidRPr="00C00D0E">
        <w:rPr>
          <w:szCs w:val="24"/>
        </w:rPr>
        <w:t xml:space="preserve">начальника учреждения </w:t>
      </w:r>
      <w:proofErr w:type="spellStart"/>
      <w:r w:rsidRPr="00C00D0E">
        <w:rPr>
          <w:szCs w:val="24"/>
        </w:rPr>
        <w:t>Широкорада</w:t>
      </w:r>
      <w:proofErr w:type="spellEnd"/>
      <w:r w:rsidRPr="00C00D0E">
        <w:rPr>
          <w:szCs w:val="24"/>
        </w:rPr>
        <w:t xml:space="preserve"> Сергея Владимировича, действующего на основании Доверенности от </w:t>
      </w:r>
      <w:r w:rsidR="00AD6D69" w:rsidRPr="00C00D0E">
        <w:rPr>
          <w:szCs w:val="24"/>
        </w:rPr>
        <w:t>12</w:t>
      </w:r>
      <w:r w:rsidRPr="00C00D0E">
        <w:rPr>
          <w:szCs w:val="24"/>
        </w:rPr>
        <w:t>.01.202</w:t>
      </w:r>
      <w:r w:rsidR="00AD6D69" w:rsidRPr="00C00D0E">
        <w:rPr>
          <w:szCs w:val="24"/>
        </w:rPr>
        <w:t>6 № 62/ТО/40/13-9</w:t>
      </w:r>
      <w:r w:rsidRPr="00C00D0E">
        <w:rPr>
          <w:szCs w:val="24"/>
        </w:rPr>
        <w:t>, с одной стороны, и _</w:t>
      </w:r>
      <w:r w:rsidRPr="00C00D0E">
        <w:rPr>
          <w:szCs w:val="24"/>
          <w:u w:val="single"/>
        </w:rPr>
        <w:t>______________________,</w:t>
      </w:r>
      <w:r w:rsidRPr="00C00D0E">
        <w:rPr>
          <w:szCs w:val="24"/>
        </w:rPr>
        <w:t xml:space="preserve"> именуемое в дальнейшем (далее – Поставщик), в лице </w:t>
      </w:r>
      <w:r w:rsidRPr="00C00D0E">
        <w:rPr>
          <w:szCs w:val="24"/>
          <w:u w:val="single"/>
        </w:rPr>
        <w:t>____________________</w:t>
      </w:r>
      <w:r w:rsidRPr="00C00D0E">
        <w:rPr>
          <w:szCs w:val="24"/>
        </w:rPr>
        <w:t>, действующего на основании</w:t>
      </w:r>
      <w:r w:rsidRPr="00C00D0E">
        <w:rPr>
          <w:szCs w:val="24"/>
          <w:u w:val="single"/>
        </w:rPr>
        <w:t xml:space="preserve"> ______________</w:t>
      </w:r>
      <w:r w:rsidRPr="00C00D0E">
        <w:rPr>
          <w:szCs w:val="24"/>
        </w:rPr>
        <w:t>, с другой стороны, именуемые в дальнейшем «Стороны», составили настоящий Акт о нижеследующем:</w:t>
      </w:r>
    </w:p>
    <w:p w:rsidR="0006789E" w:rsidRPr="00C00D0E" w:rsidRDefault="0006789E" w:rsidP="00CE2879">
      <w:pPr>
        <w:spacing w:line="216" w:lineRule="auto"/>
        <w:ind w:right="-31" w:firstLine="600"/>
        <w:jc w:val="both"/>
        <w:rPr>
          <w:sz w:val="24"/>
          <w:szCs w:val="24"/>
        </w:rPr>
      </w:pPr>
      <w:r w:rsidRPr="00C00D0E">
        <w:rPr>
          <w:sz w:val="24"/>
          <w:szCs w:val="24"/>
        </w:rPr>
        <w:t>Поставщик поставил, а Заказчик принял следующий Товар, соответствующий условиям Контракта, на сумму __________</w:t>
      </w:r>
      <w:r w:rsidRPr="00C00D0E">
        <w:rPr>
          <w:i/>
          <w:sz w:val="24"/>
          <w:szCs w:val="24"/>
        </w:rPr>
        <w:t>(</w:t>
      </w:r>
      <w:r w:rsidRPr="00C00D0E">
        <w:rPr>
          <w:i/>
          <w:sz w:val="24"/>
          <w:szCs w:val="24"/>
          <w:u w:val="single"/>
        </w:rPr>
        <w:t>прописью</w:t>
      </w:r>
      <w:r w:rsidRPr="00C00D0E">
        <w:rPr>
          <w:i/>
          <w:sz w:val="24"/>
          <w:szCs w:val="24"/>
        </w:rPr>
        <w:t>)</w:t>
      </w:r>
      <w:r w:rsidRPr="00C00D0E">
        <w:rPr>
          <w:sz w:val="24"/>
          <w:szCs w:val="24"/>
        </w:rPr>
        <w:t xml:space="preserve"> рублей ____ копеек:</w:t>
      </w:r>
    </w:p>
    <w:tbl>
      <w:tblPr>
        <w:tblW w:w="15161" w:type="dxa"/>
        <w:tblLayout w:type="fixed"/>
        <w:tblLook w:val="04A0" w:firstRow="1" w:lastRow="0" w:firstColumn="1" w:lastColumn="0" w:noHBand="0" w:noVBand="1"/>
      </w:tblPr>
      <w:tblGrid>
        <w:gridCol w:w="727"/>
        <w:gridCol w:w="4059"/>
        <w:gridCol w:w="1843"/>
        <w:gridCol w:w="2551"/>
        <w:gridCol w:w="1134"/>
        <w:gridCol w:w="637"/>
        <w:gridCol w:w="1907"/>
        <w:gridCol w:w="2303"/>
      </w:tblGrid>
      <w:tr w:rsidR="0006789E" w:rsidRPr="00C00D0E" w:rsidTr="00AD6D69">
        <w:trPr>
          <w:trHeight w:val="232"/>
        </w:trPr>
        <w:tc>
          <w:tcPr>
            <w:tcW w:w="727" w:type="dxa"/>
            <w:vMerge w:val="restart"/>
            <w:tcBorders>
              <w:top w:val="single" w:sz="8" w:space="0" w:color="auto"/>
              <w:left w:val="single" w:sz="8" w:space="0" w:color="auto"/>
              <w:bottom w:val="single" w:sz="4" w:space="0" w:color="000000"/>
              <w:right w:val="single" w:sz="4" w:space="0" w:color="auto"/>
            </w:tcBorders>
            <w:vAlign w:val="center"/>
          </w:tcPr>
          <w:p w:rsidR="00F63F27" w:rsidRPr="00C00D0E" w:rsidRDefault="00F63F27" w:rsidP="00E006EE">
            <w:pPr>
              <w:spacing w:line="216" w:lineRule="auto"/>
              <w:jc w:val="center"/>
              <w:rPr>
                <w:sz w:val="22"/>
                <w:szCs w:val="22"/>
              </w:rPr>
            </w:pPr>
          </w:p>
          <w:p w:rsidR="0006789E" w:rsidRPr="00C00D0E" w:rsidRDefault="0006789E" w:rsidP="00E006EE">
            <w:pPr>
              <w:spacing w:line="216" w:lineRule="auto"/>
              <w:jc w:val="center"/>
              <w:rPr>
                <w:sz w:val="22"/>
                <w:szCs w:val="22"/>
              </w:rPr>
            </w:pPr>
            <w:r w:rsidRPr="00C00D0E">
              <w:rPr>
                <w:sz w:val="22"/>
                <w:szCs w:val="22"/>
              </w:rPr>
              <w:t>№ п/п</w:t>
            </w:r>
          </w:p>
        </w:tc>
        <w:tc>
          <w:tcPr>
            <w:tcW w:w="5902" w:type="dxa"/>
            <w:gridSpan w:val="2"/>
            <w:vMerge w:val="restart"/>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jc w:val="center"/>
              <w:rPr>
                <w:sz w:val="22"/>
                <w:szCs w:val="22"/>
              </w:rPr>
            </w:pPr>
            <w:r w:rsidRPr="00C00D0E">
              <w:rPr>
                <w:sz w:val="22"/>
                <w:szCs w:val="22"/>
              </w:rPr>
              <w:t>Наименование Товара</w:t>
            </w:r>
          </w:p>
        </w:tc>
        <w:tc>
          <w:tcPr>
            <w:tcW w:w="2551" w:type="dxa"/>
            <w:vMerge w:val="restart"/>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jc w:val="center"/>
              <w:rPr>
                <w:sz w:val="22"/>
                <w:szCs w:val="22"/>
              </w:rPr>
            </w:pPr>
            <w:r w:rsidRPr="00C00D0E">
              <w:rPr>
                <w:sz w:val="22"/>
                <w:szCs w:val="22"/>
              </w:rPr>
              <w:t>Соответствие Товара по количеству, комплектности, ассортименту, качеству и иным требованиям Заказчика условиям Контракта</w:t>
            </w:r>
          </w:p>
        </w:tc>
        <w:tc>
          <w:tcPr>
            <w:tcW w:w="1771" w:type="dxa"/>
            <w:gridSpan w:val="2"/>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jc w:val="center"/>
              <w:rPr>
                <w:sz w:val="22"/>
                <w:szCs w:val="22"/>
              </w:rPr>
            </w:pPr>
            <w:r w:rsidRPr="00C00D0E">
              <w:rPr>
                <w:sz w:val="22"/>
                <w:szCs w:val="22"/>
              </w:rPr>
              <w:t>Товар</w:t>
            </w:r>
          </w:p>
        </w:tc>
        <w:tc>
          <w:tcPr>
            <w:tcW w:w="1907" w:type="dxa"/>
            <w:vMerge w:val="restart"/>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jc w:val="center"/>
              <w:rPr>
                <w:sz w:val="22"/>
                <w:szCs w:val="22"/>
              </w:rPr>
            </w:pPr>
            <w:r w:rsidRPr="00C00D0E">
              <w:rPr>
                <w:sz w:val="22"/>
                <w:szCs w:val="22"/>
              </w:rPr>
              <w:t xml:space="preserve">Цена за единицу, </w:t>
            </w:r>
            <w:proofErr w:type="gramStart"/>
            <w:r w:rsidRPr="00C00D0E">
              <w:rPr>
                <w:sz w:val="22"/>
                <w:szCs w:val="22"/>
              </w:rPr>
              <w:t>руб.</w:t>
            </w:r>
            <w:r w:rsidRPr="00C00D0E">
              <w:rPr>
                <w:sz w:val="22"/>
                <w:szCs w:val="22"/>
              </w:rPr>
              <w:br/>
              <w:t>(</w:t>
            </w:r>
            <w:proofErr w:type="gramEnd"/>
            <w:r w:rsidRPr="00C00D0E">
              <w:rPr>
                <w:sz w:val="22"/>
                <w:szCs w:val="22"/>
              </w:rPr>
              <w:t xml:space="preserve">с учетом НДС </w:t>
            </w:r>
            <w:r w:rsidRPr="00C00D0E">
              <w:rPr>
                <w:i/>
                <w:sz w:val="22"/>
                <w:szCs w:val="22"/>
              </w:rPr>
              <w:t>при наличии</w:t>
            </w:r>
            <w:r w:rsidRPr="00C00D0E">
              <w:rPr>
                <w:sz w:val="22"/>
                <w:szCs w:val="22"/>
              </w:rPr>
              <w:t>)</w:t>
            </w:r>
          </w:p>
        </w:tc>
        <w:tc>
          <w:tcPr>
            <w:tcW w:w="2303" w:type="dxa"/>
            <w:vMerge w:val="restart"/>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jc w:val="center"/>
              <w:rPr>
                <w:sz w:val="22"/>
                <w:szCs w:val="22"/>
              </w:rPr>
            </w:pPr>
            <w:r w:rsidRPr="00C00D0E">
              <w:rPr>
                <w:sz w:val="22"/>
                <w:szCs w:val="22"/>
              </w:rPr>
              <w:t xml:space="preserve">Общая стоимость, </w:t>
            </w:r>
            <w:proofErr w:type="gramStart"/>
            <w:r w:rsidRPr="00C00D0E">
              <w:rPr>
                <w:sz w:val="22"/>
                <w:szCs w:val="22"/>
              </w:rPr>
              <w:t>руб.</w:t>
            </w:r>
            <w:r w:rsidRPr="00C00D0E">
              <w:rPr>
                <w:sz w:val="22"/>
                <w:szCs w:val="22"/>
              </w:rPr>
              <w:br/>
              <w:t>(</w:t>
            </w:r>
            <w:proofErr w:type="gramEnd"/>
            <w:r w:rsidRPr="00C00D0E">
              <w:rPr>
                <w:sz w:val="22"/>
                <w:szCs w:val="22"/>
              </w:rPr>
              <w:t xml:space="preserve">с учетом НДС </w:t>
            </w:r>
            <w:r w:rsidRPr="00C00D0E">
              <w:rPr>
                <w:i/>
                <w:sz w:val="22"/>
                <w:szCs w:val="22"/>
              </w:rPr>
              <w:t>при наличии</w:t>
            </w:r>
            <w:r w:rsidRPr="00C00D0E">
              <w:rPr>
                <w:sz w:val="22"/>
                <w:szCs w:val="22"/>
              </w:rPr>
              <w:t>)</w:t>
            </w:r>
          </w:p>
        </w:tc>
      </w:tr>
      <w:tr w:rsidR="0006789E" w:rsidRPr="00C00D0E" w:rsidTr="00AD6D69">
        <w:trPr>
          <w:trHeight w:val="395"/>
        </w:trPr>
        <w:tc>
          <w:tcPr>
            <w:tcW w:w="727" w:type="dxa"/>
            <w:vMerge/>
            <w:tcBorders>
              <w:top w:val="single" w:sz="8" w:space="0" w:color="auto"/>
              <w:left w:val="single" w:sz="8" w:space="0" w:color="auto"/>
              <w:bottom w:val="single" w:sz="4" w:space="0" w:color="000000"/>
              <w:right w:val="single" w:sz="4" w:space="0" w:color="auto"/>
            </w:tcBorders>
            <w:vAlign w:val="center"/>
          </w:tcPr>
          <w:p w:rsidR="0006789E" w:rsidRPr="00C00D0E" w:rsidRDefault="0006789E" w:rsidP="00E006EE">
            <w:pPr>
              <w:spacing w:line="216" w:lineRule="auto"/>
              <w:rPr>
                <w:sz w:val="24"/>
                <w:szCs w:val="24"/>
              </w:rPr>
            </w:pPr>
          </w:p>
        </w:tc>
        <w:tc>
          <w:tcPr>
            <w:tcW w:w="5902" w:type="dxa"/>
            <w:gridSpan w:val="2"/>
            <w:vMerge/>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rPr>
                <w:sz w:val="24"/>
                <w:szCs w:val="24"/>
              </w:rPr>
            </w:pPr>
          </w:p>
        </w:tc>
        <w:tc>
          <w:tcPr>
            <w:tcW w:w="2551" w:type="dxa"/>
            <w:vMerge/>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rPr>
                <w:sz w:val="24"/>
                <w:szCs w:val="24"/>
              </w:rPr>
            </w:pPr>
          </w:p>
        </w:tc>
        <w:tc>
          <w:tcPr>
            <w:tcW w:w="1134" w:type="dxa"/>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jc w:val="center"/>
              <w:rPr>
                <w:sz w:val="24"/>
                <w:szCs w:val="24"/>
              </w:rPr>
            </w:pPr>
            <w:r w:rsidRPr="00C00D0E">
              <w:rPr>
                <w:sz w:val="24"/>
                <w:szCs w:val="24"/>
              </w:rPr>
              <w:t>ед. измерения</w:t>
            </w:r>
          </w:p>
        </w:tc>
        <w:tc>
          <w:tcPr>
            <w:tcW w:w="637" w:type="dxa"/>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jc w:val="center"/>
              <w:rPr>
                <w:sz w:val="24"/>
                <w:szCs w:val="24"/>
              </w:rPr>
            </w:pPr>
            <w:r w:rsidRPr="00C00D0E">
              <w:rPr>
                <w:sz w:val="24"/>
                <w:szCs w:val="24"/>
              </w:rPr>
              <w:t>кол-во</w:t>
            </w:r>
          </w:p>
        </w:tc>
        <w:tc>
          <w:tcPr>
            <w:tcW w:w="1907" w:type="dxa"/>
            <w:vMerge/>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rPr>
                <w:sz w:val="24"/>
                <w:szCs w:val="24"/>
              </w:rPr>
            </w:pPr>
          </w:p>
        </w:tc>
        <w:tc>
          <w:tcPr>
            <w:tcW w:w="2303" w:type="dxa"/>
            <w:vMerge/>
            <w:tcBorders>
              <w:top w:val="single" w:sz="8" w:space="0" w:color="auto"/>
              <w:left w:val="single" w:sz="4" w:space="0" w:color="auto"/>
              <w:bottom w:val="single" w:sz="4" w:space="0" w:color="000000"/>
              <w:right w:val="single" w:sz="4" w:space="0" w:color="auto"/>
            </w:tcBorders>
            <w:vAlign w:val="center"/>
          </w:tcPr>
          <w:p w:rsidR="0006789E" w:rsidRPr="00C00D0E" w:rsidRDefault="0006789E" w:rsidP="00E006EE">
            <w:pPr>
              <w:spacing w:line="216" w:lineRule="auto"/>
              <w:rPr>
                <w:sz w:val="24"/>
                <w:szCs w:val="24"/>
              </w:rPr>
            </w:pPr>
          </w:p>
        </w:tc>
      </w:tr>
      <w:tr w:rsidR="003D408B" w:rsidRPr="00C00D0E" w:rsidTr="00AD6D69">
        <w:trPr>
          <w:trHeight w:val="70"/>
        </w:trPr>
        <w:tc>
          <w:tcPr>
            <w:tcW w:w="727" w:type="dxa"/>
            <w:tcBorders>
              <w:top w:val="nil"/>
              <w:left w:val="single" w:sz="8" w:space="0" w:color="auto"/>
              <w:bottom w:val="single" w:sz="4" w:space="0" w:color="auto"/>
              <w:right w:val="single" w:sz="4" w:space="0" w:color="auto"/>
            </w:tcBorders>
            <w:vAlign w:val="center"/>
          </w:tcPr>
          <w:p w:rsidR="003D408B" w:rsidRPr="00C00D0E" w:rsidRDefault="003D408B" w:rsidP="003D408B">
            <w:pPr>
              <w:pStyle w:val="a9"/>
              <w:keepNext w:val="0"/>
              <w:widowControl/>
              <w:tabs>
                <w:tab w:val="left" w:pos="34"/>
              </w:tabs>
              <w:ind w:left="34"/>
              <w:rPr>
                <w:b w:val="0"/>
                <w:szCs w:val="24"/>
              </w:rPr>
            </w:pPr>
            <w:r w:rsidRPr="00C00D0E">
              <w:rPr>
                <w:b w:val="0"/>
                <w:szCs w:val="24"/>
              </w:rPr>
              <w:t>1.</w:t>
            </w:r>
          </w:p>
        </w:tc>
        <w:tc>
          <w:tcPr>
            <w:tcW w:w="5902" w:type="dxa"/>
            <w:gridSpan w:val="2"/>
            <w:tcBorders>
              <w:top w:val="nil"/>
              <w:left w:val="nil"/>
              <w:bottom w:val="single" w:sz="4" w:space="0" w:color="auto"/>
              <w:right w:val="single" w:sz="4" w:space="0" w:color="auto"/>
            </w:tcBorders>
            <w:vAlign w:val="center"/>
          </w:tcPr>
          <w:p w:rsidR="003D408B" w:rsidRPr="003F4418" w:rsidRDefault="003D408B" w:rsidP="003D408B">
            <w:pPr>
              <w:jc w:val="center"/>
              <w:rPr>
                <w:sz w:val="24"/>
                <w:szCs w:val="24"/>
              </w:rPr>
            </w:pPr>
            <w:r>
              <w:rPr>
                <w:sz w:val="24"/>
                <w:szCs w:val="24"/>
              </w:rPr>
              <w:t xml:space="preserve">Штукатурка гипсовая «Волма» (30 кг.) </w:t>
            </w:r>
          </w:p>
        </w:tc>
        <w:tc>
          <w:tcPr>
            <w:tcW w:w="2551" w:type="dxa"/>
            <w:tcBorders>
              <w:top w:val="nil"/>
              <w:left w:val="nil"/>
              <w:bottom w:val="single" w:sz="4" w:space="0" w:color="auto"/>
              <w:right w:val="single" w:sz="4" w:space="0" w:color="auto"/>
            </w:tcBorders>
            <w:noWrap/>
            <w:vAlign w:val="center"/>
          </w:tcPr>
          <w:p w:rsidR="003D408B" w:rsidRPr="00C00D0E" w:rsidRDefault="003D408B" w:rsidP="003D408B">
            <w:pPr>
              <w:spacing w:line="216" w:lineRule="auto"/>
              <w:jc w:val="center"/>
              <w:rPr>
                <w:sz w:val="24"/>
                <w:szCs w:val="24"/>
              </w:rPr>
            </w:pPr>
            <w:r w:rsidRPr="00C00D0E">
              <w:rPr>
                <w:sz w:val="24"/>
                <w:szCs w:val="24"/>
              </w:rPr>
              <w:t> </w:t>
            </w:r>
          </w:p>
        </w:tc>
        <w:tc>
          <w:tcPr>
            <w:tcW w:w="1134" w:type="dxa"/>
            <w:tcBorders>
              <w:top w:val="nil"/>
              <w:left w:val="nil"/>
              <w:bottom w:val="single" w:sz="4" w:space="0" w:color="auto"/>
              <w:right w:val="single" w:sz="4" w:space="0" w:color="auto"/>
            </w:tcBorders>
            <w:noWrap/>
            <w:vAlign w:val="center"/>
          </w:tcPr>
          <w:p w:rsidR="003D408B" w:rsidRPr="003F4418" w:rsidRDefault="003D408B" w:rsidP="003D408B">
            <w:pPr>
              <w:jc w:val="center"/>
              <w:rPr>
                <w:sz w:val="24"/>
                <w:szCs w:val="24"/>
              </w:rPr>
            </w:pPr>
            <w:r>
              <w:rPr>
                <w:sz w:val="24"/>
                <w:szCs w:val="24"/>
              </w:rPr>
              <w:t>шт.</w:t>
            </w:r>
          </w:p>
        </w:tc>
        <w:tc>
          <w:tcPr>
            <w:tcW w:w="637" w:type="dxa"/>
            <w:tcBorders>
              <w:top w:val="nil"/>
              <w:left w:val="nil"/>
              <w:bottom w:val="single" w:sz="4" w:space="0" w:color="auto"/>
              <w:right w:val="single" w:sz="4" w:space="0" w:color="auto"/>
            </w:tcBorders>
            <w:vAlign w:val="center"/>
          </w:tcPr>
          <w:p w:rsidR="003D408B" w:rsidRPr="003D408B" w:rsidRDefault="003D408B" w:rsidP="003D408B">
            <w:pPr>
              <w:ind w:left="34" w:hanging="14"/>
              <w:jc w:val="center"/>
            </w:pPr>
            <w:r w:rsidRPr="003D408B">
              <w:t>40</w:t>
            </w:r>
          </w:p>
        </w:tc>
        <w:tc>
          <w:tcPr>
            <w:tcW w:w="1907" w:type="dxa"/>
            <w:tcBorders>
              <w:top w:val="nil"/>
              <w:left w:val="nil"/>
              <w:bottom w:val="single" w:sz="4" w:space="0" w:color="auto"/>
              <w:right w:val="single" w:sz="4" w:space="0" w:color="auto"/>
            </w:tcBorders>
            <w:noWrap/>
            <w:vAlign w:val="center"/>
          </w:tcPr>
          <w:p w:rsidR="003D408B" w:rsidRPr="00C00D0E" w:rsidRDefault="003D408B" w:rsidP="003D408B">
            <w:pPr>
              <w:spacing w:line="216" w:lineRule="auto"/>
              <w:jc w:val="center"/>
              <w:rPr>
                <w:sz w:val="24"/>
                <w:szCs w:val="24"/>
              </w:rPr>
            </w:pPr>
            <w:r w:rsidRPr="00C00D0E">
              <w:rPr>
                <w:sz w:val="24"/>
                <w:szCs w:val="24"/>
              </w:rPr>
              <w:t> </w:t>
            </w:r>
          </w:p>
        </w:tc>
        <w:tc>
          <w:tcPr>
            <w:tcW w:w="2303" w:type="dxa"/>
            <w:tcBorders>
              <w:top w:val="nil"/>
              <w:left w:val="nil"/>
              <w:bottom w:val="single" w:sz="4" w:space="0" w:color="auto"/>
              <w:right w:val="single" w:sz="4" w:space="0" w:color="auto"/>
            </w:tcBorders>
            <w:noWrap/>
            <w:vAlign w:val="center"/>
          </w:tcPr>
          <w:p w:rsidR="003D408B" w:rsidRPr="00C00D0E" w:rsidRDefault="003D408B" w:rsidP="003D408B">
            <w:pPr>
              <w:spacing w:line="216" w:lineRule="auto"/>
              <w:jc w:val="center"/>
              <w:rPr>
                <w:sz w:val="24"/>
                <w:szCs w:val="24"/>
              </w:rPr>
            </w:pPr>
            <w:r w:rsidRPr="00C00D0E">
              <w:rPr>
                <w:sz w:val="24"/>
                <w:szCs w:val="24"/>
              </w:rPr>
              <w:t> </w:t>
            </w:r>
          </w:p>
        </w:tc>
      </w:tr>
      <w:tr w:rsidR="003D408B" w:rsidRPr="00C00D0E" w:rsidTr="00902776">
        <w:trPr>
          <w:trHeight w:val="213"/>
        </w:trPr>
        <w:tc>
          <w:tcPr>
            <w:tcW w:w="727" w:type="dxa"/>
            <w:tcBorders>
              <w:top w:val="nil"/>
              <w:left w:val="single" w:sz="8" w:space="0" w:color="auto"/>
              <w:bottom w:val="single" w:sz="4" w:space="0" w:color="auto"/>
              <w:right w:val="single" w:sz="4" w:space="0" w:color="auto"/>
            </w:tcBorders>
            <w:vAlign w:val="center"/>
          </w:tcPr>
          <w:p w:rsidR="003D408B" w:rsidRPr="00C00D0E" w:rsidRDefault="003D408B" w:rsidP="003D408B">
            <w:pPr>
              <w:pStyle w:val="a9"/>
              <w:keepNext w:val="0"/>
              <w:widowControl/>
              <w:tabs>
                <w:tab w:val="left" w:pos="34"/>
              </w:tabs>
              <w:ind w:left="34"/>
              <w:rPr>
                <w:b w:val="0"/>
                <w:szCs w:val="24"/>
              </w:rPr>
            </w:pPr>
            <w:r w:rsidRPr="00C00D0E">
              <w:rPr>
                <w:b w:val="0"/>
                <w:szCs w:val="24"/>
              </w:rPr>
              <w:t>2.</w:t>
            </w:r>
          </w:p>
        </w:tc>
        <w:tc>
          <w:tcPr>
            <w:tcW w:w="5902" w:type="dxa"/>
            <w:gridSpan w:val="2"/>
            <w:tcBorders>
              <w:top w:val="nil"/>
              <w:left w:val="nil"/>
              <w:bottom w:val="single" w:sz="4" w:space="0" w:color="auto"/>
              <w:right w:val="single" w:sz="4" w:space="0" w:color="auto"/>
            </w:tcBorders>
            <w:vAlign w:val="center"/>
          </w:tcPr>
          <w:p w:rsidR="003D408B" w:rsidRPr="00D85B11" w:rsidRDefault="003D408B" w:rsidP="003D408B">
            <w:pPr>
              <w:jc w:val="center"/>
              <w:rPr>
                <w:color w:val="000000"/>
                <w:sz w:val="24"/>
                <w:szCs w:val="24"/>
              </w:rPr>
            </w:pPr>
            <w:r>
              <w:rPr>
                <w:color w:val="000000"/>
                <w:sz w:val="24"/>
                <w:szCs w:val="24"/>
              </w:rPr>
              <w:t xml:space="preserve">Грунтовка </w:t>
            </w:r>
          </w:p>
        </w:tc>
        <w:tc>
          <w:tcPr>
            <w:tcW w:w="2551" w:type="dxa"/>
            <w:tcBorders>
              <w:top w:val="nil"/>
              <w:left w:val="nil"/>
              <w:bottom w:val="single" w:sz="4" w:space="0" w:color="auto"/>
              <w:right w:val="single" w:sz="4" w:space="0" w:color="auto"/>
            </w:tcBorders>
            <w:noWrap/>
            <w:vAlign w:val="center"/>
          </w:tcPr>
          <w:p w:rsidR="003D408B" w:rsidRPr="00C00D0E" w:rsidRDefault="003D408B" w:rsidP="003D408B">
            <w:pPr>
              <w:spacing w:line="216" w:lineRule="auto"/>
              <w:jc w:val="center"/>
              <w:rPr>
                <w:sz w:val="24"/>
                <w:szCs w:val="24"/>
              </w:rPr>
            </w:pPr>
          </w:p>
        </w:tc>
        <w:tc>
          <w:tcPr>
            <w:tcW w:w="1134" w:type="dxa"/>
            <w:tcBorders>
              <w:top w:val="nil"/>
              <w:left w:val="nil"/>
              <w:bottom w:val="single" w:sz="4" w:space="0" w:color="auto"/>
              <w:right w:val="single" w:sz="4" w:space="0" w:color="auto"/>
            </w:tcBorders>
            <w:noWrap/>
            <w:vAlign w:val="center"/>
          </w:tcPr>
          <w:p w:rsidR="003D408B" w:rsidRPr="003F4418" w:rsidRDefault="003D408B" w:rsidP="003D408B">
            <w:pPr>
              <w:jc w:val="center"/>
              <w:rPr>
                <w:sz w:val="24"/>
                <w:szCs w:val="24"/>
              </w:rPr>
            </w:pPr>
            <w:r>
              <w:rPr>
                <w:sz w:val="24"/>
                <w:szCs w:val="24"/>
              </w:rPr>
              <w:t>л.</w:t>
            </w:r>
          </w:p>
        </w:tc>
        <w:tc>
          <w:tcPr>
            <w:tcW w:w="637" w:type="dxa"/>
            <w:tcBorders>
              <w:top w:val="nil"/>
              <w:left w:val="nil"/>
              <w:bottom w:val="single" w:sz="4" w:space="0" w:color="auto"/>
              <w:right w:val="single" w:sz="4" w:space="0" w:color="auto"/>
            </w:tcBorders>
            <w:vAlign w:val="center"/>
          </w:tcPr>
          <w:p w:rsidR="003D408B" w:rsidRPr="003D408B" w:rsidRDefault="003D408B" w:rsidP="003D408B">
            <w:pPr>
              <w:jc w:val="center"/>
            </w:pPr>
            <w:r w:rsidRPr="003D408B">
              <w:t>10</w:t>
            </w:r>
          </w:p>
        </w:tc>
        <w:tc>
          <w:tcPr>
            <w:tcW w:w="1907" w:type="dxa"/>
            <w:tcBorders>
              <w:top w:val="nil"/>
              <w:left w:val="nil"/>
              <w:bottom w:val="single" w:sz="4" w:space="0" w:color="auto"/>
              <w:right w:val="single" w:sz="4" w:space="0" w:color="auto"/>
            </w:tcBorders>
            <w:noWrap/>
            <w:vAlign w:val="center"/>
          </w:tcPr>
          <w:p w:rsidR="003D408B" w:rsidRPr="00C00D0E" w:rsidRDefault="003D408B" w:rsidP="003D408B">
            <w:pPr>
              <w:spacing w:line="216" w:lineRule="auto"/>
              <w:jc w:val="center"/>
              <w:rPr>
                <w:sz w:val="24"/>
                <w:szCs w:val="24"/>
              </w:rPr>
            </w:pPr>
          </w:p>
        </w:tc>
        <w:tc>
          <w:tcPr>
            <w:tcW w:w="2303" w:type="dxa"/>
            <w:tcBorders>
              <w:top w:val="nil"/>
              <w:left w:val="nil"/>
              <w:bottom w:val="single" w:sz="4" w:space="0" w:color="auto"/>
              <w:right w:val="single" w:sz="4" w:space="0" w:color="auto"/>
            </w:tcBorders>
            <w:noWrap/>
            <w:vAlign w:val="center"/>
          </w:tcPr>
          <w:p w:rsidR="003D408B" w:rsidRPr="00C00D0E" w:rsidRDefault="003D408B" w:rsidP="003D408B">
            <w:pPr>
              <w:spacing w:line="216" w:lineRule="auto"/>
              <w:jc w:val="center"/>
              <w:rPr>
                <w:sz w:val="24"/>
                <w:szCs w:val="24"/>
              </w:rPr>
            </w:pPr>
          </w:p>
        </w:tc>
      </w:tr>
      <w:tr w:rsidR="003D408B" w:rsidRPr="00C00D0E" w:rsidTr="00902776">
        <w:trPr>
          <w:trHeight w:val="213"/>
        </w:trPr>
        <w:tc>
          <w:tcPr>
            <w:tcW w:w="727" w:type="dxa"/>
            <w:tcBorders>
              <w:top w:val="nil"/>
              <w:left w:val="single" w:sz="8" w:space="0" w:color="auto"/>
              <w:bottom w:val="single" w:sz="4" w:space="0" w:color="auto"/>
              <w:right w:val="single" w:sz="4" w:space="0" w:color="auto"/>
            </w:tcBorders>
            <w:vAlign w:val="center"/>
          </w:tcPr>
          <w:p w:rsidR="003D408B" w:rsidRPr="00C00D0E" w:rsidRDefault="003D408B" w:rsidP="003D408B">
            <w:pPr>
              <w:pStyle w:val="a9"/>
              <w:keepNext w:val="0"/>
              <w:widowControl/>
              <w:tabs>
                <w:tab w:val="left" w:pos="34"/>
              </w:tabs>
              <w:ind w:left="34"/>
              <w:rPr>
                <w:b w:val="0"/>
                <w:szCs w:val="24"/>
              </w:rPr>
            </w:pPr>
            <w:r>
              <w:rPr>
                <w:b w:val="0"/>
                <w:szCs w:val="24"/>
              </w:rPr>
              <w:t>3.</w:t>
            </w:r>
          </w:p>
        </w:tc>
        <w:tc>
          <w:tcPr>
            <w:tcW w:w="5902" w:type="dxa"/>
            <w:gridSpan w:val="2"/>
            <w:tcBorders>
              <w:top w:val="nil"/>
              <w:left w:val="nil"/>
              <w:bottom w:val="single" w:sz="4" w:space="0" w:color="auto"/>
              <w:right w:val="single" w:sz="4" w:space="0" w:color="auto"/>
            </w:tcBorders>
            <w:vAlign w:val="center"/>
          </w:tcPr>
          <w:p w:rsidR="003D408B" w:rsidRDefault="003D408B" w:rsidP="003D408B">
            <w:pPr>
              <w:jc w:val="center"/>
              <w:rPr>
                <w:color w:val="000000"/>
                <w:sz w:val="24"/>
                <w:szCs w:val="24"/>
              </w:rPr>
            </w:pPr>
            <w:proofErr w:type="spellStart"/>
            <w:r>
              <w:rPr>
                <w:color w:val="000000"/>
                <w:sz w:val="24"/>
                <w:szCs w:val="24"/>
              </w:rPr>
              <w:t>Саморезы</w:t>
            </w:r>
            <w:proofErr w:type="spellEnd"/>
            <w:r>
              <w:rPr>
                <w:color w:val="000000"/>
                <w:sz w:val="24"/>
                <w:szCs w:val="24"/>
              </w:rPr>
              <w:t xml:space="preserve"> по металлу 3,5х25</w:t>
            </w:r>
          </w:p>
        </w:tc>
        <w:tc>
          <w:tcPr>
            <w:tcW w:w="2551" w:type="dxa"/>
            <w:tcBorders>
              <w:top w:val="nil"/>
              <w:left w:val="nil"/>
              <w:bottom w:val="single" w:sz="4" w:space="0" w:color="auto"/>
              <w:right w:val="single" w:sz="4" w:space="0" w:color="auto"/>
            </w:tcBorders>
            <w:noWrap/>
            <w:vAlign w:val="center"/>
          </w:tcPr>
          <w:p w:rsidR="003D408B" w:rsidRPr="00C00D0E" w:rsidRDefault="003D408B" w:rsidP="003D408B">
            <w:pPr>
              <w:spacing w:line="216" w:lineRule="auto"/>
              <w:jc w:val="center"/>
              <w:rPr>
                <w:sz w:val="24"/>
                <w:szCs w:val="24"/>
              </w:rPr>
            </w:pPr>
          </w:p>
        </w:tc>
        <w:tc>
          <w:tcPr>
            <w:tcW w:w="1134" w:type="dxa"/>
            <w:tcBorders>
              <w:top w:val="nil"/>
              <w:left w:val="nil"/>
              <w:bottom w:val="single" w:sz="4" w:space="0" w:color="auto"/>
              <w:right w:val="single" w:sz="4" w:space="0" w:color="auto"/>
            </w:tcBorders>
            <w:noWrap/>
            <w:vAlign w:val="center"/>
          </w:tcPr>
          <w:p w:rsidR="003D408B" w:rsidRDefault="003D408B" w:rsidP="003D408B">
            <w:pPr>
              <w:jc w:val="center"/>
              <w:rPr>
                <w:sz w:val="24"/>
                <w:szCs w:val="24"/>
              </w:rPr>
            </w:pPr>
            <w:r>
              <w:rPr>
                <w:sz w:val="24"/>
                <w:szCs w:val="24"/>
              </w:rPr>
              <w:t xml:space="preserve">шт. </w:t>
            </w:r>
          </w:p>
        </w:tc>
        <w:tc>
          <w:tcPr>
            <w:tcW w:w="637" w:type="dxa"/>
            <w:tcBorders>
              <w:top w:val="nil"/>
              <w:left w:val="nil"/>
              <w:bottom w:val="single" w:sz="4" w:space="0" w:color="auto"/>
              <w:right w:val="single" w:sz="4" w:space="0" w:color="auto"/>
            </w:tcBorders>
            <w:vAlign w:val="center"/>
          </w:tcPr>
          <w:p w:rsidR="003D408B" w:rsidRPr="003D408B" w:rsidRDefault="003D408B" w:rsidP="003D408B">
            <w:pPr>
              <w:jc w:val="center"/>
            </w:pPr>
            <w:r w:rsidRPr="003D408B">
              <w:t>1000</w:t>
            </w:r>
          </w:p>
        </w:tc>
        <w:tc>
          <w:tcPr>
            <w:tcW w:w="1907" w:type="dxa"/>
            <w:tcBorders>
              <w:top w:val="nil"/>
              <w:left w:val="nil"/>
              <w:bottom w:val="single" w:sz="4" w:space="0" w:color="auto"/>
              <w:right w:val="single" w:sz="4" w:space="0" w:color="auto"/>
            </w:tcBorders>
            <w:noWrap/>
            <w:vAlign w:val="center"/>
          </w:tcPr>
          <w:p w:rsidR="003D408B" w:rsidRPr="00C00D0E" w:rsidRDefault="003D408B" w:rsidP="003D408B">
            <w:pPr>
              <w:spacing w:line="216" w:lineRule="auto"/>
              <w:jc w:val="center"/>
              <w:rPr>
                <w:sz w:val="24"/>
                <w:szCs w:val="24"/>
              </w:rPr>
            </w:pPr>
          </w:p>
        </w:tc>
        <w:tc>
          <w:tcPr>
            <w:tcW w:w="2303" w:type="dxa"/>
            <w:tcBorders>
              <w:top w:val="nil"/>
              <w:left w:val="nil"/>
              <w:bottom w:val="single" w:sz="4" w:space="0" w:color="auto"/>
              <w:right w:val="single" w:sz="4" w:space="0" w:color="auto"/>
            </w:tcBorders>
            <w:noWrap/>
            <w:vAlign w:val="center"/>
          </w:tcPr>
          <w:p w:rsidR="003D408B" w:rsidRPr="00C00D0E" w:rsidRDefault="003D408B" w:rsidP="003D408B">
            <w:pPr>
              <w:spacing w:line="216" w:lineRule="auto"/>
              <w:jc w:val="center"/>
              <w:rPr>
                <w:sz w:val="24"/>
                <w:szCs w:val="24"/>
              </w:rPr>
            </w:pPr>
          </w:p>
        </w:tc>
      </w:tr>
      <w:tr w:rsidR="003D408B" w:rsidRPr="00C00D0E" w:rsidTr="00902776">
        <w:trPr>
          <w:trHeight w:val="213"/>
        </w:trPr>
        <w:tc>
          <w:tcPr>
            <w:tcW w:w="727" w:type="dxa"/>
            <w:tcBorders>
              <w:top w:val="nil"/>
              <w:left w:val="single" w:sz="8" w:space="0" w:color="auto"/>
              <w:bottom w:val="single" w:sz="4" w:space="0" w:color="auto"/>
              <w:right w:val="single" w:sz="4" w:space="0" w:color="auto"/>
            </w:tcBorders>
            <w:vAlign w:val="center"/>
          </w:tcPr>
          <w:p w:rsidR="003D408B" w:rsidRPr="00C00D0E" w:rsidRDefault="003D408B" w:rsidP="003D408B">
            <w:pPr>
              <w:pStyle w:val="a9"/>
              <w:keepNext w:val="0"/>
              <w:widowControl/>
              <w:tabs>
                <w:tab w:val="left" w:pos="34"/>
              </w:tabs>
              <w:ind w:left="34"/>
              <w:rPr>
                <w:b w:val="0"/>
                <w:szCs w:val="24"/>
              </w:rPr>
            </w:pPr>
            <w:r>
              <w:rPr>
                <w:b w:val="0"/>
                <w:szCs w:val="24"/>
              </w:rPr>
              <w:t>4.</w:t>
            </w:r>
          </w:p>
        </w:tc>
        <w:tc>
          <w:tcPr>
            <w:tcW w:w="5902" w:type="dxa"/>
            <w:gridSpan w:val="2"/>
            <w:tcBorders>
              <w:top w:val="nil"/>
              <w:left w:val="nil"/>
              <w:bottom w:val="single" w:sz="4" w:space="0" w:color="auto"/>
              <w:right w:val="single" w:sz="4" w:space="0" w:color="auto"/>
            </w:tcBorders>
            <w:vAlign w:val="center"/>
          </w:tcPr>
          <w:p w:rsidR="003D408B" w:rsidRDefault="003D408B" w:rsidP="003D408B">
            <w:pPr>
              <w:jc w:val="center"/>
              <w:rPr>
                <w:color w:val="000000"/>
                <w:sz w:val="24"/>
                <w:szCs w:val="24"/>
              </w:rPr>
            </w:pPr>
            <w:proofErr w:type="spellStart"/>
            <w:r>
              <w:rPr>
                <w:color w:val="000000"/>
                <w:sz w:val="24"/>
                <w:szCs w:val="24"/>
              </w:rPr>
              <w:t>Саморезы</w:t>
            </w:r>
            <w:proofErr w:type="spellEnd"/>
            <w:r>
              <w:rPr>
                <w:color w:val="000000"/>
                <w:sz w:val="24"/>
                <w:szCs w:val="24"/>
              </w:rPr>
              <w:t xml:space="preserve"> 3,5х11</w:t>
            </w:r>
          </w:p>
        </w:tc>
        <w:tc>
          <w:tcPr>
            <w:tcW w:w="2551" w:type="dxa"/>
            <w:tcBorders>
              <w:top w:val="nil"/>
              <w:left w:val="nil"/>
              <w:bottom w:val="single" w:sz="4" w:space="0" w:color="auto"/>
              <w:right w:val="single" w:sz="4" w:space="0" w:color="auto"/>
            </w:tcBorders>
            <w:noWrap/>
            <w:vAlign w:val="center"/>
          </w:tcPr>
          <w:p w:rsidR="003D408B" w:rsidRPr="00C00D0E" w:rsidRDefault="003D408B" w:rsidP="003D408B">
            <w:pPr>
              <w:spacing w:line="216" w:lineRule="auto"/>
              <w:jc w:val="center"/>
              <w:rPr>
                <w:sz w:val="24"/>
                <w:szCs w:val="24"/>
              </w:rPr>
            </w:pPr>
          </w:p>
        </w:tc>
        <w:tc>
          <w:tcPr>
            <w:tcW w:w="1134" w:type="dxa"/>
            <w:tcBorders>
              <w:top w:val="nil"/>
              <w:left w:val="nil"/>
              <w:bottom w:val="single" w:sz="4" w:space="0" w:color="auto"/>
              <w:right w:val="single" w:sz="4" w:space="0" w:color="auto"/>
            </w:tcBorders>
            <w:noWrap/>
            <w:vAlign w:val="center"/>
          </w:tcPr>
          <w:p w:rsidR="003D408B" w:rsidRDefault="003D408B" w:rsidP="003D408B">
            <w:pPr>
              <w:jc w:val="center"/>
              <w:rPr>
                <w:sz w:val="24"/>
                <w:szCs w:val="24"/>
              </w:rPr>
            </w:pPr>
            <w:r>
              <w:rPr>
                <w:sz w:val="24"/>
                <w:szCs w:val="24"/>
              </w:rPr>
              <w:t xml:space="preserve">шт. </w:t>
            </w:r>
          </w:p>
        </w:tc>
        <w:tc>
          <w:tcPr>
            <w:tcW w:w="637" w:type="dxa"/>
            <w:tcBorders>
              <w:top w:val="nil"/>
              <w:left w:val="nil"/>
              <w:bottom w:val="single" w:sz="4" w:space="0" w:color="auto"/>
              <w:right w:val="single" w:sz="4" w:space="0" w:color="auto"/>
            </w:tcBorders>
            <w:vAlign w:val="center"/>
          </w:tcPr>
          <w:p w:rsidR="003D408B" w:rsidRPr="003D408B" w:rsidRDefault="003D408B" w:rsidP="003D408B">
            <w:pPr>
              <w:jc w:val="center"/>
            </w:pPr>
            <w:r w:rsidRPr="003D408B">
              <w:t>200</w:t>
            </w:r>
          </w:p>
        </w:tc>
        <w:tc>
          <w:tcPr>
            <w:tcW w:w="1907" w:type="dxa"/>
            <w:tcBorders>
              <w:top w:val="nil"/>
              <w:left w:val="nil"/>
              <w:bottom w:val="single" w:sz="4" w:space="0" w:color="auto"/>
              <w:right w:val="single" w:sz="4" w:space="0" w:color="auto"/>
            </w:tcBorders>
            <w:noWrap/>
            <w:vAlign w:val="center"/>
          </w:tcPr>
          <w:p w:rsidR="003D408B" w:rsidRPr="00C00D0E" w:rsidRDefault="003D408B" w:rsidP="003D408B">
            <w:pPr>
              <w:spacing w:line="216" w:lineRule="auto"/>
              <w:jc w:val="center"/>
              <w:rPr>
                <w:sz w:val="24"/>
                <w:szCs w:val="24"/>
              </w:rPr>
            </w:pPr>
          </w:p>
        </w:tc>
        <w:tc>
          <w:tcPr>
            <w:tcW w:w="2303" w:type="dxa"/>
            <w:tcBorders>
              <w:top w:val="nil"/>
              <w:left w:val="nil"/>
              <w:bottom w:val="single" w:sz="4" w:space="0" w:color="auto"/>
              <w:right w:val="single" w:sz="4" w:space="0" w:color="auto"/>
            </w:tcBorders>
            <w:noWrap/>
            <w:vAlign w:val="center"/>
          </w:tcPr>
          <w:p w:rsidR="003D408B" w:rsidRPr="00C00D0E" w:rsidRDefault="003D408B" w:rsidP="003D408B">
            <w:pPr>
              <w:spacing w:line="216" w:lineRule="auto"/>
              <w:jc w:val="center"/>
              <w:rPr>
                <w:sz w:val="24"/>
                <w:szCs w:val="24"/>
              </w:rPr>
            </w:pPr>
          </w:p>
        </w:tc>
      </w:tr>
      <w:tr w:rsidR="003D408B" w:rsidRPr="00C00D0E" w:rsidTr="00902776">
        <w:trPr>
          <w:trHeight w:val="213"/>
        </w:trPr>
        <w:tc>
          <w:tcPr>
            <w:tcW w:w="727" w:type="dxa"/>
            <w:tcBorders>
              <w:top w:val="nil"/>
              <w:left w:val="single" w:sz="8" w:space="0" w:color="auto"/>
              <w:bottom w:val="single" w:sz="4" w:space="0" w:color="auto"/>
              <w:right w:val="single" w:sz="4" w:space="0" w:color="auto"/>
            </w:tcBorders>
            <w:vAlign w:val="center"/>
          </w:tcPr>
          <w:p w:rsidR="003D408B" w:rsidRPr="00C00D0E" w:rsidRDefault="003D408B" w:rsidP="003D408B">
            <w:pPr>
              <w:pStyle w:val="a9"/>
              <w:keepNext w:val="0"/>
              <w:widowControl/>
              <w:tabs>
                <w:tab w:val="left" w:pos="34"/>
              </w:tabs>
              <w:ind w:left="34"/>
              <w:rPr>
                <w:b w:val="0"/>
                <w:szCs w:val="24"/>
              </w:rPr>
            </w:pPr>
            <w:r>
              <w:rPr>
                <w:b w:val="0"/>
                <w:szCs w:val="24"/>
              </w:rPr>
              <w:t>5.</w:t>
            </w:r>
          </w:p>
        </w:tc>
        <w:tc>
          <w:tcPr>
            <w:tcW w:w="5902" w:type="dxa"/>
            <w:gridSpan w:val="2"/>
            <w:tcBorders>
              <w:top w:val="nil"/>
              <w:left w:val="nil"/>
              <w:bottom w:val="single" w:sz="4" w:space="0" w:color="auto"/>
              <w:right w:val="single" w:sz="4" w:space="0" w:color="auto"/>
            </w:tcBorders>
            <w:vAlign w:val="center"/>
          </w:tcPr>
          <w:p w:rsidR="003D408B" w:rsidRDefault="003D408B" w:rsidP="003D408B">
            <w:pPr>
              <w:jc w:val="center"/>
              <w:rPr>
                <w:color w:val="000000"/>
                <w:sz w:val="24"/>
                <w:szCs w:val="24"/>
              </w:rPr>
            </w:pPr>
            <w:r>
              <w:rPr>
                <w:color w:val="000000"/>
                <w:sz w:val="24"/>
                <w:szCs w:val="24"/>
              </w:rPr>
              <w:t>Плитка настенная 20х30</w:t>
            </w:r>
          </w:p>
        </w:tc>
        <w:tc>
          <w:tcPr>
            <w:tcW w:w="2551" w:type="dxa"/>
            <w:tcBorders>
              <w:top w:val="nil"/>
              <w:left w:val="nil"/>
              <w:bottom w:val="single" w:sz="4" w:space="0" w:color="auto"/>
              <w:right w:val="single" w:sz="4" w:space="0" w:color="auto"/>
            </w:tcBorders>
            <w:noWrap/>
            <w:vAlign w:val="center"/>
          </w:tcPr>
          <w:p w:rsidR="003D408B" w:rsidRPr="00C00D0E" w:rsidRDefault="003D408B" w:rsidP="003D408B">
            <w:pPr>
              <w:spacing w:line="216" w:lineRule="auto"/>
              <w:jc w:val="center"/>
              <w:rPr>
                <w:sz w:val="24"/>
                <w:szCs w:val="24"/>
              </w:rPr>
            </w:pPr>
          </w:p>
        </w:tc>
        <w:tc>
          <w:tcPr>
            <w:tcW w:w="1134" w:type="dxa"/>
            <w:tcBorders>
              <w:top w:val="nil"/>
              <w:left w:val="nil"/>
              <w:bottom w:val="single" w:sz="4" w:space="0" w:color="auto"/>
              <w:right w:val="single" w:sz="4" w:space="0" w:color="auto"/>
            </w:tcBorders>
            <w:noWrap/>
            <w:vAlign w:val="center"/>
          </w:tcPr>
          <w:p w:rsidR="003D408B" w:rsidRDefault="003D408B" w:rsidP="003D408B">
            <w:pPr>
              <w:jc w:val="center"/>
              <w:rPr>
                <w:sz w:val="24"/>
                <w:szCs w:val="24"/>
              </w:rPr>
            </w:pPr>
            <w:r>
              <w:rPr>
                <w:sz w:val="24"/>
                <w:szCs w:val="24"/>
              </w:rPr>
              <w:t>м2</w:t>
            </w:r>
          </w:p>
        </w:tc>
        <w:tc>
          <w:tcPr>
            <w:tcW w:w="637" w:type="dxa"/>
            <w:tcBorders>
              <w:top w:val="nil"/>
              <w:left w:val="nil"/>
              <w:bottom w:val="single" w:sz="4" w:space="0" w:color="auto"/>
              <w:right w:val="single" w:sz="4" w:space="0" w:color="auto"/>
            </w:tcBorders>
            <w:vAlign w:val="center"/>
          </w:tcPr>
          <w:p w:rsidR="003D408B" w:rsidRPr="003D408B" w:rsidRDefault="003D408B" w:rsidP="003D408B">
            <w:pPr>
              <w:jc w:val="center"/>
            </w:pPr>
            <w:r w:rsidRPr="003D408B">
              <w:t>50</w:t>
            </w:r>
          </w:p>
        </w:tc>
        <w:tc>
          <w:tcPr>
            <w:tcW w:w="1907" w:type="dxa"/>
            <w:tcBorders>
              <w:top w:val="nil"/>
              <w:left w:val="nil"/>
              <w:bottom w:val="single" w:sz="4" w:space="0" w:color="auto"/>
              <w:right w:val="single" w:sz="4" w:space="0" w:color="auto"/>
            </w:tcBorders>
            <w:noWrap/>
            <w:vAlign w:val="center"/>
          </w:tcPr>
          <w:p w:rsidR="003D408B" w:rsidRPr="00C00D0E" w:rsidRDefault="003D408B" w:rsidP="003D408B">
            <w:pPr>
              <w:spacing w:line="216" w:lineRule="auto"/>
              <w:jc w:val="center"/>
              <w:rPr>
                <w:sz w:val="24"/>
                <w:szCs w:val="24"/>
              </w:rPr>
            </w:pPr>
          </w:p>
        </w:tc>
        <w:tc>
          <w:tcPr>
            <w:tcW w:w="2303" w:type="dxa"/>
            <w:tcBorders>
              <w:top w:val="nil"/>
              <w:left w:val="nil"/>
              <w:bottom w:val="single" w:sz="4" w:space="0" w:color="auto"/>
              <w:right w:val="single" w:sz="4" w:space="0" w:color="auto"/>
            </w:tcBorders>
            <w:noWrap/>
            <w:vAlign w:val="center"/>
          </w:tcPr>
          <w:p w:rsidR="003D408B" w:rsidRPr="00C00D0E" w:rsidRDefault="003D408B" w:rsidP="003D408B">
            <w:pPr>
              <w:spacing w:line="216" w:lineRule="auto"/>
              <w:jc w:val="center"/>
              <w:rPr>
                <w:sz w:val="24"/>
                <w:szCs w:val="24"/>
              </w:rPr>
            </w:pPr>
          </w:p>
        </w:tc>
      </w:tr>
      <w:tr w:rsidR="003D408B" w:rsidRPr="00C00D0E" w:rsidTr="00902776">
        <w:trPr>
          <w:trHeight w:val="213"/>
        </w:trPr>
        <w:tc>
          <w:tcPr>
            <w:tcW w:w="727" w:type="dxa"/>
            <w:tcBorders>
              <w:top w:val="nil"/>
              <w:left w:val="single" w:sz="8" w:space="0" w:color="auto"/>
              <w:bottom w:val="single" w:sz="4" w:space="0" w:color="auto"/>
              <w:right w:val="single" w:sz="4" w:space="0" w:color="auto"/>
            </w:tcBorders>
            <w:vAlign w:val="center"/>
          </w:tcPr>
          <w:p w:rsidR="003D408B" w:rsidRPr="00C00D0E" w:rsidRDefault="003D408B" w:rsidP="003D408B">
            <w:pPr>
              <w:pStyle w:val="a9"/>
              <w:keepNext w:val="0"/>
              <w:widowControl/>
              <w:tabs>
                <w:tab w:val="left" w:pos="34"/>
              </w:tabs>
              <w:ind w:left="34"/>
              <w:rPr>
                <w:b w:val="0"/>
                <w:szCs w:val="24"/>
              </w:rPr>
            </w:pPr>
            <w:r>
              <w:rPr>
                <w:b w:val="0"/>
                <w:szCs w:val="24"/>
              </w:rPr>
              <w:t>6.</w:t>
            </w:r>
          </w:p>
        </w:tc>
        <w:tc>
          <w:tcPr>
            <w:tcW w:w="5902" w:type="dxa"/>
            <w:gridSpan w:val="2"/>
            <w:tcBorders>
              <w:top w:val="nil"/>
              <w:left w:val="nil"/>
              <w:bottom w:val="single" w:sz="4" w:space="0" w:color="auto"/>
              <w:right w:val="single" w:sz="4" w:space="0" w:color="auto"/>
            </w:tcBorders>
            <w:vAlign w:val="center"/>
          </w:tcPr>
          <w:p w:rsidR="003D408B" w:rsidRDefault="003D408B" w:rsidP="003D408B">
            <w:pPr>
              <w:jc w:val="center"/>
              <w:rPr>
                <w:color w:val="000000"/>
                <w:sz w:val="24"/>
                <w:szCs w:val="24"/>
              </w:rPr>
            </w:pPr>
            <w:r>
              <w:rPr>
                <w:color w:val="000000"/>
                <w:sz w:val="24"/>
                <w:szCs w:val="24"/>
              </w:rPr>
              <w:t>Клей плиточный 25 кг.</w:t>
            </w:r>
          </w:p>
        </w:tc>
        <w:tc>
          <w:tcPr>
            <w:tcW w:w="2551" w:type="dxa"/>
            <w:tcBorders>
              <w:top w:val="nil"/>
              <w:left w:val="nil"/>
              <w:bottom w:val="single" w:sz="4" w:space="0" w:color="auto"/>
              <w:right w:val="single" w:sz="4" w:space="0" w:color="auto"/>
            </w:tcBorders>
            <w:noWrap/>
            <w:vAlign w:val="center"/>
          </w:tcPr>
          <w:p w:rsidR="003D408B" w:rsidRPr="00C00D0E" w:rsidRDefault="003D408B" w:rsidP="003D408B">
            <w:pPr>
              <w:spacing w:line="216" w:lineRule="auto"/>
              <w:jc w:val="center"/>
              <w:rPr>
                <w:sz w:val="24"/>
                <w:szCs w:val="24"/>
              </w:rPr>
            </w:pPr>
          </w:p>
        </w:tc>
        <w:tc>
          <w:tcPr>
            <w:tcW w:w="1134" w:type="dxa"/>
            <w:tcBorders>
              <w:top w:val="nil"/>
              <w:left w:val="nil"/>
              <w:bottom w:val="single" w:sz="4" w:space="0" w:color="auto"/>
              <w:right w:val="single" w:sz="4" w:space="0" w:color="auto"/>
            </w:tcBorders>
            <w:noWrap/>
            <w:vAlign w:val="center"/>
          </w:tcPr>
          <w:p w:rsidR="003D408B" w:rsidRDefault="003D408B" w:rsidP="003D408B">
            <w:pPr>
              <w:jc w:val="center"/>
              <w:rPr>
                <w:sz w:val="24"/>
                <w:szCs w:val="24"/>
              </w:rPr>
            </w:pPr>
            <w:r>
              <w:rPr>
                <w:sz w:val="24"/>
                <w:szCs w:val="24"/>
              </w:rPr>
              <w:t>шт.</w:t>
            </w:r>
          </w:p>
        </w:tc>
        <w:tc>
          <w:tcPr>
            <w:tcW w:w="637" w:type="dxa"/>
            <w:tcBorders>
              <w:top w:val="nil"/>
              <w:left w:val="nil"/>
              <w:bottom w:val="single" w:sz="4" w:space="0" w:color="auto"/>
              <w:right w:val="single" w:sz="4" w:space="0" w:color="auto"/>
            </w:tcBorders>
            <w:vAlign w:val="center"/>
          </w:tcPr>
          <w:p w:rsidR="003D408B" w:rsidRPr="003D408B" w:rsidRDefault="003D408B" w:rsidP="003D408B">
            <w:pPr>
              <w:jc w:val="center"/>
            </w:pPr>
            <w:r w:rsidRPr="003D408B">
              <w:t>12</w:t>
            </w:r>
          </w:p>
        </w:tc>
        <w:tc>
          <w:tcPr>
            <w:tcW w:w="1907" w:type="dxa"/>
            <w:tcBorders>
              <w:top w:val="nil"/>
              <w:left w:val="nil"/>
              <w:bottom w:val="single" w:sz="4" w:space="0" w:color="auto"/>
              <w:right w:val="single" w:sz="4" w:space="0" w:color="auto"/>
            </w:tcBorders>
            <w:noWrap/>
            <w:vAlign w:val="center"/>
          </w:tcPr>
          <w:p w:rsidR="003D408B" w:rsidRPr="00C00D0E" w:rsidRDefault="003D408B" w:rsidP="003D408B">
            <w:pPr>
              <w:spacing w:line="216" w:lineRule="auto"/>
              <w:jc w:val="center"/>
              <w:rPr>
                <w:sz w:val="24"/>
                <w:szCs w:val="24"/>
              </w:rPr>
            </w:pPr>
          </w:p>
        </w:tc>
        <w:tc>
          <w:tcPr>
            <w:tcW w:w="2303" w:type="dxa"/>
            <w:tcBorders>
              <w:top w:val="nil"/>
              <w:left w:val="nil"/>
              <w:bottom w:val="single" w:sz="4" w:space="0" w:color="auto"/>
              <w:right w:val="single" w:sz="4" w:space="0" w:color="auto"/>
            </w:tcBorders>
            <w:noWrap/>
            <w:vAlign w:val="center"/>
          </w:tcPr>
          <w:p w:rsidR="003D408B" w:rsidRPr="00C00D0E" w:rsidRDefault="003D408B" w:rsidP="003D408B">
            <w:pPr>
              <w:spacing w:line="216" w:lineRule="auto"/>
              <w:jc w:val="center"/>
              <w:rPr>
                <w:sz w:val="24"/>
                <w:szCs w:val="24"/>
              </w:rPr>
            </w:pPr>
          </w:p>
        </w:tc>
      </w:tr>
      <w:tr w:rsidR="003D408B" w:rsidRPr="00C00D0E" w:rsidTr="00902776">
        <w:trPr>
          <w:trHeight w:val="213"/>
        </w:trPr>
        <w:tc>
          <w:tcPr>
            <w:tcW w:w="727" w:type="dxa"/>
            <w:tcBorders>
              <w:top w:val="nil"/>
              <w:left w:val="single" w:sz="8" w:space="0" w:color="auto"/>
              <w:bottom w:val="single" w:sz="4" w:space="0" w:color="auto"/>
              <w:right w:val="single" w:sz="4" w:space="0" w:color="auto"/>
            </w:tcBorders>
            <w:vAlign w:val="center"/>
          </w:tcPr>
          <w:p w:rsidR="003D408B" w:rsidRPr="00C00D0E" w:rsidRDefault="003D408B" w:rsidP="003D408B">
            <w:pPr>
              <w:pStyle w:val="a9"/>
              <w:keepNext w:val="0"/>
              <w:widowControl/>
              <w:tabs>
                <w:tab w:val="left" w:pos="34"/>
              </w:tabs>
              <w:ind w:left="34"/>
              <w:rPr>
                <w:b w:val="0"/>
                <w:szCs w:val="24"/>
              </w:rPr>
            </w:pPr>
            <w:r>
              <w:rPr>
                <w:b w:val="0"/>
                <w:szCs w:val="24"/>
              </w:rPr>
              <w:t>7.</w:t>
            </w:r>
          </w:p>
        </w:tc>
        <w:tc>
          <w:tcPr>
            <w:tcW w:w="5902" w:type="dxa"/>
            <w:gridSpan w:val="2"/>
            <w:tcBorders>
              <w:top w:val="nil"/>
              <w:left w:val="nil"/>
              <w:bottom w:val="single" w:sz="4" w:space="0" w:color="auto"/>
              <w:right w:val="single" w:sz="4" w:space="0" w:color="auto"/>
            </w:tcBorders>
            <w:vAlign w:val="center"/>
          </w:tcPr>
          <w:p w:rsidR="003D408B" w:rsidRDefault="003D408B" w:rsidP="003D408B">
            <w:pPr>
              <w:jc w:val="center"/>
              <w:rPr>
                <w:color w:val="000000"/>
                <w:sz w:val="24"/>
                <w:szCs w:val="24"/>
              </w:rPr>
            </w:pPr>
            <w:r>
              <w:rPr>
                <w:color w:val="000000"/>
                <w:sz w:val="24"/>
                <w:szCs w:val="24"/>
              </w:rPr>
              <w:t>Дюбель 6х40</w:t>
            </w:r>
          </w:p>
        </w:tc>
        <w:tc>
          <w:tcPr>
            <w:tcW w:w="2551" w:type="dxa"/>
            <w:tcBorders>
              <w:top w:val="nil"/>
              <w:left w:val="nil"/>
              <w:bottom w:val="single" w:sz="4" w:space="0" w:color="auto"/>
              <w:right w:val="single" w:sz="4" w:space="0" w:color="auto"/>
            </w:tcBorders>
            <w:noWrap/>
            <w:vAlign w:val="center"/>
          </w:tcPr>
          <w:p w:rsidR="003D408B" w:rsidRPr="00C00D0E" w:rsidRDefault="003D408B" w:rsidP="003D408B">
            <w:pPr>
              <w:spacing w:line="216" w:lineRule="auto"/>
              <w:jc w:val="center"/>
              <w:rPr>
                <w:sz w:val="24"/>
                <w:szCs w:val="24"/>
              </w:rPr>
            </w:pPr>
          </w:p>
        </w:tc>
        <w:tc>
          <w:tcPr>
            <w:tcW w:w="1134" w:type="dxa"/>
            <w:tcBorders>
              <w:top w:val="nil"/>
              <w:left w:val="nil"/>
              <w:bottom w:val="single" w:sz="4" w:space="0" w:color="auto"/>
              <w:right w:val="single" w:sz="4" w:space="0" w:color="auto"/>
            </w:tcBorders>
            <w:noWrap/>
            <w:vAlign w:val="center"/>
          </w:tcPr>
          <w:p w:rsidR="003D408B" w:rsidRDefault="003D408B" w:rsidP="003D408B">
            <w:pPr>
              <w:jc w:val="center"/>
              <w:rPr>
                <w:sz w:val="24"/>
                <w:szCs w:val="24"/>
              </w:rPr>
            </w:pPr>
            <w:r>
              <w:rPr>
                <w:sz w:val="24"/>
                <w:szCs w:val="24"/>
              </w:rPr>
              <w:t xml:space="preserve">шт. </w:t>
            </w:r>
          </w:p>
        </w:tc>
        <w:tc>
          <w:tcPr>
            <w:tcW w:w="637" w:type="dxa"/>
            <w:tcBorders>
              <w:top w:val="nil"/>
              <w:left w:val="nil"/>
              <w:bottom w:val="single" w:sz="4" w:space="0" w:color="auto"/>
              <w:right w:val="single" w:sz="4" w:space="0" w:color="auto"/>
            </w:tcBorders>
            <w:vAlign w:val="center"/>
          </w:tcPr>
          <w:p w:rsidR="003D408B" w:rsidRPr="003D408B" w:rsidRDefault="003D408B" w:rsidP="003D408B">
            <w:pPr>
              <w:jc w:val="center"/>
            </w:pPr>
            <w:r w:rsidRPr="003D408B">
              <w:t>250</w:t>
            </w:r>
          </w:p>
        </w:tc>
        <w:tc>
          <w:tcPr>
            <w:tcW w:w="1907" w:type="dxa"/>
            <w:tcBorders>
              <w:top w:val="nil"/>
              <w:left w:val="nil"/>
              <w:bottom w:val="single" w:sz="4" w:space="0" w:color="auto"/>
              <w:right w:val="single" w:sz="4" w:space="0" w:color="auto"/>
            </w:tcBorders>
            <w:noWrap/>
            <w:vAlign w:val="center"/>
          </w:tcPr>
          <w:p w:rsidR="003D408B" w:rsidRPr="00C00D0E" w:rsidRDefault="003D408B" w:rsidP="003D408B">
            <w:pPr>
              <w:spacing w:line="216" w:lineRule="auto"/>
              <w:jc w:val="center"/>
              <w:rPr>
                <w:sz w:val="24"/>
                <w:szCs w:val="24"/>
              </w:rPr>
            </w:pPr>
          </w:p>
        </w:tc>
        <w:tc>
          <w:tcPr>
            <w:tcW w:w="2303" w:type="dxa"/>
            <w:tcBorders>
              <w:top w:val="nil"/>
              <w:left w:val="nil"/>
              <w:bottom w:val="single" w:sz="4" w:space="0" w:color="auto"/>
              <w:right w:val="single" w:sz="4" w:space="0" w:color="auto"/>
            </w:tcBorders>
            <w:noWrap/>
            <w:vAlign w:val="center"/>
          </w:tcPr>
          <w:p w:rsidR="003D408B" w:rsidRPr="00C00D0E" w:rsidRDefault="003D408B" w:rsidP="003D408B">
            <w:pPr>
              <w:spacing w:line="216" w:lineRule="auto"/>
              <w:jc w:val="center"/>
              <w:rPr>
                <w:sz w:val="24"/>
                <w:szCs w:val="24"/>
              </w:rPr>
            </w:pPr>
          </w:p>
        </w:tc>
      </w:tr>
      <w:tr w:rsidR="00681039" w:rsidRPr="00C00D0E" w:rsidTr="00AD6D69">
        <w:trPr>
          <w:trHeight w:val="163"/>
        </w:trPr>
        <w:tc>
          <w:tcPr>
            <w:tcW w:w="727" w:type="dxa"/>
            <w:tcBorders>
              <w:top w:val="nil"/>
              <w:left w:val="single" w:sz="8" w:space="0" w:color="auto"/>
              <w:bottom w:val="single" w:sz="8" w:space="0" w:color="auto"/>
              <w:right w:val="single" w:sz="4" w:space="0" w:color="auto"/>
            </w:tcBorders>
            <w:noWrap/>
            <w:vAlign w:val="bottom"/>
          </w:tcPr>
          <w:p w:rsidR="00681039" w:rsidRPr="00C00D0E" w:rsidRDefault="00681039" w:rsidP="00681039">
            <w:pPr>
              <w:spacing w:line="216" w:lineRule="auto"/>
              <w:jc w:val="center"/>
              <w:rPr>
                <w:bCs/>
                <w:sz w:val="24"/>
                <w:szCs w:val="24"/>
              </w:rPr>
            </w:pPr>
            <w:r w:rsidRPr="00C00D0E">
              <w:rPr>
                <w:bCs/>
                <w:sz w:val="24"/>
                <w:szCs w:val="24"/>
              </w:rPr>
              <w:t> </w:t>
            </w:r>
          </w:p>
        </w:tc>
        <w:tc>
          <w:tcPr>
            <w:tcW w:w="4059" w:type="dxa"/>
            <w:tcBorders>
              <w:top w:val="nil"/>
              <w:left w:val="nil"/>
              <w:bottom w:val="single" w:sz="8" w:space="0" w:color="auto"/>
              <w:right w:val="single" w:sz="4" w:space="0" w:color="auto"/>
            </w:tcBorders>
            <w:noWrap/>
            <w:vAlign w:val="bottom"/>
          </w:tcPr>
          <w:p w:rsidR="00681039" w:rsidRPr="00C00D0E" w:rsidRDefault="00681039" w:rsidP="00681039">
            <w:pPr>
              <w:spacing w:line="216" w:lineRule="auto"/>
              <w:rPr>
                <w:b/>
                <w:bCs/>
                <w:sz w:val="24"/>
                <w:szCs w:val="24"/>
              </w:rPr>
            </w:pPr>
            <w:r w:rsidRPr="00C00D0E">
              <w:rPr>
                <w:b/>
                <w:bCs/>
                <w:sz w:val="24"/>
                <w:szCs w:val="24"/>
              </w:rPr>
              <w:t>Всего:</w:t>
            </w:r>
          </w:p>
        </w:tc>
        <w:tc>
          <w:tcPr>
            <w:tcW w:w="4394" w:type="dxa"/>
            <w:gridSpan w:val="2"/>
            <w:tcBorders>
              <w:top w:val="nil"/>
              <w:left w:val="nil"/>
              <w:bottom w:val="single" w:sz="8" w:space="0" w:color="auto"/>
              <w:right w:val="single" w:sz="4" w:space="0" w:color="auto"/>
            </w:tcBorders>
            <w:noWrap/>
            <w:vAlign w:val="bottom"/>
          </w:tcPr>
          <w:p w:rsidR="00681039" w:rsidRPr="00C00D0E" w:rsidRDefault="00681039" w:rsidP="00681039">
            <w:pPr>
              <w:spacing w:line="216" w:lineRule="auto"/>
              <w:jc w:val="center"/>
              <w:rPr>
                <w:bCs/>
                <w:sz w:val="24"/>
                <w:szCs w:val="24"/>
              </w:rPr>
            </w:pPr>
            <w:r w:rsidRPr="00C00D0E">
              <w:rPr>
                <w:bCs/>
                <w:sz w:val="24"/>
                <w:szCs w:val="24"/>
              </w:rPr>
              <w:t> </w:t>
            </w:r>
          </w:p>
        </w:tc>
        <w:tc>
          <w:tcPr>
            <w:tcW w:w="1134" w:type="dxa"/>
            <w:tcBorders>
              <w:top w:val="single" w:sz="4" w:space="0" w:color="auto"/>
              <w:left w:val="nil"/>
              <w:bottom w:val="single" w:sz="4" w:space="0" w:color="auto"/>
              <w:right w:val="single" w:sz="4" w:space="0" w:color="auto"/>
            </w:tcBorders>
            <w:noWrap/>
            <w:vAlign w:val="bottom"/>
          </w:tcPr>
          <w:p w:rsidR="00681039" w:rsidRPr="00C00D0E" w:rsidRDefault="00681039" w:rsidP="00681039">
            <w:pPr>
              <w:spacing w:line="216" w:lineRule="auto"/>
              <w:jc w:val="center"/>
              <w:rPr>
                <w:bCs/>
                <w:sz w:val="24"/>
                <w:szCs w:val="24"/>
              </w:rPr>
            </w:pPr>
          </w:p>
        </w:tc>
        <w:tc>
          <w:tcPr>
            <w:tcW w:w="637" w:type="dxa"/>
            <w:tcBorders>
              <w:top w:val="single" w:sz="4" w:space="0" w:color="auto"/>
              <w:left w:val="nil"/>
              <w:bottom w:val="single" w:sz="4" w:space="0" w:color="auto"/>
              <w:right w:val="single" w:sz="4" w:space="0" w:color="auto"/>
            </w:tcBorders>
            <w:vAlign w:val="center"/>
          </w:tcPr>
          <w:p w:rsidR="00681039" w:rsidRPr="00C00D0E" w:rsidRDefault="00681039" w:rsidP="00681039">
            <w:pPr>
              <w:ind w:left="34" w:hanging="14"/>
              <w:jc w:val="center"/>
              <w:rPr>
                <w:sz w:val="24"/>
                <w:szCs w:val="24"/>
              </w:rPr>
            </w:pPr>
          </w:p>
        </w:tc>
        <w:tc>
          <w:tcPr>
            <w:tcW w:w="1907" w:type="dxa"/>
            <w:tcBorders>
              <w:top w:val="nil"/>
              <w:left w:val="nil"/>
              <w:bottom w:val="single" w:sz="8" w:space="0" w:color="auto"/>
              <w:right w:val="single" w:sz="4" w:space="0" w:color="auto"/>
            </w:tcBorders>
            <w:noWrap/>
            <w:vAlign w:val="bottom"/>
          </w:tcPr>
          <w:p w:rsidR="00681039" w:rsidRPr="00C00D0E" w:rsidRDefault="00681039" w:rsidP="00681039">
            <w:pPr>
              <w:spacing w:line="216" w:lineRule="auto"/>
              <w:jc w:val="center"/>
              <w:rPr>
                <w:bCs/>
                <w:sz w:val="24"/>
                <w:szCs w:val="24"/>
              </w:rPr>
            </w:pPr>
            <w:r w:rsidRPr="00C00D0E">
              <w:rPr>
                <w:bCs/>
                <w:sz w:val="24"/>
                <w:szCs w:val="24"/>
              </w:rPr>
              <w:t> </w:t>
            </w:r>
          </w:p>
        </w:tc>
        <w:tc>
          <w:tcPr>
            <w:tcW w:w="2303" w:type="dxa"/>
            <w:tcBorders>
              <w:top w:val="single" w:sz="4" w:space="0" w:color="auto"/>
              <w:left w:val="nil"/>
              <w:bottom w:val="single" w:sz="8" w:space="0" w:color="auto"/>
              <w:right w:val="single" w:sz="8" w:space="0" w:color="auto"/>
            </w:tcBorders>
            <w:noWrap/>
            <w:vAlign w:val="bottom"/>
          </w:tcPr>
          <w:p w:rsidR="00681039" w:rsidRPr="00C00D0E" w:rsidRDefault="00681039" w:rsidP="00681039">
            <w:pPr>
              <w:spacing w:line="216" w:lineRule="auto"/>
              <w:jc w:val="center"/>
              <w:rPr>
                <w:bCs/>
                <w:sz w:val="24"/>
                <w:szCs w:val="24"/>
              </w:rPr>
            </w:pPr>
          </w:p>
        </w:tc>
      </w:tr>
    </w:tbl>
    <w:p w:rsidR="0006789E" w:rsidRPr="003D408B" w:rsidRDefault="0006789E" w:rsidP="0006789E">
      <w:pPr>
        <w:spacing w:line="216" w:lineRule="auto"/>
        <w:ind w:right="639"/>
        <w:jc w:val="both"/>
      </w:pPr>
      <w:r w:rsidRPr="003D408B">
        <w:t>К настоящему акту прилагаются следующие документы, подтверждающие поставку Товара:</w:t>
      </w:r>
    </w:p>
    <w:p w:rsidR="0006789E" w:rsidRPr="003D408B" w:rsidRDefault="0006789E" w:rsidP="0006789E">
      <w:pPr>
        <w:spacing w:line="216" w:lineRule="auto"/>
        <w:jc w:val="both"/>
        <w:rPr>
          <w:u w:val="single"/>
        </w:rPr>
      </w:pPr>
      <w:r w:rsidRPr="003D408B">
        <w:t xml:space="preserve">а) товарная накладная по форме ТОРГ-12 (код формы по ОКУД 0330212) от </w:t>
      </w:r>
      <w:r w:rsidRPr="003D408B">
        <w:rPr>
          <w:u w:val="single"/>
        </w:rPr>
        <w:t>«____» ___________ 20__г. № ______;</w:t>
      </w:r>
    </w:p>
    <w:p w:rsidR="0006789E" w:rsidRPr="003D408B" w:rsidRDefault="0006789E" w:rsidP="0006789E">
      <w:pPr>
        <w:spacing w:line="216" w:lineRule="auto"/>
        <w:jc w:val="both"/>
      </w:pPr>
      <w:r w:rsidRPr="003D408B">
        <w:t>б) документы, подтверждающие качество Товара и иные документы, поставляемые вместе с Товаром (сертификат или декларация соответствия, паспорт или удостоверение качества), со ссылкой на дату и номер документа.</w:t>
      </w:r>
    </w:p>
    <w:p w:rsidR="0006789E" w:rsidRPr="003D408B" w:rsidRDefault="0006789E" w:rsidP="0006789E">
      <w:pPr>
        <w:ind w:right="639"/>
        <w:jc w:val="both"/>
      </w:pPr>
    </w:p>
    <w:tbl>
      <w:tblPr>
        <w:tblW w:w="15134" w:type="dxa"/>
        <w:tblLook w:val="01E0" w:firstRow="1" w:lastRow="1" w:firstColumn="1" w:lastColumn="1" w:noHBand="0" w:noVBand="0"/>
      </w:tblPr>
      <w:tblGrid>
        <w:gridCol w:w="8330"/>
        <w:gridCol w:w="6804"/>
      </w:tblGrid>
      <w:tr w:rsidR="0006789E" w:rsidRPr="00C00D0E" w:rsidTr="00E006EE">
        <w:tc>
          <w:tcPr>
            <w:tcW w:w="8330" w:type="dxa"/>
          </w:tcPr>
          <w:p w:rsidR="0006789E" w:rsidRPr="00C00D0E" w:rsidRDefault="0006789E" w:rsidP="00E006EE">
            <w:pPr>
              <w:rPr>
                <w:b/>
                <w:sz w:val="24"/>
                <w:szCs w:val="24"/>
              </w:rPr>
            </w:pPr>
            <w:r w:rsidRPr="00C00D0E">
              <w:rPr>
                <w:b/>
                <w:sz w:val="24"/>
                <w:szCs w:val="24"/>
              </w:rPr>
              <w:t xml:space="preserve">                     ЗАКАЗЧИК</w:t>
            </w:r>
          </w:p>
        </w:tc>
        <w:tc>
          <w:tcPr>
            <w:tcW w:w="6804" w:type="dxa"/>
          </w:tcPr>
          <w:p w:rsidR="0006789E" w:rsidRPr="00C00D0E" w:rsidRDefault="0006789E" w:rsidP="00A4377B">
            <w:pPr>
              <w:ind w:left="455" w:firstLine="1280"/>
              <w:rPr>
                <w:b/>
                <w:sz w:val="24"/>
                <w:szCs w:val="24"/>
              </w:rPr>
            </w:pPr>
            <w:r w:rsidRPr="00C00D0E">
              <w:rPr>
                <w:b/>
                <w:sz w:val="24"/>
                <w:szCs w:val="24"/>
              </w:rPr>
              <w:t xml:space="preserve">               ПОСТАВЩИК</w:t>
            </w:r>
          </w:p>
        </w:tc>
      </w:tr>
      <w:tr w:rsidR="0006789E" w:rsidRPr="00C00D0E" w:rsidTr="00E006EE">
        <w:tc>
          <w:tcPr>
            <w:tcW w:w="8330" w:type="dxa"/>
          </w:tcPr>
          <w:p w:rsidR="0006789E" w:rsidRPr="00C00D0E" w:rsidRDefault="0006789E" w:rsidP="00E006EE">
            <w:pPr>
              <w:rPr>
                <w:sz w:val="24"/>
                <w:szCs w:val="24"/>
              </w:rPr>
            </w:pPr>
          </w:p>
          <w:p w:rsidR="0006789E" w:rsidRPr="00C00D0E" w:rsidRDefault="0006789E" w:rsidP="00E006EE">
            <w:pPr>
              <w:pStyle w:val="1b"/>
              <w:jc w:val="both"/>
              <w:rPr>
                <w:rFonts w:ascii="Times New Roman" w:hAnsi="Times New Roman"/>
                <w:b/>
                <w:sz w:val="24"/>
                <w:szCs w:val="24"/>
              </w:rPr>
            </w:pPr>
            <w:r w:rsidRPr="00C00D0E">
              <w:rPr>
                <w:rFonts w:ascii="Times New Roman" w:hAnsi="Times New Roman"/>
                <w:b/>
                <w:sz w:val="24"/>
                <w:szCs w:val="24"/>
              </w:rPr>
              <w:t xml:space="preserve">_________________С.В. </w:t>
            </w:r>
            <w:proofErr w:type="spellStart"/>
            <w:r w:rsidRPr="00C00D0E">
              <w:rPr>
                <w:rFonts w:ascii="Times New Roman" w:hAnsi="Times New Roman"/>
                <w:b/>
                <w:sz w:val="24"/>
                <w:szCs w:val="24"/>
              </w:rPr>
              <w:t>Широкорад</w:t>
            </w:r>
            <w:proofErr w:type="spellEnd"/>
          </w:p>
        </w:tc>
        <w:tc>
          <w:tcPr>
            <w:tcW w:w="6804" w:type="dxa"/>
          </w:tcPr>
          <w:p w:rsidR="0006789E" w:rsidRPr="00C00D0E" w:rsidRDefault="0006789E" w:rsidP="00A4377B">
            <w:pPr>
              <w:ind w:left="455" w:firstLine="1280"/>
              <w:rPr>
                <w:sz w:val="24"/>
                <w:szCs w:val="24"/>
              </w:rPr>
            </w:pPr>
          </w:p>
          <w:p w:rsidR="0006789E" w:rsidRPr="00C00D0E" w:rsidRDefault="0006789E" w:rsidP="00A4377B">
            <w:pPr>
              <w:ind w:left="318" w:firstLine="1280"/>
              <w:rPr>
                <w:sz w:val="24"/>
                <w:szCs w:val="24"/>
              </w:rPr>
            </w:pPr>
            <w:r w:rsidRPr="00C00D0E">
              <w:rPr>
                <w:b/>
                <w:sz w:val="24"/>
                <w:szCs w:val="24"/>
              </w:rPr>
              <w:t xml:space="preserve">  ______________</w:t>
            </w:r>
          </w:p>
        </w:tc>
      </w:tr>
      <w:tr w:rsidR="0006789E" w:rsidRPr="00C00D0E" w:rsidTr="00E006EE">
        <w:tc>
          <w:tcPr>
            <w:tcW w:w="8330" w:type="dxa"/>
          </w:tcPr>
          <w:p w:rsidR="0006789E" w:rsidRPr="00C00D0E" w:rsidRDefault="0006789E" w:rsidP="00E006EE">
            <w:pPr>
              <w:rPr>
                <w:sz w:val="24"/>
                <w:szCs w:val="24"/>
              </w:rPr>
            </w:pPr>
            <w:proofErr w:type="spellStart"/>
            <w:r w:rsidRPr="00C00D0E">
              <w:rPr>
                <w:sz w:val="24"/>
                <w:szCs w:val="24"/>
              </w:rPr>
              <w:t>м.п</w:t>
            </w:r>
            <w:proofErr w:type="spellEnd"/>
            <w:r w:rsidRPr="00C00D0E">
              <w:rPr>
                <w:sz w:val="24"/>
                <w:szCs w:val="24"/>
              </w:rPr>
              <w:t>.</w:t>
            </w:r>
          </w:p>
          <w:p w:rsidR="0006789E" w:rsidRPr="00C00D0E" w:rsidRDefault="0006789E" w:rsidP="00E006EE">
            <w:pPr>
              <w:rPr>
                <w:sz w:val="24"/>
                <w:szCs w:val="24"/>
              </w:rPr>
            </w:pPr>
            <w:r w:rsidRPr="00C00D0E">
              <w:rPr>
                <w:sz w:val="24"/>
                <w:szCs w:val="24"/>
              </w:rPr>
              <w:t xml:space="preserve">«____» _________________ </w:t>
            </w:r>
            <w:r w:rsidR="00AD6D69" w:rsidRPr="00C00D0E">
              <w:rPr>
                <w:sz w:val="24"/>
                <w:szCs w:val="24"/>
              </w:rPr>
              <w:t>2026</w:t>
            </w:r>
            <w:r w:rsidRPr="00C00D0E">
              <w:rPr>
                <w:sz w:val="24"/>
                <w:szCs w:val="24"/>
              </w:rPr>
              <w:t>г.</w:t>
            </w:r>
          </w:p>
        </w:tc>
        <w:tc>
          <w:tcPr>
            <w:tcW w:w="6804" w:type="dxa"/>
          </w:tcPr>
          <w:p w:rsidR="0006789E" w:rsidRPr="00C00D0E" w:rsidRDefault="0006789E" w:rsidP="00A4377B">
            <w:pPr>
              <w:ind w:left="455" w:firstLine="1280"/>
              <w:rPr>
                <w:sz w:val="24"/>
                <w:szCs w:val="24"/>
              </w:rPr>
            </w:pPr>
            <w:proofErr w:type="spellStart"/>
            <w:r w:rsidRPr="00C00D0E">
              <w:rPr>
                <w:sz w:val="24"/>
                <w:szCs w:val="24"/>
              </w:rPr>
              <w:t>м.п</w:t>
            </w:r>
            <w:proofErr w:type="spellEnd"/>
            <w:r w:rsidRPr="00C00D0E">
              <w:rPr>
                <w:sz w:val="24"/>
                <w:szCs w:val="24"/>
              </w:rPr>
              <w:t>.</w:t>
            </w:r>
          </w:p>
          <w:p w:rsidR="0006789E" w:rsidRPr="00C00D0E" w:rsidRDefault="0006789E" w:rsidP="00A4377B">
            <w:pPr>
              <w:ind w:left="455" w:firstLine="1280"/>
              <w:rPr>
                <w:sz w:val="24"/>
                <w:szCs w:val="24"/>
              </w:rPr>
            </w:pPr>
            <w:r w:rsidRPr="00C00D0E">
              <w:rPr>
                <w:sz w:val="24"/>
                <w:szCs w:val="24"/>
              </w:rPr>
              <w:t>«____» _______________ 202</w:t>
            </w:r>
            <w:r w:rsidR="00AD6D69" w:rsidRPr="00C00D0E">
              <w:rPr>
                <w:sz w:val="24"/>
                <w:szCs w:val="24"/>
              </w:rPr>
              <w:t>6</w:t>
            </w:r>
            <w:r w:rsidRPr="00C00D0E">
              <w:rPr>
                <w:sz w:val="24"/>
                <w:szCs w:val="24"/>
              </w:rPr>
              <w:t xml:space="preserve"> г.</w:t>
            </w:r>
          </w:p>
        </w:tc>
      </w:tr>
    </w:tbl>
    <w:p w:rsidR="00594378" w:rsidRPr="00C00D0E" w:rsidRDefault="00594378" w:rsidP="002E7B23">
      <w:pPr>
        <w:widowControl/>
        <w:ind w:right="-72"/>
        <w:rPr>
          <w:sz w:val="24"/>
          <w:szCs w:val="24"/>
        </w:rPr>
        <w:sectPr w:rsidR="00594378" w:rsidRPr="00C00D0E" w:rsidSect="00E006EE">
          <w:headerReference w:type="even" r:id="rId15"/>
          <w:headerReference w:type="default" r:id="rId16"/>
          <w:headerReference w:type="first" r:id="rId17"/>
          <w:pgSz w:w="16838" w:h="11906" w:orient="landscape" w:code="9"/>
          <w:pgMar w:top="568" w:right="851" w:bottom="707" w:left="1021" w:header="720" w:footer="720" w:gutter="0"/>
          <w:cols w:space="720"/>
          <w:titlePg/>
        </w:sectPr>
      </w:pPr>
    </w:p>
    <w:p w:rsidR="00E006EE" w:rsidRPr="00A4377B" w:rsidRDefault="00E006EE" w:rsidP="00E006EE">
      <w:pPr>
        <w:widowControl/>
        <w:ind w:left="6480" w:right="-72"/>
        <w:rPr>
          <w:sz w:val="24"/>
          <w:szCs w:val="24"/>
        </w:rPr>
      </w:pPr>
      <w:r w:rsidRPr="00A4377B">
        <w:rPr>
          <w:sz w:val="24"/>
          <w:szCs w:val="24"/>
        </w:rPr>
        <w:lastRenderedPageBreak/>
        <w:t>Приложение № 3</w:t>
      </w:r>
    </w:p>
    <w:p w:rsidR="00E006EE" w:rsidRPr="00A4377B" w:rsidRDefault="00E006EE" w:rsidP="00E006EE">
      <w:pPr>
        <w:widowControl/>
        <w:ind w:left="5659" w:right="-72" w:firstLine="101"/>
        <w:rPr>
          <w:sz w:val="24"/>
          <w:szCs w:val="24"/>
        </w:rPr>
      </w:pPr>
      <w:r w:rsidRPr="00A4377B">
        <w:rPr>
          <w:sz w:val="24"/>
          <w:szCs w:val="24"/>
        </w:rPr>
        <w:t xml:space="preserve">      к Государственному контракту </w:t>
      </w:r>
    </w:p>
    <w:p w:rsidR="00E006EE" w:rsidRPr="00A4377B" w:rsidRDefault="00E006EE" w:rsidP="00E006EE">
      <w:pPr>
        <w:widowControl/>
        <w:ind w:left="5659" w:right="-72" w:firstLine="101"/>
        <w:rPr>
          <w:sz w:val="24"/>
          <w:szCs w:val="24"/>
        </w:rPr>
      </w:pPr>
      <w:r w:rsidRPr="00A4377B">
        <w:rPr>
          <w:sz w:val="24"/>
          <w:szCs w:val="24"/>
        </w:rPr>
        <w:t xml:space="preserve">№ _____ </w:t>
      </w:r>
      <w:proofErr w:type="gramStart"/>
      <w:r w:rsidRPr="00A4377B">
        <w:rPr>
          <w:sz w:val="24"/>
          <w:szCs w:val="24"/>
        </w:rPr>
        <w:t>от  «</w:t>
      </w:r>
      <w:proofErr w:type="gramEnd"/>
      <w:r w:rsidRPr="00A4377B">
        <w:rPr>
          <w:sz w:val="24"/>
          <w:szCs w:val="24"/>
        </w:rPr>
        <w:t xml:space="preserve"> ____»  ___________ 202</w:t>
      </w:r>
      <w:r w:rsidR="00AD6D69">
        <w:rPr>
          <w:sz w:val="24"/>
          <w:szCs w:val="24"/>
        </w:rPr>
        <w:t>6</w:t>
      </w:r>
      <w:r w:rsidRPr="00A4377B">
        <w:rPr>
          <w:sz w:val="24"/>
          <w:szCs w:val="24"/>
        </w:rPr>
        <w:t xml:space="preserve"> г.</w:t>
      </w:r>
    </w:p>
    <w:p w:rsidR="00E006EE" w:rsidRPr="00A4377B" w:rsidRDefault="00E006EE" w:rsidP="00E006EE">
      <w:pPr>
        <w:ind w:firstLine="709"/>
        <w:jc w:val="center"/>
        <w:rPr>
          <w:b/>
          <w:bCs/>
          <w:color w:val="000000"/>
          <w:sz w:val="24"/>
          <w:szCs w:val="24"/>
        </w:rPr>
      </w:pPr>
    </w:p>
    <w:p w:rsidR="00613B2E" w:rsidRPr="00613B2E" w:rsidRDefault="00613B2E" w:rsidP="00613B2E">
      <w:pPr>
        <w:ind w:firstLine="709"/>
        <w:jc w:val="center"/>
        <w:rPr>
          <w:b/>
          <w:sz w:val="24"/>
          <w:szCs w:val="24"/>
        </w:rPr>
      </w:pPr>
      <w:r w:rsidRPr="00613B2E">
        <w:rPr>
          <w:b/>
          <w:bCs/>
          <w:color w:val="000000"/>
          <w:sz w:val="24"/>
          <w:szCs w:val="24"/>
        </w:rPr>
        <w:t xml:space="preserve">Техническое задание </w:t>
      </w:r>
      <w:r w:rsidRPr="00613B2E">
        <w:rPr>
          <w:b/>
          <w:sz w:val="24"/>
          <w:szCs w:val="24"/>
        </w:rPr>
        <w:t>на закупку строительных материалов</w:t>
      </w:r>
    </w:p>
    <w:p w:rsidR="00613B2E" w:rsidRPr="00613B2E" w:rsidRDefault="00613B2E" w:rsidP="00613B2E">
      <w:pPr>
        <w:ind w:firstLine="709"/>
        <w:jc w:val="center"/>
        <w:rPr>
          <w:b/>
          <w:sz w:val="24"/>
          <w:szCs w:val="24"/>
        </w:rPr>
      </w:pPr>
      <w:r w:rsidRPr="00613B2E">
        <w:rPr>
          <w:b/>
          <w:sz w:val="24"/>
          <w:szCs w:val="24"/>
        </w:rPr>
        <w:t>для нужд ФКУ ИК-2 ГУФСИН России по Ростовской области</w:t>
      </w:r>
    </w:p>
    <w:p w:rsidR="00613B2E" w:rsidRPr="00613B2E" w:rsidRDefault="00613B2E" w:rsidP="00613B2E">
      <w:pPr>
        <w:keepNext/>
        <w:tabs>
          <w:tab w:val="left" w:pos="360"/>
          <w:tab w:val="num" w:pos="1260"/>
        </w:tabs>
        <w:ind w:firstLine="709"/>
        <w:jc w:val="both"/>
        <w:rPr>
          <w:sz w:val="24"/>
          <w:szCs w:val="24"/>
        </w:rPr>
      </w:pPr>
      <w:r w:rsidRPr="00613B2E">
        <w:rPr>
          <w:sz w:val="24"/>
          <w:szCs w:val="24"/>
        </w:rPr>
        <w:t>Поставка товара должна осуществляется по адресу: ФКУ ИК-2 ГУФСИН России по Ростовской области, расположенный по адресу: г. Ростов-на-Дону ул. Тоннельная, 4 по рабочим дням с 8.00 до 17.00 (с 08.00 до 16.00 по пятницам) по московскому времени.</w:t>
      </w:r>
    </w:p>
    <w:p w:rsidR="003D408B" w:rsidRPr="00886F51" w:rsidRDefault="003D408B" w:rsidP="003D408B">
      <w:pPr>
        <w:jc w:val="center"/>
        <w:rPr>
          <w:b/>
        </w:rPr>
      </w:pPr>
      <w:r w:rsidRPr="00886F51">
        <w:rPr>
          <w:b/>
        </w:rPr>
        <w:t>ТРЕБОВАНИЕ К ХАРАКТЕРИСТИКАМ ПОСТАВЛЯЕМОГО ТОВАРА</w:t>
      </w:r>
    </w:p>
    <w:tbl>
      <w:tblPr>
        <w:tblW w:w="10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6"/>
        <w:gridCol w:w="1135"/>
        <w:gridCol w:w="3832"/>
      </w:tblGrid>
      <w:tr w:rsidR="003D408B" w:rsidRPr="00545C29" w:rsidTr="003D408B">
        <w:trPr>
          <w:trHeight w:val="914"/>
        </w:trPr>
        <w:tc>
          <w:tcPr>
            <w:tcW w:w="5536" w:type="dxa"/>
            <w:tcBorders>
              <w:top w:val="single" w:sz="4" w:space="0" w:color="auto"/>
              <w:left w:val="single" w:sz="4" w:space="0" w:color="auto"/>
              <w:bottom w:val="single" w:sz="4" w:space="0" w:color="auto"/>
              <w:right w:val="single" w:sz="4" w:space="0" w:color="auto"/>
            </w:tcBorders>
            <w:shd w:val="pct5" w:color="auto" w:fill="auto"/>
            <w:vAlign w:val="center"/>
            <w:hideMark/>
          </w:tcPr>
          <w:p w:rsidR="003D408B" w:rsidRPr="00545C29" w:rsidRDefault="003D408B" w:rsidP="00AF0DD0">
            <w:pPr>
              <w:jc w:val="center"/>
              <w:rPr>
                <w:color w:val="000000"/>
                <w:sz w:val="23"/>
                <w:szCs w:val="23"/>
              </w:rPr>
            </w:pPr>
            <w:r w:rsidRPr="00545C29">
              <w:rPr>
                <w:color w:val="000000"/>
                <w:sz w:val="23"/>
                <w:szCs w:val="23"/>
              </w:rPr>
              <w:t>Наименование</w:t>
            </w:r>
          </w:p>
          <w:p w:rsidR="003D408B" w:rsidRPr="00545C29" w:rsidRDefault="003D408B" w:rsidP="00AF0DD0">
            <w:pPr>
              <w:jc w:val="center"/>
              <w:rPr>
                <w:color w:val="000000"/>
                <w:sz w:val="23"/>
                <w:szCs w:val="23"/>
              </w:rPr>
            </w:pPr>
            <w:r w:rsidRPr="00545C29">
              <w:rPr>
                <w:color w:val="000000"/>
                <w:sz w:val="23"/>
                <w:szCs w:val="23"/>
              </w:rPr>
              <w:t>товара</w:t>
            </w:r>
          </w:p>
        </w:tc>
        <w:tc>
          <w:tcPr>
            <w:tcW w:w="1135" w:type="dxa"/>
            <w:tcBorders>
              <w:top w:val="single" w:sz="4" w:space="0" w:color="auto"/>
              <w:left w:val="single" w:sz="4" w:space="0" w:color="auto"/>
              <w:bottom w:val="single" w:sz="4" w:space="0" w:color="auto"/>
              <w:right w:val="single" w:sz="4" w:space="0" w:color="auto"/>
            </w:tcBorders>
            <w:shd w:val="pct5" w:color="auto" w:fill="auto"/>
            <w:vAlign w:val="center"/>
            <w:hideMark/>
          </w:tcPr>
          <w:p w:rsidR="003D408B" w:rsidRPr="00545C29" w:rsidRDefault="003D408B" w:rsidP="00AF0DD0">
            <w:pPr>
              <w:jc w:val="center"/>
              <w:rPr>
                <w:color w:val="000000"/>
                <w:sz w:val="23"/>
                <w:szCs w:val="23"/>
              </w:rPr>
            </w:pPr>
          </w:p>
          <w:p w:rsidR="003D408B" w:rsidRPr="00545C29" w:rsidRDefault="003D408B" w:rsidP="00AF0DD0">
            <w:pPr>
              <w:jc w:val="center"/>
              <w:rPr>
                <w:color w:val="000000"/>
                <w:sz w:val="23"/>
                <w:szCs w:val="23"/>
              </w:rPr>
            </w:pPr>
            <w:r w:rsidRPr="00545C29">
              <w:rPr>
                <w:color w:val="000000"/>
                <w:sz w:val="23"/>
                <w:szCs w:val="23"/>
              </w:rPr>
              <w:t>Кол-во</w:t>
            </w:r>
          </w:p>
          <w:p w:rsidR="003D408B" w:rsidRPr="00545C29" w:rsidRDefault="003D408B" w:rsidP="00AF0DD0">
            <w:pPr>
              <w:jc w:val="center"/>
              <w:rPr>
                <w:color w:val="000000"/>
                <w:sz w:val="23"/>
                <w:szCs w:val="23"/>
              </w:rPr>
            </w:pPr>
          </w:p>
        </w:tc>
        <w:tc>
          <w:tcPr>
            <w:tcW w:w="3832" w:type="dxa"/>
            <w:tcBorders>
              <w:top w:val="single" w:sz="4" w:space="0" w:color="auto"/>
              <w:left w:val="single" w:sz="4" w:space="0" w:color="auto"/>
              <w:bottom w:val="single" w:sz="4" w:space="0" w:color="auto"/>
              <w:right w:val="single" w:sz="4" w:space="0" w:color="auto"/>
            </w:tcBorders>
            <w:shd w:val="pct5" w:color="auto" w:fill="auto"/>
            <w:vAlign w:val="center"/>
            <w:hideMark/>
          </w:tcPr>
          <w:p w:rsidR="003D408B" w:rsidRPr="00545C29" w:rsidRDefault="003D408B" w:rsidP="00AF0DD0">
            <w:pPr>
              <w:tabs>
                <w:tab w:val="left" w:pos="6725"/>
              </w:tabs>
              <w:ind w:left="-108" w:right="-108"/>
              <w:jc w:val="center"/>
              <w:rPr>
                <w:color w:val="000000"/>
                <w:sz w:val="23"/>
                <w:szCs w:val="23"/>
              </w:rPr>
            </w:pPr>
            <w:r w:rsidRPr="00545C29">
              <w:rPr>
                <w:color w:val="000000"/>
                <w:sz w:val="23"/>
                <w:szCs w:val="23"/>
              </w:rPr>
              <w:t>Характеристики, описание товара</w:t>
            </w:r>
          </w:p>
        </w:tc>
      </w:tr>
      <w:tr w:rsidR="003D408B" w:rsidRPr="00545C29" w:rsidTr="003D408B">
        <w:trPr>
          <w:trHeight w:val="215"/>
        </w:trPr>
        <w:tc>
          <w:tcPr>
            <w:tcW w:w="5536"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Pr="00886F51" w:rsidRDefault="003D408B" w:rsidP="00AF0DD0">
            <w:pPr>
              <w:jc w:val="center"/>
              <w:rPr>
                <w:color w:val="000000"/>
              </w:rPr>
            </w:pPr>
            <w:r>
              <w:rPr>
                <w:color w:val="000000"/>
              </w:rPr>
              <w:t xml:space="preserve">Штукатурка гипсовая «Волма» (30 кг.)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Pr="00886F51" w:rsidRDefault="003D408B" w:rsidP="00AF0DD0">
            <w:pPr>
              <w:jc w:val="center"/>
              <w:rPr>
                <w:color w:val="000000"/>
              </w:rPr>
            </w:pPr>
            <w:r>
              <w:rPr>
                <w:color w:val="000000"/>
              </w:rPr>
              <w:t>40 шт.</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Pr="00886F51" w:rsidRDefault="003D408B" w:rsidP="00AF0DD0">
            <w:pPr>
              <w:ind w:right="12" w:hanging="108"/>
              <w:rPr>
                <w:color w:val="21282B"/>
                <w:shd w:val="clear" w:color="auto" w:fill="FFFFFF"/>
              </w:rPr>
            </w:pPr>
            <w:r>
              <w:rPr>
                <w:b/>
                <w:color w:val="21282B"/>
                <w:shd w:val="clear" w:color="auto" w:fill="FFFFFF"/>
              </w:rPr>
              <w:t>Материал</w:t>
            </w:r>
            <w:r w:rsidRPr="00886F51">
              <w:rPr>
                <w:b/>
                <w:color w:val="21282B"/>
                <w:shd w:val="clear" w:color="auto" w:fill="FFFFFF"/>
              </w:rPr>
              <w:t>:</w:t>
            </w:r>
            <w:r w:rsidRPr="00886F51">
              <w:rPr>
                <w:color w:val="21282B"/>
                <w:shd w:val="clear" w:color="auto" w:fill="FFFFFF"/>
              </w:rPr>
              <w:t xml:space="preserve"> </w:t>
            </w:r>
            <w:r>
              <w:rPr>
                <w:color w:val="21282B"/>
                <w:shd w:val="clear" w:color="auto" w:fill="FFFFFF"/>
              </w:rPr>
              <w:t>гипс</w:t>
            </w:r>
          </w:p>
          <w:p w:rsidR="003D408B" w:rsidRPr="00886F51" w:rsidRDefault="003D408B" w:rsidP="00AF0DD0">
            <w:pPr>
              <w:tabs>
                <w:tab w:val="left" w:pos="6725"/>
              </w:tabs>
              <w:ind w:left="-108" w:right="-108"/>
              <w:rPr>
                <w:color w:val="000000"/>
              </w:rPr>
            </w:pPr>
            <w:r>
              <w:rPr>
                <w:b/>
                <w:color w:val="21282B"/>
                <w:shd w:val="clear" w:color="auto" w:fill="FFFFFF"/>
              </w:rPr>
              <w:t>Вес мешка</w:t>
            </w:r>
            <w:r w:rsidRPr="00886F51">
              <w:rPr>
                <w:b/>
                <w:color w:val="21282B"/>
                <w:shd w:val="clear" w:color="auto" w:fill="FFFFFF"/>
              </w:rPr>
              <w:t>:</w:t>
            </w:r>
            <w:r w:rsidRPr="00886F51">
              <w:rPr>
                <w:color w:val="21282B"/>
                <w:shd w:val="clear" w:color="auto" w:fill="FFFFFF"/>
              </w:rPr>
              <w:t xml:space="preserve"> </w:t>
            </w:r>
            <w:r>
              <w:rPr>
                <w:color w:val="21282B"/>
                <w:shd w:val="clear" w:color="auto" w:fill="FFFFFF"/>
              </w:rPr>
              <w:t>30 кг</w:t>
            </w:r>
            <w:r w:rsidRPr="00886F51">
              <w:rPr>
                <w:color w:val="21282B"/>
                <w:shd w:val="clear" w:color="auto" w:fill="FFFFFF"/>
              </w:rPr>
              <w:t>.</w:t>
            </w:r>
          </w:p>
        </w:tc>
      </w:tr>
      <w:tr w:rsidR="003D408B" w:rsidRPr="00545C29" w:rsidTr="003D408B">
        <w:trPr>
          <w:trHeight w:val="321"/>
        </w:trPr>
        <w:tc>
          <w:tcPr>
            <w:tcW w:w="5536"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Pr="001F566F" w:rsidRDefault="003D408B" w:rsidP="00AF0DD0">
            <w:pPr>
              <w:jc w:val="center"/>
              <w:rPr>
                <w:rFonts w:eastAsia="Calibri"/>
                <w:color w:val="000000"/>
              </w:rPr>
            </w:pPr>
            <w:r>
              <w:rPr>
                <w:rFonts w:eastAsia="Calibri"/>
                <w:color w:val="000000"/>
              </w:rPr>
              <w:t xml:space="preserve">Грунтовка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Pr="001F566F" w:rsidRDefault="003D408B" w:rsidP="00AF0DD0">
            <w:pPr>
              <w:jc w:val="center"/>
              <w:rPr>
                <w:color w:val="000000"/>
              </w:rPr>
            </w:pPr>
            <w:r>
              <w:rPr>
                <w:color w:val="000000"/>
              </w:rPr>
              <w:t>10</w:t>
            </w:r>
            <w:r w:rsidRPr="001F566F">
              <w:rPr>
                <w:color w:val="000000"/>
              </w:rPr>
              <w:t xml:space="preserve"> </w:t>
            </w:r>
            <w:r>
              <w:rPr>
                <w:color w:val="000000"/>
              </w:rPr>
              <w:t>л</w:t>
            </w:r>
            <w:r w:rsidRPr="001F566F">
              <w:rPr>
                <w:color w:val="000000"/>
              </w:rPr>
              <w:t>.</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Pr="001F566F" w:rsidRDefault="003D408B" w:rsidP="00AF0DD0">
            <w:pPr>
              <w:ind w:left="-250" w:right="12" w:firstLine="142"/>
              <w:rPr>
                <w:color w:val="21282B"/>
                <w:shd w:val="clear" w:color="auto" w:fill="FFFFFF"/>
              </w:rPr>
            </w:pPr>
            <w:r w:rsidRPr="001F566F">
              <w:rPr>
                <w:b/>
                <w:color w:val="21282B"/>
                <w:shd w:val="clear" w:color="auto" w:fill="FFFFFF"/>
              </w:rPr>
              <w:t xml:space="preserve">Тип </w:t>
            </w:r>
            <w:r>
              <w:rPr>
                <w:b/>
                <w:color w:val="21282B"/>
                <w:shd w:val="clear" w:color="auto" w:fill="FFFFFF"/>
              </w:rPr>
              <w:t>упаковке</w:t>
            </w:r>
            <w:r w:rsidRPr="001F566F">
              <w:rPr>
                <w:b/>
                <w:color w:val="21282B"/>
                <w:shd w:val="clear" w:color="auto" w:fill="FFFFFF"/>
              </w:rPr>
              <w:t>:</w:t>
            </w:r>
            <w:r w:rsidRPr="001F566F">
              <w:rPr>
                <w:color w:val="21282B"/>
                <w:shd w:val="clear" w:color="auto" w:fill="FFFFFF"/>
              </w:rPr>
              <w:t xml:space="preserve"> </w:t>
            </w:r>
            <w:r>
              <w:rPr>
                <w:color w:val="21282B"/>
                <w:shd w:val="clear" w:color="auto" w:fill="FFFFFF"/>
              </w:rPr>
              <w:t>ведро</w:t>
            </w:r>
            <w:r w:rsidRPr="001F566F">
              <w:rPr>
                <w:color w:val="21282B"/>
                <w:shd w:val="clear" w:color="auto" w:fill="FFFFFF"/>
              </w:rPr>
              <w:t>;</w:t>
            </w:r>
          </w:p>
          <w:p w:rsidR="003D408B" w:rsidRPr="00E62C08" w:rsidRDefault="003D408B" w:rsidP="00AF0DD0">
            <w:pPr>
              <w:ind w:left="-250" w:right="12" w:firstLine="142"/>
              <w:rPr>
                <w:color w:val="21282B"/>
                <w:shd w:val="clear" w:color="auto" w:fill="FFFFFF"/>
              </w:rPr>
            </w:pPr>
            <w:r w:rsidRPr="001F566F">
              <w:rPr>
                <w:b/>
                <w:color w:val="21282B"/>
                <w:shd w:val="clear" w:color="auto" w:fill="FFFFFF"/>
              </w:rPr>
              <w:t>Объем:</w:t>
            </w:r>
            <w:r>
              <w:rPr>
                <w:color w:val="21282B"/>
                <w:shd w:val="clear" w:color="auto" w:fill="FFFFFF"/>
              </w:rPr>
              <w:t xml:space="preserve"> 10 (</w:t>
            </w:r>
            <w:r w:rsidRPr="001F566F">
              <w:rPr>
                <w:color w:val="21282B"/>
                <w:shd w:val="clear" w:color="auto" w:fill="FFFFFF"/>
              </w:rPr>
              <w:t>л)</w:t>
            </w:r>
            <w:r>
              <w:rPr>
                <w:color w:val="21282B"/>
                <w:shd w:val="clear" w:color="auto" w:fill="FFFFFF"/>
              </w:rPr>
              <w:t>.</w:t>
            </w:r>
          </w:p>
        </w:tc>
      </w:tr>
      <w:tr w:rsidR="003D408B" w:rsidRPr="00545C29" w:rsidTr="003D408B">
        <w:trPr>
          <w:trHeight w:val="271"/>
        </w:trPr>
        <w:tc>
          <w:tcPr>
            <w:tcW w:w="5536"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Pr="001F566F" w:rsidRDefault="003D408B" w:rsidP="00AF0DD0">
            <w:pPr>
              <w:jc w:val="center"/>
              <w:rPr>
                <w:rFonts w:eastAsia="Calibri"/>
                <w:color w:val="000000"/>
              </w:rPr>
            </w:pPr>
            <w:proofErr w:type="spellStart"/>
            <w:r>
              <w:rPr>
                <w:rFonts w:eastAsia="Calibri"/>
                <w:color w:val="000000"/>
              </w:rPr>
              <w:t>Саморезы</w:t>
            </w:r>
            <w:proofErr w:type="spellEnd"/>
            <w:r>
              <w:rPr>
                <w:rFonts w:eastAsia="Calibri"/>
                <w:color w:val="000000"/>
              </w:rPr>
              <w:t xml:space="preserve"> по металлу 3,5х25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Default="003D408B" w:rsidP="00AF0DD0">
            <w:pPr>
              <w:jc w:val="center"/>
              <w:rPr>
                <w:color w:val="000000"/>
              </w:rPr>
            </w:pPr>
            <w:r>
              <w:rPr>
                <w:color w:val="000000"/>
              </w:rPr>
              <w:t>1000 шт.</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Pr="001F566F" w:rsidRDefault="003D408B" w:rsidP="00AF0DD0">
            <w:pPr>
              <w:ind w:left="-250" w:right="12" w:firstLine="142"/>
              <w:rPr>
                <w:color w:val="21282B"/>
                <w:shd w:val="clear" w:color="auto" w:fill="FFFFFF"/>
              </w:rPr>
            </w:pPr>
            <w:r w:rsidRPr="001F566F">
              <w:rPr>
                <w:b/>
                <w:color w:val="21282B"/>
                <w:shd w:val="clear" w:color="auto" w:fill="FFFFFF"/>
              </w:rPr>
              <w:t xml:space="preserve">Тип </w:t>
            </w:r>
            <w:r>
              <w:rPr>
                <w:b/>
                <w:color w:val="21282B"/>
                <w:shd w:val="clear" w:color="auto" w:fill="FFFFFF"/>
              </w:rPr>
              <w:t>наконечника</w:t>
            </w:r>
            <w:r w:rsidRPr="001F566F">
              <w:rPr>
                <w:b/>
                <w:color w:val="21282B"/>
                <w:shd w:val="clear" w:color="auto" w:fill="FFFFFF"/>
              </w:rPr>
              <w:t>:</w:t>
            </w:r>
            <w:r w:rsidRPr="001F566F">
              <w:rPr>
                <w:color w:val="21282B"/>
                <w:shd w:val="clear" w:color="auto" w:fill="FFFFFF"/>
              </w:rPr>
              <w:t xml:space="preserve"> </w:t>
            </w:r>
            <w:r>
              <w:rPr>
                <w:color w:val="21282B"/>
                <w:shd w:val="clear" w:color="auto" w:fill="FFFFFF"/>
              </w:rPr>
              <w:t>острый</w:t>
            </w:r>
            <w:r w:rsidRPr="001F566F">
              <w:rPr>
                <w:color w:val="21282B"/>
                <w:shd w:val="clear" w:color="auto" w:fill="FFFFFF"/>
              </w:rPr>
              <w:t>;</w:t>
            </w:r>
          </w:p>
          <w:p w:rsidR="003D408B" w:rsidRPr="001F566F" w:rsidRDefault="003D408B" w:rsidP="00AF0DD0">
            <w:pPr>
              <w:ind w:left="-250" w:right="12" w:firstLine="142"/>
              <w:rPr>
                <w:b/>
                <w:color w:val="21282B"/>
                <w:shd w:val="clear" w:color="auto" w:fill="FFFFFF"/>
              </w:rPr>
            </w:pPr>
            <w:r>
              <w:rPr>
                <w:b/>
                <w:color w:val="21282B"/>
                <w:shd w:val="clear" w:color="auto" w:fill="FFFFFF"/>
              </w:rPr>
              <w:t>Основной материал</w:t>
            </w:r>
            <w:r w:rsidRPr="001F566F">
              <w:rPr>
                <w:b/>
                <w:color w:val="21282B"/>
                <w:shd w:val="clear" w:color="auto" w:fill="FFFFFF"/>
              </w:rPr>
              <w:t>:</w:t>
            </w:r>
            <w:r>
              <w:rPr>
                <w:color w:val="21282B"/>
                <w:shd w:val="clear" w:color="auto" w:fill="FFFFFF"/>
              </w:rPr>
              <w:t xml:space="preserve"> сталь.</w:t>
            </w:r>
          </w:p>
        </w:tc>
      </w:tr>
      <w:tr w:rsidR="003D408B" w:rsidRPr="00545C29" w:rsidTr="003D408B">
        <w:trPr>
          <w:trHeight w:val="363"/>
        </w:trPr>
        <w:tc>
          <w:tcPr>
            <w:tcW w:w="5536"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Pr="001F566F" w:rsidRDefault="003D408B" w:rsidP="00AF0DD0">
            <w:pPr>
              <w:jc w:val="center"/>
              <w:rPr>
                <w:rFonts w:eastAsia="Calibri"/>
                <w:color w:val="000000"/>
              </w:rPr>
            </w:pPr>
            <w:proofErr w:type="spellStart"/>
            <w:r>
              <w:rPr>
                <w:rFonts w:eastAsia="Calibri"/>
                <w:color w:val="000000"/>
              </w:rPr>
              <w:t>Саморезы</w:t>
            </w:r>
            <w:proofErr w:type="spellEnd"/>
            <w:r>
              <w:rPr>
                <w:rFonts w:eastAsia="Calibri"/>
                <w:color w:val="000000"/>
              </w:rPr>
              <w:t xml:space="preserve"> 3,5х11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Default="003D408B" w:rsidP="00AF0DD0">
            <w:pPr>
              <w:jc w:val="center"/>
              <w:rPr>
                <w:color w:val="000000"/>
              </w:rPr>
            </w:pPr>
            <w:r>
              <w:rPr>
                <w:color w:val="000000"/>
              </w:rPr>
              <w:t>200 шт.</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Pr="001F566F" w:rsidRDefault="003D408B" w:rsidP="00AF0DD0">
            <w:pPr>
              <w:ind w:left="-250" w:right="12" w:firstLine="142"/>
              <w:rPr>
                <w:color w:val="21282B"/>
                <w:shd w:val="clear" w:color="auto" w:fill="FFFFFF"/>
              </w:rPr>
            </w:pPr>
            <w:r>
              <w:rPr>
                <w:b/>
                <w:color w:val="21282B"/>
                <w:shd w:val="clear" w:color="auto" w:fill="FFFFFF"/>
              </w:rPr>
              <w:t>Длина</w:t>
            </w:r>
            <w:r w:rsidRPr="001F566F">
              <w:rPr>
                <w:b/>
                <w:color w:val="21282B"/>
                <w:shd w:val="clear" w:color="auto" w:fill="FFFFFF"/>
              </w:rPr>
              <w:t>:</w:t>
            </w:r>
            <w:r w:rsidRPr="001F566F">
              <w:rPr>
                <w:color w:val="21282B"/>
                <w:shd w:val="clear" w:color="auto" w:fill="FFFFFF"/>
              </w:rPr>
              <w:t xml:space="preserve"> </w:t>
            </w:r>
            <w:r>
              <w:rPr>
                <w:color w:val="21282B"/>
                <w:shd w:val="clear" w:color="auto" w:fill="FFFFFF"/>
              </w:rPr>
              <w:t xml:space="preserve">11 </w:t>
            </w:r>
            <w:proofErr w:type="gramStart"/>
            <w:r>
              <w:rPr>
                <w:color w:val="21282B"/>
                <w:shd w:val="clear" w:color="auto" w:fill="FFFFFF"/>
              </w:rPr>
              <w:t>мм.</w:t>
            </w:r>
            <w:r w:rsidRPr="001F566F">
              <w:rPr>
                <w:color w:val="21282B"/>
                <w:shd w:val="clear" w:color="auto" w:fill="FFFFFF"/>
              </w:rPr>
              <w:t>;</w:t>
            </w:r>
            <w:proofErr w:type="gramEnd"/>
          </w:p>
          <w:p w:rsidR="003D408B" w:rsidRPr="001F566F" w:rsidRDefault="003D408B" w:rsidP="00AF0DD0">
            <w:pPr>
              <w:ind w:left="-250" w:right="12" w:firstLine="142"/>
              <w:rPr>
                <w:b/>
                <w:color w:val="21282B"/>
                <w:shd w:val="clear" w:color="auto" w:fill="FFFFFF"/>
              </w:rPr>
            </w:pPr>
            <w:r>
              <w:rPr>
                <w:b/>
                <w:color w:val="21282B"/>
                <w:shd w:val="clear" w:color="auto" w:fill="FFFFFF"/>
              </w:rPr>
              <w:t>Диаметр</w:t>
            </w:r>
            <w:r w:rsidRPr="001F566F">
              <w:rPr>
                <w:b/>
                <w:color w:val="21282B"/>
                <w:shd w:val="clear" w:color="auto" w:fill="FFFFFF"/>
              </w:rPr>
              <w:t>:</w:t>
            </w:r>
            <w:r>
              <w:rPr>
                <w:color w:val="21282B"/>
                <w:shd w:val="clear" w:color="auto" w:fill="FFFFFF"/>
              </w:rPr>
              <w:t xml:space="preserve"> 3,5 мм.</w:t>
            </w:r>
          </w:p>
        </w:tc>
      </w:tr>
      <w:tr w:rsidR="003D408B" w:rsidRPr="00545C29" w:rsidTr="003D408B">
        <w:trPr>
          <w:trHeight w:val="327"/>
        </w:trPr>
        <w:tc>
          <w:tcPr>
            <w:tcW w:w="5536"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Pr="001F566F" w:rsidRDefault="003D408B" w:rsidP="00AF0DD0">
            <w:pPr>
              <w:jc w:val="center"/>
              <w:rPr>
                <w:rFonts w:eastAsia="Calibri"/>
                <w:color w:val="000000"/>
              </w:rPr>
            </w:pPr>
            <w:r>
              <w:rPr>
                <w:rFonts w:eastAsia="Calibri"/>
                <w:color w:val="000000"/>
              </w:rPr>
              <w:t>Плитка настенная 20х30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Default="003D408B" w:rsidP="00AF0DD0">
            <w:pPr>
              <w:jc w:val="center"/>
              <w:rPr>
                <w:color w:val="000000"/>
              </w:rPr>
            </w:pPr>
            <w:r>
              <w:rPr>
                <w:color w:val="000000"/>
              </w:rPr>
              <w:t>50 м2</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Pr="001F566F" w:rsidRDefault="003D408B" w:rsidP="00AF0DD0">
            <w:pPr>
              <w:ind w:left="-250" w:right="12" w:firstLine="142"/>
              <w:rPr>
                <w:color w:val="21282B"/>
                <w:shd w:val="clear" w:color="auto" w:fill="FFFFFF"/>
              </w:rPr>
            </w:pPr>
            <w:r>
              <w:rPr>
                <w:b/>
                <w:color w:val="21282B"/>
                <w:shd w:val="clear" w:color="auto" w:fill="FFFFFF"/>
              </w:rPr>
              <w:t>Габариты</w:t>
            </w:r>
            <w:r w:rsidRPr="001F566F">
              <w:rPr>
                <w:b/>
                <w:color w:val="21282B"/>
                <w:shd w:val="clear" w:color="auto" w:fill="FFFFFF"/>
              </w:rPr>
              <w:t>:</w:t>
            </w:r>
            <w:r w:rsidRPr="001F566F">
              <w:rPr>
                <w:color w:val="21282B"/>
                <w:shd w:val="clear" w:color="auto" w:fill="FFFFFF"/>
              </w:rPr>
              <w:t xml:space="preserve"> </w:t>
            </w:r>
            <w:r>
              <w:rPr>
                <w:color w:val="21282B"/>
                <w:shd w:val="clear" w:color="auto" w:fill="FFFFFF"/>
              </w:rPr>
              <w:t xml:space="preserve">20х30 </w:t>
            </w:r>
            <w:proofErr w:type="gramStart"/>
            <w:r>
              <w:rPr>
                <w:color w:val="21282B"/>
                <w:shd w:val="clear" w:color="auto" w:fill="FFFFFF"/>
              </w:rPr>
              <w:t>мм.</w:t>
            </w:r>
            <w:r w:rsidRPr="001F566F">
              <w:rPr>
                <w:color w:val="21282B"/>
                <w:shd w:val="clear" w:color="auto" w:fill="FFFFFF"/>
              </w:rPr>
              <w:t>;</w:t>
            </w:r>
            <w:proofErr w:type="gramEnd"/>
          </w:p>
          <w:p w:rsidR="003D408B" w:rsidRPr="001F566F" w:rsidRDefault="003D408B" w:rsidP="00AF0DD0">
            <w:pPr>
              <w:ind w:left="-250" w:right="12" w:firstLine="142"/>
              <w:rPr>
                <w:b/>
                <w:color w:val="21282B"/>
                <w:shd w:val="clear" w:color="auto" w:fill="FFFFFF"/>
              </w:rPr>
            </w:pPr>
            <w:r>
              <w:rPr>
                <w:b/>
                <w:color w:val="21282B"/>
                <w:shd w:val="clear" w:color="auto" w:fill="FFFFFF"/>
              </w:rPr>
              <w:t>Цвет</w:t>
            </w:r>
            <w:r w:rsidRPr="001F566F">
              <w:rPr>
                <w:b/>
                <w:color w:val="21282B"/>
                <w:shd w:val="clear" w:color="auto" w:fill="FFFFFF"/>
              </w:rPr>
              <w:t>:</w:t>
            </w:r>
            <w:r>
              <w:rPr>
                <w:color w:val="21282B"/>
                <w:shd w:val="clear" w:color="auto" w:fill="FFFFFF"/>
              </w:rPr>
              <w:t xml:space="preserve"> бежевый.</w:t>
            </w:r>
          </w:p>
        </w:tc>
      </w:tr>
      <w:tr w:rsidR="003D408B" w:rsidRPr="00545C29" w:rsidTr="003D408B">
        <w:trPr>
          <w:trHeight w:val="503"/>
        </w:trPr>
        <w:tc>
          <w:tcPr>
            <w:tcW w:w="5536"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Pr="001F566F" w:rsidRDefault="003D408B" w:rsidP="00AF0DD0">
            <w:pPr>
              <w:jc w:val="center"/>
              <w:rPr>
                <w:rFonts w:eastAsia="Calibri"/>
                <w:color w:val="000000"/>
              </w:rPr>
            </w:pPr>
            <w:r>
              <w:rPr>
                <w:rFonts w:eastAsia="Calibri"/>
                <w:color w:val="000000"/>
              </w:rPr>
              <w:t>Клей плиточный 25 кг.</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Default="003D408B" w:rsidP="00AF0DD0">
            <w:pPr>
              <w:jc w:val="center"/>
              <w:rPr>
                <w:color w:val="000000"/>
              </w:rPr>
            </w:pPr>
            <w:r>
              <w:rPr>
                <w:color w:val="000000"/>
              </w:rPr>
              <w:t>12 шт.</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Pr="00886F51" w:rsidRDefault="003D408B" w:rsidP="00AF0DD0">
            <w:pPr>
              <w:ind w:right="12" w:hanging="108"/>
              <w:rPr>
                <w:color w:val="21282B"/>
                <w:shd w:val="clear" w:color="auto" w:fill="FFFFFF"/>
              </w:rPr>
            </w:pPr>
            <w:r w:rsidRPr="00886F51">
              <w:rPr>
                <w:b/>
                <w:color w:val="21282B"/>
                <w:shd w:val="clear" w:color="auto" w:fill="FFFFFF"/>
              </w:rPr>
              <w:t>Назначение:</w:t>
            </w:r>
            <w:r w:rsidRPr="00886F51">
              <w:rPr>
                <w:color w:val="21282B"/>
                <w:shd w:val="clear" w:color="auto" w:fill="FFFFFF"/>
              </w:rPr>
              <w:t xml:space="preserve"> для плитки;</w:t>
            </w:r>
          </w:p>
          <w:p w:rsidR="003D408B" w:rsidRPr="001F566F" w:rsidRDefault="003D408B" w:rsidP="00AF0DD0">
            <w:pPr>
              <w:ind w:left="-250" w:right="12" w:firstLine="142"/>
              <w:rPr>
                <w:b/>
                <w:color w:val="21282B"/>
                <w:shd w:val="clear" w:color="auto" w:fill="FFFFFF"/>
              </w:rPr>
            </w:pPr>
            <w:r>
              <w:rPr>
                <w:b/>
                <w:color w:val="21282B"/>
                <w:shd w:val="clear" w:color="auto" w:fill="FFFFFF"/>
              </w:rPr>
              <w:t>Цвет</w:t>
            </w:r>
            <w:r w:rsidRPr="00886F51">
              <w:rPr>
                <w:b/>
                <w:color w:val="21282B"/>
                <w:shd w:val="clear" w:color="auto" w:fill="FFFFFF"/>
              </w:rPr>
              <w:t>:</w:t>
            </w:r>
            <w:r w:rsidRPr="00886F51">
              <w:rPr>
                <w:color w:val="21282B"/>
                <w:shd w:val="clear" w:color="auto" w:fill="FFFFFF"/>
              </w:rPr>
              <w:t xml:space="preserve"> </w:t>
            </w:r>
            <w:r>
              <w:rPr>
                <w:color w:val="21282B"/>
                <w:shd w:val="clear" w:color="auto" w:fill="FFFFFF"/>
              </w:rPr>
              <w:t>белый</w:t>
            </w:r>
            <w:r w:rsidRPr="00886F51">
              <w:rPr>
                <w:color w:val="21282B"/>
                <w:shd w:val="clear" w:color="auto" w:fill="FFFFFF"/>
              </w:rPr>
              <w:t>.</w:t>
            </w:r>
          </w:p>
        </w:tc>
      </w:tr>
      <w:tr w:rsidR="003D408B" w:rsidRPr="00545C29" w:rsidTr="003D408B">
        <w:trPr>
          <w:trHeight w:val="495"/>
        </w:trPr>
        <w:tc>
          <w:tcPr>
            <w:tcW w:w="5536"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Pr="001F566F" w:rsidRDefault="003D408B" w:rsidP="00AF0DD0">
            <w:pPr>
              <w:jc w:val="center"/>
              <w:rPr>
                <w:rFonts w:eastAsia="Calibri"/>
                <w:color w:val="000000"/>
              </w:rPr>
            </w:pPr>
            <w:r>
              <w:rPr>
                <w:rFonts w:eastAsia="Calibri"/>
                <w:color w:val="000000"/>
              </w:rPr>
              <w:t>Дюбель 6х40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Default="003D408B" w:rsidP="00AF0DD0">
            <w:pPr>
              <w:jc w:val="center"/>
              <w:rPr>
                <w:color w:val="000000"/>
              </w:rPr>
            </w:pPr>
            <w:r>
              <w:rPr>
                <w:color w:val="000000"/>
              </w:rPr>
              <w:t>250 шт.</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Pr="001F566F" w:rsidRDefault="003D408B" w:rsidP="00AF0DD0">
            <w:pPr>
              <w:ind w:left="-250" w:right="12" w:firstLine="142"/>
              <w:rPr>
                <w:color w:val="21282B"/>
                <w:shd w:val="clear" w:color="auto" w:fill="FFFFFF"/>
              </w:rPr>
            </w:pPr>
            <w:r>
              <w:rPr>
                <w:b/>
                <w:color w:val="21282B"/>
                <w:shd w:val="clear" w:color="auto" w:fill="FFFFFF"/>
              </w:rPr>
              <w:t>Длина</w:t>
            </w:r>
            <w:r w:rsidRPr="001F566F">
              <w:rPr>
                <w:b/>
                <w:color w:val="21282B"/>
                <w:shd w:val="clear" w:color="auto" w:fill="FFFFFF"/>
              </w:rPr>
              <w:t>:</w:t>
            </w:r>
            <w:r w:rsidRPr="001F566F">
              <w:rPr>
                <w:color w:val="21282B"/>
                <w:shd w:val="clear" w:color="auto" w:fill="FFFFFF"/>
              </w:rPr>
              <w:t xml:space="preserve"> </w:t>
            </w:r>
            <w:r>
              <w:rPr>
                <w:color w:val="21282B"/>
                <w:shd w:val="clear" w:color="auto" w:fill="FFFFFF"/>
              </w:rPr>
              <w:t xml:space="preserve">40 </w:t>
            </w:r>
            <w:proofErr w:type="gramStart"/>
            <w:r>
              <w:rPr>
                <w:color w:val="21282B"/>
                <w:shd w:val="clear" w:color="auto" w:fill="FFFFFF"/>
              </w:rPr>
              <w:t>мм.</w:t>
            </w:r>
            <w:r w:rsidRPr="001F566F">
              <w:rPr>
                <w:color w:val="21282B"/>
                <w:shd w:val="clear" w:color="auto" w:fill="FFFFFF"/>
              </w:rPr>
              <w:t>;</w:t>
            </w:r>
            <w:proofErr w:type="gramEnd"/>
          </w:p>
          <w:p w:rsidR="003D408B" w:rsidRPr="001F566F" w:rsidRDefault="003D408B" w:rsidP="00AF0DD0">
            <w:pPr>
              <w:ind w:left="-250" w:right="12" w:firstLine="142"/>
              <w:rPr>
                <w:b/>
                <w:color w:val="21282B"/>
                <w:shd w:val="clear" w:color="auto" w:fill="FFFFFF"/>
              </w:rPr>
            </w:pPr>
            <w:r>
              <w:rPr>
                <w:b/>
                <w:color w:val="21282B"/>
                <w:shd w:val="clear" w:color="auto" w:fill="FFFFFF"/>
              </w:rPr>
              <w:t>Диаметр</w:t>
            </w:r>
            <w:r w:rsidRPr="001F566F">
              <w:rPr>
                <w:b/>
                <w:color w:val="21282B"/>
                <w:shd w:val="clear" w:color="auto" w:fill="FFFFFF"/>
              </w:rPr>
              <w:t>:</w:t>
            </w:r>
            <w:r>
              <w:rPr>
                <w:color w:val="21282B"/>
                <w:shd w:val="clear" w:color="auto" w:fill="FFFFFF"/>
              </w:rPr>
              <w:t xml:space="preserve"> 6 мм.</w:t>
            </w:r>
          </w:p>
        </w:tc>
      </w:tr>
    </w:tbl>
    <w:p w:rsidR="003D408B" w:rsidRPr="002311ED" w:rsidRDefault="003D408B" w:rsidP="003D408B">
      <w:pPr>
        <w:ind w:firstLine="708"/>
        <w:jc w:val="both"/>
        <w:rPr>
          <w:sz w:val="24"/>
          <w:szCs w:val="24"/>
        </w:rPr>
      </w:pPr>
      <w:r w:rsidRPr="002311ED">
        <w:rPr>
          <w:b/>
          <w:sz w:val="24"/>
          <w:szCs w:val="24"/>
        </w:rPr>
        <w:t>Срок поставки товара:</w:t>
      </w:r>
      <w:r w:rsidRPr="002311ED">
        <w:rPr>
          <w:sz w:val="24"/>
          <w:szCs w:val="24"/>
        </w:rPr>
        <w:t xml:space="preserve"> 2 (два) календарных дня с даты заключения сторонами государственного контракта. </w:t>
      </w:r>
    </w:p>
    <w:p w:rsidR="00C00D0E" w:rsidRPr="002311ED" w:rsidRDefault="00C00D0E" w:rsidP="00C00D0E">
      <w:pPr>
        <w:jc w:val="both"/>
        <w:rPr>
          <w:rFonts w:eastAsia="Calibri"/>
          <w:sz w:val="24"/>
          <w:szCs w:val="24"/>
          <w:lang w:eastAsia="en-US"/>
        </w:rPr>
      </w:pPr>
    </w:p>
    <w:p w:rsidR="00594378" w:rsidRPr="0007739B" w:rsidRDefault="00594378" w:rsidP="00F63F27">
      <w:pPr>
        <w:pStyle w:val="a5"/>
        <w:keepNext/>
        <w:ind w:firstLine="0"/>
        <w:rPr>
          <w:color w:val="000000"/>
          <w:sz w:val="19"/>
          <w:szCs w:val="19"/>
        </w:rPr>
      </w:pPr>
    </w:p>
    <w:tbl>
      <w:tblPr>
        <w:tblW w:w="11248" w:type="dxa"/>
        <w:tblLayout w:type="fixed"/>
        <w:tblLook w:val="04A0" w:firstRow="1" w:lastRow="0" w:firstColumn="1" w:lastColumn="0" w:noHBand="0" w:noVBand="1"/>
      </w:tblPr>
      <w:tblGrid>
        <w:gridCol w:w="5821"/>
        <w:gridCol w:w="5427"/>
      </w:tblGrid>
      <w:tr w:rsidR="00E006EE" w:rsidRPr="0007739B" w:rsidTr="001F566F">
        <w:trPr>
          <w:trHeight w:val="223"/>
        </w:trPr>
        <w:tc>
          <w:tcPr>
            <w:tcW w:w="5821" w:type="dxa"/>
          </w:tcPr>
          <w:p w:rsidR="00E006EE" w:rsidRPr="00C00D0E" w:rsidRDefault="00E006EE" w:rsidP="00E006EE">
            <w:pPr>
              <w:jc w:val="both"/>
              <w:rPr>
                <w:sz w:val="24"/>
                <w:szCs w:val="24"/>
              </w:rPr>
            </w:pPr>
            <w:r w:rsidRPr="00C00D0E">
              <w:rPr>
                <w:sz w:val="24"/>
                <w:szCs w:val="24"/>
              </w:rPr>
              <w:t>«ЗАКАЗЧИК»</w:t>
            </w:r>
          </w:p>
        </w:tc>
        <w:tc>
          <w:tcPr>
            <w:tcW w:w="5427" w:type="dxa"/>
          </w:tcPr>
          <w:p w:rsidR="00E006EE" w:rsidRPr="00C00D0E" w:rsidRDefault="00E006EE" w:rsidP="001F566F">
            <w:pPr>
              <w:ind w:firstLine="1550"/>
              <w:rPr>
                <w:sz w:val="24"/>
                <w:szCs w:val="24"/>
              </w:rPr>
            </w:pPr>
            <w:r w:rsidRPr="00C00D0E">
              <w:rPr>
                <w:sz w:val="24"/>
                <w:szCs w:val="24"/>
              </w:rPr>
              <w:t>«ПОСТАВЩИК»</w:t>
            </w:r>
          </w:p>
        </w:tc>
      </w:tr>
      <w:tr w:rsidR="00E006EE" w:rsidRPr="0007739B" w:rsidTr="001F566F">
        <w:trPr>
          <w:trHeight w:val="213"/>
        </w:trPr>
        <w:tc>
          <w:tcPr>
            <w:tcW w:w="5821" w:type="dxa"/>
          </w:tcPr>
          <w:p w:rsidR="00E006EE" w:rsidRPr="00C00D0E" w:rsidRDefault="00E006EE" w:rsidP="00E006EE">
            <w:pPr>
              <w:rPr>
                <w:sz w:val="24"/>
                <w:szCs w:val="24"/>
              </w:rPr>
            </w:pPr>
          </w:p>
        </w:tc>
        <w:tc>
          <w:tcPr>
            <w:tcW w:w="5427" w:type="dxa"/>
          </w:tcPr>
          <w:p w:rsidR="00E006EE" w:rsidRPr="00C00D0E" w:rsidRDefault="00E006EE" w:rsidP="001F566F">
            <w:pPr>
              <w:ind w:firstLine="1550"/>
              <w:rPr>
                <w:sz w:val="24"/>
                <w:szCs w:val="24"/>
              </w:rPr>
            </w:pPr>
          </w:p>
        </w:tc>
      </w:tr>
      <w:tr w:rsidR="00E006EE" w:rsidRPr="0007739B" w:rsidTr="001F566F">
        <w:trPr>
          <w:trHeight w:val="436"/>
        </w:trPr>
        <w:tc>
          <w:tcPr>
            <w:tcW w:w="5821" w:type="dxa"/>
          </w:tcPr>
          <w:p w:rsidR="00E006EE" w:rsidRPr="00C00D0E" w:rsidRDefault="00E006EE" w:rsidP="00E006EE">
            <w:pPr>
              <w:rPr>
                <w:sz w:val="24"/>
                <w:szCs w:val="24"/>
              </w:rPr>
            </w:pPr>
            <w:r w:rsidRPr="00C00D0E">
              <w:rPr>
                <w:sz w:val="24"/>
                <w:szCs w:val="24"/>
              </w:rPr>
              <w:t>______________</w:t>
            </w:r>
            <w:r w:rsidRPr="00C00D0E">
              <w:rPr>
                <w:sz w:val="24"/>
                <w:szCs w:val="24"/>
                <w:lang w:val="en-US"/>
              </w:rPr>
              <w:t>/</w:t>
            </w:r>
            <w:r w:rsidRPr="00C00D0E">
              <w:rPr>
                <w:sz w:val="24"/>
                <w:szCs w:val="24"/>
              </w:rPr>
              <w:t xml:space="preserve">С.В. </w:t>
            </w:r>
            <w:proofErr w:type="spellStart"/>
            <w:r w:rsidRPr="00C00D0E">
              <w:rPr>
                <w:sz w:val="24"/>
                <w:szCs w:val="24"/>
              </w:rPr>
              <w:t>Широкорад</w:t>
            </w:r>
            <w:proofErr w:type="spellEnd"/>
          </w:p>
        </w:tc>
        <w:tc>
          <w:tcPr>
            <w:tcW w:w="5427" w:type="dxa"/>
          </w:tcPr>
          <w:p w:rsidR="00E006EE" w:rsidRPr="00C00D0E" w:rsidRDefault="00E006EE" w:rsidP="001F566F">
            <w:pPr>
              <w:ind w:firstLine="1550"/>
              <w:rPr>
                <w:sz w:val="24"/>
                <w:szCs w:val="24"/>
              </w:rPr>
            </w:pPr>
            <w:r w:rsidRPr="00C00D0E">
              <w:rPr>
                <w:sz w:val="24"/>
                <w:szCs w:val="24"/>
              </w:rPr>
              <w:t>_____________</w:t>
            </w:r>
            <w:r w:rsidRPr="00C00D0E">
              <w:rPr>
                <w:sz w:val="24"/>
                <w:szCs w:val="24"/>
                <w:lang w:val="en-US"/>
              </w:rPr>
              <w:t>/</w:t>
            </w:r>
          </w:p>
          <w:p w:rsidR="00E006EE" w:rsidRPr="00C00D0E" w:rsidRDefault="00E006EE" w:rsidP="001F566F">
            <w:pPr>
              <w:ind w:firstLine="1550"/>
              <w:rPr>
                <w:sz w:val="24"/>
                <w:szCs w:val="24"/>
              </w:rPr>
            </w:pPr>
          </w:p>
        </w:tc>
      </w:tr>
      <w:tr w:rsidR="00E006EE" w:rsidRPr="0007739B" w:rsidTr="001F566F">
        <w:trPr>
          <w:trHeight w:val="436"/>
        </w:trPr>
        <w:tc>
          <w:tcPr>
            <w:tcW w:w="5821" w:type="dxa"/>
          </w:tcPr>
          <w:p w:rsidR="00E006EE" w:rsidRPr="00C00D0E" w:rsidRDefault="00E006EE" w:rsidP="00E006EE">
            <w:pPr>
              <w:rPr>
                <w:sz w:val="24"/>
                <w:szCs w:val="24"/>
              </w:rPr>
            </w:pPr>
            <w:proofErr w:type="spellStart"/>
            <w:r w:rsidRPr="00C00D0E">
              <w:rPr>
                <w:sz w:val="24"/>
                <w:szCs w:val="24"/>
              </w:rPr>
              <w:t>м.п</w:t>
            </w:r>
            <w:proofErr w:type="spellEnd"/>
            <w:r w:rsidRPr="00C00D0E">
              <w:rPr>
                <w:sz w:val="24"/>
                <w:szCs w:val="24"/>
              </w:rPr>
              <w:t>.</w:t>
            </w:r>
            <w:bookmarkStart w:id="1" w:name="_GoBack"/>
            <w:bookmarkEnd w:id="1"/>
          </w:p>
          <w:p w:rsidR="00E006EE" w:rsidRPr="00C00D0E" w:rsidRDefault="00E006EE" w:rsidP="00AD6D69">
            <w:pPr>
              <w:jc w:val="both"/>
              <w:rPr>
                <w:sz w:val="24"/>
                <w:szCs w:val="24"/>
              </w:rPr>
            </w:pPr>
            <w:r w:rsidRPr="00C00D0E">
              <w:rPr>
                <w:sz w:val="24"/>
                <w:szCs w:val="24"/>
              </w:rPr>
              <w:t>«____» _______ 202</w:t>
            </w:r>
            <w:r w:rsidR="00AD6D69" w:rsidRPr="00C00D0E">
              <w:rPr>
                <w:sz w:val="24"/>
                <w:szCs w:val="24"/>
              </w:rPr>
              <w:t>6</w:t>
            </w:r>
            <w:r w:rsidRPr="00C00D0E">
              <w:rPr>
                <w:sz w:val="24"/>
                <w:szCs w:val="24"/>
              </w:rPr>
              <w:t xml:space="preserve"> г.</w:t>
            </w:r>
          </w:p>
        </w:tc>
        <w:tc>
          <w:tcPr>
            <w:tcW w:w="5427" w:type="dxa"/>
          </w:tcPr>
          <w:p w:rsidR="00E006EE" w:rsidRPr="00C00D0E" w:rsidRDefault="00E006EE" w:rsidP="001F566F">
            <w:pPr>
              <w:ind w:firstLine="1550"/>
              <w:rPr>
                <w:sz w:val="24"/>
                <w:szCs w:val="24"/>
              </w:rPr>
            </w:pPr>
            <w:proofErr w:type="spellStart"/>
            <w:r w:rsidRPr="00C00D0E">
              <w:rPr>
                <w:sz w:val="24"/>
                <w:szCs w:val="24"/>
              </w:rPr>
              <w:t>м.п</w:t>
            </w:r>
            <w:proofErr w:type="spellEnd"/>
            <w:r w:rsidRPr="00C00D0E">
              <w:rPr>
                <w:sz w:val="24"/>
                <w:szCs w:val="24"/>
              </w:rPr>
              <w:t>.</w:t>
            </w:r>
          </w:p>
          <w:p w:rsidR="00E006EE" w:rsidRPr="00C00D0E" w:rsidRDefault="00E006EE" w:rsidP="00AD6D69">
            <w:pPr>
              <w:ind w:firstLine="1550"/>
              <w:rPr>
                <w:sz w:val="24"/>
                <w:szCs w:val="24"/>
              </w:rPr>
            </w:pPr>
            <w:r w:rsidRPr="00C00D0E">
              <w:rPr>
                <w:sz w:val="24"/>
                <w:szCs w:val="24"/>
              </w:rPr>
              <w:t>«____» ______ 202</w:t>
            </w:r>
            <w:r w:rsidR="00AD6D69" w:rsidRPr="00C00D0E">
              <w:rPr>
                <w:sz w:val="24"/>
                <w:szCs w:val="24"/>
              </w:rPr>
              <w:t>6</w:t>
            </w:r>
            <w:r w:rsidRPr="00C00D0E">
              <w:rPr>
                <w:sz w:val="24"/>
                <w:szCs w:val="24"/>
              </w:rPr>
              <w:t>г.</w:t>
            </w:r>
          </w:p>
        </w:tc>
      </w:tr>
    </w:tbl>
    <w:p w:rsidR="00E006EE" w:rsidRPr="0007739B" w:rsidRDefault="00E006EE" w:rsidP="00F63F27">
      <w:pPr>
        <w:pStyle w:val="a5"/>
        <w:keepNext/>
        <w:ind w:firstLine="0"/>
        <w:rPr>
          <w:color w:val="000000"/>
          <w:sz w:val="19"/>
          <w:szCs w:val="19"/>
        </w:rPr>
      </w:pPr>
    </w:p>
    <w:sectPr w:rsidR="00E006EE" w:rsidRPr="0007739B" w:rsidSect="00594378">
      <w:pgSz w:w="11906" w:h="16838" w:code="9"/>
      <w:pgMar w:top="851" w:right="707" w:bottom="1021" w:left="77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F8D" w:rsidRDefault="00736F8D" w:rsidP="005F7F53">
      <w:r>
        <w:separator/>
      </w:r>
    </w:p>
  </w:endnote>
  <w:endnote w:type="continuationSeparator" w:id="0">
    <w:p w:rsidR="00736F8D" w:rsidRDefault="00736F8D" w:rsidP="005F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F8D" w:rsidRDefault="00736F8D" w:rsidP="005F7F53">
      <w:r>
        <w:separator/>
      </w:r>
    </w:p>
  </w:footnote>
  <w:footnote w:type="continuationSeparator" w:id="0">
    <w:p w:rsidR="00736F8D" w:rsidRDefault="00736F8D" w:rsidP="005F7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69" w:rsidRDefault="00736F8D">
    <w:pPr>
      <w:pStyle w:val="ad"/>
    </w:pPr>
    <w:r>
      <w:rPr>
        <w:noProof/>
      </w:rPr>
      <w:pict>
        <v:rect id="2" o:spid="_x0000_s2052" style="position:absolute;margin-left:0;margin-top:0;width:50pt;height:50pt;z-index:251656192;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3gsGw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5cyJjlo0&#10;4aw1SunUz6RP70NFaWv/hKnC4B9BfgvMwVpb0jdlkbNshdvqe0ToWy0UUcyXi2e3kxMIh236j6Do&#10;LbGLkHU7NNgldFKEHXJ7jpf26ENkkg5vXs/KkpooKXSyiV4hqvNljyG+19CxZNQciV0GF/vHEIfU&#10;c0quBKxRK2NtdnC7WVpke0GTsspfKp7Qw3Wadayv+e1sMsvIz2LhGoKYJrJ/gUDYOUXnokpCvTvZ&#10;URg72PSkdfTyWayhAxtQRxIOYRhhWjkyWsAfnPU0vjUP33cCNWf2gyPxb8fTaZr37Exnbybk4HVk&#10;cx0RThJUzSNng7mMw47sPJptm3ucCDu4p4Y1JouZ+A2sTmRpRLNgp3VKO3Dt56xfS7/4CQAA//8D&#10;AFBLAwQUAAYACAAAACEA640e+9gAAAAFAQAADwAAAGRycy9kb3ducmV2LnhtbEyPQUvDQBCF74L/&#10;YRnBi9jdKliN2ZSi9Kil0UOP2+w0WZqdDdltm/x7pyLYyzCPN7z5Xj4ffCuO2EcXSMN0okAgVcE6&#10;qjV8fy3vn0HEZMiaNhBqGDHCvLi+yk1mw4nWeCxTLTiEYmY0NCl1mZSxatCbOAkdEnu70HuTWPa1&#10;tL05cbhv5YNST9IbR/yhMR2+NVjty4PXsNyU+5Xb0O7RzT7e3cvdOH6uSq1vb4bFK4iEQ/o/hjM+&#10;o0PBTNtwIBtFq4GLpN959pRiuf1bZJHLS/riBwAA//8DAFBLAQItABQABgAIAAAAIQC2gziS/gAA&#10;AOEBAAATAAAAAAAAAAAAAAAAAAAAAABbQ29udGVudF9UeXBlc10ueG1sUEsBAi0AFAAGAAgAAAAh&#10;ADj9If/WAAAAlAEAAAsAAAAAAAAAAAAAAAAALwEAAF9yZWxzLy5yZWxzUEsBAi0AFAAGAAgAAAAh&#10;AKVPeCwbAgAAPAQAAA4AAAAAAAAAAAAAAAAALgIAAGRycy9lMm9Eb2MueG1sUEsBAi0AFAAGAAgA&#10;AAAhAOuNHvvYAAAABQEAAA8AAAAAAAAAAAAAAAAAdQQAAGRycy9kb3ducmV2LnhtbFBLBQYAAAAA&#10;BAAEAPMAAAB6BQAAAAA=&#10;">
          <v:stroke joinstyle="round"/>
          <o:lock v:ext="edit" selection="t"/>
        </v:rect>
      </w:pict>
    </w:r>
    <w:r>
      <w:rPr>
        <w:noProof/>
      </w:rPr>
      <w:pict>
        <v:rect id="Text Box 1" o:spid="_x0000_s2051" style="position:absolute;margin-left:0;margin-top:0;width:0;height:6pt;z-index:2516582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aInZwIAAOEEAAAOAAAAZHJzL2Uyb0RvYy54bWysVG1v0zAQ/o7Ef7D8vUtSsm6Jmk7rRhHS&#10;gEkbP8C1ncYi8RnbbTIQ/52z0+wF+IAQ+eCc7bsnz91zl+XF0LXkIK1ToCuanaSUSM1BKL2r6Of7&#10;zeycEueZFqwFLSv6IB29WL1+texNKefQQCukJQiiXdmbijbemzJJHG9kx9wJGKnxsgbbMY9bu0uE&#10;ZT2id20yT9NF0oMVxgKXzuHp9XhJVxG/riX3n+raSU/aiiI3H1cb121Yk9WSlTvLTKP4kQb7BxYd&#10;Uxo/+gh1zTwje6t+g+oUt+Cg9iccugTqWnEZc8BssvSXbO4aZmTMBYvjzGOZ3P+D5R8Pt5YoUdE3&#10;lGjWoUT3cvBkDQPJQnV640p0ujO3NuTnzA3wL45ouGqY3slLa6FvJBPIKfonLwLCxmEo2fYfQCA4&#10;23uIhRpq2wVALAEZoh4Pj3oEAnw85Hh6tkClA5eElVOYsc6/k9CRYFTUotARlh1unB9dJ5dIG1ol&#10;Nqpt48butletJQeGTbGJzxHdPXdrdXDWEMJGxPEE2eE3wl3gGUX+XmTzPF3Pi9lmcX42yzf56aw4&#10;S89naVasi0WaF/n15kcgmOVlo4SQ+kZpOTVclv+doMfWH1slthzpK1qczk9j7i/Yu+dJpvH5U5IW&#10;9lpgdqwMIr492p6pdrSTl4yjBpj29I6FiJIHlcdu8cN2QMQg/RbEA4pvASXC6cP/BBoN2G+U9Dhz&#10;FXVf98xKStr3GhsoDOhk2MnYTgbTHEMr6ikZzSs/DvLeWLVrEDmLZdBwiU1Wq9gGTyyQctjgHEXy&#10;x5kPg/p8H72e/kyrnwAAAP//AwBQSwMEFAAGAAgAAAAhAFtG+93UAAAAAQEAAA8AAABkcnMvZG93&#10;bnJldi54bWxMj81OxDAMhO9IvENkJG5suntAqDRdIX60ZwqIq7cxTSFxqibdDTw9hgtcLFszGn/T&#10;bEvw6kBzGiMbWK8qUMR9tCMPBp6fHi6uQKWMbNFHJgOflGDbnp40WNt45Ec6dHlQEsKpRgMu56nW&#10;OvWOAqZVnIhFe4tzwCznPGg741HCg9ebqrrUAUeWDw4nunXUf3RLMLBb391P7/qrw53PtLy40vvX&#10;Ysz5Wbm5BpWp5D8z/OALOrTCtI8L26S8ASmSf6dosu/FsalAt43+T95+AwAA//8DAFBLAQItABQA&#10;BgAIAAAAIQC2gziS/gAAAOEBAAATAAAAAAAAAAAAAAAAAAAAAABbQ29udGVudF9UeXBlc10ueG1s&#10;UEsBAi0AFAAGAAgAAAAhADj9If/WAAAAlAEAAAsAAAAAAAAAAAAAAAAALwEAAF9yZWxzLy5yZWxz&#10;UEsBAi0AFAAGAAgAAAAhADYNoidnAgAA4QQAAA4AAAAAAAAAAAAAAAAALgIAAGRycy9lMm9Eb2Mu&#10;eG1sUEsBAi0AFAAGAAgAAAAhAFtG+93UAAAAAQEAAA8AAAAAAAAAAAAAAAAAwQQAAGRycy9kb3du&#10;cmV2LnhtbFBLBQYAAAAABAAEAPMAAADCBQAAAAA=&#10;" stroked="f">
          <v:stroke joinstyle="round"/>
          <v:textbox style="mso-next-textbox:#Text Box 1" inset="0,0,0,0">
            <w:txbxContent>
              <w:p w:rsidR="00AD6D69" w:rsidRDefault="00AD6D69">
                <w:pPr>
                  <w:pStyle w:val="ad"/>
                </w:pPr>
              </w:p>
            </w:txbxContent>
          </v:textbox>
          <w10:wrap type="square" side="largest" anchorx="margin"/>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69" w:rsidRDefault="00AD6D6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69" w:rsidRDefault="00736F8D">
    <w:pPr>
      <w:pStyle w:val="ad"/>
    </w:pPr>
    <w:r>
      <w:rPr>
        <w:noProof/>
      </w:rPr>
      <w:pict>
        <v:rect id="4" o:spid="_x0000_s2050" style="position:absolute;margin-left:0;margin-top:0;width:50pt;height:50pt;z-index:25165721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GXGw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o0&#10;5aw1SunUz6RP70NFaWv/hKnC4B9BfgvMwVpb0jdlkbNshdvqe0ToWy0UUcyXi2e3kxMIh236j6Do&#10;LbGLkHU7NNgldFKEHXJ7jpf26ENkkg5vXs/KkpooKXSyiV4hqvNljyG+19CxZNQciV0GF/vHEIfU&#10;c0quBKxRK2NtdnC7WVpke0GTsspfKp7Qw3Wadayv+e1sMsvIz2LhGoKYJrJ/gUDYOUXnokpCvTvZ&#10;URg72PSkdfTyWayhAxtQRxIOYRhhWjkyWsAfnPU0vjUP33cCNWf2gyPxb8fTaZr37Exnbybk4HVk&#10;cx0RThJUzSNng7mMw47sPJptm3ucCDu4p4Y1JouZ+A2sTmRpRLNgp3VKO3Dt56xfS7/4CQAA//8D&#10;AFBLAwQUAAYACAAAACEA640e+9gAAAAFAQAADwAAAGRycy9kb3ducmV2LnhtbEyPQUvDQBCF74L/&#10;YRnBi9jdKliN2ZSi9Kil0UOP2+w0WZqdDdltm/x7pyLYyzCPN7z5Xj4ffCuO2EcXSMN0okAgVcE6&#10;qjV8fy3vn0HEZMiaNhBqGDHCvLi+yk1mw4nWeCxTLTiEYmY0NCl1mZSxatCbOAkdEnu70HuTWPa1&#10;tL05cbhv5YNST9IbR/yhMR2+NVjty4PXsNyU+5Xb0O7RzT7e3cvdOH6uSq1vb4bFK4iEQ/o/hjM+&#10;o0PBTNtwIBtFq4GLpN959pRiuf1bZJHLS/riBwAA//8DAFBLAQItABQABgAIAAAAIQC2gziS/gAA&#10;AOEBAAATAAAAAAAAAAAAAAAAAAAAAABbQ29udGVudF9UeXBlc10ueG1sUEsBAi0AFAAGAAgAAAAh&#10;ADj9If/WAAAAlAEAAAsAAAAAAAAAAAAAAAAALwEAAF9yZWxzLy5yZWxzUEsBAi0AFAAGAAgAAAAh&#10;AI0E8ZcbAgAAPAQAAA4AAAAAAAAAAAAAAAAALgIAAGRycy9lMm9Eb2MueG1sUEsBAi0AFAAGAAgA&#10;AAAhAOuNHvvYAAAABQEAAA8AAAAAAAAAAAAAAAAAdQQAAGRycy9kb3ducmV2LnhtbFBLBQYAAAAA&#10;BAAEAPMAAAB6BQAAAAA=&#10;">
          <v:stroke joinstyle="round"/>
          <o:lock v:ext="edit" selection="t"/>
        </v:rect>
      </w:pict>
    </w:r>
    <w:r>
      <w:rPr>
        <w:noProof/>
      </w:rPr>
      <w:pict>
        <v:rect id="Text Box 8" o:spid="_x0000_s2049" style="position:absolute;margin-left:0;margin-top:0;width:0;height:6pt;z-index:25165926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b96aAIAAOgEAAAOAAAAZHJzL2Uyb0RvYy54bWysVNtu1DAQfUfiHyy/b5Os0u0maraiLYuQ&#10;ClRq+QCv7WwsEo+xvZsUxL8zdpJegAeEyIMzvp2cmXMm5xdD15KjtE6Brmh2klIiNQeh9L6in++3&#10;izUlzjMtWAtaVvRBOnqxef3qvDelXEIDrZCWIIh2ZW8q2nhvyiRxvJEdcydgpMbNGmzHPE7tPhGW&#10;9YjetckyTVdJD1YYC1w6h6vX4ybdRPy6ltx/qmsnPWkritx8HG0cd2FMNues3FtmGsUnGuwfWHRM&#10;afzoI9Q184wcrPoNqlPcgoPan3DoEqhrxWXMAbPJ0l+yuWuYkTEXLI4zj2Vy/w+WfzzeWqIEakeJ&#10;Zh1KdC8HTy5hIOtQnd64Eg/dmVsb8nPmBvgXRzRcNUzv5RtroW8kE8gpC+eTFxfCxOFVsus/gEBw&#10;dvAQCzXUtguAWAIyRD0eHvUIBPi4yHH1bIVKR2xWzteMdf6dhI6EoKIWhY6w7HjjfKDByvlIpA2t&#10;ElvVtnFi97ur1pIjQ1Ns4zOhu+fHWh0OawjXRsRxBdnhN8Je4BlF/l5kyzy9XBaL7Wp9tsi3+emi&#10;OEvXizQrLotVmhf59fZHIJjlZaOEkPpGaTkbLsv/TtDJ+qNVouVIX9HidHkac3/B3j1PMo3Pn5K0&#10;cNACs2NlEPHtFHum2jFOXjKOhcW053csRJQ8qDy6xQ+7YXIUAgcH7EA8oAcsoFLYhPi7wKAB+42S&#10;Hluvou7rgVlJSfteo49Cn86BnYPdHDDN8WpFPSVjeOXHfj4Yq/YNImexGhreoNdqFd3wxGJyKLZT&#10;zGFq/dCvz+fx1NMPavMTAAD//wMAUEsDBBQABgAIAAAAIQBbRvvd1AAAAAEBAAAPAAAAZHJzL2Rv&#10;d25yZXYueG1sTI/NTsQwDITvSLxDZCRubLp7QKg0XSF+tGcKiKu3MU0hcaom3Q08PYYLXCxbMxp/&#10;02xL8OpAcxojG1ivKlDEfbQjDwaenx4urkCljGzRRyYDn5Rg256eNFjbeORHOnR5UBLCqUYDLuep&#10;1jr1jgKmVZyIRXuLc8As5zxoO+NRwoPXm6q61AFHlg8OJ7p11H90SzCwW9/dT+/6q8Odz7S8uNL7&#10;12LM+Vm5uQaVqeQ/M/zgCzq0wrSPC9ukvAEpkn+naLLvxbGpQLeN/k/efgMAAP//AwBQSwECLQAU&#10;AAYACAAAACEAtoM4kv4AAADhAQAAEwAAAAAAAAAAAAAAAAAAAAAAW0NvbnRlbnRfVHlwZXNdLnht&#10;bFBLAQItABQABgAIAAAAIQA4/SH/1gAAAJQBAAALAAAAAAAAAAAAAAAAAC8BAABfcmVscy8ucmVs&#10;c1BLAQItABQABgAIAAAAIQB0Bb96aAIAAOgEAAAOAAAAAAAAAAAAAAAAAC4CAABkcnMvZTJvRG9j&#10;LnhtbFBLAQItABQABgAIAAAAIQBbRvvd1AAAAAEBAAAPAAAAAAAAAAAAAAAAAMIEAABkcnMvZG93&#10;bnJldi54bWxQSwUGAAAAAAQABADzAAAAwwUAAAAA&#10;" stroked="f">
          <v:stroke joinstyle="round"/>
          <v:textbox style="mso-next-textbox:#Text Box 8" inset="0,0,0,0">
            <w:txbxContent>
              <w:p w:rsidR="00AD6D69" w:rsidRDefault="00AD6D69">
                <w:pPr>
                  <w:pStyle w:val="ad"/>
                </w:pPr>
              </w:p>
            </w:txbxContent>
          </v:textbox>
          <w10:wrap type="square" side="largest" anchorx="margin"/>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69" w:rsidRDefault="00AD6D6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4686D80"/>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2"/>
    <w:multiLevelType w:val="multilevel"/>
    <w:tmpl w:val="430CAA30"/>
    <w:lvl w:ilvl="0">
      <w:start w:val="2"/>
      <w:numFmt w:val="decimal"/>
      <w:lvlText w:val="%1."/>
      <w:lvlJc w:val="left"/>
      <w:pPr>
        <w:tabs>
          <w:tab w:val="left" w:pos="1277"/>
        </w:tabs>
        <w:ind w:left="1667" w:hanging="390"/>
      </w:pPr>
      <w:rPr>
        <w:b w:val="0"/>
        <w:sz w:val="24"/>
      </w:rPr>
    </w:lvl>
    <w:lvl w:ilvl="1">
      <w:start w:val="1"/>
      <w:numFmt w:val="decimal"/>
      <w:lvlText w:val="%1.%2."/>
      <w:lvlJc w:val="left"/>
      <w:pPr>
        <w:tabs>
          <w:tab w:val="left" w:pos="1277"/>
        </w:tabs>
        <w:ind w:left="2564" w:hanging="720"/>
      </w:pPr>
      <w:rPr>
        <w:sz w:val="24"/>
      </w:rPr>
    </w:lvl>
    <w:lvl w:ilvl="2">
      <w:start w:val="1"/>
      <w:numFmt w:val="decimal"/>
      <w:lvlText w:val="%1.%2.%3."/>
      <w:lvlJc w:val="left"/>
      <w:pPr>
        <w:tabs>
          <w:tab w:val="left" w:pos="1277"/>
        </w:tabs>
        <w:ind w:left="3131" w:hanging="720"/>
      </w:pPr>
      <w:rPr>
        <w:sz w:val="24"/>
      </w:rPr>
    </w:lvl>
    <w:lvl w:ilvl="3">
      <w:start w:val="1"/>
      <w:numFmt w:val="decimal"/>
      <w:lvlText w:val="%1.%2.%3.%4."/>
      <w:lvlJc w:val="left"/>
      <w:pPr>
        <w:tabs>
          <w:tab w:val="left" w:pos="1277"/>
        </w:tabs>
        <w:ind w:left="4058" w:hanging="1080"/>
      </w:pPr>
      <w:rPr>
        <w:sz w:val="24"/>
      </w:rPr>
    </w:lvl>
    <w:lvl w:ilvl="4">
      <w:start w:val="1"/>
      <w:numFmt w:val="decimal"/>
      <w:lvlText w:val="%1.%2.%3.%4.%5."/>
      <w:lvlJc w:val="left"/>
      <w:pPr>
        <w:tabs>
          <w:tab w:val="left" w:pos="1277"/>
        </w:tabs>
        <w:ind w:left="4625" w:hanging="1080"/>
      </w:pPr>
      <w:rPr>
        <w:sz w:val="24"/>
      </w:rPr>
    </w:lvl>
    <w:lvl w:ilvl="5">
      <w:start w:val="1"/>
      <w:numFmt w:val="decimal"/>
      <w:lvlText w:val="%1.%2.%3.%4.%5.%6."/>
      <w:lvlJc w:val="left"/>
      <w:pPr>
        <w:tabs>
          <w:tab w:val="left" w:pos="1277"/>
        </w:tabs>
        <w:ind w:left="5552" w:hanging="1440"/>
      </w:pPr>
      <w:rPr>
        <w:sz w:val="24"/>
      </w:rPr>
    </w:lvl>
    <w:lvl w:ilvl="6">
      <w:start w:val="1"/>
      <w:numFmt w:val="decimal"/>
      <w:lvlText w:val="%1.%2.%3.%4.%5.%6.%7."/>
      <w:lvlJc w:val="left"/>
      <w:pPr>
        <w:tabs>
          <w:tab w:val="left" w:pos="1277"/>
        </w:tabs>
        <w:ind w:left="6119" w:hanging="1440"/>
      </w:pPr>
      <w:rPr>
        <w:sz w:val="24"/>
      </w:rPr>
    </w:lvl>
    <w:lvl w:ilvl="7">
      <w:start w:val="1"/>
      <w:numFmt w:val="decimal"/>
      <w:lvlText w:val="%1.%2.%3.%4.%5.%6.%7.%8."/>
      <w:lvlJc w:val="left"/>
      <w:pPr>
        <w:tabs>
          <w:tab w:val="left" w:pos="1277"/>
        </w:tabs>
        <w:ind w:left="7046" w:hanging="1800"/>
      </w:pPr>
      <w:rPr>
        <w:sz w:val="24"/>
      </w:rPr>
    </w:lvl>
    <w:lvl w:ilvl="8">
      <w:start w:val="1"/>
      <w:numFmt w:val="decimal"/>
      <w:lvlText w:val="%1.%2.%3.%4.%5.%6.%7.%8.%9."/>
      <w:lvlJc w:val="left"/>
      <w:pPr>
        <w:tabs>
          <w:tab w:val="left" w:pos="1277"/>
        </w:tabs>
        <w:ind w:left="7613" w:hanging="1800"/>
      </w:pPr>
      <w:rPr>
        <w:sz w:val="24"/>
      </w:rPr>
    </w:lvl>
  </w:abstractNum>
  <w:abstractNum w:abstractNumId="2" w15:restartNumberingAfterBreak="0">
    <w:nsid w:val="00000003"/>
    <w:multiLevelType w:val="multilevel"/>
    <w:tmpl w:val="8D3A52DC"/>
    <w:lvl w:ilvl="0">
      <w:start w:val="1"/>
      <w:numFmt w:val="decimal"/>
      <w:lvlText w:val="%1."/>
      <w:lvlJc w:val="left"/>
      <w:pPr>
        <w:tabs>
          <w:tab w:val="left" w:pos="108"/>
        </w:tabs>
        <w:ind w:left="752"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15:restartNumberingAfterBreak="0">
    <w:nsid w:val="00000004"/>
    <w:multiLevelType w:val="multilevel"/>
    <w:tmpl w:val="1682CF80"/>
    <w:lvl w:ilvl="0">
      <w:start w:val="1"/>
      <w:numFmt w:val="decimal"/>
      <w:lvlText w:val="%1."/>
      <w:lvlJc w:val="left"/>
      <w:pPr>
        <w:tabs>
          <w:tab w:val="left" w:pos="0"/>
        </w:tabs>
        <w:ind w:left="1069" w:hanging="360"/>
      </w:pPr>
      <w:rPr>
        <w:b w:val="0"/>
        <w:sz w:val="24"/>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15:restartNumberingAfterBreak="0">
    <w:nsid w:val="00000005"/>
    <w:multiLevelType w:val="hybridMultilevel"/>
    <w:tmpl w:val="0554EA00"/>
    <w:lvl w:ilvl="0" w:tplc="F6EA2D3A">
      <w:start w:val="1"/>
      <w:numFmt w:val="decimal"/>
      <w:lvlText w:val="%1."/>
      <w:lvlJc w:val="center"/>
      <w:pPr>
        <w:tabs>
          <w:tab w:val="left" w:pos="0"/>
        </w:tabs>
        <w:ind w:left="0" w:firstLine="0"/>
      </w:pPr>
      <w:rPr>
        <w:b/>
        <w:i w:val="0"/>
      </w:rPr>
    </w:lvl>
    <w:lvl w:ilvl="1" w:tplc="70C8188A">
      <w:start w:val="1"/>
      <w:numFmt w:val="none"/>
      <w:lvlText w:val=""/>
      <w:lvlJc w:val="left"/>
      <w:pPr>
        <w:tabs>
          <w:tab w:val="left" w:pos="360"/>
        </w:tabs>
      </w:pPr>
    </w:lvl>
    <w:lvl w:ilvl="2" w:tplc="E2D21066">
      <w:start w:val="1"/>
      <w:numFmt w:val="none"/>
      <w:lvlText w:val=""/>
      <w:lvlJc w:val="left"/>
      <w:pPr>
        <w:tabs>
          <w:tab w:val="left" w:pos="360"/>
        </w:tabs>
      </w:pPr>
    </w:lvl>
    <w:lvl w:ilvl="3" w:tplc="58C4DBD0">
      <w:start w:val="1"/>
      <w:numFmt w:val="lowerLetter"/>
      <w:lvlText w:val="%4)"/>
      <w:lvlJc w:val="left"/>
      <w:pPr>
        <w:tabs>
          <w:tab w:val="left" w:pos="1418"/>
        </w:tabs>
        <w:ind w:left="1418" w:hanging="567"/>
      </w:pPr>
      <w:rPr>
        <w:b w:val="0"/>
        <w:i w:val="0"/>
        <w:caps w:val="0"/>
        <w:strike w:val="0"/>
        <w:vanish w:val="0"/>
        <w:color w:val="auto"/>
        <w:sz w:val="24"/>
        <w:u w:val="none"/>
        <w:vertAlign w:val="baseline"/>
      </w:rPr>
    </w:lvl>
    <w:lvl w:ilvl="4" w:tplc="339AE0C6">
      <w:start w:val="1"/>
      <w:numFmt w:val="lowerLetter"/>
      <w:lvlText w:val="%5)"/>
      <w:lvlJc w:val="left"/>
      <w:pPr>
        <w:tabs>
          <w:tab w:val="left" w:pos="1134"/>
        </w:tabs>
        <w:ind w:left="1134" w:hanging="567"/>
      </w:pPr>
    </w:lvl>
    <w:lvl w:ilvl="5" w:tplc="C3041C22">
      <w:start w:val="1"/>
      <w:numFmt w:val="bullet"/>
      <w:lvlText w:val=""/>
      <w:lvlJc w:val="left"/>
      <w:pPr>
        <w:tabs>
          <w:tab w:val="left" w:pos="1701"/>
        </w:tabs>
        <w:ind w:left="1701" w:hanging="567"/>
      </w:pPr>
      <w:rPr>
        <w:rFonts w:ascii="Symbol" w:hAnsi="Symbol"/>
      </w:rPr>
    </w:lvl>
    <w:lvl w:ilvl="6" w:tplc="AD180744">
      <w:start w:val="1"/>
      <w:numFmt w:val="none"/>
      <w:lvlText w:val=""/>
      <w:lvlJc w:val="left"/>
      <w:pPr>
        <w:tabs>
          <w:tab w:val="left" w:pos="360"/>
        </w:tabs>
      </w:pPr>
    </w:lvl>
    <w:lvl w:ilvl="7" w:tplc="00505D7C">
      <w:start w:val="1"/>
      <w:numFmt w:val="none"/>
      <w:lvlText w:val=""/>
      <w:lvlJc w:val="left"/>
      <w:pPr>
        <w:tabs>
          <w:tab w:val="left" w:pos="360"/>
        </w:tabs>
      </w:pPr>
    </w:lvl>
    <w:lvl w:ilvl="8" w:tplc="D65036CE">
      <w:start w:val="1"/>
      <w:numFmt w:val="none"/>
      <w:lvlText w:val=""/>
      <w:lvlJc w:val="left"/>
      <w:pPr>
        <w:tabs>
          <w:tab w:val="left" w:pos="360"/>
        </w:tabs>
      </w:pPr>
    </w:lvl>
  </w:abstractNum>
  <w:abstractNum w:abstractNumId="5" w15:restartNumberingAfterBreak="0">
    <w:nsid w:val="00000006"/>
    <w:multiLevelType w:val="multilevel"/>
    <w:tmpl w:val="50228D0E"/>
    <w:lvl w:ilvl="0">
      <w:start w:val="1"/>
      <w:numFmt w:val="decimal"/>
      <w:lvlText w:val="%1."/>
      <w:lvlJc w:val="left"/>
      <w:pPr>
        <w:tabs>
          <w:tab w:val="left" w:pos="0"/>
        </w:tabs>
        <w:ind w:left="502"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6" w15:restartNumberingAfterBreak="0">
    <w:nsid w:val="00000007"/>
    <w:multiLevelType w:val="multilevel"/>
    <w:tmpl w:val="B5167FC0"/>
    <w:lvl w:ilvl="0">
      <w:start w:val="1"/>
      <w:numFmt w:val="decimal"/>
      <w:lvlText w:val="%1."/>
      <w:lvlJc w:val="left"/>
      <w:pPr>
        <w:tabs>
          <w:tab w:val="left" w:pos="1440"/>
        </w:tabs>
        <w:ind w:left="1440" w:hanging="360"/>
      </w:pPr>
      <w:rPr>
        <w:b w:val="0"/>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7" w15:restartNumberingAfterBreak="0">
    <w:nsid w:val="2B9938D2"/>
    <w:multiLevelType w:val="multilevel"/>
    <w:tmpl w:val="20F23202"/>
    <w:lvl w:ilvl="0">
      <w:start w:val="3"/>
      <w:numFmt w:val="decimal"/>
      <w:lvlText w:val="%1."/>
      <w:lvlJc w:val="left"/>
      <w:pPr>
        <w:ind w:left="360" w:hanging="360"/>
      </w:pPr>
      <w:rPr>
        <w:rFonts w:hint="default"/>
        <w:sz w:val="24"/>
      </w:rPr>
    </w:lvl>
    <w:lvl w:ilvl="1">
      <w:start w:val="2"/>
      <w:numFmt w:val="decimal"/>
      <w:lvlText w:val="%1.%2."/>
      <w:lvlJc w:val="left"/>
      <w:pPr>
        <w:ind w:left="1069"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334" w:hanging="108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112" w:hanging="1440"/>
      </w:pPr>
      <w:rPr>
        <w:rFonts w:hint="default"/>
        <w:sz w:val="24"/>
      </w:rPr>
    </w:lvl>
  </w:abstractNum>
  <w:abstractNum w:abstractNumId="8" w15:restartNumberingAfterBreak="0">
    <w:nsid w:val="386D707D"/>
    <w:multiLevelType w:val="multilevel"/>
    <w:tmpl w:val="5C186D1C"/>
    <w:lvl w:ilvl="0">
      <w:start w:val="3"/>
      <w:numFmt w:val="decimal"/>
      <w:lvlText w:val="%1"/>
      <w:lvlJc w:val="left"/>
      <w:pPr>
        <w:ind w:left="360" w:hanging="360"/>
      </w:pPr>
      <w:rPr>
        <w:rFonts w:hint="default"/>
        <w:sz w:val="24"/>
      </w:rPr>
    </w:lvl>
    <w:lvl w:ilvl="1">
      <w:start w:val="1"/>
      <w:numFmt w:val="decimal"/>
      <w:lvlText w:val="%1.%2"/>
      <w:lvlJc w:val="left"/>
      <w:pPr>
        <w:ind w:left="1069"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556" w:hanging="72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334" w:hanging="108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112" w:hanging="1440"/>
      </w:pPr>
      <w:rPr>
        <w:rFonts w:hint="default"/>
        <w:sz w:val="24"/>
      </w:rPr>
    </w:lvl>
  </w:abstractNum>
  <w:abstractNum w:abstractNumId="9" w15:restartNumberingAfterBreak="0">
    <w:nsid w:val="61E266DA"/>
    <w:multiLevelType w:val="multilevel"/>
    <w:tmpl w:val="F4F8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8"/>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0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F7F53"/>
    <w:rsid w:val="00003386"/>
    <w:rsid w:val="000041D6"/>
    <w:rsid w:val="000366B0"/>
    <w:rsid w:val="000424CA"/>
    <w:rsid w:val="000565C2"/>
    <w:rsid w:val="0006789E"/>
    <w:rsid w:val="0007739B"/>
    <w:rsid w:val="00093189"/>
    <w:rsid w:val="000A29CB"/>
    <w:rsid w:val="000A5C34"/>
    <w:rsid w:val="000D5170"/>
    <w:rsid w:val="000F3CFA"/>
    <w:rsid w:val="00117394"/>
    <w:rsid w:val="0012677E"/>
    <w:rsid w:val="00127E52"/>
    <w:rsid w:val="001343C9"/>
    <w:rsid w:val="00166451"/>
    <w:rsid w:val="00195594"/>
    <w:rsid w:val="001C3CD4"/>
    <w:rsid w:val="001E4DAC"/>
    <w:rsid w:val="001F08ED"/>
    <w:rsid w:val="001F566F"/>
    <w:rsid w:val="002009E4"/>
    <w:rsid w:val="002151A4"/>
    <w:rsid w:val="00217F38"/>
    <w:rsid w:val="002311ED"/>
    <w:rsid w:val="00243A42"/>
    <w:rsid w:val="002449CB"/>
    <w:rsid w:val="00281498"/>
    <w:rsid w:val="002A330D"/>
    <w:rsid w:val="002C1B7B"/>
    <w:rsid w:val="002C2A48"/>
    <w:rsid w:val="002D155E"/>
    <w:rsid w:val="002E7B23"/>
    <w:rsid w:val="00316096"/>
    <w:rsid w:val="00334D09"/>
    <w:rsid w:val="003438B2"/>
    <w:rsid w:val="003738A3"/>
    <w:rsid w:val="00375B26"/>
    <w:rsid w:val="0038603A"/>
    <w:rsid w:val="003C1378"/>
    <w:rsid w:val="003D408B"/>
    <w:rsid w:val="003D5B1A"/>
    <w:rsid w:val="00425DB7"/>
    <w:rsid w:val="00453179"/>
    <w:rsid w:val="004C5191"/>
    <w:rsid w:val="004E48B0"/>
    <w:rsid w:val="004F6E07"/>
    <w:rsid w:val="00513290"/>
    <w:rsid w:val="0053579B"/>
    <w:rsid w:val="00543B0B"/>
    <w:rsid w:val="00557BD7"/>
    <w:rsid w:val="00557DEA"/>
    <w:rsid w:val="005708DA"/>
    <w:rsid w:val="00575965"/>
    <w:rsid w:val="00576256"/>
    <w:rsid w:val="00594378"/>
    <w:rsid w:val="0059669B"/>
    <w:rsid w:val="005D34B5"/>
    <w:rsid w:val="005F5EA0"/>
    <w:rsid w:val="005F7F53"/>
    <w:rsid w:val="0061073E"/>
    <w:rsid w:val="00613B2E"/>
    <w:rsid w:val="00627C2A"/>
    <w:rsid w:val="0063753E"/>
    <w:rsid w:val="00641078"/>
    <w:rsid w:val="006503F9"/>
    <w:rsid w:val="00666010"/>
    <w:rsid w:val="00681039"/>
    <w:rsid w:val="006C195A"/>
    <w:rsid w:val="006C412A"/>
    <w:rsid w:val="006F2C90"/>
    <w:rsid w:val="00711B09"/>
    <w:rsid w:val="00734EFF"/>
    <w:rsid w:val="00736F8D"/>
    <w:rsid w:val="00750D2E"/>
    <w:rsid w:val="00766F54"/>
    <w:rsid w:val="0079107D"/>
    <w:rsid w:val="00794C0F"/>
    <w:rsid w:val="007A31BE"/>
    <w:rsid w:val="007D7879"/>
    <w:rsid w:val="007E6147"/>
    <w:rsid w:val="008115E1"/>
    <w:rsid w:val="008127D7"/>
    <w:rsid w:val="00816782"/>
    <w:rsid w:val="00841D1E"/>
    <w:rsid w:val="00844A3B"/>
    <w:rsid w:val="008661BC"/>
    <w:rsid w:val="00870FCA"/>
    <w:rsid w:val="00881488"/>
    <w:rsid w:val="00886BA4"/>
    <w:rsid w:val="008958DB"/>
    <w:rsid w:val="008B2BC1"/>
    <w:rsid w:val="008B7664"/>
    <w:rsid w:val="008C51CF"/>
    <w:rsid w:val="008D27F7"/>
    <w:rsid w:val="008E7F99"/>
    <w:rsid w:val="008F3FBD"/>
    <w:rsid w:val="009371D4"/>
    <w:rsid w:val="0094363A"/>
    <w:rsid w:val="00962093"/>
    <w:rsid w:val="009625BA"/>
    <w:rsid w:val="009A1A5F"/>
    <w:rsid w:val="009A1CA9"/>
    <w:rsid w:val="009C0530"/>
    <w:rsid w:val="009C42A1"/>
    <w:rsid w:val="009D048B"/>
    <w:rsid w:val="009D0D1E"/>
    <w:rsid w:val="00A005DF"/>
    <w:rsid w:val="00A21109"/>
    <w:rsid w:val="00A251D1"/>
    <w:rsid w:val="00A305E0"/>
    <w:rsid w:val="00A4377B"/>
    <w:rsid w:val="00A50081"/>
    <w:rsid w:val="00A822D5"/>
    <w:rsid w:val="00A84241"/>
    <w:rsid w:val="00AB1B8D"/>
    <w:rsid w:val="00AC3EE5"/>
    <w:rsid w:val="00AD6D69"/>
    <w:rsid w:val="00AE0DD6"/>
    <w:rsid w:val="00B30C65"/>
    <w:rsid w:val="00B349D3"/>
    <w:rsid w:val="00B4487F"/>
    <w:rsid w:val="00B551F0"/>
    <w:rsid w:val="00B75D73"/>
    <w:rsid w:val="00B931DC"/>
    <w:rsid w:val="00BC62F6"/>
    <w:rsid w:val="00BC7FEC"/>
    <w:rsid w:val="00BF0AF8"/>
    <w:rsid w:val="00BF190D"/>
    <w:rsid w:val="00C00D0E"/>
    <w:rsid w:val="00C1083D"/>
    <w:rsid w:val="00C2327A"/>
    <w:rsid w:val="00C311AB"/>
    <w:rsid w:val="00C423AE"/>
    <w:rsid w:val="00C47351"/>
    <w:rsid w:val="00C53EA6"/>
    <w:rsid w:val="00C65E79"/>
    <w:rsid w:val="00CA3F60"/>
    <w:rsid w:val="00CD50EE"/>
    <w:rsid w:val="00CE2879"/>
    <w:rsid w:val="00CE6901"/>
    <w:rsid w:val="00D12E7E"/>
    <w:rsid w:val="00D966F3"/>
    <w:rsid w:val="00DA7B39"/>
    <w:rsid w:val="00DC1C38"/>
    <w:rsid w:val="00DD7F74"/>
    <w:rsid w:val="00DE0DBC"/>
    <w:rsid w:val="00E006EE"/>
    <w:rsid w:val="00E01059"/>
    <w:rsid w:val="00E16B0D"/>
    <w:rsid w:val="00E22EE9"/>
    <w:rsid w:val="00E93386"/>
    <w:rsid w:val="00EA35D0"/>
    <w:rsid w:val="00EF352B"/>
    <w:rsid w:val="00F34DD9"/>
    <w:rsid w:val="00F37144"/>
    <w:rsid w:val="00F620F0"/>
    <w:rsid w:val="00F63F27"/>
    <w:rsid w:val="00F827FF"/>
    <w:rsid w:val="00F838E8"/>
    <w:rsid w:val="00F877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93B5CE67-2900-4D5A-9D00-F7AE180A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F53"/>
    <w:pPr>
      <w:widowControl w:val="0"/>
      <w:suppressAutoHyphens/>
    </w:pPr>
  </w:style>
  <w:style w:type="paragraph" w:styleId="1">
    <w:name w:val="heading 1"/>
    <w:basedOn w:val="a"/>
    <w:next w:val="a"/>
    <w:link w:val="10"/>
    <w:uiPriority w:val="9"/>
    <w:qFormat/>
    <w:rsid w:val="005943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5F7F53"/>
    <w:pPr>
      <w:keepNext/>
      <w:tabs>
        <w:tab w:val="left" w:pos="0"/>
      </w:tabs>
      <w:spacing w:before="240" w:after="60"/>
      <w:outlineLvl w:val="1"/>
    </w:pPr>
    <w:rPr>
      <w:rFonts w:ascii="Arial" w:hAnsi="Arial"/>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Нормальный абзац"/>
    <w:rsid w:val="005F7F53"/>
    <w:pPr>
      <w:widowControl w:val="0"/>
      <w:suppressAutoHyphens/>
      <w:ind w:firstLine="709"/>
      <w:jc w:val="both"/>
    </w:pPr>
    <w:rPr>
      <w:sz w:val="24"/>
    </w:rPr>
  </w:style>
  <w:style w:type="paragraph" w:customStyle="1" w:styleId="a4">
    <w:name w:val="Îáû÷íûé.Íîðìàëüíûé àáçàö"/>
    <w:rsid w:val="005F7F53"/>
    <w:pPr>
      <w:widowControl w:val="0"/>
      <w:suppressAutoHyphens/>
      <w:ind w:firstLine="709"/>
      <w:jc w:val="both"/>
    </w:pPr>
    <w:rPr>
      <w:sz w:val="24"/>
    </w:rPr>
  </w:style>
  <w:style w:type="paragraph" w:customStyle="1" w:styleId="ConsPlusNonformat">
    <w:name w:val="ConsPlusNonformat"/>
    <w:rsid w:val="005F7F53"/>
    <w:pPr>
      <w:widowControl w:val="0"/>
      <w:suppressAutoHyphens/>
      <w:jc w:val="center"/>
    </w:pPr>
    <w:rPr>
      <w:rFonts w:ascii="Courier New" w:hAnsi="Courier New"/>
    </w:rPr>
  </w:style>
  <w:style w:type="paragraph" w:customStyle="1" w:styleId="a5">
    <w:name w:val="Обычный.Нормальный абзац Знак"/>
    <w:rsid w:val="005F7F53"/>
    <w:pPr>
      <w:widowControl w:val="0"/>
      <w:suppressAutoHyphens/>
      <w:ind w:firstLine="709"/>
      <w:jc w:val="both"/>
    </w:pPr>
    <w:rPr>
      <w:sz w:val="24"/>
    </w:rPr>
  </w:style>
  <w:style w:type="paragraph" w:customStyle="1" w:styleId="Id1uiueIiiaeu5dueaacao">
    <w:name w:val="I—d1u?iue.Ii?iaeu5due aacao"/>
    <w:rsid w:val="005F7F53"/>
    <w:pPr>
      <w:widowControl w:val="0"/>
      <w:suppressAutoHyphens/>
      <w:ind w:firstLine="709"/>
      <w:jc w:val="both"/>
    </w:pPr>
    <w:rPr>
      <w:sz w:val="24"/>
    </w:rPr>
  </w:style>
  <w:style w:type="paragraph" w:styleId="a6">
    <w:name w:val="Revision"/>
    <w:rsid w:val="005F7F53"/>
    <w:pPr>
      <w:suppressAutoHyphens/>
      <w:jc w:val="center"/>
    </w:pPr>
  </w:style>
  <w:style w:type="paragraph" w:styleId="a7">
    <w:name w:val="No Spacing"/>
    <w:uiPriority w:val="1"/>
    <w:qFormat/>
    <w:rsid w:val="005F7F53"/>
    <w:pPr>
      <w:suppressAutoHyphens/>
      <w:jc w:val="center"/>
    </w:pPr>
    <w:rPr>
      <w:rFonts w:ascii="Calibri" w:hAnsi="Calibri"/>
      <w:sz w:val="22"/>
    </w:rPr>
  </w:style>
  <w:style w:type="paragraph" w:customStyle="1" w:styleId="ConsPlusNormal">
    <w:name w:val="ConsPlusNormal"/>
    <w:rsid w:val="005F7F53"/>
    <w:pPr>
      <w:widowControl w:val="0"/>
      <w:suppressAutoHyphens/>
      <w:jc w:val="center"/>
    </w:pPr>
    <w:rPr>
      <w:rFonts w:ascii="Calibri" w:hAnsi="Calibri"/>
      <w:sz w:val="22"/>
    </w:rPr>
  </w:style>
  <w:style w:type="paragraph" w:customStyle="1" w:styleId="20">
    <w:name w:val="Без интервала2"/>
    <w:rsid w:val="005F7F53"/>
    <w:pPr>
      <w:widowControl w:val="0"/>
      <w:suppressAutoHyphens/>
    </w:pPr>
    <w:rPr>
      <w:rFonts w:ascii="Calibri" w:hAnsi="Calibri"/>
      <w:sz w:val="22"/>
    </w:rPr>
  </w:style>
  <w:style w:type="paragraph" w:customStyle="1" w:styleId="a8">
    <w:name w:val="Заголовок"/>
    <w:basedOn w:val="a"/>
    <w:next w:val="a9"/>
    <w:rsid w:val="005F7F53"/>
    <w:pPr>
      <w:widowControl/>
    </w:pPr>
    <w:rPr>
      <w:b/>
      <w:sz w:val="28"/>
    </w:rPr>
  </w:style>
  <w:style w:type="paragraph" w:styleId="aa">
    <w:name w:val="caption"/>
    <w:basedOn w:val="a"/>
    <w:qFormat/>
    <w:rsid w:val="005F7F53"/>
    <w:pPr>
      <w:suppressLineNumbers/>
      <w:spacing w:before="120" w:after="120"/>
    </w:pPr>
    <w:rPr>
      <w:i/>
      <w:sz w:val="24"/>
    </w:rPr>
  </w:style>
  <w:style w:type="paragraph" w:customStyle="1" w:styleId="11">
    <w:name w:val="Указатель1"/>
    <w:basedOn w:val="a"/>
    <w:rsid w:val="005F7F53"/>
    <w:pPr>
      <w:suppressLineNumbers/>
    </w:pPr>
  </w:style>
  <w:style w:type="paragraph" w:customStyle="1" w:styleId="12">
    <w:name w:val="Знак1"/>
    <w:basedOn w:val="a"/>
    <w:next w:val="2"/>
    <w:rsid w:val="005F7F53"/>
    <w:pPr>
      <w:spacing w:after="160" w:line="240" w:lineRule="exact"/>
    </w:pPr>
  </w:style>
  <w:style w:type="paragraph" w:customStyle="1" w:styleId="21">
    <w:name w:val="Основной текст 21"/>
    <w:basedOn w:val="a"/>
    <w:rsid w:val="005F7F53"/>
    <w:pPr>
      <w:ind w:firstLine="720"/>
    </w:pPr>
    <w:rPr>
      <w:sz w:val="28"/>
    </w:rPr>
  </w:style>
  <w:style w:type="paragraph" w:styleId="ab">
    <w:name w:val="footnote text"/>
    <w:basedOn w:val="a"/>
    <w:rsid w:val="005F7F53"/>
  </w:style>
  <w:style w:type="paragraph" w:styleId="ac">
    <w:name w:val="Balloon Text"/>
    <w:basedOn w:val="a"/>
    <w:rsid w:val="005F7F53"/>
    <w:rPr>
      <w:rFonts w:ascii="Tahoma" w:hAnsi="Tahoma"/>
      <w:sz w:val="16"/>
    </w:rPr>
  </w:style>
  <w:style w:type="paragraph" w:styleId="ad">
    <w:name w:val="header"/>
    <w:basedOn w:val="a"/>
    <w:rsid w:val="005F7F53"/>
  </w:style>
  <w:style w:type="paragraph" w:customStyle="1" w:styleId="3">
    <w:name w:val="Знак3"/>
    <w:basedOn w:val="a"/>
    <w:rsid w:val="005F7F53"/>
    <w:pPr>
      <w:widowControl/>
      <w:spacing w:after="160" w:line="240" w:lineRule="exact"/>
    </w:pPr>
    <w:rPr>
      <w:rFonts w:ascii="Verdana" w:hAnsi="Verdana"/>
    </w:rPr>
  </w:style>
  <w:style w:type="paragraph" w:customStyle="1" w:styleId="-">
    <w:name w:val="Контракт-раздел"/>
    <w:basedOn w:val="a"/>
    <w:next w:val="-0"/>
    <w:rsid w:val="005F7F53"/>
    <w:pPr>
      <w:keepNext/>
      <w:widowControl/>
      <w:tabs>
        <w:tab w:val="left" w:pos="0"/>
      </w:tabs>
      <w:spacing w:before="360" w:after="120"/>
    </w:pPr>
    <w:rPr>
      <w:b/>
      <w:caps/>
      <w:sz w:val="24"/>
    </w:rPr>
  </w:style>
  <w:style w:type="paragraph" w:customStyle="1" w:styleId="-0">
    <w:name w:val="Контракт-пункт"/>
    <w:basedOn w:val="a"/>
    <w:rsid w:val="005F7F53"/>
    <w:pPr>
      <w:widowControl/>
      <w:tabs>
        <w:tab w:val="left" w:pos="0"/>
      </w:tabs>
      <w:jc w:val="both"/>
    </w:pPr>
    <w:rPr>
      <w:sz w:val="24"/>
    </w:rPr>
  </w:style>
  <w:style w:type="paragraph" w:customStyle="1" w:styleId="-1">
    <w:name w:val="Контракт-подпункт"/>
    <w:basedOn w:val="a"/>
    <w:rsid w:val="005F7F53"/>
    <w:pPr>
      <w:widowControl/>
      <w:tabs>
        <w:tab w:val="left" w:pos="0"/>
      </w:tabs>
      <w:jc w:val="both"/>
    </w:pPr>
    <w:rPr>
      <w:sz w:val="24"/>
    </w:rPr>
  </w:style>
  <w:style w:type="paragraph" w:customStyle="1" w:styleId="-2">
    <w:name w:val="Контракт-подподпункт"/>
    <w:basedOn w:val="a"/>
    <w:rsid w:val="005F7F53"/>
    <w:pPr>
      <w:widowControl/>
      <w:tabs>
        <w:tab w:val="left" w:pos="0"/>
      </w:tabs>
      <w:jc w:val="both"/>
    </w:pPr>
    <w:rPr>
      <w:sz w:val="24"/>
    </w:rPr>
  </w:style>
  <w:style w:type="paragraph" w:customStyle="1" w:styleId="ae">
    <w:name w:val="Подподпункт"/>
    <w:basedOn w:val="a"/>
    <w:rsid w:val="005F7F53"/>
    <w:pPr>
      <w:widowControl/>
      <w:ind w:left="1701" w:hanging="567"/>
      <w:jc w:val="both"/>
    </w:pPr>
    <w:rPr>
      <w:sz w:val="24"/>
    </w:rPr>
  </w:style>
  <w:style w:type="paragraph" w:customStyle="1" w:styleId="CharChar">
    <w:name w:val="Char Знак Знак Char Знак Знак Знак Знак Знак Знак Знак Знак Знак Знак Знак Знак Знак Знак Знак Знак"/>
    <w:basedOn w:val="a"/>
    <w:rsid w:val="005F7F53"/>
    <w:pPr>
      <w:widowControl/>
    </w:pPr>
    <w:rPr>
      <w:rFonts w:ascii="Verdana" w:hAnsi="Verdana"/>
    </w:rPr>
  </w:style>
  <w:style w:type="paragraph" w:customStyle="1" w:styleId="22">
    <w:name w:val="Знак Знак2 Знак Знак Знак"/>
    <w:basedOn w:val="a"/>
    <w:next w:val="2"/>
    <w:rsid w:val="005F7F53"/>
    <w:pPr>
      <w:widowControl/>
      <w:spacing w:after="160" w:line="240" w:lineRule="exact"/>
    </w:pPr>
    <w:rPr>
      <w:sz w:val="24"/>
    </w:rPr>
  </w:style>
  <w:style w:type="paragraph" w:customStyle="1" w:styleId="01zagolovok">
    <w:name w:val="01_zagolovok"/>
    <w:basedOn w:val="a"/>
    <w:rsid w:val="005F7F53"/>
    <w:pPr>
      <w:keepNext/>
      <w:pageBreakBefore/>
      <w:widowControl/>
      <w:spacing w:before="360" w:after="120"/>
    </w:pPr>
    <w:rPr>
      <w:rFonts w:ascii="GaramondC" w:hAnsi="GaramondC"/>
      <w:b/>
      <w:color w:val="000000"/>
      <w:sz w:val="40"/>
    </w:rPr>
  </w:style>
  <w:style w:type="paragraph" w:customStyle="1" w:styleId="af">
    <w:name w:val="Пункт б/н"/>
    <w:basedOn w:val="a"/>
    <w:rsid w:val="005F7F53"/>
    <w:pPr>
      <w:widowControl/>
      <w:ind w:firstLine="567"/>
      <w:jc w:val="both"/>
    </w:pPr>
    <w:rPr>
      <w:sz w:val="24"/>
    </w:rPr>
  </w:style>
  <w:style w:type="paragraph" w:customStyle="1" w:styleId="23">
    <w:name w:val="Знак Знак2 Знак"/>
    <w:basedOn w:val="a"/>
    <w:next w:val="2"/>
    <w:rsid w:val="005F7F53"/>
    <w:pPr>
      <w:widowControl/>
      <w:spacing w:after="160" w:line="240" w:lineRule="exact"/>
    </w:pPr>
    <w:rPr>
      <w:sz w:val="24"/>
    </w:rPr>
  </w:style>
  <w:style w:type="paragraph" w:customStyle="1" w:styleId="WW-1">
    <w:name w:val="WW-Знак1"/>
    <w:basedOn w:val="a"/>
    <w:next w:val="2"/>
    <w:rsid w:val="005F7F53"/>
    <w:pPr>
      <w:spacing w:after="160" w:line="240" w:lineRule="exact"/>
    </w:pPr>
  </w:style>
  <w:style w:type="paragraph" w:customStyle="1" w:styleId="af0">
    <w:name w:val="Знак"/>
    <w:basedOn w:val="a"/>
    <w:rsid w:val="005F7F53"/>
    <w:pPr>
      <w:widowControl/>
      <w:spacing w:after="160" w:line="240" w:lineRule="exact"/>
    </w:pPr>
    <w:rPr>
      <w:rFonts w:ascii="Verdana" w:hAnsi="Verdana"/>
    </w:rPr>
  </w:style>
  <w:style w:type="paragraph" w:styleId="af1">
    <w:name w:val="footer"/>
    <w:basedOn w:val="a"/>
    <w:rsid w:val="005F7F53"/>
  </w:style>
  <w:style w:type="paragraph" w:customStyle="1" w:styleId="WW-2">
    <w:name w:val="WW-Знак Знак2 Знак"/>
    <w:basedOn w:val="a"/>
    <w:next w:val="2"/>
    <w:rsid w:val="005F7F53"/>
    <w:pPr>
      <w:widowControl/>
      <w:spacing w:after="160" w:line="240" w:lineRule="exact"/>
    </w:pPr>
    <w:rPr>
      <w:sz w:val="24"/>
    </w:rPr>
  </w:style>
  <w:style w:type="paragraph" w:styleId="af2">
    <w:name w:val="List Paragraph"/>
    <w:basedOn w:val="a"/>
    <w:uiPriority w:val="34"/>
    <w:qFormat/>
    <w:rsid w:val="005F7F53"/>
    <w:pPr>
      <w:ind w:left="720"/>
      <w:contextualSpacing/>
    </w:pPr>
  </w:style>
  <w:style w:type="paragraph" w:customStyle="1" w:styleId="13">
    <w:name w:val="Текст примечания1"/>
    <w:basedOn w:val="a"/>
    <w:rsid w:val="005F7F53"/>
  </w:style>
  <w:style w:type="paragraph" w:styleId="af3">
    <w:name w:val="Body Text Indent"/>
    <w:basedOn w:val="a"/>
    <w:rsid w:val="005F7F53"/>
    <w:pPr>
      <w:spacing w:after="120"/>
      <w:ind w:left="283"/>
    </w:pPr>
  </w:style>
  <w:style w:type="paragraph" w:customStyle="1" w:styleId="WW-3">
    <w:name w:val="WW-Знак3"/>
    <w:basedOn w:val="a"/>
    <w:rsid w:val="005F7F53"/>
    <w:pPr>
      <w:widowControl/>
      <w:spacing w:after="160" w:line="240" w:lineRule="exact"/>
    </w:pPr>
    <w:rPr>
      <w:rFonts w:ascii="Verdana" w:hAnsi="Verdana"/>
      <w:sz w:val="24"/>
    </w:rPr>
  </w:style>
  <w:style w:type="paragraph" w:customStyle="1" w:styleId="14">
    <w:name w:val="Заголовок №1"/>
    <w:basedOn w:val="a"/>
    <w:rsid w:val="005F7F53"/>
    <w:pPr>
      <w:widowControl/>
      <w:shd w:val="clear" w:color="auto" w:fill="FFFFFF"/>
      <w:spacing w:after="60"/>
    </w:pPr>
    <w:rPr>
      <w:sz w:val="28"/>
    </w:rPr>
  </w:style>
  <w:style w:type="paragraph" w:customStyle="1" w:styleId="24">
    <w:name w:val="Основной текст2"/>
    <w:basedOn w:val="a"/>
    <w:rsid w:val="005F7F53"/>
    <w:pPr>
      <w:widowControl/>
      <w:shd w:val="clear" w:color="auto" w:fill="FFFFFF"/>
      <w:spacing w:before="60" w:after="60"/>
    </w:pPr>
    <w:rPr>
      <w:sz w:val="28"/>
    </w:rPr>
  </w:style>
  <w:style w:type="paragraph" w:customStyle="1" w:styleId="4">
    <w:name w:val="Основной текст (4)"/>
    <w:basedOn w:val="a"/>
    <w:rsid w:val="005F7F53"/>
    <w:pPr>
      <w:widowControl/>
      <w:shd w:val="clear" w:color="auto" w:fill="FFFFFF"/>
      <w:jc w:val="right"/>
    </w:pPr>
    <w:rPr>
      <w:sz w:val="24"/>
    </w:rPr>
  </w:style>
  <w:style w:type="paragraph" w:customStyle="1" w:styleId="Style5">
    <w:name w:val="Style5"/>
    <w:basedOn w:val="a"/>
    <w:rsid w:val="005F7F53"/>
    <w:pPr>
      <w:jc w:val="both"/>
    </w:pPr>
    <w:rPr>
      <w:sz w:val="24"/>
    </w:rPr>
  </w:style>
  <w:style w:type="paragraph" w:styleId="af4">
    <w:name w:val="Normal (Web)"/>
    <w:basedOn w:val="a"/>
    <w:rsid w:val="005F7F53"/>
    <w:pPr>
      <w:widowControl/>
      <w:spacing w:before="150"/>
    </w:pPr>
    <w:rPr>
      <w:sz w:val="24"/>
    </w:rPr>
  </w:style>
  <w:style w:type="paragraph" w:customStyle="1" w:styleId="31">
    <w:name w:val="Основной текст с отступом 31"/>
    <w:basedOn w:val="a"/>
    <w:rsid w:val="005F7F53"/>
    <w:pPr>
      <w:widowControl/>
      <w:spacing w:after="120"/>
      <w:ind w:left="283"/>
    </w:pPr>
    <w:rPr>
      <w:sz w:val="16"/>
    </w:rPr>
  </w:style>
  <w:style w:type="paragraph" w:customStyle="1" w:styleId="210">
    <w:name w:val="Основной текст с отступом 21"/>
    <w:basedOn w:val="a"/>
    <w:rsid w:val="005F7F53"/>
    <w:pPr>
      <w:spacing w:after="120" w:line="480" w:lineRule="auto"/>
      <w:ind w:left="283"/>
    </w:pPr>
  </w:style>
  <w:style w:type="paragraph" w:styleId="af5">
    <w:name w:val="Subtitle"/>
    <w:basedOn w:val="a"/>
    <w:next w:val="a9"/>
    <w:qFormat/>
    <w:rsid w:val="005F7F53"/>
    <w:pPr>
      <w:widowControl/>
    </w:pPr>
    <w:rPr>
      <w:b/>
      <w:sz w:val="26"/>
    </w:rPr>
  </w:style>
  <w:style w:type="paragraph" w:customStyle="1" w:styleId="310">
    <w:name w:val="Основной текст 31"/>
    <w:basedOn w:val="a"/>
    <w:rsid w:val="005F7F53"/>
    <w:pPr>
      <w:widowControl/>
      <w:spacing w:after="120"/>
    </w:pPr>
    <w:rPr>
      <w:sz w:val="16"/>
    </w:rPr>
  </w:style>
  <w:style w:type="paragraph" w:customStyle="1" w:styleId="Style3">
    <w:name w:val="Style3"/>
    <w:basedOn w:val="a"/>
    <w:rsid w:val="005F7F53"/>
    <w:pPr>
      <w:spacing w:line="398" w:lineRule="exact"/>
      <w:ind w:firstLine="696"/>
    </w:pPr>
    <w:rPr>
      <w:sz w:val="24"/>
    </w:rPr>
  </w:style>
  <w:style w:type="paragraph" w:customStyle="1" w:styleId="af6">
    <w:name w:val="Содержимое таблицы"/>
    <w:basedOn w:val="a"/>
    <w:rsid w:val="005F7F53"/>
    <w:pPr>
      <w:suppressLineNumbers/>
    </w:pPr>
  </w:style>
  <w:style w:type="paragraph" w:customStyle="1" w:styleId="af7">
    <w:name w:val="Содержимое врезки"/>
    <w:basedOn w:val="a"/>
    <w:rsid w:val="005F7F53"/>
  </w:style>
  <w:style w:type="paragraph" w:styleId="a9">
    <w:name w:val="Body Text"/>
    <w:basedOn w:val="a3"/>
    <w:rsid w:val="005F7F53"/>
    <w:pPr>
      <w:keepNext/>
      <w:ind w:firstLine="0"/>
      <w:jc w:val="center"/>
    </w:pPr>
    <w:rPr>
      <w:b/>
    </w:rPr>
  </w:style>
  <w:style w:type="paragraph" w:styleId="af8">
    <w:name w:val="annotation subject"/>
    <w:basedOn w:val="13"/>
    <w:next w:val="13"/>
    <w:rsid w:val="005F7F53"/>
    <w:rPr>
      <w:b/>
    </w:rPr>
  </w:style>
  <w:style w:type="paragraph" w:customStyle="1" w:styleId="af9">
    <w:name w:val="Заголовок таблицы"/>
    <w:basedOn w:val="af6"/>
    <w:rsid w:val="005F7F53"/>
    <w:pPr>
      <w:jc w:val="center"/>
    </w:pPr>
    <w:rPr>
      <w:b/>
    </w:rPr>
  </w:style>
  <w:style w:type="paragraph" w:styleId="afa">
    <w:name w:val="List"/>
    <w:basedOn w:val="a9"/>
    <w:rsid w:val="005F7F53"/>
  </w:style>
  <w:style w:type="paragraph" w:customStyle="1" w:styleId="afb">
    <w:name w:val="Базовый"/>
    <w:basedOn w:val="a"/>
    <w:rsid w:val="005F7F53"/>
  </w:style>
  <w:style w:type="character" w:customStyle="1" w:styleId="15">
    <w:name w:val="Номер строки1"/>
    <w:basedOn w:val="a0"/>
    <w:semiHidden/>
    <w:rsid w:val="005F7F53"/>
  </w:style>
  <w:style w:type="character" w:styleId="afc">
    <w:name w:val="Hyperlink"/>
    <w:rsid w:val="005F7F53"/>
    <w:rPr>
      <w:color w:val="0000FF"/>
      <w:u w:val="single"/>
    </w:rPr>
  </w:style>
  <w:style w:type="character" w:customStyle="1" w:styleId="WW8Num1z0">
    <w:name w:val="WW8Num1z0"/>
    <w:rsid w:val="005F7F53"/>
  </w:style>
  <w:style w:type="character" w:customStyle="1" w:styleId="WW8Num1z1">
    <w:name w:val="WW8Num1z1"/>
    <w:rsid w:val="005F7F53"/>
  </w:style>
  <w:style w:type="character" w:customStyle="1" w:styleId="WW8Num1z2">
    <w:name w:val="WW8Num1z2"/>
    <w:rsid w:val="005F7F53"/>
  </w:style>
  <w:style w:type="character" w:customStyle="1" w:styleId="WW8Num1z3">
    <w:name w:val="WW8Num1z3"/>
    <w:rsid w:val="005F7F53"/>
  </w:style>
  <w:style w:type="character" w:customStyle="1" w:styleId="WW8Num1z4">
    <w:name w:val="WW8Num1z4"/>
    <w:rsid w:val="005F7F53"/>
  </w:style>
  <w:style w:type="character" w:customStyle="1" w:styleId="WW8Num1z5">
    <w:name w:val="WW8Num1z5"/>
    <w:rsid w:val="005F7F53"/>
  </w:style>
  <w:style w:type="character" w:customStyle="1" w:styleId="WW8Num1z6">
    <w:name w:val="WW8Num1z6"/>
    <w:rsid w:val="005F7F53"/>
  </w:style>
  <w:style w:type="character" w:customStyle="1" w:styleId="WW8Num1z7">
    <w:name w:val="WW8Num1z7"/>
    <w:rsid w:val="005F7F53"/>
  </w:style>
  <w:style w:type="character" w:customStyle="1" w:styleId="WW8Num1z8">
    <w:name w:val="WW8Num1z8"/>
    <w:rsid w:val="005F7F53"/>
  </w:style>
  <w:style w:type="character" w:customStyle="1" w:styleId="WW8Num2z0">
    <w:name w:val="WW8Num2z0"/>
    <w:rsid w:val="005F7F53"/>
    <w:rPr>
      <w:sz w:val="24"/>
    </w:rPr>
  </w:style>
  <w:style w:type="character" w:customStyle="1" w:styleId="WW8Num3z0">
    <w:name w:val="WW8Num3z0"/>
    <w:rsid w:val="005F7F53"/>
  </w:style>
  <w:style w:type="character" w:customStyle="1" w:styleId="WW8Num4z0">
    <w:name w:val="WW8Num4z0"/>
    <w:rsid w:val="005F7F53"/>
  </w:style>
  <w:style w:type="character" w:customStyle="1" w:styleId="WW8Num5z0">
    <w:name w:val="WW8Num5z0"/>
    <w:rsid w:val="005F7F53"/>
    <w:rPr>
      <w:b/>
      <w:i w:val="0"/>
    </w:rPr>
  </w:style>
  <w:style w:type="character" w:customStyle="1" w:styleId="WW8Num5z1">
    <w:name w:val="WW8Num5z1"/>
    <w:rsid w:val="005F7F53"/>
    <w:rPr>
      <w:b w:val="0"/>
      <w:i w:val="0"/>
      <w:caps w:val="0"/>
      <w:strike w:val="0"/>
      <w:vanish w:val="0"/>
      <w:color w:val="auto"/>
      <w:sz w:val="24"/>
      <w:u w:val="none"/>
      <w:vertAlign w:val="baseline"/>
    </w:rPr>
  </w:style>
  <w:style w:type="character" w:customStyle="1" w:styleId="WW8Num5z2">
    <w:name w:val="WW8Num5z2"/>
    <w:rsid w:val="005F7F53"/>
    <w:rPr>
      <w:b w:val="0"/>
      <w:i w:val="0"/>
    </w:rPr>
  </w:style>
  <w:style w:type="character" w:customStyle="1" w:styleId="WW8Num5z3">
    <w:name w:val="WW8Num5z3"/>
    <w:rsid w:val="005F7F53"/>
    <w:rPr>
      <w:b w:val="0"/>
      <w:i w:val="0"/>
      <w:caps w:val="0"/>
      <w:strike w:val="0"/>
      <w:vanish w:val="0"/>
      <w:color w:val="auto"/>
      <w:sz w:val="24"/>
      <w:u w:val="none"/>
      <w:vertAlign w:val="baseline"/>
    </w:rPr>
  </w:style>
  <w:style w:type="character" w:customStyle="1" w:styleId="WW8Num5z4">
    <w:name w:val="WW8Num5z4"/>
    <w:rsid w:val="005F7F53"/>
  </w:style>
  <w:style w:type="character" w:customStyle="1" w:styleId="WW8Num5z5">
    <w:name w:val="WW8Num5z5"/>
    <w:rsid w:val="005F7F53"/>
    <w:rPr>
      <w:rFonts w:ascii="Symbol" w:hAnsi="Symbol"/>
    </w:rPr>
  </w:style>
  <w:style w:type="character" w:customStyle="1" w:styleId="WW8Num6z0">
    <w:name w:val="WW8Num6z0"/>
    <w:rsid w:val="005F7F53"/>
  </w:style>
  <w:style w:type="character" w:customStyle="1" w:styleId="WW8Num7z0">
    <w:name w:val="WW8Num7z0"/>
    <w:rsid w:val="005F7F53"/>
    <w:rPr>
      <w:b w:val="0"/>
    </w:rPr>
  </w:style>
  <w:style w:type="character" w:customStyle="1" w:styleId="WW8Num7z1">
    <w:name w:val="WW8Num7z1"/>
    <w:rsid w:val="005F7F53"/>
  </w:style>
  <w:style w:type="character" w:customStyle="1" w:styleId="WW8Num7z2">
    <w:name w:val="WW8Num7z2"/>
    <w:rsid w:val="005F7F53"/>
  </w:style>
  <w:style w:type="character" w:customStyle="1" w:styleId="WW8Num7z3">
    <w:name w:val="WW8Num7z3"/>
    <w:rsid w:val="005F7F53"/>
  </w:style>
  <w:style w:type="character" w:customStyle="1" w:styleId="WW8Num7z4">
    <w:name w:val="WW8Num7z4"/>
    <w:rsid w:val="005F7F53"/>
  </w:style>
  <w:style w:type="character" w:customStyle="1" w:styleId="WW8Num7z5">
    <w:name w:val="WW8Num7z5"/>
    <w:rsid w:val="005F7F53"/>
  </w:style>
  <w:style w:type="character" w:customStyle="1" w:styleId="WW8Num7z6">
    <w:name w:val="WW8Num7z6"/>
    <w:rsid w:val="005F7F53"/>
  </w:style>
  <w:style w:type="character" w:customStyle="1" w:styleId="WW8Num7z7">
    <w:name w:val="WW8Num7z7"/>
    <w:rsid w:val="005F7F53"/>
  </w:style>
  <w:style w:type="character" w:customStyle="1" w:styleId="WW8Num7z8">
    <w:name w:val="WW8Num7z8"/>
    <w:rsid w:val="005F7F53"/>
  </w:style>
  <w:style w:type="character" w:customStyle="1" w:styleId="WW8Num8z0">
    <w:name w:val="WW8Num8z0"/>
    <w:rsid w:val="005F7F53"/>
    <w:rPr>
      <w:b w:val="0"/>
    </w:rPr>
  </w:style>
  <w:style w:type="character" w:customStyle="1" w:styleId="WW8Num8z1">
    <w:name w:val="WW8Num8z1"/>
    <w:rsid w:val="005F7F53"/>
  </w:style>
  <w:style w:type="character" w:customStyle="1" w:styleId="WW8Num8z2">
    <w:name w:val="WW8Num8z2"/>
    <w:rsid w:val="005F7F53"/>
  </w:style>
  <w:style w:type="character" w:customStyle="1" w:styleId="WW8Num8z3">
    <w:name w:val="WW8Num8z3"/>
    <w:rsid w:val="005F7F53"/>
  </w:style>
  <w:style w:type="character" w:customStyle="1" w:styleId="WW8Num8z4">
    <w:name w:val="WW8Num8z4"/>
    <w:rsid w:val="005F7F53"/>
  </w:style>
  <w:style w:type="character" w:customStyle="1" w:styleId="WW8Num8z5">
    <w:name w:val="WW8Num8z5"/>
    <w:rsid w:val="005F7F53"/>
  </w:style>
  <w:style w:type="character" w:customStyle="1" w:styleId="WW8Num8z6">
    <w:name w:val="WW8Num8z6"/>
    <w:rsid w:val="005F7F53"/>
  </w:style>
  <w:style w:type="character" w:customStyle="1" w:styleId="WW8Num8z7">
    <w:name w:val="WW8Num8z7"/>
    <w:rsid w:val="005F7F53"/>
  </w:style>
  <w:style w:type="character" w:customStyle="1" w:styleId="WW8Num8z8">
    <w:name w:val="WW8Num8z8"/>
    <w:rsid w:val="005F7F53"/>
  </w:style>
  <w:style w:type="character" w:customStyle="1" w:styleId="WW8Num4z1">
    <w:name w:val="WW8Num4z1"/>
    <w:rsid w:val="005F7F53"/>
  </w:style>
  <w:style w:type="character" w:customStyle="1" w:styleId="WW8Num4z2">
    <w:name w:val="WW8Num4z2"/>
    <w:rsid w:val="005F7F53"/>
  </w:style>
  <w:style w:type="character" w:customStyle="1" w:styleId="WW8Num4z3">
    <w:name w:val="WW8Num4z3"/>
    <w:rsid w:val="005F7F53"/>
  </w:style>
  <w:style w:type="character" w:customStyle="1" w:styleId="WW8Num4z4">
    <w:name w:val="WW8Num4z4"/>
    <w:rsid w:val="005F7F53"/>
  </w:style>
  <w:style w:type="character" w:customStyle="1" w:styleId="WW8Num4z5">
    <w:name w:val="WW8Num4z5"/>
    <w:rsid w:val="005F7F53"/>
  </w:style>
  <w:style w:type="character" w:customStyle="1" w:styleId="WW8Num4z6">
    <w:name w:val="WW8Num4z6"/>
    <w:rsid w:val="005F7F53"/>
  </w:style>
  <w:style w:type="character" w:customStyle="1" w:styleId="WW8Num4z7">
    <w:name w:val="WW8Num4z7"/>
    <w:rsid w:val="005F7F53"/>
  </w:style>
  <w:style w:type="character" w:customStyle="1" w:styleId="WW8Num4z8">
    <w:name w:val="WW8Num4z8"/>
    <w:rsid w:val="005F7F53"/>
  </w:style>
  <w:style w:type="character" w:customStyle="1" w:styleId="WW8Num5z6">
    <w:name w:val="WW8Num5z6"/>
    <w:rsid w:val="005F7F53"/>
  </w:style>
  <w:style w:type="character" w:customStyle="1" w:styleId="WW8Num5z7">
    <w:name w:val="WW8Num5z7"/>
    <w:rsid w:val="005F7F53"/>
  </w:style>
  <w:style w:type="character" w:customStyle="1" w:styleId="WW8Num5z8">
    <w:name w:val="WW8Num5z8"/>
    <w:rsid w:val="005F7F53"/>
  </w:style>
  <w:style w:type="character" w:customStyle="1" w:styleId="WW8Num6z1">
    <w:name w:val="WW8Num6z1"/>
    <w:rsid w:val="005F7F53"/>
  </w:style>
  <w:style w:type="character" w:customStyle="1" w:styleId="WW8Num6z2">
    <w:name w:val="WW8Num6z2"/>
    <w:rsid w:val="005F7F53"/>
  </w:style>
  <w:style w:type="character" w:customStyle="1" w:styleId="WW8Num6z3">
    <w:name w:val="WW8Num6z3"/>
    <w:rsid w:val="005F7F53"/>
  </w:style>
  <w:style w:type="character" w:customStyle="1" w:styleId="WW8Num6z4">
    <w:name w:val="WW8Num6z4"/>
    <w:rsid w:val="005F7F53"/>
  </w:style>
  <w:style w:type="character" w:customStyle="1" w:styleId="WW8Num6z5">
    <w:name w:val="WW8Num6z5"/>
    <w:rsid w:val="005F7F53"/>
  </w:style>
  <w:style w:type="character" w:customStyle="1" w:styleId="WW8Num6z6">
    <w:name w:val="WW8Num6z6"/>
    <w:rsid w:val="005F7F53"/>
  </w:style>
  <w:style w:type="character" w:customStyle="1" w:styleId="WW8Num6z7">
    <w:name w:val="WW8Num6z7"/>
    <w:rsid w:val="005F7F53"/>
  </w:style>
  <w:style w:type="character" w:customStyle="1" w:styleId="WW8Num6z8">
    <w:name w:val="WW8Num6z8"/>
    <w:rsid w:val="005F7F53"/>
  </w:style>
  <w:style w:type="character" w:customStyle="1" w:styleId="WW8Num9z0">
    <w:name w:val="WW8Num9z0"/>
    <w:rsid w:val="005F7F53"/>
    <w:rPr>
      <w:b/>
      <w:i w:val="0"/>
    </w:rPr>
  </w:style>
  <w:style w:type="character" w:customStyle="1" w:styleId="WW8Num9z1">
    <w:name w:val="WW8Num9z1"/>
    <w:rsid w:val="005F7F53"/>
    <w:rPr>
      <w:b w:val="0"/>
      <w:i w:val="0"/>
      <w:caps w:val="0"/>
      <w:strike w:val="0"/>
      <w:vanish w:val="0"/>
      <w:color w:val="auto"/>
      <w:sz w:val="24"/>
      <w:u w:val="none"/>
      <w:vertAlign w:val="baseline"/>
    </w:rPr>
  </w:style>
  <w:style w:type="character" w:customStyle="1" w:styleId="WW8Num9z2">
    <w:name w:val="WW8Num9z2"/>
    <w:rsid w:val="005F7F53"/>
    <w:rPr>
      <w:b w:val="0"/>
      <w:i w:val="0"/>
    </w:rPr>
  </w:style>
  <w:style w:type="character" w:customStyle="1" w:styleId="WW8Num9z3">
    <w:name w:val="WW8Num9z3"/>
    <w:rsid w:val="005F7F53"/>
    <w:rPr>
      <w:b w:val="0"/>
      <w:i w:val="0"/>
      <w:caps w:val="0"/>
      <w:strike w:val="0"/>
      <w:vanish w:val="0"/>
      <w:color w:val="auto"/>
      <w:sz w:val="24"/>
      <w:u w:val="none"/>
      <w:vertAlign w:val="baseline"/>
    </w:rPr>
  </w:style>
  <w:style w:type="character" w:customStyle="1" w:styleId="WW8Num9z4">
    <w:name w:val="WW8Num9z4"/>
    <w:rsid w:val="005F7F53"/>
  </w:style>
  <w:style w:type="character" w:customStyle="1" w:styleId="WW8Num9z5">
    <w:name w:val="WW8Num9z5"/>
    <w:rsid w:val="005F7F53"/>
    <w:rPr>
      <w:rFonts w:ascii="Symbol" w:hAnsi="Symbol"/>
    </w:rPr>
  </w:style>
  <w:style w:type="character" w:customStyle="1" w:styleId="WW8Num10z0">
    <w:name w:val="WW8Num10z0"/>
    <w:rsid w:val="005F7F53"/>
  </w:style>
  <w:style w:type="character" w:customStyle="1" w:styleId="WW8Num10z1">
    <w:name w:val="WW8Num10z1"/>
    <w:rsid w:val="005F7F53"/>
  </w:style>
  <w:style w:type="character" w:customStyle="1" w:styleId="WW8Num10z2">
    <w:name w:val="WW8Num10z2"/>
    <w:rsid w:val="005F7F53"/>
  </w:style>
  <w:style w:type="character" w:customStyle="1" w:styleId="WW8Num10z3">
    <w:name w:val="WW8Num10z3"/>
    <w:rsid w:val="005F7F53"/>
  </w:style>
  <w:style w:type="character" w:customStyle="1" w:styleId="WW8Num10z4">
    <w:name w:val="WW8Num10z4"/>
    <w:rsid w:val="005F7F53"/>
  </w:style>
  <w:style w:type="character" w:customStyle="1" w:styleId="WW8Num10z5">
    <w:name w:val="WW8Num10z5"/>
    <w:rsid w:val="005F7F53"/>
  </w:style>
  <w:style w:type="character" w:customStyle="1" w:styleId="WW8Num10z6">
    <w:name w:val="WW8Num10z6"/>
    <w:rsid w:val="005F7F53"/>
  </w:style>
  <w:style w:type="character" w:customStyle="1" w:styleId="WW8Num10z7">
    <w:name w:val="WW8Num10z7"/>
    <w:rsid w:val="005F7F53"/>
  </w:style>
  <w:style w:type="character" w:customStyle="1" w:styleId="WW8Num10z8">
    <w:name w:val="WW8Num10z8"/>
    <w:rsid w:val="005F7F53"/>
  </w:style>
  <w:style w:type="character" w:customStyle="1" w:styleId="WW8Num11z0">
    <w:name w:val="WW8Num11z0"/>
    <w:rsid w:val="005F7F53"/>
  </w:style>
  <w:style w:type="character" w:customStyle="1" w:styleId="WW8Num12z0">
    <w:name w:val="WW8Num12z0"/>
    <w:rsid w:val="005F7F53"/>
  </w:style>
  <w:style w:type="character" w:customStyle="1" w:styleId="WW8Num12z1">
    <w:name w:val="WW8Num12z1"/>
    <w:rsid w:val="005F7F53"/>
  </w:style>
  <w:style w:type="character" w:customStyle="1" w:styleId="WW8Num12z2">
    <w:name w:val="WW8Num12z2"/>
    <w:rsid w:val="005F7F53"/>
  </w:style>
  <w:style w:type="character" w:customStyle="1" w:styleId="WW8Num12z3">
    <w:name w:val="WW8Num12z3"/>
    <w:rsid w:val="005F7F53"/>
  </w:style>
  <w:style w:type="character" w:customStyle="1" w:styleId="WW8Num12z4">
    <w:name w:val="WW8Num12z4"/>
    <w:rsid w:val="005F7F53"/>
  </w:style>
  <w:style w:type="character" w:customStyle="1" w:styleId="WW8Num12z5">
    <w:name w:val="WW8Num12z5"/>
    <w:rsid w:val="005F7F53"/>
  </w:style>
  <w:style w:type="character" w:customStyle="1" w:styleId="WW8Num12z6">
    <w:name w:val="WW8Num12z6"/>
    <w:rsid w:val="005F7F53"/>
  </w:style>
  <w:style w:type="character" w:customStyle="1" w:styleId="WW8Num12z7">
    <w:name w:val="WW8Num12z7"/>
    <w:rsid w:val="005F7F53"/>
  </w:style>
  <w:style w:type="character" w:customStyle="1" w:styleId="WW8Num12z8">
    <w:name w:val="WW8Num12z8"/>
    <w:rsid w:val="005F7F53"/>
  </w:style>
  <w:style w:type="character" w:customStyle="1" w:styleId="WW8Num13z0">
    <w:name w:val="WW8Num13z0"/>
    <w:rsid w:val="005F7F53"/>
  </w:style>
  <w:style w:type="character" w:customStyle="1" w:styleId="WW8Num13z1">
    <w:name w:val="WW8Num13z1"/>
    <w:rsid w:val="005F7F53"/>
  </w:style>
  <w:style w:type="character" w:customStyle="1" w:styleId="WW8Num13z2">
    <w:name w:val="WW8Num13z2"/>
    <w:rsid w:val="005F7F53"/>
  </w:style>
  <w:style w:type="character" w:customStyle="1" w:styleId="WW8Num13z3">
    <w:name w:val="WW8Num13z3"/>
    <w:rsid w:val="005F7F53"/>
  </w:style>
  <w:style w:type="character" w:customStyle="1" w:styleId="WW8Num13z4">
    <w:name w:val="WW8Num13z4"/>
    <w:rsid w:val="005F7F53"/>
  </w:style>
  <w:style w:type="character" w:customStyle="1" w:styleId="WW8Num13z5">
    <w:name w:val="WW8Num13z5"/>
    <w:rsid w:val="005F7F53"/>
  </w:style>
  <w:style w:type="character" w:customStyle="1" w:styleId="WW8Num13z6">
    <w:name w:val="WW8Num13z6"/>
    <w:rsid w:val="005F7F53"/>
  </w:style>
  <w:style w:type="character" w:customStyle="1" w:styleId="WW8Num13z7">
    <w:name w:val="WW8Num13z7"/>
    <w:rsid w:val="005F7F53"/>
  </w:style>
  <w:style w:type="character" w:customStyle="1" w:styleId="WW8Num13z8">
    <w:name w:val="WW8Num13z8"/>
    <w:rsid w:val="005F7F53"/>
  </w:style>
  <w:style w:type="character" w:customStyle="1" w:styleId="WW8Num14z0">
    <w:name w:val="WW8Num14z0"/>
    <w:rsid w:val="005F7F53"/>
    <w:rPr>
      <w:rFonts w:ascii="Times New Roman" w:hAnsi="Times New Roman"/>
    </w:rPr>
  </w:style>
  <w:style w:type="character" w:customStyle="1" w:styleId="WW8Num14z1">
    <w:name w:val="WW8Num14z1"/>
    <w:rsid w:val="005F7F53"/>
    <w:rPr>
      <w:rFonts w:ascii="Courier New" w:hAnsi="Courier New"/>
    </w:rPr>
  </w:style>
  <w:style w:type="character" w:customStyle="1" w:styleId="WW8Num14z2">
    <w:name w:val="WW8Num14z2"/>
    <w:rsid w:val="005F7F53"/>
    <w:rPr>
      <w:rFonts w:ascii="Wingdings" w:hAnsi="Wingdings"/>
    </w:rPr>
  </w:style>
  <w:style w:type="character" w:customStyle="1" w:styleId="WW8Num14z3">
    <w:name w:val="WW8Num14z3"/>
    <w:rsid w:val="005F7F53"/>
    <w:rPr>
      <w:rFonts w:ascii="Symbol" w:hAnsi="Symbol"/>
    </w:rPr>
  </w:style>
  <w:style w:type="character" w:customStyle="1" w:styleId="WW8Num15z0">
    <w:name w:val="WW8Num15z0"/>
    <w:rsid w:val="005F7F53"/>
  </w:style>
  <w:style w:type="character" w:customStyle="1" w:styleId="WW8Num15z1">
    <w:name w:val="WW8Num15z1"/>
    <w:rsid w:val="005F7F53"/>
  </w:style>
  <w:style w:type="character" w:customStyle="1" w:styleId="WW8Num15z2">
    <w:name w:val="WW8Num15z2"/>
    <w:rsid w:val="005F7F53"/>
  </w:style>
  <w:style w:type="character" w:customStyle="1" w:styleId="WW8Num15z3">
    <w:name w:val="WW8Num15z3"/>
    <w:rsid w:val="005F7F53"/>
  </w:style>
  <w:style w:type="character" w:customStyle="1" w:styleId="WW8Num15z4">
    <w:name w:val="WW8Num15z4"/>
    <w:rsid w:val="005F7F53"/>
  </w:style>
  <w:style w:type="character" w:customStyle="1" w:styleId="WW8Num15z5">
    <w:name w:val="WW8Num15z5"/>
    <w:rsid w:val="005F7F53"/>
  </w:style>
  <w:style w:type="character" w:customStyle="1" w:styleId="WW8Num15z6">
    <w:name w:val="WW8Num15z6"/>
    <w:rsid w:val="005F7F53"/>
  </w:style>
  <w:style w:type="character" w:customStyle="1" w:styleId="WW8Num15z7">
    <w:name w:val="WW8Num15z7"/>
    <w:rsid w:val="005F7F53"/>
  </w:style>
  <w:style w:type="character" w:customStyle="1" w:styleId="WW8Num15z8">
    <w:name w:val="WW8Num15z8"/>
    <w:rsid w:val="005F7F53"/>
  </w:style>
  <w:style w:type="character" w:customStyle="1" w:styleId="WW8Num16z0">
    <w:name w:val="WW8Num16z0"/>
    <w:rsid w:val="005F7F53"/>
  </w:style>
  <w:style w:type="character" w:customStyle="1" w:styleId="WW8Num16z1">
    <w:name w:val="WW8Num16z1"/>
    <w:rsid w:val="005F7F53"/>
  </w:style>
  <w:style w:type="character" w:customStyle="1" w:styleId="WW8Num16z2">
    <w:name w:val="WW8Num16z2"/>
    <w:rsid w:val="005F7F53"/>
  </w:style>
  <w:style w:type="character" w:customStyle="1" w:styleId="WW8Num16z3">
    <w:name w:val="WW8Num16z3"/>
    <w:rsid w:val="005F7F53"/>
  </w:style>
  <w:style w:type="character" w:customStyle="1" w:styleId="WW8Num16z4">
    <w:name w:val="WW8Num16z4"/>
    <w:rsid w:val="005F7F53"/>
  </w:style>
  <w:style w:type="character" w:customStyle="1" w:styleId="WW8Num16z5">
    <w:name w:val="WW8Num16z5"/>
    <w:rsid w:val="005F7F53"/>
  </w:style>
  <w:style w:type="character" w:customStyle="1" w:styleId="WW8Num16z6">
    <w:name w:val="WW8Num16z6"/>
    <w:rsid w:val="005F7F53"/>
  </w:style>
  <w:style w:type="character" w:customStyle="1" w:styleId="WW8Num16z7">
    <w:name w:val="WW8Num16z7"/>
    <w:rsid w:val="005F7F53"/>
  </w:style>
  <w:style w:type="character" w:customStyle="1" w:styleId="WW8Num16z8">
    <w:name w:val="WW8Num16z8"/>
    <w:rsid w:val="005F7F53"/>
  </w:style>
  <w:style w:type="character" w:customStyle="1" w:styleId="WW8Num17z0">
    <w:name w:val="WW8Num17z0"/>
    <w:rsid w:val="005F7F53"/>
  </w:style>
  <w:style w:type="character" w:customStyle="1" w:styleId="WW8Num18z0">
    <w:name w:val="WW8Num18z0"/>
    <w:rsid w:val="005F7F53"/>
    <w:rPr>
      <w:rFonts w:ascii="Times New Roman" w:hAnsi="Times New Roman"/>
    </w:rPr>
  </w:style>
  <w:style w:type="character" w:customStyle="1" w:styleId="WW8Num18z1">
    <w:name w:val="WW8Num18z1"/>
    <w:rsid w:val="005F7F53"/>
    <w:rPr>
      <w:rFonts w:ascii="Courier New" w:hAnsi="Courier New"/>
    </w:rPr>
  </w:style>
  <w:style w:type="character" w:customStyle="1" w:styleId="WW8Num18z2">
    <w:name w:val="WW8Num18z2"/>
    <w:rsid w:val="005F7F53"/>
    <w:rPr>
      <w:rFonts w:ascii="Wingdings" w:hAnsi="Wingdings"/>
    </w:rPr>
  </w:style>
  <w:style w:type="character" w:customStyle="1" w:styleId="WW8Num18z3">
    <w:name w:val="WW8Num18z3"/>
    <w:rsid w:val="005F7F53"/>
    <w:rPr>
      <w:rFonts w:ascii="Symbol" w:hAnsi="Symbol"/>
    </w:rPr>
  </w:style>
  <w:style w:type="character" w:customStyle="1" w:styleId="WW8Num19z0">
    <w:name w:val="WW8Num19z0"/>
    <w:rsid w:val="005F7F53"/>
    <w:rPr>
      <w:b w:val="0"/>
    </w:rPr>
  </w:style>
  <w:style w:type="character" w:customStyle="1" w:styleId="WW8Num19z1">
    <w:name w:val="WW8Num19z1"/>
    <w:rsid w:val="005F7F53"/>
  </w:style>
  <w:style w:type="character" w:customStyle="1" w:styleId="WW8Num19z2">
    <w:name w:val="WW8Num19z2"/>
    <w:rsid w:val="005F7F53"/>
  </w:style>
  <w:style w:type="character" w:customStyle="1" w:styleId="WW8Num19z3">
    <w:name w:val="WW8Num19z3"/>
    <w:rsid w:val="005F7F53"/>
  </w:style>
  <w:style w:type="character" w:customStyle="1" w:styleId="WW8Num19z4">
    <w:name w:val="WW8Num19z4"/>
    <w:rsid w:val="005F7F53"/>
  </w:style>
  <w:style w:type="character" w:customStyle="1" w:styleId="WW8Num19z5">
    <w:name w:val="WW8Num19z5"/>
    <w:rsid w:val="005F7F53"/>
  </w:style>
  <w:style w:type="character" w:customStyle="1" w:styleId="WW8Num19z6">
    <w:name w:val="WW8Num19z6"/>
    <w:rsid w:val="005F7F53"/>
  </w:style>
  <w:style w:type="character" w:customStyle="1" w:styleId="WW8Num19z7">
    <w:name w:val="WW8Num19z7"/>
    <w:rsid w:val="005F7F53"/>
  </w:style>
  <w:style w:type="character" w:customStyle="1" w:styleId="WW8Num19z8">
    <w:name w:val="WW8Num19z8"/>
    <w:rsid w:val="005F7F53"/>
  </w:style>
  <w:style w:type="character" w:customStyle="1" w:styleId="16">
    <w:name w:val="Основной шрифт абзаца1"/>
    <w:rsid w:val="005F7F53"/>
  </w:style>
  <w:style w:type="character" w:customStyle="1" w:styleId="afd">
    <w:name w:val="Символ сноски"/>
    <w:rsid w:val="005F7F53"/>
    <w:rPr>
      <w:vertAlign w:val="superscript"/>
    </w:rPr>
  </w:style>
  <w:style w:type="character" w:customStyle="1" w:styleId="afe">
    <w:name w:val="Текст сноски Знак"/>
    <w:rsid w:val="005F7F53"/>
  </w:style>
  <w:style w:type="character" w:customStyle="1" w:styleId="aff">
    <w:name w:val="комментарий"/>
    <w:rsid w:val="005F7F53"/>
    <w:rPr>
      <w:i/>
      <w:u w:val="single"/>
      <w:shd w:val="clear" w:color="auto" w:fill="FFFF99"/>
    </w:rPr>
  </w:style>
  <w:style w:type="character" w:customStyle="1" w:styleId="17">
    <w:name w:val="Знак примечания1"/>
    <w:rsid w:val="005F7F53"/>
    <w:rPr>
      <w:sz w:val="16"/>
    </w:rPr>
  </w:style>
  <w:style w:type="character" w:customStyle="1" w:styleId="aff0">
    <w:name w:val="Тема примечания Знак"/>
    <w:rsid w:val="005F7F53"/>
    <w:rPr>
      <w:b/>
    </w:rPr>
  </w:style>
  <w:style w:type="character" w:customStyle="1" w:styleId="18">
    <w:name w:val="Заголовок №1_"/>
    <w:rsid w:val="005F7F53"/>
    <w:rPr>
      <w:sz w:val="28"/>
      <w:shd w:val="clear" w:color="auto" w:fill="FFFFFF"/>
    </w:rPr>
  </w:style>
  <w:style w:type="character" w:customStyle="1" w:styleId="aff1">
    <w:name w:val="Основной текст_"/>
    <w:rsid w:val="005F7F53"/>
    <w:rPr>
      <w:sz w:val="28"/>
      <w:shd w:val="clear" w:color="auto" w:fill="FFFFFF"/>
    </w:rPr>
  </w:style>
  <w:style w:type="character" w:customStyle="1" w:styleId="30">
    <w:name w:val="Основной текст (3)"/>
    <w:rsid w:val="005F7F53"/>
    <w:rPr>
      <w:rFonts w:ascii="Times New Roman" w:hAnsi="Times New Roman"/>
      <w:b w:val="0"/>
      <w:i w:val="0"/>
      <w:caps w:val="0"/>
      <w:strike w:val="0"/>
      <w:sz w:val="24"/>
    </w:rPr>
  </w:style>
  <w:style w:type="character" w:customStyle="1" w:styleId="40">
    <w:name w:val="Основной текст (4)_"/>
    <w:rsid w:val="005F7F53"/>
    <w:rPr>
      <w:sz w:val="24"/>
      <w:shd w:val="clear" w:color="auto" w:fill="FFFFFF"/>
    </w:rPr>
  </w:style>
  <w:style w:type="character" w:customStyle="1" w:styleId="aff2">
    <w:name w:val="Название Знак"/>
    <w:rsid w:val="005F7F53"/>
    <w:rPr>
      <w:b/>
      <w:sz w:val="28"/>
    </w:rPr>
  </w:style>
  <w:style w:type="character" w:customStyle="1" w:styleId="FontStyle13">
    <w:name w:val="Font Style13"/>
    <w:rsid w:val="005F7F53"/>
    <w:rPr>
      <w:rFonts w:ascii="Times New Roman" w:hAnsi="Times New Roman"/>
      <w:sz w:val="24"/>
    </w:rPr>
  </w:style>
  <w:style w:type="character" w:styleId="aff3">
    <w:name w:val="Strong"/>
    <w:qFormat/>
    <w:rsid w:val="005F7F53"/>
    <w:rPr>
      <w:b/>
    </w:rPr>
  </w:style>
  <w:style w:type="character" w:customStyle="1" w:styleId="aff4">
    <w:name w:val="Текст выноски Знак"/>
    <w:rsid w:val="005F7F53"/>
    <w:rPr>
      <w:rFonts w:ascii="Tahoma" w:hAnsi="Tahoma"/>
      <w:sz w:val="16"/>
    </w:rPr>
  </w:style>
  <w:style w:type="character" w:customStyle="1" w:styleId="aff5">
    <w:name w:val="Основной текст Знак"/>
    <w:rsid w:val="005F7F53"/>
    <w:rPr>
      <w:b/>
      <w:sz w:val="24"/>
    </w:rPr>
  </w:style>
  <w:style w:type="character" w:customStyle="1" w:styleId="ConsPlusNormal0">
    <w:name w:val="ConsPlusNormal Знак"/>
    <w:rsid w:val="005F7F53"/>
    <w:rPr>
      <w:rFonts w:ascii="Calibri" w:hAnsi="Calibri"/>
      <w:sz w:val="22"/>
    </w:rPr>
  </w:style>
  <w:style w:type="character" w:customStyle="1" w:styleId="aff6">
    <w:name w:val="Без интервала Знак"/>
    <w:rsid w:val="005F7F53"/>
    <w:rPr>
      <w:rFonts w:ascii="Calibri" w:hAnsi="Calibri"/>
      <w:sz w:val="22"/>
    </w:rPr>
  </w:style>
  <w:style w:type="character" w:styleId="aff7">
    <w:name w:val="page number"/>
    <w:basedOn w:val="16"/>
    <w:rsid w:val="005F7F53"/>
  </w:style>
  <w:style w:type="character" w:customStyle="1" w:styleId="aff8">
    <w:name w:val="Текст примечания Знак"/>
    <w:basedOn w:val="16"/>
    <w:rsid w:val="005F7F53"/>
  </w:style>
  <w:style w:type="character" w:customStyle="1" w:styleId="aff9">
    <w:name w:val="Верхний колонтитул Знак"/>
    <w:basedOn w:val="16"/>
    <w:rsid w:val="005F7F53"/>
  </w:style>
  <w:style w:type="character" w:customStyle="1" w:styleId="affa">
    <w:name w:val="Основной текст с отступом Знак"/>
    <w:basedOn w:val="16"/>
    <w:rsid w:val="005F7F53"/>
  </w:style>
  <w:style w:type="character" w:customStyle="1" w:styleId="25">
    <w:name w:val="Основной текст с отступом 2 Знак"/>
    <w:basedOn w:val="16"/>
    <w:rsid w:val="005F7F53"/>
  </w:style>
  <w:style w:type="character" w:customStyle="1" w:styleId="affb">
    <w:name w:val="Подзаголовок Знак"/>
    <w:basedOn w:val="16"/>
    <w:rsid w:val="005F7F53"/>
    <w:rPr>
      <w:b/>
      <w:sz w:val="26"/>
    </w:rPr>
  </w:style>
  <w:style w:type="character" w:customStyle="1" w:styleId="32">
    <w:name w:val="Основной текст 3 Знак"/>
    <w:basedOn w:val="16"/>
    <w:uiPriority w:val="99"/>
    <w:rsid w:val="005F7F53"/>
    <w:rPr>
      <w:sz w:val="16"/>
    </w:rPr>
  </w:style>
  <w:style w:type="table" w:styleId="19">
    <w:name w:val="Table Simple 1"/>
    <w:basedOn w:val="a1"/>
    <w:rsid w:val="005F7F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caaiea">
    <w:name w:val="Iacaaiea"/>
    <w:basedOn w:val="a"/>
    <w:uiPriority w:val="99"/>
    <w:rsid w:val="00841D1E"/>
    <w:pPr>
      <w:widowControl/>
      <w:tabs>
        <w:tab w:val="left" w:pos="426"/>
      </w:tabs>
      <w:spacing w:before="120" w:line="360" w:lineRule="atLeast"/>
      <w:jc w:val="center"/>
    </w:pPr>
    <w:rPr>
      <w:b/>
      <w:bCs/>
      <w:sz w:val="22"/>
      <w:szCs w:val="22"/>
      <w:lang w:eastAsia="ar-SA"/>
    </w:rPr>
  </w:style>
  <w:style w:type="paragraph" w:customStyle="1" w:styleId="5">
    <w:name w:val="Без интервала5"/>
    <w:uiPriority w:val="99"/>
    <w:rsid w:val="00841D1E"/>
    <w:rPr>
      <w:rFonts w:ascii="Calibri" w:hAnsi="Calibri" w:cs="Calibri"/>
      <w:sz w:val="22"/>
      <w:szCs w:val="22"/>
    </w:rPr>
  </w:style>
  <w:style w:type="paragraph" w:customStyle="1" w:styleId="ConsNonformat">
    <w:name w:val="ConsNonformat"/>
    <w:uiPriority w:val="99"/>
    <w:rsid w:val="00841D1E"/>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character" w:customStyle="1" w:styleId="3gnhn">
    <w:name w:val="_3gnhn"/>
    <w:basedOn w:val="a0"/>
    <w:rsid w:val="00841D1E"/>
  </w:style>
  <w:style w:type="character" w:customStyle="1" w:styleId="1azxk">
    <w:name w:val="_1azxk"/>
    <w:basedOn w:val="a0"/>
    <w:rsid w:val="00841D1E"/>
  </w:style>
  <w:style w:type="character" w:customStyle="1" w:styleId="-3">
    <w:name w:val="Интернет-ссылка"/>
    <w:rsid w:val="00243A42"/>
    <w:rPr>
      <w:color w:val="0066CC"/>
      <w:u w:val="single"/>
    </w:rPr>
  </w:style>
  <w:style w:type="character" w:customStyle="1" w:styleId="10">
    <w:name w:val="Заголовок 1 Знак"/>
    <w:basedOn w:val="a0"/>
    <w:link w:val="1"/>
    <w:uiPriority w:val="9"/>
    <w:rsid w:val="00594378"/>
    <w:rPr>
      <w:rFonts w:asciiTheme="majorHAnsi" w:eastAsiaTheme="majorEastAsia" w:hAnsiTheme="majorHAnsi" w:cstheme="majorBidi"/>
      <w:b/>
      <w:bCs/>
      <w:color w:val="365F91" w:themeColor="accent1" w:themeShade="BF"/>
      <w:sz w:val="28"/>
      <w:szCs w:val="28"/>
    </w:rPr>
  </w:style>
  <w:style w:type="paragraph" w:customStyle="1" w:styleId="1a">
    <w:name w:val="Обычный1"/>
    <w:link w:val="CharChar0"/>
    <w:rsid w:val="0006789E"/>
    <w:pPr>
      <w:widowControl w:val="0"/>
      <w:suppressAutoHyphens/>
      <w:spacing w:line="300" w:lineRule="auto"/>
      <w:ind w:firstLine="720"/>
    </w:pPr>
    <w:rPr>
      <w:sz w:val="22"/>
      <w:lang w:eastAsia="ar-SA"/>
    </w:rPr>
  </w:style>
  <w:style w:type="paragraph" w:customStyle="1" w:styleId="1b">
    <w:name w:val="Без интервала1"/>
    <w:uiPriority w:val="99"/>
    <w:qFormat/>
    <w:rsid w:val="0006789E"/>
    <w:pPr>
      <w:suppressAutoHyphens/>
    </w:pPr>
    <w:rPr>
      <w:rFonts w:ascii="Calibri" w:hAnsi="Calibri" w:cs="Calibri"/>
      <w:sz w:val="22"/>
      <w:szCs w:val="22"/>
      <w:lang w:eastAsia="ar-SA"/>
    </w:rPr>
  </w:style>
  <w:style w:type="paragraph" w:customStyle="1" w:styleId="Compact">
    <w:name w:val="Compact"/>
    <w:basedOn w:val="a9"/>
    <w:qFormat/>
    <w:rsid w:val="008C51CF"/>
    <w:pPr>
      <w:keepNext w:val="0"/>
      <w:widowControl/>
      <w:suppressAutoHyphens w:val="0"/>
      <w:spacing w:before="36" w:after="36"/>
      <w:jc w:val="left"/>
    </w:pPr>
    <w:rPr>
      <w:rFonts w:asciiTheme="minorHAnsi" w:eastAsiaTheme="minorHAnsi" w:hAnsiTheme="minorHAnsi" w:cstheme="minorBidi"/>
      <w:b w:val="0"/>
      <w:szCs w:val="24"/>
      <w:lang w:val="en-US" w:eastAsia="en-US"/>
    </w:rPr>
  </w:style>
  <w:style w:type="character" w:customStyle="1" w:styleId="CharChar0">
    <w:name w:val="Обычный Char Char"/>
    <w:link w:val="1a"/>
    <w:locked/>
    <w:rsid w:val="008C51CF"/>
    <w:rPr>
      <w:sz w:val="22"/>
      <w:lang w:eastAsia="ar-SA"/>
    </w:rPr>
  </w:style>
  <w:style w:type="paragraph" w:customStyle="1" w:styleId="Bodytext2">
    <w:name w:val="Body text (2)"/>
    <w:basedOn w:val="a"/>
    <w:rsid w:val="008C51CF"/>
    <w:pPr>
      <w:widowControl/>
      <w:shd w:val="clear" w:color="auto" w:fill="FFFFFF"/>
      <w:suppressAutoHyphens w:val="0"/>
      <w:spacing w:line="240" w:lineRule="atLeast"/>
    </w:pPr>
    <w:rPr>
      <w:rFonts w:ascii="Calibri" w:hAnsi="Calibri" w:cs="Calibri"/>
      <w:spacing w:val="-10"/>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251892">
      <w:bodyDiv w:val="1"/>
      <w:marLeft w:val="0"/>
      <w:marRight w:val="0"/>
      <w:marTop w:val="0"/>
      <w:marBottom w:val="0"/>
      <w:divBdr>
        <w:top w:val="none" w:sz="0" w:space="0" w:color="auto"/>
        <w:left w:val="none" w:sz="0" w:space="0" w:color="auto"/>
        <w:bottom w:val="none" w:sz="0" w:space="0" w:color="auto"/>
        <w:right w:val="none" w:sz="0" w:space="0" w:color="auto"/>
      </w:divBdr>
    </w:div>
    <w:div w:id="1787507982">
      <w:bodyDiv w:val="1"/>
      <w:marLeft w:val="0"/>
      <w:marRight w:val="0"/>
      <w:marTop w:val="0"/>
      <w:marBottom w:val="0"/>
      <w:divBdr>
        <w:top w:val="none" w:sz="0" w:space="0" w:color="auto"/>
        <w:left w:val="none" w:sz="0" w:space="0" w:color="auto"/>
        <w:bottom w:val="none" w:sz="0" w:space="0" w:color="auto"/>
        <w:right w:val="none" w:sz="0" w:space="0" w:color="auto"/>
      </w:divBdr>
      <w:divsChild>
        <w:div w:id="705922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1074/c68b95fe21383d322ccb40aefb0407782166052a/" TargetMode="External"/><Relationship Id="rId13"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331074/c68b95fe21383d322ccb40aefb0407782166052a/" TargetMode="External"/><Relationship Id="rId1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4485</Words>
  <Characters>25566</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ПК</cp:lastModifiedBy>
  <cp:revision>16</cp:revision>
  <cp:lastPrinted>2026-05-28T12:02:00Z</cp:lastPrinted>
  <dcterms:created xsi:type="dcterms:W3CDTF">2024-04-27T11:03:00Z</dcterms:created>
  <dcterms:modified xsi:type="dcterms:W3CDTF">2026-05-28T12:02:00Z</dcterms:modified>
</cp:coreProperties>
</file>