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17A0F" w14:textId="77777777" w:rsidR="0015003A" w:rsidRPr="0015003A" w:rsidRDefault="0015003A" w:rsidP="0015003A">
      <w:pPr>
        <w:tabs>
          <w:tab w:val="left" w:pos="2985"/>
        </w:tabs>
        <w:jc w:val="center"/>
        <w:rPr>
          <w:b/>
          <w:bCs/>
        </w:rPr>
      </w:pPr>
      <w:r w:rsidRPr="0015003A">
        <w:rPr>
          <w:b/>
          <w:bCs/>
        </w:rPr>
        <w:t>ТЕХНИЧЕСКОЕ ЗАДАНИЕ</w:t>
      </w:r>
    </w:p>
    <w:p w14:paraId="70A48882" w14:textId="77777777" w:rsidR="0015003A" w:rsidRPr="0015003A" w:rsidRDefault="0015003A" w:rsidP="0015003A">
      <w:pPr>
        <w:tabs>
          <w:tab w:val="left" w:pos="2985"/>
        </w:tabs>
        <w:jc w:val="center"/>
        <w:rPr>
          <w:bCs/>
        </w:rPr>
      </w:pPr>
      <w:r w:rsidRPr="0015003A">
        <w:rPr>
          <w:bCs/>
        </w:rPr>
        <w:t>(ОПИСАНИЕ ОБЪЕКТА ЗАКУПКИ)</w:t>
      </w:r>
    </w:p>
    <w:p w14:paraId="7315D51D" w14:textId="52574ECC" w:rsidR="0015003A" w:rsidRPr="0015003A" w:rsidRDefault="0015003A" w:rsidP="0015003A">
      <w:pPr>
        <w:tabs>
          <w:tab w:val="left" w:pos="2985"/>
        </w:tabs>
        <w:jc w:val="center"/>
        <w:rPr>
          <w:b/>
          <w:bCs/>
        </w:rPr>
      </w:pPr>
      <w:r w:rsidRPr="0015003A">
        <w:rPr>
          <w:b/>
          <w:bCs/>
        </w:rPr>
        <w:t>«</w:t>
      </w:r>
      <w:r w:rsidR="00E43300">
        <w:rPr>
          <w:b/>
          <w:bCs/>
        </w:rPr>
        <w:t xml:space="preserve">Образец перспективного </w:t>
      </w:r>
      <w:r w:rsidR="00E43300">
        <w:rPr>
          <w:b/>
        </w:rPr>
        <w:t>к</w:t>
      </w:r>
      <w:r w:rsidRPr="0015003A">
        <w:rPr>
          <w:b/>
        </w:rPr>
        <w:t>омплект</w:t>
      </w:r>
      <w:r w:rsidR="00E43300">
        <w:rPr>
          <w:b/>
        </w:rPr>
        <w:t>а</w:t>
      </w:r>
      <w:r w:rsidRPr="0015003A">
        <w:rPr>
          <w:b/>
        </w:rPr>
        <w:t xml:space="preserve"> водолазного снаряжения</w:t>
      </w:r>
      <w:r w:rsidRPr="0015003A">
        <w:rPr>
          <w:b/>
          <w:bCs/>
        </w:rPr>
        <w:t>»</w:t>
      </w:r>
    </w:p>
    <w:p w14:paraId="3CCCDFC6" w14:textId="77777777" w:rsidR="00D145C4" w:rsidRDefault="00D145C4" w:rsidP="0015003A">
      <w:pPr>
        <w:tabs>
          <w:tab w:val="left" w:pos="2985"/>
        </w:tabs>
        <w:jc w:val="center"/>
      </w:pPr>
    </w:p>
    <w:p w14:paraId="06B8919C" w14:textId="77777777" w:rsidR="00E24539" w:rsidRPr="000B460C" w:rsidRDefault="00E24539" w:rsidP="00E24539">
      <w:pPr>
        <w:tabs>
          <w:tab w:val="left" w:pos="7513"/>
        </w:tabs>
        <w:snapToGrid w:val="0"/>
        <w:spacing w:line="240" w:lineRule="atLeast"/>
        <w:ind w:right="-172"/>
        <w:jc w:val="center"/>
        <w:rPr>
          <w:b/>
        </w:rPr>
      </w:pPr>
      <w:r w:rsidRPr="000B460C">
        <w:rPr>
          <w:b/>
        </w:rPr>
        <w:t>Технические характеристики объекта закупки</w:t>
      </w:r>
    </w:p>
    <w:p w14:paraId="7B95BC66" w14:textId="77777777" w:rsidR="00561D82" w:rsidRPr="000B460C" w:rsidRDefault="00561D82" w:rsidP="00E24539">
      <w:pPr>
        <w:tabs>
          <w:tab w:val="left" w:pos="7513"/>
        </w:tabs>
        <w:snapToGrid w:val="0"/>
        <w:spacing w:line="240" w:lineRule="atLeast"/>
        <w:ind w:right="-172"/>
        <w:jc w:val="cente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2694"/>
        <w:gridCol w:w="707"/>
        <w:gridCol w:w="707"/>
        <w:gridCol w:w="4252"/>
        <w:gridCol w:w="1564"/>
      </w:tblGrid>
      <w:tr w:rsidR="00C84143" w:rsidRPr="000B460C" w14:paraId="70EE18D1" w14:textId="5F9A0CF8" w:rsidTr="00070505">
        <w:trPr>
          <w:trHeight w:val="1134"/>
          <w:tblHeader/>
          <w:jc w:val="center"/>
        </w:trPr>
        <w:tc>
          <w:tcPr>
            <w:tcW w:w="703" w:type="dxa"/>
            <w:vAlign w:val="center"/>
          </w:tcPr>
          <w:p w14:paraId="04657803" w14:textId="77777777" w:rsidR="00C84143" w:rsidRPr="00865C0F" w:rsidRDefault="00C84143" w:rsidP="00C96706">
            <w:pPr>
              <w:jc w:val="center"/>
              <w:rPr>
                <w:b/>
                <w:color w:val="000000"/>
              </w:rPr>
            </w:pPr>
            <w:r w:rsidRPr="00865C0F">
              <w:rPr>
                <w:b/>
                <w:color w:val="000000"/>
              </w:rPr>
              <w:t>№ п/п</w:t>
            </w:r>
          </w:p>
        </w:tc>
        <w:tc>
          <w:tcPr>
            <w:tcW w:w="2694" w:type="dxa"/>
            <w:vAlign w:val="center"/>
          </w:tcPr>
          <w:p w14:paraId="43B9C90E" w14:textId="77777777" w:rsidR="00C84143" w:rsidRPr="00865C0F" w:rsidRDefault="00C84143" w:rsidP="00C96706">
            <w:pPr>
              <w:jc w:val="center"/>
              <w:rPr>
                <w:b/>
                <w:color w:val="000000"/>
              </w:rPr>
            </w:pPr>
            <w:r w:rsidRPr="00865C0F">
              <w:rPr>
                <w:b/>
                <w:color w:val="000000"/>
              </w:rPr>
              <w:t>Наименование</w:t>
            </w:r>
          </w:p>
        </w:tc>
        <w:tc>
          <w:tcPr>
            <w:tcW w:w="707" w:type="dxa"/>
          </w:tcPr>
          <w:p w14:paraId="34B85DF1" w14:textId="77777777" w:rsidR="004357CA" w:rsidRDefault="004357CA" w:rsidP="00865C0F">
            <w:pPr>
              <w:jc w:val="center"/>
              <w:rPr>
                <w:b/>
                <w:color w:val="000000"/>
              </w:rPr>
            </w:pPr>
          </w:p>
          <w:p w14:paraId="307EAAF3" w14:textId="77777777" w:rsidR="00C84143" w:rsidRPr="00865C0F" w:rsidRDefault="00865C0F" w:rsidP="00865C0F">
            <w:pPr>
              <w:jc w:val="center"/>
              <w:rPr>
                <w:b/>
                <w:color w:val="000000"/>
              </w:rPr>
            </w:pPr>
            <w:r w:rsidRPr="00865C0F">
              <w:rPr>
                <w:b/>
                <w:color w:val="000000"/>
              </w:rPr>
              <w:t>Ед.</w:t>
            </w:r>
          </w:p>
          <w:p w14:paraId="41CD61F3" w14:textId="525C29B1" w:rsidR="00865C0F" w:rsidRPr="00865C0F" w:rsidRDefault="004357CA" w:rsidP="00865C0F">
            <w:pPr>
              <w:jc w:val="center"/>
              <w:rPr>
                <w:b/>
                <w:color w:val="000000"/>
              </w:rPr>
            </w:pPr>
            <w:r>
              <w:rPr>
                <w:b/>
                <w:color w:val="000000"/>
              </w:rPr>
              <w:t>изм.</w:t>
            </w:r>
          </w:p>
        </w:tc>
        <w:tc>
          <w:tcPr>
            <w:tcW w:w="707" w:type="dxa"/>
            <w:vAlign w:val="center"/>
          </w:tcPr>
          <w:p w14:paraId="4963003E" w14:textId="263E5EF3" w:rsidR="00C84143" w:rsidRPr="00865C0F" w:rsidRDefault="00C84143" w:rsidP="00C96706">
            <w:pPr>
              <w:jc w:val="center"/>
              <w:rPr>
                <w:b/>
                <w:color w:val="000000"/>
              </w:rPr>
            </w:pPr>
            <w:r w:rsidRPr="00865C0F">
              <w:rPr>
                <w:b/>
                <w:color w:val="000000"/>
              </w:rPr>
              <w:t>Кол-во</w:t>
            </w:r>
          </w:p>
        </w:tc>
        <w:tc>
          <w:tcPr>
            <w:tcW w:w="4252" w:type="dxa"/>
            <w:vAlign w:val="center"/>
          </w:tcPr>
          <w:p w14:paraId="760D2269" w14:textId="2D49B9CF" w:rsidR="00C84143" w:rsidRPr="00865C0F" w:rsidRDefault="00C84143" w:rsidP="00C84143">
            <w:pPr>
              <w:jc w:val="center"/>
              <w:rPr>
                <w:b/>
                <w:color w:val="000000"/>
              </w:rPr>
            </w:pPr>
            <w:r w:rsidRPr="00865C0F">
              <w:rPr>
                <w:b/>
                <w:color w:val="000000"/>
              </w:rPr>
              <w:t>Характеристика товара</w:t>
            </w:r>
          </w:p>
        </w:tc>
        <w:tc>
          <w:tcPr>
            <w:tcW w:w="1564" w:type="dxa"/>
            <w:vAlign w:val="center"/>
          </w:tcPr>
          <w:p w14:paraId="33F061F5" w14:textId="7F66E733" w:rsidR="00C84143" w:rsidRPr="00865C0F" w:rsidRDefault="00865C0F" w:rsidP="00865C0F">
            <w:pPr>
              <w:jc w:val="center"/>
              <w:rPr>
                <w:b/>
                <w:color w:val="000000"/>
              </w:rPr>
            </w:pPr>
            <w:r w:rsidRPr="00865C0F">
              <w:rPr>
                <w:b/>
                <w:color w:val="000000"/>
              </w:rPr>
              <w:t>ОКПД2</w:t>
            </w:r>
          </w:p>
        </w:tc>
      </w:tr>
      <w:tr w:rsidR="00951F35" w:rsidRPr="000B460C" w14:paraId="526F5B68" w14:textId="27EAC202" w:rsidTr="00070505">
        <w:trPr>
          <w:trHeight w:val="7409"/>
          <w:jc w:val="center"/>
        </w:trPr>
        <w:tc>
          <w:tcPr>
            <w:tcW w:w="703" w:type="dxa"/>
            <w:vMerge w:val="restart"/>
          </w:tcPr>
          <w:p w14:paraId="28A2769A" w14:textId="77777777" w:rsidR="00951F35" w:rsidRDefault="00951F35" w:rsidP="00C84143">
            <w:pPr>
              <w:jc w:val="center"/>
              <w:rPr>
                <w:b/>
                <w:color w:val="000000"/>
              </w:rPr>
            </w:pPr>
          </w:p>
          <w:p w14:paraId="7BACCB08" w14:textId="77777777" w:rsidR="00951F35" w:rsidRDefault="00951F35" w:rsidP="00C84143">
            <w:pPr>
              <w:jc w:val="center"/>
              <w:rPr>
                <w:b/>
                <w:color w:val="000000"/>
              </w:rPr>
            </w:pPr>
          </w:p>
          <w:p w14:paraId="793B01BC" w14:textId="0670F676" w:rsidR="00951F35" w:rsidRPr="00210765" w:rsidRDefault="00951F35" w:rsidP="00C84143">
            <w:pPr>
              <w:jc w:val="center"/>
              <w:rPr>
                <w:b/>
                <w:color w:val="000000"/>
              </w:rPr>
            </w:pPr>
            <w:r w:rsidRPr="00210765">
              <w:rPr>
                <w:b/>
                <w:color w:val="000000"/>
              </w:rPr>
              <w:t>1</w:t>
            </w:r>
          </w:p>
        </w:tc>
        <w:tc>
          <w:tcPr>
            <w:tcW w:w="2694" w:type="dxa"/>
          </w:tcPr>
          <w:p w14:paraId="2EF5F0FC" w14:textId="77777777" w:rsidR="00951F35" w:rsidRDefault="00951F35" w:rsidP="00C84143">
            <w:pPr>
              <w:jc w:val="left"/>
              <w:rPr>
                <w:b/>
              </w:rPr>
            </w:pPr>
          </w:p>
          <w:p w14:paraId="2C2ACFC9" w14:textId="77777777" w:rsidR="00951F35" w:rsidRDefault="00951F35" w:rsidP="00C84143">
            <w:pPr>
              <w:jc w:val="left"/>
              <w:rPr>
                <w:b/>
              </w:rPr>
            </w:pPr>
          </w:p>
          <w:p w14:paraId="67BE7438" w14:textId="269A314D" w:rsidR="00951F35" w:rsidRPr="00C84143" w:rsidRDefault="00951F35" w:rsidP="00C84143">
            <w:pPr>
              <w:jc w:val="left"/>
              <w:rPr>
                <w:b/>
                <w:color w:val="000000"/>
              </w:rPr>
            </w:pPr>
            <w:r>
              <w:rPr>
                <w:b/>
              </w:rPr>
              <w:t>Гидрокомбинезон сухого типа,</w:t>
            </w:r>
            <w:r w:rsidRPr="00C84143">
              <w:rPr>
                <w:b/>
                <w:color w:val="000000"/>
              </w:rPr>
              <w:t xml:space="preserve"> </w:t>
            </w:r>
            <w:r w:rsidRPr="00C84143">
              <w:rPr>
                <w:b/>
              </w:rPr>
              <w:t>ГКС</w:t>
            </w:r>
            <w:r>
              <w:rPr>
                <w:b/>
              </w:rPr>
              <w:t xml:space="preserve"> (комплект)</w:t>
            </w:r>
            <w:r w:rsidRPr="00C84143">
              <w:rPr>
                <w:b/>
              </w:rPr>
              <w:t>, размер 3 согласно таблицы № 2</w:t>
            </w:r>
          </w:p>
        </w:tc>
        <w:tc>
          <w:tcPr>
            <w:tcW w:w="707" w:type="dxa"/>
          </w:tcPr>
          <w:p w14:paraId="1165924F" w14:textId="77777777" w:rsidR="00951F35" w:rsidRDefault="00951F35" w:rsidP="00C96706">
            <w:pPr>
              <w:jc w:val="center"/>
              <w:rPr>
                <w:color w:val="000000"/>
              </w:rPr>
            </w:pPr>
          </w:p>
          <w:p w14:paraId="00AA9155" w14:textId="77777777" w:rsidR="00951F35" w:rsidRDefault="00951F35" w:rsidP="00C96706">
            <w:pPr>
              <w:jc w:val="center"/>
              <w:rPr>
                <w:color w:val="000000"/>
              </w:rPr>
            </w:pPr>
          </w:p>
          <w:p w14:paraId="75DBEE58" w14:textId="24A0D7FA" w:rsidR="00951F35" w:rsidRPr="00EE34CE" w:rsidRDefault="00951F35" w:rsidP="00C96706">
            <w:pPr>
              <w:jc w:val="center"/>
              <w:rPr>
                <w:b/>
                <w:color w:val="000000"/>
              </w:rPr>
            </w:pPr>
            <w:r w:rsidRPr="00EE34CE">
              <w:rPr>
                <w:b/>
                <w:color w:val="000000"/>
              </w:rPr>
              <w:t>шт.</w:t>
            </w:r>
          </w:p>
        </w:tc>
        <w:tc>
          <w:tcPr>
            <w:tcW w:w="707" w:type="dxa"/>
          </w:tcPr>
          <w:p w14:paraId="2A9618EF" w14:textId="77777777" w:rsidR="00951F35" w:rsidRDefault="00951F35" w:rsidP="00865C0F">
            <w:pPr>
              <w:jc w:val="center"/>
              <w:rPr>
                <w:color w:val="000000"/>
              </w:rPr>
            </w:pPr>
          </w:p>
          <w:p w14:paraId="5B47655C" w14:textId="77777777" w:rsidR="00951F35" w:rsidRDefault="00951F35" w:rsidP="00865C0F">
            <w:pPr>
              <w:jc w:val="center"/>
              <w:rPr>
                <w:color w:val="000000"/>
              </w:rPr>
            </w:pPr>
          </w:p>
          <w:p w14:paraId="107D69FB" w14:textId="7F3380AA" w:rsidR="00951F35" w:rsidRPr="00EE34CE" w:rsidRDefault="00951F35" w:rsidP="00865C0F">
            <w:pPr>
              <w:jc w:val="center"/>
              <w:rPr>
                <w:b/>
                <w:color w:val="000000"/>
              </w:rPr>
            </w:pPr>
            <w:r w:rsidRPr="00EE34CE">
              <w:rPr>
                <w:b/>
                <w:color w:val="000000"/>
              </w:rPr>
              <w:t>1</w:t>
            </w:r>
          </w:p>
        </w:tc>
        <w:tc>
          <w:tcPr>
            <w:tcW w:w="4252" w:type="dxa"/>
            <w:vAlign w:val="center"/>
          </w:tcPr>
          <w:p w14:paraId="3657694C" w14:textId="0ACED4C7" w:rsidR="00951F35" w:rsidRPr="00CD4068" w:rsidRDefault="00951F35" w:rsidP="00C96706">
            <w:r w:rsidRPr="000B460C">
              <w:t xml:space="preserve">Гидрокомбинезон оболочка из трехслойного материала </w:t>
            </w:r>
            <w:r w:rsidRPr="000B460C">
              <w:rPr>
                <w:shd w:val="clear" w:color="auto" w:fill="FFFFFF"/>
              </w:rPr>
              <w:t xml:space="preserve">(кордура-изобутилен-полиэстер, общей массой </w:t>
            </w:r>
            <w:r w:rsidRPr="000B460C">
              <w:t>595 ± 30 г/м</w:t>
            </w:r>
            <w:r w:rsidRPr="000B460C">
              <w:rPr>
                <w:vertAlign w:val="superscript"/>
              </w:rPr>
              <w:t>2</w:t>
            </w:r>
            <w:r w:rsidRPr="000B460C">
              <w:rPr>
                <w:shd w:val="clear" w:color="auto" w:fill="FFFFFF"/>
              </w:rPr>
              <w:t>)</w:t>
            </w:r>
            <w:r>
              <w:t xml:space="preserve">. </w:t>
            </w:r>
            <w:r w:rsidRPr="000B460C">
              <w:t>Встроенный неопреновый шлем со звуковыми окнами и декомпрессионным клапаном, с двойной лицевой обтюрацией из неопрена с открытой порой, для плотного прилегания шлема и маски к лицу. Дополнительный эластичный латексный шейный обтюратор, вклеенные установочные кольца под обтюраторы и сухие перчатки, вклеенные неопреновые боты установленного размера согласно Таблице 2, с жесткой подошвой и упором для ремня ласт. Герметичная металлическая молния с защитным клапаном. Гидрокомбинезон должен иметь вращающий клапан поддува на правом плече и клапан стравливания воздуха на левом плече с возможностью регулировки</w:t>
            </w:r>
            <w:r>
              <w:t>.</w:t>
            </w:r>
            <w:r w:rsidRPr="000B460C">
              <w:t xml:space="preserve"> </w:t>
            </w:r>
            <w:r w:rsidRPr="00CD4068">
              <w:t>Клапаны (впускной и выпускной) установлены в специальные резиновые (полиуретановые) прокладки, интегрированные в гидрокомбинезон</w:t>
            </w:r>
            <w:r w:rsidRPr="000B460C">
              <w:t>. Усиление на плечах, локтях, коленях из синтетического материала на основе пара- и мета- арамидов, типа «Кевлар» или эквивалент. Должен иметь встроенные подтяжки с возможностью регулировки внутри комбинезона. В области паха расположен брасовый ремень на застежке типа фастекс и возможностью регулировки.</w:t>
            </w:r>
          </w:p>
        </w:tc>
        <w:tc>
          <w:tcPr>
            <w:tcW w:w="1564" w:type="dxa"/>
            <w:vMerge w:val="restart"/>
          </w:tcPr>
          <w:p w14:paraId="01721C81" w14:textId="77777777" w:rsidR="00951F35" w:rsidRPr="004357CA" w:rsidRDefault="00951F35" w:rsidP="00865C0F">
            <w:pPr>
              <w:jc w:val="center"/>
            </w:pPr>
          </w:p>
          <w:p w14:paraId="11BC231C" w14:textId="77777777" w:rsidR="00951F35" w:rsidRPr="004357CA" w:rsidRDefault="00951F35" w:rsidP="00865C0F">
            <w:pPr>
              <w:jc w:val="center"/>
            </w:pPr>
          </w:p>
          <w:p w14:paraId="74217D92" w14:textId="0E1D88E4" w:rsidR="00951F35" w:rsidRPr="0022539E" w:rsidRDefault="00951F35" w:rsidP="00865C0F">
            <w:pPr>
              <w:jc w:val="center"/>
              <w:rPr>
                <w:b/>
              </w:rPr>
            </w:pPr>
            <w:r w:rsidRPr="0022539E">
              <w:rPr>
                <w:b/>
              </w:rPr>
              <w:t>32.30.13.190</w:t>
            </w:r>
          </w:p>
        </w:tc>
      </w:tr>
      <w:tr w:rsidR="00951F35" w:rsidRPr="000B460C" w14:paraId="0269BC02" w14:textId="43DB48BE" w:rsidTr="004C0BBA">
        <w:trPr>
          <w:trHeight w:val="390"/>
          <w:jc w:val="center"/>
        </w:trPr>
        <w:tc>
          <w:tcPr>
            <w:tcW w:w="703" w:type="dxa"/>
            <w:vMerge/>
            <w:vAlign w:val="center"/>
          </w:tcPr>
          <w:p w14:paraId="1512739C" w14:textId="1389411A" w:rsidR="00951F35" w:rsidRPr="000B460C" w:rsidRDefault="00951F35" w:rsidP="00C96706">
            <w:pPr>
              <w:jc w:val="center"/>
              <w:rPr>
                <w:color w:val="000000"/>
              </w:rPr>
            </w:pPr>
          </w:p>
        </w:tc>
        <w:tc>
          <w:tcPr>
            <w:tcW w:w="2694" w:type="dxa"/>
            <w:vAlign w:val="center"/>
          </w:tcPr>
          <w:p w14:paraId="7FE9DE71" w14:textId="77777777" w:rsidR="00951F35" w:rsidRPr="000B460C" w:rsidRDefault="00951F35" w:rsidP="00C96706">
            <w:pPr>
              <w:ind w:firstLine="177"/>
            </w:pPr>
            <w:r w:rsidRPr="000B460C">
              <w:t>Комбинезон утеплитель, шт.</w:t>
            </w:r>
          </w:p>
        </w:tc>
        <w:tc>
          <w:tcPr>
            <w:tcW w:w="707" w:type="dxa"/>
            <w:vAlign w:val="center"/>
          </w:tcPr>
          <w:p w14:paraId="4EFE500B" w14:textId="6A4B6CF3" w:rsidR="00951F35" w:rsidRPr="000B460C" w:rsidRDefault="00951F35" w:rsidP="004C0BBA">
            <w:pPr>
              <w:jc w:val="center"/>
              <w:rPr>
                <w:color w:val="000000"/>
              </w:rPr>
            </w:pPr>
            <w:r w:rsidRPr="004C0BBA">
              <w:rPr>
                <w:color w:val="000000"/>
              </w:rPr>
              <w:t>шт.</w:t>
            </w:r>
          </w:p>
        </w:tc>
        <w:tc>
          <w:tcPr>
            <w:tcW w:w="707" w:type="dxa"/>
            <w:vAlign w:val="center"/>
          </w:tcPr>
          <w:p w14:paraId="4A078CC9" w14:textId="11539816" w:rsidR="00951F35" w:rsidRPr="000B460C" w:rsidRDefault="00951F35" w:rsidP="00C96706">
            <w:pPr>
              <w:jc w:val="center"/>
              <w:rPr>
                <w:color w:val="000000"/>
              </w:rPr>
            </w:pPr>
            <w:r w:rsidRPr="000B460C">
              <w:rPr>
                <w:color w:val="000000"/>
              </w:rPr>
              <w:t>1</w:t>
            </w:r>
          </w:p>
        </w:tc>
        <w:tc>
          <w:tcPr>
            <w:tcW w:w="4252" w:type="dxa"/>
            <w:vAlign w:val="center"/>
          </w:tcPr>
          <w:p w14:paraId="1EB0DF0D" w14:textId="77777777" w:rsidR="00951F35" w:rsidRPr="000B460C" w:rsidRDefault="00951F35" w:rsidP="00C96706">
            <w:pPr>
              <w:rPr>
                <w:color w:val="000000"/>
              </w:rPr>
            </w:pPr>
            <w:r w:rsidRPr="000B460C">
              <w:rPr>
                <w:color w:val="000000"/>
              </w:rPr>
              <w:t>Наличие утепляющей прокладки из утеплителя- микроволокна плотностью не менее 150 г/м</w:t>
            </w:r>
            <w:r w:rsidRPr="000B460C">
              <w:rPr>
                <w:color w:val="000000"/>
                <w:vertAlign w:val="superscript"/>
              </w:rPr>
              <w:t>2</w:t>
            </w:r>
            <w:r w:rsidRPr="000B460C">
              <w:rPr>
                <w:color w:val="000000"/>
              </w:rPr>
              <w:t xml:space="preserve">, наличие сетчатых вставок на предплечьях рукавов для газообмена, наличие утепляющего терморегулирующего слоя в области полочки и спинки, наличие вспененного перфорированного резинового полотна толщиной 1,0-3,0 мм на всей площади </w:t>
            </w:r>
          </w:p>
        </w:tc>
        <w:tc>
          <w:tcPr>
            <w:tcW w:w="1564" w:type="dxa"/>
            <w:vMerge/>
          </w:tcPr>
          <w:p w14:paraId="4E8280DB" w14:textId="77777777" w:rsidR="00951F35" w:rsidRPr="000B460C" w:rsidRDefault="00951F35" w:rsidP="00C96706">
            <w:pPr>
              <w:rPr>
                <w:color w:val="000000"/>
              </w:rPr>
            </w:pPr>
          </w:p>
        </w:tc>
      </w:tr>
      <w:tr w:rsidR="00951F35" w:rsidRPr="000B460C" w14:paraId="5FCDA32C" w14:textId="7F96379B" w:rsidTr="004C0BBA">
        <w:trPr>
          <w:trHeight w:val="390"/>
          <w:jc w:val="center"/>
        </w:trPr>
        <w:tc>
          <w:tcPr>
            <w:tcW w:w="703" w:type="dxa"/>
            <w:vMerge/>
            <w:vAlign w:val="center"/>
          </w:tcPr>
          <w:p w14:paraId="2D5E5ABD" w14:textId="13932BA9" w:rsidR="00951F35" w:rsidRPr="000B460C" w:rsidRDefault="00951F35" w:rsidP="00C96706">
            <w:pPr>
              <w:jc w:val="center"/>
              <w:rPr>
                <w:color w:val="000000"/>
              </w:rPr>
            </w:pPr>
          </w:p>
        </w:tc>
        <w:tc>
          <w:tcPr>
            <w:tcW w:w="2694" w:type="dxa"/>
            <w:vAlign w:val="center"/>
          </w:tcPr>
          <w:p w14:paraId="17CBDF7A" w14:textId="2268D194" w:rsidR="00951F35" w:rsidRPr="000B460C" w:rsidRDefault="00951F35" w:rsidP="00F01A01">
            <w:r w:rsidRPr="000B460C">
              <w:t xml:space="preserve">Чулки утепляющие, </w:t>
            </w:r>
            <w:r>
              <w:t>(</w:t>
            </w:r>
            <w:r w:rsidRPr="000B460C">
              <w:t>пара</w:t>
            </w:r>
            <w:r>
              <w:t>)</w:t>
            </w:r>
          </w:p>
        </w:tc>
        <w:tc>
          <w:tcPr>
            <w:tcW w:w="707" w:type="dxa"/>
            <w:vAlign w:val="center"/>
          </w:tcPr>
          <w:p w14:paraId="0F215E3C" w14:textId="65B561AD" w:rsidR="00951F35" w:rsidRPr="000B460C" w:rsidRDefault="00951F35" w:rsidP="004C0BBA">
            <w:pPr>
              <w:jc w:val="center"/>
              <w:rPr>
                <w:color w:val="000000"/>
              </w:rPr>
            </w:pPr>
            <w:r w:rsidRPr="004C0BBA">
              <w:rPr>
                <w:color w:val="000000"/>
              </w:rPr>
              <w:t>шт.</w:t>
            </w:r>
          </w:p>
        </w:tc>
        <w:tc>
          <w:tcPr>
            <w:tcW w:w="707" w:type="dxa"/>
            <w:vAlign w:val="center"/>
          </w:tcPr>
          <w:p w14:paraId="03491B7F" w14:textId="0D519DDA" w:rsidR="00951F35" w:rsidRPr="000B460C" w:rsidRDefault="00951F35" w:rsidP="00C96706">
            <w:pPr>
              <w:jc w:val="center"/>
              <w:rPr>
                <w:color w:val="000000"/>
              </w:rPr>
            </w:pPr>
            <w:r w:rsidRPr="000B460C">
              <w:rPr>
                <w:color w:val="000000"/>
              </w:rPr>
              <w:t>1</w:t>
            </w:r>
          </w:p>
        </w:tc>
        <w:tc>
          <w:tcPr>
            <w:tcW w:w="4252" w:type="dxa"/>
            <w:vAlign w:val="center"/>
          </w:tcPr>
          <w:p w14:paraId="26B09840" w14:textId="7D715859" w:rsidR="00951F35" w:rsidRPr="000B460C" w:rsidRDefault="00951F35" w:rsidP="00C96706">
            <w:pPr>
              <w:rPr>
                <w:color w:val="000000"/>
              </w:rPr>
            </w:pPr>
            <w:r w:rsidRPr="000B460C">
              <w:rPr>
                <w:color w:val="000000"/>
              </w:rPr>
              <w:t>Наличие утепляющей прокладки из микроволокна на всей площади, плотностью не менее 150 г/м</w:t>
            </w:r>
            <w:r w:rsidRPr="000B460C">
              <w:rPr>
                <w:color w:val="000000"/>
                <w:vertAlign w:val="superscript"/>
              </w:rPr>
              <w:t>2</w:t>
            </w:r>
            <w:r w:rsidRPr="000B460C">
              <w:rPr>
                <w:color w:val="000000"/>
              </w:rPr>
              <w:t>.</w:t>
            </w:r>
          </w:p>
        </w:tc>
        <w:tc>
          <w:tcPr>
            <w:tcW w:w="1564" w:type="dxa"/>
            <w:vMerge/>
          </w:tcPr>
          <w:p w14:paraId="40E044A6" w14:textId="77777777" w:rsidR="00951F35" w:rsidRPr="000B460C" w:rsidRDefault="00951F35" w:rsidP="00C96706">
            <w:pPr>
              <w:rPr>
                <w:color w:val="000000"/>
              </w:rPr>
            </w:pPr>
          </w:p>
        </w:tc>
      </w:tr>
      <w:tr w:rsidR="00951F35" w:rsidRPr="000B460C" w14:paraId="652D4DBB" w14:textId="76B65A36" w:rsidTr="004C0BBA">
        <w:trPr>
          <w:trHeight w:val="390"/>
          <w:jc w:val="center"/>
        </w:trPr>
        <w:tc>
          <w:tcPr>
            <w:tcW w:w="703" w:type="dxa"/>
            <w:vMerge/>
            <w:vAlign w:val="center"/>
          </w:tcPr>
          <w:p w14:paraId="6EF9AA3F" w14:textId="0FFEB921" w:rsidR="00951F35" w:rsidRPr="000B460C" w:rsidRDefault="00951F35" w:rsidP="00C96706">
            <w:pPr>
              <w:jc w:val="center"/>
              <w:rPr>
                <w:color w:val="000000"/>
              </w:rPr>
            </w:pPr>
          </w:p>
        </w:tc>
        <w:tc>
          <w:tcPr>
            <w:tcW w:w="2694" w:type="dxa"/>
            <w:vAlign w:val="center"/>
          </w:tcPr>
          <w:p w14:paraId="7B0515DD" w14:textId="43660CF9" w:rsidR="00951F35" w:rsidRPr="000B460C" w:rsidRDefault="00951F35" w:rsidP="00F01A01">
            <w:r w:rsidRPr="000B460C">
              <w:t>Перчатки герм</w:t>
            </w:r>
            <w:r>
              <w:t>етичные, пятипалые (ПВХ), (пара)</w:t>
            </w:r>
          </w:p>
        </w:tc>
        <w:tc>
          <w:tcPr>
            <w:tcW w:w="707" w:type="dxa"/>
            <w:vAlign w:val="center"/>
          </w:tcPr>
          <w:p w14:paraId="4F44D0B2" w14:textId="43A2DD51" w:rsidR="00951F35" w:rsidRPr="000B460C" w:rsidRDefault="00951F35" w:rsidP="004C0BBA">
            <w:pPr>
              <w:jc w:val="center"/>
              <w:rPr>
                <w:color w:val="000000"/>
              </w:rPr>
            </w:pPr>
            <w:r w:rsidRPr="004C0BBA">
              <w:rPr>
                <w:color w:val="000000"/>
              </w:rPr>
              <w:t>шт.</w:t>
            </w:r>
          </w:p>
        </w:tc>
        <w:tc>
          <w:tcPr>
            <w:tcW w:w="707" w:type="dxa"/>
            <w:vAlign w:val="center"/>
          </w:tcPr>
          <w:p w14:paraId="0D24BD8B" w14:textId="0E28D374" w:rsidR="00951F35" w:rsidRPr="000B460C" w:rsidRDefault="00951F35" w:rsidP="00C96706">
            <w:pPr>
              <w:jc w:val="center"/>
              <w:rPr>
                <w:color w:val="000000"/>
              </w:rPr>
            </w:pPr>
            <w:r w:rsidRPr="000B460C">
              <w:rPr>
                <w:color w:val="000000"/>
              </w:rPr>
              <w:t>1</w:t>
            </w:r>
          </w:p>
        </w:tc>
        <w:tc>
          <w:tcPr>
            <w:tcW w:w="4252" w:type="dxa"/>
            <w:vAlign w:val="center"/>
          </w:tcPr>
          <w:p w14:paraId="55883385" w14:textId="77777777" w:rsidR="00951F35" w:rsidRPr="000B460C" w:rsidRDefault="00951F35" w:rsidP="00C96706">
            <w:pPr>
              <w:rPr>
                <w:color w:val="000000"/>
              </w:rPr>
            </w:pPr>
            <w:r w:rsidRPr="000B460C">
              <w:rPr>
                <w:color w:val="000000"/>
              </w:rPr>
              <w:t>Предложение по составу, размеру, цвету, при условии полной герметичности при избыточном давлении не менее 1,47 кПа</w:t>
            </w:r>
          </w:p>
        </w:tc>
        <w:tc>
          <w:tcPr>
            <w:tcW w:w="1564" w:type="dxa"/>
            <w:vMerge/>
          </w:tcPr>
          <w:p w14:paraId="4CAFB583" w14:textId="77777777" w:rsidR="00951F35" w:rsidRPr="000B460C" w:rsidRDefault="00951F35" w:rsidP="00C96706">
            <w:pPr>
              <w:rPr>
                <w:color w:val="000000"/>
              </w:rPr>
            </w:pPr>
          </w:p>
        </w:tc>
      </w:tr>
      <w:tr w:rsidR="00951F35" w:rsidRPr="000B460C" w14:paraId="6408A5D0" w14:textId="0BD35203" w:rsidTr="004C0BBA">
        <w:trPr>
          <w:trHeight w:val="390"/>
          <w:jc w:val="center"/>
        </w:trPr>
        <w:tc>
          <w:tcPr>
            <w:tcW w:w="703" w:type="dxa"/>
            <w:vMerge/>
            <w:vAlign w:val="center"/>
          </w:tcPr>
          <w:p w14:paraId="160BE5AA" w14:textId="3A10EC73" w:rsidR="00951F35" w:rsidRPr="000B460C" w:rsidRDefault="00951F35" w:rsidP="00C96706">
            <w:pPr>
              <w:jc w:val="center"/>
              <w:rPr>
                <w:color w:val="000000"/>
              </w:rPr>
            </w:pPr>
          </w:p>
        </w:tc>
        <w:tc>
          <w:tcPr>
            <w:tcW w:w="2694" w:type="dxa"/>
            <w:vAlign w:val="center"/>
          </w:tcPr>
          <w:p w14:paraId="61765F5B" w14:textId="219AA50A" w:rsidR="00951F35" w:rsidRPr="000B460C" w:rsidRDefault="00951F35" w:rsidP="00F01A01">
            <w:pPr>
              <w:jc w:val="left"/>
            </w:pPr>
            <w:r w:rsidRPr="000B460C">
              <w:t xml:space="preserve">Перчатки неопреновые. пятипалые, комбинированные, 5,0-7,0 мм, </w:t>
            </w:r>
            <w:r>
              <w:t>(</w:t>
            </w:r>
            <w:r w:rsidRPr="000B460C">
              <w:t>пара</w:t>
            </w:r>
            <w:r>
              <w:t>)</w:t>
            </w:r>
          </w:p>
        </w:tc>
        <w:tc>
          <w:tcPr>
            <w:tcW w:w="707" w:type="dxa"/>
            <w:vAlign w:val="center"/>
          </w:tcPr>
          <w:p w14:paraId="13A625A1" w14:textId="64B8A540" w:rsidR="00951F35" w:rsidRPr="000B460C" w:rsidRDefault="00951F35" w:rsidP="004C0BBA">
            <w:pPr>
              <w:jc w:val="center"/>
              <w:rPr>
                <w:color w:val="000000"/>
              </w:rPr>
            </w:pPr>
            <w:r w:rsidRPr="004C0BBA">
              <w:rPr>
                <w:color w:val="000000"/>
              </w:rPr>
              <w:t>шт.</w:t>
            </w:r>
          </w:p>
        </w:tc>
        <w:tc>
          <w:tcPr>
            <w:tcW w:w="707" w:type="dxa"/>
            <w:vAlign w:val="center"/>
          </w:tcPr>
          <w:p w14:paraId="15351388" w14:textId="1E07286A" w:rsidR="00951F35" w:rsidRPr="000B460C" w:rsidRDefault="00951F35" w:rsidP="00C96706">
            <w:pPr>
              <w:jc w:val="center"/>
              <w:rPr>
                <w:color w:val="000000"/>
              </w:rPr>
            </w:pPr>
            <w:r w:rsidRPr="000B460C">
              <w:rPr>
                <w:color w:val="000000"/>
              </w:rPr>
              <w:t>1</w:t>
            </w:r>
          </w:p>
        </w:tc>
        <w:tc>
          <w:tcPr>
            <w:tcW w:w="4252" w:type="dxa"/>
            <w:vAlign w:val="center"/>
          </w:tcPr>
          <w:p w14:paraId="303B0A58" w14:textId="77777777" w:rsidR="00951F35" w:rsidRPr="000B460C" w:rsidRDefault="00951F35" w:rsidP="00C96706">
            <w:pPr>
              <w:rPr>
                <w:color w:val="000000"/>
              </w:rPr>
            </w:pPr>
            <w:r w:rsidRPr="000B460C">
              <w:rPr>
                <w:color w:val="000000"/>
              </w:rPr>
              <w:t xml:space="preserve">Верхняя (внешняя) часть перчаток должна быть выполнена из компрессионного (предварительно сжатого) неопрена с двухсторонним дублированием, толщиной 7,0 мм, нижняя часть перчаток (ладонь) должна быть из неопрена 5,0 мм с двухсторонним дублированием, </w:t>
            </w:r>
            <w:r w:rsidRPr="000B460C">
              <w:t>верхний дублирующий слой из синтетического материала на основе пара- и мета- арамидов, типа «Кевлар» или эквивалент</w:t>
            </w:r>
          </w:p>
        </w:tc>
        <w:tc>
          <w:tcPr>
            <w:tcW w:w="1564" w:type="dxa"/>
            <w:vMerge/>
          </w:tcPr>
          <w:p w14:paraId="44FDF463" w14:textId="77777777" w:rsidR="00951F35" w:rsidRPr="000B460C" w:rsidRDefault="00951F35" w:rsidP="00C96706">
            <w:pPr>
              <w:rPr>
                <w:color w:val="000000"/>
              </w:rPr>
            </w:pPr>
          </w:p>
        </w:tc>
      </w:tr>
      <w:tr w:rsidR="00951F35" w:rsidRPr="000B460C" w14:paraId="0D4C1F21" w14:textId="5D9555C0" w:rsidTr="004C0BBA">
        <w:trPr>
          <w:trHeight w:val="390"/>
          <w:jc w:val="center"/>
        </w:trPr>
        <w:tc>
          <w:tcPr>
            <w:tcW w:w="703" w:type="dxa"/>
            <w:vMerge/>
            <w:vAlign w:val="center"/>
          </w:tcPr>
          <w:p w14:paraId="3ACE0038" w14:textId="364BB9DD" w:rsidR="00951F35" w:rsidRPr="000B460C" w:rsidRDefault="00951F35" w:rsidP="00C96706">
            <w:pPr>
              <w:jc w:val="center"/>
              <w:rPr>
                <w:color w:val="000000"/>
              </w:rPr>
            </w:pPr>
          </w:p>
        </w:tc>
        <w:tc>
          <w:tcPr>
            <w:tcW w:w="2694" w:type="dxa"/>
            <w:vAlign w:val="center"/>
          </w:tcPr>
          <w:p w14:paraId="0BEB2E27" w14:textId="77777777" w:rsidR="00951F35" w:rsidRPr="000B460C" w:rsidRDefault="00951F35" w:rsidP="00F01A01">
            <w:r w:rsidRPr="000B460C">
              <w:t>Перчатки утепляющие, пятипалые, пара</w:t>
            </w:r>
          </w:p>
        </w:tc>
        <w:tc>
          <w:tcPr>
            <w:tcW w:w="707" w:type="dxa"/>
            <w:vAlign w:val="center"/>
          </w:tcPr>
          <w:p w14:paraId="22775495" w14:textId="256A557B" w:rsidR="00951F35" w:rsidRPr="000B460C" w:rsidRDefault="00951F35" w:rsidP="004C0BBA">
            <w:pPr>
              <w:jc w:val="center"/>
              <w:rPr>
                <w:color w:val="000000"/>
              </w:rPr>
            </w:pPr>
            <w:r w:rsidRPr="004C0BBA">
              <w:rPr>
                <w:color w:val="000000"/>
              </w:rPr>
              <w:t>шт.</w:t>
            </w:r>
          </w:p>
        </w:tc>
        <w:tc>
          <w:tcPr>
            <w:tcW w:w="707" w:type="dxa"/>
            <w:vAlign w:val="center"/>
          </w:tcPr>
          <w:p w14:paraId="58563E6C" w14:textId="67FE5106" w:rsidR="00951F35" w:rsidRPr="000B460C" w:rsidRDefault="00951F35" w:rsidP="00C96706">
            <w:pPr>
              <w:jc w:val="center"/>
              <w:rPr>
                <w:color w:val="000000"/>
              </w:rPr>
            </w:pPr>
            <w:r w:rsidRPr="000B460C">
              <w:rPr>
                <w:color w:val="000000"/>
              </w:rPr>
              <w:t>1</w:t>
            </w:r>
          </w:p>
        </w:tc>
        <w:tc>
          <w:tcPr>
            <w:tcW w:w="4252" w:type="dxa"/>
            <w:vAlign w:val="center"/>
          </w:tcPr>
          <w:p w14:paraId="7FA58E2C" w14:textId="77777777" w:rsidR="00951F35" w:rsidRPr="000B460C" w:rsidRDefault="00951F35" w:rsidP="00C96706">
            <w:pPr>
              <w:rPr>
                <w:color w:val="000000"/>
              </w:rPr>
            </w:pPr>
            <w:r w:rsidRPr="000B460C">
              <w:rPr>
                <w:color w:val="000000"/>
              </w:rPr>
              <w:t>Должны быть из ворсованного трикотажного полотна</w:t>
            </w:r>
          </w:p>
        </w:tc>
        <w:tc>
          <w:tcPr>
            <w:tcW w:w="1564" w:type="dxa"/>
            <w:vMerge/>
          </w:tcPr>
          <w:p w14:paraId="45079425" w14:textId="77777777" w:rsidR="00951F35" w:rsidRPr="000B460C" w:rsidRDefault="00951F35" w:rsidP="00C96706">
            <w:pPr>
              <w:rPr>
                <w:color w:val="000000"/>
              </w:rPr>
            </w:pPr>
          </w:p>
        </w:tc>
      </w:tr>
      <w:tr w:rsidR="00951F35" w:rsidRPr="000B460C" w14:paraId="68651DFC" w14:textId="4ECB30C6" w:rsidTr="004C0BBA">
        <w:trPr>
          <w:trHeight w:val="390"/>
          <w:jc w:val="center"/>
        </w:trPr>
        <w:tc>
          <w:tcPr>
            <w:tcW w:w="703" w:type="dxa"/>
            <w:vMerge/>
            <w:vAlign w:val="center"/>
          </w:tcPr>
          <w:p w14:paraId="3C52F341" w14:textId="12263512" w:rsidR="00951F35" w:rsidRPr="000B460C" w:rsidRDefault="00951F35" w:rsidP="00C96706">
            <w:pPr>
              <w:jc w:val="center"/>
              <w:rPr>
                <w:color w:val="000000"/>
              </w:rPr>
            </w:pPr>
          </w:p>
        </w:tc>
        <w:tc>
          <w:tcPr>
            <w:tcW w:w="2694" w:type="dxa"/>
            <w:vAlign w:val="center"/>
          </w:tcPr>
          <w:p w14:paraId="554ADC47" w14:textId="47866BE9" w:rsidR="00951F35" w:rsidRPr="000B460C" w:rsidRDefault="00951F35" w:rsidP="00F01A01">
            <w:pPr>
              <w:jc w:val="left"/>
              <w:rPr>
                <w:color w:val="000000"/>
              </w:rPr>
            </w:pPr>
            <w:r>
              <w:rPr>
                <w:color w:val="000000"/>
              </w:rPr>
              <w:t>Комплект ЗИП</w:t>
            </w:r>
          </w:p>
        </w:tc>
        <w:tc>
          <w:tcPr>
            <w:tcW w:w="707" w:type="dxa"/>
            <w:vAlign w:val="center"/>
          </w:tcPr>
          <w:p w14:paraId="0298FD13" w14:textId="0AE6B22C" w:rsidR="00951F35" w:rsidRPr="000B460C" w:rsidRDefault="00951F35" w:rsidP="004C0BBA">
            <w:pPr>
              <w:jc w:val="center"/>
              <w:rPr>
                <w:color w:val="000000"/>
              </w:rPr>
            </w:pPr>
            <w:r w:rsidRPr="004C0BBA">
              <w:rPr>
                <w:color w:val="000000"/>
              </w:rPr>
              <w:t>шт.</w:t>
            </w:r>
          </w:p>
        </w:tc>
        <w:tc>
          <w:tcPr>
            <w:tcW w:w="707" w:type="dxa"/>
            <w:vAlign w:val="center"/>
          </w:tcPr>
          <w:p w14:paraId="33F17D90" w14:textId="56F4A634" w:rsidR="00951F35" w:rsidRPr="000B460C" w:rsidRDefault="00951F35" w:rsidP="00C96706">
            <w:pPr>
              <w:jc w:val="center"/>
              <w:rPr>
                <w:color w:val="000000"/>
              </w:rPr>
            </w:pPr>
            <w:r w:rsidRPr="000B460C">
              <w:rPr>
                <w:color w:val="000000"/>
              </w:rPr>
              <w:t>1</w:t>
            </w:r>
          </w:p>
        </w:tc>
        <w:tc>
          <w:tcPr>
            <w:tcW w:w="4252" w:type="dxa"/>
            <w:vAlign w:val="center"/>
          </w:tcPr>
          <w:p w14:paraId="526ADB1F" w14:textId="57E6827C" w:rsidR="00951F35" w:rsidRPr="000B460C" w:rsidRDefault="00951F35" w:rsidP="00C96706">
            <w:pPr>
              <w:rPr>
                <w:color w:val="000000"/>
              </w:rPr>
            </w:pPr>
            <w:r w:rsidRPr="000B460C">
              <w:rPr>
                <w:color w:val="000000"/>
              </w:rPr>
              <w:t>Предложения по перечню ЗИП на 5 лет</w:t>
            </w:r>
            <w:r>
              <w:rPr>
                <w:color w:val="000000"/>
              </w:rPr>
              <w:t>. П</w:t>
            </w:r>
            <w:r w:rsidRPr="00CD4068">
              <w:rPr>
                <w:color w:val="000000"/>
              </w:rPr>
              <w:t>еречень согласовывается на этапе проектирования</w:t>
            </w:r>
          </w:p>
        </w:tc>
        <w:tc>
          <w:tcPr>
            <w:tcW w:w="1564" w:type="dxa"/>
            <w:vMerge/>
          </w:tcPr>
          <w:p w14:paraId="641AF3E5" w14:textId="77777777" w:rsidR="00951F35" w:rsidRPr="000B460C" w:rsidRDefault="00951F35" w:rsidP="00C96706">
            <w:pPr>
              <w:rPr>
                <w:color w:val="000000"/>
              </w:rPr>
            </w:pPr>
          </w:p>
        </w:tc>
      </w:tr>
      <w:tr w:rsidR="00951F35" w:rsidRPr="000B460C" w14:paraId="5DA0833D" w14:textId="790B7B78" w:rsidTr="004C0BBA">
        <w:trPr>
          <w:trHeight w:val="390"/>
          <w:jc w:val="center"/>
        </w:trPr>
        <w:tc>
          <w:tcPr>
            <w:tcW w:w="703" w:type="dxa"/>
            <w:vMerge/>
            <w:vAlign w:val="center"/>
          </w:tcPr>
          <w:p w14:paraId="0A3C31B4" w14:textId="5ECEA896" w:rsidR="00951F35" w:rsidRPr="000B460C" w:rsidRDefault="00951F35" w:rsidP="00C96706">
            <w:pPr>
              <w:jc w:val="center"/>
              <w:rPr>
                <w:color w:val="000000"/>
              </w:rPr>
            </w:pPr>
          </w:p>
        </w:tc>
        <w:tc>
          <w:tcPr>
            <w:tcW w:w="2694" w:type="dxa"/>
            <w:vAlign w:val="center"/>
          </w:tcPr>
          <w:p w14:paraId="424B821C" w14:textId="77777777" w:rsidR="00951F35" w:rsidRPr="000B460C" w:rsidRDefault="00951F35" w:rsidP="00D176A5">
            <w:pPr>
              <w:rPr>
                <w:color w:val="000000"/>
              </w:rPr>
            </w:pPr>
            <w:r w:rsidRPr="000B460C">
              <w:rPr>
                <w:color w:val="000000"/>
              </w:rPr>
              <w:t>Сумка для хранения и переноски, шт.</w:t>
            </w:r>
          </w:p>
        </w:tc>
        <w:tc>
          <w:tcPr>
            <w:tcW w:w="707" w:type="dxa"/>
            <w:vAlign w:val="center"/>
          </w:tcPr>
          <w:p w14:paraId="7D99459C" w14:textId="5208B4C3" w:rsidR="00951F35" w:rsidRPr="000B460C" w:rsidRDefault="00951F35" w:rsidP="004C0BBA">
            <w:pPr>
              <w:jc w:val="center"/>
              <w:rPr>
                <w:color w:val="000000"/>
              </w:rPr>
            </w:pPr>
            <w:r w:rsidRPr="004C0BBA">
              <w:rPr>
                <w:color w:val="000000"/>
              </w:rPr>
              <w:t>шт.</w:t>
            </w:r>
          </w:p>
        </w:tc>
        <w:tc>
          <w:tcPr>
            <w:tcW w:w="707" w:type="dxa"/>
            <w:vAlign w:val="center"/>
          </w:tcPr>
          <w:p w14:paraId="65CB3D18" w14:textId="42316FC2" w:rsidR="00951F35" w:rsidRPr="000B460C" w:rsidRDefault="00951F35" w:rsidP="00C96706">
            <w:pPr>
              <w:jc w:val="center"/>
              <w:rPr>
                <w:color w:val="000000"/>
              </w:rPr>
            </w:pPr>
            <w:r w:rsidRPr="000B460C">
              <w:rPr>
                <w:color w:val="000000"/>
              </w:rPr>
              <w:t>1</w:t>
            </w:r>
          </w:p>
        </w:tc>
        <w:tc>
          <w:tcPr>
            <w:tcW w:w="4252" w:type="dxa"/>
            <w:vAlign w:val="center"/>
          </w:tcPr>
          <w:p w14:paraId="40F3A227" w14:textId="77777777" w:rsidR="00951F35" w:rsidRPr="000B460C" w:rsidRDefault="00951F35" w:rsidP="00C96706">
            <w:pPr>
              <w:rPr>
                <w:color w:val="000000"/>
              </w:rPr>
            </w:pPr>
          </w:p>
        </w:tc>
        <w:tc>
          <w:tcPr>
            <w:tcW w:w="1564" w:type="dxa"/>
            <w:vMerge/>
          </w:tcPr>
          <w:p w14:paraId="488C9E48" w14:textId="77777777" w:rsidR="00951F35" w:rsidRPr="000B460C" w:rsidRDefault="00951F35" w:rsidP="00C96706">
            <w:pPr>
              <w:rPr>
                <w:color w:val="000000"/>
              </w:rPr>
            </w:pPr>
          </w:p>
        </w:tc>
      </w:tr>
      <w:tr w:rsidR="00951F35" w:rsidRPr="000B460C" w14:paraId="1056410E" w14:textId="55A11B61" w:rsidTr="004C0BBA">
        <w:trPr>
          <w:trHeight w:val="390"/>
          <w:jc w:val="center"/>
        </w:trPr>
        <w:tc>
          <w:tcPr>
            <w:tcW w:w="703" w:type="dxa"/>
            <w:vMerge/>
            <w:vAlign w:val="center"/>
          </w:tcPr>
          <w:p w14:paraId="04AA545B" w14:textId="39267369" w:rsidR="00951F35" w:rsidRPr="000B460C" w:rsidRDefault="00951F35" w:rsidP="00C96706">
            <w:pPr>
              <w:jc w:val="center"/>
              <w:rPr>
                <w:color w:val="000000"/>
              </w:rPr>
            </w:pPr>
          </w:p>
        </w:tc>
        <w:tc>
          <w:tcPr>
            <w:tcW w:w="2694" w:type="dxa"/>
            <w:vAlign w:val="center"/>
          </w:tcPr>
          <w:p w14:paraId="1572D7D7" w14:textId="01662254" w:rsidR="00951F35" w:rsidRPr="000B460C" w:rsidRDefault="00951F35" w:rsidP="00C84143">
            <w:pPr>
              <w:rPr>
                <w:color w:val="000000"/>
              </w:rPr>
            </w:pPr>
            <w:r w:rsidRPr="000B460C">
              <w:rPr>
                <w:color w:val="000000"/>
              </w:rPr>
              <w:t>Сумка баул на колёсах для транспортировки комплекта</w:t>
            </w:r>
          </w:p>
        </w:tc>
        <w:tc>
          <w:tcPr>
            <w:tcW w:w="707" w:type="dxa"/>
            <w:vAlign w:val="center"/>
          </w:tcPr>
          <w:p w14:paraId="1BE247A9" w14:textId="1C7CDDA2" w:rsidR="00951F35" w:rsidRPr="000B460C" w:rsidRDefault="00951F35" w:rsidP="004C0BBA">
            <w:pPr>
              <w:jc w:val="center"/>
              <w:rPr>
                <w:color w:val="000000"/>
              </w:rPr>
            </w:pPr>
            <w:r w:rsidRPr="004C0BBA">
              <w:rPr>
                <w:color w:val="000000"/>
              </w:rPr>
              <w:t>шт.</w:t>
            </w:r>
          </w:p>
        </w:tc>
        <w:tc>
          <w:tcPr>
            <w:tcW w:w="707" w:type="dxa"/>
            <w:vAlign w:val="center"/>
          </w:tcPr>
          <w:p w14:paraId="71CF1018" w14:textId="7C10643C" w:rsidR="00951F35" w:rsidRPr="000B460C" w:rsidRDefault="00951F35" w:rsidP="00C96706">
            <w:pPr>
              <w:jc w:val="center"/>
              <w:rPr>
                <w:color w:val="000000"/>
              </w:rPr>
            </w:pPr>
            <w:r w:rsidRPr="000B460C">
              <w:rPr>
                <w:color w:val="000000"/>
              </w:rPr>
              <w:t>1</w:t>
            </w:r>
          </w:p>
        </w:tc>
        <w:tc>
          <w:tcPr>
            <w:tcW w:w="4252" w:type="dxa"/>
            <w:vAlign w:val="center"/>
          </w:tcPr>
          <w:p w14:paraId="2FA96361" w14:textId="1AD08C24" w:rsidR="00951F35" w:rsidRPr="000B460C" w:rsidRDefault="00951F35" w:rsidP="00C96706">
            <w:pPr>
              <w:rPr>
                <w:color w:val="000000"/>
              </w:rPr>
            </w:pPr>
            <w:r w:rsidRPr="000B460C">
              <w:rPr>
                <w:color w:val="000000"/>
              </w:rPr>
              <w:t>Сумка из прочного материала. В нижней части колёса для удобства транспортировки. В верхней части клапан</w:t>
            </w:r>
            <w:r>
              <w:rPr>
                <w:color w:val="000000"/>
              </w:rPr>
              <w:t>.</w:t>
            </w:r>
            <w:r w:rsidRPr="000B460C">
              <w:rPr>
                <w:color w:val="000000"/>
              </w:rPr>
              <w:t xml:space="preserve"> В</w:t>
            </w:r>
            <w:r>
              <w:rPr>
                <w:color w:val="000000"/>
              </w:rPr>
              <w:t xml:space="preserve"> </w:t>
            </w:r>
            <w:r w:rsidRPr="000B460C">
              <w:rPr>
                <w:color w:val="000000"/>
              </w:rPr>
              <w:t>сумку должен помещаться весь водолазный комплект</w:t>
            </w:r>
          </w:p>
        </w:tc>
        <w:tc>
          <w:tcPr>
            <w:tcW w:w="1564" w:type="dxa"/>
            <w:vMerge/>
          </w:tcPr>
          <w:p w14:paraId="20A42F4F" w14:textId="77777777" w:rsidR="00951F35" w:rsidRPr="000B460C" w:rsidRDefault="00951F35" w:rsidP="00C96706">
            <w:pPr>
              <w:rPr>
                <w:color w:val="000000"/>
              </w:rPr>
            </w:pPr>
          </w:p>
        </w:tc>
      </w:tr>
      <w:tr w:rsidR="00951F35" w:rsidRPr="000B460C" w14:paraId="4068EF75" w14:textId="55B79FB9" w:rsidTr="00EE34CE">
        <w:trPr>
          <w:trHeight w:val="381"/>
          <w:jc w:val="center"/>
        </w:trPr>
        <w:tc>
          <w:tcPr>
            <w:tcW w:w="703" w:type="dxa"/>
            <w:vMerge w:val="restart"/>
          </w:tcPr>
          <w:p w14:paraId="3362C345" w14:textId="77777777" w:rsidR="00951F35" w:rsidRDefault="00951F35" w:rsidP="00E43300">
            <w:pPr>
              <w:jc w:val="center"/>
              <w:rPr>
                <w:b/>
                <w:color w:val="000000"/>
              </w:rPr>
            </w:pPr>
          </w:p>
          <w:p w14:paraId="79954639" w14:textId="77777777" w:rsidR="00951F35" w:rsidRPr="00EE34CE" w:rsidRDefault="00951F35" w:rsidP="00E43300">
            <w:pPr>
              <w:jc w:val="center"/>
              <w:rPr>
                <w:b/>
                <w:color w:val="000000"/>
                <w:sz w:val="16"/>
                <w:szCs w:val="16"/>
              </w:rPr>
            </w:pPr>
          </w:p>
          <w:p w14:paraId="6F53830C" w14:textId="0513B5A0" w:rsidR="00951F35" w:rsidRPr="00C84143" w:rsidRDefault="00951F35" w:rsidP="00E43300">
            <w:pPr>
              <w:jc w:val="center"/>
              <w:rPr>
                <w:b/>
                <w:color w:val="000000"/>
                <w:lang w:val="en-US"/>
              </w:rPr>
            </w:pPr>
            <w:r w:rsidRPr="00C84143">
              <w:rPr>
                <w:b/>
                <w:color w:val="000000"/>
              </w:rPr>
              <w:t>2</w:t>
            </w:r>
          </w:p>
        </w:tc>
        <w:tc>
          <w:tcPr>
            <w:tcW w:w="2694" w:type="dxa"/>
          </w:tcPr>
          <w:p w14:paraId="71D74EE1" w14:textId="680C7D17" w:rsidR="00951F35" w:rsidRPr="00C84143" w:rsidRDefault="00951F35" w:rsidP="00C84143">
            <w:pPr>
              <w:widowControl w:val="0"/>
              <w:autoSpaceDE w:val="0"/>
              <w:autoSpaceDN w:val="0"/>
              <w:spacing w:before="300"/>
              <w:jc w:val="left"/>
              <w:rPr>
                <w:b/>
              </w:rPr>
            </w:pPr>
            <w:r w:rsidRPr="00C84143">
              <w:rPr>
                <w:b/>
              </w:rPr>
              <w:t>Гидрокостюм мокрого типа ГКМ</w:t>
            </w:r>
            <w:r>
              <w:rPr>
                <w:b/>
              </w:rPr>
              <w:t xml:space="preserve"> (комплект)</w:t>
            </w:r>
            <w:r w:rsidRPr="00C84143">
              <w:rPr>
                <w:rFonts w:eastAsia="Arial Unicode MS"/>
                <w:b/>
              </w:rPr>
              <w:t>, размера 3 согласно таблицы № 3</w:t>
            </w:r>
          </w:p>
        </w:tc>
        <w:tc>
          <w:tcPr>
            <w:tcW w:w="707" w:type="dxa"/>
          </w:tcPr>
          <w:p w14:paraId="7564FCA5" w14:textId="77777777" w:rsidR="00951F35" w:rsidRPr="00EE34CE" w:rsidRDefault="00951F35" w:rsidP="002E2346">
            <w:pPr>
              <w:jc w:val="center"/>
              <w:rPr>
                <w:b/>
                <w:color w:val="000000"/>
              </w:rPr>
            </w:pPr>
          </w:p>
          <w:p w14:paraId="51741C0D" w14:textId="77777777" w:rsidR="00951F35" w:rsidRPr="00EE34CE" w:rsidRDefault="00951F35" w:rsidP="002E2346">
            <w:pPr>
              <w:jc w:val="center"/>
              <w:rPr>
                <w:b/>
                <w:color w:val="000000"/>
              </w:rPr>
            </w:pPr>
          </w:p>
          <w:p w14:paraId="0D1EB9D6" w14:textId="54761799" w:rsidR="00951F35" w:rsidRPr="00EE34CE" w:rsidRDefault="00951F35" w:rsidP="002E2346">
            <w:pPr>
              <w:jc w:val="center"/>
              <w:rPr>
                <w:b/>
                <w:color w:val="000000"/>
              </w:rPr>
            </w:pPr>
            <w:r w:rsidRPr="00EE34CE">
              <w:rPr>
                <w:b/>
                <w:color w:val="000000"/>
              </w:rPr>
              <w:t>шт.</w:t>
            </w:r>
          </w:p>
        </w:tc>
        <w:tc>
          <w:tcPr>
            <w:tcW w:w="707" w:type="dxa"/>
          </w:tcPr>
          <w:p w14:paraId="7A30ED90" w14:textId="77777777" w:rsidR="00951F35" w:rsidRDefault="00951F35" w:rsidP="00EE34CE">
            <w:pPr>
              <w:jc w:val="center"/>
              <w:rPr>
                <w:b/>
                <w:color w:val="000000"/>
              </w:rPr>
            </w:pPr>
          </w:p>
          <w:p w14:paraId="42169709" w14:textId="77777777" w:rsidR="00951F35" w:rsidRDefault="00951F35" w:rsidP="00EE34CE">
            <w:pPr>
              <w:jc w:val="center"/>
              <w:rPr>
                <w:b/>
                <w:color w:val="000000"/>
              </w:rPr>
            </w:pPr>
          </w:p>
          <w:p w14:paraId="70FBBF0E" w14:textId="52E3ED98" w:rsidR="00951F35" w:rsidRPr="00EE34CE" w:rsidRDefault="00951F35" w:rsidP="00EE34CE">
            <w:pPr>
              <w:jc w:val="center"/>
              <w:rPr>
                <w:b/>
                <w:color w:val="000000"/>
              </w:rPr>
            </w:pPr>
            <w:r w:rsidRPr="00EE34CE">
              <w:rPr>
                <w:b/>
                <w:color w:val="000000"/>
              </w:rPr>
              <w:t>1</w:t>
            </w:r>
          </w:p>
        </w:tc>
        <w:tc>
          <w:tcPr>
            <w:tcW w:w="4252" w:type="dxa"/>
            <w:vAlign w:val="center"/>
          </w:tcPr>
          <w:p w14:paraId="04DD7F4A" w14:textId="59C99394" w:rsidR="00951F35" w:rsidRPr="000B460C" w:rsidRDefault="00951F35" w:rsidP="00FF4327">
            <w:pPr>
              <w:widowControl w:val="0"/>
              <w:autoSpaceDE w:val="0"/>
              <w:autoSpaceDN w:val="0"/>
              <w:spacing w:before="300"/>
              <w:jc w:val="left"/>
            </w:pPr>
            <w:r w:rsidRPr="000B460C">
              <w:t xml:space="preserve">Гидрокомбинезон мокрого типа из неопрена </w:t>
            </w:r>
            <w:r w:rsidRPr="000B460C">
              <w:rPr>
                <w:rFonts w:eastAsia="Arial Unicode MS"/>
              </w:rPr>
              <w:t>толщиной не менее 5 мм с двухсторонним дублированием трикотажным полотном. Подробное описание и условия в П. с 2</w:t>
            </w:r>
          </w:p>
        </w:tc>
        <w:tc>
          <w:tcPr>
            <w:tcW w:w="1564" w:type="dxa"/>
            <w:vMerge w:val="restart"/>
          </w:tcPr>
          <w:p w14:paraId="007754A0" w14:textId="61D62649" w:rsidR="00951F35" w:rsidRPr="0022539E" w:rsidRDefault="00951F35" w:rsidP="00CE5722">
            <w:pPr>
              <w:widowControl w:val="0"/>
              <w:autoSpaceDE w:val="0"/>
              <w:autoSpaceDN w:val="0"/>
              <w:spacing w:before="300"/>
              <w:jc w:val="center"/>
              <w:rPr>
                <w:b/>
              </w:rPr>
            </w:pPr>
            <w:r w:rsidRPr="0022539E">
              <w:rPr>
                <w:b/>
              </w:rPr>
              <w:t>32.30.13.190</w:t>
            </w:r>
          </w:p>
        </w:tc>
      </w:tr>
      <w:tr w:rsidR="00951F35" w:rsidRPr="000B460C" w14:paraId="4DFDFA8E" w14:textId="7CF63E7C" w:rsidTr="004C0BBA">
        <w:trPr>
          <w:trHeight w:val="381"/>
          <w:jc w:val="center"/>
        </w:trPr>
        <w:tc>
          <w:tcPr>
            <w:tcW w:w="703" w:type="dxa"/>
            <w:vMerge/>
            <w:vAlign w:val="center"/>
          </w:tcPr>
          <w:p w14:paraId="14B7307A" w14:textId="602B5DD1" w:rsidR="00951F35" w:rsidRPr="000B460C" w:rsidRDefault="00951F35" w:rsidP="002E2346">
            <w:pPr>
              <w:jc w:val="center"/>
              <w:rPr>
                <w:color w:val="000000"/>
              </w:rPr>
            </w:pPr>
          </w:p>
        </w:tc>
        <w:tc>
          <w:tcPr>
            <w:tcW w:w="2694" w:type="dxa"/>
            <w:vAlign w:val="center"/>
          </w:tcPr>
          <w:p w14:paraId="52CB6B0C" w14:textId="77777777" w:rsidR="00951F35" w:rsidRPr="000B460C" w:rsidRDefault="00951F35" w:rsidP="00FF4327">
            <w:pPr>
              <w:widowControl w:val="0"/>
              <w:autoSpaceDE w:val="0"/>
              <w:autoSpaceDN w:val="0"/>
              <w:spacing w:before="300"/>
              <w:jc w:val="left"/>
            </w:pPr>
            <w:r w:rsidRPr="000B460C">
              <w:t>Шлем неопреновый с манишкой</w:t>
            </w:r>
          </w:p>
        </w:tc>
        <w:tc>
          <w:tcPr>
            <w:tcW w:w="707" w:type="dxa"/>
            <w:vAlign w:val="center"/>
          </w:tcPr>
          <w:p w14:paraId="23AF77FB" w14:textId="4333F5D2" w:rsidR="00951F35" w:rsidRPr="000B460C" w:rsidRDefault="00951F35" w:rsidP="004C0BBA">
            <w:pPr>
              <w:jc w:val="center"/>
              <w:rPr>
                <w:color w:val="000000"/>
              </w:rPr>
            </w:pPr>
            <w:r w:rsidRPr="004C0BBA">
              <w:rPr>
                <w:color w:val="000000"/>
              </w:rPr>
              <w:t>шт.</w:t>
            </w:r>
          </w:p>
        </w:tc>
        <w:tc>
          <w:tcPr>
            <w:tcW w:w="707" w:type="dxa"/>
            <w:vAlign w:val="center"/>
          </w:tcPr>
          <w:p w14:paraId="2095A924" w14:textId="6ECC0382" w:rsidR="00951F35" w:rsidRPr="000B460C" w:rsidRDefault="00951F35" w:rsidP="002E2346">
            <w:pPr>
              <w:jc w:val="center"/>
              <w:rPr>
                <w:color w:val="000000"/>
              </w:rPr>
            </w:pPr>
            <w:r w:rsidRPr="000B460C">
              <w:rPr>
                <w:color w:val="000000"/>
              </w:rPr>
              <w:t>1</w:t>
            </w:r>
          </w:p>
        </w:tc>
        <w:tc>
          <w:tcPr>
            <w:tcW w:w="4252" w:type="dxa"/>
            <w:vAlign w:val="center"/>
          </w:tcPr>
          <w:p w14:paraId="2886948F" w14:textId="77777777" w:rsidR="00951F35" w:rsidRPr="000B460C" w:rsidRDefault="00951F35" w:rsidP="00FF4327">
            <w:pPr>
              <w:widowControl w:val="0"/>
              <w:autoSpaceDE w:val="0"/>
              <w:autoSpaceDN w:val="0"/>
              <w:spacing w:before="300"/>
              <w:jc w:val="left"/>
            </w:pPr>
            <w:r w:rsidRPr="000B460C">
              <w:t>Наличие акустических каналов с защитными клапанами и декомпрессионного клапана.</w:t>
            </w:r>
          </w:p>
        </w:tc>
        <w:tc>
          <w:tcPr>
            <w:tcW w:w="1564" w:type="dxa"/>
            <w:vMerge/>
          </w:tcPr>
          <w:p w14:paraId="0DC81C61" w14:textId="77777777" w:rsidR="00951F35" w:rsidRPr="000B460C" w:rsidRDefault="00951F35" w:rsidP="00FF4327">
            <w:pPr>
              <w:widowControl w:val="0"/>
              <w:autoSpaceDE w:val="0"/>
              <w:autoSpaceDN w:val="0"/>
              <w:spacing w:before="300"/>
              <w:jc w:val="left"/>
            </w:pPr>
          </w:p>
        </w:tc>
      </w:tr>
      <w:tr w:rsidR="00951F35" w:rsidRPr="000B460C" w14:paraId="3683AB73" w14:textId="50F56185" w:rsidTr="004C0BBA">
        <w:trPr>
          <w:trHeight w:val="381"/>
          <w:jc w:val="center"/>
        </w:trPr>
        <w:tc>
          <w:tcPr>
            <w:tcW w:w="703" w:type="dxa"/>
            <w:vMerge/>
            <w:vAlign w:val="center"/>
          </w:tcPr>
          <w:p w14:paraId="2381F3CD" w14:textId="7ABAF895" w:rsidR="00951F35" w:rsidRPr="004E3286" w:rsidRDefault="00951F35" w:rsidP="002E2346">
            <w:pPr>
              <w:jc w:val="center"/>
              <w:rPr>
                <w:color w:val="000000"/>
              </w:rPr>
            </w:pPr>
          </w:p>
        </w:tc>
        <w:tc>
          <w:tcPr>
            <w:tcW w:w="2694" w:type="dxa"/>
            <w:vAlign w:val="center"/>
          </w:tcPr>
          <w:p w14:paraId="4B72CD9F" w14:textId="77777777" w:rsidR="00951F35" w:rsidRPr="000B460C" w:rsidRDefault="00951F35" w:rsidP="00FF4327">
            <w:pPr>
              <w:widowControl w:val="0"/>
              <w:autoSpaceDE w:val="0"/>
              <w:autoSpaceDN w:val="0"/>
              <w:spacing w:before="300"/>
              <w:jc w:val="left"/>
            </w:pPr>
            <w:r w:rsidRPr="000B460C">
              <w:t xml:space="preserve">Боты неопреновые </w:t>
            </w:r>
          </w:p>
        </w:tc>
        <w:tc>
          <w:tcPr>
            <w:tcW w:w="707" w:type="dxa"/>
            <w:vAlign w:val="center"/>
          </w:tcPr>
          <w:p w14:paraId="50C97794" w14:textId="6445E262" w:rsidR="00951F35" w:rsidRPr="000B460C" w:rsidRDefault="00951F35" w:rsidP="004C0BBA">
            <w:pPr>
              <w:jc w:val="center"/>
              <w:rPr>
                <w:color w:val="000000"/>
              </w:rPr>
            </w:pPr>
            <w:r w:rsidRPr="004C0BBA">
              <w:rPr>
                <w:color w:val="000000"/>
              </w:rPr>
              <w:t>шт.</w:t>
            </w:r>
          </w:p>
        </w:tc>
        <w:tc>
          <w:tcPr>
            <w:tcW w:w="707" w:type="dxa"/>
            <w:vAlign w:val="center"/>
          </w:tcPr>
          <w:p w14:paraId="5D38B5BE" w14:textId="1D9AA570" w:rsidR="00951F35" w:rsidRPr="000B460C" w:rsidRDefault="00951F35" w:rsidP="002E2346">
            <w:pPr>
              <w:jc w:val="center"/>
              <w:rPr>
                <w:color w:val="000000"/>
              </w:rPr>
            </w:pPr>
            <w:r w:rsidRPr="000B460C">
              <w:rPr>
                <w:color w:val="000000"/>
              </w:rPr>
              <w:t>1</w:t>
            </w:r>
          </w:p>
        </w:tc>
        <w:tc>
          <w:tcPr>
            <w:tcW w:w="4252" w:type="dxa"/>
            <w:vAlign w:val="center"/>
          </w:tcPr>
          <w:p w14:paraId="63A11A87" w14:textId="77777777" w:rsidR="00951F35" w:rsidRPr="000B460C" w:rsidRDefault="00951F35" w:rsidP="00FF4327">
            <w:pPr>
              <w:widowControl w:val="0"/>
              <w:autoSpaceDE w:val="0"/>
              <w:autoSpaceDN w:val="0"/>
              <w:spacing w:before="300"/>
              <w:jc w:val="left"/>
            </w:pPr>
            <w:r w:rsidRPr="000B460C">
              <w:t>С застежкой-молнией; с резиновой подошвой с антискользящими протекторами и выступами для фиксации ремней ласт.</w:t>
            </w:r>
          </w:p>
        </w:tc>
        <w:tc>
          <w:tcPr>
            <w:tcW w:w="1564" w:type="dxa"/>
            <w:vMerge/>
          </w:tcPr>
          <w:p w14:paraId="70AB1291" w14:textId="77777777" w:rsidR="00951F35" w:rsidRPr="000B460C" w:rsidRDefault="00951F35" w:rsidP="00FF4327">
            <w:pPr>
              <w:widowControl w:val="0"/>
              <w:autoSpaceDE w:val="0"/>
              <w:autoSpaceDN w:val="0"/>
              <w:spacing w:before="300"/>
              <w:jc w:val="left"/>
            </w:pPr>
          </w:p>
        </w:tc>
      </w:tr>
      <w:tr w:rsidR="00951F35" w:rsidRPr="000B460C" w14:paraId="2C3F3C1C" w14:textId="6DF42A0D" w:rsidTr="004C0BBA">
        <w:trPr>
          <w:trHeight w:val="381"/>
          <w:jc w:val="center"/>
        </w:trPr>
        <w:tc>
          <w:tcPr>
            <w:tcW w:w="703" w:type="dxa"/>
            <w:vMerge/>
            <w:vAlign w:val="center"/>
          </w:tcPr>
          <w:p w14:paraId="74551EA9" w14:textId="71DF6E47" w:rsidR="00951F35" w:rsidRPr="004E3286" w:rsidRDefault="00951F35" w:rsidP="002E2346">
            <w:pPr>
              <w:jc w:val="center"/>
              <w:rPr>
                <w:color w:val="000000"/>
              </w:rPr>
            </w:pPr>
          </w:p>
        </w:tc>
        <w:tc>
          <w:tcPr>
            <w:tcW w:w="2694" w:type="dxa"/>
            <w:vAlign w:val="center"/>
          </w:tcPr>
          <w:p w14:paraId="008628F8" w14:textId="77777777" w:rsidR="00951F35" w:rsidRPr="000B460C" w:rsidRDefault="00951F35" w:rsidP="00FF4327">
            <w:pPr>
              <w:widowControl w:val="0"/>
              <w:autoSpaceDE w:val="0"/>
              <w:autoSpaceDN w:val="0"/>
              <w:spacing w:before="300"/>
              <w:jc w:val="left"/>
            </w:pPr>
            <w:r w:rsidRPr="000B460C">
              <w:t>Носки неопреновые, утепляющие</w:t>
            </w:r>
          </w:p>
        </w:tc>
        <w:tc>
          <w:tcPr>
            <w:tcW w:w="707" w:type="dxa"/>
            <w:vAlign w:val="center"/>
          </w:tcPr>
          <w:p w14:paraId="1E24C3A8" w14:textId="006B66CC" w:rsidR="00951F35" w:rsidRPr="000B460C" w:rsidRDefault="00951F35" w:rsidP="004C0BBA">
            <w:pPr>
              <w:jc w:val="center"/>
              <w:rPr>
                <w:color w:val="000000"/>
              </w:rPr>
            </w:pPr>
            <w:r w:rsidRPr="004C0BBA">
              <w:rPr>
                <w:color w:val="000000"/>
              </w:rPr>
              <w:t>шт.</w:t>
            </w:r>
          </w:p>
        </w:tc>
        <w:tc>
          <w:tcPr>
            <w:tcW w:w="707" w:type="dxa"/>
            <w:vAlign w:val="center"/>
          </w:tcPr>
          <w:p w14:paraId="2CD7C726" w14:textId="5BFD43F4" w:rsidR="00951F35" w:rsidRPr="000B460C" w:rsidRDefault="00951F35" w:rsidP="002E2346">
            <w:pPr>
              <w:jc w:val="center"/>
              <w:rPr>
                <w:color w:val="000000"/>
              </w:rPr>
            </w:pPr>
            <w:r w:rsidRPr="000B460C">
              <w:rPr>
                <w:color w:val="000000"/>
              </w:rPr>
              <w:t>1</w:t>
            </w:r>
          </w:p>
        </w:tc>
        <w:tc>
          <w:tcPr>
            <w:tcW w:w="4252" w:type="dxa"/>
            <w:vAlign w:val="center"/>
          </w:tcPr>
          <w:p w14:paraId="6CFFCBED" w14:textId="77777777" w:rsidR="00951F35" w:rsidRPr="000B460C" w:rsidRDefault="00951F35" w:rsidP="00FF4327">
            <w:pPr>
              <w:widowControl w:val="0"/>
              <w:autoSpaceDE w:val="0"/>
              <w:autoSpaceDN w:val="0"/>
              <w:spacing w:before="300"/>
              <w:jc w:val="left"/>
            </w:pPr>
            <w:r w:rsidRPr="000B460C">
              <w:t>Толщина материала: 3,0 мм (двухстороннее дублирование)</w:t>
            </w:r>
          </w:p>
        </w:tc>
        <w:tc>
          <w:tcPr>
            <w:tcW w:w="1564" w:type="dxa"/>
            <w:vMerge/>
          </w:tcPr>
          <w:p w14:paraId="4AFE2BC9" w14:textId="77777777" w:rsidR="00951F35" w:rsidRPr="000B460C" w:rsidRDefault="00951F35" w:rsidP="00FF4327">
            <w:pPr>
              <w:widowControl w:val="0"/>
              <w:autoSpaceDE w:val="0"/>
              <w:autoSpaceDN w:val="0"/>
              <w:spacing w:before="300"/>
              <w:jc w:val="left"/>
            </w:pPr>
          </w:p>
        </w:tc>
      </w:tr>
      <w:tr w:rsidR="00951F35" w:rsidRPr="000B460C" w14:paraId="584E5ED8" w14:textId="13E289A0" w:rsidTr="004C0BBA">
        <w:trPr>
          <w:trHeight w:val="381"/>
          <w:jc w:val="center"/>
        </w:trPr>
        <w:tc>
          <w:tcPr>
            <w:tcW w:w="703" w:type="dxa"/>
            <w:vMerge/>
            <w:vAlign w:val="center"/>
          </w:tcPr>
          <w:p w14:paraId="10F1BF23" w14:textId="23968744" w:rsidR="00951F35" w:rsidRPr="004E3286" w:rsidRDefault="00951F35" w:rsidP="002E2346">
            <w:pPr>
              <w:jc w:val="center"/>
              <w:rPr>
                <w:color w:val="000000"/>
              </w:rPr>
            </w:pPr>
          </w:p>
        </w:tc>
        <w:tc>
          <w:tcPr>
            <w:tcW w:w="2694" w:type="dxa"/>
            <w:vAlign w:val="center"/>
          </w:tcPr>
          <w:p w14:paraId="253E67B3" w14:textId="77777777" w:rsidR="00951F35" w:rsidRPr="000B460C" w:rsidRDefault="00951F35" w:rsidP="00FF4327">
            <w:pPr>
              <w:widowControl w:val="0"/>
              <w:autoSpaceDE w:val="0"/>
              <w:autoSpaceDN w:val="0"/>
              <w:spacing w:before="300"/>
              <w:jc w:val="left"/>
            </w:pPr>
            <w:r w:rsidRPr="000B460C">
              <w:t>Перчатки пятипалые, неопреновые</w:t>
            </w:r>
          </w:p>
        </w:tc>
        <w:tc>
          <w:tcPr>
            <w:tcW w:w="707" w:type="dxa"/>
            <w:vAlign w:val="center"/>
          </w:tcPr>
          <w:p w14:paraId="63474447" w14:textId="276B10CD" w:rsidR="00951F35" w:rsidRPr="000B460C" w:rsidRDefault="00951F35" w:rsidP="004C0BBA">
            <w:pPr>
              <w:jc w:val="center"/>
              <w:rPr>
                <w:color w:val="000000"/>
              </w:rPr>
            </w:pPr>
            <w:r w:rsidRPr="004C0BBA">
              <w:rPr>
                <w:color w:val="000000"/>
              </w:rPr>
              <w:t>шт.</w:t>
            </w:r>
          </w:p>
        </w:tc>
        <w:tc>
          <w:tcPr>
            <w:tcW w:w="707" w:type="dxa"/>
            <w:vAlign w:val="center"/>
          </w:tcPr>
          <w:p w14:paraId="0329C858" w14:textId="0372B99C" w:rsidR="00951F35" w:rsidRPr="000B460C" w:rsidRDefault="00951F35" w:rsidP="002E2346">
            <w:pPr>
              <w:jc w:val="center"/>
              <w:rPr>
                <w:color w:val="000000"/>
              </w:rPr>
            </w:pPr>
            <w:r w:rsidRPr="000B460C">
              <w:rPr>
                <w:color w:val="000000"/>
              </w:rPr>
              <w:t>1</w:t>
            </w:r>
          </w:p>
        </w:tc>
        <w:tc>
          <w:tcPr>
            <w:tcW w:w="4252" w:type="dxa"/>
            <w:vAlign w:val="center"/>
          </w:tcPr>
          <w:p w14:paraId="74F78FA3" w14:textId="77777777" w:rsidR="00951F35" w:rsidRPr="000B460C" w:rsidRDefault="00951F35" w:rsidP="00FF4327">
            <w:pPr>
              <w:widowControl w:val="0"/>
              <w:autoSpaceDE w:val="0"/>
              <w:autoSpaceDN w:val="0"/>
              <w:spacing w:before="300"/>
              <w:jc w:val="left"/>
            </w:pPr>
            <w:r w:rsidRPr="000B460C">
              <w:t>Верхняя часть: 7,0 мм (неопрен, двухстороннее дублирование); Ладонная часть: 5,0 мм (неопрен, двухстороннее дублирование с верхним дублирующим слоем из усиленного синтетического материала с арамидными волокнами)</w:t>
            </w:r>
          </w:p>
        </w:tc>
        <w:tc>
          <w:tcPr>
            <w:tcW w:w="1564" w:type="dxa"/>
            <w:vMerge/>
          </w:tcPr>
          <w:p w14:paraId="74C67D2A" w14:textId="77777777" w:rsidR="00951F35" w:rsidRPr="000B460C" w:rsidRDefault="00951F35" w:rsidP="00FF4327">
            <w:pPr>
              <w:widowControl w:val="0"/>
              <w:autoSpaceDE w:val="0"/>
              <w:autoSpaceDN w:val="0"/>
              <w:spacing w:before="300"/>
              <w:jc w:val="left"/>
            </w:pPr>
          </w:p>
        </w:tc>
      </w:tr>
      <w:tr w:rsidR="00951F35" w:rsidRPr="000B460C" w14:paraId="57BD1EB5" w14:textId="7DBC9D61" w:rsidTr="004C0BBA">
        <w:trPr>
          <w:trHeight w:val="381"/>
          <w:jc w:val="center"/>
        </w:trPr>
        <w:tc>
          <w:tcPr>
            <w:tcW w:w="703" w:type="dxa"/>
            <w:vMerge/>
            <w:vAlign w:val="center"/>
          </w:tcPr>
          <w:p w14:paraId="51997456" w14:textId="60CFFDB7" w:rsidR="00951F35" w:rsidRPr="004E3286" w:rsidRDefault="00951F35" w:rsidP="002E2346">
            <w:pPr>
              <w:jc w:val="center"/>
              <w:rPr>
                <w:color w:val="000000"/>
              </w:rPr>
            </w:pPr>
          </w:p>
        </w:tc>
        <w:tc>
          <w:tcPr>
            <w:tcW w:w="2694" w:type="dxa"/>
            <w:vAlign w:val="center"/>
          </w:tcPr>
          <w:p w14:paraId="0710E85A" w14:textId="77777777" w:rsidR="00951F35" w:rsidRPr="000B460C" w:rsidRDefault="00951F35" w:rsidP="00FF4327">
            <w:pPr>
              <w:widowControl w:val="0"/>
              <w:autoSpaceDE w:val="0"/>
              <w:autoSpaceDN w:val="0"/>
              <w:spacing w:before="300"/>
              <w:jc w:val="left"/>
            </w:pPr>
            <w:r w:rsidRPr="000B460C">
              <w:t>Комплект ЗИП</w:t>
            </w:r>
          </w:p>
        </w:tc>
        <w:tc>
          <w:tcPr>
            <w:tcW w:w="707" w:type="dxa"/>
            <w:vAlign w:val="center"/>
          </w:tcPr>
          <w:p w14:paraId="3B4726D1" w14:textId="6E97AA2A" w:rsidR="00951F35" w:rsidRPr="000B460C" w:rsidRDefault="00951F35" w:rsidP="004C0BBA">
            <w:pPr>
              <w:jc w:val="center"/>
              <w:rPr>
                <w:color w:val="000000"/>
              </w:rPr>
            </w:pPr>
            <w:r w:rsidRPr="004C0BBA">
              <w:rPr>
                <w:color w:val="000000"/>
              </w:rPr>
              <w:t>шт.</w:t>
            </w:r>
          </w:p>
        </w:tc>
        <w:tc>
          <w:tcPr>
            <w:tcW w:w="707" w:type="dxa"/>
            <w:vAlign w:val="center"/>
          </w:tcPr>
          <w:p w14:paraId="789AE6C1" w14:textId="401330E2" w:rsidR="00951F35" w:rsidRPr="000B460C" w:rsidRDefault="00951F35" w:rsidP="002E2346">
            <w:pPr>
              <w:jc w:val="center"/>
              <w:rPr>
                <w:color w:val="000000"/>
              </w:rPr>
            </w:pPr>
            <w:r w:rsidRPr="000B460C">
              <w:rPr>
                <w:color w:val="000000"/>
              </w:rPr>
              <w:t>1</w:t>
            </w:r>
          </w:p>
        </w:tc>
        <w:tc>
          <w:tcPr>
            <w:tcW w:w="4252" w:type="dxa"/>
            <w:vAlign w:val="center"/>
          </w:tcPr>
          <w:p w14:paraId="69936CAD" w14:textId="3FFA037F" w:rsidR="00951F35" w:rsidRPr="000B460C" w:rsidRDefault="00951F35" w:rsidP="00FF4327">
            <w:pPr>
              <w:widowControl w:val="0"/>
              <w:autoSpaceDE w:val="0"/>
              <w:autoSpaceDN w:val="0"/>
              <w:spacing w:before="300"/>
              <w:jc w:val="left"/>
            </w:pPr>
            <w:r w:rsidRPr="000B460C">
              <w:t>Согласно перечню, на период эксплуатации не менее 2 лет</w:t>
            </w:r>
            <w:r>
              <w:t>. П</w:t>
            </w:r>
            <w:r w:rsidRPr="008456E8">
              <w:t>еречень согласовывается на этапе проектирования</w:t>
            </w:r>
          </w:p>
        </w:tc>
        <w:tc>
          <w:tcPr>
            <w:tcW w:w="1564" w:type="dxa"/>
            <w:vMerge/>
          </w:tcPr>
          <w:p w14:paraId="47EE8C72" w14:textId="77777777" w:rsidR="00951F35" w:rsidRPr="000B460C" w:rsidRDefault="00951F35" w:rsidP="00FF4327">
            <w:pPr>
              <w:widowControl w:val="0"/>
              <w:autoSpaceDE w:val="0"/>
              <w:autoSpaceDN w:val="0"/>
              <w:spacing w:before="300"/>
              <w:jc w:val="left"/>
            </w:pPr>
          </w:p>
        </w:tc>
      </w:tr>
      <w:tr w:rsidR="00951F35" w:rsidRPr="000B460C" w14:paraId="453AE512" w14:textId="258ED525" w:rsidTr="004C0BBA">
        <w:trPr>
          <w:trHeight w:val="601"/>
          <w:jc w:val="center"/>
        </w:trPr>
        <w:tc>
          <w:tcPr>
            <w:tcW w:w="703" w:type="dxa"/>
            <w:vMerge/>
            <w:vAlign w:val="center"/>
          </w:tcPr>
          <w:p w14:paraId="0D4FFB3F" w14:textId="2645304C" w:rsidR="00951F35" w:rsidRPr="004E3286" w:rsidRDefault="00951F35" w:rsidP="002E2346">
            <w:pPr>
              <w:jc w:val="center"/>
              <w:rPr>
                <w:color w:val="000000"/>
              </w:rPr>
            </w:pPr>
          </w:p>
        </w:tc>
        <w:tc>
          <w:tcPr>
            <w:tcW w:w="2694" w:type="dxa"/>
            <w:vAlign w:val="center"/>
          </w:tcPr>
          <w:p w14:paraId="50664C2B" w14:textId="77777777" w:rsidR="00951F35" w:rsidRPr="000B460C" w:rsidRDefault="00951F35" w:rsidP="00FF4327">
            <w:pPr>
              <w:widowControl w:val="0"/>
              <w:autoSpaceDE w:val="0"/>
              <w:autoSpaceDN w:val="0"/>
              <w:spacing w:before="300"/>
              <w:jc w:val="left"/>
            </w:pPr>
            <w:r w:rsidRPr="000B460C">
              <w:t>Сумка для хранения и переноски</w:t>
            </w:r>
          </w:p>
        </w:tc>
        <w:tc>
          <w:tcPr>
            <w:tcW w:w="707" w:type="dxa"/>
            <w:vAlign w:val="center"/>
          </w:tcPr>
          <w:p w14:paraId="74DEA1BC" w14:textId="7CC1CE66" w:rsidR="00951F35" w:rsidRPr="000B460C" w:rsidRDefault="00951F35" w:rsidP="004C0BBA">
            <w:pPr>
              <w:jc w:val="center"/>
              <w:rPr>
                <w:color w:val="000000"/>
              </w:rPr>
            </w:pPr>
            <w:r w:rsidRPr="004C0BBA">
              <w:rPr>
                <w:color w:val="000000"/>
              </w:rPr>
              <w:t>шт.</w:t>
            </w:r>
          </w:p>
        </w:tc>
        <w:tc>
          <w:tcPr>
            <w:tcW w:w="707" w:type="dxa"/>
            <w:vAlign w:val="center"/>
          </w:tcPr>
          <w:p w14:paraId="2AB2F464" w14:textId="33A8FC2A" w:rsidR="00951F35" w:rsidRPr="000B460C" w:rsidRDefault="00951F35" w:rsidP="002E2346">
            <w:pPr>
              <w:jc w:val="center"/>
              <w:rPr>
                <w:color w:val="000000"/>
              </w:rPr>
            </w:pPr>
            <w:r w:rsidRPr="000B460C">
              <w:rPr>
                <w:color w:val="000000"/>
              </w:rPr>
              <w:t>1</w:t>
            </w:r>
          </w:p>
        </w:tc>
        <w:tc>
          <w:tcPr>
            <w:tcW w:w="4252" w:type="dxa"/>
            <w:vAlign w:val="center"/>
          </w:tcPr>
          <w:p w14:paraId="2E567107" w14:textId="77777777" w:rsidR="00951F35" w:rsidRPr="000B460C" w:rsidRDefault="00951F35" w:rsidP="00FF4327">
            <w:pPr>
              <w:widowControl w:val="0"/>
              <w:autoSpaceDE w:val="0"/>
              <w:autoSpaceDN w:val="0"/>
              <w:spacing w:before="300"/>
              <w:jc w:val="left"/>
            </w:pPr>
            <w:r w:rsidRPr="000B460C">
              <w:t>Цвет: чёрный</w:t>
            </w:r>
          </w:p>
        </w:tc>
        <w:tc>
          <w:tcPr>
            <w:tcW w:w="1564" w:type="dxa"/>
            <w:vMerge/>
          </w:tcPr>
          <w:p w14:paraId="7393BD36" w14:textId="77777777" w:rsidR="00951F35" w:rsidRPr="000B460C" w:rsidRDefault="00951F35" w:rsidP="00FF4327">
            <w:pPr>
              <w:widowControl w:val="0"/>
              <w:autoSpaceDE w:val="0"/>
              <w:autoSpaceDN w:val="0"/>
              <w:spacing w:before="300"/>
              <w:jc w:val="left"/>
            </w:pPr>
          </w:p>
        </w:tc>
      </w:tr>
      <w:tr w:rsidR="00951F35" w:rsidRPr="000B460C" w14:paraId="3F0FB8AB" w14:textId="05CEB97B" w:rsidTr="00070505">
        <w:trPr>
          <w:trHeight w:val="390"/>
          <w:jc w:val="center"/>
        </w:trPr>
        <w:tc>
          <w:tcPr>
            <w:tcW w:w="703" w:type="dxa"/>
            <w:vMerge w:val="restart"/>
          </w:tcPr>
          <w:p w14:paraId="1A1210E3" w14:textId="77777777" w:rsidR="00951F35" w:rsidRDefault="00951F35" w:rsidP="00865C0F">
            <w:pPr>
              <w:jc w:val="center"/>
              <w:rPr>
                <w:b/>
                <w:color w:val="000000"/>
              </w:rPr>
            </w:pPr>
          </w:p>
          <w:p w14:paraId="10601768" w14:textId="77777777" w:rsidR="00951F35" w:rsidRDefault="00951F35" w:rsidP="00865C0F">
            <w:pPr>
              <w:jc w:val="center"/>
              <w:rPr>
                <w:b/>
                <w:color w:val="000000"/>
              </w:rPr>
            </w:pPr>
          </w:p>
          <w:p w14:paraId="23735B82" w14:textId="6E56003E" w:rsidR="00951F35" w:rsidRPr="00865C0F" w:rsidRDefault="00951F35" w:rsidP="00865C0F">
            <w:pPr>
              <w:jc w:val="center"/>
              <w:rPr>
                <w:b/>
                <w:color w:val="000000"/>
              </w:rPr>
            </w:pPr>
            <w:r w:rsidRPr="00865C0F">
              <w:rPr>
                <w:b/>
                <w:color w:val="000000"/>
              </w:rPr>
              <w:t>3</w:t>
            </w:r>
          </w:p>
        </w:tc>
        <w:tc>
          <w:tcPr>
            <w:tcW w:w="2694" w:type="dxa"/>
          </w:tcPr>
          <w:p w14:paraId="206BDDF0" w14:textId="77777777" w:rsidR="00951F35" w:rsidRDefault="00951F35" w:rsidP="00865C0F">
            <w:pPr>
              <w:ind w:firstLine="177"/>
              <w:jc w:val="center"/>
              <w:rPr>
                <w:b/>
                <w:color w:val="000000"/>
              </w:rPr>
            </w:pPr>
          </w:p>
          <w:p w14:paraId="652E0DBD" w14:textId="77777777" w:rsidR="00951F35" w:rsidRDefault="00951F35" w:rsidP="00865C0F">
            <w:pPr>
              <w:ind w:firstLine="177"/>
              <w:jc w:val="center"/>
              <w:rPr>
                <w:b/>
                <w:color w:val="000000"/>
              </w:rPr>
            </w:pPr>
          </w:p>
          <w:p w14:paraId="1B8A4CB1" w14:textId="34A026F7" w:rsidR="00951F35" w:rsidRPr="00865C0F" w:rsidRDefault="00951F35" w:rsidP="00865C0F">
            <w:pPr>
              <w:ind w:firstLine="177"/>
              <w:jc w:val="center"/>
              <w:rPr>
                <w:b/>
                <w:color w:val="000000"/>
              </w:rPr>
            </w:pPr>
            <w:r w:rsidRPr="00865C0F">
              <w:rPr>
                <w:b/>
                <w:color w:val="000000"/>
              </w:rPr>
              <w:t>Подвесная система</w:t>
            </w:r>
          </w:p>
        </w:tc>
        <w:tc>
          <w:tcPr>
            <w:tcW w:w="707" w:type="dxa"/>
          </w:tcPr>
          <w:p w14:paraId="395B514D" w14:textId="77777777" w:rsidR="00951F35" w:rsidRPr="00EE34CE" w:rsidRDefault="00951F35" w:rsidP="00C96706">
            <w:pPr>
              <w:jc w:val="center"/>
              <w:rPr>
                <w:b/>
                <w:color w:val="000000"/>
              </w:rPr>
            </w:pPr>
          </w:p>
          <w:p w14:paraId="7F4AD47B" w14:textId="77777777" w:rsidR="00951F35" w:rsidRPr="00EE34CE" w:rsidRDefault="00951F35" w:rsidP="00C96706">
            <w:pPr>
              <w:jc w:val="center"/>
              <w:rPr>
                <w:b/>
                <w:color w:val="000000"/>
              </w:rPr>
            </w:pPr>
          </w:p>
          <w:p w14:paraId="51B142FE" w14:textId="240EA128" w:rsidR="00951F35" w:rsidRPr="00EE34CE" w:rsidRDefault="00951F35" w:rsidP="00C96706">
            <w:pPr>
              <w:jc w:val="center"/>
              <w:rPr>
                <w:b/>
                <w:color w:val="000000"/>
              </w:rPr>
            </w:pPr>
            <w:r w:rsidRPr="00EE34CE">
              <w:rPr>
                <w:b/>
                <w:color w:val="000000"/>
              </w:rPr>
              <w:t>шт.</w:t>
            </w:r>
          </w:p>
        </w:tc>
        <w:tc>
          <w:tcPr>
            <w:tcW w:w="707" w:type="dxa"/>
          </w:tcPr>
          <w:p w14:paraId="7A6654E7" w14:textId="77777777" w:rsidR="00951F35" w:rsidRPr="00EE34CE" w:rsidRDefault="00951F35" w:rsidP="00865C0F">
            <w:pPr>
              <w:jc w:val="center"/>
              <w:rPr>
                <w:b/>
                <w:color w:val="000000"/>
              </w:rPr>
            </w:pPr>
          </w:p>
          <w:p w14:paraId="42D4098B" w14:textId="77777777" w:rsidR="00951F35" w:rsidRPr="00EE34CE" w:rsidRDefault="00951F35" w:rsidP="00865C0F">
            <w:pPr>
              <w:jc w:val="center"/>
              <w:rPr>
                <w:b/>
                <w:color w:val="000000"/>
              </w:rPr>
            </w:pPr>
          </w:p>
          <w:p w14:paraId="23ACDA33" w14:textId="1BEF9845" w:rsidR="00951F35" w:rsidRPr="00EE34CE" w:rsidRDefault="00951F35" w:rsidP="00865C0F">
            <w:pPr>
              <w:jc w:val="center"/>
              <w:rPr>
                <w:b/>
                <w:color w:val="000000"/>
              </w:rPr>
            </w:pPr>
            <w:r w:rsidRPr="00EE34CE">
              <w:rPr>
                <w:b/>
                <w:color w:val="000000"/>
              </w:rPr>
              <w:t>1</w:t>
            </w:r>
          </w:p>
        </w:tc>
        <w:tc>
          <w:tcPr>
            <w:tcW w:w="4252" w:type="dxa"/>
            <w:vAlign w:val="center"/>
          </w:tcPr>
          <w:p w14:paraId="393B9D56" w14:textId="4A498F32" w:rsidR="00951F35" w:rsidRPr="000B460C" w:rsidRDefault="00951F35" w:rsidP="00C96706">
            <w:pPr>
              <w:rPr>
                <w:color w:val="000000"/>
              </w:rPr>
            </w:pPr>
            <w:r w:rsidRPr="000B460C">
              <w:rPr>
                <w:color w:val="000000"/>
              </w:rPr>
              <w:t xml:space="preserve">Проектирование и изготовление комплекта снаряжения для крепления дыхательного аппарата (далее – Комплект), включающего: подвесную систему (полужесткая спинка с внутренним каркасом, подъёмная петля, грузовой карман, плечевые лямки (2 шт.), поясной ремень с быстроразъемной пряжкой из нержавеющей стали, брасовые ремни, силовые кольца/полукольца из коррозионностойкой стали, карабин), чехлы для баллонов (1 л, 3 л, 4 л) – 3 шт., ремни для крепления баллона (2 шт.). </w:t>
            </w:r>
          </w:p>
        </w:tc>
        <w:tc>
          <w:tcPr>
            <w:tcW w:w="1564" w:type="dxa"/>
            <w:vMerge w:val="restart"/>
          </w:tcPr>
          <w:p w14:paraId="3FA21675" w14:textId="77777777" w:rsidR="00951F35" w:rsidRDefault="00951F35" w:rsidP="007A122E">
            <w:pPr>
              <w:jc w:val="center"/>
              <w:rPr>
                <w:color w:val="000000"/>
              </w:rPr>
            </w:pPr>
          </w:p>
          <w:p w14:paraId="421E8A0A" w14:textId="77777777" w:rsidR="00951F35" w:rsidRDefault="00951F35" w:rsidP="007A122E">
            <w:pPr>
              <w:jc w:val="center"/>
              <w:rPr>
                <w:color w:val="000000"/>
              </w:rPr>
            </w:pPr>
          </w:p>
          <w:p w14:paraId="66AE56B5" w14:textId="484457F3" w:rsidR="00951F35" w:rsidRPr="0022539E" w:rsidRDefault="00951F35" w:rsidP="007A122E">
            <w:pPr>
              <w:jc w:val="center"/>
              <w:rPr>
                <w:b/>
                <w:color w:val="000000"/>
              </w:rPr>
            </w:pPr>
            <w:r w:rsidRPr="0022539E">
              <w:rPr>
                <w:b/>
                <w:color w:val="000000"/>
              </w:rPr>
              <w:t>32.3</w:t>
            </w:r>
            <w:bookmarkStart w:id="0" w:name="_GoBack"/>
            <w:bookmarkEnd w:id="0"/>
            <w:r w:rsidRPr="0022539E">
              <w:rPr>
                <w:b/>
                <w:color w:val="000000"/>
              </w:rPr>
              <w:t>0.13.190</w:t>
            </w:r>
          </w:p>
        </w:tc>
      </w:tr>
      <w:tr w:rsidR="00951F35" w:rsidRPr="000B460C" w14:paraId="2C32FA32" w14:textId="49415258" w:rsidTr="00070505">
        <w:trPr>
          <w:trHeight w:val="390"/>
          <w:jc w:val="center"/>
        </w:trPr>
        <w:tc>
          <w:tcPr>
            <w:tcW w:w="703" w:type="dxa"/>
            <w:vMerge/>
            <w:vAlign w:val="center"/>
          </w:tcPr>
          <w:p w14:paraId="592C5C73" w14:textId="77777777" w:rsidR="00951F35" w:rsidRPr="000B460C" w:rsidRDefault="00951F35" w:rsidP="00C96706">
            <w:pPr>
              <w:jc w:val="center"/>
              <w:rPr>
                <w:color w:val="000000"/>
              </w:rPr>
            </w:pPr>
          </w:p>
        </w:tc>
        <w:tc>
          <w:tcPr>
            <w:tcW w:w="2694" w:type="dxa"/>
            <w:vAlign w:val="center"/>
          </w:tcPr>
          <w:p w14:paraId="15E389F0" w14:textId="705CAF93" w:rsidR="00951F35" w:rsidRPr="000B460C" w:rsidRDefault="00951F35" w:rsidP="00F01A01">
            <w:r w:rsidRPr="000B460C">
              <w:t>Основной материал</w:t>
            </w:r>
          </w:p>
        </w:tc>
        <w:tc>
          <w:tcPr>
            <w:tcW w:w="707" w:type="dxa"/>
          </w:tcPr>
          <w:p w14:paraId="4A7DE65B" w14:textId="77777777" w:rsidR="00951F35" w:rsidRPr="000B460C" w:rsidRDefault="00951F35" w:rsidP="00C96706">
            <w:pPr>
              <w:jc w:val="center"/>
              <w:rPr>
                <w:color w:val="000000"/>
              </w:rPr>
            </w:pPr>
          </w:p>
        </w:tc>
        <w:tc>
          <w:tcPr>
            <w:tcW w:w="707" w:type="dxa"/>
            <w:vAlign w:val="center"/>
          </w:tcPr>
          <w:p w14:paraId="552F6DB7" w14:textId="1863DF65" w:rsidR="00951F35" w:rsidRPr="000B460C" w:rsidRDefault="00951F35" w:rsidP="00C96706">
            <w:pPr>
              <w:jc w:val="center"/>
              <w:rPr>
                <w:color w:val="000000"/>
              </w:rPr>
            </w:pPr>
          </w:p>
        </w:tc>
        <w:tc>
          <w:tcPr>
            <w:tcW w:w="4252" w:type="dxa"/>
            <w:vAlign w:val="center"/>
          </w:tcPr>
          <w:p w14:paraId="1790E1CB" w14:textId="63BEB4B4" w:rsidR="00951F35" w:rsidRPr="000B460C" w:rsidRDefault="00951F35" w:rsidP="00C96706">
            <w:pPr>
              <w:rPr>
                <w:color w:val="000000"/>
              </w:rPr>
            </w:pPr>
            <w:r w:rsidRPr="000B460C">
              <w:rPr>
                <w:color w:val="000000"/>
              </w:rPr>
              <w:t>Высокопрочный текстиль типа «кордура» с линейной плотностью не менее 1000 DEN. Все материалы коррозионностойкие.</w:t>
            </w:r>
          </w:p>
        </w:tc>
        <w:tc>
          <w:tcPr>
            <w:tcW w:w="1564" w:type="dxa"/>
            <w:vMerge/>
          </w:tcPr>
          <w:p w14:paraId="6A00C5B8" w14:textId="77777777" w:rsidR="00951F35" w:rsidRPr="000B460C" w:rsidRDefault="00951F35" w:rsidP="00C96706">
            <w:pPr>
              <w:rPr>
                <w:color w:val="000000"/>
              </w:rPr>
            </w:pPr>
          </w:p>
        </w:tc>
      </w:tr>
      <w:tr w:rsidR="00951F35" w:rsidRPr="000B460C" w14:paraId="69B23C59" w14:textId="3AAE162F" w:rsidTr="00070505">
        <w:trPr>
          <w:trHeight w:val="390"/>
          <w:jc w:val="center"/>
        </w:trPr>
        <w:tc>
          <w:tcPr>
            <w:tcW w:w="703" w:type="dxa"/>
            <w:vMerge/>
            <w:vAlign w:val="center"/>
          </w:tcPr>
          <w:p w14:paraId="3AB514A6" w14:textId="77777777" w:rsidR="00951F35" w:rsidRPr="000B460C" w:rsidRDefault="00951F35" w:rsidP="00C96706">
            <w:pPr>
              <w:jc w:val="center"/>
              <w:rPr>
                <w:color w:val="000000"/>
              </w:rPr>
            </w:pPr>
          </w:p>
        </w:tc>
        <w:tc>
          <w:tcPr>
            <w:tcW w:w="2694" w:type="dxa"/>
            <w:vAlign w:val="center"/>
          </w:tcPr>
          <w:p w14:paraId="4FE5FEE4" w14:textId="5FC27574" w:rsidR="00951F35" w:rsidRPr="000B460C" w:rsidRDefault="00951F35" w:rsidP="00F01A01">
            <w:r w:rsidRPr="000B460C">
              <w:t>Назначение</w:t>
            </w:r>
          </w:p>
        </w:tc>
        <w:tc>
          <w:tcPr>
            <w:tcW w:w="707" w:type="dxa"/>
          </w:tcPr>
          <w:p w14:paraId="6A769B64" w14:textId="77777777" w:rsidR="00951F35" w:rsidRPr="000B460C" w:rsidRDefault="00951F35" w:rsidP="00C96706">
            <w:pPr>
              <w:jc w:val="center"/>
              <w:rPr>
                <w:color w:val="000000"/>
              </w:rPr>
            </w:pPr>
          </w:p>
        </w:tc>
        <w:tc>
          <w:tcPr>
            <w:tcW w:w="707" w:type="dxa"/>
            <w:vAlign w:val="center"/>
          </w:tcPr>
          <w:p w14:paraId="457061D2" w14:textId="5AFB0188" w:rsidR="00951F35" w:rsidRPr="000B460C" w:rsidRDefault="00951F35" w:rsidP="00C96706">
            <w:pPr>
              <w:jc w:val="center"/>
              <w:rPr>
                <w:color w:val="000000"/>
              </w:rPr>
            </w:pPr>
          </w:p>
        </w:tc>
        <w:tc>
          <w:tcPr>
            <w:tcW w:w="4252" w:type="dxa"/>
            <w:vAlign w:val="center"/>
          </w:tcPr>
          <w:p w14:paraId="03658BD6" w14:textId="06E59C26" w:rsidR="00951F35" w:rsidRPr="000B460C" w:rsidRDefault="00951F35" w:rsidP="00C96706">
            <w:pPr>
              <w:rPr>
                <w:color w:val="000000"/>
              </w:rPr>
            </w:pPr>
            <w:r w:rsidRPr="000B460C">
              <w:rPr>
                <w:color w:val="000000"/>
              </w:rPr>
              <w:t>Надежная фиксация дыхательного аппарата и баллонов на теле водолаза в воздушной и водной средах.</w:t>
            </w:r>
          </w:p>
        </w:tc>
        <w:tc>
          <w:tcPr>
            <w:tcW w:w="1564" w:type="dxa"/>
            <w:vMerge/>
          </w:tcPr>
          <w:p w14:paraId="4395E9F5" w14:textId="77777777" w:rsidR="00951F35" w:rsidRPr="000B460C" w:rsidRDefault="00951F35" w:rsidP="00C96706">
            <w:pPr>
              <w:rPr>
                <w:color w:val="000000"/>
              </w:rPr>
            </w:pPr>
          </w:p>
        </w:tc>
      </w:tr>
      <w:tr w:rsidR="00951F35" w:rsidRPr="000B460C" w14:paraId="059CCBAD" w14:textId="693D3085" w:rsidTr="00070505">
        <w:trPr>
          <w:trHeight w:val="390"/>
          <w:jc w:val="center"/>
        </w:trPr>
        <w:tc>
          <w:tcPr>
            <w:tcW w:w="703" w:type="dxa"/>
            <w:vMerge/>
            <w:vAlign w:val="center"/>
          </w:tcPr>
          <w:p w14:paraId="75C21798" w14:textId="77777777" w:rsidR="00951F35" w:rsidRPr="000B460C" w:rsidRDefault="00951F35" w:rsidP="00C96706">
            <w:pPr>
              <w:jc w:val="center"/>
              <w:rPr>
                <w:color w:val="000000"/>
              </w:rPr>
            </w:pPr>
          </w:p>
        </w:tc>
        <w:tc>
          <w:tcPr>
            <w:tcW w:w="2694" w:type="dxa"/>
            <w:vAlign w:val="center"/>
          </w:tcPr>
          <w:p w14:paraId="32100653" w14:textId="1A0BC28B" w:rsidR="00951F35" w:rsidRPr="000B460C" w:rsidRDefault="00951F35" w:rsidP="002C41B9">
            <w:r w:rsidRPr="000B460C">
              <w:t>Стабильность и устойчивость</w:t>
            </w:r>
          </w:p>
        </w:tc>
        <w:tc>
          <w:tcPr>
            <w:tcW w:w="707" w:type="dxa"/>
          </w:tcPr>
          <w:p w14:paraId="64E6F8BF" w14:textId="77777777" w:rsidR="00951F35" w:rsidRPr="000B460C" w:rsidRDefault="00951F35" w:rsidP="00C96706">
            <w:pPr>
              <w:jc w:val="center"/>
              <w:rPr>
                <w:color w:val="000000"/>
              </w:rPr>
            </w:pPr>
          </w:p>
        </w:tc>
        <w:tc>
          <w:tcPr>
            <w:tcW w:w="707" w:type="dxa"/>
            <w:vAlign w:val="center"/>
          </w:tcPr>
          <w:p w14:paraId="2BCF6B68" w14:textId="63343520" w:rsidR="00951F35" w:rsidRPr="000B460C" w:rsidRDefault="00951F35" w:rsidP="00C96706">
            <w:pPr>
              <w:jc w:val="center"/>
              <w:rPr>
                <w:color w:val="000000"/>
              </w:rPr>
            </w:pPr>
          </w:p>
        </w:tc>
        <w:tc>
          <w:tcPr>
            <w:tcW w:w="4252" w:type="dxa"/>
            <w:vAlign w:val="center"/>
          </w:tcPr>
          <w:p w14:paraId="4F5832AC" w14:textId="03ED76BD" w:rsidR="00951F35" w:rsidRPr="000B460C" w:rsidRDefault="00951F35" w:rsidP="00C96706">
            <w:pPr>
              <w:rPr>
                <w:color w:val="000000"/>
              </w:rPr>
            </w:pPr>
            <w:r w:rsidRPr="000B460C">
              <w:rPr>
                <w:color w:val="000000"/>
              </w:rPr>
              <w:t>Обеспечение стабильности положения оборудования, устойчивость к агрессивным средам, механическим повреждениям и температурным факторам.</w:t>
            </w:r>
          </w:p>
        </w:tc>
        <w:tc>
          <w:tcPr>
            <w:tcW w:w="1564" w:type="dxa"/>
            <w:vMerge/>
          </w:tcPr>
          <w:p w14:paraId="6B7B5A52" w14:textId="77777777" w:rsidR="00951F35" w:rsidRPr="000B460C" w:rsidRDefault="00951F35" w:rsidP="00C96706">
            <w:pPr>
              <w:rPr>
                <w:color w:val="000000"/>
              </w:rPr>
            </w:pPr>
          </w:p>
        </w:tc>
      </w:tr>
      <w:tr w:rsidR="00951F35" w:rsidRPr="000B460C" w14:paraId="50F9560D" w14:textId="7644ED3A" w:rsidTr="00070505">
        <w:trPr>
          <w:trHeight w:val="390"/>
          <w:jc w:val="center"/>
        </w:trPr>
        <w:tc>
          <w:tcPr>
            <w:tcW w:w="703" w:type="dxa"/>
            <w:vMerge/>
            <w:vAlign w:val="center"/>
          </w:tcPr>
          <w:p w14:paraId="6B3E617E" w14:textId="77777777" w:rsidR="00951F35" w:rsidRPr="000B460C" w:rsidRDefault="00951F35" w:rsidP="00C96706">
            <w:pPr>
              <w:jc w:val="center"/>
              <w:rPr>
                <w:color w:val="000000"/>
              </w:rPr>
            </w:pPr>
          </w:p>
        </w:tc>
        <w:tc>
          <w:tcPr>
            <w:tcW w:w="2694" w:type="dxa"/>
            <w:vAlign w:val="center"/>
          </w:tcPr>
          <w:p w14:paraId="532F2113" w14:textId="71DBA299" w:rsidR="00951F35" w:rsidRPr="000B460C" w:rsidRDefault="00951F35" w:rsidP="00F01A01">
            <w:r w:rsidRPr="000B460C">
              <w:t>Конструкция спинки</w:t>
            </w:r>
          </w:p>
        </w:tc>
        <w:tc>
          <w:tcPr>
            <w:tcW w:w="707" w:type="dxa"/>
          </w:tcPr>
          <w:p w14:paraId="682B48A1" w14:textId="77777777" w:rsidR="00951F35" w:rsidRPr="000B460C" w:rsidRDefault="00951F35" w:rsidP="00C96706">
            <w:pPr>
              <w:jc w:val="center"/>
              <w:rPr>
                <w:color w:val="000000"/>
              </w:rPr>
            </w:pPr>
          </w:p>
        </w:tc>
        <w:tc>
          <w:tcPr>
            <w:tcW w:w="707" w:type="dxa"/>
            <w:vAlign w:val="center"/>
          </w:tcPr>
          <w:p w14:paraId="5214AAF2" w14:textId="0BE1955A" w:rsidR="00951F35" w:rsidRPr="000B460C" w:rsidRDefault="00951F35" w:rsidP="00C96706">
            <w:pPr>
              <w:jc w:val="center"/>
              <w:rPr>
                <w:color w:val="000000"/>
              </w:rPr>
            </w:pPr>
          </w:p>
        </w:tc>
        <w:tc>
          <w:tcPr>
            <w:tcW w:w="4252" w:type="dxa"/>
            <w:vAlign w:val="center"/>
          </w:tcPr>
          <w:p w14:paraId="7DEEE5F8" w14:textId="41769139" w:rsidR="00951F35" w:rsidRPr="000B460C" w:rsidRDefault="00951F35" w:rsidP="00C96706">
            <w:pPr>
              <w:rPr>
                <w:color w:val="000000"/>
              </w:rPr>
            </w:pPr>
            <w:r w:rsidRPr="000B460C">
              <w:rPr>
                <w:color w:val="000000"/>
              </w:rPr>
              <w:t>Внутренний каркас для жесткости. Плечевые, поясной и брасовые ремни для анатомически правильной посадки.</w:t>
            </w:r>
          </w:p>
        </w:tc>
        <w:tc>
          <w:tcPr>
            <w:tcW w:w="1564" w:type="dxa"/>
            <w:vMerge/>
          </w:tcPr>
          <w:p w14:paraId="4D4DCA92" w14:textId="77777777" w:rsidR="00951F35" w:rsidRPr="000B460C" w:rsidRDefault="00951F35" w:rsidP="00C96706">
            <w:pPr>
              <w:rPr>
                <w:color w:val="000000"/>
              </w:rPr>
            </w:pPr>
          </w:p>
        </w:tc>
      </w:tr>
      <w:tr w:rsidR="00951F35" w:rsidRPr="000B460C" w14:paraId="0796B628" w14:textId="3C6130A9" w:rsidTr="00070505">
        <w:trPr>
          <w:trHeight w:val="390"/>
          <w:jc w:val="center"/>
        </w:trPr>
        <w:tc>
          <w:tcPr>
            <w:tcW w:w="703" w:type="dxa"/>
            <w:vMerge/>
            <w:vAlign w:val="center"/>
          </w:tcPr>
          <w:p w14:paraId="08670D6A" w14:textId="77777777" w:rsidR="00951F35" w:rsidRPr="000B460C" w:rsidRDefault="00951F35" w:rsidP="00C96706">
            <w:pPr>
              <w:jc w:val="center"/>
              <w:rPr>
                <w:color w:val="000000"/>
              </w:rPr>
            </w:pPr>
          </w:p>
        </w:tc>
        <w:tc>
          <w:tcPr>
            <w:tcW w:w="2694" w:type="dxa"/>
            <w:vAlign w:val="center"/>
          </w:tcPr>
          <w:p w14:paraId="747A4311" w14:textId="7EC155EC" w:rsidR="00951F35" w:rsidRPr="000B460C" w:rsidRDefault="00951F35" w:rsidP="00F01A01">
            <w:r w:rsidRPr="000B460C">
              <w:t>Подъёмная петля</w:t>
            </w:r>
          </w:p>
        </w:tc>
        <w:tc>
          <w:tcPr>
            <w:tcW w:w="707" w:type="dxa"/>
          </w:tcPr>
          <w:p w14:paraId="6B3D9CE2" w14:textId="77777777" w:rsidR="00951F35" w:rsidRPr="000B460C" w:rsidRDefault="00951F35" w:rsidP="00C96706">
            <w:pPr>
              <w:jc w:val="center"/>
              <w:rPr>
                <w:color w:val="000000"/>
              </w:rPr>
            </w:pPr>
          </w:p>
        </w:tc>
        <w:tc>
          <w:tcPr>
            <w:tcW w:w="707" w:type="dxa"/>
            <w:vAlign w:val="center"/>
          </w:tcPr>
          <w:p w14:paraId="116BDFC9" w14:textId="5F8E2566" w:rsidR="00951F35" w:rsidRPr="000B460C" w:rsidRDefault="00951F35" w:rsidP="00C96706">
            <w:pPr>
              <w:jc w:val="center"/>
              <w:rPr>
                <w:color w:val="000000"/>
              </w:rPr>
            </w:pPr>
          </w:p>
        </w:tc>
        <w:tc>
          <w:tcPr>
            <w:tcW w:w="4252" w:type="dxa"/>
            <w:vAlign w:val="center"/>
          </w:tcPr>
          <w:p w14:paraId="7274D831" w14:textId="6D06EE6B" w:rsidR="00951F35" w:rsidRPr="000B460C" w:rsidRDefault="00951F35" w:rsidP="00C96706">
            <w:pPr>
              <w:rPr>
                <w:color w:val="000000"/>
              </w:rPr>
            </w:pPr>
            <w:r w:rsidRPr="000B460C">
              <w:rPr>
                <w:color w:val="000000"/>
              </w:rPr>
              <w:t>Из текстильной стропы, идентичной основным ремням, настрочена через все слои пакета материалов.</w:t>
            </w:r>
          </w:p>
        </w:tc>
        <w:tc>
          <w:tcPr>
            <w:tcW w:w="1564" w:type="dxa"/>
            <w:vMerge/>
          </w:tcPr>
          <w:p w14:paraId="77949344" w14:textId="77777777" w:rsidR="00951F35" w:rsidRPr="000B460C" w:rsidRDefault="00951F35" w:rsidP="00C96706">
            <w:pPr>
              <w:rPr>
                <w:color w:val="000000"/>
              </w:rPr>
            </w:pPr>
          </w:p>
        </w:tc>
      </w:tr>
      <w:tr w:rsidR="00951F35" w:rsidRPr="000B460C" w14:paraId="41DAC5F2" w14:textId="19E289AC" w:rsidTr="00070505">
        <w:trPr>
          <w:trHeight w:val="390"/>
          <w:jc w:val="center"/>
        </w:trPr>
        <w:tc>
          <w:tcPr>
            <w:tcW w:w="703" w:type="dxa"/>
            <w:vMerge/>
            <w:vAlign w:val="center"/>
          </w:tcPr>
          <w:p w14:paraId="3BD6D4CE" w14:textId="77777777" w:rsidR="00951F35" w:rsidRPr="000B460C" w:rsidRDefault="00951F35" w:rsidP="00C96706">
            <w:pPr>
              <w:jc w:val="center"/>
              <w:rPr>
                <w:color w:val="000000"/>
              </w:rPr>
            </w:pPr>
          </w:p>
        </w:tc>
        <w:tc>
          <w:tcPr>
            <w:tcW w:w="2694" w:type="dxa"/>
            <w:vAlign w:val="center"/>
          </w:tcPr>
          <w:p w14:paraId="3BAEA61F" w14:textId="77C3355A" w:rsidR="00951F35" w:rsidRPr="000B460C" w:rsidRDefault="00951F35" w:rsidP="00F01A01">
            <w:pPr>
              <w:rPr>
                <w:color w:val="000000"/>
              </w:rPr>
            </w:pPr>
            <w:r w:rsidRPr="000B460C">
              <w:rPr>
                <w:color w:val="000000"/>
              </w:rPr>
              <w:t>Грузовой карман</w:t>
            </w:r>
          </w:p>
        </w:tc>
        <w:tc>
          <w:tcPr>
            <w:tcW w:w="707" w:type="dxa"/>
          </w:tcPr>
          <w:p w14:paraId="013A5FB5" w14:textId="77777777" w:rsidR="00951F35" w:rsidRPr="000B460C" w:rsidRDefault="00951F35" w:rsidP="00C96706">
            <w:pPr>
              <w:jc w:val="center"/>
              <w:rPr>
                <w:color w:val="000000"/>
              </w:rPr>
            </w:pPr>
          </w:p>
        </w:tc>
        <w:tc>
          <w:tcPr>
            <w:tcW w:w="707" w:type="dxa"/>
            <w:vAlign w:val="center"/>
          </w:tcPr>
          <w:p w14:paraId="3627D173" w14:textId="35B87A58" w:rsidR="00951F35" w:rsidRPr="000B460C" w:rsidRDefault="00951F35" w:rsidP="00C96706">
            <w:pPr>
              <w:jc w:val="center"/>
              <w:rPr>
                <w:color w:val="000000"/>
              </w:rPr>
            </w:pPr>
          </w:p>
        </w:tc>
        <w:tc>
          <w:tcPr>
            <w:tcW w:w="4252" w:type="dxa"/>
            <w:vAlign w:val="center"/>
          </w:tcPr>
          <w:p w14:paraId="309AE89E" w14:textId="15EA48E8" w:rsidR="00951F35" w:rsidRPr="000B460C" w:rsidRDefault="00951F35" w:rsidP="00C96706">
            <w:pPr>
              <w:rPr>
                <w:color w:val="000000"/>
              </w:rPr>
            </w:pPr>
            <w:r w:rsidRPr="000B460C">
              <w:rPr>
                <w:color w:val="000000"/>
              </w:rPr>
              <w:t>Габариты строго по Приложению №1 (размеры защитной пластины).</w:t>
            </w:r>
          </w:p>
        </w:tc>
        <w:tc>
          <w:tcPr>
            <w:tcW w:w="1564" w:type="dxa"/>
            <w:vMerge/>
          </w:tcPr>
          <w:p w14:paraId="22C8499A" w14:textId="77777777" w:rsidR="00951F35" w:rsidRPr="000B460C" w:rsidRDefault="00951F35" w:rsidP="00C96706">
            <w:pPr>
              <w:rPr>
                <w:color w:val="000000"/>
              </w:rPr>
            </w:pPr>
          </w:p>
        </w:tc>
      </w:tr>
      <w:tr w:rsidR="00951F35" w:rsidRPr="000B460C" w14:paraId="4DC6E029" w14:textId="78BC62AC" w:rsidTr="00070505">
        <w:trPr>
          <w:trHeight w:val="390"/>
          <w:jc w:val="center"/>
        </w:trPr>
        <w:tc>
          <w:tcPr>
            <w:tcW w:w="703" w:type="dxa"/>
            <w:vMerge/>
            <w:vAlign w:val="center"/>
          </w:tcPr>
          <w:p w14:paraId="00E8B8DF" w14:textId="77777777" w:rsidR="00951F35" w:rsidRPr="000B460C" w:rsidRDefault="00951F35" w:rsidP="00C96706">
            <w:pPr>
              <w:jc w:val="center"/>
              <w:rPr>
                <w:color w:val="000000"/>
              </w:rPr>
            </w:pPr>
          </w:p>
        </w:tc>
        <w:tc>
          <w:tcPr>
            <w:tcW w:w="2694" w:type="dxa"/>
            <w:vAlign w:val="center"/>
          </w:tcPr>
          <w:p w14:paraId="7B090253" w14:textId="6FAF3D3C" w:rsidR="00951F35" w:rsidRPr="000B460C" w:rsidRDefault="00951F35" w:rsidP="00F01A01">
            <w:pPr>
              <w:rPr>
                <w:color w:val="000000"/>
              </w:rPr>
            </w:pPr>
            <w:r w:rsidRPr="000B460C">
              <w:rPr>
                <w:color w:val="000000"/>
              </w:rPr>
              <w:t>Свобода движений</w:t>
            </w:r>
          </w:p>
        </w:tc>
        <w:tc>
          <w:tcPr>
            <w:tcW w:w="707" w:type="dxa"/>
          </w:tcPr>
          <w:p w14:paraId="532CF7B7" w14:textId="77777777" w:rsidR="00951F35" w:rsidRPr="000B460C" w:rsidRDefault="00951F35" w:rsidP="00C96706">
            <w:pPr>
              <w:jc w:val="center"/>
              <w:rPr>
                <w:color w:val="000000"/>
              </w:rPr>
            </w:pPr>
          </w:p>
        </w:tc>
        <w:tc>
          <w:tcPr>
            <w:tcW w:w="707" w:type="dxa"/>
            <w:vAlign w:val="center"/>
          </w:tcPr>
          <w:p w14:paraId="23AB16A7" w14:textId="37765F26" w:rsidR="00951F35" w:rsidRPr="000B460C" w:rsidRDefault="00951F35" w:rsidP="00C96706">
            <w:pPr>
              <w:jc w:val="center"/>
              <w:rPr>
                <w:color w:val="000000"/>
              </w:rPr>
            </w:pPr>
          </w:p>
        </w:tc>
        <w:tc>
          <w:tcPr>
            <w:tcW w:w="4252" w:type="dxa"/>
            <w:vAlign w:val="center"/>
          </w:tcPr>
          <w:p w14:paraId="7590C447" w14:textId="67F5BB8A" w:rsidR="00951F35" w:rsidRPr="000B460C" w:rsidRDefault="00951F35" w:rsidP="00C96706">
            <w:pPr>
              <w:rPr>
                <w:color w:val="000000"/>
              </w:rPr>
            </w:pPr>
            <w:r w:rsidRPr="000B460C">
              <w:rPr>
                <w:color w:val="000000"/>
              </w:rPr>
              <w:t>Конструкция не стесняет движений, обеспечивает выполнение рабочих операций под водой.</w:t>
            </w:r>
          </w:p>
        </w:tc>
        <w:tc>
          <w:tcPr>
            <w:tcW w:w="1564" w:type="dxa"/>
            <w:vMerge/>
          </w:tcPr>
          <w:p w14:paraId="6E22567E" w14:textId="77777777" w:rsidR="00951F35" w:rsidRPr="000B460C" w:rsidRDefault="00951F35" w:rsidP="00C96706">
            <w:pPr>
              <w:rPr>
                <w:color w:val="000000"/>
              </w:rPr>
            </w:pPr>
          </w:p>
        </w:tc>
      </w:tr>
      <w:tr w:rsidR="00951F35" w:rsidRPr="000B460C" w14:paraId="46EDACE1" w14:textId="365D2346" w:rsidTr="00070505">
        <w:trPr>
          <w:trHeight w:val="390"/>
          <w:jc w:val="center"/>
        </w:trPr>
        <w:tc>
          <w:tcPr>
            <w:tcW w:w="703" w:type="dxa"/>
            <w:vMerge/>
            <w:vAlign w:val="center"/>
          </w:tcPr>
          <w:p w14:paraId="61927536" w14:textId="77777777" w:rsidR="00951F35" w:rsidRPr="000B460C" w:rsidRDefault="00951F35" w:rsidP="00C96706">
            <w:pPr>
              <w:jc w:val="center"/>
              <w:rPr>
                <w:color w:val="000000"/>
              </w:rPr>
            </w:pPr>
          </w:p>
        </w:tc>
        <w:tc>
          <w:tcPr>
            <w:tcW w:w="2694" w:type="dxa"/>
            <w:vAlign w:val="center"/>
          </w:tcPr>
          <w:p w14:paraId="4AA77D2C" w14:textId="26A7A39E" w:rsidR="00951F35" w:rsidRPr="000B460C" w:rsidRDefault="00951F35" w:rsidP="00F01A01">
            <w:pPr>
              <w:rPr>
                <w:color w:val="000000"/>
              </w:rPr>
            </w:pPr>
            <w:r w:rsidRPr="000B460C">
              <w:rPr>
                <w:color w:val="000000"/>
              </w:rPr>
              <w:t>Гидродинамика</w:t>
            </w:r>
          </w:p>
        </w:tc>
        <w:tc>
          <w:tcPr>
            <w:tcW w:w="707" w:type="dxa"/>
          </w:tcPr>
          <w:p w14:paraId="3FAD1718" w14:textId="77777777" w:rsidR="00951F35" w:rsidRPr="000B460C" w:rsidRDefault="00951F35" w:rsidP="00C96706">
            <w:pPr>
              <w:jc w:val="center"/>
              <w:rPr>
                <w:color w:val="000000"/>
              </w:rPr>
            </w:pPr>
          </w:p>
        </w:tc>
        <w:tc>
          <w:tcPr>
            <w:tcW w:w="707" w:type="dxa"/>
            <w:vAlign w:val="center"/>
          </w:tcPr>
          <w:p w14:paraId="1679D1AF" w14:textId="7F2814A6" w:rsidR="00951F35" w:rsidRPr="000B460C" w:rsidRDefault="00951F35" w:rsidP="00C96706">
            <w:pPr>
              <w:jc w:val="center"/>
              <w:rPr>
                <w:color w:val="000000"/>
              </w:rPr>
            </w:pPr>
          </w:p>
        </w:tc>
        <w:tc>
          <w:tcPr>
            <w:tcW w:w="4252" w:type="dxa"/>
            <w:vAlign w:val="center"/>
          </w:tcPr>
          <w:p w14:paraId="5A6DF21A" w14:textId="3733EB01" w:rsidR="00951F35" w:rsidRPr="000B460C" w:rsidRDefault="00951F35" w:rsidP="00C96706">
            <w:pPr>
              <w:rPr>
                <w:color w:val="000000"/>
              </w:rPr>
            </w:pPr>
            <w:r w:rsidRPr="000B460C">
              <w:rPr>
                <w:color w:val="000000"/>
              </w:rPr>
              <w:t>Минимальное гидродинамическое сопротивление.</w:t>
            </w:r>
          </w:p>
        </w:tc>
        <w:tc>
          <w:tcPr>
            <w:tcW w:w="1564" w:type="dxa"/>
            <w:vMerge/>
          </w:tcPr>
          <w:p w14:paraId="2E1F05E1" w14:textId="77777777" w:rsidR="00951F35" w:rsidRPr="000B460C" w:rsidRDefault="00951F35" w:rsidP="00C96706">
            <w:pPr>
              <w:rPr>
                <w:color w:val="000000"/>
              </w:rPr>
            </w:pPr>
          </w:p>
        </w:tc>
      </w:tr>
      <w:tr w:rsidR="00951F35" w:rsidRPr="000B460C" w14:paraId="3B7DD52C" w14:textId="77314D38" w:rsidTr="00070505">
        <w:trPr>
          <w:trHeight w:val="381"/>
          <w:jc w:val="center"/>
        </w:trPr>
        <w:tc>
          <w:tcPr>
            <w:tcW w:w="703" w:type="dxa"/>
            <w:vMerge/>
            <w:vAlign w:val="center"/>
          </w:tcPr>
          <w:p w14:paraId="270E20FC" w14:textId="0A6CA435" w:rsidR="00951F35" w:rsidRPr="000B460C" w:rsidRDefault="00951F35" w:rsidP="00C96706">
            <w:pPr>
              <w:jc w:val="center"/>
              <w:rPr>
                <w:color w:val="000000"/>
              </w:rPr>
            </w:pPr>
          </w:p>
        </w:tc>
        <w:tc>
          <w:tcPr>
            <w:tcW w:w="2694" w:type="dxa"/>
            <w:vAlign w:val="center"/>
          </w:tcPr>
          <w:p w14:paraId="641436F1" w14:textId="2E1FC901" w:rsidR="00951F35" w:rsidRPr="000B460C" w:rsidRDefault="00951F35" w:rsidP="00C96706">
            <w:pPr>
              <w:widowControl w:val="0"/>
              <w:autoSpaceDE w:val="0"/>
              <w:autoSpaceDN w:val="0"/>
              <w:spacing w:before="300"/>
              <w:jc w:val="left"/>
            </w:pPr>
            <w:r w:rsidRPr="000B460C">
              <w:t>Безопасность (отсутствие зацепов)</w:t>
            </w:r>
          </w:p>
        </w:tc>
        <w:tc>
          <w:tcPr>
            <w:tcW w:w="707" w:type="dxa"/>
          </w:tcPr>
          <w:p w14:paraId="547C2684" w14:textId="77777777" w:rsidR="00951F35" w:rsidRPr="000B460C" w:rsidRDefault="00951F35" w:rsidP="00C96706">
            <w:pPr>
              <w:jc w:val="center"/>
              <w:rPr>
                <w:color w:val="000000"/>
              </w:rPr>
            </w:pPr>
          </w:p>
        </w:tc>
        <w:tc>
          <w:tcPr>
            <w:tcW w:w="707" w:type="dxa"/>
            <w:vAlign w:val="center"/>
          </w:tcPr>
          <w:p w14:paraId="768C9BC1" w14:textId="6E5BD80C" w:rsidR="00951F35" w:rsidRPr="000B460C" w:rsidRDefault="00951F35" w:rsidP="00C96706">
            <w:pPr>
              <w:jc w:val="center"/>
              <w:rPr>
                <w:color w:val="000000"/>
              </w:rPr>
            </w:pPr>
          </w:p>
        </w:tc>
        <w:tc>
          <w:tcPr>
            <w:tcW w:w="4252" w:type="dxa"/>
            <w:vAlign w:val="center"/>
          </w:tcPr>
          <w:p w14:paraId="0B404403" w14:textId="05B6E817" w:rsidR="00951F35" w:rsidRPr="000B460C" w:rsidRDefault="00951F35" w:rsidP="00C96706">
            <w:pPr>
              <w:widowControl w:val="0"/>
              <w:autoSpaceDE w:val="0"/>
              <w:autoSpaceDN w:val="0"/>
              <w:spacing w:before="300"/>
              <w:jc w:val="left"/>
            </w:pPr>
            <w:r w:rsidRPr="000B460C">
              <w:t>Отсутствие выступающих частей, исключающее риск зацепов и повреждения гидрокостюмов.</w:t>
            </w:r>
          </w:p>
        </w:tc>
        <w:tc>
          <w:tcPr>
            <w:tcW w:w="1564" w:type="dxa"/>
            <w:vMerge/>
          </w:tcPr>
          <w:p w14:paraId="396C5E4C" w14:textId="77777777" w:rsidR="00951F35" w:rsidRPr="000B460C" w:rsidRDefault="00951F35" w:rsidP="00C96706">
            <w:pPr>
              <w:widowControl w:val="0"/>
              <w:autoSpaceDE w:val="0"/>
              <w:autoSpaceDN w:val="0"/>
              <w:spacing w:before="300"/>
              <w:jc w:val="left"/>
            </w:pPr>
          </w:p>
        </w:tc>
      </w:tr>
      <w:tr w:rsidR="00951F35" w:rsidRPr="000B460C" w14:paraId="602CF7FA" w14:textId="0D6A5451" w:rsidTr="00070505">
        <w:trPr>
          <w:trHeight w:val="381"/>
          <w:jc w:val="center"/>
        </w:trPr>
        <w:tc>
          <w:tcPr>
            <w:tcW w:w="703" w:type="dxa"/>
            <w:vMerge/>
            <w:vAlign w:val="center"/>
          </w:tcPr>
          <w:p w14:paraId="6567C7A8" w14:textId="77777777" w:rsidR="00951F35" w:rsidRPr="000B460C" w:rsidRDefault="00951F35" w:rsidP="00C96706">
            <w:pPr>
              <w:jc w:val="center"/>
              <w:rPr>
                <w:color w:val="000000"/>
              </w:rPr>
            </w:pPr>
          </w:p>
        </w:tc>
        <w:tc>
          <w:tcPr>
            <w:tcW w:w="2694" w:type="dxa"/>
            <w:vAlign w:val="center"/>
          </w:tcPr>
          <w:p w14:paraId="59636D98" w14:textId="51F7BA13" w:rsidR="00951F35" w:rsidRPr="000B460C" w:rsidRDefault="00951F35" w:rsidP="00C96706">
            <w:pPr>
              <w:widowControl w:val="0"/>
              <w:autoSpaceDE w:val="0"/>
              <w:autoSpaceDN w:val="0"/>
              <w:spacing w:before="300"/>
              <w:jc w:val="left"/>
            </w:pPr>
            <w:r w:rsidRPr="000B460C">
              <w:t>Распределение нагрузки</w:t>
            </w:r>
          </w:p>
        </w:tc>
        <w:tc>
          <w:tcPr>
            <w:tcW w:w="707" w:type="dxa"/>
          </w:tcPr>
          <w:p w14:paraId="252E9386" w14:textId="77777777" w:rsidR="00951F35" w:rsidRPr="000B460C" w:rsidRDefault="00951F35" w:rsidP="00C96706">
            <w:pPr>
              <w:jc w:val="center"/>
              <w:rPr>
                <w:color w:val="000000"/>
              </w:rPr>
            </w:pPr>
          </w:p>
        </w:tc>
        <w:tc>
          <w:tcPr>
            <w:tcW w:w="707" w:type="dxa"/>
            <w:vAlign w:val="center"/>
          </w:tcPr>
          <w:p w14:paraId="567039D5" w14:textId="39DE6DFF" w:rsidR="00951F35" w:rsidRPr="000B460C" w:rsidRDefault="00951F35" w:rsidP="00C96706">
            <w:pPr>
              <w:jc w:val="center"/>
              <w:rPr>
                <w:color w:val="000000"/>
              </w:rPr>
            </w:pPr>
          </w:p>
        </w:tc>
        <w:tc>
          <w:tcPr>
            <w:tcW w:w="4252" w:type="dxa"/>
            <w:vAlign w:val="center"/>
          </w:tcPr>
          <w:p w14:paraId="2A678383" w14:textId="741DE861" w:rsidR="00951F35" w:rsidRPr="000B460C" w:rsidRDefault="00951F35" w:rsidP="00C96706">
            <w:pPr>
              <w:widowControl w:val="0"/>
              <w:autoSpaceDE w:val="0"/>
              <w:autoSpaceDN w:val="0"/>
              <w:spacing w:before="300"/>
              <w:jc w:val="left"/>
            </w:pPr>
            <w:r w:rsidRPr="000B460C">
              <w:t>Равномерное распределение веса по торсу, минимизация точечного давления</w:t>
            </w:r>
          </w:p>
        </w:tc>
        <w:tc>
          <w:tcPr>
            <w:tcW w:w="1564" w:type="dxa"/>
            <w:vMerge/>
          </w:tcPr>
          <w:p w14:paraId="43315E93" w14:textId="77777777" w:rsidR="00951F35" w:rsidRPr="000B460C" w:rsidRDefault="00951F35" w:rsidP="00C96706">
            <w:pPr>
              <w:widowControl w:val="0"/>
              <w:autoSpaceDE w:val="0"/>
              <w:autoSpaceDN w:val="0"/>
              <w:spacing w:before="300"/>
              <w:jc w:val="left"/>
            </w:pPr>
          </w:p>
        </w:tc>
      </w:tr>
      <w:tr w:rsidR="00951F35" w:rsidRPr="000B460C" w14:paraId="20636ABD" w14:textId="5805FB40" w:rsidTr="00070505">
        <w:trPr>
          <w:trHeight w:val="381"/>
          <w:jc w:val="center"/>
        </w:trPr>
        <w:tc>
          <w:tcPr>
            <w:tcW w:w="703" w:type="dxa"/>
            <w:vMerge/>
            <w:vAlign w:val="center"/>
          </w:tcPr>
          <w:p w14:paraId="38322549" w14:textId="77777777" w:rsidR="00951F35" w:rsidRPr="000B460C" w:rsidRDefault="00951F35" w:rsidP="00C96706">
            <w:pPr>
              <w:jc w:val="center"/>
              <w:rPr>
                <w:color w:val="000000"/>
              </w:rPr>
            </w:pPr>
          </w:p>
        </w:tc>
        <w:tc>
          <w:tcPr>
            <w:tcW w:w="2694" w:type="dxa"/>
            <w:vAlign w:val="center"/>
          </w:tcPr>
          <w:p w14:paraId="76CD37D5" w14:textId="1122E39D" w:rsidR="00951F35" w:rsidRPr="000B460C" w:rsidRDefault="00951F35" w:rsidP="00C96706">
            <w:pPr>
              <w:widowControl w:val="0"/>
              <w:autoSpaceDE w:val="0"/>
              <w:autoSpaceDN w:val="0"/>
              <w:spacing w:before="300"/>
              <w:jc w:val="left"/>
            </w:pPr>
            <w:r w:rsidRPr="000B460C">
              <w:t>Центровка</w:t>
            </w:r>
          </w:p>
        </w:tc>
        <w:tc>
          <w:tcPr>
            <w:tcW w:w="707" w:type="dxa"/>
          </w:tcPr>
          <w:p w14:paraId="18057DB4" w14:textId="77777777" w:rsidR="00951F35" w:rsidRPr="000B460C" w:rsidRDefault="00951F35" w:rsidP="00C96706">
            <w:pPr>
              <w:jc w:val="center"/>
              <w:rPr>
                <w:color w:val="000000"/>
              </w:rPr>
            </w:pPr>
          </w:p>
        </w:tc>
        <w:tc>
          <w:tcPr>
            <w:tcW w:w="707" w:type="dxa"/>
            <w:vAlign w:val="center"/>
          </w:tcPr>
          <w:p w14:paraId="39E3F02C" w14:textId="06DE44E3" w:rsidR="00951F35" w:rsidRPr="000B460C" w:rsidRDefault="00951F35" w:rsidP="00C96706">
            <w:pPr>
              <w:jc w:val="center"/>
              <w:rPr>
                <w:color w:val="000000"/>
              </w:rPr>
            </w:pPr>
          </w:p>
        </w:tc>
        <w:tc>
          <w:tcPr>
            <w:tcW w:w="4252" w:type="dxa"/>
            <w:vAlign w:val="center"/>
          </w:tcPr>
          <w:p w14:paraId="7881A352" w14:textId="7B43755A" w:rsidR="00951F35" w:rsidRPr="000B460C" w:rsidRDefault="00951F35" w:rsidP="00C96706">
            <w:pPr>
              <w:widowControl w:val="0"/>
              <w:autoSpaceDE w:val="0"/>
              <w:autoSpaceDN w:val="0"/>
              <w:spacing w:before="300"/>
              <w:jc w:val="left"/>
            </w:pPr>
            <w:r w:rsidRPr="000B460C">
              <w:t>Стабильное положение центра тяжести, предотвращение вращения корпуса в воде.</w:t>
            </w:r>
          </w:p>
        </w:tc>
        <w:tc>
          <w:tcPr>
            <w:tcW w:w="1564" w:type="dxa"/>
            <w:vMerge/>
          </w:tcPr>
          <w:p w14:paraId="7884BBE2" w14:textId="77777777" w:rsidR="00951F35" w:rsidRPr="000B460C" w:rsidRDefault="00951F35" w:rsidP="00C96706">
            <w:pPr>
              <w:widowControl w:val="0"/>
              <w:autoSpaceDE w:val="0"/>
              <w:autoSpaceDN w:val="0"/>
              <w:spacing w:before="300"/>
              <w:jc w:val="left"/>
            </w:pPr>
          </w:p>
        </w:tc>
      </w:tr>
      <w:tr w:rsidR="00951F35" w:rsidRPr="000B460C" w14:paraId="2579D7A0" w14:textId="1728D40D" w:rsidTr="00070505">
        <w:trPr>
          <w:trHeight w:val="381"/>
          <w:jc w:val="center"/>
        </w:trPr>
        <w:tc>
          <w:tcPr>
            <w:tcW w:w="703" w:type="dxa"/>
            <w:vMerge/>
            <w:vAlign w:val="center"/>
          </w:tcPr>
          <w:p w14:paraId="2102A882" w14:textId="77777777" w:rsidR="00951F35" w:rsidRPr="000B460C" w:rsidRDefault="00951F35" w:rsidP="00C96706">
            <w:pPr>
              <w:jc w:val="center"/>
              <w:rPr>
                <w:color w:val="000000"/>
              </w:rPr>
            </w:pPr>
          </w:p>
        </w:tc>
        <w:tc>
          <w:tcPr>
            <w:tcW w:w="2694" w:type="dxa"/>
            <w:vAlign w:val="center"/>
          </w:tcPr>
          <w:p w14:paraId="7E074084" w14:textId="70EA592E" w:rsidR="00951F35" w:rsidRPr="000B460C" w:rsidRDefault="00951F35" w:rsidP="00C96706">
            <w:pPr>
              <w:widowControl w:val="0"/>
              <w:autoSpaceDE w:val="0"/>
              <w:autoSpaceDN w:val="0"/>
              <w:spacing w:before="300"/>
              <w:jc w:val="left"/>
            </w:pPr>
            <w:r w:rsidRPr="000B460C">
              <w:t>Совместимость</w:t>
            </w:r>
          </w:p>
        </w:tc>
        <w:tc>
          <w:tcPr>
            <w:tcW w:w="707" w:type="dxa"/>
          </w:tcPr>
          <w:p w14:paraId="07C64230" w14:textId="77777777" w:rsidR="00951F35" w:rsidRPr="000B460C" w:rsidRDefault="00951F35" w:rsidP="00C96706">
            <w:pPr>
              <w:jc w:val="center"/>
              <w:rPr>
                <w:color w:val="000000"/>
              </w:rPr>
            </w:pPr>
          </w:p>
        </w:tc>
        <w:tc>
          <w:tcPr>
            <w:tcW w:w="707" w:type="dxa"/>
            <w:vAlign w:val="center"/>
          </w:tcPr>
          <w:p w14:paraId="7742F81E" w14:textId="25B40F93" w:rsidR="00951F35" w:rsidRPr="000B460C" w:rsidRDefault="00951F35" w:rsidP="00C96706">
            <w:pPr>
              <w:jc w:val="center"/>
              <w:rPr>
                <w:color w:val="000000"/>
              </w:rPr>
            </w:pPr>
          </w:p>
        </w:tc>
        <w:tc>
          <w:tcPr>
            <w:tcW w:w="4252" w:type="dxa"/>
            <w:vAlign w:val="center"/>
          </w:tcPr>
          <w:p w14:paraId="5F3593F4" w14:textId="29EF884C" w:rsidR="00951F35" w:rsidRPr="000B460C" w:rsidRDefault="00951F35" w:rsidP="00C96706">
            <w:pPr>
              <w:widowControl w:val="0"/>
              <w:autoSpaceDE w:val="0"/>
              <w:autoSpaceDN w:val="0"/>
              <w:spacing w:before="300"/>
              <w:jc w:val="left"/>
            </w:pPr>
            <w:r w:rsidRPr="000B460C">
              <w:t>Учет наличия утеплителя под гидрокостюмом.</w:t>
            </w:r>
          </w:p>
        </w:tc>
        <w:tc>
          <w:tcPr>
            <w:tcW w:w="1564" w:type="dxa"/>
            <w:vMerge/>
          </w:tcPr>
          <w:p w14:paraId="145BAF72" w14:textId="77777777" w:rsidR="00951F35" w:rsidRPr="000B460C" w:rsidRDefault="00951F35" w:rsidP="00C96706">
            <w:pPr>
              <w:widowControl w:val="0"/>
              <w:autoSpaceDE w:val="0"/>
              <w:autoSpaceDN w:val="0"/>
              <w:spacing w:before="300"/>
              <w:jc w:val="left"/>
            </w:pPr>
          </w:p>
        </w:tc>
      </w:tr>
      <w:tr w:rsidR="00951F35" w:rsidRPr="000B460C" w14:paraId="5254A634" w14:textId="1C666F26" w:rsidTr="00070505">
        <w:trPr>
          <w:trHeight w:val="381"/>
          <w:jc w:val="center"/>
        </w:trPr>
        <w:tc>
          <w:tcPr>
            <w:tcW w:w="703" w:type="dxa"/>
            <w:vMerge/>
            <w:vAlign w:val="center"/>
          </w:tcPr>
          <w:p w14:paraId="4E51E2C0" w14:textId="77777777" w:rsidR="00951F35" w:rsidRPr="000B460C" w:rsidRDefault="00951F35" w:rsidP="00C96706">
            <w:pPr>
              <w:jc w:val="center"/>
              <w:rPr>
                <w:color w:val="000000"/>
              </w:rPr>
            </w:pPr>
          </w:p>
        </w:tc>
        <w:tc>
          <w:tcPr>
            <w:tcW w:w="2694" w:type="dxa"/>
            <w:vAlign w:val="center"/>
          </w:tcPr>
          <w:p w14:paraId="3674C07C" w14:textId="7E3C461C" w:rsidR="00951F35" w:rsidRPr="000B460C" w:rsidRDefault="00951F35" w:rsidP="00C96706">
            <w:pPr>
              <w:widowControl w:val="0"/>
              <w:autoSpaceDE w:val="0"/>
              <w:autoSpaceDN w:val="0"/>
              <w:spacing w:before="300"/>
              <w:jc w:val="left"/>
            </w:pPr>
            <w:r w:rsidRPr="000B460C">
              <w:t>Проходимость</w:t>
            </w:r>
          </w:p>
        </w:tc>
        <w:tc>
          <w:tcPr>
            <w:tcW w:w="707" w:type="dxa"/>
          </w:tcPr>
          <w:p w14:paraId="1CB6C7E8" w14:textId="77777777" w:rsidR="00951F35" w:rsidRPr="000B460C" w:rsidRDefault="00951F35" w:rsidP="00C96706">
            <w:pPr>
              <w:jc w:val="center"/>
              <w:rPr>
                <w:color w:val="000000"/>
              </w:rPr>
            </w:pPr>
          </w:p>
        </w:tc>
        <w:tc>
          <w:tcPr>
            <w:tcW w:w="707" w:type="dxa"/>
            <w:vAlign w:val="center"/>
          </w:tcPr>
          <w:p w14:paraId="38091BA1" w14:textId="5BE5DF5D" w:rsidR="00951F35" w:rsidRPr="000B460C" w:rsidRDefault="00951F35" w:rsidP="00C96706">
            <w:pPr>
              <w:jc w:val="center"/>
              <w:rPr>
                <w:color w:val="000000"/>
              </w:rPr>
            </w:pPr>
          </w:p>
        </w:tc>
        <w:tc>
          <w:tcPr>
            <w:tcW w:w="4252" w:type="dxa"/>
            <w:vAlign w:val="center"/>
          </w:tcPr>
          <w:p w14:paraId="5075CD5F" w14:textId="4EF901B5" w:rsidR="00951F35" w:rsidRPr="000B460C" w:rsidRDefault="00951F35" w:rsidP="00C96706">
            <w:pPr>
              <w:widowControl w:val="0"/>
              <w:autoSpaceDE w:val="0"/>
              <w:autoSpaceDN w:val="0"/>
              <w:spacing w:before="300"/>
              <w:jc w:val="left"/>
            </w:pPr>
            <w:r w:rsidRPr="000B460C">
              <w:t>Прохождение через люки диаметром не менее 530 мм (в свету) во всем диапазоне глубин.</w:t>
            </w:r>
          </w:p>
        </w:tc>
        <w:tc>
          <w:tcPr>
            <w:tcW w:w="1564" w:type="dxa"/>
            <w:vMerge/>
          </w:tcPr>
          <w:p w14:paraId="20C2CA44" w14:textId="77777777" w:rsidR="00951F35" w:rsidRPr="000B460C" w:rsidRDefault="00951F35" w:rsidP="00C96706">
            <w:pPr>
              <w:widowControl w:val="0"/>
              <w:autoSpaceDE w:val="0"/>
              <w:autoSpaceDN w:val="0"/>
              <w:spacing w:before="300"/>
              <w:jc w:val="left"/>
            </w:pPr>
          </w:p>
        </w:tc>
      </w:tr>
      <w:tr w:rsidR="00951F35" w:rsidRPr="000B460C" w14:paraId="39EC876D" w14:textId="6BD654CA" w:rsidTr="00070505">
        <w:trPr>
          <w:trHeight w:val="381"/>
          <w:jc w:val="center"/>
        </w:trPr>
        <w:tc>
          <w:tcPr>
            <w:tcW w:w="703" w:type="dxa"/>
            <w:vMerge/>
            <w:vAlign w:val="center"/>
          </w:tcPr>
          <w:p w14:paraId="1478F9ED" w14:textId="77777777" w:rsidR="00951F35" w:rsidRPr="000B460C" w:rsidRDefault="00951F35" w:rsidP="00C96706">
            <w:pPr>
              <w:jc w:val="center"/>
              <w:rPr>
                <w:color w:val="000000"/>
              </w:rPr>
            </w:pPr>
          </w:p>
        </w:tc>
        <w:tc>
          <w:tcPr>
            <w:tcW w:w="2694" w:type="dxa"/>
            <w:vAlign w:val="center"/>
          </w:tcPr>
          <w:p w14:paraId="0018B532" w14:textId="00431BBC" w:rsidR="00951F35" w:rsidRPr="000B460C" w:rsidRDefault="00951F35" w:rsidP="00C96706">
            <w:pPr>
              <w:widowControl w:val="0"/>
              <w:autoSpaceDE w:val="0"/>
              <w:autoSpaceDN w:val="0"/>
              <w:spacing w:before="300"/>
              <w:jc w:val="left"/>
            </w:pPr>
            <w:r w:rsidRPr="000B460C">
              <w:t>Обслуживание и контроль</w:t>
            </w:r>
          </w:p>
        </w:tc>
        <w:tc>
          <w:tcPr>
            <w:tcW w:w="707" w:type="dxa"/>
          </w:tcPr>
          <w:p w14:paraId="7E794762" w14:textId="77777777" w:rsidR="00951F35" w:rsidRPr="000B460C" w:rsidRDefault="00951F35" w:rsidP="00C96706">
            <w:pPr>
              <w:jc w:val="center"/>
              <w:rPr>
                <w:color w:val="000000"/>
              </w:rPr>
            </w:pPr>
          </w:p>
        </w:tc>
        <w:tc>
          <w:tcPr>
            <w:tcW w:w="707" w:type="dxa"/>
            <w:vAlign w:val="center"/>
          </w:tcPr>
          <w:p w14:paraId="4EEBE633" w14:textId="2B1FCFF2" w:rsidR="00951F35" w:rsidRPr="000B460C" w:rsidRDefault="00951F35" w:rsidP="00C96706">
            <w:pPr>
              <w:jc w:val="center"/>
              <w:rPr>
                <w:color w:val="000000"/>
              </w:rPr>
            </w:pPr>
          </w:p>
        </w:tc>
        <w:tc>
          <w:tcPr>
            <w:tcW w:w="4252" w:type="dxa"/>
            <w:vAlign w:val="center"/>
          </w:tcPr>
          <w:p w14:paraId="4AEB24B8" w14:textId="51A816F0" w:rsidR="00951F35" w:rsidRPr="000B460C" w:rsidRDefault="00951F35" w:rsidP="00C96706">
            <w:pPr>
              <w:widowControl w:val="0"/>
              <w:autoSpaceDE w:val="0"/>
              <w:autoSpaceDN w:val="0"/>
              <w:spacing w:before="300"/>
              <w:jc w:val="left"/>
            </w:pPr>
            <w:r w:rsidRPr="000B460C">
              <w:t>Возможность визуальной проверки состояния перед эксплуатацией.</w:t>
            </w:r>
          </w:p>
        </w:tc>
        <w:tc>
          <w:tcPr>
            <w:tcW w:w="1564" w:type="dxa"/>
            <w:vMerge/>
          </w:tcPr>
          <w:p w14:paraId="187FAB2B" w14:textId="77777777" w:rsidR="00951F35" w:rsidRPr="000B460C" w:rsidRDefault="00951F35" w:rsidP="00C96706">
            <w:pPr>
              <w:widowControl w:val="0"/>
              <w:autoSpaceDE w:val="0"/>
              <w:autoSpaceDN w:val="0"/>
              <w:spacing w:before="300"/>
              <w:jc w:val="left"/>
            </w:pPr>
          </w:p>
        </w:tc>
      </w:tr>
      <w:tr w:rsidR="00951F35" w:rsidRPr="000B460C" w14:paraId="05B5209A" w14:textId="74D645BE" w:rsidTr="00070505">
        <w:trPr>
          <w:trHeight w:val="381"/>
          <w:jc w:val="center"/>
        </w:trPr>
        <w:tc>
          <w:tcPr>
            <w:tcW w:w="703" w:type="dxa"/>
            <w:vMerge/>
            <w:vAlign w:val="center"/>
          </w:tcPr>
          <w:p w14:paraId="42143F9B" w14:textId="77777777" w:rsidR="00951F35" w:rsidRPr="000B460C" w:rsidRDefault="00951F35" w:rsidP="00C96706">
            <w:pPr>
              <w:jc w:val="center"/>
              <w:rPr>
                <w:color w:val="000000"/>
              </w:rPr>
            </w:pPr>
          </w:p>
        </w:tc>
        <w:tc>
          <w:tcPr>
            <w:tcW w:w="2694" w:type="dxa"/>
            <w:vAlign w:val="center"/>
          </w:tcPr>
          <w:p w14:paraId="1DD90370" w14:textId="71772590" w:rsidR="00951F35" w:rsidRPr="000B460C" w:rsidRDefault="00951F35" w:rsidP="00C96706">
            <w:pPr>
              <w:widowControl w:val="0"/>
              <w:autoSpaceDE w:val="0"/>
              <w:autoSpaceDN w:val="0"/>
              <w:spacing w:before="300"/>
              <w:jc w:val="left"/>
            </w:pPr>
            <w:r w:rsidRPr="000B460C">
              <w:t>Удобство эксплуатации</w:t>
            </w:r>
          </w:p>
        </w:tc>
        <w:tc>
          <w:tcPr>
            <w:tcW w:w="707" w:type="dxa"/>
          </w:tcPr>
          <w:p w14:paraId="6050BD26" w14:textId="77777777" w:rsidR="00951F35" w:rsidRPr="000B460C" w:rsidRDefault="00951F35" w:rsidP="00C96706">
            <w:pPr>
              <w:jc w:val="center"/>
              <w:rPr>
                <w:color w:val="000000"/>
              </w:rPr>
            </w:pPr>
          </w:p>
        </w:tc>
        <w:tc>
          <w:tcPr>
            <w:tcW w:w="707" w:type="dxa"/>
            <w:vAlign w:val="center"/>
          </w:tcPr>
          <w:p w14:paraId="2965A945" w14:textId="0DB47DF4" w:rsidR="00951F35" w:rsidRPr="000B460C" w:rsidRDefault="00951F35" w:rsidP="00C96706">
            <w:pPr>
              <w:jc w:val="center"/>
              <w:rPr>
                <w:color w:val="000000"/>
              </w:rPr>
            </w:pPr>
          </w:p>
        </w:tc>
        <w:tc>
          <w:tcPr>
            <w:tcW w:w="4252" w:type="dxa"/>
            <w:vAlign w:val="center"/>
          </w:tcPr>
          <w:p w14:paraId="3C1B7DC7" w14:textId="3F248F70" w:rsidR="00951F35" w:rsidRPr="000B460C" w:rsidRDefault="00951F35" w:rsidP="00C96706">
            <w:pPr>
              <w:widowControl w:val="0"/>
              <w:autoSpaceDE w:val="0"/>
              <w:autoSpaceDN w:val="0"/>
              <w:spacing w:before="300"/>
              <w:jc w:val="left"/>
            </w:pPr>
            <w:r w:rsidRPr="000B460C">
              <w:t>Самостоятельное или с помощью обеспечивающего водолаза надевание/снятие, размещение средств связи и приборов, регулировка длины ремней.</w:t>
            </w:r>
          </w:p>
        </w:tc>
        <w:tc>
          <w:tcPr>
            <w:tcW w:w="1564" w:type="dxa"/>
            <w:vMerge/>
          </w:tcPr>
          <w:p w14:paraId="5B3E81E8" w14:textId="77777777" w:rsidR="00951F35" w:rsidRPr="000B460C" w:rsidRDefault="00951F35" w:rsidP="00C96706">
            <w:pPr>
              <w:widowControl w:val="0"/>
              <w:autoSpaceDE w:val="0"/>
              <w:autoSpaceDN w:val="0"/>
              <w:spacing w:before="300"/>
              <w:jc w:val="left"/>
            </w:pPr>
          </w:p>
        </w:tc>
      </w:tr>
      <w:tr w:rsidR="00951F35" w:rsidRPr="000B460C" w14:paraId="29823B98" w14:textId="080A931A" w:rsidTr="00070505">
        <w:trPr>
          <w:trHeight w:val="381"/>
          <w:jc w:val="center"/>
        </w:trPr>
        <w:tc>
          <w:tcPr>
            <w:tcW w:w="703" w:type="dxa"/>
            <w:vMerge/>
            <w:vAlign w:val="center"/>
          </w:tcPr>
          <w:p w14:paraId="2179F4A4" w14:textId="77777777" w:rsidR="00951F35" w:rsidRPr="000B460C" w:rsidRDefault="00951F35" w:rsidP="00C96706">
            <w:pPr>
              <w:jc w:val="center"/>
              <w:rPr>
                <w:color w:val="000000"/>
              </w:rPr>
            </w:pPr>
          </w:p>
        </w:tc>
        <w:tc>
          <w:tcPr>
            <w:tcW w:w="2694" w:type="dxa"/>
            <w:vAlign w:val="center"/>
          </w:tcPr>
          <w:p w14:paraId="5EAAEE46" w14:textId="6320D1C8" w:rsidR="00951F35" w:rsidRPr="000B460C" w:rsidRDefault="00951F35" w:rsidP="00C96706">
            <w:pPr>
              <w:widowControl w:val="0"/>
              <w:autoSpaceDE w:val="0"/>
              <w:autoSpaceDN w:val="0"/>
              <w:spacing w:before="300"/>
              <w:jc w:val="left"/>
            </w:pPr>
            <w:r w:rsidRPr="000B460C">
              <w:t>Аварийная ситуация</w:t>
            </w:r>
          </w:p>
        </w:tc>
        <w:tc>
          <w:tcPr>
            <w:tcW w:w="707" w:type="dxa"/>
          </w:tcPr>
          <w:p w14:paraId="733A2407" w14:textId="77777777" w:rsidR="00951F35" w:rsidRPr="000B460C" w:rsidRDefault="00951F35" w:rsidP="00C96706">
            <w:pPr>
              <w:jc w:val="center"/>
              <w:rPr>
                <w:color w:val="000000"/>
              </w:rPr>
            </w:pPr>
          </w:p>
        </w:tc>
        <w:tc>
          <w:tcPr>
            <w:tcW w:w="707" w:type="dxa"/>
            <w:vAlign w:val="center"/>
          </w:tcPr>
          <w:p w14:paraId="5E83E432" w14:textId="14754DE6" w:rsidR="00951F35" w:rsidRPr="000B460C" w:rsidRDefault="00951F35" w:rsidP="00C96706">
            <w:pPr>
              <w:jc w:val="center"/>
              <w:rPr>
                <w:color w:val="000000"/>
              </w:rPr>
            </w:pPr>
          </w:p>
        </w:tc>
        <w:tc>
          <w:tcPr>
            <w:tcW w:w="4252" w:type="dxa"/>
            <w:vAlign w:val="center"/>
          </w:tcPr>
          <w:p w14:paraId="04D63A2B" w14:textId="7B42EEDC" w:rsidR="00951F35" w:rsidRPr="000B460C" w:rsidRDefault="00951F35" w:rsidP="00C96706">
            <w:pPr>
              <w:widowControl w:val="0"/>
              <w:autoSpaceDE w:val="0"/>
              <w:autoSpaceDN w:val="0"/>
              <w:spacing w:before="300"/>
              <w:jc w:val="left"/>
            </w:pPr>
            <w:r w:rsidRPr="000B460C">
              <w:t>Надежное соединение с возможностью быстрого разъединения водолазом или обеспечивающим водолазом.</w:t>
            </w:r>
          </w:p>
        </w:tc>
        <w:tc>
          <w:tcPr>
            <w:tcW w:w="1564" w:type="dxa"/>
            <w:vMerge/>
          </w:tcPr>
          <w:p w14:paraId="18B9FC8D" w14:textId="77777777" w:rsidR="00951F35" w:rsidRPr="000B460C" w:rsidRDefault="00951F35" w:rsidP="00C96706">
            <w:pPr>
              <w:widowControl w:val="0"/>
              <w:autoSpaceDE w:val="0"/>
              <w:autoSpaceDN w:val="0"/>
              <w:spacing w:before="300"/>
              <w:jc w:val="left"/>
            </w:pPr>
          </w:p>
        </w:tc>
      </w:tr>
      <w:tr w:rsidR="00951F35" w:rsidRPr="000B460C" w14:paraId="3B183102" w14:textId="321A783A" w:rsidTr="00070505">
        <w:trPr>
          <w:trHeight w:val="381"/>
          <w:jc w:val="center"/>
        </w:trPr>
        <w:tc>
          <w:tcPr>
            <w:tcW w:w="703" w:type="dxa"/>
            <w:vMerge/>
            <w:vAlign w:val="center"/>
          </w:tcPr>
          <w:p w14:paraId="01E61A44" w14:textId="77777777" w:rsidR="00951F35" w:rsidRPr="000B460C" w:rsidRDefault="00951F35" w:rsidP="00C96706">
            <w:pPr>
              <w:jc w:val="center"/>
              <w:rPr>
                <w:color w:val="000000"/>
              </w:rPr>
            </w:pPr>
          </w:p>
        </w:tc>
        <w:tc>
          <w:tcPr>
            <w:tcW w:w="2694" w:type="dxa"/>
            <w:vAlign w:val="center"/>
          </w:tcPr>
          <w:p w14:paraId="738A49BD" w14:textId="45256319" w:rsidR="00951F35" w:rsidRPr="000B460C" w:rsidRDefault="00951F35" w:rsidP="00C96706">
            <w:pPr>
              <w:widowControl w:val="0"/>
              <w:autoSpaceDE w:val="0"/>
              <w:autoSpaceDN w:val="0"/>
              <w:spacing w:before="300"/>
              <w:jc w:val="left"/>
            </w:pPr>
            <w:r w:rsidRPr="000B460C">
              <w:t>Чехлы для баллонов</w:t>
            </w:r>
          </w:p>
        </w:tc>
        <w:tc>
          <w:tcPr>
            <w:tcW w:w="707" w:type="dxa"/>
          </w:tcPr>
          <w:p w14:paraId="450CBF4E" w14:textId="77777777" w:rsidR="00951F35" w:rsidRPr="000B460C" w:rsidRDefault="00951F35" w:rsidP="00C96706">
            <w:pPr>
              <w:jc w:val="center"/>
              <w:rPr>
                <w:color w:val="000000"/>
              </w:rPr>
            </w:pPr>
          </w:p>
        </w:tc>
        <w:tc>
          <w:tcPr>
            <w:tcW w:w="707" w:type="dxa"/>
            <w:vAlign w:val="center"/>
          </w:tcPr>
          <w:p w14:paraId="1B3BC9DB" w14:textId="18851895" w:rsidR="00951F35" w:rsidRPr="000B460C" w:rsidRDefault="00951F35" w:rsidP="00C96706">
            <w:pPr>
              <w:jc w:val="center"/>
              <w:rPr>
                <w:color w:val="000000"/>
              </w:rPr>
            </w:pPr>
          </w:p>
        </w:tc>
        <w:tc>
          <w:tcPr>
            <w:tcW w:w="4252" w:type="dxa"/>
            <w:vAlign w:val="center"/>
          </w:tcPr>
          <w:p w14:paraId="5FBB9A38" w14:textId="65DC487F" w:rsidR="00951F35" w:rsidRPr="000B460C" w:rsidRDefault="00951F35" w:rsidP="00C96706">
            <w:pPr>
              <w:widowControl w:val="0"/>
              <w:autoSpaceDE w:val="0"/>
              <w:autoSpaceDN w:val="0"/>
              <w:spacing w:before="300"/>
              <w:jc w:val="left"/>
            </w:pPr>
            <w:r w:rsidRPr="000B460C">
              <w:t>Интеграция в систему ремней, фиксация стропами через шлёвки. Чехол на 3 л – с полужестким основанием, крепится к спинке</w:t>
            </w:r>
          </w:p>
        </w:tc>
        <w:tc>
          <w:tcPr>
            <w:tcW w:w="1564" w:type="dxa"/>
            <w:vMerge/>
          </w:tcPr>
          <w:p w14:paraId="3C831C17" w14:textId="77777777" w:rsidR="00951F35" w:rsidRPr="000B460C" w:rsidRDefault="00951F35" w:rsidP="00C96706">
            <w:pPr>
              <w:widowControl w:val="0"/>
              <w:autoSpaceDE w:val="0"/>
              <w:autoSpaceDN w:val="0"/>
              <w:spacing w:before="300"/>
              <w:jc w:val="left"/>
            </w:pPr>
          </w:p>
        </w:tc>
      </w:tr>
      <w:tr w:rsidR="00951F35" w:rsidRPr="000B460C" w14:paraId="46192AC2" w14:textId="0CD98217" w:rsidTr="00070505">
        <w:trPr>
          <w:trHeight w:val="381"/>
          <w:jc w:val="center"/>
        </w:trPr>
        <w:tc>
          <w:tcPr>
            <w:tcW w:w="703" w:type="dxa"/>
            <w:vMerge/>
            <w:vAlign w:val="center"/>
          </w:tcPr>
          <w:p w14:paraId="3C49C083" w14:textId="77777777" w:rsidR="00951F35" w:rsidRPr="000B460C" w:rsidRDefault="00951F35" w:rsidP="00C96706">
            <w:pPr>
              <w:jc w:val="center"/>
              <w:rPr>
                <w:color w:val="000000"/>
              </w:rPr>
            </w:pPr>
          </w:p>
        </w:tc>
        <w:tc>
          <w:tcPr>
            <w:tcW w:w="2694" w:type="dxa"/>
            <w:vAlign w:val="center"/>
          </w:tcPr>
          <w:p w14:paraId="746B4624" w14:textId="34493816" w:rsidR="00951F35" w:rsidRPr="000B460C" w:rsidRDefault="00951F35" w:rsidP="00C96706">
            <w:pPr>
              <w:widowControl w:val="0"/>
              <w:autoSpaceDE w:val="0"/>
              <w:autoSpaceDN w:val="0"/>
              <w:spacing w:before="300"/>
              <w:jc w:val="left"/>
            </w:pPr>
            <w:r w:rsidRPr="000B460C">
              <w:t>Швейные узлы</w:t>
            </w:r>
          </w:p>
        </w:tc>
        <w:tc>
          <w:tcPr>
            <w:tcW w:w="707" w:type="dxa"/>
          </w:tcPr>
          <w:p w14:paraId="38D7C503" w14:textId="77777777" w:rsidR="00951F35" w:rsidRPr="000B460C" w:rsidRDefault="00951F35" w:rsidP="00C96706">
            <w:pPr>
              <w:jc w:val="center"/>
              <w:rPr>
                <w:color w:val="000000"/>
              </w:rPr>
            </w:pPr>
          </w:p>
        </w:tc>
        <w:tc>
          <w:tcPr>
            <w:tcW w:w="707" w:type="dxa"/>
            <w:vAlign w:val="center"/>
          </w:tcPr>
          <w:p w14:paraId="526ED59A" w14:textId="1513EF80" w:rsidR="00951F35" w:rsidRPr="000B460C" w:rsidRDefault="00951F35" w:rsidP="00C96706">
            <w:pPr>
              <w:jc w:val="center"/>
              <w:rPr>
                <w:color w:val="000000"/>
              </w:rPr>
            </w:pPr>
          </w:p>
        </w:tc>
        <w:tc>
          <w:tcPr>
            <w:tcW w:w="4252" w:type="dxa"/>
            <w:vAlign w:val="center"/>
          </w:tcPr>
          <w:p w14:paraId="01055EF9" w14:textId="7A16BB63" w:rsidR="00951F35" w:rsidRPr="000B460C" w:rsidRDefault="00951F35" w:rsidP="00C96706">
            <w:pPr>
              <w:widowControl w:val="0"/>
              <w:autoSpaceDE w:val="0"/>
              <w:autoSpaceDN w:val="0"/>
              <w:spacing w:before="300"/>
              <w:jc w:val="left"/>
            </w:pPr>
            <w:r w:rsidRPr="000B460C">
              <w:t>Усиленная прошивка (закрепки) всех настрочных элементов и силовых соединений. Нить – прочная, устойчивая к УФ и морской воде.</w:t>
            </w:r>
          </w:p>
        </w:tc>
        <w:tc>
          <w:tcPr>
            <w:tcW w:w="1564" w:type="dxa"/>
            <w:vMerge/>
          </w:tcPr>
          <w:p w14:paraId="0F6056C5" w14:textId="77777777" w:rsidR="00951F35" w:rsidRPr="000B460C" w:rsidRDefault="00951F35" w:rsidP="00C96706">
            <w:pPr>
              <w:widowControl w:val="0"/>
              <w:autoSpaceDE w:val="0"/>
              <w:autoSpaceDN w:val="0"/>
              <w:spacing w:before="300"/>
              <w:jc w:val="left"/>
            </w:pPr>
          </w:p>
        </w:tc>
      </w:tr>
      <w:tr w:rsidR="00951F35" w:rsidRPr="000B460C" w14:paraId="57532DDF" w14:textId="7DED6FB2" w:rsidTr="00070505">
        <w:trPr>
          <w:trHeight w:val="381"/>
          <w:jc w:val="center"/>
        </w:trPr>
        <w:tc>
          <w:tcPr>
            <w:tcW w:w="703" w:type="dxa"/>
            <w:vMerge/>
            <w:vAlign w:val="center"/>
          </w:tcPr>
          <w:p w14:paraId="19B02D96" w14:textId="77777777" w:rsidR="00951F35" w:rsidRPr="000B460C" w:rsidRDefault="00951F35" w:rsidP="00C96706">
            <w:pPr>
              <w:jc w:val="center"/>
              <w:rPr>
                <w:color w:val="000000"/>
              </w:rPr>
            </w:pPr>
          </w:p>
        </w:tc>
        <w:tc>
          <w:tcPr>
            <w:tcW w:w="2694" w:type="dxa"/>
            <w:vAlign w:val="center"/>
          </w:tcPr>
          <w:p w14:paraId="16D19296" w14:textId="267A28F7" w:rsidR="00951F35" w:rsidRPr="000B460C" w:rsidRDefault="00951F35" w:rsidP="00C96706">
            <w:pPr>
              <w:widowControl w:val="0"/>
              <w:autoSpaceDE w:val="0"/>
              <w:autoSpaceDN w:val="0"/>
              <w:spacing w:before="300"/>
              <w:jc w:val="left"/>
            </w:pPr>
            <w:r w:rsidRPr="000B460C">
              <w:t>Металлическая фурнитура</w:t>
            </w:r>
          </w:p>
        </w:tc>
        <w:tc>
          <w:tcPr>
            <w:tcW w:w="707" w:type="dxa"/>
          </w:tcPr>
          <w:p w14:paraId="4F30BBC4" w14:textId="77777777" w:rsidR="00951F35" w:rsidRPr="000B460C" w:rsidRDefault="00951F35" w:rsidP="00C96706">
            <w:pPr>
              <w:jc w:val="center"/>
              <w:rPr>
                <w:color w:val="000000"/>
              </w:rPr>
            </w:pPr>
          </w:p>
        </w:tc>
        <w:tc>
          <w:tcPr>
            <w:tcW w:w="707" w:type="dxa"/>
            <w:vAlign w:val="center"/>
          </w:tcPr>
          <w:p w14:paraId="00F135B9" w14:textId="48ADD0D1" w:rsidR="00951F35" w:rsidRPr="000B460C" w:rsidRDefault="00951F35" w:rsidP="00C96706">
            <w:pPr>
              <w:jc w:val="center"/>
              <w:rPr>
                <w:color w:val="000000"/>
              </w:rPr>
            </w:pPr>
          </w:p>
        </w:tc>
        <w:tc>
          <w:tcPr>
            <w:tcW w:w="4252" w:type="dxa"/>
            <w:vAlign w:val="center"/>
          </w:tcPr>
          <w:p w14:paraId="40A6BAA5" w14:textId="27CB4319" w:rsidR="00951F35" w:rsidRPr="000B460C" w:rsidRDefault="00951F35" w:rsidP="00C96706">
            <w:pPr>
              <w:widowControl w:val="0"/>
              <w:autoSpaceDE w:val="0"/>
              <w:autoSpaceDN w:val="0"/>
              <w:spacing w:before="300"/>
              <w:jc w:val="left"/>
            </w:pPr>
            <w:r w:rsidRPr="000B460C">
              <w:t>Силовые кольца/полукольца, карабин, пряжка – из коррозионностойкой стали для морской воды (35‰). Кольцо на подъёмной петле и пряжка – из нержавеющей стали уровня AISI 316 или эквивалент.</w:t>
            </w:r>
          </w:p>
        </w:tc>
        <w:tc>
          <w:tcPr>
            <w:tcW w:w="1564" w:type="dxa"/>
            <w:vMerge/>
          </w:tcPr>
          <w:p w14:paraId="18E2FF58" w14:textId="77777777" w:rsidR="00951F35" w:rsidRPr="000B460C" w:rsidRDefault="00951F35" w:rsidP="00C96706">
            <w:pPr>
              <w:widowControl w:val="0"/>
              <w:autoSpaceDE w:val="0"/>
              <w:autoSpaceDN w:val="0"/>
              <w:spacing w:before="300"/>
              <w:jc w:val="left"/>
            </w:pPr>
          </w:p>
        </w:tc>
      </w:tr>
      <w:tr w:rsidR="00951F35" w:rsidRPr="000B460C" w14:paraId="3EF81A74" w14:textId="576A9A39" w:rsidTr="00070505">
        <w:trPr>
          <w:trHeight w:val="381"/>
          <w:jc w:val="center"/>
        </w:trPr>
        <w:tc>
          <w:tcPr>
            <w:tcW w:w="703" w:type="dxa"/>
            <w:vMerge/>
            <w:vAlign w:val="center"/>
          </w:tcPr>
          <w:p w14:paraId="590602CD" w14:textId="77777777" w:rsidR="00951F35" w:rsidRPr="000B460C" w:rsidRDefault="00951F35" w:rsidP="00C96706">
            <w:pPr>
              <w:jc w:val="center"/>
              <w:rPr>
                <w:color w:val="000000"/>
              </w:rPr>
            </w:pPr>
          </w:p>
        </w:tc>
        <w:tc>
          <w:tcPr>
            <w:tcW w:w="2694" w:type="dxa"/>
            <w:vAlign w:val="center"/>
          </w:tcPr>
          <w:p w14:paraId="56A66470" w14:textId="31ABDB5C" w:rsidR="00951F35" w:rsidRPr="000B460C" w:rsidRDefault="00951F35" w:rsidP="00C96706">
            <w:pPr>
              <w:widowControl w:val="0"/>
              <w:autoSpaceDE w:val="0"/>
              <w:autoSpaceDN w:val="0"/>
              <w:spacing w:before="300"/>
              <w:jc w:val="left"/>
            </w:pPr>
            <w:r w:rsidRPr="000B460C">
              <w:t>Пластиковая фурнитура</w:t>
            </w:r>
          </w:p>
        </w:tc>
        <w:tc>
          <w:tcPr>
            <w:tcW w:w="707" w:type="dxa"/>
          </w:tcPr>
          <w:p w14:paraId="68F3ADC3" w14:textId="77777777" w:rsidR="00951F35" w:rsidRPr="000B460C" w:rsidRDefault="00951F35" w:rsidP="00C96706">
            <w:pPr>
              <w:jc w:val="center"/>
              <w:rPr>
                <w:color w:val="000000"/>
              </w:rPr>
            </w:pPr>
          </w:p>
        </w:tc>
        <w:tc>
          <w:tcPr>
            <w:tcW w:w="707" w:type="dxa"/>
            <w:vAlign w:val="center"/>
          </w:tcPr>
          <w:p w14:paraId="48680117" w14:textId="1BA01FE1" w:rsidR="00951F35" w:rsidRPr="000B460C" w:rsidRDefault="00951F35" w:rsidP="00C96706">
            <w:pPr>
              <w:jc w:val="center"/>
              <w:rPr>
                <w:color w:val="000000"/>
              </w:rPr>
            </w:pPr>
          </w:p>
        </w:tc>
        <w:tc>
          <w:tcPr>
            <w:tcW w:w="4252" w:type="dxa"/>
            <w:vAlign w:val="center"/>
          </w:tcPr>
          <w:p w14:paraId="58FEB87B" w14:textId="0818783A" w:rsidR="00951F35" w:rsidRPr="000B460C" w:rsidRDefault="00951F35" w:rsidP="00C96706">
            <w:pPr>
              <w:widowControl w:val="0"/>
              <w:autoSpaceDE w:val="0"/>
              <w:autoSpaceDN w:val="0"/>
              <w:spacing w:before="300"/>
              <w:jc w:val="left"/>
            </w:pPr>
            <w:r w:rsidRPr="000B460C">
              <w:t>Фастексы, направляющие, пряжки – из высокопрочных термопластичных полимеров, устойчивых к износу, УФ и морской воде.</w:t>
            </w:r>
          </w:p>
        </w:tc>
        <w:tc>
          <w:tcPr>
            <w:tcW w:w="1564" w:type="dxa"/>
            <w:vMerge/>
          </w:tcPr>
          <w:p w14:paraId="2FAB72F2" w14:textId="77777777" w:rsidR="00951F35" w:rsidRPr="000B460C" w:rsidRDefault="00951F35" w:rsidP="00C96706">
            <w:pPr>
              <w:widowControl w:val="0"/>
              <w:autoSpaceDE w:val="0"/>
              <w:autoSpaceDN w:val="0"/>
              <w:spacing w:before="300"/>
              <w:jc w:val="left"/>
            </w:pPr>
          </w:p>
        </w:tc>
      </w:tr>
      <w:tr w:rsidR="00951F35" w:rsidRPr="000B460C" w14:paraId="113739D9" w14:textId="5F657984" w:rsidTr="00070505">
        <w:trPr>
          <w:trHeight w:val="381"/>
          <w:jc w:val="center"/>
        </w:trPr>
        <w:tc>
          <w:tcPr>
            <w:tcW w:w="703" w:type="dxa"/>
            <w:vMerge/>
            <w:vAlign w:val="center"/>
          </w:tcPr>
          <w:p w14:paraId="3296E764" w14:textId="77777777" w:rsidR="00951F35" w:rsidRPr="000B460C" w:rsidRDefault="00951F35" w:rsidP="00C96706">
            <w:pPr>
              <w:jc w:val="center"/>
              <w:rPr>
                <w:color w:val="000000"/>
              </w:rPr>
            </w:pPr>
          </w:p>
        </w:tc>
        <w:tc>
          <w:tcPr>
            <w:tcW w:w="2694" w:type="dxa"/>
            <w:vAlign w:val="center"/>
          </w:tcPr>
          <w:p w14:paraId="6237C151" w14:textId="68E91AD7" w:rsidR="00951F35" w:rsidRPr="000B460C" w:rsidRDefault="00951F35" w:rsidP="00C96706">
            <w:pPr>
              <w:widowControl w:val="0"/>
              <w:autoSpaceDE w:val="0"/>
              <w:autoSpaceDN w:val="0"/>
              <w:spacing w:before="300"/>
              <w:jc w:val="left"/>
            </w:pPr>
            <w:r w:rsidRPr="000B460C">
              <w:t>Типы механизмов фиксации</w:t>
            </w:r>
          </w:p>
        </w:tc>
        <w:tc>
          <w:tcPr>
            <w:tcW w:w="707" w:type="dxa"/>
          </w:tcPr>
          <w:p w14:paraId="1D2975B7" w14:textId="77777777" w:rsidR="00951F35" w:rsidRPr="000B460C" w:rsidRDefault="00951F35" w:rsidP="00C96706">
            <w:pPr>
              <w:jc w:val="center"/>
              <w:rPr>
                <w:color w:val="000000"/>
              </w:rPr>
            </w:pPr>
          </w:p>
        </w:tc>
        <w:tc>
          <w:tcPr>
            <w:tcW w:w="707" w:type="dxa"/>
            <w:vAlign w:val="center"/>
          </w:tcPr>
          <w:p w14:paraId="1000200A" w14:textId="675E066D" w:rsidR="00951F35" w:rsidRPr="000B460C" w:rsidRDefault="00951F35" w:rsidP="00C96706">
            <w:pPr>
              <w:jc w:val="center"/>
              <w:rPr>
                <w:color w:val="000000"/>
              </w:rPr>
            </w:pPr>
          </w:p>
        </w:tc>
        <w:tc>
          <w:tcPr>
            <w:tcW w:w="4252" w:type="dxa"/>
            <w:vAlign w:val="center"/>
          </w:tcPr>
          <w:p w14:paraId="6FD9CA6A" w14:textId="53326C2D" w:rsidR="00951F35" w:rsidRPr="000B460C" w:rsidRDefault="00951F35" w:rsidP="00C96706">
            <w:pPr>
              <w:widowControl w:val="0"/>
              <w:autoSpaceDE w:val="0"/>
              <w:autoSpaceDN w:val="0"/>
              <w:spacing w:before="300"/>
              <w:jc w:val="left"/>
            </w:pPr>
            <w:r w:rsidRPr="000B460C">
              <w:t>Одно- и двухщелевые пряжки (вспомогательные), трехщелевые усиленные (силовые), полуавтоматические застежки.</w:t>
            </w:r>
          </w:p>
        </w:tc>
        <w:tc>
          <w:tcPr>
            <w:tcW w:w="1564" w:type="dxa"/>
            <w:vMerge/>
          </w:tcPr>
          <w:p w14:paraId="52F3A15B" w14:textId="77777777" w:rsidR="00951F35" w:rsidRPr="000B460C" w:rsidRDefault="00951F35" w:rsidP="00C96706">
            <w:pPr>
              <w:widowControl w:val="0"/>
              <w:autoSpaceDE w:val="0"/>
              <w:autoSpaceDN w:val="0"/>
              <w:spacing w:before="300"/>
              <w:jc w:val="left"/>
            </w:pPr>
          </w:p>
        </w:tc>
      </w:tr>
      <w:tr w:rsidR="00951F35" w:rsidRPr="000B460C" w14:paraId="7FC89B76" w14:textId="6782092E" w:rsidTr="00070505">
        <w:trPr>
          <w:trHeight w:val="381"/>
          <w:jc w:val="center"/>
        </w:trPr>
        <w:tc>
          <w:tcPr>
            <w:tcW w:w="703" w:type="dxa"/>
            <w:vMerge/>
            <w:vAlign w:val="center"/>
          </w:tcPr>
          <w:p w14:paraId="655E47C2" w14:textId="77777777" w:rsidR="00951F35" w:rsidRPr="000B460C" w:rsidRDefault="00951F35" w:rsidP="00C96706">
            <w:pPr>
              <w:jc w:val="center"/>
              <w:rPr>
                <w:color w:val="000000"/>
              </w:rPr>
            </w:pPr>
          </w:p>
        </w:tc>
        <w:tc>
          <w:tcPr>
            <w:tcW w:w="2694" w:type="dxa"/>
            <w:vAlign w:val="center"/>
          </w:tcPr>
          <w:p w14:paraId="6CF3C45A" w14:textId="574D6902" w:rsidR="00951F35" w:rsidRPr="000B460C" w:rsidRDefault="00951F35" w:rsidP="00C96706">
            <w:pPr>
              <w:widowControl w:val="0"/>
              <w:autoSpaceDE w:val="0"/>
              <w:autoSpaceDN w:val="0"/>
              <w:spacing w:before="300"/>
              <w:jc w:val="left"/>
            </w:pPr>
            <w:r w:rsidRPr="000B460C">
              <w:t>Климатические условия эксплуатации</w:t>
            </w:r>
          </w:p>
        </w:tc>
        <w:tc>
          <w:tcPr>
            <w:tcW w:w="707" w:type="dxa"/>
          </w:tcPr>
          <w:p w14:paraId="3CF89E63" w14:textId="77777777" w:rsidR="00951F35" w:rsidRPr="000B460C" w:rsidRDefault="00951F35" w:rsidP="00C96706">
            <w:pPr>
              <w:jc w:val="center"/>
              <w:rPr>
                <w:color w:val="000000"/>
              </w:rPr>
            </w:pPr>
          </w:p>
        </w:tc>
        <w:tc>
          <w:tcPr>
            <w:tcW w:w="707" w:type="dxa"/>
            <w:vAlign w:val="center"/>
          </w:tcPr>
          <w:p w14:paraId="5EC09998" w14:textId="5A95B975" w:rsidR="00951F35" w:rsidRPr="000B460C" w:rsidRDefault="00951F35" w:rsidP="00C96706">
            <w:pPr>
              <w:jc w:val="center"/>
              <w:rPr>
                <w:color w:val="000000"/>
              </w:rPr>
            </w:pPr>
          </w:p>
        </w:tc>
        <w:tc>
          <w:tcPr>
            <w:tcW w:w="4252" w:type="dxa"/>
            <w:vAlign w:val="center"/>
          </w:tcPr>
          <w:p w14:paraId="1DD14173" w14:textId="139A319B" w:rsidR="00951F35" w:rsidRPr="000B460C" w:rsidRDefault="00951F35" w:rsidP="00C96706">
            <w:pPr>
              <w:widowControl w:val="0"/>
              <w:autoSpaceDE w:val="0"/>
              <w:autoSpaceDN w:val="0"/>
              <w:spacing w:before="300"/>
              <w:jc w:val="left"/>
            </w:pPr>
            <w:r w:rsidRPr="000B460C">
              <w:t>Морская вода от -2 °С до +32 °С. Транспортирование, хранение, монтаж от -50 °С до +50 °С. Влажность до 100%.</w:t>
            </w:r>
          </w:p>
        </w:tc>
        <w:tc>
          <w:tcPr>
            <w:tcW w:w="1564" w:type="dxa"/>
            <w:vMerge/>
          </w:tcPr>
          <w:p w14:paraId="02A723D9" w14:textId="77777777" w:rsidR="00951F35" w:rsidRPr="000B460C" w:rsidRDefault="00951F35" w:rsidP="00C96706">
            <w:pPr>
              <w:widowControl w:val="0"/>
              <w:autoSpaceDE w:val="0"/>
              <w:autoSpaceDN w:val="0"/>
              <w:spacing w:before="300"/>
              <w:jc w:val="left"/>
            </w:pPr>
          </w:p>
        </w:tc>
      </w:tr>
      <w:tr w:rsidR="00951F35" w:rsidRPr="000B460C" w14:paraId="677A0D03" w14:textId="6116F227" w:rsidTr="00070505">
        <w:trPr>
          <w:trHeight w:val="381"/>
          <w:jc w:val="center"/>
        </w:trPr>
        <w:tc>
          <w:tcPr>
            <w:tcW w:w="703" w:type="dxa"/>
            <w:vMerge/>
            <w:vAlign w:val="center"/>
          </w:tcPr>
          <w:p w14:paraId="0105F04F" w14:textId="77777777" w:rsidR="00951F35" w:rsidRPr="000B460C" w:rsidRDefault="00951F35" w:rsidP="00C96706">
            <w:pPr>
              <w:jc w:val="center"/>
              <w:rPr>
                <w:color w:val="000000"/>
              </w:rPr>
            </w:pPr>
          </w:p>
        </w:tc>
        <w:tc>
          <w:tcPr>
            <w:tcW w:w="2694" w:type="dxa"/>
            <w:vAlign w:val="center"/>
          </w:tcPr>
          <w:p w14:paraId="5BE0B813" w14:textId="59B54BE7" w:rsidR="00951F35" w:rsidRPr="000B460C" w:rsidRDefault="00951F35" w:rsidP="00C96706">
            <w:pPr>
              <w:widowControl w:val="0"/>
              <w:autoSpaceDE w:val="0"/>
              <w:autoSpaceDN w:val="0"/>
              <w:spacing w:before="300"/>
              <w:jc w:val="left"/>
            </w:pPr>
            <w:r w:rsidRPr="000B460C">
              <w:t>Агрессивные среды</w:t>
            </w:r>
          </w:p>
        </w:tc>
        <w:tc>
          <w:tcPr>
            <w:tcW w:w="707" w:type="dxa"/>
          </w:tcPr>
          <w:p w14:paraId="5D423AB0" w14:textId="77777777" w:rsidR="00951F35" w:rsidRPr="000B460C" w:rsidRDefault="00951F35" w:rsidP="00C96706">
            <w:pPr>
              <w:jc w:val="center"/>
              <w:rPr>
                <w:color w:val="000000"/>
              </w:rPr>
            </w:pPr>
          </w:p>
        </w:tc>
        <w:tc>
          <w:tcPr>
            <w:tcW w:w="707" w:type="dxa"/>
            <w:vAlign w:val="center"/>
          </w:tcPr>
          <w:p w14:paraId="5702A5A4" w14:textId="28E1107C" w:rsidR="00951F35" w:rsidRPr="000B460C" w:rsidRDefault="00951F35" w:rsidP="00C96706">
            <w:pPr>
              <w:jc w:val="center"/>
              <w:rPr>
                <w:color w:val="000000"/>
              </w:rPr>
            </w:pPr>
          </w:p>
        </w:tc>
        <w:tc>
          <w:tcPr>
            <w:tcW w:w="4252" w:type="dxa"/>
            <w:vAlign w:val="center"/>
          </w:tcPr>
          <w:p w14:paraId="1B9969BC" w14:textId="6684BE0C" w:rsidR="00951F35" w:rsidRPr="000B460C" w:rsidRDefault="00951F35" w:rsidP="00C96706">
            <w:pPr>
              <w:widowControl w:val="0"/>
              <w:autoSpaceDE w:val="0"/>
              <w:autoSpaceDN w:val="0"/>
              <w:spacing w:before="300"/>
              <w:jc w:val="left"/>
            </w:pPr>
            <w:r w:rsidRPr="000B460C">
              <w:t>Сохранение свойств в морской воде (до 35‰), УФ-излучении, при контакте с нефтепродуктами.</w:t>
            </w:r>
          </w:p>
        </w:tc>
        <w:tc>
          <w:tcPr>
            <w:tcW w:w="1564" w:type="dxa"/>
            <w:vMerge/>
          </w:tcPr>
          <w:p w14:paraId="4854B675" w14:textId="77777777" w:rsidR="00951F35" w:rsidRPr="000B460C" w:rsidRDefault="00951F35" w:rsidP="00C96706">
            <w:pPr>
              <w:widowControl w:val="0"/>
              <w:autoSpaceDE w:val="0"/>
              <w:autoSpaceDN w:val="0"/>
              <w:spacing w:before="300"/>
              <w:jc w:val="left"/>
            </w:pPr>
          </w:p>
        </w:tc>
      </w:tr>
      <w:tr w:rsidR="00951F35" w:rsidRPr="000B460C" w14:paraId="24BBDE82" w14:textId="74E893BF" w:rsidTr="00070505">
        <w:trPr>
          <w:trHeight w:val="381"/>
          <w:jc w:val="center"/>
        </w:trPr>
        <w:tc>
          <w:tcPr>
            <w:tcW w:w="703" w:type="dxa"/>
            <w:vMerge/>
            <w:vAlign w:val="center"/>
          </w:tcPr>
          <w:p w14:paraId="00C8F289" w14:textId="77777777" w:rsidR="00951F35" w:rsidRPr="000B460C" w:rsidRDefault="00951F35" w:rsidP="00C96706">
            <w:pPr>
              <w:jc w:val="center"/>
              <w:rPr>
                <w:color w:val="000000"/>
              </w:rPr>
            </w:pPr>
          </w:p>
        </w:tc>
        <w:tc>
          <w:tcPr>
            <w:tcW w:w="2694" w:type="dxa"/>
            <w:vAlign w:val="center"/>
          </w:tcPr>
          <w:p w14:paraId="380D26E5" w14:textId="5A0DCB17" w:rsidR="00951F35" w:rsidRPr="000B460C" w:rsidRDefault="00951F35" w:rsidP="00C96706">
            <w:pPr>
              <w:widowControl w:val="0"/>
              <w:autoSpaceDE w:val="0"/>
              <w:autoSpaceDN w:val="0"/>
              <w:spacing w:before="300"/>
              <w:jc w:val="left"/>
            </w:pPr>
            <w:r w:rsidRPr="000B460C">
              <w:t>Срок службы и хранения</w:t>
            </w:r>
          </w:p>
        </w:tc>
        <w:tc>
          <w:tcPr>
            <w:tcW w:w="707" w:type="dxa"/>
          </w:tcPr>
          <w:p w14:paraId="323B5A3A" w14:textId="77777777" w:rsidR="00951F35" w:rsidRPr="000B460C" w:rsidRDefault="00951F35" w:rsidP="00C96706">
            <w:pPr>
              <w:jc w:val="center"/>
              <w:rPr>
                <w:color w:val="000000"/>
              </w:rPr>
            </w:pPr>
          </w:p>
        </w:tc>
        <w:tc>
          <w:tcPr>
            <w:tcW w:w="707" w:type="dxa"/>
            <w:vAlign w:val="center"/>
          </w:tcPr>
          <w:p w14:paraId="6B99F0B6" w14:textId="50D26361" w:rsidR="00951F35" w:rsidRPr="000B460C" w:rsidRDefault="00951F35" w:rsidP="00C96706">
            <w:pPr>
              <w:jc w:val="center"/>
              <w:rPr>
                <w:color w:val="000000"/>
              </w:rPr>
            </w:pPr>
          </w:p>
        </w:tc>
        <w:tc>
          <w:tcPr>
            <w:tcW w:w="4252" w:type="dxa"/>
            <w:vAlign w:val="center"/>
          </w:tcPr>
          <w:p w14:paraId="0BB47367" w14:textId="19D2A032" w:rsidR="00951F35" w:rsidRPr="000B460C" w:rsidRDefault="00951F35" w:rsidP="00C96706">
            <w:pPr>
              <w:widowControl w:val="0"/>
              <w:autoSpaceDE w:val="0"/>
              <w:autoSpaceDN w:val="0"/>
              <w:spacing w:before="300"/>
              <w:jc w:val="left"/>
            </w:pPr>
            <w:r w:rsidRPr="000B460C">
              <w:t>Назначенный срок службы – не менее 5 лет. Срок хранения в упаковке – не менее 3 лет.</w:t>
            </w:r>
          </w:p>
        </w:tc>
        <w:tc>
          <w:tcPr>
            <w:tcW w:w="1564" w:type="dxa"/>
            <w:vMerge/>
          </w:tcPr>
          <w:p w14:paraId="19790026" w14:textId="77777777" w:rsidR="00951F35" w:rsidRPr="000B460C" w:rsidRDefault="00951F35" w:rsidP="00C96706">
            <w:pPr>
              <w:widowControl w:val="0"/>
              <w:autoSpaceDE w:val="0"/>
              <w:autoSpaceDN w:val="0"/>
              <w:spacing w:before="300"/>
              <w:jc w:val="left"/>
            </w:pPr>
          </w:p>
        </w:tc>
      </w:tr>
      <w:tr w:rsidR="00951F35" w:rsidRPr="000B460C" w14:paraId="54C099D3" w14:textId="52076BB9" w:rsidTr="00070505">
        <w:trPr>
          <w:trHeight w:val="381"/>
          <w:jc w:val="center"/>
        </w:trPr>
        <w:tc>
          <w:tcPr>
            <w:tcW w:w="703" w:type="dxa"/>
            <w:vMerge/>
            <w:vAlign w:val="center"/>
          </w:tcPr>
          <w:p w14:paraId="65120238" w14:textId="77777777" w:rsidR="00951F35" w:rsidRPr="000B460C" w:rsidRDefault="00951F35" w:rsidP="00C96706">
            <w:pPr>
              <w:jc w:val="center"/>
              <w:rPr>
                <w:color w:val="000000"/>
              </w:rPr>
            </w:pPr>
          </w:p>
        </w:tc>
        <w:tc>
          <w:tcPr>
            <w:tcW w:w="2694" w:type="dxa"/>
            <w:vAlign w:val="center"/>
          </w:tcPr>
          <w:p w14:paraId="7EEC0EE2" w14:textId="3F8DD23B" w:rsidR="00951F35" w:rsidRPr="000B460C" w:rsidRDefault="00951F35" w:rsidP="00C96706">
            <w:pPr>
              <w:widowControl w:val="0"/>
              <w:autoSpaceDE w:val="0"/>
              <w:autoSpaceDN w:val="0"/>
              <w:spacing w:before="300"/>
              <w:jc w:val="left"/>
            </w:pPr>
            <w:r w:rsidRPr="000B460C">
              <w:t>Гарантийный срок</w:t>
            </w:r>
          </w:p>
        </w:tc>
        <w:tc>
          <w:tcPr>
            <w:tcW w:w="707" w:type="dxa"/>
          </w:tcPr>
          <w:p w14:paraId="0D67DE5D" w14:textId="77777777" w:rsidR="00951F35" w:rsidRPr="000B460C" w:rsidRDefault="00951F35" w:rsidP="00C96706">
            <w:pPr>
              <w:jc w:val="center"/>
              <w:rPr>
                <w:color w:val="000000"/>
              </w:rPr>
            </w:pPr>
          </w:p>
        </w:tc>
        <w:tc>
          <w:tcPr>
            <w:tcW w:w="707" w:type="dxa"/>
            <w:vAlign w:val="center"/>
          </w:tcPr>
          <w:p w14:paraId="4103ED90" w14:textId="2A0142AE" w:rsidR="00951F35" w:rsidRPr="000B460C" w:rsidRDefault="00951F35" w:rsidP="00C96706">
            <w:pPr>
              <w:jc w:val="center"/>
              <w:rPr>
                <w:color w:val="000000"/>
              </w:rPr>
            </w:pPr>
          </w:p>
        </w:tc>
        <w:tc>
          <w:tcPr>
            <w:tcW w:w="4252" w:type="dxa"/>
            <w:vAlign w:val="center"/>
          </w:tcPr>
          <w:p w14:paraId="4EBD71B9" w14:textId="7A1BE706" w:rsidR="00951F35" w:rsidRPr="000B460C" w:rsidRDefault="00951F35" w:rsidP="00C96706">
            <w:pPr>
              <w:widowControl w:val="0"/>
              <w:autoSpaceDE w:val="0"/>
              <w:autoSpaceDN w:val="0"/>
              <w:spacing w:before="300"/>
              <w:jc w:val="left"/>
            </w:pPr>
            <w:r w:rsidRPr="000B460C">
              <w:t>2 (два) года.</w:t>
            </w:r>
          </w:p>
        </w:tc>
        <w:tc>
          <w:tcPr>
            <w:tcW w:w="1564" w:type="dxa"/>
            <w:vMerge/>
          </w:tcPr>
          <w:p w14:paraId="01BC81B6" w14:textId="77777777" w:rsidR="00951F35" w:rsidRPr="000B460C" w:rsidRDefault="00951F35" w:rsidP="00C96706">
            <w:pPr>
              <w:widowControl w:val="0"/>
              <w:autoSpaceDE w:val="0"/>
              <w:autoSpaceDN w:val="0"/>
              <w:spacing w:before="300"/>
              <w:jc w:val="left"/>
            </w:pPr>
          </w:p>
        </w:tc>
      </w:tr>
      <w:tr w:rsidR="00951F35" w:rsidRPr="000B460C" w14:paraId="1DE98511" w14:textId="37C8CD01" w:rsidTr="00070505">
        <w:trPr>
          <w:trHeight w:val="381"/>
          <w:jc w:val="center"/>
        </w:trPr>
        <w:tc>
          <w:tcPr>
            <w:tcW w:w="703" w:type="dxa"/>
            <w:vMerge/>
            <w:vAlign w:val="center"/>
          </w:tcPr>
          <w:p w14:paraId="4CFC6934" w14:textId="77777777" w:rsidR="00951F35" w:rsidRPr="000B460C" w:rsidRDefault="00951F35" w:rsidP="00C96706">
            <w:pPr>
              <w:jc w:val="center"/>
              <w:rPr>
                <w:color w:val="000000"/>
              </w:rPr>
            </w:pPr>
          </w:p>
        </w:tc>
        <w:tc>
          <w:tcPr>
            <w:tcW w:w="2694" w:type="dxa"/>
            <w:vAlign w:val="center"/>
          </w:tcPr>
          <w:p w14:paraId="0A5CCA08" w14:textId="3054E2EC" w:rsidR="00951F35" w:rsidRPr="000B460C" w:rsidRDefault="00951F35" w:rsidP="00C96706">
            <w:pPr>
              <w:widowControl w:val="0"/>
              <w:autoSpaceDE w:val="0"/>
              <w:autoSpaceDN w:val="0"/>
              <w:spacing w:before="300"/>
              <w:jc w:val="left"/>
            </w:pPr>
            <w:r w:rsidRPr="000B460C">
              <w:t>Порядок приемки</w:t>
            </w:r>
          </w:p>
        </w:tc>
        <w:tc>
          <w:tcPr>
            <w:tcW w:w="707" w:type="dxa"/>
          </w:tcPr>
          <w:p w14:paraId="3DC893C4" w14:textId="77777777" w:rsidR="00951F35" w:rsidRPr="000B460C" w:rsidRDefault="00951F35" w:rsidP="00C96706">
            <w:pPr>
              <w:jc w:val="center"/>
              <w:rPr>
                <w:color w:val="000000"/>
              </w:rPr>
            </w:pPr>
          </w:p>
        </w:tc>
        <w:tc>
          <w:tcPr>
            <w:tcW w:w="707" w:type="dxa"/>
            <w:vAlign w:val="center"/>
          </w:tcPr>
          <w:p w14:paraId="24BF5C17" w14:textId="64CA3E65" w:rsidR="00951F35" w:rsidRPr="000B460C" w:rsidRDefault="00951F35" w:rsidP="00C96706">
            <w:pPr>
              <w:jc w:val="center"/>
              <w:rPr>
                <w:color w:val="000000"/>
              </w:rPr>
            </w:pPr>
          </w:p>
        </w:tc>
        <w:tc>
          <w:tcPr>
            <w:tcW w:w="4252" w:type="dxa"/>
            <w:vAlign w:val="center"/>
          </w:tcPr>
          <w:p w14:paraId="5C3CA742" w14:textId="4A3C66CD" w:rsidR="00951F35" w:rsidRPr="000B460C" w:rsidRDefault="00951F35" w:rsidP="00C96706">
            <w:pPr>
              <w:widowControl w:val="0"/>
              <w:autoSpaceDE w:val="0"/>
              <w:autoSpaceDN w:val="0"/>
              <w:spacing w:before="300"/>
              <w:jc w:val="left"/>
            </w:pPr>
            <w:r w:rsidRPr="000B460C">
              <w:t>При выявлении несоответствий – доработка за счет Исполнителя до полного соответствия ТЗ.</w:t>
            </w:r>
          </w:p>
        </w:tc>
        <w:tc>
          <w:tcPr>
            <w:tcW w:w="1564" w:type="dxa"/>
            <w:vMerge/>
          </w:tcPr>
          <w:p w14:paraId="2D6D6773" w14:textId="77777777" w:rsidR="00951F35" w:rsidRPr="000B460C" w:rsidRDefault="00951F35" w:rsidP="00C96706">
            <w:pPr>
              <w:widowControl w:val="0"/>
              <w:autoSpaceDE w:val="0"/>
              <w:autoSpaceDN w:val="0"/>
              <w:spacing w:before="300"/>
              <w:jc w:val="left"/>
            </w:pPr>
          </w:p>
        </w:tc>
      </w:tr>
      <w:tr w:rsidR="00951F35" w:rsidRPr="000B460C" w14:paraId="627A3437" w14:textId="59266737" w:rsidTr="00951F35">
        <w:trPr>
          <w:trHeight w:val="390"/>
          <w:jc w:val="center"/>
        </w:trPr>
        <w:tc>
          <w:tcPr>
            <w:tcW w:w="703" w:type="dxa"/>
            <w:vMerge w:val="restart"/>
          </w:tcPr>
          <w:p w14:paraId="73184DA0" w14:textId="77777777" w:rsidR="00951F35" w:rsidRDefault="00951F35" w:rsidP="00D176A5">
            <w:pPr>
              <w:jc w:val="center"/>
              <w:rPr>
                <w:b/>
                <w:color w:val="000000"/>
              </w:rPr>
            </w:pPr>
          </w:p>
          <w:p w14:paraId="0A190D1F" w14:textId="71C37FCE" w:rsidR="00951F35" w:rsidRPr="00D176A5" w:rsidRDefault="00951F35" w:rsidP="00D176A5">
            <w:pPr>
              <w:jc w:val="center"/>
              <w:rPr>
                <w:b/>
                <w:color w:val="000000"/>
              </w:rPr>
            </w:pPr>
            <w:r w:rsidRPr="00D176A5">
              <w:rPr>
                <w:b/>
                <w:color w:val="000000"/>
              </w:rPr>
              <w:t>4</w:t>
            </w:r>
          </w:p>
        </w:tc>
        <w:tc>
          <w:tcPr>
            <w:tcW w:w="2694" w:type="dxa"/>
            <w:vAlign w:val="center"/>
          </w:tcPr>
          <w:p w14:paraId="7E191A93" w14:textId="2E534EAA" w:rsidR="00951F35" w:rsidRPr="00D176A5" w:rsidRDefault="00951F35" w:rsidP="00D176A5">
            <w:pPr>
              <w:rPr>
                <w:b/>
                <w:color w:val="000000"/>
              </w:rPr>
            </w:pPr>
            <w:r w:rsidRPr="00D176A5">
              <w:rPr>
                <w:b/>
                <w:color w:val="000000"/>
              </w:rPr>
              <w:t>Компенсатор плавучести</w:t>
            </w:r>
          </w:p>
        </w:tc>
        <w:tc>
          <w:tcPr>
            <w:tcW w:w="707" w:type="dxa"/>
          </w:tcPr>
          <w:p w14:paraId="0666E1A6" w14:textId="77777777" w:rsidR="00951F35" w:rsidRPr="00EE34CE" w:rsidRDefault="00951F35" w:rsidP="00C96706">
            <w:pPr>
              <w:jc w:val="center"/>
              <w:rPr>
                <w:b/>
                <w:color w:val="000000"/>
              </w:rPr>
            </w:pPr>
          </w:p>
          <w:p w14:paraId="7F5C9481" w14:textId="64D01338" w:rsidR="00951F35" w:rsidRPr="00EE34CE" w:rsidRDefault="00951F35" w:rsidP="00C96706">
            <w:pPr>
              <w:jc w:val="center"/>
              <w:rPr>
                <w:b/>
                <w:color w:val="000000"/>
              </w:rPr>
            </w:pPr>
            <w:r w:rsidRPr="00EE34CE">
              <w:rPr>
                <w:b/>
                <w:color w:val="000000"/>
              </w:rPr>
              <w:t>шт.</w:t>
            </w:r>
          </w:p>
        </w:tc>
        <w:tc>
          <w:tcPr>
            <w:tcW w:w="707" w:type="dxa"/>
            <w:vAlign w:val="center"/>
          </w:tcPr>
          <w:p w14:paraId="241D8213" w14:textId="52D98F55" w:rsidR="00951F35" w:rsidRPr="00EE34CE" w:rsidRDefault="00951F35" w:rsidP="00C96706">
            <w:pPr>
              <w:jc w:val="center"/>
              <w:rPr>
                <w:b/>
                <w:color w:val="000000"/>
              </w:rPr>
            </w:pPr>
            <w:r w:rsidRPr="00EE34CE">
              <w:rPr>
                <w:b/>
                <w:color w:val="000000"/>
              </w:rPr>
              <w:t>1</w:t>
            </w:r>
          </w:p>
        </w:tc>
        <w:tc>
          <w:tcPr>
            <w:tcW w:w="4252" w:type="dxa"/>
            <w:vAlign w:val="center"/>
          </w:tcPr>
          <w:p w14:paraId="1B13D25F" w14:textId="7B510F34" w:rsidR="00951F35" w:rsidRPr="000B460C" w:rsidRDefault="00951F35" w:rsidP="00C96706">
            <w:pPr>
              <w:rPr>
                <w:color w:val="000000"/>
              </w:rPr>
            </w:pPr>
            <w:r>
              <w:rPr>
                <w:color w:val="000000"/>
              </w:rPr>
              <w:t>предназначен</w:t>
            </w:r>
            <w:r w:rsidRPr="00E56AE2">
              <w:rPr>
                <w:color w:val="000000"/>
              </w:rPr>
              <w:t xml:space="preserve"> для регулирования плавучести водолаза при проведении подводных работ</w:t>
            </w:r>
          </w:p>
        </w:tc>
        <w:tc>
          <w:tcPr>
            <w:tcW w:w="1564" w:type="dxa"/>
            <w:vMerge w:val="restart"/>
          </w:tcPr>
          <w:p w14:paraId="31528AEA" w14:textId="41ECC69C" w:rsidR="00951F35" w:rsidRPr="0022539E" w:rsidRDefault="00951F35" w:rsidP="00CE5722">
            <w:pPr>
              <w:jc w:val="center"/>
              <w:rPr>
                <w:b/>
                <w:color w:val="000000"/>
              </w:rPr>
            </w:pPr>
            <w:r w:rsidRPr="0022539E">
              <w:rPr>
                <w:b/>
                <w:color w:val="000000"/>
              </w:rPr>
              <w:t>32.30.13.190</w:t>
            </w:r>
          </w:p>
        </w:tc>
      </w:tr>
      <w:tr w:rsidR="00951F35" w:rsidRPr="000B460C" w14:paraId="2B50304E" w14:textId="46A7F5FE" w:rsidTr="00070505">
        <w:trPr>
          <w:trHeight w:val="390"/>
          <w:jc w:val="center"/>
        </w:trPr>
        <w:tc>
          <w:tcPr>
            <w:tcW w:w="703" w:type="dxa"/>
            <w:vMerge/>
            <w:vAlign w:val="center"/>
          </w:tcPr>
          <w:p w14:paraId="05321A8B" w14:textId="77777777" w:rsidR="00951F35" w:rsidRPr="000B460C" w:rsidRDefault="00951F35" w:rsidP="00C96706">
            <w:pPr>
              <w:jc w:val="center"/>
              <w:rPr>
                <w:color w:val="000000"/>
              </w:rPr>
            </w:pPr>
          </w:p>
        </w:tc>
        <w:tc>
          <w:tcPr>
            <w:tcW w:w="2694" w:type="dxa"/>
            <w:vAlign w:val="center"/>
          </w:tcPr>
          <w:p w14:paraId="6E3103EF" w14:textId="3F2CF80B" w:rsidR="00951F35" w:rsidRPr="000B460C" w:rsidRDefault="00951F35" w:rsidP="00F01A01">
            <w:r w:rsidRPr="00E56AE2">
              <w:t>Материал камеры</w:t>
            </w:r>
          </w:p>
        </w:tc>
        <w:tc>
          <w:tcPr>
            <w:tcW w:w="707" w:type="dxa"/>
          </w:tcPr>
          <w:p w14:paraId="070D16C0" w14:textId="77777777" w:rsidR="00951F35" w:rsidRPr="000B460C" w:rsidRDefault="00951F35" w:rsidP="00C96706">
            <w:pPr>
              <w:jc w:val="center"/>
              <w:rPr>
                <w:color w:val="000000"/>
              </w:rPr>
            </w:pPr>
          </w:p>
        </w:tc>
        <w:tc>
          <w:tcPr>
            <w:tcW w:w="707" w:type="dxa"/>
            <w:vAlign w:val="center"/>
          </w:tcPr>
          <w:p w14:paraId="6970E5ED" w14:textId="1DBA16E5" w:rsidR="00951F35" w:rsidRPr="000B460C" w:rsidRDefault="00951F35" w:rsidP="00C96706">
            <w:pPr>
              <w:jc w:val="center"/>
              <w:rPr>
                <w:color w:val="000000"/>
              </w:rPr>
            </w:pPr>
          </w:p>
        </w:tc>
        <w:tc>
          <w:tcPr>
            <w:tcW w:w="4252" w:type="dxa"/>
            <w:vAlign w:val="center"/>
          </w:tcPr>
          <w:p w14:paraId="2B31A9EA" w14:textId="2BFA34F4" w:rsidR="00951F35" w:rsidRPr="000B460C" w:rsidRDefault="00951F35" w:rsidP="00C96706">
            <w:pPr>
              <w:rPr>
                <w:color w:val="000000"/>
              </w:rPr>
            </w:pPr>
            <w:r w:rsidRPr="00E56AE2">
              <w:rPr>
                <w:color w:val="000000"/>
              </w:rPr>
              <w:t>Термопластичный полиуретан (ТПУ), обладающий высокой прочностью, эластичностью, устойчивостью к истиранию, морской воде и УФ-излучению.</w:t>
            </w:r>
          </w:p>
        </w:tc>
        <w:tc>
          <w:tcPr>
            <w:tcW w:w="1564" w:type="dxa"/>
            <w:vMerge/>
          </w:tcPr>
          <w:p w14:paraId="3494F9F3" w14:textId="77777777" w:rsidR="00951F35" w:rsidRPr="00E56AE2" w:rsidRDefault="00951F35" w:rsidP="00C96706">
            <w:pPr>
              <w:rPr>
                <w:color w:val="000000"/>
              </w:rPr>
            </w:pPr>
          </w:p>
        </w:tc>
      </w:tr>
      <w:tr w:rsidR="00951F35" w:rsidRPr="000B460C" w14:paraId="3FAB3570" w14:textId="5245AF9A" w:rsidTr="00070505">
        <w:trPr>
          <w:trHeight w:val="390"/>
          <w:jc w:val="center"/>
        </w:trPr>
        <w:tc>
          <w:tcPr>
            <w:tcW w:w="703" w:type="dxa"/>
            <w:vMerge/>
            <w:vAlign w:val="center"/>
          </w:tcPr>
          <w:p w14:paraId="3E59DFF3" w14:textId="77777777" w:rsidR="00951F35" w:rsidRPr="000B460C" w:rsidRDefault="00951F35" w:rsidP="00C96706">
            <w:pPr>
              <w:jc w:val="center"/>
              <w:rPr>
                <w:color w:val="000000"/>
              </w:rPr>
            </w:pPr>
          </w:p>
        </w:tc>
        <w:tc>
          <w:tcPr>
            <w:tcW w:w="2694" w:type="dxa"/>
            <w:vAlign w:val="center"/>
          </w:tcPr>
          <w:p w14:paraId="18F14F49" w14:textId="2402B1EA" w:rsidR="00951F35" w:rsidRPr="000B460C" w:rsidRDefault="00951F35" w:rsidP="00F01A01">
            <w:r w:rsidRPr="00E56AE2">
              <w:t>Объем камеры</w:t>
            </w:r>
          </w:p>
        </w:tc>
        <w:tc>
          <w:tcPr>
            <w:tcW w:w="707" w:type="dxa"/>
          </w:tcPr>
          <w:p w14:paraId="404FBED5" w14:textId="77777777" w:rsidR="00951F35" w:rsidRPr="000B460C" w:rsidRDefault="00951F35" w:rsidP="00C96706">
            <w:pPr>
              <w:jc w:val="center"/>
              <w:rPr>
                <w:color w:val="000000"/>
              </w:rPr>
            </w:pPr>
          </w:p>
        </w:tc>
        <w:tc>
          <w:tcPr>
            <w:tcW w:w="707" w:type="dxa"/>
            <w:vAlign w:val="center"/>
          </w:tcPr>
          <w:p w14:paraId="7C7B6D78" w14:textId="1C2E8923" w:rsidR="00951F35" w:rsidRPr="000B460C" w:rsidRDefault="00951F35" w:rsidP="00C96706">
            <w:pPr>
              <w:jc w:val="center"/>
              <w:rPr>
                <w:color w:val="000000"/>
              </w:rPr>
            </w:pPr>
          </w:p>
        </w:tc>
        <w:tc>
          <w:tcPr>
            <w:tcW w:w="4252" w:type="dxa"/>
            <w:vAlign w:val="center"/>
          </w:tcPr>
          <w:p w14:paraId="26239F83" w14:textId="58C0A19E" w:rsidR="00951F35" w:rsidRPr="000B460C" w:rsidRDefault="00951F35" w:rsidP="00C96706">
            <w:pPr>
              <w:rPr>
                <w:color w:val="000000"/>
              </w:rPr>
            </w:pPr>
            <w:r w:rsidRPr="00E56AE2">
              <w:rPr>
                <w:color w:val="000000"/>
              </w:rPr>
              <w:t>Не менее 20 литров.</w:t>
            </w:r>
          </w:p>
        </w:tc>
        <w:tc>
          <w:tcPr>
            <w:tcW w:w="1564" w:type="dxa"/>
            <w:vMerge/>
          </w:tcPr>
          <w:p w14:paraId="566E75FE" w14:textId="77777777" w:rsidR="00951F35" w:rsidRPr="00E56AE2" w:rsidRDefault="00951F35" w:rsidP="00C96706">
            <w:pPr>
              <w:rPr>
                <w:color w:val="000000"/>
              </w:rPr>
            </w:pPr>
          </w:p>
        </w:tc>
      </w:tr>
      <w:tr w:rsidR="00951F35" w:rsidRPr="000B460C" w14:paraId="7D922C24" w14:textId="66B18350" w:rsidTr="00070505">
        <w:trPr>
          <w:trHeight w:val="390"/>
          <w:jc w:val="center"/>
        </w:trPr>
        <w:tc>
          <w:tcPr>
            <w:tcW w:w="703" w:type="dxa"/>
            <w:vMerge/>
            <w:vAlign w:val="center"/>
          </w:tcPr>
          <w:p w14:paraId="262DE327" w14:textId="77777777" w:rsidR="00951F35" w:rsidRPr="000B460C" w:rsidRDefault="00951F35" w:rsidP="00C96706">
            <w:pPr>
              <w:jc w:val="center"/>
              <w:rPr>
                <w:color w:val="000000"/>
              </w:rPr>
            </w:pPr>
          </w:p>
        </w:tc>
        <w:tc>
          <w:tcPr>
            <w:tcW w:w="2694" w:type="dxa"/>
            <w:vAlign w:val="center"/>
          </w:tcPr>
          <w:p w14:paraId="4970245C" w14:textId="5C3F3ED2" w:rsidR="00951F35" w:rsidRPr="000B460C" w:rsidRDefault="00951F35" w:rsidP="00F01A01">
            <w:r w:rsidRPr="00E56AE2">
              <w:t>Клапанная система</w:t>
            </w:r>
          </w:p>
        </w:tc>
        <w:tc>
          <w:tcPr>
            <w:tcW w:w="707" w:type="dxa"/>
          </w:tcPr>
          <w:p w14:paraId="4147C032" w14:textId="77777777" w:rsidR="00951F35" w:rsidRPr="000B460C" w:rsidRDefault="00951F35" w:rsidP="00C96706">
            <w:pPr>
              <w:jc w:val="center"/>
              <w:rPr>
                <w:color w:val="000000"/>
              </w:rPr>
            </w:pPr>
          </w:p>
        </w:tc>
        <w:tc>
          <w:tcPr>
            <w:tcW w:w="707" w:type="dxa"/>
            <w:vAlign w:val="center"/>
          </w:tcPr>
          <w:p w14:paraId="6E2FCB6A" w14:textId="4E58D748" w:rsidR="00951F35" w:rsidRPr="000B460C" w:rsidRDefault="00951F35" w:rsidP="00C96706">
            <w:pPr>
              <w:jc w:val="center"/>
              <w:rPr>
                <w:color w:val="000000"/>
              </w:rPr>
            </w:pPr>
          </w:p>
        </w:tc>
        <w:tc>
          <w:tcPr>
            <w:tcW w:w="4252" w:type="dxa"/>
            <w:vAlign w:val="center"/>
          </w:tcPr>
          <w:p w14:paraId="3A9B9439" w14:textId="63E570DA" w:rsidR="00951F35" w:rsidRPr="000B460C" w:rsidRDefault="00951F35" w:rsidP="00C96706">
            <w:pPr>
              <w:rPr>
                <w:color w:val="000000"/>
              </w:rPr>
            </w:pPr>
            <w:r w:rsidRPr="00E56AE2">
              <w:rPr>
                <w:color w:val="000000"/>
              </w:rPr>
              <w:t>Компенсатор оснащается клапанами для сброса воздуха (предохранительный/аварийный клапан) и инфлятором (шланговый или легочный) для набора воздуха, обеспечивающими быстрое и надежное изменение плавучести.</w:t>
            </w:r>
          </w:p>
        </w:tc>
        <w:tc>
          <w:tcPr>
            <w:tcW w:w="1564" w:type="dxa"/>
            <w:vMerge/>
          </w:tcPr>
          <w:p w14:paraId="43077F6F" w14:textId="77777777" w:rsidR="00951F35" w:rsidRPr="00E56AE2" w:rsidRDefault="00951F35" w:rsidP="00C96706">
            <w:pPr>
              <w:rPr>
                <w:color w:val="000000"/>
              </w:rPr>
            </w:pPr>
          </w:p>
        </w:tc>
      </w:tr>
      <w:tr w:rsidR="00951F35" w:rsidRPr="000B460C" w14:paraId="16A8C44B" w14:textId="11B0AA55" w:rsidTr="00070505">
        <w:trPr>
          <w:trHeight w:val="390"/>
          <w:jc w:val="center"/>
        </w:trPr>
        <w:tc>
          <w:tcPr>
            <w:tcW w:w="703" w:type="dxa"/>
            <w:vMerge/>
            <w:vAlign w:val="center"/>
          </w:tcPr>
          <w:p w14:paraId="6BB44E52" w14:textId="77777777" w:rsidR="00951F35" w:rsidRPr="000B460C" w:rsidRDefault="00951F35" w:rsidP="00C96706">
            <w:pPr>
              <w:jc w:val="center"/>
              <w:rPr>
                <w:color w:val="000000"/>
              </w:rPr>
            </w:pPr>
          </w:p>
        </w:tc>
        <w:tc>
          <w:tcPr>
            <w:tcW w:w="2694" w:type="dxa"/>
            <w:vAlign w:val="center"/>
          </w:tcPr>
          <w:p w14:paraId="7F2D99B2" w14:textId="4773024D" w:rsidR="00951F35" w:rsidRPr="000B460C" w:rsidRDefault="00951F35" w:rsidP="007A122E">
            <w:r w:rsidRPr="00E56AE2">
              <w:t>Утягивающее устройство</w:t>
            </w:r>
          </w:p>
        </w:tc>
        <w:tc>
          <w:tcPr>
            <w:tcW w:w="707" w:type="dxa"/>
          </w:tcPr>
          <w:p w14:paraId="6ED36456" w14:textId="77777777" w:rsidR="00951F35" w:rsidRPr="000B460C" w:rsidRDefault="00951F35" w:rsidP="00C96706">
            <w:pPr>
              <w:jc w:val="center"/>
              <w:rPr>
                <w:color w:val="000000"/>
              </w:rPr>
            </w:pPr>
          </w:p>
        </w:tc>
        <w:tc>
          <w:tcPr>
            <w:tcW w:w="707" w:type="dxa"/>
            <w:vAlign w:val="center"/>
          </w:tcPr>
          <w:p w14:paraId="136E2FE3" w14:textId="78A50C3C" w:rsidR="00951F35" w:rsidRPr="000B460C" w:rsidRDefault="00951F35" w:rsidP="00C96706">
            <w:pPr>
              <w:jc w:val="center"/>
              <w:rPr>
                <w:color w:val="000000"/>
              </w:rPr>
            </w:pPr>
          </w:p>
        </w:tc>
        <w:tc>
          <w:tcPr>
            <w:tcW w:w="4252" w:type="dxa"/>
            <w:vAlign w:val="center"/>
          </w:tcPr>
          <w:p w14:paraId="052FD270" w14:textId="45E2E79F" w:rsidR="00951F35" w:rsidRPr="000B460C" w:rsidRDefault="00951F35" w:rsidP="00C96706">
            <w:pPr>
              <w:rPr>
                <w:color w:val="000000"/>
              </w:rPr>
            </w:pPr>
            <w:r w:rsidRPr="00E56AE2">
              <w:rPr>
                <w:color w:val="000000"/>
              </w:rPr>
              <w:t>По бокам компенсатора предусмотрено утягивающее устройство (стяжные ремни или стропы), позволяющее уменьшить габаритные размеры компенсатора при транспортировке, хранении и эксплуатации в стесненных условиях</w:t>
            </w:r>
          </w:p>
        </w:tc>
        <w:tc>
          <w:tcPr>
            <w:tcW w:w="1564" w:type="dxa"/>
            <w:vMerge/>
          </w:tcPr>
          <w:p w14:paraId="41832CA9" w14:textId="77777777" w:rsidR="00951F35" w:rsidRPr="00E56AE2" w:rsidRDefault="00951F35" w:rsidP="00C96706">
            <w:pPr>
              <w:rPr>
                <w:color w:val="000000"/>
              </w:rPr>
            </w:pPr>
          </w:p>
        </w:tc>
      </w:tr>
      <w:tr w:rsidR="00951F35" w:rsidRPr="000B460C" w14:paraId="11B1B93B" w14:textId="6055288F" w:rsidTr="00070505">
        <w:trPr>
          <w:trHeight w:val="390"/>
          <w:jc w:val="center"/>
        </w:trPr>
        <w:tc>
          <w:tcPr>
            <w:tcW w:w="703" w:type="dxa"/>
            <w:vMerge/>
            <w:vAlign w:val="center"/>
          </w:tcPr>
          <w:p w14:paraId="637F2E29" w14:textId="77777777" w:rsidR="00951F35" w:rsidRPr="000B460C" w:rsidRDefault="00951F35" w:rsidP="00C96706">
            <w:pPr>
              <w:jc w:val="center"/>
              <w:rPr>
                <w:color w:val="000000"/>
              </w:rPr>
            </w:pPr>
          </w:p>
        </w:tc>
        <w:tc>
          <w:tcPr>
            <w:tcW w:w="2694" w:type="dxa"/>
            <w:vAlign w:val="center"/>
          </w:tcPr>
          <w:p w14:paraId="211ACE96" w14:textId="0E761619" w:rsidR="00951F35" w:rsidRPr="000B460C" w:rsidRDefault="00951F35" w:rsidP="007A122E">
            <w:r w:rsidRPr="00E56AE2">
              <w:t>Крепление к подвесной системе</w:t>
            </w:r>
          </w:p>
        </w:tc>
        <w:tc>
          <w:tcPr>
            <w:tcW w:w="707" w:type="dxa"/>
          </w:tcPr>
          <w:p w14:paraId="7B302BBA" w14:textId="77777777" w:rsidR="00951F35" w:rsidRPr="000B460C" w:rsidRDefault="00951F35" w:rsidP="00C96706">
            <w:pPr>
              <w:jc w:val="center"/>
              <w:rPr>
                <w:color w:val="000000"/>
              </w:rPr>
            </w:pPr>
          </w:p>
        </w:tc>
        <w:tc>
          <w:tcPr>
            <w:tcW w:w="707" w:type="dxa"/>
            <w:vAlign w:val="center"/>
          </w:tcPr>
          <w:p w14:paraId="1C74155B" w14:textId="3EBD31E6" w:rsidR="00951F35" w:rsidRPr="000B460C" w:rsidRDefault="00951F35" w:rsidP="00C96706">
            <w:pPr>
              <w:jc w:val="center"/>
              <w:rPr>
                <w:color w:val="000000"/>
              </w:rPr>
            </w:pPr>
          </w:p>
        </w:tc>
        <w:tc>
          <w:tcPr>
            <w:tcW w:w="4252" w:type="dxa"/>
            <w:vAlign w:val="center"/>
          </w:tcPr>
          <w:p w14:paraId="2C63F4C3" w14:textId="3F02783A" w:rsidR="00951F35" w:rsidRPr="000B460C" w:rsidRDefault="00951F35" w:rsidP="00C96706">
            <w:pPr>
              <w:rPr>
                <w:color w:val="000000"/>
              </w:rPr>
            </w:pPr>
            <w:r w:rsidRPr="00E56AE2">
              <w:rPr>
                <w:color w:val="000000"/>
              </w:rPr>
              <w:t>Компенсатор имеет конструктивные элементы (шлёвки, карабины, текстильные стропы или силовые кольца) для надежного крепления к подвесной системе водолаза (в том числе к спинке, поясному ремню или плечевым лямкам)</w:t>
            </w:r>
          </w:p>
        </w:tc>
        <w:tc>
          <w:tcPr>
            <w:tcW w:w="1564" w:type="dxa"/>
            <w:vMerge/>
          </w:tcPr>
          <w:p w14:paraId="3E01D5A2" w14:textId="77777777" w:rsidR="00951F35" w:rsidRPr="00E56AE2" w:rsidRDefault="00951F35" w:rsidP="00C96706">
            <w:pPr>
              <w:rPr>
                <w:color w:val="000000"/>
              </w:rPr>
            </w:pPr>
          </w:p>
        </w:tc>
      </w:tr>
      <w:tr w:rsidR="00951F35" w:rsidRPr="000B460C" w14:paraId="36E2BEE9" w14:textId="676D7FF7" w:rsidTr="00070505">
        <w:trPr>
          <w:trHeight w:val="390"/>
          <w:jc w:val="center"/>
        </w:trPr>
        <w:tc>
          <w:tcPr>
            <w:tcW w:w="703" w:type="dxa"/>
            <w:vMerge/>
            <w:vAlign w:val="center"/>
          </w:tcPr>
          <w:p w14:paraId="6A1BBE7C" w14:textId="77777777" w:rsidR="00951F35" w:rsidRPr="000B460C" w:rsidRDefault="00951F35" w:rsidP="00C96706">
            <w:pPr>
              <w:jc w:val="center"/>
              <w:rPr>
                <w:color w:val="000000"/>
              </w:rPr>
            </w:pPr>
          </w:p>
        </w:tc>
        <w:tc>
          <w:tcPr>
            <w:tcW w:w="2694" w:type="dxa"/>
            <w:vAlign w:val="center"/>
          </w:tcPr>
          <w:p w14:paraId="456781C6" w14:textId="355F3C43" w:rsidR="00951F35" w:rsidRPr="000B460C" w:rsidRDefault="00951F35" w:rsidP="00F01A01">
            <w:pPr>
              <w:rPr>
                <w:color w:val="000000"/>
              </w:rPr>
            </w:pPr>
            <w:r w:rsidRPr="00E56AE2">
              <w:rPr>
                <w:color w:val="000000"/>
              </w:rPr>
              <w:t>Герметичность</w:t>
            </w:r>
          </w:p>
        </w:tc>
        <w:tc>
          <w:tcPr>
            <w:tcW w:w="707" w:type="dxa"/>
          </w:tcPr>
          <w:p w14:paraId="685D9BB6" w14:textId="77777777" w:rsidR="00951F35" w:rsidRPr="000B460C" w:rsidRDefault="00951F35" w:rsidP="00C96706">
            <w:pPr>
              <w:jc w:val="center"/>
              <w:rPr>
                <w:color w:val="000000"/>
              </w:rPr>
            </w:pPr>
          </w:p>
        </w:tc>
        <w:tc>
          <w:tcPr>
            <w:tcW w:w="707" w:type="dxa"/>
            <w:vAlign w:val="center"/>
          </w:tcPr>
          <w:p w14:paraId="2EEA63E5" w14:textId="020A8359" w:rsidR="00951F35" w:rsidRPr="000B460C" w:rsidRDefault="00951F35" w:rsidP="00C96706">
            <w:pPr>
              <w:jc w:val="center"/>
              <w:rPr>
                <w:color w:val="000000"/>
              </w:rPr>
            </w:pPr>
          </w:p>
        </w:tc>
        <w:tc>
          <w:tcPr>
            <w:tcW w:w="4252" w:type="dxa"/>
            <w:vAlign w:val="center"/>
          </w:tcPr>
          <w:p w14:paraId="71070F4C" w14:textId="0CB98DDA" w:rsidR="00951F35" w:rsidRPr="000B460C" w:rsidRDefault="00951F35" w:rsidP="00C96706">
            <w:pPr>
              <w:rPr>
                <w:color w:val="000000"/>
              </w:rPr>
            </w:pPr>
            <w:r w:rsidRPr="00E56AE2">
              <w:rPr>
                <w:color w:val="000000"/>
              </w:rPr>
              <w:t>Камера должна сохранять герметичность во всем рабочем диапазоне давлений при погружении. Утечки воздуха не допускаются.</w:t>
            </w:r>
          </w:p>
        </w:tc>
        <w:tc>
          <w:tcPr>
            <w:tcW w:w="1564" w:type="dxa"/>
            <w:vMerge/>
          </w:tcPr>
          <w:p w14:paraId="6ED317F2" w14:textId="77777777" w:rsidR="00951F35" w:rsidRPr="00E56AE2" w:rsidRDefault="00951F35" w:rsidP="00C96706">
            <w:pPr>
              <w:rPr>
                <w:color w:val="000000"/>
              </w:rPr>
            </w:pPr>
          </w:p>
        </w:tc>
      </w:tr>
      <w:tr w:rsidR="00951F35" w:rsidRPr="000B460C" w14:paraId="5D103469" w14:textId="334A8A5D" w:rsidTr="00070505">
        <w:trPr>
          <w:trHeight w:val="390"/>
          <w:jc w:val="center"/>
        </w:trPr>
        <w:tc>
          <w:tcPr>
            <w:tcW w:w="703" w:type="dxa"/>
            <w:vMerge/>
            <w:vAlign w:val="center"/>
          </w:tcPr>
          <w:p w14:paraId="33C2C47E" w14:textId="77777777" w:rsidR="00951F35" w:rsidRPr="000B460C" w:rsidRDefault="00951F35" w:rsidP="00C96706">
            <w:pPr>
              <w:jc w:val="center"/>
              <w:rPr>
                <w:color w:val="000000"/>
              </w:rPr>
            </w:pPr>
          </w:p>
        </w:tc>
        <w:tc>
          <w:tcPr>
            <w:tcW w:w="2694" w:type="dxa"/>
            <w:vAlign w:val="center"/>
          </w:tcPr>
          <w:p w14:paraId="51F8D310" w14:textId="4FFBDB29" w:rsidR="00951F35" w:rsidRPr="000B460C" w:rsidRDefault="00951F35" w:rsidP="00F01A01">
            <w:pPr>
              <w:rPr>
                <w:color w:val="000000"/>
              </w:rPr>
            </w:pPr>
            <w:r w:rsidRPr="00E56AE2">
              <w:rPr>
                <w:color w:val="000000"/>
              </w:rPr>
              <w:t>Гидродинамика</w:t>
            </w:r>
          </w:p>
        </w:tc>
        <w:tc>
          <w:tcPr>
            <w:tcW w:w="707" w:type="dxa"/>
          </w:tcPr>
          <w:p w14:paraId="21CD98D7" w14:textId="77777777" w:rsidR="00951F35" w:rsidRPr="000B460C" w:rsidRDefault="00951F35" w:rsidP="00C96706">
            <w:pPr>
              <w:jc w:val="center"/>
              <w:rPr>
                <w:color w:val="000000"/>
              </w:rPr>
            </w:pPr>
          </w:p>
        </w:tc>
        <w:tc>
          <w:tcPr>
            <w:tcW w:w="707" w:type="dxa"/>
            <w:vAlign w:val="center"/>
          </w:tcPr>
          <w:p w14:paraId="51C5FCFB" w14:textId="6A2B7FAA" w:rsidR="00951F35" w:rsidRPr="000B460C" w:rsidRDefault="00951F35" w:rsidP="00C96706">
            <w:pPr>
              <w:jc w:val="center"/>
              <w:rPr>
                <w:color w:val="000000"/>
              </w:rPr>
            </w:pPr>
          </w:p>
        </w:tc>
        <w:tc>
          <w:tcPr>
            <w:tcW w:w="4252" w:type="dxa"/>
            <w:vAlign w:val="center"/>
          </w:tcPr>
          <w:p w14:paraId="3386FFCD" w14:textId="2070B9BD" w:rsidR="00951F35" w:rsidRPr="000B460C" w:rsidRDefault="00951F35" w:rsidP="00C96706">
            <w:pPr>
              <w:rPr>
                <w:color w:val="000000"/>
              </w:rPr>
            </w:pPr>
            <w:r w:rsidRPr="00E56AE2">
              <w:rPr>
                <w:color w:val="000000"/>
              </w:rPr>
              <w:t>Конструкция компенсатора должна обеспечивать минимальное гидродинамическое сопротивление при движении водолаза под водой.</w:t>
            </w:r>
          </w:p>
        </w:tc>
        <w:tc>
          <w:tcPr>
            <w:tcW w:w="1564" w:type="dxa"/>
            <w:vMerge/>
          </w:tcPr>
          <w:p w14:paraId="4DAAD78B" w14:textId="77777777" w:rsidR="00951F35" w:rsidRPr="00E56AE2" w:rsidRDefault="00951F35" w:rsidP="00C96706">
            <w:pPr>
              <w:rPr>
                <w:color w:val="000000"/>
              </w:rPr>
            </w:pPr>
          </w:p>
        </w:tc>
      </w:tr>
      <w:tr w:rsidR="00951F35" w:rsidRPr="000B460C" w14:paraId="1418ED31" w14:textId="2E1BCD75" w:rsidTr="00070505">
        <w:trPr>
          <w:trHeight w:val="390"/>
          <w:jc w:val="center"/>
        </w:trPr>
        <w:tc>
          <w:tcPr>
            <w:tcW w:w="703" w:type="dxa"/>
            <w:vMerge/>
            <w:vAlign w:val="center"/>
          </w:tcPr>
          <w:p w14:paraId="51B79149" w14:textId="77777777" w:rsidR="00951F35" w:rsidRPr="000B460C" w:rsidRDefault="00951F35" w:rsidP="00C96706">
            <w:pPr>
              <w:jc w:val="center"/>
              <w:rPr>
                <w:color w:val="000000"/>
              </w:rPr>
            </w:pPr>
          </w:p>
        </w:tc>
        <w:tc>
          <w:tcPr>
            <w:tcW w:w="2694" w:type="dxa"/>
            <w:vAlign w:val="center"/>
          </w:tcPr>
          <w:p w14:paraId="0A4D8201" w14:textId="31CF5677" w:rsidR="00951F35" w:rsidRPr="000B460C" w:rsidRDefault="00951F35" w:rsidP="00F01A01">
            <w:pPr>
              <w:rPr>
                <w:color w:val="000000"/>
              </w:rPr>
            </w:pPr>
            <w:r w:rsidRPr="00E56AE2">
              <w:rPr>
                <w:color w:val="000000"/>
              </w:rPr>
              <w:t>Эргономика</w:t>
            </w:r>
          </w:p>
        </w:tc>
        <w:tc>
          <w:tcPr>
            <w:tcW w:w="707" w:type="dxa"/>
          </w:tcPr>
          <w:p w14:paraId="658FA809" w14:textId="77777777" w:rsidR="00951F35" w:rsidRPr="000B460C" w:rsidRDefault="00951F35" w:rsidP="00C96706">
            <w:pPr>
              <w:jc w:val="center"/>
              <w:rPr>
                <w:color w:val="000000"/>
              </w:rPr>
            </w:pPr>
          </w:p>
        </w:tc>
        <w:tc>
          <w:tcPr>
            <w:tcW w:w="707" w:type="dxa"/>
            <w:vAlign w:val="center"/>
          </w:tcPr>
          <w:p w14:paraId="5A8103BA" w14:textId="676D4226" w:rsidR="00951F35" w:rsidRPr="000B460C" w:rsidRDefault="00951F35" w:rsidP="00C96706">
            <w:pPr>
              <w:jc w:val="center"/>
              <w:rPr>
                <w:color w:val="000000"/>
              </w:rPr>
            </w:pPr>
          </w:p>
        </w:tc>
        <w:tc>
          <w:tcPr>
            <w:tcW w:w="4252" w:type="dxa"/>
            <w:vAlign w:val="center"/>
          </w:tcPr>
          <w:p w14:paraId="2278EC96" w14:textId="4208AA61" w:rsidR="00951F35" w:rsidRPr="000B460C" w:rsidRDefault="00951F35" w:rsidP="00C96706">
            <w:pPr>
              <w:rPr>
                <w:color w:val="000000"/>
              </w:rPr>
            </w:pPr>
            <w:r w:rsidRPr="00E56AE2">
              <w:rPr>
                <w:color w:val="000000"/>
              </w:rPr>
              <w:t>Компенсатор не должен стеснять движений водолаза, обеспечивать свободный доступ к другим элементам снаряжения и не создавать точечного давления на корпус</w:t>
            </w:r>
          </w:p>
        </w:tc>
        <w:tc>
          <w:tcPr>
            <w:tcW w:w="1564" w:type="dxa"/>
            <w:vMerge/>
          </w:tcPr>
          <w:p w14:paraId="7BA5D2CC" w14:textId="77777777" w:rsidR="00951F35" w:rsidRPr="00E56AE2" w:rsidRDefault="00951F35" w:rsidP="00C96706">
            <w:pPr>
              <w:rPr>
                <w:color w:val="000000"/>
              </w:rPr>
            </w:pPr>
          </w:p>
        </w:tc>
      </w:tr>
      <w:tr w:rsidR="00951F35" w:rsidRPr="000B460C" w14:paraId="6BFECC72" w14:textId="2394DF63" w:rsidTr="00070505">
        <w:trPr>
          <w:trHeight w:val="381"/>
          <w:jc w:val="center"/>
        </w:trPr>
        <w:tc>
          <w:tcPr>
            <w:tcW w:w="703" w:type="dxa"/>
            <w:vMerge/>
            <w:vAlign w:val="center"/>
          </w:tcPr>
          <w:p w14:paraId="1B503B35" w14:textId="77777777" w:rsidR="00951F35" w:rsidRPr="000B460C" w:rsidRDefault="00951F35" w:rsidP="00C96706">
            <w:pPr>
              <w:jc w:val="center"/>
              <w:rPr>
                <w:color w:val="000000"/>
              </w:rPr>
            </w:pPr>
          </w:p>
        </w:tc>
        <w:tc>
          <w:tcPr>
            <w:tcW w:w="2694" w:type="dxa"/>
            <w:vAlign w:val="center"/>
          </w:tcPr>
          <w:p w14:paraId="6FFC21E3" w14:textId="5391B71F" w:rsidR="00951F35" w:rsidRPr="000B460C" w:rsidRDefault="00951F35" w:rsidP="00C96706">
            <w:pPr>
              <w:widowControl w:val="0"/>
              <w:autoSpaceDE w:val="0"/>
              <w:autoSpaceDN w:val="0"/>
              <w:spacing w:before="300"/>
              <w:jc w:val="left"/>
            </w:pPr>
            <w:r w:rsidRPr="00E56AE2">
              <w:t>Температурный диапазон эксплуатации</w:t>
            </w:r>
          </w:p>
        </w:tc>
        <w:tc>
          <w:tcPr>
            <w:tcW w:w="707" w:type="dxa"/>
          </w:tcPr>
          <w:p w14:paraId="308A283E" w14:textId="77777777" w:rsidR="00951F35" w:rsidRPr="000B460C" w:rsidRDefault="00951F35" w:rsidP="00C96706">
            <w:pPr>
              <w:jc w:val="center"/>
              <w:rPr>
                <w:color w:val="000000"/>
              </w:rPr>
            </w:pPr>
          </w:p>
        </w:tc>
        <w:tc>
          <w:tcPr>
            <w:tcW w:w="707" w:type="dxa"/>
            <w:vAlign w:val="center"/>
          </w:tcPr>
          <w:p w14:paraId="36AD062A" w14:textId="532E4140" w:rsidR="00951F35" w:rsidRPr="000B460C" w:rsidRDefault="00951F35" w:rsidP="00C96706">
            <w:pPr>
              <w:jc w:val="center"/>
              <w:rPr>
                <w:color w:val="000000"/>
              </w:rPr>
            </w:pPr>
          </w:p>
        </w:tc>
        <w:tc>
          <w:tcPr>
            <w:tcW w:w="4252" w:type="dxa"/>
            <w:vAlign w:val="center"/>
          </w:tcPr>
          <w:p w14:paraId="26D2471C" w14:textId="04382D1A" w:rsidR="00951F35" w:rsidRPr="000B460C" w:rsidRDefault="00951F35" w:rsidP="00C96706">
            <w:pPr>
              <w:widowControl w:val="0"/>
              <w:autoSpaceDE w:val="0"/>
              <w:autoSpaceDN w:val="0"/>
              <w:spacing w:before="300"/>
              <w:jc w:val="left"/>
            </w:pPr>
            <w:r w:rsidRPr="00E56AE2">
              <w:t>Сохранение работоспособности при температуре морской воды от -2 °С до +32 °С, при транспортировании и хранении – от -50 °С до +50 °С.</w:t>
            </w:r>
          </w:p>
        </w:tc>
        <w:tc>
          <w:tcPr>
            <w:tcW w:w="1564" w:type="dxa"/>
            <w:vMerge/>
          </w:tcPr>
          <w:p w14:paraId="214A956F" w14:textId="77777777" w:rsidR="00951F35" w:rsidRPr="00E56AE2" w:rsidRDefault="00951F35" w:rsidP="00C96706">
            <w:pPr>
              <w:widowControl w:val="0"/>
              <w:autoSpaceDE w:val="0"/>
              <w:autoSpaceDN w:val="0"/>
              <w:spacing w:before="300"/>
              <w:jc w:val="left"/>
            </w:pPr>
          </w:p>
        </w:tc>
      </w:tr>
      <w:tr w:rsidR="00951F35" w:rsidRPr="000B460C" w14:paraId="0832C42F" w14:textId="45538D34" w:rsidTr="00070505">
        <w:trPr>
          <w:trHeight w:val="381"/>
          <w:jc w:val="center"/>
        </w:trPr>
        <w:tc>
          <w:tcPr>
            <w:tcW w:w="703" w:type="dxa"/>
            <w:vMerge/>
            <w:vAlign w:val="center"/>
          </w:tcPr>
          <w:p w14:paraId="28F61200" w14:textId="77777777" w:rsidR="00951F35" w:rsidRPr="000B460C" w:rsidRDefault="00951F35" w:rsidP="00C96706">
            <w:pPr>
              <w:jc w:val="center"/>
              <w:rPr>
                <w:color w:val="000000"/>
              </w:rPr>
            </w:pPr>
          </w:p>
        </w:tc>
        <w:tc>
          <w:tcPr>
            <w:tcW w:w="2694" w:type="dxa"/>
            <w:vAlign w:val="center"/>
          </w:tcPr>
          <w:p w14:paraId="031D42BA" w14:textId="4111FCA7" w:rsidR="00951F35" w:rsidRPr="000B460C" w:rsidRDefault="00951F35" w:rsidP="00C96706">
            <w:pPr>
              <w:widowControl w:val="0"/>
              <w:autoSpaceDE w:val="0"/>
              <w:autoSpaceDN w:val="0"/>
              <w:spacing w:before="300"/>
              <w:jc w:val="left"/>
            </w:pPr>
            <w:r w:rsidRPr="00E56AE2">
              <w:t>Назначенный срок службы</w:t>
            </w:r>
          </w:p>
        </w:tc>
        <w:tc>
          <w:tcPr>
            <w:tcW w:w="707" w:type="dxa"/>
          </w:tcPr>
          <w:p w14:paraId="2AC7F3C7" w14:textId="77777777" w:rsidR="00951F35" w:rsidRPr="000B460C" w:rsidRDefault="00951F35" w:rsidP="00C96706">
            <w:pPr>
              <w:jc w:val="center"/>
              <w:rPr>
                <w:color w:val="000000"/>
              </w:rPr>
            </w:pPr>
          </w:p>
        </w:tc>
        <w:tc>
          <w:tcPr>
            <w:tcW w:w="707" w:type="dxa"/>
            <w:vAlign w:val="center"/>
          </w:tcPr>
          <w:p w14:paraId="149579F1" w14:textId="3F368CE5" w:rsidR="00951F35" w:rsidRPr="000B460C" w:rsidRDefault="00951F35" w:rsidP="00C96706">
            <w:pPr>
              <w:jc w:val="center"/>
              <w:rPr>
                <w:color w:val="000000"/>
              </w:rPr>
            </w:pPr>
          </w:p>
        </w:tc>
        <w:tc>
          <w:tcPr>
            <w:tcW w:w="4252" w:type="dxa"/>
            <w:vAlign w:val="center"/>
          </w:tcPr>
          <w:p w14:paraId="4573D803" w14:textId="4196FCF7" w:rsidR="00951F35" w:rsidRPr="000B460C" w:rsidRDefault="00951F35" w:rsidP="00C96706">
            <w:pPr>
              <w:widowControl w:val="0"/>
              <w:autoSpaceDE w:val="0"/>
              <w:autoSpaceDN w:val="0"/>
              <w:spacing w:before="300"/>
              <w:jc w:val="left"/>
            </w:pPr>
            <w:r w:rsidRPr="00E56AE2">
              <w:t>Не менее 5 лет.</w:t>
            </w:r>
          </w:p>
        </w:tc>
        <w:tc>
          <w:tcPr>
            <w:tcW w:w="1564" w:type="dxa"/>
            <w:vMerge/>
          </w:tcPr>
          <w:p w14:paraId="315CE17A" w14:textId="77777777" w:rsidR="00951F35" w:rsidRPr="00E56AE2" w:rsidRDefault="00951F35" w:rsidP="00C96706">
            <w:pPr>
              <w:widowControl w:val="0"/>
              <w:autoSpaceDE w:val="0"/>
              <w:autoSpaceDN w:val="0"/>
              <w:spacing w:before="300"/>
              <w:jc w:val="left"/>
            </w:pPr>
          </w:p>
        </w:tc>
      </w:tr>
      <w:tr w:rsidR="00951F35" w:rsidRPr="000B460C" w14:paraId="30C07047" w14:textId="5342DA23" w:rsidTr="00070505">
        <w:trPr>
          <w:trHeight w:val="381"/>
          <w:jc w:val="center"/>
        </w:trPr>
        <w:tc>
          <w:tcPr>
            <w:tcW w:w="703" w:type="dxa"/>
            <w:vMerge/>
            <w:vAlign w:val="center"/>
          </w:tcPr>
          <w:p w14:paraId="1E9CF16E" w14:textId="77777777" w:rsidR="00951F35" w:rsidRPr="000B460C" w:rsidRDefault="00951F35" w:rsidP="00C96706">
            <w:pPr>
              <w:jc w:val="center"/>
              <w:rPr>
                <w:color w:val="000000"/>
              </w:rPr>
            </w:pPr>
          </w:p>
        </w:tc>
        <w:tc>
          <w:tcPr>
            <w:tcW w:w="2694" w:type="dxa"/>
            <w:vAlign w:val="center"/>
          </w:tcPr>
          <w:p w14:paraId="05E6BED7" w14:textId="27A48F1D" w:rsidR="00951F35" w:rsidRPr="000B460C" w:rsidRDefault="00951F35" w:rsidP="00C96706">
            <w:pPr>
              <w:widowControl w:val="0"/>
              <w:autoSpaceDE w:val="0"/>
              <w:autoSpaceDN w:val="0"/>
              <w:spacing w:before="300"/>
              <w:jc w:val="left"/>
            </w:pPr>
            <w:r w:rsidRPr="00E56AE2">
              <w:t>Назначенный срок хранения в упаковке производителя</w:t>
            </w:r>
          </w:p>
        </w:tc>
        <w:tc>
          <w:tcPr>
            <w:tcW w:w="707" w:type="dxa"/>
          </w:tcPr>
          <w:p w14:paraId="4C5AAC41" w14:textId="77777777" w:rsidR="00951F35" w:rsidRPr="000B460C" w:rsidRDefault="00951F35" w:rsidP="00C96706">
            <w:pPr>
              <w:jc w:val="center"/>
              <w:rPr>
                <w:color w:val="000000"/>
              </w:rPr>
            </w:pPr>
          </w:p>
        </w:tc>
        <w:tc>
          <w:tcPr>
            <w:tcW w:w="707" w:type="dxa"/>
            <w:vAlign w:val="center"/>
          </w:tcPr>
          <w:p w14:paraId="0033E23A" w14:textId="53DFD0D0" w:rsidR="00951F35" w:rsidRPr="000B460C" w:rsidRDefault="00951F35" w:rsidP="00C96706">
            <w:pPr>
              <w:jc w:val="center"/>
              <w:rPr>
                <w:color w:val="000000"/>
              </w:rPr>
            </w:pPr>
          </w:p>
        </w:tc>
        <w:tc>
          <w:tcPr>
            <w:tcW w:w="4252" w:type="dxa"/>
            <w:vAlign w:val="center"/>
          </w:tcPr>
          <w:p w14:paraId="617A6D50" w14:textId="65564AA1" w:rsidR="00951F35" w:rsidRPr="000B460C" w:rsidRDefault="00951F35" w:rsidP="00C96706">
            <w:pPr>
              <w:widowControl w:val="0"/>
              <w:autoSpaceDE w:val="0"/>
              <w:autoSpaceDN w:val="0"/>
              <w:spacing w:before="300"/>
              <w:jc w:val="left"/>
            </w:pPr>
            <w:r w:rsidRPr="00E56AE2">
              <w:t>Не менее 3 лет</w:t>
            </w:r>
          </w:p>
        </w:tc>
        <w:tc>
          <w:tcPr>
            <w:tcW w:w="1564" w:type="dxa"/>
            <w:vMerge/>
          </w:tcPr>
          <w:p w14:paraId="46B7623B" w14:textId="77777777" w:rsidR="00951F35" w:rsidRPr="00E56AE2" w:rsidRDefault="00951F35" w:rsidP="00C96706">
            <w:pPr>
              <w:widowControl w:val="0"/>
              <w:autoSpaceDE w:val="0"/>
              <w:autoSpaceDN w:val="0"/>
              <w:spacing w:before="300"/>
              <w:jc w:val="left"/>
            </w:pPr>
          </w:p>
        </w:tc>
      </w:tr>
      <w:tr w:rsidR="00951F35" w:rsidRPr="000B460C" w14:paraId="6A54073D" w14:textId="04405265" w:rsidTr="00070505">
        <w:trPr>
          <w:trHeight w:val="381"/>
          <w:jc w:val="center"/>
        </w:trPr>
        <w:tc>
          <w:tcPr>
            <w:tcW w:w="703" w:type="dxa"/>
            <w:vMerge/>
            <w:vAlign w:val="center"/>
          </w:tcPr>
          <w:p w14:paraId="61A03054" w14:textId="77777777" w:rsidR="00951F35" w:rsidRPr="000B460C" w:rsidRDefault="00951F35" w:rsidP="00C96706">
            <w:pPr>
              <w:jc w:val="center"/>
              <w:rPr>
                <w:color w:val="000000"/>
              </w:rPr>
            </w:pPr>
          </w:p>
        </w:tc>
        <w:tc>
          <w:tcPr>
            <w:tcW w:w="2694" w:type="dxa"/>
            <w:vAlign w:val="center"/>
          </w:tcPr>
          <w:p w14:paraId="596AECDE" w14:textId="38495690" w:rsidR="00951F35" w:rsidRPr="000B460C" w:rsidRDefault="00951F35" w:rsidP="00C96706">
            <w:pPr>
              <w:widowControl w:val="0"/>
              <w:autoSpaceDE w:val="0"/>
              <w:autoSpaceDN w:val="0"/>
              <w:spacing w:before="300"/>
              <w:jc w:val="left"/>
            </w:pPr>
            <w:r w:rsidRPr="00E56AE2">
              <w:t>Гарантийный срок</w:t>
            </w:r>
          </w:p>
        </w:tc>
        <w:tc>
          <w:tcPr>
            <w:tcW w:w="707" w:type="dxa"/>
          </w:tcPr>
          <w:p w14:paraId="05FE0E67" w14:textId="77777777" w:rsidR="00951F35" w:rsidRPr="000B460C" w:rsidRDefault="00951F35" w:rsidP="00C96706">
            <w:pPr>
              <w:jc w:val="center"/>
              <w:rPr>
                <w:color w:val="000000"/>
              </w:rPr>
            </w:pPr>
          </w:p>
        </w:tc>
        <w:tc>
          <w:tcPr>
            <w:tcW w:w="707" w:type="dxa"/>
            <w:vAlign w:val="center"/>
          </w:tcPr>
          <w:p w14:paraId="760DDF21" w14:textId="4D8F1AA5" w:rsidR="00951F35" w:rsidRPr="000B460C" w:rsidRDefault="00951F35" w:rsidP="00C96706">
            <w:pPr>
              <w:jc w:val="center"/>
              <w:rPr>
                <w:color w:val="000000"/>
              </w:rPr>
            </w:pPr>
          </w:p>
        </w:tc>
        <w:tc>
          <w:tcPr>
            <w:tcW w:w="4252" w:type="dxa"/>
            <w:vAlign w:val="center"/>
          </w:tcPr>
          <w:p w14:paraId="0D35F711" w14:textId="578FAD6A" w:rsidR="00951F35" w:rsidRPr="000B460C" w:rsidRDefault="00951F35" w:rsidP="00C96706">
            <w:pPr>
              <w:widowControl w:val="0"/>
              <w:autoSpaceDE w:val="0"/>
              <w:autoSpaceDN w:val="0"/>
              <w:spacing w:before="300"/>
              <w:jc w:val="left"/>
            </w:pPr>
            <w:r w:rsidRPr="00E56AE2">
              <w:t>2 (два) года.</w:t>
            </w:r>
          </w:p>
        </w:tc>
        <w:tc>
          <w:tcPr>
            <w:tcW w:w="1564" w:type="dxa"/>
            <w:vMerge/>
          </w:tcPr>
          <w:p w14:paraId="32A5A1D1" w14:textId="77777777" w:rsidR="00951F35" w:rsidRPr="00E56AE2" w:rsidRDefault="00951F35" w:rsidP="00C96706">
            <w:pPr>
              <w:widowControl w:val="0"/>
              <w:autoSpaceDE w:val="0"/>
              <w:autoSpaceDN w:val="0"/>
              <w:spacing w:before="300"/>
              <w:jc w:val="left"/>
            </w:pPr>
          </w:p>
        </w:tc>
      </w:tr>
      <w:tr w:rsidR="00951F35" w:rsidRPr="000B460C" w14:paraId="40CB8DE4" w14:textId="173DA073" w:rsidTr="00070505">
        <w:trPr>
          <w:trHeight w:val="381"/>
          <w:jc w:val="center"/>
        </w:trPr>
        <w:tc>
          <w:tcPr>
            <w:tcW w:w="703" w:type="dxa"/>
            <w:vMerge/>
            <w:vAlign w:val="center"/>
          </w:tcPr>
          <w:p w14:paraId="34A6949D" w14:textId="77777777" w:rsidR="00951F35" w:rsidRPr="000B460C" w:rsidRDefault="00951F35" w:rsidP="00C96706">
            <w:pPr>
              <w:jc w:val="center"/>
              <w:rPr>
                <w:color w:val="000000"/>
              </w:rPr>
            </w:pPr>
          </w:p>
        </w:tc>
        <w:tc>
          <w:tcPr>
            <w:tcW w:w="2694" w:type="dxa"/>
            <w:vAlign w:val="center"/>
          </w:tcPr>
          <w:p w14:paraId="75A022A0" w14:textId="2E5EDFA4" w:rsidR="00951F35" w:rsidRPr="000B460C" w:rsidRDefault="00951F35" w:rsidP="00C96706">
            <w:pPr>
              <w:widowControl w:val="0"/>
              <w:autoSpaceDE w:val="0"/>
              <w:autoSpaceDN w:val="0"/>
              <w:spacing w:before="300"/>
              <w:jc w:val="left"/>
            </w:pPr>
            <w:r w:rsidRPr="00E56AE2">
              <w:t>Порядок приемки</w:t>
            </w:r>
          </w:p>
        </w:tc>
        <w:tc>
          <w:tcPr>
            <w:tcW w:w="707" w:type="dxa"/>
          </w:tcPr>
          <w:p w14:paraId="56655055" w14:textId="77777777" w:rsidR="00951F35" w:rsidRPr="000B460C" w:rsidRDefault="00951F35" w:rsidP="00C96706">
            <w:pPr>
              <w:jc w:val="center"/>
              <w:rPr>
                <w:color w:val="000000"/>
              </w:rPr>
            </w:pPr>
          </w:p>
        </w:tc>
        <w:tc>
          <w:tcPr>
            <w:tcW w:w="707" w:type="dxa"/>
            <w:vAlign w:val="center"/>
          </w:tcPr>
          <w:p w14:paraId="1B5D3AEE" w14:textId="7E7B2C74" w:rsidR="00951F35" w:rsidRPr="000B460C" w:rsidRDefault="00951F35" w:rsidP="00C96706">
            <w:pPr>
              <w:jc w:val="center"/>
              <w:rPr>
                <w:color w:val="000000"/>
              </w:rPr>
            </w:pPr>
          </w:p>
        </w:tc>
        <w:tc>
          <w:tcPr>
            <w:tcW w:w="4252" w:type="dxa"/>
            <w:vAlign w:val="center"/>
          </w:tcPr>
          <w:p w14:paraId="62AA7807" w14:textId="6020BAFF" w:rsidR="00951F35" w:rsidRPr="000B460C" w:rsidRDefault="00951F35" w:rsidP="00C96706">
            <w:pPr>
              <w:widowControl w:val="0"/>
              <w:autoSpaceDE w:val="0"/>
              <w:autoSpaceDN w:val="0"/>
              <w:spacing w:before="300"/>
              <w:jc w:val="left"/>
            </w:pPr>
            <w:r w:rsidRPr="00E56AE2">
              <w:t>При выявлении несоответствий требованиям настоящего ТЗ – доработка за счет Исполнителя до полного соответствия установленным параметрам</w:t>
            </w:r>
          </w:p>
        </w:tc>
        <w:tc>
          <w:tcPr>
            <w:tcW w:w="1564" w:type="dxa"/>
            <w:vMerge/>
          </w:tcPr>
          <w:p w14:paraId="3241273B" w14:textId="77777777" w:rsidR="00951F35" w:rsidRPr="00E56AE2" w:rsidRDefault="00951F35" w:rsidP="00C96706">
            <w:pPr>
              <w:widowControl w:val="0"/>
              <w:autoSpaceDE w:val="0"/>
              <w:autoSpaceDN w:val="0"/>
              <w:spacing w:before="300"/>
              <w:jc w:val="left"/>
            </w:pPr>
          </w:p>
        </w:tc>
      </w:tr>
    </w:tbl>
    <w:p w14:paraId="138901DC" w14:textId="77777777" w:rsidR="00E56AE2" w:rsidRPr="000B460C" w:rsidRDefault="00E56AE2" w:rsidP="000379CA">
      <w:pPr>
        <w:jc w:val="center"/>
        <w:rPr>
          <w:rFonts w:eastAsia="Arial Unicode MS"/>
        </w:rPr>
      </w:pPr>
    </w:p>
    <w:p w14:paraId="54B9F7EA" w14:textId="77777777" w:rsidR="0015003A" w:rsidRDefault="0015003A" w:rsidP="00D57365">
      <w:pPr>
        <w:spacing w:before="120"/>
        <w:jc w:val="center"/>
        <w:rPr>
          <w:b/>
        </w:rPr>
      </w:pPr>
    </w:p>
    <w:p w14:paraId="7D68AEE9" w14:textId="77777777" w:rsidR="0015003A" w:rsidRDefault="0015003A" w:rsidP="00D57365">
      <w:pPr>
        <w:spacing w:before="120"/>
        <w:jc w:val="center"/>
        <w:rPr>
          <w:b/>
        </w:rPr>
      </w:pPr>
    </w:p>
    <w:p w14:paraId="52CC7522" w14:textId="77777777" w:rsidR="00D57365" w:rsidRPr="000B460C" w:rsidRDefault="00D57365" w:rsidP="00D57365">
      <w:pPr>
        <w:spacing w:before="120"/>
        <w:jc w:val="center"/>
        <w:rPr>
          <w:b/>
        </w:rPr>
      </w:pPr>
      <w:r w:rsidRPr="000B460C">
        <w:rPr>
          <w:b/>
        </w:rPr>
        <w:t>ТЕХНИЧЕСКОЕ ЗАДАНИЕ</w:t>
      </w:r>
    </w:p>
    <w:p w14:paraId="08B66DA6" w14:textId="658297D3" w:rsidR="00D57365" w:rsidRPr="002B16D2" w:rsidRDefault="009622C8" w:rsidP="009622C8">
      <w:pPr>
        <w:spacing w:before="120"/>
        <w:jc w:val="center"/>
      </w:pPr>
      <w:r w:rsidRPr="002B16D2">
        <w:t>(описание и условия)</w:t>
      </w:r>
    </w:p>
    <w:p w14:paraId="66548F6F" w14:textId="30DC210F" w:rsidR="00D57365" w:rsidRPr="000B460C" w:rsidRDefault="00D57365" w:rsidP="00D57365">
      <w:pPr>
        <w:jc w:val="center"/>
      </w:pPr>
      <w:r w:rsidRPr="000B460C">
        <w:t>на изготовление водолазного гидрокомбинезона сухого типа</w:t>
      </w:r>
      <w:r w:rsidR="00C96706" w:rsidRPr="000B460C">
        <w:t xml:space="preserve"> </w:t>
      </w:r>
      <w:r w:rsidRPr="000B460C">
        <w:t>(«</w:t>
      </w:r>
      <w:r w:rsidR="00AE4644">
        <w:t>ГКС</w:t>
      </w:r>
      <w:r w:rsidRPr="000B460C">
        <w:t>»)</w:t>
      </w:r>
    </w:p>
    <w:p w14:paraId="550F948D" w14:textId="77777777" w:rsidR="00D57365" w:rsidRPr="000B460C" w:rsidRDefault="00D57365" w:rsidP="00D57365"/>
    <w:p w14:paraId="51C2CF65" w14:textId="205D20DA" w:rsidR="00D57365" w:rsidRPr="000B460C" w:rsidRDefault="00D57365" w:rsidP="00D57365">
      <w:pPr>
        <w:ind w:firstLine="709"/>
      </w:pPr>
      <w:r w:rsidRPr="000B460C">
        <w:t xml:space="preserve">1. В процессе выполнения работы требуется разработать </w:t>
      </w:r>
      <w:r w:rsidR="00C96706">
        <w:t xml:space="preserve">и изготовить перспективный </w:t>
      </w:r>
      <w:r w:rsidRPr="000B460C">
        <w:t>водолазный гидрокомбинезон в исполнении «</w:t>
      </w:r>
      <w:r w:rsidR="00AE4644">
        <w:t>ГКС</w:t>
      </w:r>
      <w:r w:rsidRPr="000B460C">
        <w:t>».</w:t>
      </w:r>
    </w:p>
    <w:p w14:paraId="13B18C9B" w14:textId="28E25B94" w:rsidR="00D57365" w:rsidRPr="000B460C" w:rsidRDefault="00D57365" w:rsidP="00C96706">
      <w:pPr>
        <w:ind w:firstLine="709"/>
      </w:pPr>
      <w:r w:rsidRPr="00C96706">
        <w:rPr>
          <w:b/>
        </w:rPr>
        <w:t>2. Наименование изделия в различных вариантах исполнения:</w:t>
      </w:r>
      <w:r w:rsidR="00C96706">
        <w:t xml:space="preserve"> </w:t>
      </w:r>
      <w:r w:rsidRPr="000B460C">
        <w:t>«</w:t>
      </w:r>
      <w:r w:rsidR="00AE4644">
        <w:t>ГКС</w:t>
      </w:r>
      <w:r w:rsidRPr="000B460C">
        <w:t>».</w:t>
      </w:r>
    </w:p>
    <w:p w14:paraId="1D6BC31E" w14:textId="77777777" w:rsidR="00D57365" w:rsidRPr="00C96706" w:rsidRDefault="00D57365" w:rsidP="00D57365">
      <w:pPr>
        <w:tabs>
          <w:tab w:val="left" w:pos="2940"/>
        </w:tabs>
        <w:ind w:firstLine="709"/>
        <w:rPr>
          <w:b/>
        </w:rPr>
      </w:pPr>
      <w:r w:rsidRPr="00C96706">
        <w:rPr>
          <w:b/>
        </w:rPr>
        <w:t>3. Назначение</w:t>
      </w:r>
    </w:p>
    <w:p w14:paraId="4A292133" w14:textId="401A60BE" w:rsidR="00D57365" w:rsidRPr="000B460C" w:rsidRDefault="00AE4644" w:rsidP="00C96706">
      <w:pPr>
        <w:tabs>
          <w:tab w:val="left" w:pos="2940"/>
        </w:tabs>
      </w:pPr>
      <w:r>
        <w:t>ГКС</w:t>
      </w:r>
      <w:r w:rsidR="00D57365" w:rsidRPr="000B460C">
        <w:t xml:space="preserve"> должны быть предназначены для полной изоляции тела водолаза от воздействия окружающей водной среды, предохранения его от переохлаждения и регулирования плавучести водолаза.</w:t>
      </w:r>
    </w:p>
    <w:p w14:paraId="26EB906C" w14:textId="77777777" w:rsidR="00D57365" w:rsidRPr="00C96706" w:rsidRDefault="00D57365" w:rsidP="00D57365">
      <w:pPr>
        <w:tabs>
          <w:tab w:val="left" w:pos="2940"/>
        </w:tabs>
        <w:ind w:firstLine="709"/>
        <w:rPr>
          <w:b/>
        </w:rPr>
      </w:pPr>
      <w:r w:rsidRPr="00C96706">
        <w:rPr>
          <w:b/>
        </w:rPr>
        <w:t>4. Область применения</w:t>
      </w:r>
    </w:p>
    <w:p w14:paraId="3610527B" w14:textId="57E57DF1" w:rsidR="00D57365" w:rsidRPr="000B460C" w:rsidRDefault="00CB36B5" w:rsidP="00C96706">
      <w:pPr>
        <w:tabs>
          <w:tab w:val="left" w:pos="2940"/>
        </w:tabs>
      </w:pPr>
      <w:r>
        <w:t>ГКС</w:t>
      </w:r>
      <w:r w:rsidRPr="000B460C">
        <w:t xml:space="preserve"> </w:t>
      </w:r>
      <w:r w:rsidR="00D57365" w:rsidRPr="000B460C">
        <w:t>должны предназначаться для оснащения сил поисково-спасательного обеспечения, а также водолазных подразделений министерств и ведомств Российской Федерации.</w:t>
      </w:r>
    </w:p>
    <w:p w14:paraId="2B390AF5" w14:textId="77777777" w:rsidR="00D57365" w:rsidRPr="00C96706" w:rsidRDefault="00D57365" w:rsidP="00D57365">
      <w:pPr>
        <w:tabs>
          <w:tab w:val="left" w:pos="2940"/>
        </w:tabs>
        <w:ind w:firstLine="709"/>
        <w:rPr>
          <w:b/>
        </w:rPr>
      </w:pPr>
      <w:r w:rsidRPr="00C96706">
        <w:rPr>
          <w:b/>
        </w:rPr>
        <w:t>5. Состав изделия</w:t>
      </w:r>
    </w:p>
    <w:p w14:paraId="46661D6A" w14:textId="35D3331E" w:rsidR="00D57365" w:rsidRPr="000B460C" w:rsidRDefault="00CB36B5" w:rsidP="00C96706">
      <w:pPr>
        <w:tabs>
          <w:tab w:val="left" w:pos="1134"/>
        </w:tabs>
      </w:pPr>
      <w:r>
        <w:t>ГКС</w:t>
      </w:r>
      <w:r w:rsidRPr="000B460C">
        <w:t xml:space="preserve"> </w:t>
      </w:r>
      <w:r w:rsidR="00D57365" w:rsidRPr="000B460C">
        <w:t>должен быть разработан в исполнении, предназначе</w:t>
      </w:r>
      <w:r w:rsidR="00C96706">
        <w:t>нном для применения всесезонно.</w:t>
      </w:r>
    </w:p>
    <w:p w14:paraId="56833F20" w14:textId="3E429B61" w:rsidR="00D57365" w:rsidRDefault="00D57365" w:rsidP="00C96706">
      <w:pPr>
        <w:tabs>
          <w:tab w:val="left" w:pos="1134"/>
        </w:tabs>
      </w:pPr>
      <w:r w:rsidRPr="000B460C">
        <w:t xml:space="preserve">В комплектацию </w:t>
      </w:r>
      <w:r w:rsidR="00CB36B5">
        <w:t>ГКС</w:t>
      </w:r>
      <w:r w:rsidR="00CB36B5" w:rsidRPr="000B460C">
        <w:t xml:space="preserve"> </w:t>
      </w:r>
      <w:r w:rsidRPr="000B460C">
        <w:t>должны входить элементы в соответствии с Таблицей 1.</w:t>
      </w:r>
    </w:p>
    <w:p w14:paraId="1CB8D3E9" w14:textId="3A07C568" w:rsidR="00F2361D" w:rsidRPr="00C96706" w:rsidRDefault="00F2361D" w:rsidP="00D57365">
      <w:pPr>
        <w:tabs>
          <w:tab w:val="left" w:pos="1134"/>
        </w:tabs>
        <w:ind w:firstLine="709"/>
        <w:rPr>
          <w:b/>
        </w:rPr>
      </w:pPr>
      <w:r w:rsidRPr="00C96706">
        <w:rPr>
          <w:b/>
        </w:rPr>
        <w:t>6</w:t>
      </w:r>
      <w:r w:rsidR="009B1793" w:rsidRPr="00C96706">
        <w:rPr>
          <w:b/>
        </w:rPr>
        <w:t>.</w:t>
      </w:r>
      <w:r w:rsidRPr="00C96706">
        <w:rPr>
          <w:b/>
        </w:rPr>
        <w:t xml:space="preserve"> Описание изделия</w:t>
      </w:r>
    </w:p>
    <w:p w14:paraId="76E89DB5" w14:textId="52B07268" w:rsidR="00D57365" w:rsidRPr="000B460C" w:rsidRDefault="00D57365" w:rsidP="00D57365">
      <w:pPr>
        <w:tabs>
          <w:tab w:val="left" w:pos="1134"/>
        </w:tabs>
        <w:ind w:firstLine="709"/>
      </w:pPr>
      <w:r w:rsidRPr="000B460C">
        <w:t>6.</w:t>
      </w:r>
      <w:r w:rsidR="00F2361D">
        <w:t>1</w:t>
      </w:r>
      <w:r w:rsidRPr="000B460C">
        <w:t xml:space="preserve"> Соединение обтюраторов рук с рукавами должно осуществляться с использованием:</w:t>
      </w:r>
    </w:p>
    <w:p w14:paraId="54F7310C" w14:textId="77777777" w:rsidR="00D57365" w:rsidRPr="000B460C" w:rsidRDefault="00D57365" w:rsidP="00D57365">
      <w:r w:rsidRPr="000B460C">
        <w:t xml:space="preserve">- встроенных колец для установки быстроразъемных манжетных колец с установленными силиконовыми обтюраторами запястий, типа «бутылочное горлышко», с возможностью подгонки плотности прилегания; </w:t>
      </w:r>
    </w:p>
    <w:p w14:paraId="2A2182C9" w14:textId="77777777" w:rsidR="00D57365" w:rsidRPr="000B460C" w:rsidRDefault="00D57365" w:rsidP="00D57365">
      <w:r w:rsidRPr="000B460C">
        <w:t>- быстросъемных перчаточных колец с установленными герметичными пятипалыми перчатками из ПВХ.</w:t>
      </w:r>
    </w:p>
    <w:p w14:paraId="62A3224C" w14:textId="64C98804" w:rsidR="00D57365" w:rsidRPr="000B460C" w:rsidRDefault="00D57365" w:rsidP="00D57365">
      <w:pPr>
        <w:tabs>
          <w:tab w:val="left" w:pos="1134"/>
        </w:tabs>
        <w:ind w:firstLine="709"/>
      </w:pPr>
      <w:r w:rsidRPr="000B460C">
        <w:t>6.</w:t>
      </w:r>
      <w:r w:rsidR="00F2361D">
        <w:t>2</w:t>
      </w:r>
      <w:r w:rsidRPr="000B460C">
        <w:t xml:space="preserve"> Гермомолния расположена снаружи, на передней части гидрокомбинезона оболочки в нижней части входного узла, выполнена из прочного пластика или нержавеющего металла и обеспечивать не менее 300 циклов использования. Бегунок молнии должен быть оснащен навесом, обеспечивающей ее удобное использование. С внешней стороны молния должна быть защищена клапаном на текстильной застёжке.</w:t>
      </w:r>
    </w:p>
    <w:p w14:paraId="2767B02D" w14:textId="1B30501D" w:rsidR="00D57365" w:rsidRPr="000B460C" w:rsidRDefault="00D57365" w:rsidP="00D57365">
      <w:pPr>
        <w:tabs>
          <w:tab w:val="left" w:pos="1134"/>
        </w:tabs>
        <w:ind w:firstLine="709"/>
      </w:pPr>
      <w:r w:rsidRPr="000B460C">
        <w:t>6.</w:t>
      </w:r>
      <w:r w:rsidR="00F2361D">
        <w:t>3</w:t>
      </w:r>
      <w:r w:rsidRPr="000B460C">
        <w:t xml:space="preserve"> На коленях, плечах, локтях гидрокомбинезона оболочки устанавливаются усиливающие накладки из синтетического материала на основе пара- и мета- арамидов, типа «Кевлар».</w:t>
      </w:r>
    </w:p>
    <w:p w14:paraId="4FDE7DC5" w14:textId="2F106DB7" w:rsidR="00D57365" w:rsidRPr="000B460C" w:rsidRDefault="00D57365" w:rsidP="00D57365">
      <w:pPr>
        <w:tabs>
          <w:tab w:val="left" w:pos="1134"/>
        </w:tabs>
        <w:ind w:firstLine="709"/>
      </w:pPr>
      <w:r w:rsidRPr="000B460C">
        <w:t>6.</w:t>
      </w:r>
      <w:r w:rsidR="00F2361D">
        <w:t>4</w:t>
      </w:r>
      <w:r w:rsidRPr="000B460C">
        <w:t xml:space="preserve"> Предусмотрены встроенные, регулируемые, съёмные подтяжки-лямки и петли для просушки.</w:t>
      </w:r>
    </w:p>
    <w:p w14:paraId="258BDD16" w14:textId="59C8069B" w:rsidR="00D57365" w:rsidRPr="000B460C" w:rsidRDefault="00D57365" w:rsidP="00D57365">
      <w:pPr>
        <w:tabs>
          <w:tab w:val="left" w:pos="1134"/>
        </w:tabs>
        <w:ind w:firstLine="709"/>
      </w:pPr>
      <w:r w:rsidRPr="000B460C">
        <w:t>6.</w:t>
      </w:r>
      <w:r w:rsidR="00F2361D">
        <w:t>5</w:t>
      </w:r>
      <w:r w:rsidRPr="000B460C">
        <w:t xml:space="preserve"> Герметизация ног – встроенные боты из неопрена толщиной не менее 5,0 мм, с двухсторонним дублированием, верхний дублирующий слой из синтетического материала на основе пара- и мета- арамидов, типа «Кевлар», с жесткой подошвой и упорами для фиксации пяточных ремней ласт.</w:t>
      </w:r>
    </w:p>
    <w:p w14:paraId="01AD6BC3" w14:textId="209D62B8" w:rsidR="00D57365" w:rsidRPr="000B460C" w:rsidRDefault="00D57365" w:rsidP="00D57365">
      <w:pPr>
        <w:tabs>
          <w:tab w:val="left" w:pos="1134"/>
        </w:tabs>
        <w:ind w:firstLine="709"/>
      </w:pPr>
      <w:r w:rsidRPr="000B460C">
        <w:t>6.</w:t>
      </w:r>
      <w:r w:rsidR="00F2361D">
        <w:t>6</w:t>
      </w:r>
      <w:r w:rsidRPr="000B460C">
        <w:t xml:space="preserve"> Вращающийся впускной клапан на </w:t>
      </w:r>
      <w:r w:rsidR="00D522E8">
        <w:t>плече</w:t>
      </w:r>
      <w:r w:rsidRPr="000B460C">
        <w:t xml:space="preserve"> правого рукава диаметром не более 85 мм, автоматический выпускной клапан на левом предплечье диаметром не более 85 мм.</w:t>
      </w:r>
    </w:p>
    <w:p w14:paraId="750BD85A" w14:textId="7DF82D46" w:rsidR="00D57365" w:rsidRPr="000B460C" w:rsidRDefault="00D57365" w:rsidP="00D57365">
      <w:pPr>
        <w:tabs>
          <w:tab w:val="left" w:pos="1134"/>
        </w:tabs>
        <w:ind w:firstLine="709"/>
      </w:pPr>
      <w:r w:rsidRPr="000B460C">
        <w:t>6.</w:t>
      </w:r>
      <w:r w:rsidR="00F2361D">
        <w:t>7</w:t>
      </w:r>
      <w:r w:rsidRPr="000B460C">
        <w:t xml:space="preserve"> Шлем встроенный, с наличием звуковых окон, оснащенных защитными клапанами, и декомпрессионного (выпускного) клапана для удаления воздуха из подшлемного пространства.</w:t>
      </w:r>
    </w:p>
    <w:p w14:paraId="6277DD98" w14:textId="3CEF9C2F" w:rsidR="00D57365" w:rsidRPr="000B460C" w:rsidRDefault="00D57365" w:rsidP="00D57365">
      <w:pPr>
        <w:tabs>
          <w:tab w:val="left" w:pos="1134"/>
        </w:tabs>
        <w:ind w:firstLine="709"/>
      </w:pPr>
      <w:r w:rsidRPr="000B460C">
        <w:t>6.</w:t>
      </w:r>
      <w:r w:rsidR="00F2361D">
        <w:t>8</w:t>
      </w:r>
      <w:r w:rsidRPr="000B460C">
        <w:t xml:space="preserve"> Входной узел - цилиндрический тоннель (</w:t>
      </w:r>
      <w:r w:rsidR="00EA02C0">
        <w:t>горловина</w:t>
      </w:r>
      <w:r w:rsidRPr="000B460C">
        <w:t>), трансформирующийся в трапецию, и заканчивающийся гермомолнией обеспечивающей закрытие входного узла, расположенной под защитной планкой-клапаном на текстильной застёжке. Для обеспечения предотвращения смещения входного узла, конструкция оснащается интегрированной системой фиксации (ремнем) на торсе пользователя в районе талии.</w:t>
      </w:r>
    </w:p>
    <w:p w14:paraId="2B7D0C87" w14:textId="07356695" w:rsidR="00D57365" w:rsidRPr="00C96706" w:rsidRDefault="00F2361D" w:rsidP="00D57365">
      <w:pPr>
        <w:tabs>
          <w:tab w:val="left" w:pos="1134"/>
        </w:tabs>
        <w:ind w:firstLine="709"/>
        <w:rPr>
          <w:b/>
        </w:rPr>
      </w:pPr>
      <w:r w:rsidRPr="00C96706">
        <w:rPr>
          <w:b/>
        </w:rPr>
        <w:t>7.</w:t>
      </w:r>
      <w:r w:rsidR="00D57365" w:rsidRPr="00C96706">
        <w:rPr>
          <w:b/>
        </w:rPr>
        <w:t xml:space="preserve"> Конструктивные требования к комбинезону утеплителю</w:t>
      </w:r>
    </w:p>
    <w:p w14:paraId="775657A1" w14:textId="1C9E4662" w:rsidR="00D57365" w:rsidRPr="000B460C" w:rsidRDefault="00F2361D" w:rsidP="00D57365">
      <w:pPr>
        <w:tabs>
          <w:tab w:val="left" w:pos="1134"/>
        </w:tabs>
        <w:ind w:firstLine="709"/>
      </w:pPr>
      <w:r>
        <w:t>7.</w:t>
      </w:r>
      <w:r w:rsidR="00D57365" w:rsidRPr="000B460C">
        <w:t>1 Центральная застёжка – молния, расположенная на передней части комбинезона, вертикально, выполнена из пластика, тип 5-8, с двумя бегунками, направленными навстречу друг к другу.</w:t>
      </w:r>
    </w:p>
    <w:p w14:paraId="466CAB5B" w14:textId="14597364" w:rsidR="00D57365" w:rsidRPr="000B460C" w:rsidRDefault="00F2361D" w:rsidP="00D57365">
      <w:pPr>
        <w:tabs>
          <w:tab w:val="left" w:pos="1134"/>
        </w:tabs>
        <w:ind w:firstLine="709"/>
      </w:pPr>
      <w:r>
        <w:t>7</w:t>
      </w:r>
      <w:r w:rsidR="00D57365" w:rsidRPr="000B460C">
        <w:t>.2 Рукава в районе предплечий с продувами из сетчатого полотна для обеспечения воздухообмена.</w:t>
      </w:r>
    </w:p>
    <w:p w14:paraId="51F6A33D" w14:textId="53F73E51" w:rsidR="00D57365" w:rsidRPr="000B460C" w:rsidRDefault="00F2361D" w:rsidP="00D57365">
      <w:pPr>
        <w:tabs>
          <w:tab w:val="left" w:pos="1134"/>
        </w:tabs>
        <w:ind w:firstLine="709"/>
      </w:pPr>
      <w:r>
        <w:t>7.</w:t>
      </w:r>
      <w:r w:rsidR="00D57365" w:rsidRPr="000B460C">
        <w:t>3 Низ рукавов и низ брючин комбинезона с эластичными манжетами из ворсованного трикотажного полотна.</w:t>
      </w:r>
    </w:p>
    <w:p w14:paraId="0D5C4854" w14:textId="77777777" w:rsidR="00E43300" w:rsidRDefault="00E43300" w:rsidP="00D57365">
      <w:pPr>
        <w:tabs>
          <w:tab w:val="left" w:pos="1134"/>
        </w:tabs>
        <w:ind w:firstLine="709"/>
      </w:pPr>
    </w:p>
    <w:p w14:paraId="7DE14B8D" w14:textId="4B713CAB" w:rsidR="00D57365" w:rsidRPr="000B460C" w:rsidRDefault="00F2361D" w:rsidP="00D57365">
      <w:pPr>
        <w:tabs>
          <w:tab w:val="left" w:pos="1134"/>
        </w:tabs>
        <w:ind w:firstLine="709"/>
      </w:pPr>
      <w:r>
        <w:t>7</w:t>
      </w:r>
      <w:r w:rsidR="00511E20">
        <w:t>.4</w:t>
      </w:r>
      <w:r w:rsidR="00D57365" w:rsidRPr="000B460C">
        <w:t xml:space="preserve"> Подкладка комбинезона многослойная, пакет материалов включает утеплитель из микроволокна не менее 150 г/м</w:t>
      </w:r>
      <w:r w:rsidR="00D57365" w:rsidRPr="000B460C">
        <w:rPr>
          <w:vertAlign w:val="superscript"/>
        </w:rPr>
        <w:t>2</w:t>
      </w:r>
      <w:r w:rsidR="00D57365" w:rsidRPr="000B460C">
        <w:t xml:space="preserve"> с </w:t>
      </w:r>
      <w:r w:rsidR="00D57365" w:rsidRPr="000B460C">
        <w:rPr>
          <w:color w:val="000000"/>
        </w:rPr>
        <w:t>теплосохраняющей способностью не менее 0,65 м²0С/Вт</w:t>
      </w:r>
      <w:r w:rsidR="00D57365" w:rsidRPr="000B460C">
        <w:t xml:space="preserve">, вспененное перфорированное резиновое полотно толщиной </w:t>
      </w:r>
      <w:r w:rsidR="00D57365" w:rsidRPr="000B460C">
        <w:rPr>
          <w:color w:val="000000"/>
        </w:rPr>
        <w:t>1,0-3,0 мм</w:t>
      </w:r>
      <w:r w:rsidR="00D57365" w:rsidRPr="000B460C">
        <w:t>, подкладочную ткань (состав 100% полиэфир или полиамид), терморегулирующее полотно (в области спинки и переда).</w:t>
      </w:r>
    </w:p>
    <w:p w14:paraId="0DCA563F" w14:textId="136BC31A" w:rsidR="009622C8" w:rsidRDefault="00EC378C" w:rsidP="00D57365">
      <w:pPr>
        <w:pStyle w:val="11"/>
        <w:ind w:firstLine="0"/>
        <w:jc w:val="left"/>
        <w:rPr>
          <w:sz w:val="24"/>
          <w:szCs w:val="24"/>
        </w:rPr>
      </w:pPr>
      <w:r>
        <w:rPr>
          <w:sz w:val="24"/>
          <w:szCs w:val="24"/>
        </w:rPr>
        <w:t xml:space="preserve">            7.5 </w:t>
      </w:r>
      <w:r w:rsidR="00D57365" w:rsidRPr="000B460C">
        <w:rPr>
          <w:sz w:val="24"/>
          <w:szCs w:val="24"/>
        </w:rPr>
        <w:t xml:space="preserve">Должна быть предусмотрена возможность изготовления и поставки </w:t>
      </w:r>
      <w:r w:rsidR="00215AEE">
        <w:rPr>
          <w:sz w:val="24"/>
          <w:szCs w:val="24"/>
        </w:rPr>
        <w:t xml:space="preserve">перспективного </w:t>
      </w:r>
      <w:r w:rsidR="00C96706">
        <w:rPr>
          <w:sz w:val="24"/>
          <w:szCs w:val="24"/>
        </w:rPr>
        <w:t>ГКС</w:t>
      </w:r>
      <w:r w:rsidR="00CB36B5" w:rsidRPr="000B460C">
        <w:rPr>
          <w:sz w:val="24"/>
          <w:szCs w:val="24"/>
        </w:rPr>
        <w:t xml:space="preserve"> </w:t>
      </w:r>
      <w:r w:rsidR="00D57365" w:rsidRPr="000B460C">
        <w:rPr>
          <w:sz w:val="24"/>
          <w:szCs w:val="24"/>
        </w:rPr>
        <w:t>в пяти типоразмерах, в соответствии с Таблицей 2.</w:t>
      </w:r>
    </w:p>
    <w:p w14:paraId="6CA0BBD9" w14:textId="69F30D61" w:rsidR="00511E20" w:rsidRPr="000B460C" w:rsidRDefault="00511E20" w:rsidP="00511E20">
      <w:r>
        <w:t xml:space="preserve">            7.</w:t>
      </w:r>
      <w:r w:rsidR="00EC378C">
        <w:t>6</w:t>
      </w:r>
      <w:r>
        <w:t xml:space="preserve"> </w:t>
      </w:r>
      <w:r w:rsidRPr="000B460C">
        <w:t>На предварительные испытания должен представляться один опытный образец – в комплектности как указано выше, 3 типоразмер</w:t>
      </w:r>
      <w:r w:rsidR="000854F9">
        <w:t>а.</w:t>
      </w:r>
    </w:p>
    <w:p w14:paraId="68AF16DF" w14:textId="77777777" w:rsidR="00D57365" w:rsidRPr="000B460C" w:rsidRDefault="00D57365" w:rsidP="00D57365">
      <w:pPr>
        <w:pStyle w:val="11"/>
        <w:ind w:firstLine="0"/>
        <w:jc w:val="right"/>
        <w:rPr>
          <w:sz w:val="24"/>
          <w:szCs w:val="24"/>
        </w:rPr>
      </w:pPr>
      <w:r w:rsidRPr="000B460C">
        <w:rPr>
          <w:sz w:val="24"/>
          <w:szCs w:val="24"/>
        </w:rPr>
        <w:t>Таблица 2</w:t>
      </w:r>
    </w:p>
    <w:p w14:paraId="40D5E496" w14:textId="77777777" w:rsidR="00D57365" w:rsidRPr="002B16D2" w:rsidRDefault="00D57365" w:rsidP="00D57365">
      <w:pPr>
        <w:pStyle w:val="11"/>
        <w:ind w:firstLine="0"/>
        <w:jc w:val="left"/>
      </w:pPr>
    </w:p>
    <w:tbl>
      <w:tblPr>
        <w:tblW w:w="104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224"/>
        <w:gridCol w:w="1224"/>
        <w:gridCol w:w="1376"/>
        <w:gridCol w:w="1198"/>
        <w:gridCol w:w="1099"/>
      </w:tblGrid>
      <w:tr w:rsidR="00D57365" w:rsidRPr="000B460C" w14:paraId="6B61A85F" w14:textId="77777777" w:rsidTr="004C0BBA">
        <w:trPr>
          <w:trHeight w:val="518"/>
        </w:trPr>
        <w:tc>
          <w:tcPr>
            <w:tcW w:w="0" w:type="auto"/>
            <w:gridSpan w:val="6"/>
            <w:vAlign w:val="center"/>
          </w:tcPr>
          <w:p w14:paraId="5AC5A541" w14:textId="61AB3CF1" w:rsidR="00D57365" w:rsidRPr="000B460C" w:rsidRDefault="00AE4644" w:rsidP="004C0BBA">
            <w:pPr>
              <w:jc w:val="center"/>
              <w:rPr>
                <w:rFonts w:eastAsia="Calibri"/>
                <w:b/>
                <w:lang w:eastAsia="en-US"/>
              </w:rPr>
            </w:pPr>
            <w:r w:rsidRPr="00AE4644">
              <w:rPr>
                <w:rFonts w:eastAsia="Calibri"/>
                <w:b/>
                <w:lang w:eastAsia="en-US"/>
              </w:rPr>
              <w:t>ГКС</w:t>
            </w:r>
          </w:p>
        </w:tc>
      </w:tr>
      <w:tr w:rsidR="00D57365" w:rsidRPr="000B460C" w14:paraId="7821EC29" w14:textId="77777777" w:rsidTr="004C0BBA">
        <w:trPr>
          <w:trHeight w:val="518"/>
        </w:trPr>
        <w:tc>
          <w:tcPr>
            <w:tcW w:w="4286" w:type="dxa"/>
            <w:vAlign w:val="center"/>
          </w:tcPr>
          <w:p w14:paraId="1C8524B9" w14:textId="77777777" w:rsidR="00D57365" w:rsidRPr="000B460C" w:rsidRDefault="00D57365" w:rsidP="004C0BBA">
            <w:pPr>
              <w:jc w:val="center"/>
              <w:rPr>
                <w:rFonts w:eastAsia="Calibri"/>
                <w:b/>
                <w:lang w:eastAsia="en-US"/>
              </w:rPr>
            </w:pPr>
            <w:r w:rsidRPr="000B460C">
              <w:rPr>
                <w:rFonts w:eastAsia="Calibri"/>
                <w:b/>
                <w:bCs/>
                <w:lang w:eastAsia="en-US"/>
              </w:rPr>
              <w:t>Размер</w:t>
            </w:r>
          </w:p>
        </w:tc>
        <w:tc>
          <w:tcPr>
            <w:tcW w:w="1224" w:type="dxa"/>
            <w:vAlign w:val="center"/>
          </w:tcPr>
          <w:p w14:paraId="3ADE8960" w14:textId="77777777" w:rsidR="00D57365" w:rsidRPr="000B460C" w:rsidRDefault="00D57365" w:rsidP="004C0BBA">
            <w:pPr>
              <w:jc w:val="center"/>
              <w:rPr>
                <w:rFonts w:eastAsia="Calibri"/>
                <w:b/>
                <w:lang w:eastAsia="en-US"/>
              </w:rPr>
            </w:pPr>
            <w:r w:rsidRPr="000B460C">
              <w:rPr>
                <w:rFonts w:eastAsia="Calibri"/>
                <w:b/>
                <w:lang w:eastAsia="en-US"/>
              </w:rPr>
              <w:t>1</w:t>
            </w:r>
          </w:p>
        </w:tc>
        <w:tc>
          <w:tcPr>
            <w:tcW w:w="1224" w:type="dxa"/>
            <w:vAlign w:val="center"/>
          </w:tcPr>
          <w:p w14:paraId="0648FC40" w14:textId="77777777" w:rsidR="00D57365" w:rsidRPr="000B460C" w:rsidRDefault="00D57365" w:rsidP="004C0BBA">
            <w:pPr>
              <w:jc w:val="center"/>
              <w:rPr>
                <w:rFonts w:eastAsia="Calibri"/>
                <w:b/>
                <w:lang w:eastAsia="en-US"/>
              </w:rPr>
            </w:pPr>
            <w:r w:rsidRPr="000B460C">
              <w:rPr>
                <w:rFonts w:eastAsia="Calibri"/>
                <w:b/>
                <w:lang w:eastAsia="en-US"/>
              </w:rPr>
              <w:t>2</w:t>
            </w:r>
          </w:p>
        </w:tc>
        <w:tc>
          <w:tcPr>
            <w:tcW w:w="1376" w:type="dxa"/>
            <w:vAlign w:val="center"/>
          </w:tcPr>
          <w:p w14:paraId="3901C498" w14:textId="77777777" w:rsidR="00D57365" w:rsidRPr="000B460C" w:rsidRDefault="00D57365" w:rsidP="004C0BBA">
            <w:pPr>
              <w:jc w:val="center"/>
              <w:rPr>
                <w:rFonts w:eastAsia="Calibri"/>
                <w:b/>
                <w:lang w:eastAsia="en-US"/>
              </w:rPr>
            </w:pPr>
            <w:r w:rsidRPr="000B460C">
              <w:rPr>
                <w:rFonts w:eastAsia="Calibri"/>
                <w:b/>
                <w:lang w:eastAsia="en-US"/>
              </w:rPr>
              <w:t>3</w:t>
            </w:r>
          </w:p>
        </w:tc>
        <w:tc>
          <w:tcPr>
            <w:tcW w:w="1198" w:type="dxa"/>
            <w:vAlign w:val="center"/>
          </w:tcPr>
          <w:p w14:paraId="13DFCE8B" w14:textId="77777777" w:rsidR="00D57365" w:rsidRPr="000B460C" w:rsidRDefault="00D57365" w:rsidP="004C0BBA">
            <w:pPr>
              <w:jc w:val="center"/>
              <w:rPr>
                <w:rFonts w:eastAsia="Calibri"/>
                <w:b/>
                <w:lang w:eastAsia="en-US"/>
              </w:rPr>
            </w:pPr>
            <w:r w:rsidRPr="000B460C">
              <w:rPr>
                <w:rFonts w:eastAsia="Calibri"/>
                <w:b/>
                <w:lang w:eastAsia="en-US"/>
              </w:rPr>
              <w:t>4</w:t>
            </w:r>
          </w:p>
        </w:tc>
        <w:tc>
          <w:tcPr>
            <w:tcW w:w="0" w:type="auto"/>
            <w:vAlign w:val="center"/>
          </w:tcPr>
          <w:p w14:paraId="0C035D60" w14:textId="77777777" w:rsidR="00D57365" w:rsidRPr="000B460C" w:rsidRDefault="00D57365" w:rsidP="004C0BBA">
            <w:pPr>
              <w:jc w:val="center"/>
              <w:rPr>
                <w:rFonts w:eastAsia="Calibri"/>
                <w:b/>
                <w:lang w:eastAsia="en-US"/>
              </w:rPr>
            </w:pPr>
            <w:r w:rsidRPr="000B460C">
              <w:rPr>
                <w:rFonts w:eastAsia="Calibri"/>
                <w:b/>
                <w:lang w:eastAsia="en-US"/>
              </w:rPr>
              <w:t>5</w:t>
            </w:r>
          </w:p>
        </w:tc>
      </w:tr>
      <w:tr w:rsidR="00D57365" w:rsidRPr="000B460C" w14:paraId="2B830A9F" w14:textId="77777777" w:rsidTr="002B16D2">
        <w:trPr>
          <w:trHeight w:val="518"/>
        </w:trPr>
        <w:tc>
          <w:tcPr>
            <w:tcW w:w="4286" w:type="dxa"/>
          </w:tcPr>
          <w:p w14:paraId="486DDB41" w14:textId="77777777" w:rsidR="00D57365" w:rsidRPr="000B460C" w:rsidRDefault="00D57365" w:rsidP="00C96706">
            <w:pPr>
              <w:rPr>
                <w:rFonts w:eastAsia="Calibri"/>
                <w:lang w:eastAsia="en-US"/>
              </w:rPr>
            </w:pPr>
            <w:r w:rsidRPr="000B460C">
              <w:rPr>
                <w:bCs/>
                <w:color w:val="000000"/>
              </w:rPr>
              <w:t>Обхват шеи</w:t>
            </w:r>
          </w:p>
        </w:tc>
        <w:tc>
          <w:tcPr>
            <w:tcW w:w="1224" w:type="dxa"/>
            <w:vAlign w:val="center"/>
          </w:tcPr>
          <w:p w14:paraId="398117EB" w14:textId="77777777" w:rsidR="00D57365" w:rsidRPr="000B460C" w:rsidRDefault="00D57365" w:rsidP="002B16D2">
            <w:pPr>
              <w:jc w:val="center"/>
              <w:rPr>
                <w:rFonts w:eastAsia="Calibri"/>
              </w:rPr>
            </w:pPr>
            <w:r w:rsidRPr="000B460C">
              <w:rPr>
                <w:rFonts w:eastAsia="Calibri"/>
              </w:rPr>
              <w:t>40</w:t>
            </w:r>
          </w:p>
        </w:tc>
        <w:tc>
          <w:tcPr>
            <w:tcW w:w="1224" w:type="dxa"/>
            <w:vAlign w:val="center"/>
          </w:tcPr>
          <w:p w14:paraId="287F5AE7" w14:textId="77777777" w:rsidR="00D57365" w:rsidRPr="000B460C" w:rsidRDefault="00D57365" w:rsidP="002B16D2">
            <w:pPr>
              <w:jc w:val="center"/>
              <w:rPr>
                <w:rFonts w:eastAsia="Calibri"/>
              </w:rPr>
            </w:pPr>
            <w:r w:rsidRPr="000B460C">
              <w:rPr>
                <w:rFonts w:eastAsia="Calibri"/>
              </w:rPr>
              <w:t>41</w:t>
            </w:r>
          </w:p>
        </w:tc>
        <w:tc>
          <w:tcPr>
            <w:tcW w:w="1376" w:type="dxa"/>
            <w:vAlign w:val="center"/>
          </w:tcPr>
          <w:p w14:paraId="38CF232A" w14:textId="77777777" w:rsidR="00D57365" w:rsidRPr="000B460C" w:rsidRDefault="00D57365" w:rsidP="002B16D2">
            <w:pPr>
              <w:jc w:val="center"/>
              <w:rPr>
                <w:rFonts w:eastAsia="Calibri"/>
              </w:rPr>
            </w:pPr>
            <w:r w:rsidRPr="000B460C">
              <w:rPr>
                <w:rFonts w:eastAsia="Calibri"/>
              </w:rPr>
              <w:t>42</w:t>
            </w:r>
          </w:p>
        </w:tc>
        <w:tc>
          <w:tcPr>
            <w:tcW w:w="1198" w:type="dxa"/>
            <w:vAlign w:val="center"/>
          </w:tcPr>
          <w:p w14:paraId="7D84D487" w14:textId="77777777" w:rsidR="00D57365" w:rsidRPr="000B460C" w:rsidRDefault="00D57365" w:rsidP="002B16D2">
            <w:pPr>
              <w:jc w:val="center"/>
              <w:rPr>
                <w:rFonts w:eastAsia="Calibri"/>
              </w:rPr>
            </w:pPr>
            <w:r w:rsidRPr="000B460C">
              <w:rPr>
                <w:rFonts w:eastAsia="Calibri"/>
              </w:rPr>
              <w:t>43</w:t>
            </w:r>
          </w:p>
        </w:tc>
        <w:tc>
          <w:tcPr>
            <w:tcW w:w="0" w:type="auto"/>
            <w:vAlign w:val="center"/>
          </w:tcPr>
          <w:p w14:paraId="6BDA29D0" w14:textId="77777777" w:rsidR="00D57365" w:rsidRPr="000B460C" w:rsidRDefault="00D57365" w:rsidP="002B16D2">
            <w:pPr>
              <w:jc w:val="center"/>
              <w:rPr>
                <w:rFonts w:eastAsia="Calibri"/>
              </w:rPr>
            </w:pPr>
            <w:r w:rsidRPr="000B460C">
              <w:rPr>
                <w:rFonts w:eastAsia="Calibri"/>
              </w:rPr>
              <w:t>44</w:t>
            </w:r>
          </w:p>
        </w:tc>
      </w:tr>
      <w:tr w:rsidR="00D57365" w:rsidRPr="000B460C" w14:paraId="707939B9" w14:textId="77777777" w:rsidTr="002B16D2">
        <w:trPr>
          <w:trHeight w:val="518"/>
        </w:trPr>
        <w:tc>
          <w:tcPr>
            <w:tcW w:w="4286" w:type="dxa"/>
          </w:tcPr>
          <w:p w14:paraId="5D3B4B8E" w14:textId="77777777" w:rsidR="00D57365" w:rsidRPr="000B460C" w:rsidRDefault="00D57365" w:rsidP="00C96706">
            <w:pPr>
              <w:rPr>
                <w:rFonts w:eastAsia="Calibri"/>
                <w:lang w:eastAsia="en-US"/>
              </w:rPr>
            </w:pPr>
            <w:r w:rsidRPr="000B460C">
              <w:rPr>
                <w:bCs/>
                <w:color w:val="000000"/>
              </w:rPr>
              <w:t>Обхват груди</w:t>
            </w:r>
          </w:p>
        </w:tc>
        <w:tc>
          <w:tcPr>
            <w:tcW w:w="1224" w:type="dxa"/>
            <w:vAlign w:val="center"/>
          </w:tcPr>
          <w:p w14:paraId="46CE5F9A" w14:textId="77777777" w:rsidR="00D57365" w:rsidRPr="000B460C" w:rsidRDefault="00D57365" w:rsidP="002B16D2">
            <w:pPr>
              <w:jc w:val="center"/>
              <w:rPr>
                <w:rFonts w:eastAsia="Calibri"/>
                <w:lang w:eastAsia="en-US"/>
              </w:rPr>
            </w:pPr>
            <w:r w:rsidRPr="000B460C">
              <w:rPr>
                <w:bCs/>
                <w:color w:val="000000"/>
              </w:rPr>
              <w:t>92-96</w:t>
            </w:r>
          </w:p>
        </w:tc>
        <w:tc>
          <w:tcPr>
            <w:tcW w:w="1224" w:type="dxa"/>
            <w:vAlign w:val="center"/>
          </w:tcPr>
          <w:p w14:paraId="763668B0" w14:textId="77777777" w:rsidR="00D57365" w:rsidRPr="000B460C" w:rsidRDefault="00D57365" w:rsidP="002B16D2">
            <w:pPr>
              <w:jc w:val="center"/>
              <w:rPr>
                <w:rFonts w:eastAsia="Calibri"/>
                <w:lang w:eastAsia="en-US"/>
              </w:rPr>
            </w:pPr>
            <w:r w:rsidRPr="000B460C">
              <w:rPr>
                <w:bCs/>
                <w:color w:val="000000"/>
              </w:rPr>
              <w:t>96-100</w:t>
            </w:r>
          </w:p>
        </w:tc>
        <w:tc>
          <w:tcPr>
            <w:tcW w:w="1376" w:type="dxa"/>
            <w:vAlign w:val="center"/>
          </w:tcPr>
          <w:p w14:paraId="205B2EA9" w14:textId="77777777" w:rsidR="00D57365" w:rsidRPr="000B460C" w:rsidRDefault="00D57365" w:rsidP="002B16D2">
            <w:pPr>
              <w:jc w:val="center"/>
              <w:rPr>
                <w:rFonts w:eastAsia="Calibri"/>
                <w:lang w:eastAsia="en-US"/>
              </w:rPr>
            </w:pPr>
            <w:r w:rsidRPr="000B460C">
              <w:rPr>
                <w:bCs/>
                <w:color w:val="000000"/>
              </w:rPr>
              <w:t>100-104</w:t>
            </w:r>
          </w:p>
        </w:tc>
        <w:tc>
          <w:tcPr>
            <w:tcW w:w="1198" w:type="dxa"/>
            <w:vAlign w:val="center"/>
          </w:tcPr>
          <w:p w14:paraId="6519D3A6" w14:textId="77777777" w:rsidR="00D57365" w:rsidRPr="000B460C" w:rsidRDefault="00D57365" w:rsidP="002B16D2">
            <w:pPr>
              <w:jc w:val="center"/>
              <w:rPr>
                <w:rFonts w:eastAsia="Calibri"/>
                <w:lang w:eastAsia="en-US"/>
              </w:rPr>
            </w:pPr>
            <w:r w:rsidRPr="000B460C">
              <w:rPr>
                <w:bCs/>
                <w:color w:val="000000"/>
              </w:rPr>
              <w:t>104-108</w:t>
            </w:r>
          </w:p>
        </w:tc>
        <w:tc>
          <w:tcPr>
            <w:tcW w:w="0" w:type="auto"/>
            <w:vAlign w:val="center"/>
          </w:tcPr>
          <w:p w14:paraId="2AD9615F" w14:textId="77777777" w:rsidR="00D57365" w:rsidRPr="000B460C" w:rsidRDefault="00D57365" w:rsidP="002B16D2">
            <w:pPr>
              <w:jc w:val="center"/>
              <w:rPr>
                <w:rFonts w:eastAsia="Calibri"/>
                <w:lang w:eastAsia="en-US"/>
              </w:rPr>
            </w:pPr>
            <w:r w:rsidRPr="000B460C">
              <w:rPr>
                <w:bCs/>
                <w:color w:val="000000"/>
              </w:rPr>
              <w:t>108-112</w:t>
            </w:r>
          </w:p>
        </w:tc>
      </w:tr>
      <w:tr w:rsidR="00D57365" w:rsidRPr="000B460C" w14:paraId="5B4F7D53" w14:textId="77777777" w:rsidTr="002B16D2">
        <w:trPr>
          <w:trHeight w:val="518"/>
        </w:trPr>
        <w:tc>
          <w:tcPr>
            <w:tcW w:w="4286" w:type="dxa"/>
          </w:tcPr>
          <w:p w14:paraId="75A86198" w14:textId="77777777" w:rsidR="00D57365" w:rsidRPr="000B460C" w:rsidRDefault="00D57365" w:rsidP="00C96706">
            <w:pPr>
              <w:rPr>
                <w:rFonts w:eastAsia="Calibri"/>
                <w:lang w:eastAsia="en-US"/>
              </w:rPr>
            </w:pPr>
            <w:r w:rsidRPr="000B460C">
              <w:rPr>
                <w:bCs/>
                <w:color w:val="000000"/>
              </w:rPr>
              <w:t>Обхват талии</w:t>
            </w:r>
          </w:p>
        </w:tc>
        <w:tc>
          <w:tcPr>
            <w:tcW w:w="1224" w:type="dxa"/>
            <w:vAlign w:val="center"/>
          </w:tcPr>
          <w:p w14:paraId="57B4F9EE" w14:textId="77777777" w:rsidR="00D57365" w:rsidRPr="000B460C" w:rsidRDefault="00D57365" w:rsidP="002B16D2">
            <w:pPr>
              <w:jc w:val="center"/>
              <w:rPr>
                <w:rFonts w:eastAsia="Calibri"/>
                <w:lang w:eastAsia="en-US"/>
              </w:rPr>
            </w:pPr>
            <w:r w:rsidRPr="000B460C">
              <w:rPr>
                <w:bCs/>
                <w:color w:val="000000"/>
              </w:rPr>
              <w:t>74-79</w:t>
            </w:r>
          </w:p>
        </w:tc>
        <w:tc>
          <w:tcPr>
            <w:tcW w:w="1224" w:type="dxa"/>
            <w:vAlign w:val="center"/>
          </w:tcPr>
          <w:p w14:paraId="54E50716" w14:textId="77777777" w:rsidR="00D57365" w:rsidRPr="000B460C" w:rsidRDefault="00D57365" w:rsidP="002B16D2">
            <w:pPr>
              <w:jc w:val="center"/>
              <w:rPr>
                <w:rFonts w:eastAsia="Calibri"/>
                <w:lang w:eastAsia="en-US"/>
              </w:rPr>
            </w:pPr>
            <w:r w:rsidRPr="000B460C">
              <w:rPr>
                <w:bCs/>
                <w:color w:val="000000"/>
              </w:rPr>
              <w:t>79-84</w:t>
            </w:r>
          </w:p>
        </w:tc>
        <w:tc>
          <w:tcPr>
            <w:tcW w:w="1376" w:type="dxa"/>
            <w:vAlign w:val="center"/>
          </w:tcPr>
          <w:p w14:paraId="714DB8D9" w14:textId="77777777" w:rsidR="00D57365" w:rsidRPr="000B460C" w:rsidRDefault="00D57365" w:rsidP="002B16D2">
            <w:pPr>
              <w:jc w:val="center"/>
              <w:rPr>
                <w:rFonts w:eastAsia="Calibri"/>
                <w:lang w:eastAsia="en-US"/>
              </w:rPr>
            </w:pPr>
            <w:r w:rsidRPr="000B460C">
              <w:rPr>
                <w:bCs/>
                <w:color w:val="000000"/>
              </w:rPr>
              <w:t>84-89</w:t>
            </w:r>
          </w:p>
        </w:tc>
        <w:tc>
          <w:tcPr>
            <w:tcW w:w="1198" w:type="dxa"/>
            <w:vAlign w:val="center"/>
          </w:tcPr>
          <w:p w14:paraId="4DB93F36" w14:textId="77777777" w:rsidR="00D57365" w:rsidRPr="000B460C" w:rsidRDefault="00D57365" w:rsidP="002B16D2">
            <w:pPr>
              <w:jc w:val="center"/>
              <w:rPr>
                <w:rFonts w:eastAsia="Calibri"/>
                <w:lang w:eastAsia="en-US"/>
              </w:rPr>
            </w:pPr>
            <w:r w:rsidRPr="000B460C">
              <w:rPr>
                <w:bCs/>
                <w:color w:val="000000"/>
              </w:rPr>
              <w:t>89-94</w:t>
            </w:r>
          </w:p>
        </w:tc>
        <w:tc>
          <w:tcPr>
            <w:tcW w:w="0" w:type="auto"/>
            <w:vAlign w:val="center"/>
          </w:tcPr>
          <w:p w14:paraId="56BAE77D" w14:textId="77777777" w:rsidR="00D57365" w:rsidRPr="000B460C" w:rsidRDefault="00D57365" w:rsidP="002B16D2">
            <w:pPr>
              <w:jc w:val="center"/>
              <w:rPr>
                <w:rFonts w:eastAsia="Calibri"/>
                <w:lang w:eastAsia="en-US"/>
              </w:rPr>
            </w:pPr>
            <w:r w:rsidRPr="000B460C">
              <w:rPr>
                <w:bCs/>
                <w:color w:val="000000"/>
              </w:rPr>
              <w:t>94-99</w:t>
            </w:r>
          </w:p>
        </w:tc>
      </w:tr>
      <w:tr w:rsidR="00D57365" w:rsidRPr="000B460C" w14:paraId="50A61AA7" w14:textId="77777777" w:rsidTr="002B16D2">
        <w:trPr>
          <w:trHeight w:val="518"/>
        </w:trPr>
        <w:tc>
          <w:tcPr>
            <w:tcW w:w="4286" w:type="dxa"/>
          </w:tcPr>
          <w:p w14:paraId="1387CDF8" w14:textId="77777777" w:rsidR="00D57365" w:rsidRPr="000B460C" w:rsidRDefault="00D57365" w:rsidP="00C96706">
            <w:pPr>
              <w:rPr>
                <w:rFonts w:eastAsia="Calibri"/>
                <w:lang w:eastAsia="en-US"/>
              </w:rPr>
            </w:pPr>
            <w:r w:rsidRPr="000B460C">
              <w:rPr>
                <w:bCs/>
                <w:color w:val="000000"/>
              </w:rPr>
              <w:t>Обхват бедер без учета живота</w:t>
            </w:r>
          </w:p>
        </w:tc>
        <w:tc>
          <w:tcPr>
            <w:tcW w:w="1224" w:type="dxa"/>
            <w:vAlign w:val="center"/>
          </w:tcPr>
          <w:p w14:paraId="5BF55D63" w14:textId="77777777" w:rsidR="00D57365" w:rsidRPr="000B460C" w:rsidRDefault="00D57365" w:rsidP="002B16D2">
            <w:pPr>
              <w:jc w:val="center"/>
              <w:rPr>
                <w:rFonts w:eastAsia="Calibri"/>
                <w:lang w:eastAsia="en-US"/>
              </w:rPr>
            </w:pPr>
            <w:r w:rsidRPr="000B460C">
              <w:rPr>
                <w:bCs/>
                <w:color w:val="000000"/>
              </w:rPr>
              <w:t>92-96</w:t>
            </w:r>
          </w:p>
        </w:tc>
        <w:tc>
          <w:tcPr>
            <w:tcW w:w="1224" w:type="dxa"/>
            <w:vAlign w:val="center"/>
          </w:tcPr>
          <w:p w14:paraId="6F0C84F1" w14:textId="77777777" w:rsidR="00D57365" w:rsidRPr="000B460C" w:rsidRDefault="00D57365" w:rsidP="002B16D2">
            <w:pPr>
              <w:jc w:val="center"/>
              <w:rPr>
                <w:rFonts w:eastAsia="Calibri"/>
                <w:lang w:eastAsia="en-US"/>
              </w:rPr>
            </w:pPr>
            <w:r w:rsidRPr="000B460C">
              <w:rPr>
                <w:bCs/>
                <w:color w:val="000000"/>
              </w:rPr>
              <w:t>96-100</w:t>
            </w:r>
          </w:p>
        </w:tc>
        <w:tc>
          <w:tcPr>
            <w:tcW w:w="1376" w:type="dxa"/>
            <w:vAlign w:val="center"/>
          </w:tcPr>
          <w:p w14:paraId="4E54F38E" w14:textId="77777777" w:rsidR="00D57365" w:rsidRPr="000B460C" w:rsidRDefault="00D57365" w:rsidP="002B16D2">
            <w:pPr>
              <w:jc w:val="center"/>
              <w:rPr>
                <w:rFonts w:eastAsia="Calibri"/>
                <w:lang w:eastAsia="en-US"/>
              </w:rPr>
            </w:pPr>
            <w:r w:rsidRPr="000B460C">
              <w:rPr>
                <w:bCs/>
                <w:color w:val="000000"/>
              </w:rPr>
              <w:t>100-104</w:t>
            </w:r>
          </w:p>
        </w:tc>
        <w:tc>
          <w:tcPr>
            <w:tcW w:w="1198" w:type="dxa"/>
            <w:vAlign w:val="center"/>
          </w:tcPr>
          <w:p w14:paraId="2C107EE8" w14:textId="77777777" w:rsidR="00D57365" w:rsidRPr="000B460C" w:rsidRDefault="00D57365" w:rsidP="002B16D2">
            <w:pPr>
              <w:jc w:val="center"/>
              <w:rPr>
                <w:rFonts w:eastAsia="Calibri"/>
                <w:lang w:eastAsia="en-US"/>
              </w:rPr>
            </w:pPr>
            <w:r w:rsidRPr="000B460C">
              <w:rPr>
                <w:bCs/>
                <w:color w:val="000000"/>
              </w:rPr>
              <w:t>104-108</w:t>
            </w:r>
          </w:p>
        </w:tc>
        <w:tc>
          <w:tcPr>
            <w:tcW w:w="0" w:type="auto"/>
            <w:vAlign w:val="center"/>
          </w:tcPr>
          <w:p w14:paraId="0FE1487A" w14:textId="77777777" w:rsidR="00D57365" w:rsidRPr="000B460C" w:rsidRDefault="00D57365" w:rsidP="002B16D2">
            <w:pPr>
              <w:jc w:val="center"/>
              <w:rPr>
                <w:rFonts w:eastAsia="Calibri"/>
                <w:lang w:eastAsia="en-US"/>
              </w:rPr>
            </w:pPr>
            <w:r w:rsidRPr="000B460C">
              <w:rPr>
                <w:bCs/>
                <w:color w:val="000000"/>
              </w:rPr>
              <w:t>108-112</w:t>
            </w:r>
          </w:p>
        </w:tc>
      </w:tr>
      <w:tr w:rsidR="00D57365" w:rsidRPr="000B460C" w14:paraId="0FBD48EE" w14:textId="77777777" w:rsidTr="002B16D2">
        <w:trPr>
          <w:trHeight w:val="518"/>
        </w:trPr>
        <w:tc>
          <w:tcPr>
            <w:tcW w:w="4286" w:type="dxa"/>
          </w:tcPr>
          <w:p w14:paraId="0F596A90" w14:textId="77777777" w:rsidR="00D57365" w:rsidRPr="000B460C" w:rsidRDefault="00D57365" w:rsidP="00C96706">
            <w:pPr>
              <w:rPr>
                <w:rFonts w:eastAsia="Calibri"/>
                <w:lang w:eastAsia="en-US"/>
              </w:rPr>
            </w:pPr>
            <w:r w:rsidRPr="000B460C">
              <w:rPr>
                <w:bCs/>
                <w:color w:val="000000"/>
              </w:rPr>
              <w:t>Обхват запястья</w:t>
            </w:r>
          </w:p>
        </w:tc>
        <w:tc>
          <w:tcPr>
            <w:tcW w:w="1224" w:type="dxa"/>
            <w:vAlign w:val="center"/>
          </w:tcPr>
          <w:p w14:paraId="7459CD62" w14:textId="77777777" w:rsidR="00D57365" w:rsidRPr="000B460C" w:rsidRDefault="00D57365" w:rsidP="002B16D2">
            <w:pPr>
              <w:jc w:val="center"/>
              <w:rPr>
                <w:rFonts w:eastAsia="Calibri"/>
                <w:lang w:eastAsia="en-US"/>
              </w:rPr>
            </w:pPr>
            <w:r w:rsidRPr="000B460C">
              <w:rPr>
                <w:bCs/>
                <w:color w:val="000000"/>
              </w:rPr>
              <w:t>18,5</w:t>
            </w:r>
          </w:p>
        </w:tc>
        <w:tc>
          <w:tcPr>
            <w:tcW w:w="1224" w:type="dxa"/>
            <w:vAlign w:val="center"/>
          </w:tcPr>
          <w:p w14:paraId="342915D9" w14:textId="77777777" w:rsidR="00D57365" w:rsidRPr="000B460C" w:rsidRDefault="00D57365" w:rsidP="002B16D2">
            <w:pPr>
              <w:jc w:val="center"/>
              <w:rPr>
                <w:rFonts w:eastAsia="Calibri"/>
                <w:lang w:eastAsia="en-US"/>
              </w:rPr>
            </w:pPr>
            <w:r w:rsidRPr="000B460C">
              <w:rPr>
                <w:bCs/>
                <w:color w:val="000000"/>
              </w:rPr>
              <w:t>18,5</w:t>
            </w:r>
          </w:p>
        </w:tc>
        <w:tc>
          <w:tcPr>
            <w:tcW w:w="1376" w:type="dxa"/>
            <w:vAlign w:val="center"/>
          </w:tcPr>
          <w:p w14:paraId="2737F961" w14:textId="77777777" w:rsidR="00D57365" w:rsidRPr="000B460C" w:rsidRDefault="00D57365" w:rsidP="002B16D2">
            <w:pPr>
              <w:jc w:val="center"/>
              <w:rPr>
                <w:rFonts w:eastAsia="Calibri"/>
                <w:lang w:eastAsia="en-US"/>
              </w:rPr>
            </w:pPr>
            <w:r w:rsidRPr="000B460C">
              <w:rPr>
                <w:bCs/>
                <w:color w:val="000000"/>
              </w:rPr>
              <w:t>19</w:t>
            </w:r>
          </w:p>
        </w:tc>
        <w:tc>
          <w:tcPr>
            <w:tcW w:w="1198" w:type="dxa"/>
            <w:vAlign w:val="center"/>
          </w:tcPr>
          <w:p w14:paraId="2966C605" w14:textId="77777777" w:rsidR="00D57365" w:rsidRPr="000B460C" w:rsidRDefault="00D57365" w:rsidP="002B16D2">
            <w:pPr>
              <w:jc w:val="center"/>
              <w:rPr>
                <w:rFonts w:eastAsia="Calibri"/>
                <w:lang w:eastAsia="en-US"/>
              </w:rPr>
            </w:pPr>
            <w:r w:rsidRPr="000B460C">
              <w:rPr>
                <w:bCs/>
                <w:color w:val="000000"/>
              </w:rPr>
              <w:t>20</w:t>
            </w:r>
          </w:p>
        </w:tc>
        <w:tc>
          <w:tcPr>
            <w:tcW w:w="0" w:type="auto"/>
            <w:vAlign w:val="center"/>
          </w:tcPr>
          <w:p w14:paraId="66C7881A" w14:textId="77777777" w:rsidR="00D57365" w:rsidRPr="000B460C" w:rsidRDefault="00D57365" w:rsidP="002B16D2">
            <w:pPr>
              <w:jc w:val="center"/>
              <w:rPr>
                <w:rFonts w:eastAsia="Calibri"/>
                <w:lang w:eastAsia="en-US"/>
              </w:rPr>
            </w:pPr>
            <w:r w:rsidRPr="000B460C">
              <w:rPr>
                <w:bCs/>
                <w:color w:val="000000"/>
              </w:rPr>
              <w:t>20</w:t>
            </w:r>
          </w:p>
        </w:tc>
      </w:tr>
      <w:tr w:rsidR="00D57365" w:rsidRPr="000B460C" w14:paraId="11D97313" w14:textId="77777777" w:rsidTr="002B16D2">
        <w:trPr>
          <w:trHeight w:val="506"/>
        </w:trPr>
        <w:tc>
          <w:tcPr>
            <w:tcW w:w="4286" w:type="dxa"/>
          </w:tcPr>
          <w:p w14:paraId="6BA3931F" w14:textId="77777777" w:rsidR="00D57365" w:rsidRPr="000B460C" w:rsidRDefault="00D57365" w:rsidP="00C96706">
            <w:pPr>
              <w:rPr>
                <w:spacing w:val="-20"/>
              </w:rPr>
            </w:pPr>
            <w:r w:rsidRPr="000B460C">
              <w:rPr>
                <w:spacing w:val="-20"/>
              </w:rPr>
              <w:t>Рост</w:t>
            </w:r>
          </w:p>
        </w:tc>
        <w:tc>
          <w:tcPr>
            <w:tcW w:w="1224" w:type="dxa"/>
            <w:vAlign w:val="center"/>
          </w:tcPr>
          <w:p w14:paraId="7D500318" w14:textId="77777777" w:rsidR="00D57365" w:rsidRPr="000B460C" w:rsidRDefault="00D57365" w:rsidP="002B16D2">
            <w:pPr>
              <w:jc w:val="center"/>
              <w:rPr>
                <w:bCs/>
                <w:color w:val="000000"/>
              </w:rPr>
            </w:pPr>
            <w:r w:rsidRPr="000B460C">
              <w:rPr>
                <w:bCs/>
                <w:color w:val="000000"/>
              </w:rPr>
              <w:t>164-170</w:t>
            </w:r>
          </w:p>
        </w:tc>
        <w:tc>
          <w:tcPr>
            <w:tcW w:w="1224" w:type="dxa"/>
            <w:vAlign w:val="center"/>
          </w:tcPr>
          <w:p w14:paraId="0193B339" w14:textId="77777777" w:rsidR="00D57365" w:rsidRPr="000B460C" w:rsidRDefault="00D57365" w:rsidP="002B16D2">
            <w:pPr>
              <w:jc w:val="center"/>
              <w:rPr>
                <w:bCs/>
                <w:color w:val="000000"/>
              </w:rPr>
            </w:pPr>
            <w:r w:rsidRPr="000B460C">
              <w:rPr>
                <w:bCs/>
                <w:color w:val="000000"/>
              </w:rPr>
              <w:t>170-176</w:t>
            </w:r>
          </w:p>
        </w:tc>
        <w:tc>
          <w:tcPr>
            <w:tcW w:w="1376" w:type="dxa"/>
            <w:vAlign w:val="center"/>
          </w:tcPr>
          <w:p w14:paraId="1A4F3CCB" w14:textId="77777777" w:rsidR="00D57365" w:rsidRPr="000B460C" w:rsidRDefault="00D57365" w:rsidP="002B16D2">
            <w:pPr>
              <w:jc w:val="center"/>
              <w:rPr>
                <w:bCs/>
                <w:color w:val="000000"/>
              </w:rPr>
            </w:pPr>
            <w:r w:rsidRPr="000B460C">
              <w:rPr>
                <w:bCs/>
                <w:color w:val="000000"/>
              </w:rPr>
              <w:t>176-182</w:t>
            </w:r>
          </w:p>
        </w:tc>
        <w:tc>
          <w:tcPr>
            <w:tcW w:w="1198" w:type="dxa"/>
            <w:vAlign w:val="center"/>
          </w:tcPr>
          <w:p w14:paraId="6CDBFC3B" w14:textId="77777777" w:rsidR="00D57365" w:rsidRPr="000B460C" w:rsidRDefault="00D57365" w:rsidP="002B16D2">
            <w:pPr>
              <w:jc w:val="center"/>
              <w:rPr>
                <w:bCs/>
                <w:color w:val="000000"/>
              </w:rPr>
            </w:pPr>
            <w:r w:rsidRPr="000B460C">
              <w:rPr>
                <w:bCs/>
                <w:color w:val="000000"/>
              </w:rPr>
              <w:t>182-188</w:t>
            </w:r>
          </w:p>
        </w:tc>
        <w:tc>
          <w:tcPr>
            <w:tcW w:w="0" w:type="auto"/>
            <w:vAlign w:val="center"/>
          </w:tcPr>
          <w:p w14:paraId="4E684986" w14:textId="77777777" w:rsidR="00D57365" w:rsidRPr="000B460C" w:rsidRDefault="00D57365" w:rsidP="002B16D2">
            <w:pPr>
              <w:jc w:val="center"/>
              <w:rPr>
                <w:bCs/>
                <w:color w:val="000000"/>
              </w:rPr>
            </w:pPr>
            <w:r w:rsidRPr="000B460C">
              <w:rPr>
                <w:bCs/>
                <w:color w:val="000000"/>
              </w:rPr>
              <w:t>182-188</w:t>
            </w:r>
          </w:p>
        </w:tc>
      </w:tr>
      <w:tr w:rsidR="00D57365" w:rsidRPr="000B460C" w14:paraId="26D50EAB" w14:textId="77777777" w:rsidTr="002B16D2">
        <w:trPr>
          <w:trHeight w:val="518"/>
        </w:trPr>
        <w:tc>
          <w:tcPr>
            <w:tcW w:w="4286" w:type="dxa"/>
          </w:tcPr>
          <w:p w14:paraId="5E2047C3" w14:textId="77777777" w:rsidR="00D57365" w:rsidRPr="000B460C" w:rsidRDefault="00D57365" w:rsidP="00C96706">
            <w:pPr>
              <w:rPr>
                <w:rFonts w:eastAsia="Calibri"/>
                <w:lang w:eastAsia="en-US"/>
              </w:rPr>
            </w:pPr>
            <w:r w:rsidRPr="000B460C">
              <w:rPr>
                <w:bCs/>
                <w:color w:val="000000"/>
              </w:rPr>
              <w:t>Обхват головы</w:t>
            </w:r>
          </w:p>
        </w:tc>
        <w:tc>
          <w:tcPr>
            <w:tcW w:w="1224" w:type="dxa"/>
            <w:vAlign w:val="center"/>
          </w:tcPr>
          <w:p w14:paraId="176DF5F5" w14:textId="77777777" w:rsidR="00D57365" w:rsidRPr="000B460C" w:rsidRDefault="00D57365" w:rsidP="002B16D2">
            <w:pPr>
              <w:jc w:val="center"/>
              <w:rPr>
                <w:rFonts w:eastAsia="Calibri"/>
                <w:lang w:eastAsia="en-US"/>
              </w:rPr>
            </w:pPr>
            <w:r w:rsidRPr="000B460C">
              <w:rPr>
                <w:bCs/>
                <w:color w:val="000000"/>
              </w:rPr>
              <w:t>55-56</w:t>
            </w:r>
          </w:p>
        </w:tc>
        <w:tc>
          <w:tcPr>
            <w:tcW w:w="1224" w:type="dxa"/>
            <w:vAlign w:val="center"/>
          </w:tcPr>
          <w:p w14:paraId="708183FB" w14:textId="77777777" w:rsidR="00D57365" w:rsidRPr="000B460C" w:rsidRDefault="00D57365" w:rsidP="002B16D2">
            <w:pPr>
              <w:jc w:val="center"/>
              <w:rPr>
                <w:rFonts w:eastAsia="Calibri"/>
                <w:lang w:eastAsia="en-US"/>
              </w:rPr>
            </w:pPr>
            <w:r w:rsidRPr="000B460C">
              <w:rPr>
                <w:bCs/>
                <w:color w:val="000000"/>
              </w:rPr>
              <w:t>55-56</w:t>
            </w:r>
          </w:p>
        </w:tc>
        <w:tc>
          <w:tcPr>
            <w:tcW w:w="1376" w:type="dxa"/>
            <w:vAlign w:val="center"/>
          </w:tcPr>
          <w:p w14:paraId="33B11511" w14:textId="77777777" w:rsidR="00D57365" w:rsidRPr="000B460C" w:rsidRDefault="00D57365" w:rsidP="002B16D2">
            <w:pPr>
              <w:jc w:val="center"/>
              <w:rPr>
                <w:rFonts w:eastAsia="Calibri"/>
                <w:lang w:eastAsia="en-US"/>
              </w:rPr>
            </w:pPr>
            <w:r w:rsidRPr="000B460C">
              <w:rPr>
                <w:bCs/>
                <w:color w:val="000000"/>
              </w:rPr>
              <w:t>56-58</w:t>
            </w:r>
          </w:p>
        </w:tc>
        <w:tc>
          <w:tcPr>
            <w:tcW w:w="1198" w:type="dxa"/>
            <w:vAlign w:val="center"/>
          </w:tcPr>
          <w:p w14:paraId="2B8201C5" w14:textId="77777777" w:rsidR="00D57365" w:rsidRPr="000B460C" w:rsidRDefault="00D57365" w:rsidP="002B16D2">
            <w:pPr>
              <w:jc w:val="center"/>
              <w:rPr>
                <w:rFonts w:eastAsia="Calibri"/>
                <w:lang w:eastAsia="en-US"/>
              </w:rPr>
            </w:pPr>
            <w:r w:rsidRPr="000B460C">
              <w:rPr>
                <w:bCs/>
                <w:color w:val="000000"/>
              </w:rPr>
              <w:t>56-58</w:t>
            </w:r>
          </w:p>
        </w:tc>
        <w:tc>
          <w:tcPr>
            <w:tcW w:w="0" w:type="auto"/>
            <w:vAlign w:val="center"/>
          </w:tcPr>
          <w:p w14:paraId="358ABF2E" w14:textId="77777777" w:rsidR="00D57365" w:rsidRPr="000B460C" w:rsidRDefault="00D57365" w:rsidP="002B16D2">
            <w:pPr>
              <w:jc w:val="center"/>
              <w:rPr>
                <w:rFonts w:eastAsia="Calibri"/>
                <w:lang w:eastAsia="en-US"/>
              </w:rPr>
            </w:pPr>
            <w:r w:rsidRPr="000B460C">
              <w:rPr>
                <w:bCs/>
                <w:color w:val="000000"/>
              </w:rPr>
              <w:t>58-60</w:t>
            </w:r>
          </w:p>
        </w:tc>
      </w:tr>
      <w:tr w:rsidR="00D57365" w:rsidRPr="000B460C" w14:paraId="46D8385A" w14:textId="77777777" w:rsidTr="002B16D2">
        <w:trPr>
          <w:trHeight w:val="518"/>
        </w:trPr>
        <w:tc>
          <w:tcPr>
            <w:tcW w:w="4286" w:type="dxa"/>
          </w:tcPr>
          <w:p w14:paraId="56A0907C" w14:textId="77777777" w:rsidR="00D57365" w:rsidRPr="000B460C" w:rsidRDefault="00D57365" w:rsidP="00C96706">
            <w:pPr>
              <w:rPr>
                <w:rFonts w:eastAsia="Calibri"/>
                <w:lang w:eastAsia="en-US"/>
              </w:rPr>
            </w:pPr>
            <w:r w:rsidRPr="000B460C">
              <w:rPr>
                <w:bCs/>
                <w:color w:val="000000"/>
              </w:rPr>
              <w:t>Размер обуви</w:t>
            </w:r>
          </w:p>
        </w:tc>
        <w:tc>
          <w:tcPr>
            <w:tcW w:w="1224" w:type="dxa"/>
            <w:vAlign w:val="center"/>
          </w:tcPr>
          <w:p w14:paraId="68D3C122" w14:textId="77777777" w:rsidR="00D57365" w:rsidRPr="000B460C" w:rsidRDefault="00D57365" w:rsidP="002B16D2">
            <w:pPr>
              <w:jc w:val="center"/>
              <w:rPr>
                <w:rFonts w:eastAsia="Calibri"/>
                <w:lang w:eastAsia="en-US"/>
              </w:rPr>
            </w:pPr>
            <w:r w:rsidRPr="000B460C">
              <w:rPr>
                <w:bCs/>
                <w:color w:val="000000"/>
              </w:rPr>
              <w:t>41-42</w:t>
            </w:r>
          </w:p>
        </w:tc>
        <w:tc>
          <w:tcPr>
            <w:tcW w:w="1224" w:type="dxa"/>
            <w:vAlign w:val="center"/>
          </w:tcPr>
          <w:p w14:paraId="1EA51842" w14:textId="77777777" w:rsidR="00D57365" w:rsidRPr="000B460C" w:rsidRDefault="00D57365" w:rsidP="002B16D2">
            <w:pPr>
              <w:jc w:val="center"/>
              <w:rPr>
                <w:rFonts w:eastAsia="Calibri"/>
                <w:lang w:eastAsia="en-US"/>
              </w:rPr>
            </w:pPr>
            <w:r w:rsidRPr="000B460C">
              <w:rPr>
                <w:bCs/>
                <w:color w:val="000000"/>
              </w:rPr>
              <w:t>43-44</w:t>
            </w:r>
          </w:p>
        </w:tc>
        <w:tc>
          <w:tcPr>
            <w:tcW w:w="1376" w:type="dxa"/>
            <w:vAlign w:val="center"/>
          </w:tcPr>
          <w:p w14:paraId="3EA06CD3" w14:textId="77777777" w:rsidR="00D57365" w:rsidRPr="000B460C" w:rsidRDefault="00D57365" w:rsidP="002B16D2">
            <w:pPr>
              <w:jc w:val="center"/>
              <w:rPr>
                <w:rFonts w:eastAsia="Calibri"/>
                <w:lang w:eastAsia="en-US"/>
              </w:rPr>
            </w:pPr>
            <w:r w:rsidRPr="000B460C">
              <w:rPr>
                <w:bCs/>
                <w:color w:val="000000"/>
              </w:rPr>
              <w:t>43-44</w:t>
            </w:r>
          </w:p>
        </w:tc>
        <w:tc>
          <w:tcPr>
            <w:tcW w:w="1198" w:type="dxa"/>
            <w:vAlign w:val="center"/>
          </w:tcPr>
          <w:p w14:paraId="2B7BB41E" w14:textId="77777777" w:rsidR="00D57365" w:rsidRPr="000B460C" w:rsidRDefault="00D57365" w:rsidP="002B16D2">
            <w:pPr>
              <w:jc w:val="center"/>
              <w:rPr>
                <w:rFonts w:eastAsia="Calibri"/>
                <w:lang w:eastAsia="en-US"/>
              </w:rPr>
            </w:pPr>
            <w:r w:rsidRPr="000B460C">
              <w:rPr>
                <w:bCs/>
                <w:color w:val="000000"/>
              </w:rPr>
              <w:t>45-46</w:t>
            </w:r>
          </w:p>
        </w:tc>
        <w:tc>
          <w:tcPr>
            <w:tcW w:w="0" w:type="auto"/>
            <w:vAlign w:val="center"/>
          </w:tcPr>
          <w:p w14:paraId="43B9B818" w14:textId="77777777" w:rsidR="00D57365" w:rsidRPr="000B460C" w:rsidRDefault="00D57365" w:rsidP="002B16D2">
            <w:pPr>
              <w:jc w:val="center"/>
              <w:rPr>
                <w:rFonts w:eastAsia="Calibri"/>
                <w:lang w:eastAsia="en-US"/>
              </w:rPr>
            </w:pPr>
            <w:r w:rsidRPr="000B460C">
              <w:rPr>
                <w:bCs/>
                <w:color w:val="000000"/>
              </w:rPr>
              <w:t>45-46</w:t>
            </w:r>
          </w:p>
        </w:tc>
      </w:tr>
    </w:tbl>
    <w:p w14:paraId="2383AE81" w14:textId="77777777" w:rsidR="00D57365" w:rsidRPr="000B460C" w:rsidRDefault="00D57365" w:rsidP="00D57365">
      <w:pPr>
        <w:tabs>
          <w:tab w:val="left" w:pos="1134"/>
        </w:tabs>
        <w:ind w:firstLine="709"/>
      </w:pPr>
    </w:p>
    <w:p w14:paraId="529DF6F8" w14:textId="754C9C1F" w:rsidR="00D57365" w:rsidRPr="000854F9" w:rsidRDefault="009B1793" w:rsidP="00D57365">
      <w:pPr>
        <w:tabs>
          <w:tab w:val="left" w:pos="1134"/>
        </w:tabs>
        <w:ind w:firstLine="709"/>
        <w:rPr>
          <w:b/>
        </w:rPr>
      </w:pPr>
      <w:r w:rsidRPr="000854F9">
        <w:rPr>
          <w:b/>
        </w:rPr>
        <w:t>8</w:t>
      </w:r>
      <w:r w:rsidR="00D57365" w:rsidRPr="000854F9">
        <w:rPr>
          <w:b/>
        </w:rPr>
        <w:t>. Конструктивные требования к изделию.</w:t>
      </w:r>
    </w:p>
    <w:p w14:paraId="11185F8A" w14:textId="170E0562" w:rsidR="00D57365" w:rsidRPr="000B460C" w:rsidRDefault="009B1793" w:rsidP="00D57365">
      <w:pPr>
        <w:tabs>
          <w:tab w:val="left" w:pos="1134"/>
        </w:tabs>
        <w:ind w:firstLine="709"/>
      </w:pPr>
      <w:r>
        <w:t>8</w:t>
      </w:r>
      <w:r w:rsidR="00D57365" w:rsidRPr="000B460C">
        <w:t>.1 Общие конструктивные требования</w:t>
      </w:r>
    </w:p>
    <w:p w14:paraId="6F15E3A2" w14:textId="77777777" w:rsidR="00D57365" w:rsidRPr="000B460C" w:rsidRDefault="00D57365" w:rsidP="00D57365">
      <w:pPr>
        <w:tabs>
          <w:tab w:val="left" w:pos="1134"/>
        </w:tabs>
        <w:ind w:firstLine="709"/>
      </w:pPr>
      <w:r w:rsidRPr="000B460C">
        <w:t>Водолазные гидрокомбинезоны должны изготавливаться из водонепроницаемого пластичного материала или комбинации материалов, полностью покрывающих тело водолаза, и должны обеспечивать:</w:t>
      </w:r>
    </w:p>
    <w:p w14:paraId="35CAA807" w14:textId="77777777" w:rsidR="00D57365" w:rsidRPr="000B460C" w:rsidRDefault="00D57365" w:rsidP="00D57365">
      <w:pPr>
        <w:tabs>
          <w:tab w:val="left" w:pos="1134"/>
        </w:tabs>
        <w:ind w:firstLine="709"/>
      </w:pPr>
      <w:r w:rsidRPr="000B460C">
        <w:t>1) изоляцию тела водолаза от воздействия окружающей среды;</w:t>
      </w:r>
    </w:p>
    <w:p w14:paraId="3A9CD6DB" w14:textId="77777777" w:rsidR="00D57365" w:rsidRPr="000B460C" w:rsidRDefault="00D57365" w:rsidP="00D57365">
      <w:pPr>
        <w:tabs>
          <w:tab w:val="left" w:pos="1134"/>
        </w:tabs>
        <w:ind w:firstLine="709"/>
      </w:pPr>
      <w:r w:rsidRPr="000B460C">
        <w:t>2) использование в составе водолазного снаряжения для выполнения водолазных работ, с возможностью размещения на гидрокомбинезоне дыхательного аппарата, компенсатора плавучести, средств связи, подвесной системы и др.;</w:t>
      </w:r>
    </w:p>
    <w:p w14:paraId="2DEB5FE2" w14:textId="77777777" w:rsidR="00D57365" w:rsidRPr="000B460C" w:rsidRDefault="00D57365" w:rsidP="00D57365">
      <w:pPr>
        <w:tabs>
          <w:tab w:val="left" w:pos="1134"/>
        </w:tabs>
        <w:ind w:firstLine="709"/>
      </w:pPr>
      <w:r w:rsidRPr="000B460C">
        <w:t>3) защиту от механических повреждений и переохлаждения тела водолаза при нахождении в воде с температурой до минус 2 °С в течение времени работы в основном режиме;</w:t>
      </w:r>
    </w:p>
    <w:p w14:paraId="39CA3027" w14:textId="77777777" w:rsidR="00D57365" w:rsidRPr="000B460C" w:rsidRDefault="00D57365" w:rsidP="00D57365">
      <w:pPr>
        <w:tabs>
          <w:tab w:val="left" w:pos="0"/>
        </w:tabs>
        <w:ind w:firstLine="709"/>
      </w:pPr>
      <w:r w:rsidRPr="000B460C">
        <w:t>4) герметичность при поддержании избыточного давления внутри гидрокомбинезона не менее 1,47 кПа (0,1 кгс/см</w:t>
      </w:r>
      <w:r w:rsidRPr="000B460C">
        <w:rPr>
          <w:vertAlign w:val="superscript"/>
        </w:rPr>
        <w:t>2</w:t>
      </w:r>
      <w:r w:rsidRPr="000B460C">
        <w:t>);</w:t>
      </w:r>
    </w:p>
    <w:p w14:paraId="1CA613D9" w14:textId="77777777" w:rsidR="00D57365" w:rsidRPr="000B460C" w:rsidRDefault="00D57365" w:rsidP="00D57365">
      <w:pPr>
        <w:tabs>
          <w:tab w:val="left" w:pos="1134"/>
        </w:tabs>
        <w:ind w:firstLine="709"/>
      </w:pPr>
      <w:r w:rsidRPr="000B460C">
        <w:t>5) изменение плавучести при выполнении работ, плавании в толще воды и хождении по грунту;</w:t>
      </w:r>
    </w:p>
    <w:p w14:paraId="2A5430D8" w14:textId="77777777" w:rsidR="00D57365" w:rsidRPr="000B460C" w:rsidRDefault="00D57365" w:rsidP="00D57365">
      <w:pPr>
        <w:tabs>
          <w:tab w:val="left" w:pos="1134"/>
        </w:tabs>
        <w:ind w:firstLine="709"/>
      </w:pPr>
      <w:r w:rsidRPr="000B460C">
        <w:t>6) удобство надевания (снятия) без посторонней помощи на средства тепловой защиты и сохранение полного объема движений в суставах за счет анатомического кроя;</w:t>
      </w:r>
    </w:p>
    <w:p w14:paraId="7AE28D1B" w14:textId="77777777" w:rsidR="00D57365" w:rsidRPr="000B460C" w:rsidRDefault="00D57365" w:rsidP="00D57365">
      <w:pPr>
        <w:tabs>
          <w:tab w:val="left" w:pos="1134"/>
        </w:tabs>
        <w:ind w:firstLine="709"/>
      </w:pPr>
      <w:r w:rsidRPr="000B460C">
        <w:t>7) автоматическое и принудительное стравливание избыточного давления при сохранении герметичности от внешней среды;</w:t>
      </w:r>
    </w:p>
    <w:p w14:paraId="604C3F51" w14:textId="77777777" w:rsidR="00D57365" w:rsidRPr="000B460C" w:rsidRDefault="00D57365" w:rsidP="00D57365">
      <w:pPr>
        <w:tabs>
          <w:tab w:val="left" w:pos="1134"/>
        </w:tabs>
        <w:ind w:firstLine="709"/>
      </w:pPr>
      <w:r w:rsidRPr="000B460C">
        <w:t>8) возможность очистки, дезинфекции и обеззараживания;</w:t>
      </w:r>
    </w:p>
    <w:p w14:paraId="6825DFAA" w14:textId="77777777" w:rsidR="00D57365" w:rsidRPr="000B460C" w:rsidRDefault="00D57365" w:rsidP="00D57365">
      <w:pPr>
        <w:tabs>
          <w:tab w:val="left" w:pos="1134"/>
        </w:tabs>
        <w:ind w:firstLine="709"/>
      </w:pPr>
      <w:r w:rsidRPr="000B460C">
        <w:t>9) возможность его идентификации.</w:t>
      </w:r>
    </w:p>
    <w:p w14:paraId="1002636A" w14:textId="77359D1D" w:rsidR="00D57365" w:rsidRPr="000854F9" w:rsidRDefault="009B1793" w:rsidP="00D57365">
      <w:pPr>
        <w:tabs>
          <w:tab w:val="left" w:pos="1134"/>
        </w:tabs>
        <w:ind w:firstLine="709"/>
        <w:rPr>
          <w:b/>
        </w:rPr>
      </w:pPr>
      <w:r w:rsidRPr="000854F9">
        <w:rPr>
          <w:b/>
        </w:rPr>
        <w:t>8</w:t>
      </w:r>
      <w:r w:rsidR="000854F9" w:rsidRPr="000854F9">
        <w:rPr>
          <w:b/>
        </w:rPr>
        <w:t>.2 Конструктивные требования к оболочке гидрокомбинезона</w:t>
      </w:r>
    </w:p>
    <w:p w14:paraId="181D0CB1" w14:textId="77777777" w:rsidR="00A853F5" w:rsidRDefault="009B1793" w:rsidP="00D57365">
      <w:pPr>
        <w:tabs>
          <w:tab w:val="left" w:pos="1134"/>
        </w:tabs>
        <w:ind w:firstLine="709"/>
        <w:rPr>
          <w:shd w:val="clear" w:color="auto" w:fill="FFFFFF"/>
        </w:rPr>
      </w:pPr>
      <w:r>
        <w:t>8</w:t>
      </w:r>
      <w:r w:rsidR="00D57365" w:rsidRPr="000B460C">
        <w:t xml:space="preserve">.2.1 </w:t>
      </w:r>
      <w:r w:rsidR="000854F9">
        <w:t>О</w:t>
      </w:r>
      <w:r w:rsidR="000854F9" w:rsidRPr="000854F9">
        <w:t xml:space="preserve">болочка </w:t>
      </w:r>
      <w:r w:rsidR="000854F9">
        <w:t>г</w:t>
      </w:r>
      <w:r w:rsidR="00D57365" w:rsidRPr="000B460C">
        <w:t>идрокомбинезон</w:t>
      </w:r>
      <w:r w:rsidR="000854F9">
        <w:t>а долж</w:t>
      </w:r>
      <w:r w:rsidR="00D57365" w:rsidRPr="000B460C">
        <w:t>н</w:t>
      </w:r>
      <w:r w:rsidR="000854F9">
        <w:t>а</w:t>
      </w:r>
      <w:r w:rsidR="00D57365" w:rsidRPr="000B460C">
        <w:t xml:space="preserve"> представлять из себя гидрокомбинезон «сухого» типа и должен быть изготовлен из трехслойного материала (</w:t>
      </w:r>
      <w:r w:rsidR="00D57365" w:rsidRPr="000B460C">
        <w:rPr>
          <w:shd w:val="clear" w:color="auto" w:fill="FFFFFF"/>
        </w:rPr>
        <w:t xml:space="preserve">кордура-изобутилен-полиэстер, общей </w:t>
      </w:r>
    </w:p>
    <w:p w14:paraId="2198CD4D" w14:textId="77777777" w:rsidR="00A853F5" w:rsidRDefault="00A853F5" w:rsidP="00D57365">
      <w:pPr>
        <w:tabs>
          <w:tab w:val="left" w:pos="1134"/>
        </w:tabs>
        <w:ind w:firstLine="709"/>
        <w:rPr>
          <w:shd w:val="clear" w:color="auto" w:fill="FFFFFF"/>
        </w:rPr>
      </w:pPr>
    </w:p>
    <w:p w14:paraId="7E08C31C" w14:textId="77777777" w:rsidR="00A853F5" w:rsidRDefault="00A853F5" w:rsidP="00D57365">
      <w:pPr>
        <w:tabs>
          <w:tab w:val="left" w:pos="1134"/>
        </w:tabs>
        <w:ind w:firstLine="709"/>
        <w:rPr>
          <w:shd w:val="clear" w:color="auto" w:fill="FFFFFF"/>
        </w:rPr>
      </w:pPr>
    </w:p>
    <w:p w14:paraId="46AC8724" w14:textId="2D7CA37D" w:rsidR="00D57365" w:rsidRPr="000B460C" w:rsidRDefault="00D57365" w:rsidP="00A853F5">
      <w:pPr>
        <w:tabs>
          <w:tab w:val="left" w:pos="1134"/>
        </w:tabs>
      </w:pPr>
      <w:r w:rsidRPr="000B460C">
        <w:rPr>
          <w:shd w:val="clear" w:color="auto" w:fill="FFFFFF"/>
        </w:rPr>
        <w:t xml:space="preserve">массой </w:t>
      </w:r>
      <w:r w:rsidRPr="000B460C">
        <w:t>595 ± 30 г/м</w:t>
      </w:r>
      <w:r w:rsidRPr="000B460C">
        <w:rPr>
          <w:vertAlign w:val="superscript"/>
        </w:rPr>
        <w:t>2</w:t>
      </w:r>
      <w:r w:rsidRPr="000B460C">
        <w:t>). Плотность пакета материала не должна превышать 750 г/м</w:t>
      </w:r>
      <w:r w:rsidRPr="000B460C">
        <w:rPr>
          <w:vertAlign w:val="superscript"/>
        </w:rPr>
        <w:t>2</w:t>
      </w:r>
      <w:r w:rsidRPr="000B460C">
        <w:t>. Цвет гидрокомбинезона оболочки - преимущественно черный.</w:t>
      </w:r>
    </w:p>
    <w:p w14:paraId="3F1C8DED" w14:textId="1D525E47" w:rsidR="00D57365" w:rsidRPr="000B460C" w:rsidRDefault="009B1793" w:rsidP="00D57365">
      <w:pPr>
        <w:tabs>
          <w:tab w:val="left" w:pos="1134"/>
        </w:tabs>
        <w:ind w:firstLine="709"/>
      </w:pPr>
      <w:r>
        <w:t>8</w:t>
      </w:r>
      <w:r w:rsidR="00D57365" w:rsidRPr="000B460C">
        <w:t>.</w:t>
      </w:r>
      <w:r w:rsidR="00046CCC">
        <w:t>2</w:t>
      </w:r>
      <w:r w:rsidR="00D57365" w:rsidRPr="000B460C">
        <w:t>.</w:t>
      </w:r>
      <w:r w:rsidR="00046CCC">
        <w:t>2</w:t>
      </w:r>
      <w:r w:rsidR="00D57365" w:rsidRPr="000B460C">
        <w:t xml:space="preserve"> Цвет тёмный</w:t>
      </w:r>
    </w:p>
    <w:p w14:paraId="457D82B5" w14:textId="34A8B6F2" w:rsidR="00D57365" w:rsidRPr="000B460C" w:rsidRDefault="009B1793" w:rsidP="00D57365">
      <w:pPr>
        <w:tabs>
          <w:tab w:val="left" w:pos="1134"/>
        </w:tabs>
        <w:ind w:firstLine="709"/>
      </w:pPr>
      <w:r>
        <w:t>8</w:t>
      </w:r>
      <w:r w:rsidR="00D57365" w:rsidRPr="000B460C">
        <w:t>.</w:t>
      </w:r>
      <w:r w:rsidR="00046CCC">
        <w:t>2</w:t>
      </w:r>
      <w:r w:rsidR="00D57365" w:rsidRPr="000B460C">
        <w:t>.</w:t>
      </w:r>
      <w:r w:rsidR="00046CCC">
        <w:t>3</w:t>
      </w:r>
      <w:r w:rsidR="00D57365" w:rsidRPr="000B460C">
        <w:t xml:space="preserve"> Основное полотно верха – ткань </w:t>
      </w:r>
      <w:r w:rsidR="00ED5F47">
        <w:t>кордура</w:t>
      </w:r>
      <w:r w:rsidR="00D57365" w:rsidRPr="000B460C">
        <w:t>, поверхностной плотностью 80-150 г/м</w:t>
      </w:r>
      <w:r w:rsidR="00D57365" w:rsidRPr="000B460C">
        <w:rPr>
          <w:vertAlign w:val="superscript"/>
        </w:rPr>
        <w:t>2</w:t>
      </w:r>
      <w:r w:rsidR="00D57365" w:rsidRPr="000B460C">
        <w:t xml:space="preserve"> с водоотталкивающим покрытием.</w:t>
      </w:r>
    </w:p>
    <w:p w14:paraId="7B0C29C6" w14:textId="7F605423" w:rsidR="00D57365" w:rsidRPr="000854F9" w:rsidRDefault="009B1793" w:rsidP="00D57365">
      <w:pPr>
        <w:tabs>
          <w:tab w:val="left" w:pos="1134"/>
        </w:tabs>
        <w:ind w:firstLine="709"/>
        <w:rPr>
          <w:b/>
        </w:rPr>
      </w:pPr>
      <w:r w:rsidRPr="000854F9">
        <w:rPr>
          <w:b/>
        </w:rPr>
        <w:t>8</w:t>
      </w:r>
      <w:r w:rsidR="00D57365" w:rsidRPr="000854F9">
        <w:rPr>
          <w:b/>
        </w:rPr>
        <w:t>.4 Конструктивные требования к чулкам</w:t>
      </w:r>
    </w:p>
    <w:p w14:paraId="1CAB90D6" w14:textId="7300BF3C" w:rsidR="00D57365" w:rsidRPr="000B460C" w:rsidRDefault="009B1793" w:rsidP="00D57365">
      <w:pPr>
        <w:tabs>
          <w:tab w:val="left" w:pos="1134"/>
        </w:tabs>
        <w:ind w:firstLine="709"/>
      </w:pPr>
      <w:r>
        <w:t>8</w:t>
      </w:r>
      <w:r w:rsidR="00D57365" w:rsidRPr="000B460C">
        <w:t>.4.1 Удлиненные манжеты из эластичного неопрена толщиной 3,0 – 3,5 мм с двухсторонним дублированием, с окантовкой верхнего края эластичной лентой.</w:t>
      </w:r>
    </w:p>
    <w:p w14:paraId="7CE0179D" w14:textId="0F09722B" w:rsidR="00D57365" w:rsidRPr="000B460C" w:rsidRDefault="009B1793" w:rsidP="00D57365">
      <w:pPr>
        <w:tabs>
          <w:tab w:val="left" w:pos="1134"/>
        </w:tabs>
        <w:ind w:firstLine="709"/>
      </w:pPr>
      <w:r>
        <w:t>8</w:t>
      </w:r>
      <w:r w:rsidR="00D57365" w:rsidRPr="000B460C">
        <w:t>.4.2 Кулиска из эластичной тесьмы в области щиколотки для более плотного прилегания.</w:t>
      </w:r>
    </w:p>
    <w:p w14:paraId="3BF6D2E1" w14:textId="1D768B00" w:rsidR="00D57365" w:rsidRPr="000B460C" w:rsidRDefault="009B1793" w:rsidP="00D57365">
      <w:pPr>
        <w:tabs>
          <w:tab w:val="left" w:pos="1134"/>
        </w:tabs>
        <w:ind w:firstLine="709"/>
      </w:pPr>
      <w:r>
        <w:t>8</w:t>
      </w:r>
      <w:r w:rsidR="00D57365" w:rsidRPr="000B460C">
        <w:t>.4.3 Утепляющая прокладка из утеплителя - микроволокна не менее 150 г/м</w:t>
      </w:r>
      <w:r w:rsidR="00D57365" w:rsidRPr="000B460C">
        <w:rPr>
          <w:vertAlign w:val="superscript"/>
        </w:rPr>
        <w:t>2</w:t>
      </w:r>
      <w:r w:rsidR="00D57365" w:rsidRPr="000B460C">
        <w:t xml:space="preserve"> с теплосохраняющей способностью не менее 0,65 </w:t>
      </w:r>
      <w:r w:rsidR="00D57365" w:rsidRPr="000B460C">
        <w:rPr>
          <w:color w:val="000000"/>
        </w:rPr>
        <w:t>м²</w:t>
      </w:r>
      <w:r w:rsidR="00D57365" w:rsidRPr="000B460C">
        <w:t>0С/Вт</w:t>
      </w:r>
      <w:r w:rsidR="00D57365" w:rsidRPr="000B460C">
        <w:rPr>
          <w:color w:val="000000"/>
        </w:rPr>
        <w:t>.</w:t>
      </w:r>
    </w:p>
    <w:p w14:paraId="0704CA7F" w14:textId="2D0BC37A" w:rsidR="00D57365" w:rsidRPr="000854F9" w:rsidRDefault="009B1793" w:rsidP="00D57365">
      <w:pPr>
        <w:tabs>
          <w:tab w:val="left" w:pos="1134"/>
        </w:tabs>
        <w:ind w:firstLine="709"/>
        <w:rPr>
          <w:b/>
        </w:rPr>
      </w:pPr>
      <w:r w:rsidRPr="000854F9">
        <w:rPr>
          <w:b/>
        </w:rPr>
        <w:t>8</w:t>
      </w:r>
      <w:r w:rsidR="00D57365" w:rsidRPr="000854F9">
        <w:rPr>
          <w:b/>
        </w:rPr>
        <w:t>.5 Конструктивные требования к перчаткам неопреновым</w:t>
      </w:r>
    </w:p>
    <w:p w14:paraId="5DD92BEC" w14:textId="1C17C8CC" w:rsidR="00D57365" w:rsidRPr="000B460C" w:rsidRDefault="009B1793" w:rsidP="00D57365">
      <w:pPr>
        <w:tabs>
          <w:tab w:val="left" w:pos="1134"/>
        </w:tabs>
        <w:ind w:firstLine="709"/>
      </w:pPr>
      <w:r>
        <w:t>8</w:t>
      </w:r>
      <w:r w:rsidR="00D57365" w:rsidRPr="000B460C">
        <w:t>.5.1 Верхняя часть перчаток из компрессионного (предварительно сжатого) неопрена с двухсторонним дублированием, толщиной 7,0 мм, нижняя часть перчаток из неопрена 5,0 мм с двухсторонним дублированием, верхний дублирующий слой из синтетического материала на основе пара- и мета- арамидов, типа «Кевлар»</w:t>
      </w:r>
    </w:p>
    <w:p w14:paraId="6F76E901" w14:textId="3CF45394" w:rsidR="00D57365" w:rsidRPr="000B460C" w:rsidRDefault="009B1793" w:rsidP="00D57365">
      <w:pPr>
        <w:tabs>
          <w:tab w:val="left" w:pos="1134"/>
        </w:tabs>
        <w:ind w:firstLine="709"/>
      </w:pPr>
      <w:r>
        <w:t>8</w:t>
      </w:r>
      <w:r w:rsidR="00D57365" w:rsidRPr="000B460C">
        <w:t>.5.2 Вход в перчатку оснащен эластичной патой на текстильной застёжке, для обеспечения регулировки плотности прилегания в области запястья.</w:t>
      </w:r>
    </w:p>
    <w:p w14:paraId="3FD5B743" w14:textId="5071AB1B" w:rsidR="00D57365" w:rsidRPr="000B460C" w:rsidRDefault="009B1793" w:rsidP="00D57365">
      <w:pPr>
        <w:tabs>
          <w:tab w:val="left" w:pos="1134"/>
        </w:tabs>
        <w:ind w:firstLine="709"/>
      </w:pPr>
      <w:r>
        <w:t>8</w:t>
      </w:r>
      <w:r w:rsidR="00D57365" w:rsidRPr="000B460C">
        <w:t>.6 Конструктивные требования к сумке для переноски</w:t>
      </w:r>
    </w:p>
    <w:p w14:paraId="04E44E66" w14:textId="03CE1144" w:rsidR="00D57365" w:rsidRPr="000B460C" w:rsidRDefault="009B1793" w:rsidP="00D57365">
      <w:pPr>
        <w:tabs>
          <w:tab w:val="left" w:pos="1134"/>
        </w:tabs>
        <w:ind w:firstLine="709"/>
      </w:pPr>
      <w:r>
        <w:t>8</w:t>
      </w:r>
      <w:r w:rsidR="00D57365" w:rsidRPr="000B460C">
        <w:t xml:space="preserve">.6.1 Изготовлена из прочной сумочной ткани, плотностью не менее 200 г/м2, основной цвет чёрный. </w:t>
      </w:r>
    </w:p>
    <w:p w14:paraId="45A0565A" w14:textId="23E8C22A" w:rsidR="00D57365" w:rsidRPr="000B460C" w:rsidRDefault="009B1793" w:rsidP="00D57365">
      <w:pPr>
        <w:tabs>
          <w:tab w:val="left" w:pos="1134"/>
        </w:tabs>
        <w:ind w:firstLine="709"/>
      </w:pPr>
      <w:r>
        <w:t>8</w:t>
      </w:r>
      <w:r w:rsidR="00D57365" w:rsidRPr="000B460C">
        <w:t xml:space="preserve">.6.2 На боковой стороне сумки с лицевой стороны, расположен карман с прозрачной вставкой (бейдж). </w:t>
      </w:r>
    </w:p>
    <w:p w14:paraId="331D967C" w14:textId="0CEDF13E" w:rsidR="00D57365" w:rsidRPr="000B460C" w:rsidRDefault="009B1793" w:rsidP="00D57365">
      <w:pPr>
        <w:tabs>
          <w:tab w:val="left" w:pos="1134"/>
        </w:tabs>
        <w:ind w:firstLine="709"/>
      </w:pPr>
      <w:r>
        <w:t>8</w:t>
      </w:r>
      <w:r w:rsidR="00D57365" w:rsidRPr="000B460C">
        <w:t>.6.3 Застёжка входа в сумку - пластиковая молния с двумя металлическими бегунками, направленными на встречу друг к другу. Бегунки оснащены навесами.</w:t>
      </w:r>
    </w:p>
    <w:p w14:paraId="1122DA15" w14:textId="183670FB" w:rsidR="00D57365" w:rsidRPr="000B460C" w:rsidRDefault="009B1793" w:rsidP="00D57365">
      <w:pPr>
        <w:tabs>
          <w:tab w:val="left" w:pos="1134"/>
        </w:tabs>
        <w:ind w:firstLine="709"/>
      </w:pPr>
      <w:r>
        <w:t>8</w:t>
      </w:r>
      <w:r w:rsidR="00D57365" w:rsidRPr="000B460C">
        <w:t xml:space="preserve">.6.4 Ручки сумки с регулировкой длины, с соединительной стяжкой на текстильной застёжке, расположенной на одной из ручек. </w:t>
      </w:r>
    </w:p>
    <w:p w14:paraId="0115129A" w14:textId="384DBE79" w:rsidR="00D57365" w:rsidRPr="000B460C" w:rsidRDefault="009B1793" w:rsidP="00D57365">
      <w:pPr>
        <w:tabs>
          <w:tab w:val="left" w:pos="1134"/>
        </w:tabs>
        <w:ind w:firstLine="709"/>
      </w:pPr>
      <w:r>
        <w:t>8</w:t>
      </w:r>
      <w:r w:rsidR="00D57365" w:rsidRPr="000B460C">
        <w:t>.6.5 На боковой стороне сумки с внутренней стороны накладной карман для хранения документации и комплекта ЗИП, с фиксацией входа в карман на текстильную застёжку.</w:t>
      </w:r>
    </w:p>
    <w:p w14:paraId="20774F8D" w14:textId="6830211C" w:rsidR="00D57365" w:rsidRPr="000854F9" w:rsidRDefault="009B1793" w:rsidP="00D57365">
      <w:pPr>
        <w:tabs>
          <w:tab w:val="left" w:pos="1134"/>
          <w:tab w:val="left" w:pos="8496"/>
        </w:tabs>
        <w:ind w:firstLine="709"/>
        <w:rPr>
          <w:b/>
        </w:rPr>
      </w:pPr>
      <w:r w:rsidRPr="000854F9">
        <w:rPr>
          <w:b/>
        </w:rPr>
        <w:t>8</w:t>
      </w:r>
      <w:r w:rsidR="00D57365" w:rsidRPr="000854F9">
        <w:rPr>
          <w:b/>
        </w:rPr>
        <w:t>.7 Требования к составу комплекта ЗИП</w:t>
      </w:r>
      <w:r w:rsidR="00D57365" w:rsidRPr="000854F9">
        <w:rPr>
          <w:b/>
        </w:rPr>
        <w:tab/>
      </w:r>
    </w:p>
    <w:p w14:paraId="1C339125" w14:textId="77777777" w:rsidR="00D57365" w:rsidRPr="000B460C" w:rsidRDefault="00D57365" w:rsidP="000854F9">
      <w:pPr>
        <w:tabs>
          <w:tab w:val="left" w:pos="1134"/>
        </w:tabs>
      </w:pPr>
      <w:r w:rsidRPr="000B460C">
        <w:t>Комплект ЗИП должен обеспечивать проведение обслуживания и ремонта гидрокомбинезона водолазного и его комплектующих и способствовать максимальной экономии времени, и облегчать трудоемкие операции.</w:t>
      </w:r>
    </w:p>
    <w:p w14:paraId="0153EAE9" w14:textId="586D7754" w:rsidR="00D57365" w:rsidRPr="000854F9" w:rsidRDefault="009B1793" w:rsidP="00D57365">
      <w:pPr>
        <w:tabs>
          <w:tab w:val="left" w:pos="1134"/>
        </w:tabs>
        <w:ind w:firstLine="709"/>
        <w:rPr>
          <w:b/>
        </w:rPr>
      </w:pPr>
      <w:r w:rsidRPr="000854F9">
        <w:rPr>
          <w:b/>
        </w:rPr>
        <w:t>9</w:t>
      </w:r>
      <w:r w:rsidR="00D57365" w:rsidRPr="000854F9">
        <w:rPr>
          <w:b/>
        </w:rPr>
        <w:t>. Осно</w:t>
      </w:r>
      <w:r w:rsidR="000854F9" w:rsidRPr="000854F9">
        <w:rPr>
          <w:b/>
        </w:rPr>
        <w:t>вные технические характеристики ГКС:</w:t>
      </w:r>
    </w:p>
    <w:p w14:paraId="0B6799CB" w14:textId="77777777" w:rsidR="00D57365" w:rsidRPr="000B460C" w:rsidRDefault="00D57365" w:rsidP="00D57365">
      <w:pPr>
        <w:tabs>
          <w:tab w:val="left" w:pos="1134"/>
        </w:tabs>
        <w:ind w:firstLine="709"/>
      </w:pPr>
      <w:r w:rsidRPr="000B460C">
        <w:t>-</w:t>
      </w:r>
      <w:r w:rsidRPr="000B460C">
        <w:tab/>
        <w:t>время приведения в готовность к использованию – не более 0,5 ч;</w:t>
      </w:r>
    </w:p>
    <w:p w14:paraId="2083B1DD" w14:textId="77777777" w:rsidR="00D57365" w:rsidRPr="000B460C" w:rsidRDefault="00D57365" w:rsidP="00D57365">
      <w:pPr>
        <w:tabs>
          <w:tab w:val="left" w:pos="1134"/>
        </w:tabs>
        <w:ind w:firstLine="709"/>
      </w:pPr>
      <w:r w:rsidRPr="000B460C">
        <w:t>-</w:t>
      </w:r>
      <w:r w:rsidRPr="000B460C">
        <w:tab/>
        <w:t>время работы в основном режиме – не менее 4 ч;</w:t>
      </w:r>
    </w:p>
    <w:p w14:paraId="774B3FF3" w14:textId="77777777" w:rsidR="00D57365" w:rsidRPr="000B460C" w:rsidRDefault="00D57365" w:rsidP="00D57365">
      <w:pPr>
        <w:tabs>
          <w:tab w:val="left" w:pos="1134"/>
        </w:tabs>
        <w:ind w:firstLine="709"/>
      </w:pPr>
      <w:r w:rsidRPr="000B460C">
        <w:t>-</w:t>
      </w:r>
      <w:r w:rsidRPr="000B460C">
        <w:tab/>
        <w:t>время работы в аварийном режиме – не менее 10 мин;</w:t>
      </w:r>
    </w:p>
    <w:p w14:paraId="1CE15739" w14:textId="77777777" w:rsidR="00D57365" w:rsidRPr="000B460C" w:rsidRDefault="00D57365" w:rsidP="00D57365">
      <w:pPr>
        <w:tabs>
          <w:tab w:val="left" w:pos="1134"/>
        </w:tabs>
        <w:ind w:firstLine="709"/>
      </w:pPr>
      <w:r w:rsidRPr="000B460C">
        <w:t>-</w:t>
      </w:r>
      <w:r w:rsidRPr="000B460C">
        <w:tab/>
        <w:t>рабочая глубина – не более 50 м;</w:t>
      </w:r>
    </w:p>
    <w:p w14:paraId="0E77D71C" w14:textId="41AAB253" w:rsidR="00D57365" w:rsidRPr="000B460C" w:rsidRDefault="00D57365" w:rsidP="00D57365">
      <w:pPr>
        <w:tabs>
          <w:tab w:val="left" w:pos="1134"/>
        </w:tabs>
        <w:ind w:firstLine="709"/>
      </w:pPr>
      <w:r w:rsidRPr="000B460C">
        <w:t>-</w:t>
      </w:r>
      <w:r w:rsidRPr="000B460C">
        <w:tab/>
        <w:t>утечка газовой смеси или воздуха из-под гидрокомбинезона водолазного – не более 20% в час;</w:t>
      </w:r>
    </w:p>
    <w:p w14:paraId="2683FB41" w14:textId="77777777" w:rsidR="00D57365" w:rsidRPr="000B460C" w:rsidRDefault="00D57365" w:rsidP="00D57365">
      <w:pPr>
        <w:tabs>
          <w:tab w:val="left" w:pos="1134"/>
        </w:tabs>
        <w:ind w:firstLine="709"/>
      </w:pPr>
      <w:r w:rsidRPr="000B460C">
        <w:t>-</w:t>
      </w:r>
      <w:r w:rsidRPr="000B460C">
        <w:tab/>
        <w:t>плотность пакета материалов, для всех исполнений гидрокомбинезона оболочки водолазного, не более 750 г/м</w:t>
      </w:r>
      <w:r w:rsidRPr="000B460C">
        <w:rPr>
          <w:vertAlign w:val="superscript"/>
        </w:rPr>
        <w:t>2</w:t>
      </w:r>
      <w:r w:rsidRPr="000B460C">
        <w:t>;</w:t>
      </w:r>
    </w:p>
    <w:p w14:paraId="3DFFD515" w14:textId="70E72E1B" w:rsidR="00D57365" w:rsidRPr="000B460C" w:rsidRDefault="00D57365" w:rsidP="000854F9">
      <w:pPr>
        <w:tabs>
          <w:tab w:val="left" w:pos="1134"/>
        </w:tabs>
        <w:ind w:firstLine="709"/>
      </w:pPr>
      <w:r w:rsidRPr="000B460C">
        <w:t>-</w:t>
      </w:r>
      <w:r w:rsidRPr="000B460C">
        <w:tab/>
        <w:t>масса гидрокомбинезона-оболочки без дополнительных аксессуаров</w:t>
      </w:r>
      <w:r w:rsidR="000854F9">
        <w:t xml:space="preserve"> </w:t>
      </w:r>
      <w:r w:rsidRPr="000B460C">
        <w:t>для всех исполнений, не более – 8,5 кг.</w:t>
      </w:r>
    </w:p>
    <w:p w14:paraId="149D16C4" w14:textId="77777777" w:rsidR="000854F9" w:rsidRPr="000854F9" w:rsidRDefault="009B1793" w:rsidP="00D57365">
      <w:pPr>
        <w:tabs>
          <w:tab w:val="left" w:pos="1134"/>
        </w:tabs>
        <w:ind w:firstLine="709"/>
        <w:rPr>
          <w:b/>
        </w:rPr>
      </w:pPr>
      <w:r w:rsidRPr="000854F9">
        <w:rPr>
          <w:b/>
        </w:rPr>
        <w:t>10</w:t>
      </w:r>
      <w:r w:rsidR="000854F9" w:rsidRPr="000854F9">
        <w:rPr>
          <w:b/>
        </w:rPr>
        <w:t>. Стойкость</w:t>
      </w:r>
      <w:r w:rsidR="00D57365" w:rsidRPr="000854F9">
        <w:rPr>
          <w:b/>
        </w:rPr>
        <w:t xml:space="preserve"> к воздействию климатических факторов </w:t>
      </w:r>
    </w:p>
    <w:p w14:paraId="1A9E603F" w14:textId="4020A27D" w:rsidR="00D57365" w:rsidRPr="000B460C" w:rsidRDefault="00CB36B5" w:rsidP="000854F9">
      <w:pPr>
        <w:tabs>
          <w:tab w:val="left" w:pos="1134"/>
        </w:tabs>
      </w:pPr>
      <w:r>
        <w:t>ГКС</w:t>
      </w:r>
      <w:r w:rsidRPr="000B460C">
        <w:t xml:space="preserve"> </w:t>
      </w:r>
      <w:r w:rsidR="00D57365" w:rsidRPr="000B460C">
        <w:t>должны соответствовать требованиям ГОСТ 15150-69 для вида климатического исполнения ОМ1 и выполнять свои функции с учетом следующих дополнений:</w:t>
      </w:r>
    </w:p>
    <w:p w14:paraId="48DF0DA7" w14:textId="77777777" w:rsidR="00D57365" w:rsidRPr="000B460C" w:rsidRDefault="00D57365" w:rsidP="00D57365">
      <w:pPr>
        <w:pStyle w:val="11"/>
        <w:numPr>
          <w:ilvl w:val="0"/>
          <w:numId w:val="22"/>
        </w:numPr>
        <w:tabs>
          <w:tab w:val="left" w:pos="-2127"/>
          <w:tab w:val="left" w:pos="993"/>
        </w:tabs>
        <w:ind w:left="0" w:firstLine="709"/>
        <w:jc w:val="left"/>
        <w:rPr>
          <w:bCs/>
          <w:color w:val="000000" w:themeColor="text1"/>
          <w:spacing w:val="-4"/>
          <w:sz w:val="24"/>
          <w:szCs w:val="24"/>
        </w:rPr>
      </w:pPr>
      <w:r w:rsidRPr="000B460C">
        <w:rPr>
          <w:bCs/>
          <w:color w:val="000000" w:themeColor="text1"/>
          <w:spacing w:val="-4"/>
          <w:sz w:val="24"/>
          <w:szCs w:val="24"/>
        </w:rPr>
        <w:t>после транспортирования и хранения при температуре атмосферного воздуха от минус 50 °С до плюс 50 °С и относительной влажности до 100 %;</w:t>
      </w:r>
    </w:p>
    <w:p w14:paraId="301BA56C" w14:textId="77777777" w:rsidR="00D57365" w:rsidRPr="000B460C" w:rsidRDefault="00D57365" w:rsidP="000854F9">
      <w:pPr>
        <w:pStyle w:val="11"/>
        <w:numPr>
          <w:ilvl w:val="0"/>
          <w:numId w:val="22"/>
        </w:numPr>
        <w:tabs>
          <w:tab w:val="left" w:pos="-2127"/>
          <w:tab w:val="left" w:pos="993"/>
        </w:tabs>
        <w:ind w:left="0" w:firstLine="709"/>
        <w:jc w:val="left"/>
        <w:rPr>
          <w:bCs/>
          <w:color w:val="000000" w:themeColor="text1"/>
          <w:spacing w:val="-4"/>
          <w:sz w:val="24"/>
          <w:szCs w:val="24"/>
        </w:rPr>
      </w:pPr>
      <w:r w:rsidRPr="000B460C">
        <w:rPr>
          <w:bCs/>
          <w:color w:val="000000" w:themeColor="text1"/>
          <w:spacing w:val="-4"/>
          <w:sz w:val="24"/>
          <w:szCs w:val="24"/>
        </w:rPr>
        <w:t>при подготовке к использованию по назначению при температуре атмосферного воздуха от минус 30 °С до плюс 35 °С;</w:t>
      </w:r>
    </w:p>
    <w:p w14:paraId="2FA5ED56" w14:textId="77777777" w:rsidR="00D57365" w:rsidRPr="000B460C" w:rsidRDefault="00D57365" w:rsidP="000854F9">
      <w:pPr>
        <w:pStyle w:val="11"/>
        <w:numPr>
          <w:ilvl w:val="0"/>
          <w:numId w:val="22"/>
        </w:numPr>
        <w:tabs>
          <w:tab w:val="left" w:pos="-2127"/>
          <w:tab w:val="left" w:pos="993"/>
        </w:tabs>
        <w:ind w:left="0" w:firstLine="709"/>
        <w:jc w:val="left"/>
        <w:rPr>
          <w:bCs/>
          <w:color w:val="000000" w:themeColor="text1"/>
          <w:spacing w:val="-4"/>
          <w:sz w:val="24"/>
          <w:szCs w:val="24"/>
        </w:rPr>
      </w:pPr>
      <w:r w:rsidRPr="000B460C">
        <w:rPr>
          <w:bCs/>
          <w:color w:val="000000" w:themeColor="text1"/>
          <w:spacing w:val="-4"/>
          <w:sz w:val="24"/>
          <w:szCs w:val="24"/>
        </w:rPr>
        <w:t>при использовании в пресной воде с температурой от 0°С до плюс 30 °С;</w:t>
      </w:r>
    </w:p>
    <w:p w14:paraId="0B8ED290" w14:textId="77777777" w:rsidR="00D57365" w:rsidRDefault="00D57365" w:rsidP="000854F9">
      <w:pPr>
        <w:pStyle w:val="11"/>
        <w:numPr>
          <w:ilvl w:val="0"/>
          <w:numId w:val="22"/>
        </w:numPr>
        <w:tabs>
          <w:tab w:val="left" w:pos="-2127"/>
          <w:tab w:val="left" w:pos="993"/>
        </w:tabs>
        <w:ind w:left="0" w:firstLine="709"/>
        <w:jc w:val="left"/>
        <w:rPr>
          <w:bCs/>
          <w:color w:val="000000" w:themeColor="text1"/>
          <w:spacing w:val="-4"/>
          <w:sz w:val="24"/>
          <w:szCs w:val="24"/>
        </w:rPr>
      </w:pPr>
      <w:r w:rsidRPr="000B460C">
        <w:rPr>
          <w:bCs/>
          <w:color w:val="000000" w:themeColor="text1"/>
          <w:spacing w:val="-4"/>
          <w:sz w:val="24"/>
          <w:szCs w:val="24"/>
        </w:rPr>
        <w:t>при использовании в морской воде соленостью до 35‰ от минус 2 °С до плюс 30 °С;</w:t>
      </w:r>
    </w:p>
    <w:p w14:paraId="7B62F6CD" w14:textId="77777777" w:rsidR="00A853F5" w:rsidRDefault="00A853F5" w:rsidP="00A853F5">
      <w:pPr>
        <w:pStyle w:val="11"/>
        <w:tabs>
          <w:tab w:val="left" w:pos="-2127"/>
          <w:tab w:val="left" w:pos="993"/>
        </w:tabs>
        <w:jc w:val="left"/>
        <w:rPr>
          <w:bCs/>
          <w:color w:val="000000" w:themeColor="text1"/>
          <w:spacing w:val="-4"/>
          <w:sz w:val="24"/>
          <w:szCs w:val="24"/>
        </w:rPr>
      </w:pPr>
    </w:p>
    <w:p w14:paraId="1EA31E9F" w14:textId="77777777" w:rsidR="00A853F5" w:rsidRDefault="00A853F5" w:rsidP="00A853F5">
      <w:pPr>
        <w:pStyle w:val="11"/>
        <w:tabs>
          <w:tab w:val="left" w:pos="-2127"/>
          <w:tab w:val="left" w:pos="993"/>
        </w:tabs>
        <w:jc w:val="left"/>
        <w:rPr>
          <w:bCs/>
          <w:color w:val="000000" w:themeColor="text1"/>
          <w:spacing w:val="-4"/>
          <w:sz w:val="24"/>
          <w:szCs w:val="24"/>
        </w:rPr>
      </w:pPr>
    </w:p>
    <w:p w14:paraId="212CAB03" w14:textId="77777777" w:rsidR="0099488E" w:rsidRPr="000B460C" w:rsidRDefault="0099488E" w:rsidP="00A853F5">
      <w:pPr>
        <w:pStyle w:val="11"/>
        <w:tabs>
          <w:tab w:val="left" w:pos="-2127"/>
          <w:tab w:val="left" w:pos="993"/>
        </w:tabs>
        <w:jc w:val="left"/>
        <w:rPr>
          <w:bCs/>
          <w:color w:val="000000" w:themeColor="text1"/>
          <w:spacing w:val="-4"/>
          <w:sz w:val="24"/>
          <w:szCs w:val="24"/>
        </w:rPr>
      </w:pPr>
    </w:p>
    <w:p w14:paraId="01309B62" w14:textId="1DBC7DCE" w:rsidR="00D57365" w:rsidRPr="000854F9" w:rsidRDefault="009B1793" w:rsidP="00D57365">
      <w:pPr>
        <w:tabs>
          <w:tab w:val="left" w:pos="1134"/>
        </w:tabs>
        <w:ind w:firstLine="709"/>
        <w:rPr>
          <w:b/>
        </w:rPr>
      </w:pPr>
      <w:r w:rsidRPr="000854F9">
        <w:rPr>
          <w:b/>
        </w:rPr>
        <w:t>11</w:t>
      </w:r>
      <w:r w:rsidR="00D57365" w:rsidRPr="000854F9">
        <w:rPr>
          <w:b/>
        </w:rPr>
        <w:t>. Требования надежности</w:t>
      </w:r>
    </w:p>
    <w:p w14:paraId="40C5B380" w14:textId="48A5FB01" w:rsidR="00D57365" w:rsidRDefault="00D57365" w:rsidP="00D57365">
      <w:pPr>
        <w:tabs>
          <w:tab w:val="left" w:pos="1134"/>
        </w:tabs>
        <w:ind w:firstLine="709"/>
      </w:pPr>
      <w:r w:rsidRPr="000B460C">
        <w:t xml:space="preserve">- гарантийный срок эксплуатации </w:t>
      </w:r>
      <w:r w:rsidR="005473CB" w:rsidRPr="005473CB">
        <w:t xml:space="preserve">ГКС </w:t>
      </w:r>
      <w:r w:rsidRPr="000B460C">
        <w:t xml:space="preserve">должен быть не менее </w:t>
      </w:r>
      <w:r w:rsidR="004D3DDE">
        <w:t>2</w:t>
      </w:r>
      <w:r w:rsidRPr="000B460C">
        <w:t xml:space="preserve"> лет со дня сдачи изделия Заказчику в пределах гарантийного срока хранения;</w:t>
      </w:r>
    </w:p>
    <w:p w14:paraId="7B84187A" w14:textId="6DA9EC70" w:rsidR="00D57365" w:rsidRPr="000B460C" w:rsidRDefault="00D57365" w:rsidP="00D57365">
      <w:pPr>
        <w:tabs>
          <w:tab w:val="left" w:pos="1134"/>
        </w:tabs>
        <w:ind w:firstLine="709"/>
      </w:pPr>
      <w:r w:rsidRPr="000B460C">
        <w:t xml:space="preserve">- гарантийный срок хранения </w:t>
      </w:r>
      <w:r w:rsidR="005473CB" w:rsidRPr="005473CB">
        <w:t xml:space="preserve">ГКС </w:t>
      </w:r>
      <w:r w:rsidRPr="000B460C">
        <w:t>должен быть не менее 5 лет со дня отгрузки предприятием-изготовителем;</w:t>
      </w:r>
    </w:p>
    <w:p w14:paraId="15AC09F7" w14:textId="25D1F497" w:rsidR="00D57365" w:rsidRPr="000B460C" w:rsidRDefault="00D57365" w:rsidP="00D57365">
      <w:pPr>
        <w:tabs>
          <w:tab w:val="left" w:pos="1134"/>
        </w:tabs>
        <w:ind w:firstLine="709"/>
      </w:pPr>
      <w:r w:rsidRPr="000B460C">
        <w:t xml:space="preserve">- назначенный срок службы </w:t>
      </w:r>
      <w:r w:rsidR="00B62D2F" w:rsidRPr="00B62D2F">
        <w:t xml:space="preserve">ГКС </w:t>
      </w:r>
      <w:r w:rsidRPr="000B460C">
        <w:t>должен быть не менее 5 лет.</w:t>
      </w:r>
    </w:p>
    <w:p w14:paraId="04071623" w14:textId="1A44E816" w:rsidR="00D57365" w:rsidRPr="000B460C" w:rsidRDefault="009B1793" w:rsidP="00D57365">
      <w:pPr>
        <w:ind w:firstLine="709"/>
      </w:pPr>
      <w:r>
        <w:t>12</w:t>
      </w:r>
      <w:r w:rsidR="00D57365" w:rsidRPr="000B460C">
        <w:t xml:space="preserve">. Устройство и конструкция </w:t>
      </w:r>
      <w:r w:rsidR="00CB36B5">
        <w:t xml:space="preserve">ГКС </w:t>
      </w:r>
      <w:r w:rsidR="00D57365" w:rsidRPr="000B460C">
        <w:t>должны обеспечить личному составу условия для безопасной и безаварийной эксплуатации изделия во всех режимах работы.</w:t>
      </w:r>
    </w:p>
    <w:p w14:paraId="6739D1A8" w14:textId="1E9856F4" w:rsidR="00D57365" w:rsidRDefault="009B1793" w:rsidP="00D57365">
      <w:pPr>
        <w:shd w:val="clear" w:color="auto" w:fill="FFFFFF"/>
        <w:ind w:firstLine="709"/>
      </w:pPr>
      <w:r>
        <w:t>13</w:t>
      </w:r>
      <w:r w:rsidR="00D57365" w:rsidRPr="000B460C">
        <w:t xml:space="preserve">. Создание </w:t>
      </w:r>
      <w:r w:rsidR="00CB36B5">
        <w:t>ГКС</w:t>
      </w:r>
      <w:r w:rsidR="00CB36B5" w:rsidRPr="000B460C">
        <w:t xml:space="preserve"> </w:t>
      </w:r>
      <w:r w:rsidR="00D57365" w:rsidRPr="000B460C">
        <w:t>должно проводиться с учетом наименьших материальных затрат на эксплуатацию и содержание.</w:t>
      </w:r>
    </w:p>
    <w:p w14:paraId="554C899C" w14:textId="77777777" w:rsidR="000854F9" w:rsidRPr="000B460C" w:rsidRDefault="000854F9" w:rsidP="00D57365">
      <w:pPr>
        <w:shd w:val="clear" w:color="auto" w:fill="FFFFFF"/>
        <w:ind w:firstLine="709"/>
      </w:pPr>
    </w:p>
    <w:p w14:paraId="128A4226" w14:textId="77777777" w:rsidR="009622C8" w:rsidRPr="000B460C" w:rsidRDefault="009622C8" w:rsidP="009622C8">
      <w:pPr>
        <w:spacing w:before="120"/>
        <w:jc w:val="center"/>
        <w:rPr>
          <w:b/>
        </w:rPr>
      </w:pPr>
      <w:r w:rsidRPr="000B460C">
        <w:rPr>
          <w:b/>
        </w:rPr>
        <w:t>ТЕХНИЧЕСКОЕ ЗАДАНИЕ</w:t>
      </w:r>
    </w:p>
    <w:p w14:paraId="5D186F04" w14:textId="77777777" w:rsidR="009622C8" w:rsidRPr="002B16D2" w:rsidRDefault="009622C8" w:rsidP="009622C8">
      <w:pPr>
        <w:spacing w:before="120"/>
        <w:jc w:val="center"/>
      </w:pPr>
      <w:r w:rsidRPr="002B16D2">
        <w:t>(описание и условия)</w:t>
      </w:r>
    </w:p>
    <w:p w14:paraId="60CA6171" w14:textId="341269C5" w:rsidR="009622C8" w:rsidRDefault="009622C8" w:rsidP="009622C8">
      <w:pPr>
        <w:jc w:val="center"/>
      </w:pPr>
      <w:r w:rsidRPr="000B460C">
        <w:t xml:space="preserve">на изготовление </w:t>
      </w:r>
      <w:r w:rsidR="00EB02BE">
        <w:t>водолазного гидрокостюма</w:t>
      </w:r>
      <w:r w:rsidRPr="000B460C">
        <w:t xml:space="preserve"> мокрого типа</w:t>
      </w:r>
      <w:r w:rsidR="000854F9" w:rsidRPr="000B460C">
        <w:rPr>
          <w:rFonts w:eastAsia="Arial Unicode MS"/>
        </w:rPr>
        <w:t xml:space="preserve"> </w:t>
      </w:r>
      <w:r w:rsidRPr="000B460C">
        <w:rPr>
          <w:rFonts w:eastAsia="Arial Unicode MS"/>
        </w:rPr>
        <w:t>(«ГКМ</w:t>
      </w:r>
      <w:r w:rsidR="00AE4644">
        <w:rPr>
          <w:rFonts w:eastAsia="Arial Unicode MS"/>
        </w:rPr>
        <w:t>»</w:t>
      </w:r>
      <w:r w:rsidRPr="000B460C">
        <w:t>)</w:t>
      </w:r>
    </w:p>
    <w:p w14:paraId="5F38CE7A" w14:textId="3A38DDB9" w:rsidR="00262FC7" w:rsidRPr="00300623" w:rsidRDefault="00262FC7" w:rsidP="0099488E">
      <w:pPr>
        <w:pStyle w:val="af2"/>
        <w:widowControl w:val="0"/>
        <w:numPr>
          <w:ilvl w:val="0"/>
          <w:numId w:val="23"/>
        </w:numPr>
        <w:autoSpaceDE w:val="0"/>
        <w:autoSpaceDN w:val="0"/>
        <w:spacing w:before="300"/>
        <w:ind w:left="0" w:firstLine="567"/>
        <w:rPr>
          <w:rFonts w:eastAsia="Arial Unicode MS"/>
        </w:rPr>
      </w:pPr>
      <w:r w:rsidRPr="00300623">
        <w:rPr>
          <w:rFonts w:eastAsia="Arial Unicode MS"/>
        </w:rPr>
        <w:t xml:space="preserve">В процессе выполнения работы требуется разработать </w:t>
      </w:r>
      <w:r w:rsidR="000854F9">
        <w:rPr>
          <w:rFonts w:eastAsia="Arial Unicode MS"/>
        </w:rPr>
        <w:t xml:space="preserve">и изготовить перспективный </w:t>
      </w:r>
      <w:r w:rsidRPr="00300623">
        <w:rPr>
          <w:rFonts w:eastAsia="Arial Unicode MS"/>
        </w:rPr>
        <w:t>водолазны</w:t>
      </w:r>
      <w:r w:rsidR="00EB02BE">
        <w:rPr>
          <w:rFonts w:eastAsia="Arial Unicode MS"/>
        </w:rPr>
        <w:t>й гидрокостюм</w:t>
      </w:r>
      <w:r w:rsidR="000854F9">
        <w:rPr>
          <w:rFonts w:eastAsia="Arial Unicode MS"/>
        </w:rPr>
        <w:t xml:space="preserve"> в исполнении ГКМ.</w:t>
      </w:r>
    </w:p>
    <w:p w14:paraId="21B761D6" w14:textId="3F8917D7" w:rsidR="00262FC7" w:rsidRPr="000B460C" w:rsidRDefault="00262FC7" w:rsidP="000854F9">
      <w:pPr>
        <w:pStyle w:val="af2"/>
        <w:numPr>
          <w:ilvl w:val="0"/>
          <w:numId w:val="23"/>
        </w:numPr>
        <w:tabs>
          <w:tab w:val="left" w:pos="2940"/>
        </w:tabs>
        <w:ind w:hanging="436"/>
      </w:pPr>
      <w:r w:rsidRPr="000854F9">
        <w:rPr>
          <w:b/>
        </w:rPr>
        <w:t>Наименование изделия в различных вариантах исполнения:</w:t>
      </w:r>
      <w:r w:rsidR="000854F9">
        <w:t xml:space="preserve"> </w:t>
      </w:r>
      <w:r w:rsidRPr="000B460C">
        <w:t>«</w:t>
      </w:r>
      <w:r>
        <w:t>ГКМ</w:t>
      </w:r>
      <w:r w:rsidRPr="000B460C">
        <w:t>».</w:t>
      </w:r>
    </w:p>
    <w:p w14:paraId="13311002" w14:textId="7BBB0C68" w:rsidR="00262FC7" w:rsidRPr="000854F9" w:rsidRDefault="00262FC7" w:rsidP="000854F9">
      <w:pPr>
        <w:pStyle w:val="af2"/>
        <w:numPr>
          <w:ilvl w:val="0"/>
          <w:numId w:val="23"/>
        </w:numPr>
        <w:tabs>
          <w:tab w:val="left" w:pos="2940"/>
        </w:tabs>
        <w:ind w:hanging="436"/>
        <w:rPr>
          <w:b/>
        </w:rPr>
      </w:pPr>
      <w:r w:rsidRPr="000854F9">
        <w:rPr>
          <w:b/>
        </w:rPr>
        <w:t>Назначение</w:t>
      </w:r>
    </w:p>
    <w:p w14:paraId="5C3FD838" w14:textId="0591262F" w:rsidR="00262FC7" w:rsidRPr="000B460C" w:rsidRDefault="000854F9" w:rsidP="000854F9">
      <w:pPr>
        <w:tabs>
          <w:tab w:val="left" w:pos="2940"/>
        </w:tabs>
      </w:pPr>
      <w:r>
        <w:t>ГКМ</w:t>
      </w:r>
      <w:r w:rsidR="00262FC7" w:rsidRPr="000B460C">
        <w:t xml:space="preserve"> должны быть предназначены для изоляции тела водолаза от воздействия окружающей водной среды, предохранения </w:t>
      </w:r>
      <w:r w:rsidR="00300623" w:rsidRPr="000B460C">
        <w:t xml:space="preserve">водолаза </w:t>
      </w:r>
      <w:r w:rsidR="00262FC7" w:rsidRPr="000B460C">
        <w:t>от переохлаждения.</w:t>
      </w:r>
    </w:p>
    <w:p w14:paraId="1856BEBA" w14:textId="0A781310" w:rsidR="00262FC7" w:rsidRPr="000854F9" w:rsidRDefault="00262FC7" w:rsidP="00300623">
      <w:pPr>
        <w:pStyle w:val="af2"/>
        <w:numPr>
          <w:ilvl w:val="0"/>
          <w:numId w:val="23"/>
        </w:numPr>
        <w:tabs>
          <w:tab w:val="left" w:pos="2940"/>
        </w:tabs>
        <w:rPr>
          <w:b/>
        </w:rPr>
      </w:pPr>
      <w:r w:rsidRPr="000854F9">
        <w:rPr>
          <w:b/>
        </w:rPr>
        <w:t>Область применения</w:t>
      </w:r>
    </w:p>
    <w:p w14:paraId="52DFAC01" w14:textId="02303547" w:rsidR="00262FC7" w:rsidRPr="000B460C" w:rsidRDefault="00262FC7" w:rsidP="000854F9">
      <w:pPr>
        <w:tabs>
          <w:tab w:val="left" w:pos="2940"/>
        </w:tabs>
      </w:pPr>
      <w:r>
        <w:t>ГК</w:t>
      </w:r>
      <w:r w:rsidR="00300623">
        <w:t>М</w:t>
      </w:r>
      <w:r w:rsidRPr="000B460C">
        <w:t xml:space="preserve"> должны предназначаться для оснащения сил поисково-спасательного обеспечения, а также водолазных подразделений министерств и ведомств Российской Федерации.</w:t>
      </w:r>
    </w:p>
    <w:p w14:paraId="69D6724F" w14:textId="2382C833" w:rsidR="00262FC7" w:rsidRPr="000854F9" w:rsidRDefault="00262FC7" w:rsidP="00300623">
      <w:pPr>
        <w:pStyle w:val="af2"/>
        <w:numPr>
          <w:ilvl w:val="0"/>
          <w:numId w:val="23"/>
        </w:numPr>
        <w:tabs>
          <w:tab w:val="left" w:pos="2940"/>
        </w:tabs>
        <w:rPr>
          <w:b/>
        </w:rPr>
      </w:pPr>
      <w:r w:rsidRPr="000854F9">
        <w:rPr>
          <w:b/>
        </w:rPr>
        <w:t>Состав изделия</w:t>
      </w:r>
    </w:p>
    <w:p w14:paraId="62EC39A2" w14:textId="6C41D4EE" w:rsidR="00262FC7" w:rsidRPr="000B460C" w:rsidRDefault="00300623" w:rsidP="00262FC7">
      <w:pPr>
        <w:tabs>
          <w:tab w:val="left" w:pos="1134"/>
        </w:tabs>
        <w:ind w:firstLine="709"/>
      </w:pPr>
      <w:r>
        <w:t>5.1</w:t>
      </w:r>
      <w:r w:rsidR="00503508">
        <w:t xml:space="preserve">. </w:t>
      </w:r>
      <w:r w:rsidR="00262FC7">
        <w:t>ГК</w:t>
      </w:r>
      <w:r w:rsidR="000854F9">
        <w:t>М</w:t>
      </w:r>
      <w:r w:rsidR="00262FC7" w:rsidRPr="000B460C">
        <w:t xml:space="preserve"> должен быть разработан в исполнении, предназначен</w:t>
      </w:r>
      <w:r w:rsidR="000854F9">
        <w:t>ном для применения всесезонно.</w:t>
      </w:r>
    </w:p>
    <w:p w14:paraId="1B6BDC23" w14:textId="50E3C34B" w:rsidR="00262FC7" w:rsidRDefault="00300623" w:rsidP="00262FC7">
      <w:pPr>
        <w:tabs>
          <w:tab w:val="left" w:pos="1134"/>
        </w:tabs>
        <w:ind w:firstLine="709"/>
      </w:pPr>
      <w:r>
        <w:t xml:space="preserve">5.2 </w:t>
      </w:r>
      <w:r w:rsidR="00262FC7" w:rsidRPr="000B460C">
        <w:t xml:space="preserve">В комплектацию </w:t>
      </w:r>
      <w:r w:rsidR="00262FC7">
        <w:t>ГК</w:t>
      </w:r>
      <w:r>
        <w:t>М</w:t>
      </w:r>
      <w:r w:rsidR="00EB02BE">
        <w:t xml:space="preserve"> </w:t>
      </w:r>
      <w:r w:rsidR="00262FC7" w:rsidRPr="000B460C">
        <w:t>должны входить элементы в соответствии с Таблицей 1.</w:t>
      </w:r>
    </w:p>
    <w:p w14:paraId="56AAC13D" w14:textId="1EE683E0" w:rsidR="00503508" w:rsidRPr="000B460C" w:rsidRDefault="00503508" w:rsidP="00503508">
      <w:pPr>
        <w:ind w:firstLine="709"/>
        <w:rPr>
          <w:rFonts w:eastAsia="Arial Unicode MS"/>
        </w:rPr>
      </w:pPr>
      <w:r>
        <w:rPr>
          <w:rFonts w:eastAsia="Arial Unicode MS"/>
        </w:rPr>
        <w:t xml:space="preserve">5.3 </w:t>
      </w:r>
      <w:r w:rsidR="00215AEE" w:rsidRPr="00215AEE">
        <w:rPr>
          <w:rFonts w:eastAsia="Arial Unicode MS"/>
        </w:rPr>
        <w:t xml:space="preserve">Должна быть предусмотрена возможность изготовления и поставки перспективного </w:t>
      </w:r>
      <w:r w:rsidR="00215AEE">
        <w:rPr>
          <w:rFonts w:eastAsia="Arial Unicode MS"/>
        </w:rPr>
        <w:t>ГКМ</w:t>
      </w:r>
      <w:r w:rsidR="00215AEE" w:rsidRPr="00215AEE">
        <w:rPr>
          <w:rFonts w:eastAsia="Arial Unicode MS"/>
        </w:rPr>
        <w:t xml:space="preserve"> в пяти типоразме</w:t>
      </w:r>
      <w:r w:rsidR="00215AEE">
        <w:rPr>
          <w:rFonts w:eastAsia="Arial Unicode MS"/>
        </w:rPr>
        <w:t>рах, в соответствии с Таблицей 3</w:t>
      </w:r>
      <w:r w:rsidR="00215AEE" w:rsidRPr="00215AEE">
        <w:rPr>
          <w:rFonts w:eastAsia="Arial Unicode MS"/>
        </w:rPr>
        <w:t>.</w:t>
      </w:r>
    </w:p>
    <w:p w14:paraId="6FC42124" w14:textId="510356EE" w:rsidR="00503508" w:rsidRPr="000B460C" w:rsidRDefault="00503508" w:rsidP="00503508">
      <w:pPr>
        <w:ind w:firstLine="709"/>
        <w:rPr>
          <w:rFonts w:eastAsia="Arial Unicode MS"/>
        </w:rPr>
      </w:pPr>
      <w:r>
        <w:rPr>
          <w:rFonts w:eastAsia="Arial Unicode MS"/>
        </w:rPr>
        <w:t xml:space="preserve">5.3.1 </w:t>
      </w:r>
      <w:r w:rsidRPr="000B460C">
        <w:rPr>
          <w:rFonts w:eastAsia="Arial Unicode MS"/>
        </w:rPr>
        <w:t xml:space="preserve">Для проведения предварительных испытаний Исполнитель должен представить опытный образец в количестве 1 (одной) единицы, соответствующий третьему типоразмеру (согласно Таблице </w:t>
      </w:r>
      <w:r>
        <w:rPr>
          <w:rFonts w:eastAsia="Arial Unicode MS"/>
        </w:rPr>
        <w:t>3</w:t>
      </w:r>
      <w:r w:rsidRPr="000B460C">
        <w:rPr>
          <w:rFonts w:eastAsia="Arial Unicode MS"/>
        </w:rPr>
        <w:t>). Опытный образец должен быть представлен в полной комплектации, указанной в Таблице 1.</w:t>
      </w:r>
    </w:p>
    <w:p w14:paraId="0DD244EC" w14:textId="77777777" w:rsidR="00503508" w:rsidRPr="002B16D2" w:rsidRDefault="00503508" w:rsidP="00262FC7">
      <w:pPr>
        <w:tabs>
          <w:tab w:val="left" w:pos="1134"/>
        </w:tabs>
        <w:ind w:firstLine="709"/>
        <w:rPr>
          <w:sz w:val="20"/>
          <w:szCs w:val="20"/>
        </w:rPr>
      </w:pPr>
    </w:p>
    <w:p w14:paraId="78BF5B1F" w14:textId="541499E9" w:rsidR="000379CA" w:rsidRPr="000B460C" w:rsidRDefault="000379CA" w:rsidP="002B16D2">
      <w:pPr>
        <w:ind w:firstLine="142"/>
        <w:jc w:val="right"/>
        <w:rPr>
          <w:rFonts w:eastAsia="Arial Unicode MS"/>
        </w:rPr>
      </w:pPr>
      <w:r w:rsidRPr="000B460C">
        <w:rPr>
          <w:rFonts w:eastAsia="Arial Unicode MS"/>
        </w:rPr>
        <w:t xml:space="preserve">Таблица </w:t>
      </w:r>
      <w:r w:rsidR="009622C8" w:rsidRPr="000B460C">
        <w:rPr>
          <w:rFonts w:eastAsia="Arial Unicode MS"/>
        </w:rPr>
        <w:t>3</w:t>
      </w:r>
    </w:p>
    <w:tbl>
      <w:tblPr>
        <w:tblW w:w="104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224"/>
        <w:gridCol w:w="1224"/>
        <w:gridCol w:w="1376"/>
        <w:gridCol w:w="1198"/>
        <w:gridCol w:w="1099"/>
      </w:tblGrid>
      <w:tr w:rsidR="000379CA" w:rsidRPr="000B460C" w14:paraId="0DDC8E69" w14:textId="77777777" w:rsidTr="004C0BBA">
        <w:trPr>
          <w:trHeight w:val="518"/>
        </w:trPr>
        <w:tc>
          <w:tcPr>
            <w:tcW w:w="0" w:type="auto"/>
            <w:gridSpan w:val="6"/>
            <w:vAlign w:val="center"/>
          </w:tcPr>
          <w:p w14:paraId="01D9714F" w14:textId="1FF2F487" w:rsidR="000379CA" w:rsidRPr="00BF61B8" w:rsidRDefault="000379CA" w:rsidP="004C0BBA">
            <w:pPr>
              <w:jc w:val="center"/>
              <w:rPr>
                <w:rFonts w:eastAsia="Calibri"/>
                <w:b/>
                <w:bCs/>
                <w:lang w:eastAsia="en-US"/>
              </w:rPr>
            </w:pPr>
            <w:r w:rsidRPr="00BF61B8">
              <w:rPr>
                <w:rFonts w:eastAsia="Calibri"/>
                <w:b/>
                <w:bCs/>
                <w:lang w:eastAsia="en-US"/>
              </w:rPr>
              <w:t>ГКМ</w:t>
            </w:r>
          </w:p>
        </w:tc>
      </w:tr>
      <w:tr w:rsidR="000379CA" w:rsidRPr="000B460C" w14:paraId="5FA7AB5F" w14:textId="77777777" w:rsidTr="004C0BBA">
        <w:trPr>
          <w:trHeight w:val="518"/>
        </w:trPr>
        <w:tc>
          <w:tcPr>
            <w:tcW w:w="4286" w:type="dxa"/>
            <w:vAlign w:val="center"/>
          </w:tcPr>
          <w:p w14:paraId="61501A27" w14:textId="77777777" w:rsidR="000379CA" w:rsidRPr="004C0BBA" w:rsidRDefault="000379CA" w:rsidP="004C0BBA">
            <w:pPr>
              <w:jc w:val="center"/>
              <w:rPr>
                <w:rFonts w:eastAsia="Calibri"/>
                <w:b/>
                <w:lang w:eastAsia="en-US"/>
              </w:rPr>
            </w:pPr>
            <w:r w:rsidRPr="004C0BBA">
              <w:rPr>
                <w:rFonts w:eastAsia="Calibri"/>
                <w:b/>
                <w:lang w:eastAsia="en-US"/>
              </w:rPr>
              <w:t>Размер</w:t>
            </w:r>
          </w:p>
        </w:tc>
        <w:tc>
          <w:tcPr>
            <w:tcW w:w="1224" w:type="dxa"/>
            <w:vAlign w:val="center"/>
          </w:tcPr>
          <w:p w14:paraId="59082A00" w14:textId="77777777" w:rsidR="000379CA" w:rsidRPr="004C0BBA" w:rsidRDefault="000379CA" w:rsidP="004C0BBA">
            <w:pPr>
              <w:jc w:val="center"/>
              <w:rPr>
                <w:rFonts w:eastAsia="Calibri"/>
                <w:b/>
                <w:bCs/>
                <w:lang w:eastAsia="en-US"/>
              </w:rPr>
            </w:pPr>
            <w:r w:rsidRPr="004C0BBA">
              <w:rPr>
                <w:rFonts w:eastAsia="Calibri"/>
                <w:b/>
                <w:bCs/>
                <w:lang w:eastAsia="en-US"/>
              </w:rPr>
              <w:t>1</w:t>
            </w:r>
          </w:p>
        </w:tc>
        <w:tc>
          <w:tcPr>
            <w:tcW w:w="1224" w:type="dxa"/>
            <w:vAlign w:val="center"/>
          </w:tcPr>
          <w:p w14:paraId="2940280E" w14:textId="77777777" w:rsidR="000379CA" w:rsidRPr="004C0BBA" w:rsidRDefault="000379CA" w:rsidP="004C0BBA">
            <w:pPr>
              <w:jc w:val="center"/>
              <w:rPr>
                <w:rFonts w:eastAsia="Calibri"/>
                <w:b/>
                <w:bCs/>
                <w:lang w:eastAsia="en-US"/>
              </w:rPr>
            </w:pPr>
            <w:r w:rsidRPr="004C0BBA">
              <w:rPr>
                <w:rFonts w:eastAsia="Calibri"/>
                <w:b/>
                <w:bCs/>
                <w:lang w:eastAsia="en-US"/>
              </w:rPr>
              <w:t>2</w:t>
            </w:r>
          </w:p>
        </w:tc>
        <w:tc>
          <w:tcPr>
            <w:tcW w:w="1376" w:type="dxa"/>
            <w:vAlign w:val="center"/>
          </w:tcPr>
          <w:p w14:paraId="1D4D63B3" w14:textId="77777777" w:rsidR="000379CA" w:rsidRPr="004C0BBA" w:rsidRDefault="000379CA" w:rsidP="004C0BBA">
            <w:pPr>
              <w:jc w:val="center"/>
              <w:rPr>
                <w:rFonts w:eastAsia="Calibri"/>
                <w:b/>
                <w:bCs/>
                <w:lang w:eastAsia="en-US"/>
              </w:rPr>
            </w:pPr>
            <w:r w:rsidRPr="004C0BBA">
              <w:rPr>
                <w:rFonts w:eastAsia="Calibri"/>
                <w:b/>
                <w:bCs/>
                <w:lang w:eastAsia="en-US"/>
              </w:rPr>
              <w:t>3</w:t>
            </w:r>
          </w:p>
        </w:tc>
        <w:tc>
          <w:tcPr>
            <w:tcW w:w="1198" w:type="dxa"/>
            <w:vAlign w:val="center"/>
          </w:tcPr>
          <w:p w14:paraId="3CF68FDC" w14:textId="77777777" w:rsidR="000379CA" w:rsidRPr="004C0BBA" w:rsidRDefault="000379CA" w:rsidP="004C0BBA">
            <w:pPr>
              <w:jc w:val="center"/>
              <w:rPr>
                <w:rFonts w:eastAsia="Calibri"/>
                <w:b/>
                <w:bCs/>
                <w:lang w:eastAsia="en-US"/>
              </w:rPr>
            </w:pPr>
            <w:r w:rsidRPr="004C0BBA">
              <w:rPr>
                <w:rFonts w:eastAsia="Calibri"/>
                <w:b/>
                <w:bCs/>
                <w:lang w:eastAsia="en-US"/>
              </w:rPr>
              <w:t>4</w:t>
            </w:r>
          </w:p>
        </w:tc>
        <w:tc>
          <w:tcPr>
            <w:tcW w:w="0" w:type="auto"/>
            <w:vAlign w:val="center"/>
          </w:tcPr>
          <w:p w14:paraId="59F9CFD9" w14:textId="77777777" w:rsidR="000379CA" w:rsidRPr="004C0BBA" w:rsidRDefault="000379CA" w:rsidP="004C0BBA">
            <w:pPr>
              <w:jc w:val="center"/>
              <w:rPr>
                <w:rFonts w:eastAsia="Calibri"/>
                <w:b/>
                <w:bCs/>
                <w:lang w:eastAsia="en-US"/>
              </w:rPr>
            </w:pPr>
            <w:r w:rsidRPr="004C0BBA">
              <w:rPr>
                <w:rFonts w:eastAsia="Calibri"/>
                <w:b/>
                <w:bCs/>
                <w:lang w:eastAsia="en-US"/>
              </w:rPr>
              <w:t>5</w:t>
            </w:r>
          </w:p>
        </w:tc>
      </w:tr>
      <w:tr w:rsidR="000379CA" w:rsidRPr="000B460C" w14:paraId="5FF03557" w14:textId="77777777" w:rsidTr="002B16D2">
        <w:trPr>
          <w:trHeight w:val="518"/>
        </w:trPr>
        <w:tc>
          <w:tcPr>
            <w:tcW w:w="4286" w:type="dxa"/>
          </w:tcPr>
          <w:p w14:paraId="3E6638CC" w14:textId="77777777" w:rsidR="000379CA" w:rsidRPr="000B460C" w:rsidRDefault="000379CA" w:rsidP="00AE4644">
            <w:pPr>
              <w:rPr>
                <w:rFonts w:eastAsia="Calibri"/>
                <w:lang w:eastAsia="en-US"/>
              </w:rPr>
            </w:pPr>
            <w:r w:rsidRPr="00AE4644">
              <w:rPr>
                <w:rFonts w:eastAsia="Calibri"/>
                <w:lang w:eastAsia="en-US"/>
              </w:rPr>
              <w:t>Обхват шеи</w:t>
            </w:r>
          </w:p>
        </w:tc>
        <w:tc>
          <w:tcPr>
            <w:tcW w:w="1224" w:type="dxa"/>
            <w:vAlign w:val="center"/>
          </w:tcPr>
          <w:p w14:paraId="729DC96A" w14:textId="77777777" w:rsidR="000379CA" w:rsidRPr="000B460C" w:rsidRDefault="000379CA" w:rsidP="002B16D2">
            <w:pPr>
              <w:jc w:val="center"/>
              <w:rPr>
                <w:rFonts w:eastAsia="Calibri"/>
                <w:lang w:eastAsia="en-US"/>
              </w:rPr>
            </w:pPr>
            <w:r w:rsidRPr="000B460C">
              <w:rPr>
                <w:rFonts w:eastAsia="Calibri"/>
                <w:lang w:eastAsia="en-US"/>
              </w:rPr>
              <w:t>40</w:t>
            </w:r>
          </w:p>
        </w:tc>
        <w:tc>
          <w:tcPr>
            <w:tcW w:w="1224" w:type="dxa"/>
            <w:vAlign w:val="center"/>
          </w:tcPr>
          <w:p w14:paraId="2A44E983" w14:textId="77777777" w:rsidR="000379CA" w:rsidRPr="000B460C" w:rsidRDefault="000379CA" w:rsidP="002B16D2">
            <w:pPr>
              <w:jc w:val="center"/>
              <w:rPr>
                <w:rFonts w:eastAsia="Calibri"/>
                <w:lang w:eastAsia="en-US"/>
              </w:rPr>
            </w:pPr>
            <w:r w:rsidRPr="000B460C">
              <w:rPr>
                <w:rFonts w:eastAsia="Calibri"/>
                <w:lang w:eastAsia="en-US"/>
              </w:rPr>
              <w:t>41</w:t>
            </w:r>
          </w:p>
        </w:tc>
        <w:tc>
          <w:tcPr>
            <w:tcW w:w="1376" w:type="dxa"/>
            <w:vAlign w:val="center"/>
          </w:tcPr>
          <w:p w14:paraId="30BEFFC3" w14:textId="77777777" w:rsidR="000379CA" w:rsidRPr="000B460C" w:rsidRDefault="000379CA" w:rsidP="002B16D2">
            <w:pPr>
              <w:jc w:val="center"/>
              <w:rPr>
                <w:rFonts w:eastAsia="Calibri"/>
                <w:lang w:eastAsia="en-US"/>
              </w:rPr>
            </w:pPr>
            <w:r w:rsidRPr="000B460C">
              <w:rPr>
                <w:rFonts w:eastAsia="Calibri"/>
                <w:lang w:eastAsia="en-US"/>
              </w:rPr>
              <w:t>42</w:t>
            </w:r>
          </w:p>
        </w:tc>
        <w:tc>
          <w:tcPr>
            <w:tcW w:w="1198" w:type="dxa"/>
            <w:vAlign w:val="center"/>
          </w:tcPr>
          <w:p w14:paraId="2A66A605" w14:textId="77777777" w:rsidR="000379CA" w:rsidRPr="000B460C" w:rsidRDefault="000379CA" w:rsidP="002B16D2">
            <w:pPr>
              <w:jc w:val="center"/>
              <w:rPr>
                <w:rFonts w:eastAsia="Calibri"/>
                <w:lang w:eastAsia="en-US"/>
              </w:rPr>
            </w:pPr>
            <w:r w:rsidRPr="000B460C">
              <w:rPr>
                <w:rFonts w:eastAsia="Calibri"/>
                <w:lang w:eastAsia="en-US"/>
              </w:rPr>
              <w:t>43</w:t>
            </w:r>
          </w:p>
        </w:tc>
        <w:tc>
          <w:tcPr>
            <w:tcW w:w="0" w:type="auto"/>
            <w:vAlign w:val="center"/>
          </w:tcPr>
          <w:p w14:paraId="3EFBE0EA" w14:textId="77777777" w:rsidR="000379CA" w:rsidRPr="000B460C" w:rsidRDefault="000379CA" w:rsidP="002B16D2">
            <w:pPr>
              <w:jc w:val="center"/>
              <w:rPr>
                <w:rFonts w:eastAsia="Calibri"/>
                <w:lang w:eastAsia="en-US"/>
              </w:rPr>
            </w:pPr>
            <w:r w:rsidRPr="000B460C">
              <w:rPr>
                <w:rFonts w:eastAsia="Calibri"/>
                <w:lang w:eastAsia="en-US"/>
              </w:rPr>
              <w:t>44</w:t>
            </w:r>
          </w:p>
        </w:tc>
      </w:tr>
      <w:tr w:rsidR="000379CA" w:rsidRPr="000B460C" w14:paraId="66AC6B6C" w14:textId="77777777" w:rsidTr="002B16D2">
        <w:trPr>
          <w:trHeight w:val="518"/>
        </w:trPr>
        <w:tc>
          <w:tcPr>
            <w:tcW w:w="4286" w:type="dxa"/>
          </w:tcPr>
          <w:p w14:paraId="1D3B3D9F" w14:textId="77777777" w:rsidR="000379CA" w:rsidRPr="000B460C" w:rsidRDefault="000379CA" w:rsidP="00AE4644">
            <w:pPr>
              <w:rPr>
                <w:rFonts w:eastAsia="Calibri"/>
                <w:lang w:eastAsia="en-US"/>
              </w:rPr>
            </w:pPr>
            <w:r w:rsidRPr="00AE4644">
              <w:rPr>
                <w:rFonts w:eastAsia="Calibri"/>
                <w:lang w:eastAsia="en-US"/>
              </w:rPr>
              <w:t>Обхват груди</w:t>
            </w:r>
          </w:p>
        </w:tc>
        <w:tc>
          <w:tcPr>
            <w:tcW w:w="1224" w:type="dxa"/>
            <w:vAlign w:val="center"/>
          </w:tcPr>
          <w:p w14:paraId="04B7CFA3" w14:textId="77777777" w:rsidR="000379CA" w:rsidRPr="000B460C" w:rsidRDefault="000379CA" w:rsidP="002B16D2">
            <w:pPr>
              <w:jc w:val="center"/>
              <w:rPr>
                <w:rFonts w:eastAsia="Calibri"/>
                <w:lang w:eastAsia="en-US"/>
              </w:rPr>
            </w:pPr>
            <w:r w:rsidRPr="00AE4644">
              <w:rPr>
                <w:rFonts w:eastAsia="Calibri"/>
                <w:lang w:eastAsia="en-US"/>
              </w:rPr>
              <w:t>92-96</w:t>
            </w:r>
          </w:p>
        </w:tc>
        <w:tc>
          <w:tcPr>
            <w:tcW w:w="1224" w:type="dxa"/>
            <w:vAlign w:val="center"/>
          </w:tcPr>
          <w:p w14:paraId="1AA54FA6" w14:textId="77777777" w:rsidR="000379CA" w:rsidRPr="000B460C" w:rsidRDefault="000379CA" w:rsidP="002B16D2">
            <w:pPr>
              <w:jc w:val="center"/>
              <w:rPr>
                <w:rFonts w:eastAsia="Calibri"/>
                <w:lang w:eastAsia="en-US"/>
              </w:rPr>
            </w:pPr>
            <w:r w:rsidRPr="00AE4644">
              <w:rPr>
                <w:rFonts w:eastAsia="Calibri"/>
                <w:lang w:eastAsia="en-US"/>
              </w:rPr>
              <w:t>96-100</w:t>
            </w:r>
          </w:p>
        </w:tc>
        <w:tc>
          <w:tcPr>
            <w:tcW w:w="1376" w:type="dxa"/>
            <w:vAlign w:val="center"/>
          </w:tcPr>
          <w:p w14:paraId="52ED45F5" w14:textId="77777777" w:rsidR="000379CA" w:rsidRPr="000B460C" w:rsidRDefault="000379CA" w:rsidP="002B16D2">
            <w:pPr>
              <w:jc w:val="center"/>
              <w:rPr>
                <w:rFonts w:eastAsia="Calibri"/>
                <w:lang w:eastAsia="en-US"/>
              </w:rPr>
            </w:pPr>
            <w:r w:rsidRPr="00AE4644">
              <w:rPr>
                <w:rFonts w:eastAsia="Calibri"/>
                <w:lang w:eastAsia="en-US"/>
              </w:rPr>
              <w:t>100-104</w:t>
            </w:r>
          </w:p>
        </w:tc>
        <w:tc>
          <w:tcPr>
            <w:tcW w:w="1198" w:type="dxa"/>
            <w:vAlign w:val="center"/>
          </w:tcPr>
          <w:p w14:paraId="73A199BF" w14:textId="77777777" w:rsidR="000379CA" w:rsidRPr="000B460C" w:rsidRDefault="000379CA" w:rsidP="002B16D2">
            <w:pPr>
              <w:jc w:val="center"/>
              <w:rPr>
                <w:rFonts w:eastAsia="Calibri"/>
                <w:lang w:eastAsia="en-US"/>
              </w:rPr>
            </w:pPr>
            <w:r w:rsidRPr="00AE4644">
              <w:rPr>
                <w:rFonts w:eastAsia="Calibri"/>
                <w:lang w:eastAsia="en-US"/>
              </w:rPr>
              <w:t>104-108</w:t>
            </w:r>
          </w:p>
        </w:tc>
        <w:tc>
          <w:tcPr>
            <w:tcW w:w="0" w:type="auto"/>
            <w:vAlign w:val="center"/>
          </w:tcPr>
          <w:p w14:paraId="19943B1C" w14:textId="77777777" w:rsidR="000379CA" w:rsidRPr="000B460C" w:rsidRDefault="000379CA" w:rsidP="002B16D2">
            <w:pPr>
              <w:jc w:val="center"/>
              <w:rPr>
                <w:rFonts w:eastAsia="Calibri"/>
                <w:lang w:eastAsia="en-US"/>
              </w:rPr>
            </w:pPr>
            <w:r w:rsidRPr="00AE4644">
              <w:rPr>
                <w:rFonts w:eastAsia="Calibri"/>
                <w:lang w:eastAsia="en-US"/>
              </w:rPr>
              <w:t>108-112</w:t>
            </w:r>
          </w:p>
        </w:tc>
      </w:tr>
      <w:tr w:rsidR="000379CA" w:rsidRPr="000B460C" w14:paraId="06708905" w14:textId="77777777" w:rsidTr="002B16D2">
        <w:trPr>
          <w:trHeight w:val="518"/>
        </w:trPr>
        <w:tc>
          <w:tcPr>
            <w:tcW w:w="4286" w:type="dxa"/>
          </w:tcPr>
          <w:p w14:paraId="7FA20EA8" w14:textId="77777777" w:rsidR="000379CA" w:rsidRPr="000B460C" w:rsidRDefault="000379CA" w:rsidP="00AE4644">
            <w:pPr>
              <w:rPr>
                <w:rFonts w:eastAsia="Calibri"/>
                <w:lang w:eastAsia="en-US"/>
              </w:rPr>
            </w:pPr>
            <w:r w:rsidRPr="00AE4644">
              <w:rPr>
                <w:rFonts w:eastAsia="Calibri"/>
                <w:lang w:eastAsia="en-US"/>
              </w:rPr>
              <w:t>Обхват талии</w:t>
            </w:r>
          </w:p>
        </w:tc>
        <w:tc>
          <w:tcPr>
            <w:tcW w:w="1224" w:type="dxa"/>
            <w:vAlign w:val="center"/>
          </w:tcPr>
          <w:p w14:paraId="07194FFA" w14:textId="77777777" w:rsidR="000379CA" w:rsidRPr="000B460C" w:rsidRDefault="000379CA" w:rsidP="002B16D2">
            <w:pPr>
              <w:jc w:val="center"/>
              <w:rPr>
                <w:rFonts w:eastAsia="Calibri"/>
                <w:lang w:eastAsia="en-US"/>
              </w:rPr>
            </w:pPr>
            <w:r w:rsidRPr="00AE4644">
              <w:rPr>
                <w:rFonts w:eastAsia="Calibri"/>
                <w:lang w:eastAsia="en-US"/>
              </w:rPr>
              <w:t>74-79</w:t>
            </w:r>
          </w:p>
        </w:tc>
        <w:tc>
          <w:tcPr>
            <w:tcW w:w="1224" w:type="dxa"/>
            <w:vAlign w:val="center"/>
          </w:tcPr>
          <w:p w14:paraId="711DD08E" w14:textId="77777777" w:rsidR="000379CA" w:rsidRPr="000B460C" w:rsidRDefault="000379CA" w:rsidP="002B16D2">
            <w:pPr>
              <w:jc w:val="center"/>
              <w:rPr>
                <w:rFonts w:eastAsia="Calibri"/>
                <w:lang w:eastAsia="en-US"/>
              </w:rPr>
            </w:pPr>
            <w:r w:rsidRPr="00AE4644">
              <w:rPr>
                <w:rFonts w:eastAsia="Calibri"/>
                <w:lang w:eastAsia="en-US"/>
              </w:rPr>
              <w:t>79-84</w:t>
            </w:r>
          </w:p>
        </w:tc>
        <w:tc>
          <w:tcPr>
            <w:tcW w:w="1376" w:type="dxa"/>
            <w:vAlign w:val="center"/>
          </w:tcPr>
          <w:p w14:paraId="1FD6D445" w14:textId="77777777" w:rsidR="000379CA" w:rsidRPr="000B460C" w:rsidRDefault="000379CA" w:rsidP="002B16D2">
            <w:pPr>
              <w:jc w:val="center"/>
              <w:rPr>
                <w:rFonts w:eastAsia="Calibri"/>
                <w:lang w:eastAsia="en-US"/>
              </w:rPr>
            </w:pPr>
            <w:r w:rsidRPr="00AE4644">
              <w:rPr>
                <w:rFonts w:eastAsia="Calibri"/>
                <w:lang w:eastAsia="en-US"/>
              </w:rPr>
              <w:t>84-89</w:t>
            </w:r>
          </w:p>
        </w:tc>
        <w:tc>
          <w:tcPr>
            <w:tcW w:w="1198" w:type="dxa"/>
            <w:vAlign w:val="center"/>
          </w:tcPr>
          <w:p w14:paraId="0F9A1823" w14:textId="77777777" w:rsidR="000379CA" w:rsidRPr="000B460C" w:rsidRDefault="000379CA" w:rsidP="002B16D2">
            <w:pPr>
              <w:jc w:val="center"/>
              <w:rPr>
                <w:rFonts w:eastAsia="Calibri"/>
                <w:lang w:eastAsia="en-US"/>
              </w:rPr>
            </w:pPr>
            <w:r w:rsidRPr="00AE4644">
              <w:rPr>
                <w:rFonts w:eastAsia="Calibri"/>
                <w:lang w:eastAsia="en-US"/>
              </w:rPr>
              <w:t>89-94</w:t>
            </w:r>
          </w:p>
        </w:tc>
        <w:tc>
          <w:tcPr>
            <w:tcW w:w="0" w:type="auto"/>
            <w:vAlign w:val="center"/>
          </w:tcPr>
          <w:p w14:paraId="259CAB9E" w14:textId="77777777" w:rsidR="000379CA" w:rsidRPr="000B460C" w:rsidRDefault="000379CA" w:rsidP="002B16D2">
            <w:pPr>
              <w:jc w:val="center"/>
              <w:rPr>
                <w:rFonts w:eastAsia="Calibri"/>
                <w:lang w:eastAsia="en-US"/>
              </w:rPr>
            </w:pPr>
            <w:r w:rsidRPr="00AE4644">
              <w:rPr>
                <w:rFonts w:eastAsia="Calibri"/>
                <w:lang w:eastAsia="en-US"/>
              </w:rPr>
              <w:t>94-99</w:t>
            </w:r>
          </w:p>
        </w:tc>
      </w:tr>
      <w:tr w:rsidR="000379CA" w:rsidRPr="000B460C" w14:paraId="2E193367" w14:textId="77777777" w:rsidTr="002B16D2">
        <w:trPr>
          <w:trHeight w:val="518"/>
        </w:trPr>
        <w:tc>
          <w:tcPr>
            <w:tcW w:w="4286" w:type="dxa"/>
          </w:tcPr>
          <w:p w14:paraId="26453645" w14:textId="77777777" w:rsidR="000379CA" w:rsidRPr="000B460C" w:rsidRDefault="000379CA" w:rsidP="00AE4644">
            <w:pPr>
              <w:rPr>
                <w:rFonts w:eastAsia="Calibri"/>
                <w:lang w:eastAsia="en-US"/>
              </w:rPr>
            </w:pPr>
            <w:r w:rsidRPr="00AE4644">
              <w:rPr>
                <w:rFonts w:eastAsia="Calibri"/>
                <w:lang w:eastAsia="en-US"/>
              </w:rPr>
              <w:t>Обхват бедер без учета выступа живота</w:t>
            </w:r>
          </w:p>
        </w:tc>
        <w:tc>
          <w:tcPr>
            <w:tcW w:w="1224" w:type="dxa"/>
            <w:vAlign w:val="center"/>
          </w:tcPr>
          <w:p w14:paraId="483FCA69" w14:textId="77777777" w:rsidR="000379CA" w:rsidRPr="000B460C" w:rsidRDefault="000379CA" w:rsidP="002B16D2">
            <w:pPr>
              <w:jc w:val="center"/>
              <w:rPr>
                <w:rFonts w:eastAsia="Calibri"/>
                <w:lang w:eastAsia="en-US"/>
              </w:rPr>
            </w:pPr>
            <w:r w:rsidRPr="00AE4644">
              <w:rPr>
                <w:rFonts w:eastAsia="Calibri"/>
                <w:lang w:eastAsia="en-US"/>
              </w:rPr>
              <w:t>92-96</w:t>
            </w:r>
          </w:p>
        </w:tc>
        <w:tc>
          <w:tcPr>
            <w:tcW w:w="1224" w:type="dxa"/>
            <w:vAlign w:val="center"/>
          </w:tcPr>
          <w:p w14:paraId="5244F3B6" w14:textId="77777777" w:rsidR="000379CA" w:rsidRPr="000B460C" w:rsidRDefault="000379CA" w:rsidP="002B16D2">
            <w:pPr>
              <w:jc w:val="center"/>
              <w:rPr>
                <w:rFonts w:eastAsia="Calibri"/>
                <w:lang w:eastAsia="en-US"/>
              </w:rPr>
            </w:pPr>
            <w:r w:rsidRPr="00AE4644">
              <w:rPr>
                <w:rFonts w:eastAsia="Calibri"/>
                <w:lang w:eastAsia="en-US"/>
              </w:rPr>
              <w:t>96-100</w:t>
            </w:r>
          </w:p>
        </w:tc>
        <w:tc>
          <w:tcPr>
            <w:tcW w:w="1376" w:type="dxa"/>
            <w:vAlign w:val="center"/>
          </w:tcPr>
          <w:p w14:paraId="3A467797" w14:textId="77777777" w:rsidR="000379CA" w:rsidRPr="000B460C" w:rsidRDefault="000379CA" w:rsidP="002B16D2">
            <w:pPr>
              <w:jc w:val="center"/>
              <w:rPr>
                <w:rFonts w:eastAsia="Calibri"/>
                <w:lang w:eastAsia="en-US"/>
              </w:rPr>
            </w:pPr>
            <w:r w:rsidRPr="00AE4644">
              <w:rPr>
                <w:rFonts w:eastAsia="Calibri"/>
                <w:lang w:eastAsia="en-US"/>
              </w:rPr>
              <w:t>100-104</w:t>
            </w:r>
          </w:p>
        </w:tc>
        <w:tc>
          <w:tcPr>
            <w:tcW w:w="1198" w:type="dxa"/>
            <w:vAlign w:val="center"/>
          </w:tcPr>
          <w:p w14:paraId="3C66B9F7" w14:textId="77777777" w:rsidR="000379CA" w:rsidRPr="000B460C" w:rsidRDefault="000379CA" w:rsidP="002B16D2">
            <w:pPr>
              <w:jc w:val="center"/>
              <w:rPr>
                <w:rFonts w:eastAsia="Calibri"/>
                <w:lang w:eastAsia="en-US"/>
              </w:rPr>
            </w:pPr>
            <w:r w:rsidRPr="00AE4644">
              <w:rPr>
                <w:rFonts w:eastAsia="Calibri"/>
                <w:lang w:eastAsia="en-US"/>
              </w:rPr>
              <w:t>104-108</w:t>
            </w:r>
          </w:p>
        </w:tc>
        <w:tc>
          <w:tcPr>
            <w:tcW w:w="0" w:type="auto"/>
            <w:vAlign w:val="center"/>
          </w:tcPr>
          <w:p w14:paraId="4BF917F7" w14:textId="77777777" w:rsidR="000379CA" w:rsidRPr="000B460C" w:rsidRDefault="000379CA" w:rsidP="002B16D2">
            <w:pPr>
              <w:jc w:val="center"/>
              <w:rPr>
                <w:rFonts w:eastAsia="Calibri"/>
                <w:lang w:eastAsia="en-US"/>
              </w:rPr>
            </w:pPr>
            <w:r w:rsidRPr="00AE4644">
              <w:rPr>
                <w:rFonts w:eastAsia="Calibri"/>
                <w:lang w:eastAsia="en-US"/>
              </w:rPr>
              <w:t>108-112</w:t>
            </w:r>
          </w:p>
        </w:tc>
      </w:tr>
      <w:tr w:rsidR="000379CA" w:rsidRPr="000B460C" w14:paraId="5D8993E4" w14:textId="77777777" w:rsidTr="002B16D2">
        <w:trPr>
          <w:trHeight w:val="518"/>
        </w:trPr>
        <w:tc>
          <w:tcPr>
            <w:tcW w:w="4286" w:type="dxa"/>
          </w:tcPr>
          <w:p w14:paraId="17D5B3A3" w14:textId="77777777" w:rsidR="000379CA" w:rsidRPr="000B460C" w:rsidRDefault="000379CA" w:rsidP="00AE4644">
            <w:pPr>
              <w:rPr>
                <w:rFonts w:eastAsia="Calibri"/>
                <w:lang w:eastAsia="en-US"/>
              </w:rPr>
            </w:pPr>
            <w:r w:rsidRPr="00AE4644">
              <w:rPr>
                <w:rFonts w:eastAsia="Calibri"/>
                <w:lang w:eastAsia="en-US"/>
              </w:rPr>
              <w:t>Обхват запястья</w:t>
            </w:r>
          </w:p>
        </w:tc>
        <w:tc>
          <w:tcPr>
            <w:tcW w:w="1224" w:type="dxa"/>
            <w:vAlign w:val="center"/>
          </w:tcPr>
          <w:p w14:paraId="7C59370C" w14:textId="77777777" w:rsidR="000379CA" w:rsidRPr="000B460C" w:rsidRDefault="000379CA" w:rsidP="002B16D2">
            <w:pPr>
              <w:jc w:val="center"/>
              <w:rPr>
                <w:rFonts w:eastAsia="Calibri"/>
                <w:lang w:eastAsia="en-US"/>
              </w:rPr>
            </w:pPr>
            <w:r w:rsidRPr="00AE4644">
              <w:rPr>
                <w:rFonts w:eastAsia="Calibri"/>
                <w:lang w:eastAsia="en-US"/>
              </w:rPr>
              <w:t>18,5</w:t>
            </w:r>
          </w:p>
        </w:tc>
        <w:tc>
          <w:tcPr>
            <w:tcW w:w="1224" w:type="dxa"/>
            <w:vAlign w:val="center"/>
          </w:tcPr>
          <w:p w14:paraId="05A1C877" w14:textId="77777777" w:rsidR="000379CA" w:rsidRPr="000B460C" w:rsidRDefault="000379CA" w:rsidP="002B16D2">
            <w:pPr>
              <w:jc w:val="center"/>
              <w:rPr>
                <w:rFonts w:eastAsia="Calibri"/>
                <w:lang w:eastAsia="en-US"/>
              </w:rPr>
            </w:pPr>
            <w:r w:rsidRPr="00AE4644">
              <w:rPr>
                <w:rFonts w:eastAsia="Calibri"/>
                <w:lang w:eastAsia="en-US"/>
              </w:rPr>
              <w:t>18,5</w:t>
            </w:r>
          </w:p>
        </w:tc>
        <w:tc>
          <w:tcPr>
            <w:tcW w:w="1376" w:type="dxa"/>
            <w:vAlign w:val="center"/>
          </w:tcPr>
          <w:p w14:paraId="2A942F82" w14:textId="77777777" w:rsidR="000379CA" w:rsidRPr="000B460C" w:rsidRDefault="000379CA" w:rsidP="002B16D2">
            <w:pPr>
              <w:jc w:val="center"/>
              <w:rPr>
                <w:rFonts w:eastAsia="Calibri"/>
                <w:lang w:eastAsia="en-US"/>
              </w:rPr>
            </w:pPr>
            <w:r w:rsidRPr="00AE4644">
              <w:rPr>
                <w:rFonts w:eastAsia="Calibri"/>
                <w:lang w:eastAsia="en-US"/>
              </w:rPr>
              <w:t>19</w:t>
            </w:r>
          </w:p>
        </w:tc>
        <w:tc>
          <w:tcPr>
            <w:tcW w:w="1198" w:type="dxa"/>
            <w:vAlign w:val="center"/>
          </w:tcPr>
          <w:p w14:paraId="11EF6380" w14:textId="77777777" w:rsidR="000379CA" w:rsidRPr="000B460C" w:rsidRDefault="000379CA" w:rsidP="002B16D2">
            <w:pPr>
              <w:jc w:val="center"/>
              <w:rPr>
                <w:rFonts w:eastAsia="Calibri"/>
                <w:lang w:eastAsia="en-US"/>
              </w:rPr>
            </w:pPr>
            <w:r w:rsidRPr="00AE4644">
              <w:rPr>
                <w:rFonts w:eastAsia="Calibri"/>
                <w:lang w:eastAsia="en-US"/>
              </w:rPr>
              <w:t>20</w:t>
            </w:r>
          </w:p>
        </w:tc>
        <w:tc>
          <w:tcPr>
            <w:tcW w:w="0" w:type="auto"/>
            <w:vAlign w:val="center"/>
          </w:tcPr>
          <w:p w14:paraId="27C8CDBD" w14:textId="77777777" w:rsidR="000379CA" w:rsidRPr="000B460C" w:rsidRDefault="000379CA" w:rsidP="002B16D2">
            <w:pPr>
              <w:jc w:val="center"/>
              <w:rPr>
                <w:rFonts w:eastAsia="Calibri"/>
                <w:lang w:eastAsia="en-US"/>
              </w:rPr>
            </w:pPr>
            <w:r w:rsidRPr="00AE4644">
              <w:rPr>
                <w:rFonts w:eastAsia="Calibri"/>
                <w:lang w:eastAsia="en-US"/>
              </w:rPr>
              <w:t>20</w:t>
            </w:r>
          </w:p>
        </w:tc>
      </w:tr>
      <w:tr w:rsidR="000379CA" w:rsidRPr="000B460C" w14:paraId="4D6DB23A" w14:textId="77777777" w:rsidTr="002B16D2">
        <w:trPr>
          <w:trHeight w:val="506"/>
        </w:trPr>
        <w:tc>
          <w:tcPr>
            <w:tcW w:w="4286" w:type="dxa"/>
          </w:tcPr>
          <w:p w14:paraId="01FB6F91" w14:textId="77777777" w:rsidR="000379CA" w:rsidRPr="00AE4644" w:rsidRDefault="000379CA" w:rsidP="00AE4644">
            <w:pPr>
              <w:rPr>
                <w:rFonts w:eastAsia="Calibri"/>
                <w:lang w:eastAsia="en-US"/>
              </w:rPr>
            </w:pPr>
            <w:r w:rsidRPr="00AE4644">
              <w:rPr>
                <w:rFonts w:eastAsia="Calibri"/>
                <w:lang w:eastAsia="en-US"/>
              </w:rPr>
              <w:t>Рост</w:t>
            </w:r>
          </w:p>
        </w:tc>
        <w:tc>
          <w:tcPr>
            <w:tcW w:w="1224" w:type="dxa"/>
            <w:vAlign w:val="center"/>
          </w:tcPr>
          <w:p w14:paraId="25F3CA12" w14:textId="77777777" w:rsidR="000379CA" w:rsidRPr="00AE4644" w:rsidRDefault="000379CA" w:rsidP="002B16D2">
            <w:pPr>
              <w:jc w:val="center"/>
              <w:rPr>
                <w:rFonts w:eastAsia="Calibri"/>
                <w:lang w:eastAsia="en-US"/>
              </w:rPr>
            </w:pPr>
            <w:r w:rsidRPr="00AE4644">
              <w:rPr>
                <w:rFonts w:eastAsia="Calibri"/>
                <w:lang w:eastAsia="en-US"/>
              </w:rPr>
              <w:t>164-170</w:t>
            </w:r>
          </w:p>
        </w:tc>
        <w:tc>
          <w:tcPr>
            <w:tcW w:w="1224" w:type="dxa"/>
            <w:vAlign w:val="center"/>
          </w:tcPr>
          <w:p w14:paraId="149BD775" w14:textId="77777777" w:rsidR="000379CA" w:rsidRPr="00AE4644" w:rsidRDefault="000379CA" w:rsidP="002B16D2">
            <w:pPr>
              <w:jc w:val="center"/>
              <w:rPr>
                <w:rFonts w:eastAsia="Calibri"/>
                <w:lang w:eastAsia="en-US"/>
              </w:rPr>
            </w:pPr>
            <w:r w:rsidRPr="00AE4644">
              <w:rPr>
                <w:rFonts w:eastAsia="Calibri"/>
                <w:lang w:eastAsia="en-US"/>
              </w:rPr>
              <w:t>170-176</w:t>
            </w:r>
          </w:p>
        </w:tc>
        <w:tc>
          <w:tcPr>
            <w:tcW w:w="1376" w:type="dxa"/>
            <w:vAlign w:val="center"/>
          </w:tcPr>
          <w:p w14:paraId="39A54F7D" w14:textId="77777777" w:rsidR="000379CA" w:rsidRPr="00AE4644" w:rsidRDefault="000379CA" w:rsidP="002B16D2">
            <w:pPr>
              <w:jc w:val="center"/>
              <w:rPr>
                <w:rFonts w:eastAsia="Calibri"/>
                <w:lang w:eastAsia="en-US"/>
              </w:rPr>
            </w:pPr>
            <w:r w:rsidRPr="00AE4644">
              <w:rPr>
                <w:rFonts w:eastAsia="Calibri"/>
                <w:lang w:eastAsia="en-US"/>
              </w:rPr>
              <w:t>176-182</w:t>
            </w:r>
          </w:p>
        </w:tc>
        <w:tc>
          <w:tcPr>
            <w:tcW w:w="1198" w:type="dxa"/>
            <w:vAlign w:val="center"/>
          </w:tcPr>
          <w:p w14:paraId="15E739CA" w14:textId="77777777" w:rsidR="000379CA" w:rsidRPr="00AE4644" w:rsidRDefault="000379CA" w:rsidP="002B16D2">
            <w:pPr>
              <w:jc w:val="center"/>
              <w:rPr>
                <w:rFonts w:eastAsia="Calibri"/>
                <w:lang w:eastAsia="en-US"/>
              </w:rPr>
            </w:pPr>
            <w:r w:rsidRPr="00AE4644">
              <w:rPr>
                <w:rFonts w:eastAsia="Calibri"/>
                <w:lang w:eastAsia="en-US"/>
              </w:rPr>
              <w:t>182-188</w:t>
            </w:r>
          </w:p>
        </w:tc>
        <w:tc>
          <w:tcPr>
            <w:tcW w:w="0" w:type="auto"/>
            <w:vAlign w:val="center"/>
          </w:tcPr>
          <w:p w14:paraId="62A0C9E1" w14:textId="77777777" w:rsidR="000379CA" w:rsidRPr="00AE4644" w:rsidRDefault="000379CA" w:rsidP="002B16D2">
            <w:pPr>
              <w:jc w:val="center"/>
              <w:rPr>
                <w:rFonts w:eastAsia="Calibri"/>
                <w:lang w:eastAsia="en-US"/>
              </w:rPr>
            </w:pPr>
            <w:r w:rsidRPr="00AE4644">
              <w:rPr>
                <w:rFonts w:eastAsia="Calibri"/>
                <w:lang w:eastAsia="en-US"/>
              </w:rPr>
              <w:t>182-188</w:t>
            </w:r>
          </w:p>
        </w:tc>
      </w:tr>
      <w:tr w:rsidR="000379CA" w:rsidRPr="000B460C" w14:paraId="3500540B" w14:textId="77777777" w:rsidTr="002B16D2">
        <w:trPr>
          <w:trHeight w:val="518"/>
        </w:trPr>
        <w:tc>
          <w:tcPr>
            <w:tcW w:w="4286" w:type="dxa"/>
          </w:tcPr>
          <w:p w14:paraId="045B2DB8" w14:textId="77777777" w:rsidR="000379CA" w:rsidRPr="000B460C" w:rsidRDefault="000379CA" w:rsidP="00AE4644">
            <w:pPr>
              <w:rPr>
                <w:rFonts w:eastAsia="Calibri"/>
                <w:lang w:eastAsia="en-US"/>
              </w:rPr>
            </w:pPr>
            <w:r w:rsidRPr="00AE4644">
              <w:rPr>
                <w:rFonts w:eastAsia="Calibri"/>
                <w:lang w:eastAsia="en-US"/>
              </w:rPr>
              <w:t>Обхват головы</w:t>
            </w:r>
          </w:p>
        </w:tc>
        <w:tc>
          <w:tcPr>
            <w:tcW w:w="1224" w:type="dxa"/>
            <w:vAlign w:val="center"/>
          </w:tcPr>
          <w:p w14:paraId="38F5ACBB" w14:textId="77777777" w:rsidR="000379CA" w:rsidRPr="000B460C" w:rsidRDefault="000379CA" w:rsidP="002B16D2">
            <w:pPr>
              <w:jc w:val="center"/>
              <w:rPr>
                <w:rFonts w:eastAsia="Calibri"/>
                <w:lang w:eastAsia="en-US"/>
              </w:rPr>
            </w:pPr>
            <w:r w:rsidRPr="00AE4644">
              <w:rPr>
                <w:rFonts w:eastAsia="Calibri"/>
                <w:lang w:eastAsia="en-US"/>
              </w:rPr>
              <w:t>55-56</w:t>
            </w:r>
          </w:p>
        </w:tc>
        <w:tc>
          <w:tcPr>
            <w:tcW w:w="1224" w:type="dxa"/>
            <w:vAlign w:val="center"/>
          </w:tcPr>
          <w:p w14:paraId="43F06750" w14:textId="77777777" w:rsidR="000379CA" w:rsidRPr="000B460C" w:rsidRDefault="000379CA" w:rsidP="002B16D2">
            <w:pPr>
              <w:jc w:val="center"/>
              <w:rPr>
                <w:rFonts w:eastAsia="Calibri"/>
                <w:lang w:eastAsia="en-US"/>
              </w:rPr>
            </w:pPr>
            <w:r w:rsidRPr="00AE4644">
              <w:rPr>
                <w:rFonts w:eastAsia="Calibri"/>
                <w:lang w:eastAsia="en-US"/>
              </w:rPr>
              <w:t>55-56</w:t>
            </w:r>
          </w:p>
        </w:tc>
        <w:tc>
          <w:tcPr>
            <w:tcW w:w="1376" w:type="dxa"/>
            <w:vAlign w:val="center"/>
          </w:tcPr>
          <w:p w14:paraId="78B838AF" w14:textId="77777777" w:rsidR="000379CA" w:rsidRPr="000B460C" w:rsidRDefault="000379CA" w:rsidP="002B16D2">
            <w:pPr>
              <w:jc w:val="center"/>
              <w:rPr>
                <w:rFonts w:eastAsia="Calibri"/>
                <w:lang w:eastAsia="en-US"/>
              </w:rPr>
            </w:pPr>
            <w:r w:rsidRPr="00AE4644">
              <w:rPr>
                <w:rFonts w:eastAsia="Calibri"/>
                <w:lang w:eastAsia="en-US"/>
              </w:rPr>
              <w:t>56-58</w:t>
            </w:r>
          </w:p>
        </w:tc>
        <w:tc>
          <w:tcPr>
            <w:tcW w:w="1198" w:type="dxa"/>
            <w:vAlign w:val="center"/>
          </w:tcPr>
          <w:p w14:paraId="4E637C7F" w14:textId="77777777" w:rsidR="000379CA" w:rsidRPr="000B460C" w:rsidRDefault="000379CA" w:rsidP="002B16D2">
            <w:pPr>
              <w:jc w:val="center"/>
              <w:rPr>
                <w:rFonts w:eastAsia="Calibri"/>
                <w:lang w:eastAsia="en-US"/>
              </w:rPr>
            </w:pPr>
            <w:r w:rsidRPr="00AE4644">
              <w:rPr>
                <w:rFonts w:eastAsia="Calibri"/>
                <w:lang w:eastAsia="en-US"/>
              </w:rPr>
              <w:t>56-58</w:t>
            </w:r>
          </w:p>
        </w:tc>
        <w:tc>
          <w:tcPr>
            <w:tcW w:w="0" w:type="auto"/>
            <w:vAlign w:val="center"/>
          </w:tcPr>
          <w:p w14:paraId="59ABF5C4" w14:textId="77777777" w:rsidR="000379CA" w:rsidRPr="000B460C" w:rsidRDefault="000379CA" w:rsidP="002B16D2">
            <w:pPr>
              <w:jc w:val="center"/>
              <w:rPr>
                <w:rFonts w:eastAsia="Calibri"/>
                <w:lang w:eastAsia="en-US"/>
              </w:rPr>
            </w:pPr>
            <w:r w:rsidRPr="00AE4644">
              <w:rPr>
                <w:rFonts w:eastAsia="Calibri"/>
                <w:lang w:eastAsia="en-US"/>
              </w:rPr>
              <w:t>58-60</w:t>
            </w:r>
          </w:p>
        </w:tc>
      </w:tr>
      <w:tr w:rsidR="000379CA" w:rsidRPr="000B460C" w14:paraId="4B9DB9A0" w14:textId="77777777" w:rsidTr="002B16D2">
        <w:trPr>
          <w:trHeight w:val="518"/>
        </w:trPr>
        <w:tc>
          <w:tcPr>
            <w:tcW w:w="4286" w:type="dxa"/>
          </w:tcPr>
          <w:p w14:paraId="68A4FCCA" w14:textId="77777777" w:rsidR="000379CA" w:rsidRPr="000B460C" w:rsidRDefault="000379CA" w:rsidP="00AE4644">
            <w:pPr>
              <w:rPr>
                <w:rFonts w:eastAsia="Calibri"/>
                <w:lang w:eastAsia="en-US"/>
              </w:rPr>
            </w:pPr>
            <w:r w:rsidRPr="00AE4644">
              <w:rPr>
                <w:rFonts w:eastAsia="Calibri"/>
                <w:lang w:eastAsia="en-US"/>
              </w:rPr>
              <w:t>Размер обуви</w:t>
            </w:r>
          </w:p>
        </w:tc>
        <w:tc>
          <w:tcPr>
            <w:tcW w:w="1224" w:type="dxa"/>
            <w:vAlign w:val="center"/>
          </w:tcPr>
          <w:p w14:paraId="1C82C693" w14:textId="77777777" w:rsidR="000379CA" w:rsidRPr="000B460C" w:rsidRDefault="000379CA" w:rsidP="002B16D2">
            <w:pPr>
              <w:jc w:val="center"/>
              <w:rPr>
                <w:rFonts w:eastAsia="Calibri"/>
                <w:lang w:eastAsia="en-US"/>
              </w:rPr>
            </w:pPr>
            <w:r w:rsidRPr="00AE4644">
              <w:rPr>
                <w:rFonts w:eastAsia="Calibri"/>
                <w:lang w:eastAsia="en-US"/>
              </w:rPr>
              <w:t>40,5-41,5</w:t>
            </w:r>
          </w:p>
        </w:tc>
        <w:tc>
          <w:tcPr>
            <w:tcW w:w="1224" w:type="dxa"/>
            <w:vAlign w:val="center"/>
          </w:tcPr>
          <w:p w14:paraId="6008AC2C" w14:textId="77777777" w:rsidR="000379CA" w:rsidRPr="000B460C" w:rsidRDefault="000379CA" w:rsidP="002B16D2">
            <w:pPr>
              <w:jc w:val="center"/>
              <w:rPr>
                <w:rFonts w:eastAsia="Calibri"/>
                <w:lang w:eastAsia="en-US"/>
              </w:rPr>
            </w:pPr>
            <w:r w:rsidRPr="00AE4644">
              <w:rPr>
                <w:rFonts w:eastAsia="Calibri"/>
                <w:lang w:eastAsia="en-US"/>
              </w:rPr>
              <w:t>42-43</w:t>
            </w:r>
          </w:p>
        </w:tc>
        <w:tc>
          <w:tcPr>
            <w:tcW w:w="1376" w:type="dxa"/>
            <w:vAlign w:val="center"/>
          </w:tcPr>
          <w:p w14:paraId="47C20BB8" w14:textId="77777777" w:rsidR="000379CA" w:rsidRPr="000B460C" w:rsidRDefault="000379CA" w:rsidP="002B16D2">
            <w:pPr>
              <w:jc w:val="center"/>
              <w:rPr>
                <w:rFonts w:eastAsia="Calibri"/>
                <w:lang w:eastAsia="en-US"/>
              </w:rPr>
            </w:pPr>
            <w:r w:rsidRPr="00AE4644">
              <w:rPr>
                <w:rFonts w:eastAsia="Calibri"/>
                <w:lang w:eastAsia="en-US"/>
              </w:rPr>
              <w:t>43,5-44,5</w:t>
            </w:r>
          </w:p>
        </w:tc>
        <w:tc>
          <w:tcPr>
            <w:tcW w:w="1198" w:type="dxa"/>
            <w:vAlign w:val="center"/>
          </w:tcPr>
          <w:p w14:paraId="7A4875B8" w14:textId="77777777" w:rsidR="000379CA" w:rsidRPr="000B460C" w:rsidRDefault="000379CA" w:rsidP="002B16D2">
            <w:pPr>
              <w:jc w:val="center"/>
              <w:rPr>
                <w:rFonts w:eastAsia="Calibri"/>
                <w:lang w:eastAsia="en-US"/>
              </w:rPr>
            </w:pPr>
            <w:r w:rsidRPr="00AE4644">
              <w:rPr>
                <w:rFonts w:eastAsia="Calibri"/>
                <w:lang w:eastAsia="en-US"/>
              </w:rPr>
              <w:t>45-46</w:t>
            </w:r>
          </w:p>
        </w:tc>
        <w:tc>
          <w:tcPr>
            <w:tcW w:w="0" w:type="auto"/>
            <w:vAlign w:val="center"/>
          </w:tcPr>
          <w:p w14:paraId="48D918EB" w14:textId="77777777" w:rsidR="000379CA" w:rsidRPr="000B460C" w:rsidRDefault="000379CA" w:rsidP="002B16D2">
            <w:pPr>
              <w:jc w:val="center"/>
              <w:rPr>
                <w:rFonts w:eastAsia="Calibri"/>
                <w:lang w:eastAsia="en-US"/>
              </w:rPr>
            </w:pPr>
            <w:r w:rsidRPr="00AE4644">
              <w:rPr>
                <w:rFonts w:eastAsia="Calibri"/>
                <w:lang w:eastAsia="en-US"/>
              </w:rPr>
              <w:t>45-46</w:t>
            </w:r>
          </w:p>
        </w:tc>
      </w:tr>
    </w:tbl>
    <w:p w14:paraId="4CC805FD" w14:textId="77777777" w:rsidR="00EB02BE" w:rsidRDefault="00EB02BE" w:rsidP="00EB02BE">
      <w:pPr>
        <w:pStyle w:val="af2"/>
        <w:ind w:left="720"/>
        <w:rPr>
          <w:rFonts w:eastAsia="Arial Unicode MS"/>
        </w:rPr>
      </w:pPr>
    </w:p>
    <w:p w14:paraId="72DA6EE2" w14:textId="77777777" w:rsidR="00A853F5" w:rsidRDefault="00A853F5" w:rsidP="00EB02BE">
      <w:pPr>
        <w:pStyle w:val="af2"/>
        <w:ind w:left="720"/>
        <w:rPr>
          <w:rFonts w:eastAsia="Arial Unicode MS"/>
        </w:rPr>
      </w:pPr>
    </w:p>
    <w:p w14:paraId="0542E8D2" w14:textId="5CFC46A2" w:rsidR="000379CA" w:rsidRPr="00EB02BE" w:rsidRDefault="00300623" w:rsidP="00300623">
      <w:pPr>
        <w:pStyle w:val="af2"/>
        <w:numPr>
          <w:ilvl w:val="0"/>
          <w:numId w:val="23"/>
        </w:numPr>
        <w:rPr>
          <w:rFonts w:eastAsia="Arial Unicode MS"/>
          <w:b/>
        </w:rPr>
      </w:pPr>
      <w:r w:rsidRPr="00EB02BE">
        <w:rPr>
          <w:b/>
        </w:rPr>
        <w:t>Конструктивные требования к изделию</w:t>
      </w:r>
    </w:p>
    <w:p w14:paraId="280610C4" w14:textId="309A8A69"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.1 Общие конструктивные требования</w:t>
      </w:r>
    </w:p>
    <w:p w14:paraId="0F26B974" w14:textId="1430013D" w:rsidR="000379CA" w:rsidRPr="000B460C" w:rsidRDefault="00300623" w:rsidP="000379CA">
      <w:pPr>
        <w:ind w:firstLine="709"/>
        <w:rPr>
          <w:rFonts w:eastAsia="Arial Unicode MS"/>
        </w:rPr>
      </w:pPr>
      <w:r>
        <w:rPr>
          <w:rFonts w:eastAsia="Arial Unicode MS"/>
        </w:rPr>
        <w:t>6</w:t>
      </w:r>
      <w:r w:rsidR="00EB02BE">
        <w:rPr>
          <w:rFonts w:eastAsia="Arial Unicode MS"/>
        </w:rPr>
        <w:t xml:space="preserve">.1.1 Гидрокостюм </w:t>
      </w:r>
      <w:r w:rsidR="000379CA" w:rsidRPr="000B460C">
        <w:rPr>
          <w:rFonts w:eastAsia="Arial Unicode MS"/>
        </w:rPr>
        <w:t>ГКМ должен быть изготовлен из неопрена толщиной не менее 5 мм с двухсторонним дублированием трикотажным полотном. Цвет изделия — черный.</w:t>
      </w:r>
    </w:p>
    <w:p w14:paraId="71E9C183" w14:textId="48C7FD96"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 xml:space="preserve">.1.2 Конструкция </w:t>
      </w:r>
      <w:r w:rsidR="00EB02BE">
        <w:rPr>
          <w:rFonts w:eastAsia="Arial Unicode MS"/>
        </w:rPr>
        <w:t>ГКМ</w:t>
      </w:r>
      <w:r w:rsidR="000379CA" w:rsidRPr="000B460C">
        <w:rPr>
          <w:rFonts w:eastAsia="Arial Unicode MS"/>
        </w:rPr>
        <w:t xml:space="preserve"> должна обеспечивать возможность самостоятельного надевания изделия водолазом (пловцом).</w:t>
      </w:r>
    </w:p>
    <w:p w14:paraId="4FA9923C" w14:textId="6909DD29" w:rsidR="000379CA" w:rsidRDefault="00300623" w:rsidP="000379CA">
      <w:pPr>
        <w:ind w:firstLine="709"/>
        <w:rPr>
          <w:rFonts w:eastAsia="Arial Unicode MS"/>
        </w:rPr>
      </w:pPr>
      <w:r>
        <w:rPr>
          <w:rFonts w:eastAsia="Arial Unicode MS"/>
        </w:rPr>
        <w:t>6</w:t>
      </w:r>
      <w:r w:rsidR="000379CA" w:rsidRPr="000B460C">
        <w:rPr>
          <w:rFonts w:eastAsia="Arial Unicode MS"/>
        </w:rPr>
        <w:t xml:space="preserve">.1.3 Анатомический крой </w:t>
      </w:r>
      <w:r w:rsidR="00EB02BE">
        <w:rPr>
          <w:rFonts w:eastAsia="Arial Unicode MS"/>
        </w:rPr>
        <w:t>ГКМ</w:t>
      </w:r>
      <w:r w:rsidR="000379CA" w:rsidRPr="000B460C">
        <w:rPr>
          <w:rFonts w:eastAsia="Arial Unicode MS"/>
        </w:rPr>
        <w:t xml:space="preserve"> должен обеспечивать комфортную эксплуатацию водолазами (пловцами) с различными антропометрическими параметрами в пределах установленных типоразмеров.</w:t>
      </w:r>
    </w:p>
    <w:p w14:paraId="375BF199" w14:textId="0F6E942E" w:rsidR="000379CA" w:rsidRPr="00EB02BE" w:rsidRDefault="00300623" w:rsidP="000379CA">
      <w:pPr>
        <w:ind w:firstLine="709"/>
        <w:rPr>
          <w:rFonts w:eastAsia="Arial Unicode MS"/>
          <w:b/>
        </w:rPr>
      </w:pPr>
      <w:r w:rsidRPr="00EB02BE">
        <w:rPr>
          <w:rFonts w:eastAsia="Arial Unicode MS"/>
          <w:b/>
        </w:rPr>
        <w:t>6</w:t>
      </w:r>
      <w:r w:rsidR="000379CA" w:rsidRPr="00EB02BE">
        <w:rPr>
          <w:rFonts w:eastAsia="Arial Unicode MS"/>
          <w:b/>
        </w:rPr>
        <w:t>.2 Конструктив</w:t>
      </w:r>
      <w:r w:rsidR="00EB02BE" w:rsidRPr="00EB02BE">
        <w:rPr>
          <w:rFonts w:eastAsia="Arial Unicode MS"/>
          <w:b/>
        </w:rPr>
        <w:t>ные особенности гидрокостюма</w:t>
      </w:r>
    </w:p>
    <w:p w14:paraId="6AC12790" w14:textId="048ADAA9"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.2.1 Коленные и локтевые сгибы должны быть выполнены из суперэластичного неопрена с двухсторонним дублированием, при этом верхний дублирующий слой должен представлять собой усиленное трикотажное полотно, устойчивое к истиранию.</w:t>
      </w:r>
    </w:p>
    <w:p w14:paraId="1BD34B5F" w14:textId="06210D3B"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.2.2 Соединитель</w:t>
      </w:r>
      <w:r w:rsidR="00EB02BE">
        <w:rPr>
          <w:rFonts w:eastAsia="Arial Unicode MS"/>
        </w:rPr>
        <w:t>ные швы деталей гидрокостюма</w:t>
      </w:r>
      <w:r w:rsidR="000379CA" w:rsidRPr="000B460C">
        <w:rPr>
          <w:rFonts w:eastAsia="Arial Unicode MS"/>
        </w:rPr>
        <w:t xml:space="preserve"> должны быть выполнены методом склеивания встык с последующей прошивкой петлевым швом с внутренней стороны (без сквозного прокола основного слоя неопрена) и с нанесением термоленты с внешней стороны.</w:t>
      </w:r>
    </w:p>
    <w:p w14:paraId="13FF37FB" w14:textId="5A13EDE4"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.2.3</w:t>
      </w:r>
      <w:r w:rsidR="00503508">
        <w:rPr>
          <w:rFonts w:eastAsia="Arial Unicode MS"/>
        </w:rPr>
        <w:t xml:space="preserve"> </w:t>
      </w:r>
      <w:r w:rsidR="000379CA" w:rsidRPr="000B460C">
        <w:rPr>
          <w:rFonts w:eastAsia="Arial Unicode MS"/>
        </w:rPr>
        <w:t>Для предотвращения распускания нитей на пересечении швов должны быть предусмотрены:</w:t>
      </w:r>
    </w:p>
    <w:p w14:paraId="41136210" w14:textId="77777777" w:rsidR="000379CA" w:rsidRPr="000B460C" w:rsidRDefault="000379CA" w:rsidP="000379CA">
      <w:pPr>
        <w:ind w:firstLine="709"/>
        <w:rPr>
          <w:rFonts w:eastAsia="Arial Unicode MS"/>
        </w:rPr>
      </w:pPr>
      <w:r w:rsidRPr="000B460C">
        <w:rPr>
          <w:rFonts w:eastAsia="Arial Unicode MS"/>
        </w:rPr>
        <w:t>* с внутренней стороны — клеевые термопатчи;</w:t>
      </w:r>
    </w:p>
    <w:p w14:paraId="392B66E0" w14:textId="1D6D67AF" w:rsidR="000379CA" w:rsidRPr="000B460C" w:rsidRDefault="000379CA" w:rsidP="000379CA">
      <w:pPr>
        <w:ind w:firstLine="709"/>
        <w:rPr>
          <w:rFonts w:eastAsia="Arial Unicode MS"/>
        </w:rPr>
      </w:pPr>
      <w:r w:rsidRPr="000B460C">
        <w:rPr>
          <w:rFonts w:eastAsia="Arial Unicode MS"/>
        </w:rPr>
        <w:t>* с внешней стороны — клеевые закрепки (капли).</w:t>
      </w:r>
    </w:p>
    <w:p w14:paraId="64019E00" w14:textId="0C3F2803"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.2.4 Вхо</w:t>
      </w:r>
      <w:r w:rsidR="00EB02BE">
        <w:rPr>
          <w:rFonts w:eastAsia="Arial Unicode MS"/>
        </w:rPr>
        <w:t>дное отверстие в гидрокостюм</w:t>
      </w:r>
      <w:r w:rsidR="000379CA" w:rsidRPr="000B460C">
        <w:rPr>
          <w:rFonts w:eastAsia="Arial Unicode MS"/>
        </w:rPr>
        <w:t xml:space="preserve"> должно располагаться в верхней части переда, проходить через плечевые зоны рукавов с переходом на воротник и оснащаться пластиковой застежкой-молнией. Срезы должны быть окантованы эластичной тесьмой.</w:t>
      </w:r>
    </w:p>
    <w:p w14:paraId="703829EE" w14:textId="38C1772C"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.2.5 Для минимизации фильтрации воды застежки-молнии входного отверстия должны быть оснащены внутренними клапанами из неопрена с односторонним дублированием.</w:t>
      </w:r>
    </w:p>
    <w:p w14:paraId="5C455755" w14:textId="79AE76B5"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.2.6 В области п</w:t>
      </w:r>
      <w:r w:rsidR="00EB02BE">
        <w:rPr>
          <w:rFonts w:eastAsia="Arial Unicode MS"/>
        </w:rPr>
        <w:t>олочки и спинки гидрокостюма</w:t>
      </w:r>
      <w:r w:rsidR="000379CA" w:rsidRPr="000B460C">
        <w:rPr>
          <w:rFonts w:eastAsia="Arial Unicode MS"/>
        </w:rPr>
        <w:t xml:space="preserve"> должны быть интегрированы баллистические пакеты класса защиты Бр2, предназначенные для защиты жизненно важных органов водолаза (пловца).</w:t>
      </w:r>
    </w:p>
    <w:p w14:paraId="50F61CE1" w14:textId="01A72D9F"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.2.7 Низы рукавов и брючин должны быть оснащены расширительными вставками с застежками-молниями для обеспечения возможности удобного надевания изделия в открытом состоянии и обеспечения плотного прилегания к запястьям и щиколоткам в закрытом состоянии.</w:t>
      </w:r>
    </w:p>
    <w:p w14:paraId="0E085698" w14:textId="4A8F1EC1"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.2.8</w:t>
      </w:r>
      <w:r w:rsidR="00EB02BE">
        <w:rPr>
          <w:rFonts w:eastAsia="Arial Unicode MS"/>
        </w:rPr>
        <w:t xml:space="preserve"> В шейной части гидрокостюма</w:t>
      </w:r>
      <w:r w:rsidR="000379CA" w:rsidRPr="000B460C">
        <w:rPr>
          <w:rFonts w:eastAsia="Arial Unicode MS"/>
        </w:rPr>
        <w:t xml:space="preserve"> должны быть предусмотрены клапаны на текстильной застежке для фиксации бегунков застежек-молний в закрытом положении и обеспечения плотного прилегания в области шеи.</w:t>
      </w:r>
    </w:p>
    <w:p w14:paraId="1221CB7A" w14:textId="454DFCB7" w:rsidR="000379CA" w:rsidRPr="000B460C" w:rsidRDefault="00300623" w:rsidP="000379CA">
      <w:pPr>
        <w:ind w:firstLine="709"/>
        <w:rPr>
          <w:rFonts w:eastAsia="Arial Unicode MS"/>
        </w:rPr>
      </w:pPr>
      <w:r>
        <w:rPr>
          <w:rFonts w:eastAsia="Arial Unicode MS"/>
        </w:rPr>
        <w:t>6</w:t>
      </w:r>
      <w:r w:rsidR="000379CA" w:rsidRPr="000B460C">
        <w:rPr>
          <w:rFonts w:eastAsia="Arial Unicode MS"/>
        </w:rPr>
        <w:t>.2.9 Для обеспечения свободы движений и улучшения прилегания к т</w:t>
      </w:r>
      <w:r w:rsidR="00EB02BE">
        <w:rPr>
          <w:rFonts w:eastAsia="Arial Unicode MS"/>
        </w:rPr>
        <w:t>елу конструкция гидрокостюма</w:t>
      </w:r>
      <w:r w:rsidR="000379CA" w:rsidRPr="000B460C">
        <w:rPr>
          <w:rFonts w:eastAsia="Arial Unicode MS"/>
        </w:rPr>
        <w:t xml:space="preserve"> должна включать боковые вставки в верхней части торса, а также вставку по линии талии со стороны спины. Указанные вставки должны быть выполнены из эластичного неопрена с двухсторонним дублированием.</w:t>
      </w:r>
    </w:p>
    <w:p w14:paraId="3587B999" w14:textId="5BE4C295" w:rsidR="000379CA" w:rsidRPr="00EB02BE" w:rsidRDefault="00770013" w:rsidP="000379CA">
      <w:pPr>
        <w:ind w:firstLine="709"/>
        <w:rPr>
          <w:rFonts w:eastAsia="Arial Unicode MS"/>
          <w:b/>
        </w:rPr>
      </w:pPr>
      <w:r w:rsidRPr="00EB02BE">
        <w:rPr>
          <w:rFonts w:eastAsia="Arial Unicode MS"/>
          <w:b/>
        </w:rPr>
        <w:t>6</w:t>
      </w:r>
      <w:r w:rsidR="000379CA" w:rsidRPr="00EB02BE">
        <w:rPr>
          <w:rFonts w:eastAsia="Arial Unicode MS"/>
          <w:b/>
        </w:rPr>
        <w:t>.3 Конструктивные особенности шлема неопренового с манишкой</w:t>
      </w:r>
    </w:p>
    <w:p w14:paraId="081C34CD" w14:textId="2E95A5FA"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.3.1 Шлем должен быть изготовлен из неопрена с двухсторонним дублированием толщиной 5,0 мм с интеграцией суперэластичных вставок для облегчения процесса надевания.</w:t>
      </w:r>
    </w:p>
    <w:p w14:paraId="3D223E57" w14:textId="3E0D3B37"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.3.2 Конструкция шлема должна обеспечивать следующие функциональные возможности:</w:t>
      </w:r>
    </w:p>
    <w:p w14:paraId="65BE6D57" w14:textId="77777777" w:rsidR="000379CA" w:rsidRPr="000B460C" w:rsidRDefault="000379CA" w:rsidP="000379CA">
      <w:pPr>
        <w:ind w:firstLine="709"/>
        <w:rPr>
          <w:rFonts w:eastAsia="Arial Unicode MS"/>
        </w:rPr>
      </w:pPr>
      <w:r w:rsidRPr="000B460C">
        <w:rPr>
          <w:rFonts w:eastAsia="Arial Unicode MS"/>
        </w:rPr>
        <w:t>1) наличие акустических каналов, оснащенных защитными клапанами, в зонах расположения наушников гарнитуры водолаза (в области ушных раковин);</w:t>
      </w:r>
    </w:p>
    <w:p w14:paraId="188A03B3" w14:textId="7C2BA17B" w:rsidR="000379CA" w:rsidRPr="000B460C" w:rsidRDefault="000379CA" w:rsidP="000379CA">
      <w:pPr>
        <w:ind w:firstLine="709"/>
        <w:rPr>
          <w:rFonts w:eastAsia="Arial Unicode MS"/>
        </w:rPr>
      </w:pPr>
      <w:r w:rsidRPr="000B460C">
        <w:rPr>
          <w:rFonts w:eastAsia="Arial Unicode MS"/>
        </w:rPr>
        <w:t>2) наличие лицевого обтюратора, выполненного из трехслойного неопрена с открытыми порами, в котором промежуточный слой представляет собой трикотажное полотно, зажатое между двумя слоями неопрена.</w:t>
      </w:r>
    </w:p>
    <w:p w14:paraId="3D2101F5" w14:textId="1CA58D31"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.3.3 Конструкция шлема должна обеспечивать возможность стравливания избыточного воздуха из подшлемного объема без нарушения гидроизоляции и без изменения интенсивности циркуляции воды в данном объеме.</w:t>
      </w:r>
    </w:p>
    <w:p w14:paraId="71891369" w14:textId="16264CF9"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.3.4 Соединительные швы деталей шлема должны быть выполнены методом склеивания встык с последующей прошивкой петлевым швом с внешней и внутренней сторон. Технология пошива должна исключать сквозное пробитие (прокол) основного слоя неопрена. В местах пересечения швов должны быть предусмотрены клеевые закрепки (капли) с лицевой стороны и термопатчи с изнаночной стороны для предотвращения распускания нитей.</w:t>
      </w:r>
    </w:p>
    <w:p w14:paraId="718A745C" w14:textId="77777777" w:rsidR="00A853F5" w:rsidRDefault="00A853F5" w:rsidP="000379CA">
      <w:pPr>
        <w:ind w:firstLine="709"/>
        <w:rPr>
          <w:rFonts w:eastAsia="Arial Unicode MS"/>
          <w:b/>
        </w:rPr>
      </w:pPr>
    </w:p>
    <w:p w14:paraId="679EEA40" w14:textId="77777777" w:rsidR="00A853F5" w:rsidRDefault="00A853F5" w:rsidP="000379CA">
      <w:pPr>
        <w:ind w:firstLine="709"/>
        <w:rPr>
          <w:rFonts w:eastAsia="Arial Unicode MS"/>
          <w:b/>
        </w:rPr>
      </w:pPr>
    </w:p>
    <w:p w14:paraId="32BA9A0F" w14:textId="7209C09E" w:rsidR="000379CA" w:rsidRPr="00EB02BE" w:rsidRDefault="00770013" w:rsidP="000379CA">
      <w:pPr>
        <w:ind w:firstLine="709"/>
        <w:rPr>
          <w:rFonts w:eastAsia="Arial Unicode MS"/>
          <w:b/>
        </w:rPr>
      </w:pPr>
      <w:r w:rsidRPr="00EB02BE">
        <w:rPr>
          <w:rFonts w:eastAsia="Arial Unicode MS"/>
          <w:b/>
        </w:rPr>
        <w:t>6</w:t>
      </w:r>
      <w:r w:rsidR="000379CA" w:rsidRPr="00EB02BE">
        <w:rPr>
          <w:rFonts w:eastAsia="Arial Unicode MS"/>
          <w:b/>
        </w:rPr>
        <w:t>.4 Конструктивные требования к перчаткам пятипалым неопреновым</w:t>
      </w:r>
    </w:p>
    <w:p w14:paraId="3BB4EF1E" w14:textId="7CA64F1E"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.4.1 Перчатки должны быть изготовлены из следующих материалов:</w:t>
      </w:r>
    </w:p>
    <w:p w14:paraId="2746182F" w14:textId="77777777" w:rsidR="000379CA" w:rsidRPr="000B460C" w:rsidRDefault="000379CA" w:rsidP="000379CA">
      <w:pPr>
        <w:ind w:firstLine="709"/>
        <w:rPr>
          <w:rFonts w:eastAsia="Arial Unicode MS"/>
        </w:rPr>
      </w:pPr>
      <w:r w:rsidRPr="000B460C">
        <w:rPr>
          <w:rFonts w:eastAsia="Arial Unicode MS"/>
        </w:rPr>
        <w:t>* верхняя часть —неопрен с двухсторонним дублированием толщиной 7,0 мм;</w:t>
      </w:r>
    </w:p>
    <w:p w14:paraId="5F7077CE" w14:textId="5A359C62" w:rsidR="000379CA" w:rsidRPr="000B460C" w:rsidRDefault="000379CA" w:rsidP="000379CA">
      <w:pPr>
        <w:ind w:firstLine="709"/>
        <w:rPr>
          <w:rFonts w:eastAsia="Arial Unicode MS"/>
        </w:rPr>
      </w:pPr>
      <w:r w:rsidRPr="000B460C">
        <w:rPr>
          <w:rFonts w:eastAsia="Arial Unicode MS"/>
        </w:rPr>
        <w:t>* нижняя часть — неопрен с двухсторонним дублированием толщиной 5,0 мм с верхним дублирующим слоем из усиленного синтетического материала с арамидными волокнами.</w:t>
      </w:r>
    </w:p>
    <w:p w14:paraId="385B7BB1" w14:textId="13361E3F"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.4.2 Вход в перчатку должен быть оснащен эластичной патой с текстильной застежкой для обеспечения регулировки плотности прилегания в области запястья.</w:t>
      </w:r>
    </w:p>
    <w:p w14:paraId="5E45B521" w14:textId="1E33238A"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.4.3 Соединительные швы деталей перчаток должны быть выполнены методом склеивания встык с последующей прошивкой петлевым швом с внешней стороны. Технология пошива должна исключать сквозное пробитие (прокол) основного слоя неопрена. В местах пересечения швов должны быть предусмотрены клеевые закрепки (капли) для предотвращения распускания нитей.</w:t>
      </w:r>
    </w:p>
    <w:p w14:paraId="33429DC3" w14:textId="7B2F5C37" w:rsidR="000379CA" w:rsidRPr="00EB02BE" w:rsidRDefault="00770013" w:rsidP="000379CA">
      <w:pPr>
        <w:ind w:firstLine="709"/>
        <w:rPr>
          <w:rFonts w:eastAsia="Arial Unicode MS"/>
          <w:b/>
        </w:rPr>
      </w:pPr>
      <w:r w:rsidRPr="00EB02BE">
        <w:rPr>
          <w:rFonts w:eastAsia="Arial Unicode MS"/>
          <w:b/>
        </w:rPr>
        <w:t>6</w:t>
      </w:r>
      <w:r w:rsidR="000379CA" w:rsidRPr="00EB02BE">
        <w:rPr>
          <w:rFonts w:eastAsia="Arial Unicode MS"/>
          <w:b/>
        </w:rPr>
        <w:t>.5 Конструктивные требования к носкам неопреновым утепляющим</w:t>
      </w:r>
    </w:p>
    <w:p w14:paraId="47631E9E" w14:textId="035C5429"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.5.1 Носки должны быть изготовлены из неопрена с двухсторонним дублированием толщиной 3,0 мм.</w:t>
      </w:r>
    </w:p>
    <w:p w14:paraId="7ED0B52A" w14:textId="08155B8D"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.5.2 Вход в носки должен быть окантован эластичной тесьмой.</w:t>
      </w:r>
    </w:p>
    <w:p w14:paraId="0234ABDC" w14:textId="3665DB9B"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.5.3 Соединительные швы деталей носков должны быть выполнены методом склеивания встык с последующей прошивкой петлевым швом с внешней стороны. Технология пошива должна исключать сквозное пробитие (прокол) основного слоя неопрена. В местах пересечения швов должны быть предусмотрены клеевые закрепки (капли) для предотвращения распускания нитей.</w:t>
      </w:r>
    </w:p>
    <w:p w14:paraId="39B1CF6B" w14:textId="62F19CB2" w:rsidR="000379CA" w:rsidRPr="00EB02BE" w:rsidRDefault="00770013" w:rsidP="000379CA">
      <w:pPr>
        <w:ind w:firstLine="709"/>
        <w:rPr>
          <w:rFonts w:eastAsia="Arial Unicode MS"/>
          <w:b/>
        </w:rPr>
      </w:pPr>
      <w:r w:rsidRPr="00EB02BE">
        <w:rPr>
          <w:rFonts w:eastAsia="Arial Unicode MS"/>
          <w:b/>
        </w:rPr>
        <w:t>6</w:t>
      </w:r>
      <w:r w:rsidR="000379CA" w:rsidRPr="00EB02BE">
        <w:rPr>
          <w:rFonts w:eastAsia="Arial Unicode MS"/>
          <w:b/>
        </w:rPr>
        <w:t>.6 Конструктивные требования к сумке для переноски</w:t>
      </w:r>
    </w:p>
    <w:p w14:paraId="416192A3" w14:textId="20C7CF3A"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.6.1 Сумка должна быть изготовлена из износостойкой синтетической ткани плотностью не менее 200 г/м². Цвет изделия — черный.</w:t>
      </w:r>
    </w:p>
    <w:p w14:paraId="4D35CFFF" w14:textId="2C65B046"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.6.2 На лицевой стороне сумки должен быть предусмотрен боковой карман, оснащенный прозрачной вставкой (бейдж) для идентификации.</w:t>
      </w:r>
    </w:p>
    <w:p w14:paraId="5E3D8D0A" w14:textId="54283CDA"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.6.3 Вход в сумку должен быть оснащен пластиковой двух замковой молнией с металлическими бегунками, снабженными навесными элементами.</w:t>
      </w:r>
    </w:p>
    <w:p w14:paraId="33AFF55A" w14:textId="26B365B7"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.6.4 Ручки сумки должны иметь возможность регулировки длины и оснащаться соединительной стяжкой на текстильной застежке, расположенной на одной из ручек.</w:t>
      </w:r>
    </w:p>
    <w:p w14:paraId="252B6CAF" w14:textId="4B51F43F"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.6.5 На внутренней стороне боковой стенки сумки должен быть предусмотрен накладной карман для хранения документации и комплекта ЗИП, оснащенный текстильной застежкой.</w:t>
      </w:r>
    </w:p>
    <w:p w14:paraId="0DF53DE3" w14:textId="6A153619" w:rsidR="000379CA" w:rsidRPr="00EB02BE" w:rsidRDefault="00770013" w:rsidP="000379CA">
      <w:pPr>
        <w:ind w:firstLine="709"/>
        <w:rPr>
          <w:rFonts w:eastAsia="Arial Unicode MS"/>
          <w:b/>
        </w:rPr>
      </w:pPr>
      <w:r w:rsidRPr="00EB02BE">
        <w:rPr>
          <w:rFonts w:eastAsia="Arial Unicode MS"/>
          <w:b/>
        </w:rPr>
        <w:t>6</w:t>
      </w:r>
      <w:r w:rsidR="000379CA" w:rsidRPr="00EB02BE">
        <w:rPr>
          <w:rFonts w:eastAsia="Arial Unicode MS"/>
          <w:b/>
        </w:rPr>
        <w:t>.7 Требования к составу комплекта ЗИП</w:t>
      </w:r>
    </w:p>
    <w:p w14:paraId="1453D3D5" w14:textId="4C3EB897" w:rsidR="000379CA" w:rsidRPr="000B460C" w:rsidRDefault="00770013" w:rsidP="000379CA">
      <w:pPr>
        <w:ind w:firstLine="709"/>
        <w:rPr>
          <w:rFonts w:eastAsia="Arial Unicode MS"/>
        </w:rPr>
      </w:pPr>
      <w:r>
        <w:rPr>
          <w:rFonts w:eastAsia="Arial Unicode MS"/>
        </w:rPr>
        <w:t>6</w:t>
      </w:r>
      <w:r w:rsidR="000379CA" w:rsidRPr="000B460C">
        <w:rPr>
          <w:rFonts w:eastAsia="Arial Unicode MS"/>
        </w:rPr>
        <w:t>.7.1</w:t>
      </w:r>
      <w:r w:rsidR="00503508">
        <w:rPr>
          <w:rFonts w:eastAsia="Arial Unicode MS"/>
        </w:rPr>
        <w:t xml:space="preserve"> </w:t>
      </w:r>
      <w:r w:rsidR="000379CA" w:rsidRPr="000B460C">
        <w:rPr>
          <w:rFonts w:eastAsia="Arial Unicode MS"/>
        </w:rPr>
        <w:t>Комплект ЗИП должен обеспечивать возможность проведения технического обслуживания и ремонта гидрокомбинезона и его комплектующих, способствуя сокращению времени на проведение ремонтных работ и облегчению трудоемких операций.</w:t>
      </w:r>
    </w:p>
    <w:p w14:paraId="350514F9" w14:textId="4AC94A54" w:rsidR="000379CA" w:rsidRPr="00EB02BE" w:rsidRDefault="00770013" w:rsidP="000379CA">
      <w:pPr>
        <w:ind w:firstLine="709"/>
        <w:rPr>
          <w:rFonts w:eastAsia="Arial Unicode MS"/>
          <w:b/>
        </w:rPr>
      </w:pPr>
      <w:r w:rsidRPr="00EB02BE">
        <w:rPr>
          <w:rFonts w:eastAsia="Arial Unicode MS"/>
          <w:b/>
        </w:rPr>
        <w:t>7</w:t>
      </w:r>
      <w:r w:rsidR="000379CA" w:rsidRPr="00EB02BE">
        <w:rPr>
          <w:rFonts w:eastAsia="Arial Unicode MS"/>
          <w:b/>
        </w:rPr>
        <w:t xml:space="preserve">. </w:t>
      </w:r>
      <w:r w:rsidRPr="00EB02BE">
        <w:rPr>
          <w:rFonts w:eastAsia="Arial Unicode MS"/>
          <w:b/>
        </w:rPr>
        <w:t>Основные технические характеристики</w:t>
      </w:r>
    </w:p>
    <w:p w14:paraId="1F02709F" w14:textId="77777777" w:rsidR="000379CA" w:rsidRPr="000B460C" w:rsidRDefault="000379CA" w:rsidP="000379CA">
      <w:pPr>
        <w:ind w:firstLine="709"/>
        <w:rPr>
          <w:rFonts w:eastAsia="Arial Unicode MS"/>
        </w:rPr>
      </w:pPr>
      <w:r w:rsidRPr="000B460C">
        <w:rPr>
          <w:rFonts w:eastAsia="Arial Unicode MS"/>
        </w:rPr>
        <w:t>Изделие должно соответствовать следующим показателям (значения не ниже указанных):</w:t>
      </w:r>
    </w:p>
    <w:p w14:paraId="3BA74746" w14:textId="77777777" w:rsidR="000379CA" w:rsidRPr="000B460C" w:rsidRDefault="000379CA" w:rsidP="000379CA">
      <w:pPr>
        <w:ind w:firstLine="709"/>
        <w:rPr>
          <w:rFonts w:eastAsia="Arial Unicode MS"/>
        </w:rPr>
      </w:pPr>
      <w:r w:rsidRPr="000B460C">
        <w:rPr>
          <w:rFonts w:eastAsia="Arial Unicode MS"/>
        </w:rPr>
        <w:t>* время приведения в готовность к использованию — не более 0,5 ч;</w:t>
      </w:r>
    </w:p>
    <w:p w14:paraId="1B661529" w14:textId="77777777" w:rsidR="000379CA" w:rsidRPr="000B460C" w:rsidRDefault="000379CA" w:rsidP="000379CA">
      <w:pPr>
        <w:ind w:firstLine="709"/>
        <w:rPr>
          <w:rFonts w:eastAsia="Arial Unicode MS"/>
        </w:rPr>
      </w:pPr>
      <w:r w:rsidRPr="000B460C">
        <w:rPr>
          <w:rFonts w:eastAsia="Arial Unicode MS"/>
        </w:rPr>
        <w:t>* время работы в основном режиме — не менее 4 ч;</w:t>
      </w:r>
    </w:p>
    <w:p w14:paraId="3646795F" w14:textId="77777777" w:rsidR="000379CA" w:rsidRPr="000B460C" w:rsidRDefault="000379CA" w:rsidP="000379CA">
      <w:pPr>
        <w:ind w:firstLine="709"/>
        <w:rPr>
          <w:rFonts w:eastAsia="Arial Unicode MS"/>
        </w:rPr>
      </w:pPr>
      <w:r w:rsidRPr="000B460C">
        <w:rPr>
          <w:rFonts w:eastAsia="Arial Unicode MS"/>
        </w:rPr>
        <w:t>* время работы в аварийном режиме — не менее 10 мин;</w:t>
      </w:r>
    </w:p>
    <w:p w14:paraId="48AB032F" w14:textId="77777777" w:rsidR="000379CA" w:rsidRPr="000B460C" w:rsidRDefault="000379CA" w:rsidP="000379CA">
      <w:pPr>
        <w:ind w:firstLine="709"/>
        <w:rPr>
          <w:rFonts w:eastAsia="Arial Unicode MS"/>
        </w:rPr>
      </w:pPr>
      <w:r w:rsidRPr="000B460C">
        <w:rPr>
          <w:rFonts w:eastAsia="Arial Unicode MS"/>
        </w:rPr>
        <w:t>* рабочая глубина — не более 50 м;</w:t>
      </w:r>
    </w:p>
    <w:p w14:paraId="63A5FB76" w14:textId="77777777" w:rsidR="000379CA" w:rsidRPr="000B460C" w:rsidRDefault="000379CA" w:rsidP="000379CA">
      <w:pPr>
        <w:ind w:firstLine="709"/>
        <w:rPr>
          <w:rFonts w:eastAsia="Arial Unicode MS"/>
        </w:rPr>
      </w:pPr>
      <w:r w:rsidRPr="000B460C">
        <w:rPr>
          <w:rFonts w:eastAsia="Arial Unicode MS"/>
        </w:rPr>
        <w:t>* масса гидрокомбинезона (всех исполнений, без учета дополнительных аксессуаров) — не более 4,5 кг.</w:t>
      </w:r>
    </w:p>
    <w:p w14:paraId="7B4E1607" w14:textId="73CEC691" w:rsidR="000379CA" w:rsidRPr="00562FA1" w:rsidRDefault="00770013" w:rsidP="000379CA">
      <w:pPr>
        <w:ind w:firstLine="709"/>
        <w:rPr>
          <w:rFonts w:eastAsia="Arial Unicode MS"/>
          <w:b/>
        </w:rPr>
      </w:pPr>
      <w:r w:rsidRPr="00562FA1">
        <w:rPr>
          <w:rFonts w:eastAsia="Arial Unicode MS"/>
          <w:b/>
        </w:rPr>
        <w:t>8</w:t>
      </w:r>
      <w:r w:rsidR="000379CA" w:rsidRPr="00562FA1">
        <w:rPr>
          <w:rFonts w:eastAsia="Arial Unicode MS"/>
          <w:b/>
        </w:rPr>
        <w:t xml:space="preserve">. </w:t>
      </w:r>
      <w:r w:rsidRPr="00562FA1">
        <w:rPr>
          <w:rFonts w:eastAsia="Arial Unicode MS"/>
          <w:b/>
        </w:rPr>
        <w:t>Требо</w:t>
      </w:r>
      <w:r w:rsidR="00562FA1" w:rsidRPr="00562FA1">
        <w:rPr>
          <w:rFonts w:eastAsia="Arial Unicode MS"/>
          <w:b/>
        </w:rPr>
        <w:t xml:space="preserve">вания к </w:t>
      </w:r>
      <w:r w:rsidRPr="00562FA1">
        <w:rPr>
          <w:rFonts w:eastAsia="Arial Unicode MS"/>
          <w:b/>
        </w:rPr>
        <w:t>надежности</w:t>
      </w:r>
    </w:p>
    <w:p w14:paraId="7DAFF264" w14:textId="42AE09DA" w:rsidR="000379CA" w:rsidRPr="000B460C" w:rsidRDefault="00770013" w:rsidP="000379CA">
      <w:pPr>
        <w:ind w:firstLine="709"/>
        <w:rPr>
          <w:rFonts w:eastAsia="Arial Unicode MS"/>
        </w:rPr>
      </w:pPr>
      <w:r>
        <w:rPr>
          <w:rFonts w:eastAsia="Arial Unicode MS"/>
        </w:rPr>
        <w:t>8</w:t>
      </w:r>
      <w:r w:rsidR="000379CA" w:rsidRPr="000B460C">
        <w:rPr>
          <w:rFonts w:eastAsia="Arial Unicode MS"/>
        </w:rPr>
        <w:t>.1 Климатическая стойкость</w:t>
      </w:r>
    </w:p>
    <w:p w14:paraId="61F2DD3D" w14:textId="6B37F0C8" w:rsidR="000379CA" w:rsidRPr="000B460C" w:rsidRDefault="00770013" w:rsidP="000379CA">
      <w:pPr>
        <w:ind w:firstLine="709"/>
        <w:rPr>
          <w:rFonts w:eastAsia="Arial Unicode MS"/>
        </w:rPr>
      </w:pPr>
      <w:r>
        <w:rPr>
          <w:rFonts w:eastAsia="Arial Unicode MS"/>
        </w:rPr>
        <w:t>8</w:t>
      </w:r>
      <w:r w:rsidR="000379CA" w:rsidRPr="000B460C">
        <w:rPr>
          <w:rFonts w:eastAsia="Arial Unicode MS"/>
        </w:rPr>
        <w:t>.1.1 В части стойкости к воздействию климатических факторов ГКМ должны соответствовать требованиям ГОСТ 15150-69 (климатическое исполнение УМ1) и сохранять работоспособность при следующих условиях:</w:t>
      </w:r>
    </w:p>
    <w:p w14:paraId="3D1E5131" w14:textId="77777777" w:rsidR="000379CA" w:rsidRPr="000B460C" w:rsidRDefault="000379CA" w:rsidP="000379CA">
      <w:pPr>
        <w:ind w:firstLine="709"/>
        <w:rPr>
          <w:rFonts w:eastAsia="Arial Unicode MS"/>
        </w:rPr>
      </w:pPr>
      <w:r w:rsidRPr="000B460C">
        <w:rPr>
          <w:rFonts w:eastAsia="Arial Unicode MS"/>
        </w:rPr>
        <w:t>* транспортирование и хранение: температура воздуха от –50 °С до +50 °С, относительная влажность до 100 %;</w:t>
      </w:r>
    </w:p>
    <w:p w14:paraId="4F1D8B15" w14:textId="77777777" w:rsidR="000379CA" w:rsidRPr="000B460C" w:rsidRDefault="000379CA" w:rsidP="000379CA">
      <w:pPr>
        <w:ind w:firstLine="709"/>
        <w:rPr>
          <w:rFonts w:eastAsia="Arial Unicode MS"/>
        </w:rPr>
      </w:pPr>
      <w:r w:rsidRPr="000B460C">
        <w:rPr>
          <w:rFonts w:eastAsia="Arial Unicode MS"/>
        </w:rPr>
        <w:t>* подготовка к использованию: температура воздуха от –30 °С до +35 °С;</w:t>
      </w:r>
    </w:p>
    <w:p w14:paraId="3B6D8D01" w14:textId="77777777" w:rsidR="000379CA" w:rsidRPr="000B460C" w:rsidRDefault="000379CA" w:rsidP="000379CA">
      <w:pPr>
        <w:ind w:firstLine="709"/>
        <w:rPr>
          <w:rFonts w:eastAsia="Arial Unicode MS"/>
        </w:rPr>
      </w:pPr>
      <w:r w:rsidRPr="000B460C">
        <w:rPr>
          <w:rFonts w:eastAsia="Arial Unicode MS"/>
        </w:rPr>
        <w:t>* эксплуатация в пресной воде: температура от 0 °С до +30 °С;</w:t>
      </w:r>
    </w:p>
    <w:p w14:paraId="1A0FAFE2" w14:textId="59F3DC7A" w:rsidR="000379CA" w:rsidRPr="000B460C" w:rsidRDefault="000379CA" w:rsidP="000379CA">
      <w:pPr>
        <w:ind w:firstLine="709"/>
        <w:rPr>
          <w:rFonts w:eastAsia="Arial Unicode MS"/>
        </w:rPr>
      </w:pPr>
      <w:r w:rsidRPr="000B460C">
        <w:rPr>
          <w:rFonts w:eastAsia="Arial Unicode MS"/>
        </w:rPr>
        <w:t>* эксплуатация в морской воде (соленость до 35%): температура от –2 °С до +30 °С.</w:t>
      </w:r>
    </w:p>
    <w:p w14:paraId="568D8AC4" w14:textId="77777777" w:rsidR="00A853F5" w:rsidRDefault="00A853F5" w:rsidP="000379CA">
      <w:pPr>
        <w:ind w:firstLine="709"/>
        <w:rPr>
          <w:rFonts w:eastAsia="Arial Unicode MS"/>
          <w:b/>
        </w:rPr>
      </w:pPr>
    </w:p>
    <w:p w14:paraId="0F11622A" w14:textId="77777777" w:rsidR="00A853F5" w:rsidRDefault="00A853F5" w:rsidP="000379CA">
      <w:pPr>
        <w:ind w:firstLine="709"/>
        <w:rPr>
          <w:rFonts w:eastAsia="Arial Unicode MS"/>
          <w:b/>
        </w:rPr>
      </w:pPr>
    </w:p>
    <w:p w14:paraId="28EF9A62" w14:textId="77777777" w:rsidR="00A853F5" w:rsidRDefault="00A853F5" w:rsidP="000379CA">
      <w:pPr>
        <w:ind w:firstLine="709"/>
        <w:rPr>
          <w:rFonts w:eastAsia="Arial Unicode MS"/>
          <w:b/>
        </w:rPr>
      </w:pPr>
    </w:p>
    <w:p w14:paraId="6D126629" w14:textId="77777777" w:rsidR="00B62D2F" w:rsidRDefault="00B62D2F" w:rsidP="000379CA">
      <w:pPr>
        <w:ind w:firstLine="709"/>
        <w:rPr>
          <w:rFonts w:eastAsia="Arial Unicode MS"/>
          <w:b/>
        </w:rPr>
      </w:pPr>
    </w:p>
    <w:p w14:paraId="66DB3B5A" w14:textId="6800ACE0" w:rsidR="000379CA" w:rsidRPr="00562FA1" w:rsidRDefault="00770013" w:rsidP="000379CA">
      <w:pPr>
        <w:ind w:firstLine="709"/>
        <w:rPr>
          <w:rFonts w:eastAsia="Arial Unicode MS"/>
          <w:b/>
        </w:rPr>
      </w:pPr>
      <w:r w:rsidRPr="00562FA1">
        <w:rPr>
          <w:rFonts w:eastAsia="Arial Unicode MS"/>
          <w:b/>
        </w:rPr>
        <w:t>8</w:t>
      </w:r>
      <w:r w:rsidR="00562FA1" w:rsidRPr="00562FA1">
        <w:rPr>
          <w:rFonts w:eastAsia="Arial Unicode MS"/>
          <w:b/>
        </w:rPr>
        <w:t>.2 Гарантия и с</w:t>
      </w:r>
      <w:r w:rsidR="000379CA" w:rsidRPr="00562FA1">
        <w:rPr>
          <w:rFonts w:eastAsia="Arial Unicode MS"/>
          <w:b/>
        </w:rPr>
        <w:t>роки службы</w:t>
      </w:r>
    </w:p>
    <w:p w14:paraId="0380EC20" w14:textId="4D5EB533" w:rsidR="000379CA" w:rsidRPr="000B460C" w:rsidRDefault="00770013" w:rsidP="000379CA">
      <w:pPr>
        <w:ind w:firstLine="709"/>
        <w:rPr>
          <w:rFonts w:eastAsia="Arial Unicode MS"/>
        </w:rPr>
      </w:pPr>
      <w:r>
        <w:rPr>
          <w:rFonts w:eastAsia="Arial Unicode MS"/>
        </w:rPr>
        <w:t>8</w:t>
      </w:r>
      <w:r w:rsidR="000379CA" w:rsidRPr="000B460C">
        <w:rPr>
          <w:rFonts w:eastAsia="Arial Unicode MS"/>
        </w:rPr>
        <w:t>.2.1</w:t>
      </w:r>
      <w:r w:rsidR="00AC1A03">
        <w:rPr>
          <w:rFonts w:eastAsia="Arial Unicode MS"/>
        </w:rPr>
        <w:t xml:space="preserve"> Гарантийный срок эксплуатации</w:t>
      </w:r>
      <w:r w:rsidR="00B62D2F" w:rsidRPr="00B62D2F">
        <w:rPr>
          <w:rFonts w:eastAsia="Arial Unicode MS"/>
        </w:rPr>
        <w:t xml:space="preserve"> ГКМ </w:t>
      </w:r>
      <w:r w:rsidR="00B62D2F">
        <w:rPr>
          <w:rFonts w:eastAsia="Arial Unicode MS"/>
        </w:rPr>
        <w:t>д</w:t>
      </w:r>
      <w:r w:rsidR="000379CA" w:rsidRPr="000B460C">
        <w:rPr>
          <w:rFonts w:eastAsia="Arial Unicode MS"/>
        </w:rPr>
        <w:t>олжен составлять не менее 12 месяцев со дня сдачи изделия Заказчику (в пределах гарантийного срока хранения).</w:t>
      </w:r>
    </w:p>
    <w:p w14:paraId="03EF47D8" w14:textId="7E9DBEF9" w:rsidR="000379CA" w:rsidRPr="000B460C" w:rsidRDefault="00770013" w:rsidP="000379CA">
      <w:pPr>
        <w:ind w:firstLine="709"/>
        <w:rPr>
          <w:rFonts w:eastAsia="Arial Unicode MS"/>
        </w:rPr>
      </w:pPr>
      <w:r>
        <w:rPr>
          <w:rFonts w:eastAsia="Arial Unicode MS"/>
        </w:rPr>
        <w:t>8</w:t>
      </w:r>
      <w:r w:rsidR="000379CA" w:rsidRPr="000B460C">
        <w:rPr>
          <w:rFonts w:eastAsia="Arial Unicode MS"/>
        </w:rPr>
        <w:t xml:space="preserve">.2.2 Гарантийный срок хранения </w:t>
      </w:r>
      <w:r w:rsidR="00B62D2F" w:rsidRPr="00B62D2F">
        <w:rPr>
          <w:rFonts w:eastAsia="Arial Unicode MS"/>
        </w:rPr>
        <w:t xml:space="preserve">ГКМ </w:t>
      </w:r>
      <w:r w:rsidR="000379CA" w:rsidRPr="000B460C">
        <w:rPr>
          <w:rFonts w:eastAsia="Arial Unicode MS"/>
        </w:rPr>
        <w:t>должен составлять не менее 5 лет со дня отгрузки изделия изготовителем.</w:t>
      </w:r>
    </w:p>
    <w:p w14:paraId="607477B3" w14:textId="28A61484" w:rsidR="000379CA" w:rsidRPr="000B460C" w:rsidRDefault="00770013" w:rsidP="000379CA">
      <w:pPr>
        <w:ind w:firstLine="709"/>
        <w:rPr>
          <w:rFonts w:eastAsia="Arial Unicode MS"/>
        </w:rPr>
      </w:pPr>
      <w:r>
        <w:rPr>
          <w:rFonts w:eastAsia="Arial Unicode MS"/>
        </w:rPr>
        <w:t>8</w:t>
      </w:r>
      <w:r w:rsidR="000379CA" w:rsidRPr="000B460C">
        <w:rPr>
          <w:rFonts w:eastAsia="Arial Unicode MS"/>
        </w:rPr>
        <w:t xml:space="preserve">.2.3 Назначенный срок службы </w:t>
      </w:r>
      <w:r w:rsidR="00B62D2F" w:rsidRPr="00B62D2F">
        <w:rPr>
          <w:rFonts w:eastAsia="Arial Unicode MS"/>
        </w:rPr>
        <w:t xml:space="preserve">ГКМ </w:t>
      </w:r>
      <w:r w:rsidR="000379CA" w:rsidRPr="000B460C">
        <w:rPr>
          <w:rFonts w:eastAsia="Arial Unicode MS"/>
        </w:rPr>
        <w:t>должен составлять не менее 2 лет.</w:t>
      </w:r>
    </w:p>
    <w:p w14:paraId="6F20F593" w14:textId="4BECFDF0" w:rsidR="000379CA" w:rsidRPr="00562FA1" w:rsidRDefault="00770013" w:rsidP="000379CA">
      <w:pPr>
        <w:ind w:firstLine="709"/>
        <w:rPr>
          <w:rFonts w:eastAsia="Arial Unicode MS"/>
          <w:b/>
        </w:rPr>
      </w:pPr>
      <w:r w:rsidRPr="00562FA1">
        <w:rPr>
          <w:rFonts w:eastAsia="Arial Unicode MS"/>
          <w:b/>
        </w:rPr>
        <w:t>8</w:t>
      </w:r>
      <w:r w:rsidR="000379CA" w:rsidRPr="00562FA1">
        <w:rPr>
          <w:rFonts w:eastAsia="Arial Unicode MS"/>
          <w:b/>
        </w:rPr>
        <w:t>.3 Общие требования безопасности и эффективности</w:t>
      </w:r>
    </w:p>
    <w:p w14:paraId="5E7A09A7" w14:textId="08956E4C" w:rsidR="000379CA" w:rsidRPr="000B460C" w:rsidRDefault="00770013" w:rsidP="000379CA">
      <w:pPr>
        <w:ind w:firstLine="709"/>
        <w:rPr>
          <w:rFonts w:eastAsia="Arial Unicode MS"/>
        </w:rPr>
      </w:pPr>
      <w:r>
        <w:rPr>
          <w:rFonts w:eastAsia="Arial Unicode MS"/>
        </w:rPr>
        <w:t>8</w:t>
      </w:r>
      <w:r w:rsidR="000379CA" w:rsidRPr="000B460C">
        <w:rPr>
          <w:rFonts w:eastAsia="Arial Unicode MS"/>
        </w:rPr>
        <w:t xml:space="preserve">.3.1 Устройство и конструкция </w:t>
      </w:r>
      <w:r w:rsidR="00562FA1">
        <w:rPr>
          <w:rFonts w:eastAsia="Arial Unicode MS"/>
        </w:rPr>
        <w:t>ГКМ</w:t>
      </w:r>
      <w:r w:rsidR="000379CA" w:rsidRPr="000B460C">
        <w:rPr>
          <w:rFonts w:eastAsia="Arial Unicode MS"/>
        </w:rPr>
        <w:t xml:space="preserve"> должны обеспечивать условия для безопасной и безаварийной эксплуатации изделия личн</w:t>
      </w:r>
      <w:r w:rsidR="00CF6015">
        <w:rPr>
          <w:rFonts w:eastAsia="Arial Unicode MS"/>
        </w:rPr>
        <w:t>ы</w:t>
      </w:r>
      <w:r w:rsidR="000379CA" w:rsidRPr="000B460C">
        <w:rPr>
          <w:rFonts w:eastAsia="Arial Unicode MS"/>
        </w:rPr>
        <w:t>м составом во всех режимах работы.</w:t>
      </w:r>
    </w:p>
    <w:p w14:paraId="44CB737B" w14:textId="6D52BFA0" w:rsidR="002E2346" w:rsidRDefault="00770013" w:rsidP="00503508">
      <w:pPr>
        <w:ind w:firstLine="709"/>
        <w:rPr>
          <w:rFonts w:eastAsia="Arial Unicode MS"/>
        </w:rPr>
      </w:pPr>
      <w:r>
        <w:rPr>
          <w:rFonts w:eastAsia="Arial Unicode MS"/>
        </w:rPr>
        <w:t>8</w:t>
      </w:r>
      <w:r w:rsidR="000379CA" w:rsidRPr="000B460C">
        <w:rPr>
          <w:rFonts w:eastAsia="Arial Unicode MS"/>
        </w:rPr>
        <w:t xml:space="preserve">.3.2 Проектирование и производство </w:t>
      </w:r>
      <w:r w:rsidR="00562FA1">
        <w:rPr>
          <w:rFonts w:eastAsia="Arial Unicode MS"/>
        </w:rPr>
        <w:t>ГКМ</w:t>
      </w:r>
      <w:r w:rsidR="000379CA" w:rsidRPr="000B460C">
        <w:rPr>
          <w:rFonts w:eastAsia="Arial Unicode MS"/>
        </w:rPr>
        <w:t xml:space="preserve"> должны осуществляться с учетом минимизации материальных затрат на последующую эксплуатацию и содержание изделия.</w:t>
      </w:r>
    </w:p>
    <w:p w14:paraId="185D46EB" w14:textId="77777777" w:rsidR="0015003A" w:rsidRDefault="0015003A" w:rsidP="00503508">
      <w:pPr>
        <w:ind w:firstLine="709"/>
        <w:rPr>
          <w:rFonts w:eastAsia="Arial Unicode MS"/>
        </w:rPr>
      </w:pPr>
    </w:p>
    <w:tbl>
      <w:tblPr>
        <w:tblW w:w="10438" w:type="dxa"/>
        <w:jc w:val="center"/>
        <w:tblLayout w:type="fixed"/>
        <w:tblLook w:val="0000" w:firstRow="0" w:lastRow="0" w:firstColumn="0" w:lastColumn="0" w:noHBand="0" w:noVBand="0"/>
      </w:tblPr>
      <w:tblGrid>
        <w:gridCol w:w="10438"/>
      </w:tblGrid>
      <w:tr w:rsidR="0015003A" w:rsidRPr="0015003A" w14:paraId="7EA44937"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9119A6B" w14:textId="77777777" w:rsidR="0015003A" w:rsidRPr="0015003A" w:rsidRDefault="0015003A" w:rsidP="0015003A">
            <w:pPr>
              <w:numPr>
                <w:ilvl w:val="0"/>
                <w:numId w:val="24"/>
              </w:numPr>
              <w:rPr>
                <w:bCs/>
              </w:rPr>
            </w:pPr>
            <w:r w:rsidRPr="0015003A">
              <w:rPr>
                <w:bCs/>
              </w:rPr>
              <w:t>Требования к срокам и объемам:</w:t>
            </w:r>
          </w:p>
          <w:p w14:paraId="535DCC2B" w14:textId="77777777" w:rsidR="0015003A" w:rsidRPr="0015003A" w:rsidRDefault="0015003A" w:rsidP="0015003A">
            <w:r w:rsidRPr="0015003A">
              <w:t xml:space="preserve">Срок поставки: сентябрь 2026г. </w:t>
            </w:r>
          </w:p>
          <w:p w14:paraId="506E6A88" w14:textId="77777777" w:rsidR="0015003A" w:rsidRPr="0015003A" w:rsidRDefault="0015003A" w:rsidP="0015003A">
            <w:r w:rsidRPr="0015003A">
              <w:t>Место поставки товара: 198262, г. Санкт-Петербург, проспект Маршала Жукова, д.40</w:t>
            </w:r>
          </w:p>
          <w:p w14:paraId="36F9C63D" w14:textId="77777777" w:rsidR="0015003A" w:rsidRPr="0015003A" w:rsidRDefault="0015003A" w:rsidP="0015003A">
            <w:r w:rsidRPr="0015003A">
              <w:t>Поставка товаров должна быть выполнена в срок и в полном объеме.</w:t>
            </w:r>
          </w:p>
          <w:p w14:paraId="2736DC0B" w14:textId="77777777" w:rsidR="0015003A" w:rsidRPr="0015003A" w:rsidRDefault="0015003A" w:rsidP="0015003A">
            <w:pPr>
              <w:rPr>
                <w:bCs/>
              </w:rPr>
            </w:pPr>
            <w:r w:rsidRPr="0015003A">
              <w:t>Поставка товара осуществляется: единовременно.</w:t>
            </w:r>
          </w:p>
        </w:tc>
      </w:tr>
      <w:tr w:rsidR="0015003A" w:rsidRPr="0015003A" w14:paraId="2B71A5CE"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F99BE29" w14:textId="12C94E4B" w:rsidR="0015003A" w:rsidRPr="0015003A" w:rsidRDefault="00F94F4C" w:rsidP="0015003A">
            <w:pPr>
              <w:numPr>
                <w:ilvl w:val="0"/>
                <w:numId w:val="24"/>
              </w:numPr>
            </w:pPr>
            <w:r>
              <w:rPr>
                <w:bCs/>
              </w:rPr>
              <w:t xml:space="preserve"> </w:t>
            </w:r>
            <w:r w:rsidR="0015003A" w:rsidRPr="0015003A">
              <w:rPr>
                <w:bCs/>
              </w:rPr>
              <w:t>Требования к качеству поставляемого товара:</w:t>
            </w:r>
          </w:p>
          <w:p w14:paraId="48211C69" w14:textId="77777777" w:rsidR="0015003A" w:rsidRPr="0015003A" w:rsidRDefault="0015003A" w:rsidP="0015003A">
            <w:r w:rsidRPr="0015003A">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соответствовать требованиям действующего законодательства, государственным стандартам, сертификации, санитарным нормам и правилам.</w:t>
            </w:r>
          </w:p>
          <w:p w14:paraId="394BC92D" w14:textId="77777777" w:rsidR="0015003A" w:rsidRPr="0015003A" w:rsidRDefault="0015003A" w:rsidP="0015003A"/>
        </w:tc>
      </w:tr>
      <w:tr w:rsidR="0015003A" w:rsidRPr="0015003A" w14:paraId="3C0AD4DB"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1F29D3D" w14:textId="77777777" w:rsidR="0015003A" w:rsidRPr="0015003A" w:rsidRDefault="0015003A" w:rsidP="0015003A">
            <w:r w:rsidRPr="0015003A">
              <w:t xml:space="preserve">3. Поставщик обязан своими силами и за свой счет осуществить сопутствующие поставке мероприятия, включенные в предмет поставки и в цену поставляемого товара: </w:t>
            </w:r>
          </w:p>
          <w:p w14:paraId="1386F8FE" w14:textId="77777777" w:rsidR="0015003A" w:rsidRPr="0015003A" w:rsidRDefault="0015003A" w:rsidP="0015003A">
            <w:r w:rsidRPr="0015003A">
              <w:t>- осуществить доставку товара до места поставки;</w:t>
            </w:r>
          </w:p>
        </w:tc>
      </w:tr>
      <w:tr w:rsidR="0015003A" w:rsidRPr="0015003A" w14:paraId="6DE4B3B1"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694B253" w14:textId="77777777" w:rsidR="0015003A" w:rsidRPr="0015003A" w:rsidRDefault="0015003A" w:rsidP="00BA568B">
            <w:pPr>
              <w:numPr>
                <w:ilvl w:val="0"/>
                <w:numId w:val="25"/>
              </w:numPr>
              <w:ind w:left="29" w:firstLine="331"/>
            </w:pPr>
            <w:r w:rsidRPr="0015003A">
              <w:t>Требования к таре и упаковке товара: расходы на маркировку, упаковку, затаривание входит в стоимость товара, тара (упаковка) невозвратная.</w:t>
            </w:r>
          </w:p>
          <w:p w14:paraId="1189C8B0" w14:textId="77777777" w:rsidR="0015003A" w:rsidRPr="0015003A" w:rsidRDefault="0015003A" w:rsidP="00BA568B">
            <w:pPr>
              <w:ind w:left="29" w:hanging="29"/>
            </w:pPr>
            <w:r w:rsidRPr="0015003A">
              <w:t>Требования к доставке и погрузочно-разгрузочным работам: доставка товара осуществляется силами и за счет Поставщика.</w:t>
            </w:r>
          </w:p>
        </w:tc>
      </w:tr>
      <w:tr w:rsidR="0015003A" w:rsidRPr="0015003A" w14:paraId="0BA40E10"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9CE907F" w14:textId="77777777" w:rsidR="0015003A" w:rsidRPr="0015003A" w:rsidRDefault="0015003A" w:rsidP="00BA568B">
            <w:pPr>
              <w:numPr>
                <w:ilvl w:val="0"/>
                <w:numId w:val="25"/>
              </w:numPr>
              <w:ind w:left="29" w:firstLine="331"/>
            </w:pPr>
            <w:r w:rsidRPr="0015003A">
              <w:t>Приемка товара: Приёмка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(-ями) к нему.</w:t>
            </w:r>
          </w:p>
          <w:p w14:paraId="048A5A71" w14:textId="77777777" w:rsidR="0015003A" w:rsidRPr="0015003A" w:rsidRDefault="0015003A" w:rsidP="0015003A">
            <w:pPr>
              <w:rPr>
                <w:bCs/>
              </w:rPr>
            </w:pPr>
            <w:r w:rsidRPr="0015003A">
              <w:rPr>
                <w:bCs/>
              </w:rPr>
              <w:t>Поставщик обязан предварительно письменно уведомить Заказчика о готовности к передаче товара.</w:t>
            </w:r>
            <w:r w:rsidRPr="0015003A">
              <w:t xml:space="preserve"> </w:t>
            </w:r>
            <w:r w:rsidRPr="0015003A">
              <w:rPr>
                <w:bCs/>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4ABC4FBB" w14:textId="77777777" w:rsidR="0015003A" w:rsidRPr="0015003A" w:rsidRDefault="0015003A" w:rsidP="0015003A">
            <w:pPr>
              <w:rPr>
                <w:bCs/>
              </w:rPr>
            </w:pPr>
            <w:r w:rsidRPr="0015003A">
              <w:rPr>
                <w:bCs/>
              </w:rPr>
              <w:t xml:space="preserve">Заказчик при условии отсутствия замечаний к поставленному товару и к документам, </w:t>
            </w:r>
            <w:r w:rsidRPr="0015003A">
              <w:t>подтверждающим</w:t>
            </w:r>
            <w:r w:rsidRPr="0015003A">
              <w:rPr>
                <w:bCs/>
              </w:rPr>
              <w:t xml:space="preserve"> поставку (сдачу) товара, подписывает и утверждает Акт приемки ТРУ по форме ОКУД 0510452, на условиях, которые определены в приказе Министерства финансов Российской Федерации от 15.04.2021 № 61н.</w:t>
            </w:r>
          </w:p>
          <w:p w14:paraId="354B98FE" w14:textId="77777777" w:rsidR="0015003A" w:rsidRPr="0015003A" w:rsidRDefault="0015003A" w:rsidP="0015003A">
            <w:pPr>
              <w:rPr>
                <w:bCs/>
              </w:rPr>
            </w:pPr>
            <w:r w:rsidRPr="0015003A">
              <w:rPr>
                <w:bCs/>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30391CDE" w14:textId="77777777" w:rsidR="0015003A" w:rsidRPr="0015003A" w:rsidRDefault="0015003A" w:rsidP="0015003A">
            <w:pPr>
              <w:rPr>
                <w:bCs/>
              </w:rPr>
            </w:pPr>
            <w:r w:rsidRPr="0015003A">
              <w:rPr>
                <w:bCs/>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A154D43" w14:textId="77777777" w:rsidR="0015003A" w:rsidRPr="0015003A" w:rsidRDefault="0015003A" w:rsidP="0015003A">
            <w:pPr>
              <w:rPr>
                <w:bCs/>
              </w:rPr>
            </w:pPr>
            <w:r w:rsidRPr="0015003A">
              <w:rPr>
                <w:bCs/>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3E41CA4C" w14:textId="77777777" w:rsidR="0015003A" w:rsidRPr="0015003A" w:rsidRDefault="0015003A" w:rsidP="0015003A">
            <w:pPr>
              <w:rPr>
                <w:bCs/>
              </w:rPr>
            </w:pPr>
            <w:r w:rsidRPr="0015003A">
              <w:rPr>
                <w:bCs/>
              </w:rPr>
              <w:t>Выявленные недостатки устраняются силами Поставщика за его счет.</w:t>
            </w:r>
          </w:p>
          <w:p w14:paraId="7CFA9FF8" w14:textId="77777777" w:rsidR="0015003A" w:rsidRPr="0015003A" w:rsidRDefault="0015003A" w:rsidP="0015003A">
            <w:pPr>
              <w:rPr>
                <w:bCs/>
              </w:rPr>
            </w:pPr>
            <w:r w:rsidRPr="0015003A">
              <w:rPr>
                <w:bCs/>
              </w:rPr>
              <w:t xml:space="preserve">После устранения недостатков, послуживших основанием для отказа от приемки, Заказчик подписывает </w:t>
            </w:r>
            <w:r w:rsidRPr="0015003A">
              <w:t>Акт</w:t>
            </w:r>
            <w:r w:rsidRPr="0015003A">
              <w:rPr>
                <w:bCs/>
              </w:rPr>
              <w:t xml:space="preserve"> приемки ТРУ по форме ОКУД 0510452 в срок не позднее 20 рабочих дней.</w:t>
            </w:r>
          </w:p>
          <w:p w14:paraId="35D7EF8B" w14:textId="77777777" w:rsidR="0015003A" w:rsidRPr="0015003A" w:rsidRDefault="0015003A" w:rsidP="0015003A">
            <w:pPr>
              <w:rPr>
                <w:bCs/>
              </w:rPr>
            </w:pPr>
            <w:r w:rsidRPr="0015003A">
              <w:rPr>
                <w:bCs/>
              </w:rPr>
              <w:t>Обнаружение недостатков, препятствующих приемке товара, являются существенным нарушением Контракта.</w:t>
            </w:r>
          </w:p>
          <w:p w14:paraId="380D8A7A" w14:textId="77777777" w:rsidR="0015003A" w:rsidRPr="0015003A" w:rsidRDefault="0015003A" w:rsidP="0015003A">
            <w:pPr>
              <w:rPr>
                <w:bCs/>
              </w:rPr>
            </w:pPr>
            <w:r w:rsidRPr="0015003A">
              <w:rPr>
                <w:bCs/>
              </w:rPr>
              <w:t>Товар считается принятым после утверждения Заказчиком Акта приемки ТРУ по форме ОКУД 0510452.</w:t>
            </w:r>
          </w:p>
          <w:p w14:paraId="7A864222" w14:textId="77777777" w:rsidR="0015003A" w:rsidRPr="0015003A" w:rsidRDefault="0015003A" w:rsidP="0015003A">
            <w:r w:rsidRPr="0015003A">
              <w:rPr>
                <w:bCs/>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15003A">
              <w:t>Акта</w:t>
            </w:r>
            <w:r w:rsidRPr="0015003A">
              <w:rPr>
                <w:bCs/>
              </w:rPr>
              <w:t xml:space="preserve"> приемки ТРУ по форме ОКУД 0510452. Гарантийный срок на товар начинает течь с момента подписания (утверждения) Заказчиком </w:t>
            </w:r>
            <w:r w:rsidRPr="0015003A">
              <w:t>Акта</w:t>
            </w:r>
            <w:r w:rsidRPr="0015003A">
              <w:rPr>
                <w:bCs/>
              </w:rPr>
              <w:t xml:space="preserve"> приемки ТРУ по форме ОКУД 0510452.</w:t>
            </w:r>
          </w:p>
        </w:tc>
      </w:tr>
      <w:tr w:rsidR="0015003A" w:rsidRPr="0015003A" w14:paraId="60CE02CC"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FBC2B18" w14:textId="77777777" w:rsidR="0015003A" w:rsidRPr="0015003A" w:rsidRDefault="0015003A" w:rsidP="00BA568B">
            <w:pPr>
              <w:numPr>
                <w:ilvl w:val="0"/>
                <w:numId w:val="25"/>
              </w:numPr>
              <w:ind w:left="0" w:firstLine="360"/>
            </w:pPr>
            <w:r w:rsidRPr="0015003A">
              <w:t xml:space="preserve">Требования по гарантийному сроку и гарантийным обязательствам: Поставщик предоставляет гарантию качества товара на срок 12 месяцев.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15003A" w:rsidRPr="0015003A" w14:paraId="5B0E9372"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4E2619" w14:textId="77777777" w:rsidR="0015003A" w:rsidRPr="0015003A" w:rsidRDefault="0015003A" w:rsidP="0015003A">
            <w:pPr>
              <w:numPr>
                <w:ilvl w:val="0"/>
                <w:numId w:val="25"/>
              </w:numPr>
              <w:rPr>
                <w:bCs/>
              </w:rPr>
            </w:pPr>
            <w:bookmarkStart w:id="1" w:name="_ref_1253343"/>
            <w:r w:rsidRPr="0015003A">
              <w:t xml:space="preserve">Оплата товара </w:t>
            </w:r>
            <w:r w:rsidRPr="0015003A">
              <w:rPr>
                <w:bCs/>
              </w:rPr>
              <w:t xml:space="preserve">производится: </w:t>
            </w:r>
          </w:p>
          <w:p w14:paraId="03186CB2" w14:textId="77777777" w:rsidR="0015003A" w:rsidRPr="0015003A" w:rsidRDefault="0015003A" w:rsidP="0015003A">
            <w:r w:rsidRPr="0015003A">
              <w:t xml:space="preserve">безналичным путем, </w:t>
            </w:r>
            <w:r w:rsidRPr="0015003A">
              <w:rPr>
                <w:bCs/>
              </w:rPr>
              <w:t xml:space="preserve">по факту поставки, в размере стоимости фактически поставленного Товара в срок не более 7 (семи) рабочих дней </w:t>
            </w:r>
            <w:r w:rsidRPr="0015003A">
              <w:t>с</w:t>
            </w:r>
            <w:r w:rsidRPr="0015003A">
              <w:rPr>
                <w:bCs/>
              </w:rPr>
              <w:t xml:space="preserve"> даты утверждения Заказчиком Акта приемки ТРУ по форме ОКУД 0510452</w:t>
            </w:r>
            <w:bookmarkEnd w:id="1"/>
            <w:r w:rsidRPr="0015003A">
              <w:rPr>
                <w:bCs/>
              </w:rPr>
              <w:t>.</w:t>
            </w:r>
          </w:p>
        </w:tc>
      </w:tr>
      <w:tr w:rsidR="0015003A" w:rsidRPr="0015003A" w14:paraId="5887D4D3"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93B71C1" w14:textId="77777777" w:rsidR="0015003A" w:rsidRPr="0015003A" w:rsidRDefault="0015003A" w:rsidP="00BA568B">
            <w:pPr>
              <w:numPr>
                <w:ilvl w:val="0"/>
                <w:numId w:val="25"/>
              </w:numPr>
              <w:ind w:left="0" w:firstLine="360"/>
            </w:pPr>
            <w:r w:rsidRPr="0015003A">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15003A" w:rsidRPr="0015003A" w14:paraId="0C23A9B9"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6DFC8914" w14:textId="342D762A" w:rsidR="0015003A" w:rsidRPr="0015003A" w:rsidRDefault="0015003A" w:rsidP="00BA568B">
            <w:pPr>
              <w:numPr>
                <w:ilvl w:val="0"/>
                <w:numId w:val="25"/>
              </w:numPr>
              <w:ind w:left="0" w:firstLine="360"/>
            </w:pPr>
            <w:r w:rsidRPr="0015003A">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w:t>
            </w:r>
            <w:r w:rsidR="00F01A01">
              <w:t xml:space="preserve">бном порядке в день получения </w:t>
            </w:r>
            <w:r w:rsidRPr="0015003A">
              <w:t>Поставщиком отказа от исполнения Договора.</w:t>
            </w:r>
          </w:p>
        </w:tc>
      </w:tr>
      <w:tr w:rsidR="0015003A" w:rsidRPr="0015003A" w14:paraId="6B527BDD"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F32CF96" w14:textId="77777777" w:rsidR="0015003A" w:rsidRPr="0015003A" w:rsidRDefault="0015003A" w:rsidP="00BA568B">
            <w:pPr>
              <w:numPr>
                <w:ilvl w:val="0"/>
                <w:numId w:val="25"/>
              </w:numPr>
              <w:ind w:left="0" w:firstLine="360"/>
            </w:pPr>
            <w:r w:rsidRPr="0015003A">
              <w:rPr>
                <w:bCs/>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15003A">
              <w:t xml:space="preserve"> </w:t>
            </w:r>
            <w:r w:rsidRPr="0015003A">
              <w:rPr>
                <w:bCs/>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15003A">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tc>
      </w:tr>
      <w:tr w:rsidR="0015003A" w:rsidRPr="0015003A" w14:paraId="40E0466A"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666CD56" w14:textId="77777777" w:rsidR="0015003A" w:rsidRPr="0015003A" w:rsidRDefault="0015003A" w:rsidP="00BA568B">
            <w:pPr>
              <w:numPr>
                <w:ilvl w:val="0"/>
                <w:numId w:val="25"/>
              </w:numPr>
              <w:ind w:left="0" w:firstLine="360"/>
              <w:rPr>
                <w:bCs/>
              </w:rPr>
            </w:pPr>
            <w:r w:rsidRPr="0015003A">
              <w:rPr>
                <w:bCs/>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tc>
      </w:tr>
      <w:tr w:rsidR="0015003A" w:rsidRPr="0015003A" w14:paraId="786DB086"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6FA391B" w14:textId="77777777" w:rsidR="0015003A" w:rsidRPr="0015003A" w:rsidRDefault="0015003A" w:rsidP="00BA568B">
            <w:pPr>
              <w:numPr>
                <w:ilvl w:val="0"/>
                <w:numId w:val="25"/>
              </w:numPr>
              <w:ind w:left="-113" w:firstLine="473"/>
              <w:rPr>
                <w:bCs/>
              </w:rPr>
            </w:pPr>
            <w:r w:rsidRPr="0015003A">
              <w:rPr>
                <w:bCs/>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15003A" w:rsidRPr="0015003A" w14:paraId="39CB80F0"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319FE4A" w14:textId="77777777" w:rsidR="0015003A" w:rsidRPr="0015003A" w:rsidRDefault="0015003A" w:rsidP="00BA568B">
            <w:pPr>
              <w:numPr>
                <w:ilvl w:val="0"/>
                <w:numId w:val="25"/>
              </w:numPr>
              <w:ind w:left="-113" w:firstLine="473"/>
            </w:pPr>
            <w:r w:rsidRPr="0015003A">
              <w:t>Требования к сопроводительной документации, отчетные документы (документы, подтверждающие поставку (сдачу) товара Заказчику:</w:t>
            </w:r>
          </w:p>
          <w:p w14:paraId="373D2F3B" w14:textId="77777777" w:rsidR="0015003A" w:rsidRPr="0015003A" w:rsidRDefault="0015003A" w:rsidP="00BA568B">
            <w:pPr>
              <w:ind w:left="-113"/>
              <w:rPr>
                <w:bCs/>
              </w:rPr>
            </w:pPr>
            <w:r w:rsidRPr="0015003A">
              <w:t>Поставщик обязан передать Заказчику документы об оценке соответствия, предусмотренных правом</w:t>
            </w:r>
            <w:r w:rsidRPr="0015003A">
              <w:rPr>
                <w:bCs/>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15003A">
              <w:rPr>
                <w:bCs/>
                <w:u w:val="single"/>
              </w:rPr>
              <w:t>в зависимости от вида товара:</w:t>
            </w:r>
            <w:r w:rsidRPr="0015003A">
              <w:rPr>
                <w:bCs/>
              </w:rPr>
              <w:t xml:space="preserve"> </w:t>
            </w:r>
          </w:p>
          <w:p w14:paraId="4149B5D0" w14:textId="77777777" w:rsidR="0015003A" w:rsidRPr="0015003A" w:rsidRDefault="0015003A" w:rsidP="0015003A">
            <w:r w:rsidRPr="0015003A">
              <w:t>- техническая документация (технический паспорт и т.п.) производителя на русском языке с указанием заводских (серийных) номеров товара в количестве не менее 1 (одного) комплекта для каждого вида (наименования) товара;</w:t>
            </w:r>
          </w:p>
          <w:p w14:paraId="43D0BC10" w14:textId="77777777" w:rsidR="0015003A" w:rsidRPr="0015003A" w:rsidRDefault="0015003A" w:rsidP="0015003A">
            <w:r w:rsidRPr="0015003A">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tc>
      </w:tr>
      <w:tr w:rsidR="0015003A" w:rsidRPr="0015003A" w14:paraId="580357A1"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F1E49D5" w14:textId="77777777" w:rsidR="0015003A" w:rsidRPr="0015003A" w:rsidRDefault="0015003A" w:rsidP="00BA568B">
            <w:pPr>
              <w:numPr>
                <w:ilvl w:val="0"/>
                <w:numId w:val="25"/>
              </w:numPr>
              <w:ind w:left="-113" w:firstLine="473"/>
            </w:pPr>
            <w:r w:rsidRPr="0015003A">
              <w:t>Соответствие Поставщика требованиям, устанавливаемым в соответствии с законодательством Российской Федерации.</w:t>
            </w:r>
          </w:p>
        </w:tc>
      </w:tr>
      <w:tr w:rsidR="0015003A" w:rsidRPr="0015003A" w14:paraId="71393545"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345A0DF" w14:textId="77777777" w:rsidR="0015003A" w:rsidRPr="0015003A" w:rsidRDefault="0015003A" w:rsidP="00BA568B">
            <w:pPr>
              <w:numPr>
                <w:ilvl w:val="0"/>
                <w:numId w:val="25"/>
              </w:numPr>
              <w:ind w:left="0" w:firstLine="360"/>
              <w:rPr>
                <w:bCs/>
              </w:rPr>
            </w:pPr>
            <w:r w:rsidRPr="0015003A">
              <w:rPr>
                <w:bCs/>
              </w:rPr>
              <w:t xml:space="preserve">Договор вступает в силу со дня его заключения Сторонами и действует до 30.12.2026г., но не ранее полного исполнения Сторонами своих обязательств по Договору. </w:t>
            </w:r>
          </w:p>
        </w:tc>
      </w:tr>
      <w:tr w:rsidR="0015003A" w:rsidRPr="0015003A" w14:paraId="1357058B"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1B7FEA2" w14:textId="77777777" w:rsidR="004650E8" w:rsidRPr="00F32C8F" w:rsidRDefault="0015003A" w:rsidP="004650E8">
            <w:pPr>
              <w:pStyle w:val="af2"/>
              <w:numPr>
                <w:ilvl w:val="0"/>
                <w:numId w:val="25"/>
              </w:numPr>
              <w:tabs>
                <w:tab w:val="num" w:pos="0"/>
              </w:tabs>
              <w:spacing w:before="120" w:after="120" w:line="259" w:lineRule="auto"/>
              <w:ind w:left="29" w:firstLine="0"/>
              <w:contextualSpacing/>
              <w:rPr>
                <w:bCs/>
              </w:rPr>
            </w:pPr>
            <w:r w:rsidRPr="0015003A">
              <w:rPr>
                <w:bCs/>
              </w:rPr>
              <w:t xml:space="preserve">Дополнительные условия Заказчика: </w:t>
            </w:r>
            <w:r w:rsidR="004650E8" w:rsidRPr="00F32C8F">
              <w:rPr>
                <w:b/>
                <w:bCs/>
              </w:rPr>
              <w:t>Контракт заключен в целях реализации программы стратегического академического лидерства «Приоритет – 2030», где Заказчик является получателем гранта в форме субсидии</w:t>
            </w:r>
            <w:r w:rsidR="004650E8" w:rsidRPr="00F32C8F">
              <w:rPr>
                <w:bCs/>
              </w:rPr>
              <w:t>.</w:t>
            </w:r>
          </w:p>
          <w:p w14:paraId="3AB0911A" w14:textId="77777777" w:rsidR="004650E8" w:rsidRPr="00F32C8F" w:rsidRDefault="004650E8" w:rsidP="004650E8">
            <w:pPr>
              <w:spacing w:line="259" w:lineRule="auto"/>
            </w:pPr>
            <w:r w:rsidRPr="00F32C8F">
              <w:t>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w:t>
            </w:r>
          </w:p>
          <w:p w14:paraId="3ABD82FD" w14:textId="22BB5CDA" w:rsidR="0015003A" w:rsidRPr="0015003A" w:rsidRDefault="004650E8" w:rsidP="004650E8">
            <w:pPr>
              <w:rPr>
                <w:bCs/>
              </w:rPr>
            </w:pPr>
            <w:r w:rsidRPr="00F32C8F">
              <w:t>Поставщик подписанием Контракта уведомлен об установлении запрета приобретения за счет средств, предоставленных в целях финансового обеспечения затрат получателя субсидии (Заказчика), иностранной валюты, за исключением операций, осуществляемых в соответствии с валютным законодательством Российской Федерации и выражает свое согласие с настоящим запретом</w:t>
            </w:r>
          </w:p>
        </w:tc>
      </w:tr>
      <w:tr w:rsidR="0015003A" w:rsidRPr="0015003A" w14:paraId="66BF7E28" w14:textId="77777777" w:rsidTr="005473CB">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C7C72FA" w14:textId="77777777" w:rsidR="0015003A" w:rsidRPr="0015003A" w:rsidRDefault="0015003A" w:rsidP="00BA568B">
            <w:pPr>
              <w:numPr>
                <w:ilvl w:val="0"/>
                <w:numId w:val="25"/>
              </w:numPr>
              <w:ind w:left="0" w:firstLine="360"/>
            </w:pPr>
            <w:r w:rsidRPr="0015003A">
              <w:rPr>
                <w:bCs/>
              </w:rPr>
              <w:t xml:space="preserve">Реквизиты Заказчика: </w:t>
            </w:r>
            <w:r w:rsidRPr="0015003A">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1D538D41" w14:textId="77777777" w:rsidR="0015003A" w:rsidRPr="0015003A" w:rsidRDefault="0015003A" w:rsidP="0015003A">
            <w:r w:rsidRPr="0015003A">
              <w:t>190121, Санкт-Петербург, Лоцманская ул., д. 3 литера А ИНН 7812043522 КПП 783901001 ОГРН 1027810221548</w:t>
            </w:r>
          </w:p>
          <w:p w14:paraId="5068DA9B" w14:textId="78E9D0BC" w:rsidR="005B7290" w:rsidRPr="005B7290" w:rsidRDefault="0015003A" w:rsidP="005B7290">
            <w:r w:rsidRPr="0015003A">
              <w:t xml:space="preserve">Банк получателя: </w:t>
            </w:r>
            <w:r w:rsidR="005B7290" w:rsidRPr="005B7290">
              <w:t>ОКЦ №1 ВОЛГО-ВЯТСКОЕ ГУ БАНКА РОССИИ//УФК по Нижегородской области</w:t>
            </w:r>
          </w:p>
          <w:p w14:paraId="61975D4C" w14:textId="77777777" w:rsidR="005B7290" w:rsidRPr="005B7290" w:rsidRDefault="005B7290" w:rsidP="005B7290">
            <w:r w:rsidRPr="005B7290">
              <w:t>г. Нижний Новгород</w:t>
            </w:r>
          </w:p>
          <w:p w14:paraId="06E32985" w14:textId="77777777" w:rsidR="005B7290" w:rsidRPr="005B7290" w:rsidRDefault="005B7290" w:rsidP="005B7290">
            <w:r w:rsidRPr="005B7290">
              <w:t>Счет в составе ЕКС: 40102810745370000024</w:t>
            </w:r>
          </w:p>
          <w:p w14:paraId="53BC7EEC" w14:textId="77777777" w:rsidR="005B7290" w:rsidRPr="005B7290" w:rsidRDefault="005B7290" w:rsidP="005B7290">
            <w:r w:rsidRPr="005B7290">
              <w:t>БИК: 012202102</w:t>
            </w:r>
          </w:p>
          <w:p w14:paraId="015E1900" w14:textId="77777777" w:rsidR="005B7290" w:rsidRPr="005B7290" w:rsidRDefault="005B7290" w:rsidP="005B7290">
            <w:r w:rsidRPr="005B7290">
              <w:t>Казначейский счет: 03215643000000013200</w:t>
            </w:r>
          </w:p>
          <w:p w14:paraId="11F1D2BE" w14:textId="77777777" w:rsidR="005B7290" w:rsidRPr="005B7290" w:rsidRDefault="005B7290" w:rsidP="005B7290">
            <w:r w:rsidRPr="005B7290">
              <w:t>Получатель: УФК по Нижегородской области (СПбГМТУ, л/сч 711Х6017001)</w:t>
            </w:r>
          </w:p>
          <w:p w14:paraId="12ABE010" w14:textId="207555CA" w:rsidR="0015003A" w:rsidRPr="0015003A" w:rsidRDefault="0015003A" w:rsidP="0015003A">
            <w:r w:rsidRPr="0015003A">
              <w:t>ОКТМО: 40301000 ОГРН: 1027810221548</w:t>
            </w:r>
          </w:p>
        </w:tc>
      </w:tr>
      <w:tr w:rsidR="0015003A" w:rsidRPr="0015003A" w14:paraId="4ECD4CDE" w14:textId="77777777" w:rsidTr="005473CB">
        <w:trPr>
          <w:trHeight w:val="318"/>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B57B526" w14:textId="42000442" w:rsidR="0015003A" w:rsidRPr="0015003A" w:rsidRDefault="0015003A" w:rsidP="0015003A">
            <w:pPr>
              <w:numPr>
                <w:ilvl w:val="0"/>
                <w:numId w:val="25"/>
              </w:numPr>
              <w:rPr>
                <w:bCs/>
              </w:rPr>
            </w:pPr>
            <w:r w:rsidRPr="0015003A">
              <w:rPr>
                <w:bCs/>
              </w:rPr>
              <w:t xml:space="preserve">Ответственное лицо: </w:t>
            </w:r>
            <w:r w:rsidR="00F94F4C">
              <w:rPr>
                <w:bCs/>
              </w:rPr>
              <w:t>Родников Михаил Александрович</w:t>
            </w:r>
            <w:r w:rsidRPr="0015003A">
              <w:rPr>
                <w:bCs/>
              </w:rPr>
              <w:t>, т. 8(812)</w:t>
            </w:r>
            <w:r w:rsidR="00F94F4C">
              <w:rPr>
                <w:bCs/>
              </w:rPr>
              <w:t xml:space="preserve"> 495-22-43, </w:t>
            </w:r>
          </w:p>
        </w:tc>
      </w:tr>
    </w:tbl>
    <w:p w14:paraId="340B17DB" w14:textId="77777777" w:rsidR="0015003A" w:rsidRPr="00D57365" w:rsidRDefault="0015003A" w:rsidP="0015003A"/>
    <w:sectPr w:rsidR="0015003A" w:rsidRPr="00D57365" w:rsidSect="00FF4327">
      <w:pgSz w:w="11906" w:h="16838"/>
      <w:pgMar w:top="709" w:right="568"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4EED0" w14:textId="77777777" w:rsidR="00461C7C" w:rsidRDefault="00461C7C" w:rsidP="001C59CC">
      <w:r>
        <w:separator/>
      </w:r>
    </w:p>
  </w:endnote>
  <w:endnote w:type="continuationSeparator" w:id="0">
    <w:p w14:paraId="37870F3E" w14:textId="77777777" w:rsidR="00461C7C" w:rsidRDefault="00461C7C" w:rsidP="001C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D2AAB" w14:textId="77777777" w:rsidR="00461C7C" w:rsidRDefault="00461C7C" w:rsidP="001C59CC">
      <w:r>
        <w:separator/>
      </w:r>
    </w:p>
  </w:footnote>
  <w:footnote w:type="continuationSeparator" w:id="0">
    <w:p w14:paraId="48D48C56" w14:textId="77777777" w:rsidR="00461C7C" w:rsidRDefault="00461C7C" w:rsidP="001C5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21A58"/>
    <w:multiLevelType w:val="hybridMultilevel"/>
    <w:tmpl w:val="785CE8B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441C7E"/>
    <w:multiLevelType w:val="hybridMultilevel"/>
    <w:tmpl w:val="4936175A"/>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773C0C"/>
    <w:multiLevelType w:val="hybridMultilevel"/>
    <w:tmpl w:val="68DAD7B6"/>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75F3B5E"/>
    <w:multiLevelType w:val="hybridMultilevel"/>
    <w:tmpl w:val="9F5ADC6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9C602E0"/>
    <w:multiLevelType w:val="hybridMultilevel"/>
    <w:tmpl w:val="AA3E8578"/>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E87D05"/>
    <w:multiLevelType w:val="hybridMultilevel"/>
    <w:tmpl w:val="9350FF46"/>
    <w:lvl w:ilvl="0" w:tplc="DF7660E0">
      <w:start w:val="1"/>
      <w:numFmt w:val="decimal"/>
      <w:lvlText w:val="%1."/>
      <w:lvlJc w:val="left"/>
      <w:pPr>
        <w:ind w:left="928" w:hanging="360"/>
      </w:pPr>
      <w:rPr>
        <w:rFonts w:hint="default"/>
        <w:b/>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6" w15:restartNumberingAfterBreak="0">
    <w:nsid w:val="217F4E11"/>
    <w:multiLevelType w:val="multilevel"/>
    <w:tmpl w:val="C2E66E7E"/>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1E6C90"/>
    <w:multiLevelType w:val="multilevel"/>
    <w:tmpl w:val="B4BAC400"/>
    <w:lvl w:ilvl="0">
      <w:start w:val="1"/>
      <w:numFmt w:val="decimal"/>
      <w:suff w:val="space"/>
      <w:lvlText w:val="%1."/>
      <w:lvlJc w:val="left"/>
      <w:pPr>
        <w:ind w:left="568" w:hanging="284"/>
      </w:pPr>
      <w:rPr>
        <w:rFonts w:hint="default"/>
      </w:rPr>
    </w:lvl>
    <w:lvl w:ilvl="1">
      <w:start w:val="1"/>
      <w:numFmt w:val="decimal"/>
      <w:lvlText w:val="%1.%2."/>
      <w:lvlJc w:val="left"/>
      <w:pPr>
        <w:tabs>
          <w:tab w:val="num" w:pos="1004"/>
        </w:tabs>
        <w:ind w:left="1004" w:hanging="720"/>
      </w:pPr>
      <w:rPr>
        <w:rFonts w:hint="default"/>
        <w:b w:val="0"/>
      </w:rPr>
    </w:lvl>
    <w:lvl w:ilvl="2">
      <w:start w:val="2"/>
      <w:numFmt w:val="decimal"/>
      <w:lvlText w:val="%1.%2.%3."/>
      <w:lvlJc w:val="left"/>
      <w:pPr>
        <w:tabs>
          <w:tab w:val="num" w:pos="1004"/>
        </w:tabs>
        <w:ind w:left="1004" w:hanging="720"/>
      </w:pPr>
      <w:rPr>
        <w:rFonts w:hint="default"/>
      </w:rPr>
    </w:lvl>
    <w:lvl w:ilvl="3">
      <w:start w:val="1"/>
      <w:numFmt w:val="decimal"/>
      <w:lvlText w:val="%1.%2.%3.%4."/>
      <w:lvlJc w:val="left"/>
      <w:pPr>
        <w:tabs>
          <w:tab w:val="num" w:pos="1364"/>
        </w:tabs>
        <w:ind w:left="1364" w:hanging="108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724"/>
        </w:tabs>
        <w:ind w:left="1724" w:hanging="1440"/>
      </w:pPr>
      <w:rPr>
        <w:rFonts w:hint="default"/>
      </w:rPr>
    </w:lvl>
    <w:lvl w:ilvl="6">
      <w:start w:val="1"/>
      <w:numFmt w:val="decimal"/>
      <w:lvlText w:val="%1.%2.%3.%4.%5.%6.%7."/>
      <w:lvlJc w:val="left"/>
      <w:pPr>
        <w:tabs>
          <w:tab w:val="num" w:pos="2084"/>
        </w:tabs>
        <w:ind w:left="2084" w:hanging="1800"/>
      </w:pPr>
      <w:rPr>
        <w:rFonts w:hint="default"/>
      </w:rPr>
    </w:lvl>
    <w:lvl w:ilvl="7">
      <w:start w:val="1"/>
      <w:numFmt w:val="decimal"/>
      <w:lvlText w:val="%1.%2.%3.%4.%5.%6.%7.%8."/>
      <w:lvlJc w:val="left"/>
      <w:pPr>
        <w:tabs>
          <w:tab w:val="num" w:pos="2084"/>
        </w:tabs>
        <w:ind w:left="2084" w:hanging="1800"/>
      </w:pPr>
      <w:rPr>
        <w:rFonts w:hint="default"/>
      </w:rPr>
    </w:lvl>
    <w:lvl w:ilvl="8">
      <w:start w:val="1"/>
      <w:numFmt w:val="decimal"/>
      <w:lvlText w:val="%1.%2.%3.%4.%5.%6.%7.%8.%9."/>
      <w:lvlJc w:val="left"/>
      <w:pPr>
        <w:tabs>
          <w:tab w:val="num" w:pos="2444"/>
        </w:tabs>
        <w:ind w:left="2444" w:hanging="2160"/>
      </w:pPr>
      <w:rPr>
        <w:rFonts w:hint="default"/>
      </w:rPr>
    </w:lvl>
  </w:abstractNum>
  <w:abstractNum w:abstractNumId="10" w15:restartNumberingAfterBreak="0">
    <w:nsid w:val="2C48089E"/>
    <w:multiLevelType w:val="hybridMultilevel"/>
    <w:tmpl w:val="94AE545C"/>
    <w:lvl w:ilvl="0" w:tplc="CD3AD0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7073FEA"/>
    <w:multiLevelType w:val="multilevel"/>
    <w:tmpl w:val="663A5880"/>
    <w:lvl w:ilvl="0">
      <w:start w:val="10"/>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3BBD104D"/>
    <w:multiLevelType w:val="multilevel"/>
    <w:tmpl w:val="E4B69B2E"/>
    <w:lvl w:ilvl="0">
      <w:start w:val="1"/>
      <w:numFmt w:val="decimal"/>
      <w:lvlText w:val="%1."/>
      <w:lvlJc w:val="left"/>
      <w:pPr>
        <w:ind w:left="390" w:hanging="390"/>
      </w:pPr>
      <w:rPr>
        <w:rFonts w:ascii="Times New Roman" w:eastAsiaTheme="minorHAnsi" w:hAnsi="Times New Roman" w:cs="Times New Roman"/>
        <w:b w:val="0"/>
      </w:rPr>
    </w:lvl>
    <w:lvl w:ilvl="1">
      <w:start w:val="1"/>
      <w:numFmt w:val="decimal"/>
      <w:lvlText w:val="%1.%2."/>
      <w:lvlJc w:val="left"/>
      <w:pPr>
        <w:ind w:left="3960" w:hanging="720"/>
      </w:pPr>
      <w:rPr>
        <w:b w:val="0"/>
      </w:rPr>
    </w:lvl>
    <w:lvl w:ilvl="2">
      <w:start w:val="1"/>
      <w:numFmt w:val="decimal"/>
      <w:lvlText w:val="%1.%2.%3."/>
      <w:lvlJc w:val="left"/>
      <w:pPr>
        <w:ind w:left="7200" w:hanging="720"/>
      </w:pPr>
    </w:lvl>
    <w:lvl w:ilvl="3">
      <w:start w:val="1"/>
      <w:numFmt w:val="decimal"/>
      <w:lvlText w:val="%1.%2.%3.%4."/>
      <w:lvlJc w:val="left"/>
      <w:pPr>
        <w:ind w:left="10800" w:hanging="1080"/>
      </w:pPr>
    </w:lvl>
    <w:lvl w:ilvl="4">
      <w:start w:val="1"/>
      <w:numFmt w:val="decimal"/>
      <w:lvlText w:val="%1.%2.%3.%4.%5."/>
      <w:lvlJc w:val="left"/>
      <w:pPr>
        <w:ind w:left="14040" w:hanging="1080"/>
      </w:pPr>
    </w:lvl>
    <w:lvl w:ilvl="5">
      <w:start w:val="1"/>
      <w:numFmt w:val="decimal"/>
      <w:lvlText w:val="%1.%2.%3.%4.%5.%6."/>
      <w:lvlJc w:val="left"/>
      <w:pPr>
        <w:ind w:left="17640" w:hanging="1440"/>
      </w:pPr>
    </w:lvl>
    <w:lvl w:ilvl="6">
      <w:start w:val="1"/>
      <w:numFmt w:val="decimal"/>
      <w:lvlText w:val="%1.%2.%3.%4.%5.%6.%7."/>
      <w:lvlJc w:val="left"/>
      <w:pPr>
        <w:ind w:left="20880" w:hanging="1440"/>
      </w:pPr>
    </w:lvl>
    <w:lvl w:ilvl="7">
      <w:start w:val="1"/>
      <w:numFmt w:val="decimal"/>
      <w:lvlText w:val="%1.%2.%3.%4.%5.%6.%7.%8."/>
      <w:lvlJc w:val="left"/>
      <w:pPr>
        <w:ind w:left="24480" w:hanging="1800"/>
      </w:pPr>
    </w:lvl>
    <w:lvl w:ilvl="8">
      <w:start w:val="1"/>
      <w:numFmt w:val="decimal"/>
      <w:lvlText w:val="%1.%2.%3.%4.%5.%6.%7.%8.%9."/>
      <w:lvlJc w:val="left"/>
      <w:pPr>
        <w:ind w:left="27720" w:hanging="1800"/>
      </w:pPr>
    </w:lvl>
  </w:abstractNum>
  <w:abstractNum w:abstractNumId="13" w15:restartNumberingAfterBreak="0">
    <w:nsid w:val="407F0B8A"/>
    <w:multiLevelType w:val="hybridMultilevel"/>
    <w:tmpl w:val="7F28B57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57553F6"/>
    <w:multiLevelType w:val="hybridMultilevel"/>
    <w:tmpl w:val="A922E6E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2EB4A4E"/>
    <w:multiLevelType w:val="hybridMultilevel"/>
    <w:tmpl w:val="6C1AA078"/>
    <w:lvl w:ilvl="0" w:tplc="8B945596">
      <w:start w:val="1"/>
      <w:numFmt w:val="decimal"/>
      <w:lvlText w:val="%1."/>
      <w:lvlJc w:val="left"/>
      <w:pPr>
        <w:tabs>
          <w:tab w:val="num" w:pos="720"/>
        </w:tabs>
        <w:ind w:left="720" w:hanging="360"/>
      </w:pPr>
      <w:rPr>
        <w:rFonts w:hint="default"/>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BE23B55"/>
    <w:multiLevelType w:val="hybridMultilevel"/>
    <w:tmpl w:val="4172119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C266E94"/>
    <w:multiLevelType w:val="hybridMultilevel"/>
    <w:tmpl w:val="751079CE"/>
    <w:lvl w:ilvl="0" w:tplc="ACBE8B24">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8" w15:restartNumberingAfterBreak="0">
    <w:nsid w:val="604927DA"/>
    <w:multiLevelType w:val="hybridMultilevel"/>
    <w:tmpl w:val="3FBA552C"/>
    <w:lvl w:ilvl="0" w:tplc="CC265E02">
      <w:start w:val="1"/>
      <w:numFmt w:val="bullet"/>
      <w:lvlText w:val="-"/>
      <w:lvlJc w:val="left"/>
      <w:pPr>
        <w:ind w:left="1429" w:hanging="360"/>
      </w:pPr>
      <w:rPr>
        <w:rFonts w:ascii="Sylfaen" w:hAnsi="Sylfaen" w:hint="default"/>
      </w:rPr>
    </w:lvl>
    <w:lvl w:ilvl="1" w:tplc="CFD25ABA">
      <w:start w:val="1"/>
      <w:numFmt w:val="bullet"/>
      <w:lvlText w:val="o"/>
      <w:lvlJc w:val="left"/>
      <w:pPr>
        <w:ind w:left="2149" w:hanging="360"/>
      </w:pPr>
      <w:rPr>
        <w:rFonts w:ascii="Courier New" w:hAnsi="Courier New" w:cs="Courier New" w:hint="default"/>
      </w:rPr>
    </w:lvl>
    <w:lvl w:ilvl="2" w:tplc="06401034">
      <w:start w:val="1"/>
      <w:numFmt w:val="bullet"/>
      <w:lvlText w:val=""/>
      <w:lvlJc w:val="left"/>
      <w:pPr>
        <w:ind w:left="2869" w:hanging="360"/>
      </w:pPr>
      <w:rPr>
        <w:rFonts w:ascii="Wingdings" w:hAnsi="Wingdings" w:hint="default"/>
      </w:rPr>
    </w:lvl>
    <w:lvl w:ilvl="3" w:tplc="214233E6">
      <w:start w:val="1"/>
      <w:numFmt w:val="bullet"/>
      <w:lvlText w:val=""/>
      <w:lvlJc w:val="left"/>
      <w:pPr>
        <w:ind w:left="3589" w:hanging="360"/>
      </w:pPr>
      <w:rPr>
        <w:rFonts w:ascii="Symbol" w:hAnsi="Symbol" w:hint="default"/>
      </w:rPr>
    </w:lvl>
    <w:lvl w:ilvl="4" w:tplc="8578C4F6">
      <w:start w:val="1"/>
      <w:numFmt w:val="bullet"/>
      <w:lvlText w:val="o"/>
      <w:lvlJc w:val="left"/>
      <w:pPr>
        <w:ind w:left="4309" w:hanging="360"/>
      </w:pPr>
      <w:rPr>
        <w:rFonts w:ascii="Courier New" w:hAnsi="Courier New" w:cs="Courier New" w:hint="default"/>
      </w:rPr>
    </w:lvl>
    <w:lvl w:ilvl="5" w:tplc="9CEEF4F2">
      <w:start w:val="1"/>
      <w:numFmt w:val="bullet"/>
      <w:lvlText w:val=""/>
      <w:lvlJc w:val="left"/>
      <w:pPr>
        <w:ind w:left="5029" w:hanging="360"/>
      </w:pPr>
      <w:rPr>
        <w:rFonts w:ascii="Wingdings" w:hAnsi="Wingdings" w:hint="default"/>
      </w:rPr>
    </w:lvl>
    <w:lvl w:ilvl="6" w:tplc="68F4FA6A">
      <w:start w:val="1"/>
      <w:numFmt w:val="bullet"/>
      <w:lvlText w:val=""/>
      <w:lvlJc w:val="left"/>
      <w:pPr>
        <w:ind w:left="5749" w:hanging="360"/>
      </w:pPr>
      <w:rPr>
        <w:rFonts w:ascii="Symbol" w:hAnsi="Symbol" w:hint="default"/>
      </w:rPr>
    </w:lvl>
    <w:lvl w:ilvl="7" w:tplc="62FCF294">
      <w:start w:val="1"/>
      <w:numFmt w:val="bullet"/>
      <w:lvlText w:val="o"/>
      <w:lvlJc w:val="left"/>
      <w:pPr>
        <w:ind w:left="6469" w:hanging="360"/>
      </w:pPr>
      <w:rPr>
        <w:rFonts w:ascii="Courier New" w:hAnsi="Courier New" w:cs="Courier New" w:hint="default"/>
      </w:rPr>
    </w:lvl>
    <w:lvl w:ilvl="8" w:tplc="980ECA4C">
      <w:start w:val="1"/>
      <w:numFmt w:val="bullet"/>
      <w:lvlText w:val=""/>
      <w:lvlJc w:val="left"/>
      <w:pPr>
        <w:ind w:left="7189" w:hanging="360"/>
      </w:pPr>
      <w:rPr>
        <w:rFonts w:ascii="Wingdings" w:hAnsi="Wingdings" w:hint="default"/>
      </w:rPr>
    </w:lvl>
  </w:abstractNum>
  <w:abstractNum w:abstractNumId="19" w15:restartNumberingAfterBreak="0">
    <w:nsid w:val="658C0A36"/>
    <w:multiLevelType w:val="hybridMultilevel"/>
    <w:tmpl w:val="0D9C9FFE"/>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B05A44"/>
    <w:multiLevelType w:val="hybridMultilevel"/>
    <w:tmpl w:val="A1827510"/>
    <w:lvl w:ilvl="0" w:tplc="F670E91A">
      <w:start w:val="1"/>
      <w:numFmt w:val="decimal"/>
      <w:lvlText w:val="%1."/>
      <w:lvlJc w:val="left"/>
      <w:pPr>
        <w:tabs>
          <w:tab w:val="num" w:pos="1211"/>
        </w:tabs>
        <w:ind w:left="1211"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E546190"/>
    <w:multiLevelType w:val="hybridMultilevel"/>
    <w:tmpl w:val="27C4F0B2"/>
    <w:lvl w:ilvl="0" w:tplc="7B96CE0C">
      <w:start w:val="1"/>
      <w:numFmt w:val="decimal"/>
      <w:lvlText w:val="%1."/>
      <w:lvlJc w:val="left"/>
      <w:pPr>
        <w:tabs>
          <w:tab w:val="num" w:pos="1097"/>
        </w:tabs>
        <w:ind w:left="1097" w:hanging="360"/>
      </w:pPr>
      <w:rPr>
        <w:b/>
      </w:rPr>
    </w:lvl>
    <w:lvl w:ilvl="1" w:tplc="237A5802">
      <w:start w:val="1"/>
      <w:numFmt w:val="decimal"/>
      <w:lvlText w:val="%2."/>
      <w:lvlJc w:val="left"/>
      <w:pPr>
        <w:tabs>
          <w:tab w:val="num" w:pos="1353"/>
        </w:tabs>
        <w:ind w:left="1353" w:hanging="360"/>
      </w:pPr>
      <w:rPr>
        <w:b/>
        <w:i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0971B77"/>
    <w:multiLevelType w:val="hybridMultilevel"/>
    <w:tmpl w:val="D0CEF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311D74"/>
    <w:multiLevelType w:val="hybridMultilevel"/>
    <w:tmpl w:val="53BE026E"/>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CA64797"/>
    <w:multiLevelType w:val="multilevel"/>
    <w:tmpl w:val="B8AE9E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9"/>
  </w:num>
  <w:num w:numId="2">
    <w:abstractNumId w:val="22"/>
  </w:num>
  <w:num w:numId="3">
    <w:abstractNumId w:val="21"/>
  </w:num>
  <w:num w:numId="4">
    <w:abstractNumId w:val="3"/>
  </w:num>
  <w:num w:numId="5">
    <w:abstractNumId w:val="16"/>
  </w:num>
  <w:num w:numId="6">
    <w:abstractNumId w:val="13"/>
  </w:num>
  <w:num w:numId="7">
    <w:abstractNumId w:val="0"/>
  </w:num>
  <w:num w:numId="8">
    <w:abstractNumId w:val="23"/>
  </w:num>
  <w:num w:numId="9">
    <w:abstractNumId w:val="25"/>
  </w:num>
  <w:num w:numId="10">
    <w:abstractNumId w:val="11"/>
  </w:num>
  <w:num w:numId="11">
    <w:abstractNumId w:val="14"/>
  </w:num>
  <w:num w:numId="12">
    <w:abstractNumId w:val="15"/>
  </w:num>
  <w:num w:numId="13">
    <w:abstractNumId w:val="10"/>
  </w:num>
  <w:num w:numId="14">
    <w:abstractNumId w:val="17"/>
  </w:num>
  <w:num w:numId="15">
    <w:abstractNumId w:val="2"/>
  </w:num>
  <w:num w:numId="16">
    <w:abstractNumId w:val="24"/>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4"/>
  </w:num>
  <w:num w:numId="20">
    <w:abstractNumId w:val="19"/>
  </w:num>
  <w:num w:numId="21">
    <w:abstractNumId w:val="6"/>
  </w:num>
  <w:num w:numId="22">
    <w:abstractNumId w:val="18"/>
  </w:num>
  <w:num w:numId="23">
    <w:abstractNumId w:val="5"/>
  </w:num>
  <w:num w:numId="24">
    <w:abstractNumId w:val="20"/>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comment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DB1"/>
    <w:rsid w:val="00000AD2"/>
    <w:rsid w:val="00003F78"/>
    <w:rsid w:val="000073A9"/>
    <w:rsid w:val="0001338B"/>
    <w:rsid w:val="000226E2"/>
    <w:rsid w:val="00022F03"/>
    <w:rsid w:val="00023BAA"/>
    <w:rsid w:val="0002565A"/>
    <w:rsid w:val="0002693D"/>
    <w:rsid w:val="000357A3"/>
    <w:rsid w:val="000379CA"/>
    <w:rsid w:val="00040D29"/>
    <w:rsid w:val="00040EA2"/>
    <w:rsid w:val="000462EE"/>
    <w:rsid w:val="00046CCC"/>
    <w:rsid w:val="00051C92"/>
    <w:rsid w:val="000533F4"/>
    <w:rsid w:val="00055E93"/>
    <w:rsid w:val="000612C8"/>
    <w:rsid w:val="0006435B"/>
    <w:rsid w:val="0006498F"/>
    <w:rsid w:val="000658DD"/>
    <w:rsid w:val="00070505"/>
    <w:rsid w:val="00070AFE"/>
    <w:rsid w:val="000827B4"/>
    <w:rsid w:val="000833C1"/>
    <w:rsid w:val="00084761"/>
    <w:rsid w:val="000854F9"/>
    <w:rsid w:val="00087C5A"/>
    <w:rsid w:val="00090E09"/>
    <w:rsid w:val="0009191A"/>
    <w:rsid w:val="00095AFC"/>
    <w:rsid w:val="000A1519"/>
    <w:rsid w:val="000A72F8"/>
    <w:rsid w:val="000B0CCE"/>
    <w:rsid w:val="000B2CFE"/>
    <w:rsid w:val="000B460C"/>
    <w:rsid w:val="000C3C12"/>
    <w:rsid w:val="000C3C26"/>
    <w:rsid w:val="000C638C"/>
    <w:rsid w:val="000D2510"/>
    <w:rsid w:val="000D259B"/>
    <w:rsid w:val="000D34A5"/>
    <w:rsid w:val="000D4721"/>
    <w:rsid w:val="000E4E49"/>
    <w:rsid w:val="000E767E"/>
    <w:rsid w:val="000F56C6"/>
    <w:rsid w:val="000F769C"/>
    <w:rsid w:val="000F77DF"/>
    <w:rsid w:val="000F7956"/>
    <w:rsid w:val="00107732"/>
    <w:rsid w:val="00116849"/>
    <w:rsid w:val="0011760E"/>
    <w:rsid w:val="00120B1C"/>
    <w:rsid w:val="00121FBA"/>
    <w:rsid w:val="001302B8"/>
    <w:rsid w:val="00134239"/>
    <w:rsid w:val="0014017E"/>
    <w:rsid w:val="0014047D"/>
    <w:rsid w:val="00141DE9"/>
    <w:rsid w:val="00143248"/>
    <w:rsid w:val="00146BB1"/>
    <w:rsid w:val="0015003A"/>
    <w:rsid w:val="00152183"/>
    <w:rsid w:val="00153A25"/>
    <w:rsid w:val="00161148"/>
    <w:rsid w:val="001620E1"/>
    <w:rsid w:val="00165C9F"/>
    <w:rsid w:val="00177C74"/>
    <w:rsid w:val="00177F95"/>
    <w:rsid w:val="00182E08"/>
    <w:rsid w:val="0018701E"/>
    <w:rsid w:val="0019301C"/>
    <w:rsid w:val="00193850"/>
    <w:rsid w:val="001A22A0"/>
    <w:rsid w:val="001A4367"/>
    <w:rsid w:val="001A595C"/>
    <w:rsid w:val="001B42E5"/>
    <w:rsid w:val="001B6233"/>
    <w:rsid w:val="001C24D6"/>
    <w:rsid w:val="001C59CC"/>
    <w:rsid w:val="001D0E5A"/>
    <w:rsid w:val="001D15FE"/>
    <w:rsid w:val="001D52E1"/>
    <w:rsid w:val="001D5F49"/>
    <w:rsid w:val="001D6A4B"/>
    <w:rsid w:val="001E0B8E"/>
    <w:rsid w:val="001E4150"/>
    <w:rsid w:val="001E46A1"/>
    <w:rsid w:val="001F47B7"/>
    <w:rsid w:val="001F5255"/>
    <w:rsid w:val="001F6972"/>
    <w:rsid w:val="002029F7"/>
    <w:rsid w:val="002038AE"/>
    <w:rsid w:val="0020741C"/>
    <w:rsid w:val="0021026C"/>
    <w:rsid w:val="00210765"/>
    <w:rsid w:val="00213E16"/>
    <w:rsid w:val="00215AEE"/>
    <w:rsid w:val="002166E1"/>
    <w:rsid w:val="00221F32"/>
    <w:rsid w:val="0022315D"/>
    <w:rsid w:val="0022539E"/>
    <w:rsid w:val="002305F6"/>
    <w:rsid w:val="0023087A"/>
    <w:rsid w:val="0023174B"/>
    <w:rsid w:val="0023704B"/>
    <w:rsid w:val="00241A98"/>
    <w:rsid w:val="0024535B"/>
    <w:rsid w:val="00260D73"/>
    <w:rsid w:val="002614DE"/>
    <w:rsid w:val="00262FC7"/>
    <w:rsid w:val="002651F2"/>
    <w:rsid w:val="00271677"/>
    <w:rsid w:val="002726E8"/>
    <w:rsid w:val="002757F3"/>
    <w:rsid w:val="00275E7E"/>
    <w:rsid w:val="00276DF7"/>
    <w:rsid w:val="00280EC1"/>
    <w:rsid w:val="002815D7"/>
    <w:rsid w:val="00290395"/>
    <w:rsid w:val="00291544"/>
    <w:rsid w:val="00291874"/>
    <w:rsid w:val="002A1EE3"/>
    <w:rsid w:val="002B16D2"/>
    <w:rsid w:val="002B4AC4"/>
    <w:rsid w:val="002C030E"/>
    <w:rsid w:val="002C41B9"/>
    <w:rsid w:val="002C4D04"/>
    <w:rsid w:val="002C7A19"/>
    <w:rsid w:val="002D0957"/>
    <w:rsid w:val="002D0CC7"/>
    <w:rsid w:val="002D4FCA"/>
    <w:rsid w:val="002D52EB"/>
    <w:rsid w:val="002D5F54"/>
    <w:rsid w:val="002D7334"/>
    <w:rsid w:val="002E2346"/>
    <w:rsid w:val="002E28DD"/>
    <w:rsid w:val="002E53AA"/>
    <w:rsid w:val="002E6081"/>
    <w:rsid w:val="002E6339"/>
    <w:rsid w:val="002F3E93"/>
    <w:rsid w:val="002F7E63"/>
    <w:rsid w:val="002F7F2B"/>
    <w:rsid w:val="00300623"/>
    <w:rsid w:val="00303DB2"/>
    <w:rsid w:val="003051F9"/>
    <w:rsid w:val="00312FE1"/>
    <w:rsid w:val="00313C3D"/>
    <w:rsid w:val="00324843"/>
    <w:rsid w:val="0033488D"/>
    <w:rsid w:val="0034677E"/>
    <w:rsid w:val="00352134"/>
    <w:rsid w:val="00354482"/>
    <w:rsid w:val="00354842"/>
    <w:rsid w:val="00355164"/>
    <w:rsid w:val="003649D6"/>
    <w:rsid w:val="003727A3"/>
    <w:rsid w:val="0037477C"/>
    <w:rsid w:val="00375FBD"/>
    <w:rsid w:val="00376E03"/>
    <w:rsid w:val="0038406B"/>
    <w:rsid w:val="0038542D"/>
    <w:rsid w:val="00390E92"/>
    <w:rsid w:val="003A09DD"/>
    <w:rsid w:val="003A0CE6"/>
    <w:rsid w:val="003A1D91"/>
    <w:rsid w:val="003A4E39"/>
    <w:rsid w:val="003A7A61"/>
    <w:rsid w:val="003A7DBB"/>
    <w:rsid w:val="003B23B7"/>
    <w:rsid w:val="003B6B7D"/>
    <w:rsid w:val="003C12CC"/>
    <w:rsid w:val="003C1EC8"/>
    <w:rsid w:val="003D2F23"/>
    <w:rsid w:val="003D3494"/>
    <w:rsid w:val="003D6C32"/>
    <w:rsid w:val="003E310D"/>
    <w:rsid w:val="003E4CC5"/>
    <w:rsid w:val="003F6BA8"/>
    <w:rsid w:val="003F752E"/>
    <w:rsid w:val="0040220C"/>
    <w:rsid w:val="00402A7F"/>
    <w:rsid w:val="00402A90"/>
    <w:rsid w:val="00403DF0"/>
    <w:rsid w:val="0040619C"/>
    <w:rsid w:val="00411C42"/>
    <w:rsid w:val="00413188"/>
    <w:rsid w:val="0041718D"/>
    <w:rsid w:val="00417C8A"/>
    <w:rsid w:val="00420EB3"/>
    <w:rsid w:val="004219C2"/>
    <w:rsid w:val="00421C20"/>
    <w:rsid w:val="00427058"/>
    <w:rsid w:val="00427E4D"/>
    <w:rsid w:val="004357CA"/>
    <w:rsid w:val="00436B68"/>
    <w:rsid w:val="00440B43"/>
    <w:rsid w:val="00441400"/>
    <w:rsid w:val="00453B6C"/>
    <w:rsid w:val="004545A3"/>
    <w:rsid w:val="00461C7C"/>
    <w:rsid w:val="00462354"/>
    <w:rsid w:val="00462F56"/>
    <w:rsid w:val="004650E8"/>
    <w:rsid w:val="00470304"/>
    <w:rsid w:val="00470357"/>
    <w:rsid w:val="00480B77"/>
    <w:rsid w:val="00481EBE"/>
    <w:rsid w:val="00496B48"/>
    <w:rsid w:val="00496D87"/>
    <w:rsid w:val="004A3F9A"/>
    <w:rsid w:val="004A4A41"/>
    <w:rsid w:val="004A5A53"/>
    <w:rsid w:val="004B3970"/>
    <w:rsid w:val="004B3F21"/>
    <w:rsid w:val="004B53A0"/>
    <w:rsid w:val="004B58C5"/>
    <w:rsid w:val="004C0BBA"/>
    <w:rsid w:val="004C228F"/>
    <w:rsid w:val="004C356C"/>
    <w:rsid w:val="004C3969"/>
    <w:rsid w:val="004D3DDE"/>
    <w:rsid w:val="004D7C91"/>
    <w:rsid w:val="004E0385"/>
    <w:rsid w:val="004E2161"/>
    <w:rsid w:val="004E3286"/>
    <w:rsid w:val="004E7477"/>
    <w:rsid w:val="004F3593"/>
    <w:rsid w:val="00503508"/>
    <w:rsid w:val="00506D8F"/>
    <w:rsid w:val="00511E20"/>
    <w:rsid w:val="00512BD1"/>
    <w:rsid w:val="0051400D"/>
    <w:rsid w:val="00515675"/>
    <w:rsid w:val="00522566"/>
    <w:rsid w:val="00523CC6"/>
    <w:rsid w:val="00525A02"/>
    <w:rsid w:val="00527AC9"/>
    <w:rsid w:val="005307FE"/>
    <w:rsid w:val="0053445D"/>
    <w:rsid w:val="00534CCA"/>
    <w:rsid w:val="0054169F"/>
    <w:rsid w:val="00545587"/>
    <w:rsid w:val="005473CB"/>
    <w:rsid w:val="00561D82"/>
    <w:rsid w:val="00562FA1"/>
    <w:rsid w:val="00562FE2"/>
    <w:rsid w:val="00566AEF"/>
    <w:rsid w:val="005734CF"/>
    <w:rsid w:val="0058015E"/>
    <w:rsid w:val="00585832"/>
    <w:rsid w:val="00585BFC"/>
    <w:rsid w:val="00596091"/>
    <w:rsid w:val="005971C4"/>
    <w:rsid w:val="005A3AC6"/>
    <w:rsid w:val="005A4F6B"/>
    <w:rsid w:val="005A5B22"/>
    <w:rsid w:val="005A7B17"/>
    <w:rsid w:val="005B60A7"/>
    <w:rsid w:val="005B625B"/>
    <w:rsid w:val="005B664C"/>
    <w:rsid w:val="005B7290"/>
    <w:rsid w:val="005B7D1F"/>
    <w:rsid w:val="005D0706"/>
    <w:rsid w:val="005D0EDA"/>
    <w:rsid w:val="005D2444"/>
    <w:rsid w:val="005D2FFF"/>
    <w:rsid w:val="005D6EA9"/>
    <w:rsid w:val="005E09C5"/>
    <w:rsid w:val="005F4FA8"/>
    <w:rsid w:val="0060465B"/>
    <w:rsid w:val="006047E6"/>
    <w:rsid w:val="00611973"/>
    <w:rsid w:val="00611F69"/>
    <w:rsid w:val="00611FCF"/>
    <w:rsid w:val="00620A6C"/>
    <w:rsid w:val="00621D48"/>
    <w:rsid w:val="006225A0"/>
    <w:rsid w:val="006250F1"/>
    <w:rsid w:val="006276A1"/>
    <w:rsid w:val="00637B54"/>
    <w:rsid w:val="00637EB3"/>
    <w:rsid w:val="00645642"/>
    <w:rsid w:val="00647ABB"/>
    <w:rsid w:val="006548F8"/>
    <w:rsid w:val="006615EF"/>
    <w:rsid w:val="006618A0"/>
    <w:rsid w:val="00663FFF"/>
    <w:rsid w:val="00666F44"/>
    <w:rsid w:val="0066702E"/>
    <w:rsid w:val="006775F8"/>
    <w:rsid w:val="00683884"/>
    <w:rsid w:val="00686D40"/>
    <w:rsid w:val="00691F33"/>
    <w:rsid w:val="00693EAF"/>
    <w:rsid w:val="00694D79"/>
    <w:rsid w:val="00694E6F"/>
    <w:rsid w:val="0069708E"/>
    <w:rsid w:val="006A187F"/>
    <w:rsid w:val="006A5ACD"/>
    <w:rsid w:val="006A7318"/>
    <w:rsid w:val="006B009E"/>
    <w:rsid w:val="006B5B25"/>
    <w:rsid w:val="006C0D11"/>
    <w:rsid w:val="006C149B"/>
    <w:rsid w:val="006C3E8C"/>
    <w:rsid w:val="006C744B"/>
    <w:rsid w:val="006D7E74"/>
    <w:rsid w:val="006E2A25"/>
    <w:rsid w:val="006E32DA"/>
    <w:rsid w:val="006F0D79"/>
    <w:rsid w:val="007033A1"/>
    <w:rsid w:val="00704651"/>
    <w:rsid w:val="007053B0"/>
    <w:rsid w:val="0071400A"/>
    <w:rsid w:val="00715DD4"/>
    <w:rsid w:val="00722A58"/>
    <w:rsid w:val="00723F7A"/>
    <w:rsid w:val="0072517D"/>
    <w:rsid w:val="00725EE4"/>
    <w:rsid w:val="00736E0D"/>
    <w:rsid w:val="00741BED"/>
    <w:rsid w:val="0074270C"/>
    <w:rsid w:val="00744B05"/>
    <w:rsid w:val="007451FD"/>
    <w:rsid w:val="0074623F"/>
    <w:rsid w:val="007522FD"/>
    <w:rsid w:val="00753152"/>
    <w:rsid w:val="00760139"/>
    <w:rsid w:val="0076234A"/>
    <w:rsid w:val="00766DFE"/>
    <w:rsid w:val="00770013"/>
    <w:rsid w:val="007719E4"/>
    <w:rsid w:val="00772F56"/>
    <w:rsid w:val="00773237"/>
    <w:rsid w:val="00777422"/>
    <w:rsid w:val="00777AC9"/>
    <w:rsid w:val="0078154F"/>
    <w:rsid w:val="007846AE"/>
    <w:rsid w:val="007858A9"/>
    <w:rsid w:val="00790B5B"/>
    <w:rsid w:val="007A033A"/>
    <w:rsid w:val="007A122E"/>
    <w:rsid w:val="007A1DAC"/>
    <w:rsid w:val="007C0E3D"/>
    <w:rsid w:val="007C11B8"/>
    <w:rsid w:val="007C3E6A"/>
    <w:rsid w:val="007D2213"/>
    <w:rsid w:val="007D7A35"/>
    <w:rsid w:val="007D7B0B"/>
    <w:rsid w:val="007D7DB1"/>
    <w:rsid w:val="007E16BB"/>
    <w:rsid w:val="007E25DC"/>
    <w:rsid w:val="007E2771"/>
    <w:rsid w:val="007E4CDD"/>
    <w:rsid w:val="007E5F93"/>
    <w:rsid w:val="007F1D52"/>
    <w:rsid w:val="007F3CC6"/>
    <w:rsid w:val="0080111D"/>
    <w:rsid w:val="008066C4"/>
    <w:rsid w:val="00815071"/>
    <w:rsid w:val="00815D2F"/>
    <w:rsid w:val="00816904"/>
    <w:rsid w:val="008201ED"/>
    <w:rsid w:val="0082167E"/>
    <w:rsid w:val="00837484"/>
    <w:rsid w:val="00837632"/>
    <w:rsid w:val="00845555"/>
    <w:rsid w:val="008456E8"/>
    <w:rsid w:val="008479F5"/>
    <w:rsid w:val="0086519B"/>
    <w:rsid w:val="00865C0F"/>
    <w:rsid w:val="00882BE4"/>
    <w:rsid w:val="00883493"/>
    <w:rsid w:val="00885006"/>
    <w:rsid w:val="008A563D"/>
    <w:rsid w:val="008B04D5"/>
    <w:rsid w:val="008B22D3"/>
    <w:rsid w:val="008B307A"/>
    <w:rsid w:val="008B3258"/>
    <w:rsid w:val="008B4442"/>
    <w:rsid w:val="008B55A9"/>
    <w:rsid w:val="008C0A11"/>
    <w:rsid w:val="008D14BC"/>
    <w:rsid w:val="008D1BDD"/>
    <w:rsid w:val="008D2F60"/>
    <w:rsid w:val="008D43CA"/>
    <w:rsid w:val="008D55B3"/>
    <w:rsid w:val="008D5BF7"/>
    <w:rsid w:val="008D6603"/>
    <w:rsid w:val="008D77D2"/>
    <w:rsid w:val="008E046E"/>
    <w:rsid w:val="008E2E79"/>
    <w:rsid w:val="008F04F6"/>
    <w:rsid w:val="00900FC6"/>
    <w:rsid w:val="0090267C"/>
    <w:rsid w:val="009048E4"/>
    <w:rsid w:val="00905528"/>
    <w:rsid w:val="00916529"/>
    <w:rsid w:val="0092501F"/>
    <w:rsid w:val="00931AC7"/>
    <w:rsid w:val="0093387C"/>
    <w:rsid w:val="0093629F"/>
    <w:rsid w:val="00936C03"/>
    <w:rsid w:val="00941F68"/>
    <w:rsid w:val="00951F35"/>
    <w:rsid w:val="009521B1"/>
    <w:rsid w:val="0095657D"/>
    <w:rsid w:val="00956B14"/>
    <w:rsid w:val="009622C8"/>
    <w:rsid w:val="009704C9"/>
    <w:rsid w:val="00973B63"/>
    <w:rsid w:val="00975221"/>
    <w:rsid w:val="00977951"/>
    <w:rsid w:val="00987837"/>
    <w:rsid w:val="00991D80"/>
    <w:rsid w:val="009928B2"/>
    <w:rsid w:val="0099488E"/>
    <w:rsid w:val="00994B47"/>
    <w:rsid w:val="009A3963"/>
    <w:rsid w:val="009A4BEE"/>
    <w:rsid w:val="009A6712"/>
    <w:rsid w:val="009B1793"/>
    <w:rsid w:val="009B264D"/>
    <w:rsid w:val="009B4852"/>
    <w:rsid w:val="009B6119"/>
    <w:rsid w:val="009B6A11"/>
    <w:rsid w:val="009C186F"/>
    <w:rsid w:val="009C410E"/>
    <w:rsid w:val="009C5846"/>
    <w:rsid w:val="009C6D12"/>
    <w:rsid w:val="009D0834"/>
    <w:rsid w:val="009D40C2"/>
    <w:rsid w:val="009D5384"/>
    <w:rsid w:val="009D7C1B"/>
    <w:rsid w:val="009F7927"/>
    <w:rsid w:val="00A05172"/>
    <w:rsid w:val="00A126D3"/>
    <w:rsid w:val="00A16013"/>
    <w:rsid w:val="00A162B0"/>
    <w:rsid w:val="00A162B1"/>
    <w:rsid w:val="00A21CAA"/>
    <w:rsid w:val="00A2711C"/>
    <w:rsid w:val="00A30968"/>
    <w:rsid w:val="00A3114C"/>
    <w:rsid w:val="00A3358A"/>
    <w:rsid w:val="00A36A9A"/>
    <w:rsid w:val="00A40833"/>
    <w:rsid w:val="00A45C57"/>
    <w:rsid w:val="00A5006A"/>
    <w:rsid w:val="00A54B56"/>
    <w:rsid w:val="00A54C02"/>
    <w:rsid w:val="00A555D6"/>
    <w:rsid w:val="00A56D49"/>
    <w:rsid w:val="00A63B62"/>
    <w:rsid w:val="00A726D6"/>
    <w:rsid w:val="00A734D5"/>
    <w:rsid w:val="00A7372A"/>
    <w:rsid w:val="00A76C72"/>
    <w:rsid w:val="00A77CD2"/>
    <w:rsid w:val="00A77DD6"/>
    <w:rsid w:val="00A81165"/>
    <w:rsid w:val="00A853F5"/>
    <w:rsid w:val="00A9468D"/>
    <w:rsid w:val="00A955CF"/>
    <w:rsid w:val="00AA0D47"/>
    <w:rsid w:val="00AA193B"/>
    <w:rsid w:val="00AA1DD0"/>
    <w:rsid w:val="00AA2A20"/>
    <w:rsid w:val="00AA7128"/>
    <w:rsid w:val="00AA76AE"/>
    <w:rsid w:val="00AB05A7"/>
    <w:rsid w:val="00AB1916"/>
    <w:rsid w:val="00AB335C"/>
    <w:rsid w:val="00AC08E1"/>
    <w:rsid w:val="00AC100A"/>
    <w:rsid w:val="00AC1A03"/>
    <w:rsid w:val="00AC7576"/>
    <w:rsid w:val="00AD0974"/>
    <w:rsid w:val="00AD0AFF"/>
    <w:rsid w:val="00AD361F"/>
    <w:rsid w:val="00AE024F"/>
    <w:rsid w:val="00AE1674"/>
    <w:rsid w:val="00AE2119"/>
    <w:rsid w:val="00AE24D6"/>
    <w:rsid w:val="00AE3B2E"/>
    <w:rsid w:val="00AE4644"/>
    <w:rsid w:val="00AE473F"/>
    <w:rsid w:val="00B00031"/>
    <w:rsid w:val="00B04A7A"/>
    <w:rsid w:val="00B101F2"/>
    <w:rsid w:val="00B14CA5"/>
    <w:rsid w:val="00B16702"/>
    <w:rsid w:val="00B17825"/>
    <w:rsid w:val="00B218E1"/>
    <w:rsid w:val="00B22255"/>
    <w:rsid w:val="00B253B0"/>
    <w:rsid w:val="00B32AAF"/>
    <w:rsid w:val="00B35079"/>
    <w:rsid w:val="00B40B01"/>
    <w:rsid w:val="00B423CE"/>
    <w:rsid w:val="00B428C3"/>
    <w:rsid w:val="00B43CA5"/>
    <w:rsid w:val="00B44334"/>
    <w:rsid w:val="00B46630"/>
    <w:rsid w:val="00B51AFB"/>
    <w:rsid w:val="00B5779E"/>
    <w:rsid w:val="00B57B4E"/>
    <w:rsid w:val="00B62D2F"/>
    <w:rsid w:val="00B7094A"/>
    <w:rsid w:val="00B70A8C"/>
    <w:rsid w:val="00B73AA0"/>
    <w:rsid w:val="00B771B8"/>
    <w:rsid w:val="00B83E4F"/>
    <w:rsid w:val="00B84FD8"/>
    <w:rsid w:val="00B86828"/>
    <w:rsid w:val="00B86C62"/>
    <w:rsid w:val="00B917AA"/>
    <w:rsid w:val="00B95803"/>
    <w:rsid w:val="00BA0047"/>
    <w:rsid w:val="00BA458A"/>
    <w:rsid w:val="00BA568B"/>
    <w:rsid w:val="00BB3418"/>
    <w:rsid w:val="00BB50A4"/>
    <w:rsid w:val="00BB58D6"/>
    <w:rsid w:val="00BB5B54"/>
    <w:rsid w:val="00BB6E5D"/>
    <w:rsid w:val="00BC03F7"/>
    <w:rsid w:val="00BC09BD"/>
    <w:rsid w:val="00BC3214"/>
    <w:rsid w:val="00BC47A9"/>
    <w:rsid w:val="00BC48EC"/>
    <w:rsid w:val="00BD558B"/>
    <w:rsid w:val="00BD6C1E"/>
    <w:rsid w:val="00BD710A"/>
    <w:rsid w:val="00BE17E5"/>
    <w:rsid w:val="00BE3DDB"/>
    <w:rsid w:val="00BE78F1"/>
    <w:rsid w:val="00BF0A27"/>
    <w:rsid w:val="00BF163E"/>
    <w:rsid w:val="00BF61B8"/>
    <w:rsid w:val="00C056B0"/>
    <w:rsid w:val="00C07977"/>
    <w:rsid w:val="00C10666"/>
    <w:rsid w:val="00C11C6E"/>
    <w:rsid w:val="00C11D28"/>
    <w:rsid w:val="00C11F32"/>
    <w:rsid w:val="00C135D7"/>
    <w:rsid w:val="00C1432E"/>
    <w:rsid w:val="00C165C4"/>
    <w:rsid w:val="00C25674"/>
    <w:rsid w:val="00C33ED9"/>
    <w:rsid w:val="00C34893"/>
    <w:rsid w:val="00C46116"/>
    <w:rsid w:val="00C50048"/>
    <w:rsid w:val="00C52B13"/>
    <w:rsid w:val="00C55319"/>
    <w:rsid w:val="00C5583C"/>
    <w:rsid w:val="00C56CC5"/>
    <w:rsid w:val="00C56FAB"/>
    <w:rsid w:val="00C67B2A"/>
    <w:rsid w:val="00C70087"/>
    <w:rsid w:val="00C704DC"/>
    <w:rsid w:val="00C70C6D"/>
    <w:rsid w:val="00C73BB4"/>
    <w:rsid w:val="00C76883"/>
    <w:rsid w:val="00C77836"/>
    <w:rsid w:val="00C80739"/>
    <w:rsid w:val="00C81693"/>
    <w:rsid w:val="00C83751"/>
    <w:rsid w:val="00C84143"/>
    <w:rsid w:val="00C85B74"/>
    <w:rsid w:val="00C86D90"/>
    <w:rsid w:val="00C9383A"/>
    <w:rsid w:val="00C958E3"/>
    <w:rsid w:val="00C96077"/>
    <w:rsid w:val="00C96706"/>
    <w:rsid w:val="00CA3E79"/>
    <w:rsid w:val="00CB1B0F"/>
    <w:rsid w:val="00CB36B5"/>
    <w:rsid w:val="00CB43CA"/>
    <w:rsid w:val="00CC0156"/>
    <w:rsid w:val="00CC1B5A"/>
    <w:rsid w:val="00CC5F97"/>
    <w:rsid w:val="00CC61D6"/>
    <w:rsid w:val="00CC68D8"/>
    <w:rsid w:val="00CD3EE7"/>
    <w:rsid w:val="00CD4068"/>
    <w:rsid w:val="00CD52F4"/>
    <w:rsid w:val="00CD5710"/>
    <w:rsid w:val="00CD690B"/>
    <w:rsid w:val="00CD7447"/>
    <w:rsid w:val="00CE2701"/>
    <w:rsid w:val="00CE5722"/>
    <w:rsid w:val="00CE5896"/>
    <w:rsid w:val="00CE6265"/>
    <w:rsid w:val="00CF1700"/>
    <w:rsid w:val="00CF20F2"/>
    <w:rsid w:val="00CF23E3"/>
    <w:rsid w:val="00CF5C4A"/>
    <w:rsid w:val="00CF6015"/>
    <w:rsid w:val="00D02FB6"/>
    <w:rsid w:val="00D04400"/>
    <w:rsid w:val="00D062B7"/>
    <w:rsid w:val="00D1211E"/>
    <w:rsid w:val="00D1317B"/>
    <w:rsid w:val="00D13EAC"/>
    <w:rsid w:val="00D145C4"/>
    <w:rsid w:val="00D16D76"/>
    <w:rsid w:val="00D1708A"/>
    <w:rsid w:val="00D176A5"/>
    <w:rsid w:val="00D258F4"/>
    <w:rsid w:val="00D26CAC"/>
    <w:rsid w:val="00D33976"/>
    <w:rsid w:val="00D36BD1"/>
    <w:rsid w:val="00D40CD9"/>
    <w:rsid w:val="00D45314"/>
    <w:rsid w:val="00D51182"/>
    <w:rsid w:val="00D522E8"/>
    <w:rsid w:val="00D57365"/>
    <w:rsid w:val="00D57777"/>
    <w:rsid w:val="00D64FA8"/>
    <w:rsid w:val="00D74B93"/>
    <w:rsid w:val="00D77B71"/>
    <w:rsid w:val="00D84AF3"/>
    <w:rsid w:val="00DA520E"/>
    <w:rsid w:val="00DB675D"/>
    <w:rsid w:val="00DC030C"/>
    <w:rsid w:val="00DC11D6"/>
    <w:rsid w:val="00DC327E"/>
    <w:rsid w:val="00DC7549"/>
    <w:rsid w:val="00DD5F46"/>
    <w:rsid w:val="00DD610A"/>
    <w:rsid w:val="00DD73E7"/>
    <w:rsid w:val="00DD783C"/>
    <w:rsid w:val="00E02C16"/>
    <w:rsid w:val="00E061D1"/>
    <w:rsid w:val="00E06E0C"/>
    <w:rsid w:val="00E228E1"/>
    <w:rsid w:val="00E24539"/>
    <w:rsid w:val="00E30BE1"/>
    <w:rsid w:val="00E32DD6"/>
    <w:rsid w:val="00E32E57"/>
    <w:rsid w:val="00E36D6E"/>
    <w:rsid w:val="00E3762E"/>
    <w:rsid w:val="00E4116E"/>
    <w:rsid w:val="00E416F9"/>
    <w:rsid w:val="00E43300"/>
    <w:rsid w:val="00E45EE0"/>
    <w:rsid w:val="00E522DD"/>
    <w:rsid w:val="00E53C98"/>
    <w:rsid w:val="00E54F78"/>
    <w:rsid w:val="00E56AE2"/>
    <w:rsid w:val="00E60A8D"/>
    <w:rsid w:val="00E65461"/>
    <w:rsid w:val="00E7323F"/>
    <w:rsid w:val="00E733EF"/>
    <w:rsid w:val="00E83190"/>
    <w:rsid w:val="00E86C6D"/>
    <w:rsid w:val="00E93EFF"/>
    <w:rsid w:val="00E978F3"/>
    <w:rsid w:val="00EA02C0"/>
    <w:rsid w:val="00EA1E33"/>
    <w:rsid w:val="00EA6DED"/>
    <w:rsid w:val="00EB02BE"/>
    <w:rsid w:val="00EC0F21"/>
    <w:rsid w:val="00EC378C"/>
    <w:rsid w:val="00EC582F"/>
    <w:rsid w:val="00EC7152"/>
    <w:rsid w:val="00ED21B4"/>
    <w:rsid w:val="00ED4F5B"/>
    <w:rsid w:val="00ED5F47"/>
    <w:rsid w:val="00ED6947"/>
    <w:rsid w:val="00ED6A85"/>
    <w:rsid w:val="00ED7CF4"/>
    <w:rsid w:val="00EE0253"/>
    <w:rsid w:val="00EE2077"/>
    <w:rsid w:val="00EE34CE"/>
    <w:rsid w:val="00EE63AA"/>
    <w:rsid w:val="00EE63F4"/>
    <w:rsid w:val="00EF6331"/>
    <w:rsid w:val="00F01A01"/>
    <w:rsid w:val="00F04824"/>
    <w:rsid w:val="00F07CEB"/>
    <w:rsid w:val="00F13CC3"/>
    <w:rsid w:val="00F2361D"/>
    <w:rsid w:val="00F278F3"/>
    <w:rsid w:val="00F3180C"/>
    <w:rsid w:val="00F33223"/>
    <w:rsid w:val="00F3428D"/>
    <w:rsid w:val="00F346BF"/>
    <w:rsid w:val="00F4159A"/>
    <w:rsid w:val="00F42D27"/>
    <w:rsid w:val="00F45C2C"/>
    <w:rsid w:val="00F500F3"/>
    <w:rsid w:val="00F51000"/>
    <w:rsid w:val="00F56999"/>
    <w:rsid w:val="00F64880"/>
    <w:rsid w:val="00F660AB"/>
    <w:rsid w:val="00F71C9D"/>
    <w:rsid w:val="00F80DC8"/>
    <w:rsid w:val="00F90EEA"/>
    <w:rsid w:val="00F91E79"/>
    <w:rsid w:val="00F94F4C"/>
    <w:rsid w:val="00F97ABD"/>
    <w:rsid w:val="00F97C0C"/>
    <w:rsid w:val="00FB0EF3"/>
    <w:rsid w:val="00FB1E8B"/>
    <w:rsid w:val="00FB393B"/>
    <w:rsid w:val="00FC514F"/>
    <w:rsid w:val="00FD0F30"/>
    <w:rsid w:val="00FD2221"/>
    <w:rsid w:val="00FE1374"/>
    <w:rsid w:val="00FE2162"/>
    <w:rsid w:val="00FE3821"/>
    <w:rsid w:val="00FE3CEB"/>
    <w:rsid w:val="00FE4E17"/>
    <w:rsid w:val="00FE605D"/>
    <w:rsid w:val="00FE6818"/>
    <w:rsid w:val="00FE6830"/>
    <w:rsid w:val="00FF43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B43FE"/>
  <w15:chartTrackingRefBased/>
  <w15:docId w15:val="{E50FC37D-BDA3-438D-A1C5-47C8F3E9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FC7"/>
    <w:pPr>
      <w:jc w:val="both"/>
    </w:pPr>
    <w:rPr>
      <w:rFonts w:ascii="Times New Roman" w:eastAsia="Times New Roman" w:hAnsi="Times New Roman"/>
      <w:sz w:val="24"/>
      <w:szCs w:val="24"/>
    </w:rPr>
  </w:style>
  <w:style w:type="paragraph" w:styleId="1">
    <w:name w:val="heading 1"/>
    <w:basedOn w:val="a"/>
    <w:next w:val="a"/>
    <w:link w:val="10"/>
    <w:uiPriority w:val="9"/>
    <w:qFormat/>
    <w:rsid w:val="008D1BD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7F1D52"/>
    <w:pPr>
      <w:spacing w:before="120" w:after="120" w:line="276" w:lineRule="auto"/>
      <w:outlineLvl w:val="1"/>
    </w:pPr>
    <w:rPr>
      <w:bCs/>
      <w:sz w:val="20"/>
      <w:szCs w:val="26"/>
      <w:lang w:val="x-none" w:eastAsia="x-none"/>
    </w:rPr>
  </w:style>
  <w:style w:type="paragraph" w:styleId="3">
    <w:name w:val="heading 3"/>
    <w:basedOn w:val="a"/>
    <w:next w:val="a"/>
    <w:link w:val="30"/>
    <w:uiPriority w:val="9"/>
    <w:semiHidden/>
    <w:unhideWhenUsed/>
    <w:qFormat/>
    <w:rsid w:val="00B32AA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C59CC"/>
    <w:pPr>
      <w:jc w:val="left"/>
    </w:pPr>
    <w:rPr>
      <w:sz w:val="20"/>
      <w:szCs w:val="20"/>
    </w:rPr>
  </w:style>
  <w:style w:type="character" w:customStyle="1" w:styleId="a4">
    <w:name w:val="Текст сноски Знак"/>
    <w:link w:val="a3"/>
    <w:rsid w:val="001C59CC"/>
    <w:rPr>
      <w:rFonts w:ascii="Times New Roman" w:eastAsia="Times New Roman" w:hAnsi="Times New Roman"/>
    </w:rPr>
  </w:style>
  <w:style w:type="character" w:styleId="a5">
    <w:name w:val="footnote reference"/>
    <w:rsid w:val="001C59CC"/>
    <w:rPr>
      <w:vertAlign w:val="superscript"/>
    </w:rPr>
  </w:style>
  <w:style w:type="paragraph" w:styleId="a6">
    <w:name w:val="header"/>
    <w:basedOn w:val="a"/>
    <w:link w:val="a7"/>
    <w:uiPriority w:val="99"/>
    <w:unhideWhenUsed/>
    <w:rsid w:val="00B22255"/>
    <w:pPr>
      <w:tabs>
        <w:tab w:val="center" w:pos="4677"/>
        <w:tab w:val="right" w:pos="9355"/>
      </w:tabs>
    </w:pPr>
  </w:style>
  <w:style w:type="character" w:customStyle="1" w:styleId="a7">
    <w:name w:val="Верхний колонтитул Знак"/>
    <w:link w:val="a6"/>
    <w:uiPriority w:val="99"/>
    <w:rsid w:val="00B22255"/>
    <w:rPr>
      <w:rFonts w:ascii="Times New Roman" w:eastAsia="Times New Roman" w:hAnsi="Times New Roman"/>
      <w:sz w:val="24"/>
      <w:szCs w:val="24"/>
    </w:rPr>
  </w:style>
  <w:style w:type="paragraph" w:styleId="a8">
    <w:name w:val="footer"/>
    <w:basedOn w:val="a"/>
    <w:link w:val="a9"/>
    <w:uiPriority w:val="99"/>
    <w:unhideWhenUsed/>
    <w:rsid w:val="00B22255"/>
    <w:pPr>
      <w:tabs>
        <w:tab w:val="center" w:pos="4677"/>
        <w:tab w:val="right" w:pos="9355"/>
      </w:tabs>
    </w:pPr>
  </w:style>
  <w:style w:type="character" w:customStyle="1" w:styleId="a9">
    <w:name w:val="Нижний колонтитул Знак"/>
    <w:link w:val="a8"/>
    <w:uiPriority w:val="99"/>
    <w:rsid w:val="00B22255"/>
    <w:rPr>
      <w:rFonts w:ascii="Times New Roman" w:eastAsia="Times New Roman" w:hAnsi="Times New Roman"/>
      <w:sz w:val="24"/>
      <w:szCs w:val="24"/>
    </w:rPr>
  </w:style>
  <w:style w:type="paragraph" w:styleId="aa">
    <w:name w:val="No Spacing"/>
    <w:uiPriority w:val="1"/>
    <w:qFormat/>
    <w:rsid w:val="00B14CA5"/>
    <w:rPr>
      <w:rFonts w:ascii="Times New Roman" w:eastAsia="Times New Roman" w:hAnsi="Times New Roman"/>
      <w:sz w:val="22"/>
      <w:szCs w:val="22"/>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7F1D52"/>
    <w:rPr>
      <w:rFonts w:ascii="Times New Roman" w:eastAsia="Times New Roman" w:hAnsi="Times New Roman"/>
      <w:bCs/>
      <w:szCs w:val="26"/>
      <w:lang w:val="x-none" w:eastAsia="x-none"/>
    </w:rPr>
  </w:style>
  <w:style w:type="character" w:customStyle="1" w:styleId="30">
    <w:name w:val="Заголовок 3 Знак"/>
    <w:link w:val="3"/>
    <w:uiPriority w:val="9"/>
    <w:semiHidden/>
    <w:rsid w:val="00B32AAF"/>
    <w:rPr>
      <w:rFonts w:ascii="Cambria" w:eastAsia="Times New Roman" w:hAnsi="Cambria" w:cs="Times New Roman"/>
      <w:b/>
      <w:bCs/>
      <w:sz w:val="26"/>
      <w:szCs w:val="26"/>
    </w:rPr>
  </w:style>
  <w:style w:type="paragraph" w:styleId="ab">
    <w:name w:val="Balloon Text"/>
    <w:basedOn w:val="a"/>
    <w:link w:val="ac"/>
    <w:uiPriority w:val="99"/>
    <w:semiHidden/>
    <w:unhideWhenUsed/>
    <w:rsid w:val="00213E16"/>
    <w:rPr>
      <w:rFonts w:ascii="Tahoma" w:hAnsi="Tahoma" w:cs="Tahoma"/>
      <w:sz w:val="16"/>
      <w:szCs w:val="16"/>
    </w:rPr>
  </w:style>
  <w:style w:type="character" w:customStyle="1" w:styleId="ac">
    <w:name w:val="Текст выноски Знак"/>
    <w:link w:val="ab"/>
    <w:uiPriority w:val="99"/>
    <w:semiHidden/>
    <w:rsid w:val="00213E16"/>
    <w:rPr>
      <w:rFonts w:ascii="Tahoma" w:eastAsia="Times New Roman" w:hAnsi="Tahoma" w:cs="Tahoma"/>
      <w:sz w:val="16"/>
      <w:szCs w:val="16"/>
    </w:rPr>
  </w:style>
  <w:style w:type="character" w:styleId="ad">
    <w:name w:val="annotation reference"/>
    <w:uiPriority w:val="99"/>
    <w:semiHidden/>
    <w:unhideWhenUsed/>
    <w:rsid w:val="00691F33"/>
    <w:rPr>
      <w:sz w:val="16"/>
      <w:szCs w:val="16"/>
    </w:rPr>
  </w:style>
  <w:style w:type="paragraph" w:styleId="ae">
    <w:name w:val="annotation text"/>
    <w:basedOn w:val="a"/>
    <w:link w:val="af"/>
    <w:uiPriority w:val="99"/>
    <w:semiHidden/>
    <w:unhideWhenUsed/>
    <w:rsid w:val="00691F33"/>
    <w:rPr>
      <w:sz w:val="20"/>
      <w:szCs w:val="20"/>
    </w:rPr>
  </w:style>
  <w:style w:type="character" w:customStyle="1" w:styleId="af">
    <w:name w:val="Текст примечания Знак"/>
    <w:link w:val="ae"/>
    <w:uiPriority w:val="99"/>
    <w:semiHidden/>
    <w:rsid w:val="00691F33"/>
    <w:rPr>
      <w:rFonts w:ascii="Times New Roman" w:eastAsia="Times New Roman" w:hAnsi="Times New Roman"/>
    </w:rPr>
  </w:style>
  <w:style w:type="paragraph" w:styleId="af0">
    <w:name w:val="annotation subject"/>
    <w:basedOn w:val="ae"/>
    <w:next w:val="ae"/>
    <w:link w:val="af1"/>
    <w:uiPriority w:val="99"/>
    <w:semiHidden/>
    <w:unhideWhenUsed/>
    <w:rsid w:val="00691F33"/>
    <w:rPr>
      <w:b/>
      <w:bCs/>
    </w:rPr>
  </w:style>
  <w:style w:type="character" w:customStyle="1" w:styleId="af1">
    <w:name w:val="Тема примечания Знак"/>
    <w:link w:val="af0"/>
    <w:uiPriority w:val="99"/>
    <w:semiHidden/>
    <w:rsid w:val="00691F33"/>
    <w:rPr>
      <w:rFonts w:ascii="Times New Roman" w:eastAsia="Times New Roman" w:hAnsi="Times New Roman"/>
      <w:b/>
      <w:bCs/>
    </w:rPr>
  </w:style>
  <w:style w:type="paragraph" w:styleId="af2">
    <w:name w:val="List Paragraph"/>
    <w:aliases w:val="Bullet List,FooterText,numbered,Paragraphe de liste1,lp1"/>
    <w:basedOn w:val="a"/>
    <w:link w:val="af3"/>
    <w:uiPriority w:val="34"/>
    <w:qFormat/>
    <w:rsid w:val="00900FC6"/>
    <w:pPr>
      <w:ind w:left="708"/>
    </w:pPr>
  </w:style>
  <w:style w:type="paragraph" w:styleId="af4">
    <w:name w:val="Normal (Web)"/>
    <w:basedOn w:val="a"/>
    <w:uiPriority w:val="99"/>
    <w:semiHidden/>
    <w:unhideWhenUsed/>
    <w:rsid w:val="00D1211E"/>
  </w:style>
  <w:style w:type="character" w:styleId="af5">
    <w:name w:val="Hyperlink"/>
    <w:basedOn w:val="a0"/>
    <w:uiPriority w:val="99"/>
    <w:unhideWhenUsed/>
    <w:rsid w:val="008D1BDD"/>
    <w:rPr>
      <w:color w:val="0563C1" w:themeColor="hyperlink"/>
      <w:u w:val="single"/>
    </w:rPr>
  </w:style>
  <w:style w:type="character" w:customStyle="1" w:styleId="10">
    <w:name w:val="Заголовок 1 Знак"/>
    <w:basedOn w:val="a0"/>
    <w:link w:val="1"/>
    <w:uiPriority w:val="9"/>
    <w:rsid w:val="008D1BDD"/>
    <w:rPr>
      <w:rFonts w:asciiTheme="majorHAnsi" w:eastAsiaTheme="majorEastAsia" w:hAnsiTheme="majorHAnsi" w:cstheme="majorBidi"/>
      <w:color w:val="2E74B5" w:themeColor="accent1" w:themeShade="BF"/>
      <w:sz w:val="32"/>
      <w:szCs w:val="32"/>
    </w:rPr>
  </w:style>
  <w:style w:type="table" w:customStyle="1" w:styleId="-11">
    <w:name w:val="Таблица-сетка 1 светлая1"/>
    <w:basedOn w:val="a1"/>
    <w:uiPriority w:val="46"/>
    <w:rsid w:val="0022315D"/>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11">
    <w:name w:val="Обычный1"/>
    <w:rsid w:val="00D57365"/>
    <w:pPr>
      <w:widowControl w:val="0"/>
      <w:ind w:firstLine="300"/>
      <w:jc w:val="both"/>
    </w:pPr>
    <w:rPr>
      <w:rFonts w:ascii="Times New Roman" w:eastAsia="Times New Roman" w:hAnsi="Times New Roman"/>
    </w:rPr>
  </w:style>
  <w:style w:type="character" w:customStyle="1" w:styleId="af3">
    <w:name w:val="Абзац списка Знак"/>
    <w:aliases w:val="Bullet List Знак,FooterText Знак,numbered Знак,Paragraphe de liste1 Знак,lp1 Знак"/>
    <w:link w:val="af2"/>
    <w:uiPriority w:val="34"/>
    <w:qFormat/>
    <w:rsid w:val="004650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37021">
      <w:bodyDiv w:val="1"/>
      <w:marLeft w:val="0"/>
      <w:marRight w:val="0"/>
      <w:marTop w:val="0"/>
      <w:marBottom w:val="0"/>
      <w:divBdr>
        <w:top w:val="none" w:sz="0" w:space="0" w:color="auto"/>
        <w:left w:val="none" w:sz="0" w:space="0" w:color="auto"/>
        <w:bottom w:val="none" w:sz="0" w:space="0" w:color="auto"/>
        <w:right w:val="none" w:sz="0" w:space="0" w:color="auto"/>
      </w:divBdr>
    </w:div>
    <w:div w:id="4617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33E5A-DC8C-453B-AA1D-86D0D5A4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5834</Words>
  <Characters>33257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cp:lastModifiedBy>Деревнина Екатерина Станиславовна</cp:lastModifiedBy>
  <cp:revision>4</cp:revision>
  <cp:lastPrinted>2026-08-11T08:33:00Z</cp:lastPrinted>
  <dcterms:created xsi:type="dcterms:W3CDTF">2026-08-20T06:59:00Z</dcterms:created>
  <dcterms:modified xsi:type="dcterms:W3CDTF">2026-08-31T12:56:00Z</dcterms:modified>
</cp:coreProperties>
</file>