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4D07">
        <w:rPr>
          <w:rFonts w:ascii="Times New Roman" w:hAnsi="Times New Roman" w:cs="Times New Roman"/>
          <w:b/>
          <w:lang w:val="en-US"/>
        </w:rPr>
        <w:t>VI</w:t>
      </w:r>
      <w:r w:rsidRPr="00AE4D07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4D07">
        <w:rPr>
          <w:rFonts w:ascii="Times New Roman" w:hAnsi="Times New Roman" w:cs="Times New Roman"/>
          <w:b/>
        </w:rPr>
        <w:t xml:space="preserve">Расчет НМЦК методом сопоставимых рыночных цен (анализа рынка), являющимся приоритетным для определения и обоснования НМЦК </w:t>
      </w:r>
    </w:p>
    <w:p w:rsidR="00E84112" w:rsidRPr="00AE4D07" w:rsidRDefault="00E84112" w:rsidP="00E8411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2518F" w:rsidRPr="00BF4B21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F4B21">
        <w:rPr>
          <w:rFonts w:ascii="Times New Roman" w:eastAsia="Calibri" w:hAnsi="Times New Roman" w:cs="Times New Roman"/>
          <w:sz w:val="24"/>
          <w:szCs w:val="24"/>
          <w:lang w:eastAsia="en-US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 (далее – Методические рекомендации).</w:t>
      </w:r>
    </w:p>
    <w:p w:rsidR="00942816" w:rsidRPr="00FA4CE1" w:rsidRDefault="00942816" w:rsidP="00942816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Calibri" w:hAnsi="Times New Roman" w:cs="Times New Roman"/>
          <w:color w:val="0070C0"/>
          <w:lang w:eastAsia="en-US"/>
        </w:rPr>
      </w:pPr>
      <w:r w:rsidRPr="00FA4CE1">
        <w:rPr>
          <w:rFonts w:ascii="Times New Roman" w:eastAsia="Calibri" w:hAnsi="Times New Roman" w:cs="Times New Roman"/>
          <w:lang w:eastAsia="en-US"/>
        </w:rPr>
        <w:t>В целях получения ценовой информации в отношении объекта закупки для определения начальной (максимальной) цены контракта</w:t>
      </w:r>
      <w:r w:rsidRPr="00FA4CE1">
        <w:rPr>
          <w:rFonts w:ascii="Times New Roman" w:eastAsia="Times New Roman" w:hAnsi="Times New Roman" w:cs="Times New Roman"/>
        </w:rPr>
        <w:t xml:space="preserve"> заказчиком</w:t>
      </w:r>
      <w:r w:rsidRPr="00FA4CE1">
        <w:rPr>
          <w:rFonts w:ascii="Times New Roman" w:eastAsia="Calibri" w:hAnsi="Times New Roman" w:cs="Times New Roman"/>
          <w:lang w:eastAsia="en-US"/>
        </w:rPr>
        <w:t xml:space="preserve">: </w:t>
      </w:r>
    </w:p>
    <w:p w:rsidR="00942816" w:rsidRPr="00AE4D07" w:rsidRDefault="009C3212" w:rsidP="009C3212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942816" w:rsidRPr="00AE4D07">
        <w:rPr>
          <w:rFonts w:ascii="Times New Roman" w:eastAsia="Calibri" w:hAnsi="Times New Roman" w:cs="Times New Roman"/>
          <w:lang w:eastAsia="en-US"/>
        </w:rPr>
        <w:t>Осуществлен анализ общедоступной ценовой информации (реклама, каталоги, описания услуг и другие предложения, обращенные к неопределенному кругу лиц</w:t>
      </w:r>
      <w:r w:rsidR="00942816" w:rsidRPr="00AE4D07">
        <w:rPr>
          <w:rFonts w:ascii="Times New Roman" w:eastAsia="Times New Roman" w:hAnsi="Times New Roman" w:cs="Times New Roman"/>
        </w:rPr>
        <w:t>)</w:t>
      </w:r>
      <w:r w:rsidR="00942816" w:rsidRPr="00AE4D07">
        <w:rPr>
          <w:rFonts w:ascii="Times New Roman" w:eastAsia="Calibri" w:hAnsi="Times New Roman" w:cs="Times New Roman"/>
          <w:lang w:eastAsia="en-US"/>
        </w:rPr>
        <w:t>. Заказчиком найдена и проанализирована следующая информация:</w:t>
      </w:r>
    </w:p>
    <w:tbl>
      <w:tblPr>
        <w:tblStyle w:val="aa"/>
        <w:tblW w:w="4872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9196"/>
        <w:gridCol w:w="1448"/>
        <w:gridCol w:w="4529"/>
      </w:tblGrid>
      <w:tr w:rsidR="00A20C37" w:rsidRPr="00D21669" w:rsidTr="00D21669">
        <w:trPr>
          <w:trHeight w:val="138"/>
        </w:trPr>
        <w:tc>
          <w:tcPr>
            <w:tcW w:w="179" w:type="pct"/>
          </w:tcPr>
          <w:p w:rsidR="00A20C37" w:rsidRPr="00D21669" w:rsidRDefault="00A20C37" w:rsidP="00D70F54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22" w:type="pct"/>
          </w:tcPr>
          <w:p w:rsidR="00A20C37" w:rsidRPr="00D21669" w:rsidRDefault="00A20C37" w:rsidP="00D70F54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</w:t>
            </w:r>
          </w:p>
        </w:tc>
        <w:tc>
          <w:tcPr>
            <w:tcW w:w="460" w:type="pct"/>
          </w:tcPr>
          <w:p w:rsidR="00A20C37" w:rsidRPr="00D21669" w:rsidRDefault="00A20C37" w:rsidP="00D70F54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Цена, в руб.</w:t>
            </w:r>
          </w:p>
        </w:tc>
        <w:tc>
          <w:tcPr>
            <w:tcW w:w="1439" w:type="pct"/>
          </w:tcPr>
          <w:p w:rsidR="00A20C37" w:rsidRPr="00D21669" w:rsidRDefault="00A20C37" w:rsidP="00D70F54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Примечание</w:t>
            </w:r>
          </w:p>
        </w:tc>
      </w:tr>
      <w:tr w:rsidR="00F31D01" w:rsidRPr="00D21669" w:rsidTr="00D21669">
        <w:trPr>
          <w:trHeight w:val="138"/>
        </w:trPr>
        <w:tc>
          <w:tcPr>
            <w:tcW w:w="179" w:type="pct"/>
          </w:tcPr>
          <w:p w:rsidR="00F31D01" w:rsidRPr="00D21669" w:rsidRDefault="00D21669" w:rsidP="00F31D01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22" w:type="pct"/>
          </w:tcPr>
          <w:p w:rsidR="00F31D01" w:rsidRPr="00D21669" w:rsidRDefault="00F31D01" w:rsidP="00F31D01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Папка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картонная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Вид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1)</w:t>
            </w:r>
          </w:p>
        </w:tc>
        <w:tc>
          <w:tcPr>
            <w:tcW w:w="460" w:type="pct"/>
          </w:tcPr>
          <w:p w:rsidR="00F31D01" w:rsidRPr="00D21669" w:rsidRDefault="00F31D01" w:rsidP="00F31D01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pct"/>
          </w:tcPr>
          <w:p w:rsidR="00F31D01" w:rsidRPr="00D21669" w:rsidRDefault="00F31D01" w:rsidP="00F31D01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0113" w:rsidRPr="00D21669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922" w:type="pct"/>
          </w:tcPr>
          <w:p w:rsidR="00EE0113" w:rsidRPr="00EE0113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://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komus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katalog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sistemy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arkhivatsii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skorosshivateli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skorosshivateli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kartonnye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skorosshivatel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kartonnyj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delo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-200-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listov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belyj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plotnost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-220-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kv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-20-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shtuk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upakovke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/830838/?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from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block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-301-0_13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15,25</w:t>
            </w:r>
          </w:p>
        </w:tc>
        <w:tc>
          <w:tcPr>
            <w:tcW w:w="1439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Ценовая информация не принята для расчета НМЦК, т.к. цена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выше имеющихся коммерческих предложений</w:t>
            </w:r>
          </w:p>
        </w:tc>
      </w:tr>
      <w:tr w:rsidR="00EE0113" w:rsidRPr="00D21669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2922" w:type="pct"/>
          </w:tcPr>
          <w:p w:rsidR="00EE0113" w:rsidRPr="00EE0113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://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mekka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catalog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skorosshivateli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kartonnyje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skorosshivatel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delo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-220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gm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nemelovannyj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belyj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/   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24,42</w:t>
            </w:r>
          </w:p>
        </w:tc>
        <w:tc>
          <w:tcPr>
            <w:tcW w:w="1439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0113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D21669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2922" w:type="pct"/>
          </w:tcPr>
          <w:p w:rsidR="00EE0113" w:rsidRPr="00EE0113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://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bumaga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1%80/%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1%88%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0%94%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_220%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DOLCE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COSTO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_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00501_141_100184_%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BF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1%8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13,56</w:t>
            </w:r>
          </w:p>
        </w:tc>
        <w:tc>
          <w:tcPr>
            <w:tcW w:w="1439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0113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D21669" w:rsidTr="00D21669">
        <w:trPr>
          <w:trHeight w:val="5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Папка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картонная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Вид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0113" w:rsidRPr="00D21669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komus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katalog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sistemy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arkhivatsii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arochnym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mekhanizmom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registratory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shirinoj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koreshka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-70-125-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registrator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attache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economy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-75-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kartonnaya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bez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pokrytiya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ugolka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-10-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shtuk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upakovke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/495370/?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from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block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 xml:space="preserve">-301-0_1   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162,40</w:t>
            </w:r>
          </w:p>
        </w:tc>
        <w:tc>
          <w:tcPr>
            <w:tcW w:w="1439" w:type="pct"/>
          </w:tcPr>
          <w:p w:rsidR="00EE0113" w:rsidRPr="00D21669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D21669" w:rsidTr="00D21669">
        <w:trPr>
          <w:trHeight w:val="5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sima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land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/4732041/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registrator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-75-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4-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ekonom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mramor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chernaya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miks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146,00</w:t>
            </w:r>
          </w:p>
        </w:tc>
        <w:tc>
          <w:tcPr>
            <w:tcW w:w="1439" w:type="pct"/>
          </w:tcPr>
          <w:p w:rsidR="00EE0113" w:rsidRPr="00D21669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D21669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bumaga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1%80/%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3%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8%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1%80_75%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7%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9_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KLERK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_232527_1927465_%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 xml:space="preserve">1%80   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212,63</w:t>
            </w:r>
          </w:p>
        </w:tc>
        <w:tc>
          <w:tcPr>
            <w:tcW w:w="1439" w:type="pct"/>
          </w:tcPr>
          <w:p w:rsidR="00EE0113" w:rsidRPr="00D21669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D21669" w:rsidTr="00D21669">
        <w:trPr>
          <w:trHeight w:val="5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Папка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картонная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Вид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bumaga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1%80/%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3%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8%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1%80_50%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1%86_%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BC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7%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9_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KLERK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_200025_19_%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1%87%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1%8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230,51</w:t>
            </w: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komus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katalog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sistemy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arkhivatsii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arochnym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mekhanizmom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registratory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shirinoj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koreshka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-50-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registrator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attache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economy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-50-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kartonnaya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bez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pokrytiya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ugolka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-10-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shtuk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upakovke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/686639/?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from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block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-301-0_1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156,60</w:t>
            </w: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3.3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kanz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27.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papkisistemy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arkhivatsii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registratory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registratory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registrator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-50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chernyy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mramor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metalokantovka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sobrannyy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lamarkaf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0701-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bk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1/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295,00</w:t>
            </w:r>
          </w:p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D21669" w:rsidTr="00D21669">
        <w:trPr>
          <w:trHeight w:val="5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Папка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картонная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Вид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2922" w:type="pct"/>
          </w:tcPr>
          <w:p w:rsidR="00EE0113" w:rsidRPr="00EE0113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www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komus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search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?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text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=%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BF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BF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0+%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6%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0+%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7+%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1%81%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1%80%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1%81%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1%88%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8%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1%82%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5%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0%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BB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1%8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&amp;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from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searchtip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1-2&amp;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qid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=7114907908&amp;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listingMode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PLAIN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8,70</w:t>
            </w: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4.2</w:t>
            </w:r>
          </w:p>
        </w:tc>
        <w:tc>
          <w:tcPr>
            <w:tcW w:w="2922" w:type="pct"/>
          </w:tcPr>
          <w:p w:rsidR="00EE0113" w:rsidRPr="00EE0113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kanc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mir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catalog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delo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bez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skorosshivatelya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/339632/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4.3</w:t>
            </w:r>
          </w:p>
        </w:tc>
        <w:tc>
          <w:tcPr>
            <w:tcW w:w="2922" w:type="pct"/>
          </w:tcPr>
          <w:p w:rsidR="00EE0113" w:rsidRPr="00EE0113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anytos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catalog</w:t>
            </w:r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kantstovaryi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sistemy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arhivacii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papki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kartonnye</w:t>
            </w:r>
            <w:proofErr w:type="spellEnd"/>
            <w:r w:rsidRPr="00EE0113">
              <w:rPr>
                <w:rFonts w:ascii="Times New Roman" w:hAnsi="Times New Roman" w:cs="Times New Roman"/>
                <w:sz w:val="18"/>
                <w:szCs w:val="18"/>
              </w:rPr>
              <w:t>/388933/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6,34</w:t>
            </w: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D21669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22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Книга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учета</w:t>
            </w:r>
            <w:proofErr w:type="spellEnd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универсальная</w:t>
            </w:r>
            <w:proofErr w:type="spellEnd"/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9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2922" w:type="pct"/>
          </w:tcPr>
          <w:p w:rsidR="00EE0113" w:rsidRPr="003D611D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kanz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27.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bumazhnaya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produktsiya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dlya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ofisa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knigi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ucheta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knigi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ucheta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universalnye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kniga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ucheta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officespace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4-96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liniya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-200260290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mm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melovannyy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blok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ofsetnyy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268884/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246,00</w:t>
            </w: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5.2</w:t>
            </w:r>
          </w:p>
        </w:tc>
        <w:tc>
          <w:tcPr>
            <w:tcW w:w="2922" w:type="pct"/>
          </w:tcPr>
          <w:p w:rsidR="00EE0113" w:rsidRPr="003D611D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kanc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mir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catalog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knigi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ucheta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universalnye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_/430612/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165,00</w:t>
            </w: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  <w:tr w:rsidR="00EE0113" w:rsidRPr="008A49D6" w:rsidTr="00D21669">
        <w:trPr>
          <w:trHeight w:val="376"/>
        </w:trPr>
        <w:tc>
          <w:tcPr>
            <w:tcW w:w="179" w:type="pct"/>
          </w:tcPr>
          <w:p w:rsidR="00EE0113" w:rsidRPr="00D21669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</w:rPr>
              <w:t>5.3</w:t>
            </w:r>
          </w:p>
        </w:tc>
        <w:tc>
          <w:tcPr>
            <w:tcW w:w="2922" w:type="pct"/>
          </w:tcPr>
          <w:p w:rsidR="00EE0113" w:rsidRPr="003D611D" w:rsidRDefault="00EE0113" w:rsidP="00EE0113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https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://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lunsvet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catalog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kantselyariya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bumazhno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belovaya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produktsiya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knigi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ucheta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kantselyarskie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kniga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ucheta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lineyka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_96</w:t>
            </w:r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myagkaya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melovannyy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karton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proofErr w:type="spellStart"/>
            <w:r w:rsidRPr="00D2166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officespace</w:t>
            </w:r>
            <w:proofErr w:type="spellEnd"/>
            <w:r w:rsidRPr="003D611D">
              <w:rPr>
                <w:rFonts w:ascii="Times New Roman" w:hAnsi="Times New Roman" w:cs="Times New Roman"/>
                <w:sz w:val="18"/>
                <w:szCs w:val="18"/>
              </w:rPr>
              <w:t>_268884/</w:t>
            </w:r>
          </w:p>
        </w:tc>
        <w:tc>
          <w:tcPr>
            <w:tcW w:w="460" w:type="pct"/>
          </w:tcPr>
          <w:p w:rsidR="00EE0113" w:rsidRPr="00D21669" w:rsidRDefault="00EE0113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669">
              <w:rPr>
                <w:rFonts w:ascii="Times New Roman" w:eastAsia="Times New Roman" w:hAnsi="Times New Roman" w:cs="Times New Roman"/>
                <w:sz w:val="18"/>
                <w:szCs w:val="18"/>
              </w:rPr>
              <w:t>222,00</w:t>
            </w:r>
          </w:p>
        </w:tc>
        <w:tc>
          <w:tcPr>
            <w:tcW w:w="1439" w:type="pct"/>
          </w:tcPr>
          <w:p w:rsidR="00EE0113" w:rsidRPr="008A49D6" w:rsidRDefault="008A49D6" w:rsidP="00EE0113">
            <w:pPr>
              <w:pStyle w:val="a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A49D6">
              <w:rPr>
                <w:rFonts w:ascii="Times New Roman" w:eastAsia="Times New Roman" w:hAnsi="Times New Roman" w:cs="Times New Roman"/>
                <w:sz w:val="18"/>
                <w:szCs w:val="18"/>
              </w:rPr>
              <w:t>Ценовая информация не принята для расчета НМЦК, т.к. цена выше имеющихся коммерческих предложений</w:t>
            </w:r>
          </w:p>
        </w:tc>
      </w:tr>
    </w:tbl>
    <w:p w:rsidR="0042518F" w:rsidRPr="008A49D6" w:rsidRDefault="0042518F" w:rsidP="0042518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en-US"/>
        </w:rPr>
      </w:pPr>
    </w:p>
    <w:p w:rsidR="0042518F" w:rsidRPr="00817F63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70C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Размещен запрос о представлении </w:t>
      </w:r>
      <w:r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>ценовой информации на официальном сайте единой информационной системы в сфере закупок                                                           №</w:t>
      </w:r>
      <w:r w:rsidR="007F3D79"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610F8" w:rsidRPr="00E610F8">
        <w:rPr>
          <w:rFonts w:ascii="Times New Roman" w:eastAsia="Calibri" w:hAnsi="Times New Roman" w:cs="Times New Roman"/>
          <w:sz w:val="24"/>
          <w:szCs w:val="24"/>
          <w:lang w:eastAsia="en-US"/>
        </w:rPr>
        <w:t>082250000062600011</w:t>
      </w:r>
      <w:r w:rsidR="00F31D01"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Pr="00817F63">
        <w:rPr>
          <w:rStyle w:val="ab"/>
          <w:rFonts w:ascii="Tahoma" w:hAnsi="Tahoma" w:cs="Tahoma"/>
          <w:color w:val="000000"/>
          <w:bdr w:val="none" w:sz="0" w:space="0" w:color="auto" w:frame="1"/>
          <w:shd w:val="clear" w:color="auto" w:fill="FFFFFF"/>
        </w:rPr>
        <w:t>.</w:t>
      </w:r>
      <w:r w:rsidRPr="00817F6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>Ценовые предложения не получены.</w:t>
      </w:r>
      <w:r w:rsidRPr="00817F63">
        <w:rPr>
          <w:rFonts w:ascii="Times New Roman" w:eastAsia="Calibri" w:hAnsi="Times New Roman" w:cs="Times New Roman"/>
          <w:color w:val="0070C0"/>
          <w:sz w:val="24"/>
          <w:szCs w:val="24"/>
          <w:lang w:eastAsia="en-US"/>
        </w:rPr>
        <w:t xml:space="preserve"> </w:t>
      </w:r>
    </w:p>
    <w:p w:rsidR="0042518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Направлены запросы о предоставлении ценовой информации </w:t>
      </w:r>
      <w:r w:rsidR="00796F61"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  <w:r w:rsidR="00E853C4"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817F63">
        <w:rPr>
          <w:rFonts w:ascii="Times New Roman" w:eastAsia="Calibri" w:hAnsi="Times New Roman" w:cs="Times New Roman"/>
          <w:sz w:val="24"/>
          <w:szCs w:val="24"/>
          <w:lang w:eastAsia="en-US"/>
        </w:rPr>
        <w:t>Поставщикам, обладающим опытом поставок соответствующего товара, информация о которых имеется в свободном доступе.</w:t>
      </w:r>
      <w:r w:rsidRPr="00817F63">
        <w:rPr>
          <w:rFonts w:ascii="Times New Roman" w:eastAsia="Times New Roman" w:hAnsi="Times New Roman" w:cs="Times New Roman"/>
          <w:color w:val="0070C0"/>
          <w:sz w:val="24"/>
          <w:szCs w:val="24"/>
          <w:lang w:eastAsia="en-US"/>
        </w:rPr>
        <w:t xml:space="preserve"> </w:t>
      </w:r>
      <w:r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Получено </w:t>
      </w:r>
      <w:r w:rsidR="00E853C4"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3</w:t>
      </w:r>
      <w:r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ценов</w:t>
      </w:r>
      <w:r w:rsidR="00E853C4"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ых</w:t>
      </w:r>
      <w:r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 xml:space="preserve"> предложени</w:t>
      </w:r>
      <w:r w:rsidR="00E853C4" w:rsidRP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я</w:t>
      </w:r>
      <w:r w:rsidR="00817F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, приняты в расчет НМЦК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.</w:t>
      </w:r>
    </w:p>
    <w:p w:rsidR="0042518F" w:rsidRPr="00BA52FF" w:rsidRDefault="0042518F" w:rsidP="0042518F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70C0"/>
          <w:sz w:val="12"/>
          <w:szCs w:val="12"/>
          <w:lang w:eastAsia="en-US"/>
        </w:rPr>
      </w:pPr>
    </w:p>
    <w:bookmarkStart w:id="0" w:name="_MON_1532246836"/>
    <w:bookmarkEnd w:id="0"/>
    <w:p w:rsidR="00117AA8" w:rsidRPr="00785EAD" w:rsidRDefault="00696DDE" w:rsidP="0042518F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object w:dxaOrig="16477" w:dyaOrig="35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808.5pt;height:207pt" o:ole="">
            <v:imagedata r:id="rId5" o:title=""/>
          </v:shape>
          <o:OLEObject Type="Embed" ProgID="Excel.Sheet.12" ShapeID="_x0000_i1036" DrawAspect="Content" ObjectID="_1851595820" r:id="rId6"/>
        </w:object>
      </w:r>
      <w:r w:rsidR="00117AA8" w:rsidRPr="00FF335E">
        <w:rPr>
          <w:rFonts w:ascii="Times New Roman" w:eastAsia="Times New Roman" w:hAnsi="Times New Roman" w:cs="Times New Roman"/>
          <w:b/>
        </w:rPr>
        <w:t>Заказчиком при определении поставщика принято решение принять минимальное ценовое предложение на сумму</w:t>
      </w:r>
      <w:r w:rsidR="00F93DC1" w:rsidRPr="00FF335E">
        <w:rPr>
          <w:rFonts w:ascii="Times New Roman" w:eastAsia="Times New Roman" w:hAnsi="Times New Roman" w:cs="Times New Roman"/>
          <w:b/>
        </w:rPr>
        <w:t xml:space="preserve"> </w:t>
      </w:r>
      <w:r w:rsidR="001A47E3">
        <w:rPr>
          <w:rFonts w:ascii="Times New Roman" w:eastAsia="Times New Roman" w:hAnsi="Times New Roman" w:cs="Times New Roman"/>
          <w:b/>
        </w:rPr>
        <w:t>93</w:t>
      </w:r>
      <w:r w:rsidR="00DB6D2C">
        <w:rPr>
          <w:rFonts w:ascii="Times New Roman" w:eastAsia="Times New Roman" w:hAnsi="Times New Roman" w:cs="Times New Roman"/>
          <w:b/>
        </w:rPr>
        <w:t xml:space="preserve"> </w:t>
      </w:r>
      <w:r w:rsidR="001A47E3">
        <w:rPr>
          <w:rFonts w:ascii="Times New Roman" w:eastAsia="Times New Roman" w:hAnsi="Times New Roman" w:cs="Times New Roman"/>
          <w:b/>
        </w:rPr>
        <w:t>747,1</w:t>
      </w:r>
      <w:r w:rsidR="00BF09B8">
        <w:rPr>
          <w:rFonts w:ascii="Times New Roman" w:eastAsia="Times New Roman" w:hAnsi="Times New Roman" w:cs="Times New Roman"/>
          <w:b/>
        </w:rPr>
        <w:t>0</w:t>
      </w:r>
      <w:r w:rsidR="00117AA8" w:rsidRPr="00FF335E">
        <w:rPr>
          <w:rFonts w:ascii="Times New Roman" w:eastAsia="Times New Roman" w:hAnsi="Times New Roman" w:cs="Times New Roman"/>
          <w:b/>
        </w:rPr>
        <w:t xml:space="preserve"> (согласно письму Минфина России от 08.09.2017 № 24-01-09/58179)</w:t>
      </w:r>
    </w:p>
    <w:p w:rsidR="00E84112" w:rsidRPr="00FF335E" w:rsidRDefault="00E84112" w:rsidP="00916F3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F335E">
        <w:rPr>
          <w:rFonts w:ascii="Times New Roman" w:eastAsia="Times New Roman" w:hAnsi="Times New Roman" w:cs="Times New Roman"/>
          <w:b/>
        </w:rPr>
        <w:t>Реквизиты предложений с ценовой информацией, на основании которых произведен расчет начальной (максимальной) цены контракта:</w:t>
      </w:r>
    </w:p>
    <w:p w:rsidR="00E84112" w:rsidRPr="00FF335E" w:rsidRDefault="00E84112" w:rsidP="00916F38">
      <w:pPr>
        <w:spacing w:after="0" w:line="240" w:lineRule="auto"/>
        <w:rPr>
          <w:rFonts w:ascii="Times New Roman" w:eastAsia="Calibri" w:hAnsi="Times New Roman"/>
          <w:lang w:eastAsia="en-US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1: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1A47E3">
        <w:rPr>
          <w:rFonts w:ascii="Times New Roman" w:eastAsia="Calibri" w:hAnsi="Times New Roman"/>
          <w:lang w:eastAsia="en-US"/>
        </w:rPr>
        <w:t>307</w:t>
      </w:r>
      <w:r w:rsidR="00910647" w:rsidRPr="00FF335E">
        <w:rPr>
          <w:rFonts w:ascii="Times New Roman" w:eastAsia="Calibri" w:hAnsi="Times New Roman"/>
          <w:lang w:eastAsia="en-US"/>
        </w:rPr>
        <w:t xml:space="preserve"> </w:t>
      </w:r>
      <w:r w:rsidR="001A47E3">
        <w:rPr>
          <w:rFonts w:ascii="Times New Roman" w:eastAsia="Calibri" w:hAnsi="Times New Roman"/>
          <w:lang w:eastAsia="en-US"/>
        </w:rPr>
        <w:t>от 11</w:t>
      </w:r>
      <w:r w:rsidR="009E3BAA">
        <w:rPr>
          <w:rFonts w:ascii="Times New Roman" w:eastAsia="Calibri" w:hAnsi="Times New Roman"/>
          <w:lang w:eastAsia="en-US"/>
        </w:rPr>
        <w:t>.09</w:t>
      </w:r>
      <w:r w:rsidR="00E37BC1">
        <w:rPr>
          <w:rFonts w:ascii="Times New Roman" w:eastAsia="Calibri" w:hAnsi="Times New Roman"/>
          <w:lang w:eastAsia="en-US"/>
        </w:rPr>
        <w:t>.2026</w:t>
      </w:r>
      <w:r w:rsidRPr="00FF335E">
        <w:rPr>
          <w:rFonts w:ascii="Times New Roman" w:eastAsia="Calibri" w:hAnsi="Times New Roman"/>
          <w:bCs/>
          <w:lang w:eastAsia="en-US"/>
        </w:rPr>
        <w:t>;</w:t>
      </w:r>
      <w:bookmarkStart w:id="1" w:name="_GoBack"/>
      <w:bookmarkEnd w:id="1"/>
    </w:p>
    <w:p w:rsidR="00E84112" w:rsidRPr="00FF335E" w:rsidRDefault="00E84112" w:rsidP="00916F38">
      <w:pPr>
        <w:spacing w:after="0" w:line="240" w:lineRule="auto"/>
        <w:rPr>
          <w:rFonts w:ascii="Times New Roman" w:eastAsia="Calibri" w:hAnsi="Times New Roman"/>
          <w:lang w:eastAsia="en-US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2: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1A47E3">
        <w:rPr>
          <w:rFonts w:ascii="Times New Roman" w:eastAsia="Times New Roman" w:hAnsi="Times New Roman" w:cs="Times New Roman"/>
        </w:rPr>
        <w:t>304</w:t>
      </w:r>
      <w:r w:rsidR="00E37BC1" w:rsidRPr="00E37BC1">
        <w:rPr>
          <w:rFonts w:ascii="Times New Roman" w:eastAsia="Times New Roman" w:hAnsi="Times New Roman" w:cs="Times New Roman"/>
        </w:rPr>
        <w:t xml:space="preserve"> от </w:t>
      </w:r>
      <w:r w:rsidR="001A47E3">
        <w:rPr>
          <w:rFonts w:ascii="Times New Roman" w:eastAsia="Times New Roman" w:hAnsi="Times New Roman" w:cs="Times New Roman"/>
        </w:rPr>
        <w:t>11</w:t>
      </w:r>
      <w:r w:rsidR="009E3BAA">
        <w:rPr>
          <w:rFonts w:ascii="Times New Roman" w:eastAsia="Times New Roman" w:hAnsi="Times New Roman" w:cs="Times New Roman"/>
        </w:rPr>
        <w:t>.09</w:t>
      </w:r>
      <w:r w:rsidR="00E37BC1" w:rsidRPr="00E37BC1">
        <w:rPr>
          <w:rFonts w:ascii="Times New Roman" w:eastAsia="Times New Roman" w:hAnsi="Times New Roman" w:cs="Times New Roman"/>
        </w:rPr>
        <w:t>.2026</w:t>
      </w:r>
      <w:r w:rsidRPr="00FF335E">
        <w:rPr>
          <w:rFonts w:ascii="Times New Roman" w:eastAsia="Times New Roman" w:hAnsi="Times New Roman" w:cs="Times New Roman"/>
        </w:rPr>
        <w:t>;</w:t>
      </w:r>
    </w:p>
    <w:p w:rsidR="00AE4D07" w:rsidRPr="00FF335E" w:rsidRDefault="00E84112" w:rsidP="00916F3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F335E">
        <w:rPr>
          <w:rFonts w:ascii="Times New Roman" w:eastAsia="Calibri" w:hAnsi="Times New Roman"/>
          <w:lang w:eastAsia="en-US"/>
        </w:rPr>
        <w:t xml:space="preserve">Предложение 3: </w:t>
      </w:r>
      <w:r w:rsidR="002C48E3" w:rsidRPr="00FF335E">
        <w:rPr>
          <w:rFonts w:ascii="Times New Roman" w:eastAsia="Times New Roman" w:hAnsi="Times New Roman" w:cs="Times New Roman"/>
        </w:rPr>
        <w:t xml:space="preserve">вх. № </w:t>
      </w:r>
      <w:r w:rsidR="001A47E3">
        <w:rPr>
          <w:rFonts w:ascii="Times New Roman" w:eastAsia="Times New Roman" w:hAnsi="Times New Roman" w:cs="Times New Roman"/>
        </w:rPr>
        <w:t>306</w:t>
      </w:r>
      <w:r w:rsidR="00612347">
        <w:rPr>
          <w:rFonts w:ascii="Times New Roman" w:eastAsia="Times New Roman" w:hAnsi="Times New Roman" w:cs="Times New Roman"/>
        </w:rPr>
        <w:t xml:space="preserve"> </w:t>
      </w:r>
      <w:r w:rsidR="00E37BC1" w:rsidRPr="00E37BC1">
        <w:rPr>
          <w:rFonts w:ascii="Times New Roman" w:eastAsia="Times New Roman" w:hAnsi="Times New Roman" w:cs="Times New Roman"/>
        </w:rPr>
        <w:t xml:space="preserve">от </w:t>
      </w:r>
      <w:r w:rsidR="001A47E3">
        <w:rPr>
          <w:rFonts w:ascii="Times New Roman" w:eastAsia="Times New Roman" w:hAnsi="Times New Roman" w:cs="Times New Roman"/>
        </w:rPr>
        <w:t>11</w:t>
      </w:r>
      <w:r w:rsidR="009E3BAA">
        <w:rPr>
          <w:rFonts w:ascii="Times New Roman" w:eastAsia="Times New Roman" w:hAnsi="Times New Roman" w:cs="Times New Roman"/>
        </w:rPr>
        <w:t>.09</w:t>
      </w:r>
      <w:r w:rsidR="00E37BC1" w:rsidRPr="00E37BC1">
        <w:rPr>
          <w:rFonts w:ascii="Times New Roman" w:eastAsia="Times New Roman" w:hAnsi="Times New Roman" w:cs="Times New Roman"/>
        </w:rPr>
        <w:t>.2026</w:t>
      </w:r>
      <w:r w:rsidR="00AE4D07" w:rsidRPr="00FF335E">
        <w:rPr>
          <w:rFonts w:ascii="Times New Roman" w:eastAsia="Times New Roman" w:hAnsi="Times New Roman" w:cs="Times New Roman"/>
        </w:rPr>
        <w:t>.</w:t>
      </w:r>
    </w:p>
    <w:p w:rsidR="00E84112" w:rsidRPr="00AE4D07" w:rsidRDefault="00E84112" w:rsidP="00916F38">
      <w:pPr>
        <w:spacing w:after="0" w:line="240" w:lineRule="auto"/>
        <w:rPr>
          <w:rFonts w:ascii="Times New Roman" w:eastAsia="Calibri" w:hAnsi="Times New Roman" w:cs="Times New Roman"/>
          <w:b/>
          <w:lang w:eastAsia="en-US"/>
        </w:rPr>
      </w:pPr>
      <w:r w:rsidRPr="00FF335E">
        <w:rPr>
          <w:rFonts w:ascii="Times New Roman" w:eastAsia="Calibri" w:hAnsi="Times New Roman" w:cs="Times New Roman"/>
          <w:b/>
          <w:lang w:eastAsia="en-US"/>
        </w:rPr>
        <w:t>Дата подготовки обоснования начальной (максимальной) цены</w:t>
      </w:r>
      <w:r w:rsidRPr="00AE4D07">
        <w:rPr>
          <w:rFonts w:ascii="Times New Roman" w:eastAsia="Calibri" w:hAnsi="Times New Roman" w:cs="Times New Roman"/>
          <w:b/>
          <w:lang w:eastAsia="en-US"/>
        </w:rPr>
        <w:t xml:space="preserve"> контракта: </w:t>
      </w:r>
      <w:r w:rsidR="001A47E3">
        <w:rPr>
          <w:rFonts w:ascii="Times New Roman" w:eastAsia="Calibri" w:hAnsi="Times New Roman" w:cs="Times New Roman"/>
          <w:b/>
          <w:lang w:eastAsia="en-US"/>
        </w:rPr>
        <w:t>23</w:t>
      </w:r>
      <w:r w:rsidR="009E3BAA">
        <w:rPr>
          <w:rFonts w:ascii="Times New Roman" w:eastAsia="Calibri" w:hAnsi="Times New Roman" w:cs="Times New Roman"/>
          <w:b/>
          <w:lang w:eastAsia="en-US"/>
        </w:rPr>
        <w:t>.09</w:t>
      </w:r>
      <w:r w:rsidR="00CE2177">
        <w:rPr>
          <w:rFonts w:ascii="Times New Roman" w:eastAsia="Calibri" w:hAnsi="Times New Roman" w:cs="Times New Roman"/>
          <w:b/>
          <w:lang w:eastAsia="en-US"/>
        </w:rPr>
        <w:t>.</w:t>
      </w:r>
      <w:r w:rsidR="004D6461" w:rsidRPr="004D6461">
        <w:rPr>
          <w:rFonts w:ascii="Times New Roman" w:eastAsia="Calibri" w:hAnsi="Times New Roman" w:cs="Times New Roman"/>
          <w:b/>
          <w:lang w:eastAsia="en-US"/>
        </w:rPr>
        <w:t>202</w:t>
      </w:r>
      <w:r w:rsidR="00702B23">
        <w:rPr>
          <w:rFonts w:ascii="Times New Roman" w:eastAsia="Calibri" w:hAnsi="Times New Roman" w:cs="Times New Roman"/>
          <w:b/>
          <w:lang w:eastAsia="en-US"/>
        </w:rPr>
        <w:t>6</w:t>
      </w:r>
    </w:p>
    <w:p w:rsidR="00302820" w:rsidRPr="00AE4D07" w:rsidRDefault="00E84112" w:rsidP="00916F38">
      <w:pPr>
        <w:spacing w:after="0" w:line="240" w:lineRule="auto"/>
      </w:pPr>
      <w:r w:rsidRPr="00AE4D07">
        <w:rPr>
          <w:rFonts w:ascii="Times New Roman" w:eastAsia="Calibri" w:hAnsi="Times New Roman" w:cs="Times New Roman"/>
          <w:b/>
          <w:lang w:eastAsia="en-US"/>
        </w:rPr>
        <w:t>Ф.И.О. контрактного управляющего (сотрудника контрактной службы) Задворнова Анна Геннадьевна</w:t>
      </w:r>
    </w:p>
    <w:sectPr w:rsidR="00302820" w:rsidRPr="00AE4D07" w:rsidSect="00717B10">
      <w:pgSz w:w="16838" w:h="11906" w:orient="landscape"/>
      <w:pgMar w:top="426" w:right="395" w:bottom="24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52D10"/>
    <w:multiLevelType w:val="hybridMultilevel"/>
    <w:tmpl w:val="C8469C86"/>
    <w:lvl w:ilvl="0" w:tplc="B36CDB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742028"/>
    <w:multiLevelType w:val="hybridMultilevel"/>
    <w:tmpl w:val="B1209F7E"/>
    <w:lvl w:ilvl="0" w:tplc="75721CC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F78B4"/>
    <w:multiLevelType w:val="hybridMultilevel"/>
    <w:tmpl w:val="12D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C6"/>
    <w:rsid w:val="00006C76"/>
    <w:rsid w:val="000128A5"/>
    <w:rsid w:val="00013536"/>
    <w:rsid w:val="00030267"/>
    <w:rsid w:val="00032B23"/>
    <w:rsid w:val="00032ED0"/>
    <w:rsid w:val="00034AD6"/>
    <w:rsid w:val="0003739A"/>
    <w:rsid w:val="00040A70"/>
    <w:rsid w:val="000518CF"/>
    <w:rsid w:val="000608F5"/>
    <w:rsid w:val="000650E1"/>
    <w:rsid w:val="00066F9D"/>
    <w:rsid w:val="0008370B"/>
    <w:rsid w:val="00085A7E"/>
    <w:rsid w:val="00092A98"/>
    <w:rsid w:val="000C5DAE"/>
    <w:rsid w:val="000E186A"/>
    <w:rsid w:val="00111D2C"/>
    <w:rsid w:val="00117A4B"/>
    <w:rsid w:val="00117AA8"/>
    <w:rsid w:val="00134BC8"/>
    <w:rsid w:val="0014454A"/>
    <w:rsid w:val="001521A5"/>
    <w:rsid w:val="001A47E3"/>
    <w:rsid w:val="001C4108"/>
    <w:rsid w:val="001C6E1A"/>
    <w:rsid w:val="001D14CA"/>
    <w:rsid w:val="001D6B38"/>
    <w:rsid w:val="001E029F"/>
    <w:rsid w:val="001F5561"/>
    <w:rsid w:val="0022236B"/>
    <w:rsid w:val="00253CCD"/>
    <w:rsid w:val="002613C2"/>
    <w:rsid w:val="002673FB"/>
    <w:rsid w:val="00281FC3"/>
    <w:rsid w:val="00284283"/>
    <w:rsid w:val="00284D6E"/>
    <w:rsid w:val="002C48E3"/>
    <w:rsid w:val="002D48AB"/>
    <w:rsid w:val="002E7494"/>
    <w:rsid w:val="002F5AA6"/>
    <w:rsid w:val="00302820"/>
    <w:rsid w:val="00335C99"/>
    <w:rsid w:val="00342103"/>
    <w:rsid w:val="00384A71"/>
    <w:rsid w:val="003914B1"/>
    <w:rsid w:val="003B17AF"/>
    <w:rsid w:val="003C218B"/>
    <w:rsid w:val="003D611D"/>
    <w:rsid w:val="003E46B6"/>
    <w:rsid w:val="003F20FD"/>
    <w:rsid w:val="004035AC"/>
    <w:rsid w:val="004040AA"/>
    <w:rsid w:val="00406EBD"/>
    <w:rsid w:val="0042518F"/>
    <w:rsid w:val="00432434"/>
    <w:rsid w:val="004329DF"/>
    <w:rsid w:val="00455DEC"/>
    <w:rsid w:val="00456C4E"/>
    <w:rsid w:val="00477508"/>
    <w:rsid w:val="004873E7"/>
    <w:rsid w:val="00491E1C"/>
    <w:rsid w:val="004B5958"/>
    <w:rsid w:val="004C12D7"/>
    <w:rsid w:val="004D6461"/>
    <w:rsid w:val="005240D4"/>
    <w:rsid w:val="00545728"/>
    <w:rsid w:val="005749C4"/>
    <w:rsid w:val="00574BF3"/>
    <w:rsid w:val="0057663F"/>
    <w:rsid w:val="00583F49"/>
    <w:rsid w:val="00594FE7"/>
    <w:rsid w:val="005C017C"/>
    <w:rsid w:val="005D3892"/>
    <w:rsid w:val="00612347"/>
    <w:rsid w:val="00650AA3"/>
    <w:rsid w:val="00656898"/>
    <w:rsid w:val="00682E34"/>
    <w:rsid w:val="00694E4A"/>
    <w:rsid w:val="00696DDE"/>
    <w:rsid w:val="006A2C29"/>
    <w:rsid w:val="006A713E"/>
    <w:rsid w:val="006F5956"/>
    <w:rsid w:val="00701D82"/>
    <w:rsid w:val="00702B23"/>
    <w:rsid w:val="00717B10"/>
    <w:rsid w:val="00721BCB"/>
    <w:rsid w:val="00757568"/>
    <w:rsid w:val="0076034B"/>
    <w:rsid w:val="00785EAD"/>
    <w:rsid w:val="00791062"/>
    <w:rsid w:val="00796F61"/>
    <w:rsid w:val="007D12A8"/>
    <w:rsid w:val="007D6F7E"/>
    <w:rsid w:val="007F3D79"/>
    <w:rsid w:val="0080214D"/>
    <w:rsid w:val="008061FC"/>
    <w:rsid w:val="00817F63"/>
    <w:rsid w:val="00820E76"/>
    <w:rsid w:val="00825A7D"/>
    <w:rsid w:val="00833EDD"/>
    <w:rsid w:val="0083699E"/>
    <w:rsid w:val="008527D3"/>
    <w:rsid w:val="00871B1E"/>
    <w:rsid w:val="00872B87"/>
    <w:rsid w:val="008A214F"/>
    <w:rsid w:val="008A49D6"/>
    <w:rsid w:val="008A6740"/>
    <w:rsid w:val="008C0412"/>
    <w:rsid w:val="008D4173"/>
    <w:rsid w:val="00905921"/>
    <w:rsid w:val="00906CAF"/>
    <w:rsid w:val="00910647"/>
    <w:rsid w:val="00916F38"/>
    <w:rsid w:val="00917E7B"/>
    <w:rsid w:val="0094176D"/>
    <w:rsid w:val="00942816"/>
    <w:rsid w:val="00947117"/>
    <w:rsid w:val="00952AAF"/>
    <w:rsid w:val="00965C5B"/>
    <w:rsid w:val="00996F32"/>
    <w:rsid w:val="009A052F"/>
    <w:rsid w:val="009B225F"/>
    <w:rsid w:val="009C3212"/>
    <w:rsid w:val="009D1706"/>
    <w:rsid w:val="009E0E17"/>
    <w:rsid w:val="009E3910"/>
    <w:rsid w:val="009E3BAA"/>
    <w:rsid w:val="009F191D"/>
    <w:rsid w:val="00A03033"/>
    <w:rsid w:val="00A20C37"/>
    <w:rsid w:val="00A21A67"/>
    <w:rsid w:val="00A84F4E"/>
    <w:rsid w:val="00AD5874"/>
    <w:rsid w:val="00AE4D07"/>
    <w:rsid w:val="00B01EBD"/>
    <w:rsid w:val="00B1651F"/>
    <w:rsid w:val="00B33230"/>
    <w:rsid w:val="00B626A4"/>
    <w:rsid w:val="00B75DF1"/>
    <w:rsid w:val="00BA76E9"/>
    <w:rsid w:val="00BB6BE0"/>
    <w:rsid w:val="00BB79D8"/>
    <w:rsid w:val="00BC6B2C"/>
    <w:rsid w:val="00BD722D"/>
    <w:rsid w:val="00BE7E09"/>
    <w:rsid w:val="00BF09B8"/>
    <w:rsid w:val="00BF42A7"/>
    <w:rsid w:val="00C20F05"/>
    <w:rsid w:val="00C26090"/>
    <w:rsid w:val="00C26455"/>
    <w:rsid w:val="00C26947"/>
    <w:rsid w:val="00C33D69"/>
    <w:rsid w:val="00C42792"/>
    <w:rsid w:val="00C441B8"/>
    <w:rsid w:val="00C66D3F"/>
    <w:rsid w:val="00C92277"/>
    <w:rsid w:val="00C96786"/>
    <w:rsid w:val="00CE2177"/>
    <w:rsid w:val="00CF7E9A"/>
    <w:rsid w:val="00D0196A"/>
    <w:rsid w:val="00D05E9A"/>
    <w:rsid w:val="00D163D6"/>
    <w:rsid w:val="00D21669"/>
    <w:rsid w:val="00D41094"/>
    <w:rsid w:val="00D54FF7"/>
    <w:rsid w:val="00D70F54"/>
    <w:rsid w:val="00D94C45"/>
    <w:rsid w:val="00DA42EE"/>
    <w:rsid w:val="00DB6D2C"/>
    <w:rsid w:val="00DD6493"/>
    <w:rsid w:val="00DE6722"/>
    <w:rsid w:val="00DF67B5"/>
    <w:rsid w:val="00E00ABC"/>
    <w:rsid w:val="00E01E20"/>
    <w:rsid w:val="00E37BC1"/>
    <w:rsid w:val="00E56160"/>
    <w:rsid w:val="00E610F8"/>
    <w:rsid w:val="00E84112"/>
    <w:rsid w:val="00E853C4"/>
    <w:rsid w:val="00E86067"/>
    <w:rsid w:val="00E86308"/>
    <w:rsid w:val="00EB0910"/>
    <w:rsid w:val="00EB4124"/>
    <w:rsid w:val="00EB76E7"/>
    <w:rsid w:val="00EC7CE3"/>
    <w:rsid w:val="00EE0113"/>
    <w:rsid w:val="00EE7E6A"/>
    <w:rsid w:val="00F02DCC"/>
    <w:rsid w:val="00F202C6"/>
    <w:rsid w:val="00F247E5"/>
    <w:rsid w:val="00F31D01"/>
    <w:rsid w:val="00F50F31"/>
    <w:rsid w:val="00F54438"/>
    <w:rsid w:val="00F66FD3"/>
    <w:rsid w:val="00F75B8D"/>
    <w:rsid w:val="00F93DC1"/>
    <w:rsid w:val="00FA4CE1"/>
    <w:rsid w:val="00FA5C4F"/>
    <w:rsid w:val="00FA6A9E"/>
    <w:rsid w:val="00FC3875"/>
    <w:rsid w:val="00FD7132"/>
    <w:rsid w:val="00FF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F2E24E20-A2E9-4D0E-B355-A7666455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11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A7E"/>
    <w:pPr>
      <w:ind w:left="720"/>
      <w:contextualSpacing/>
    </w:pPr>
  </w:style>
  <w:style w:type="table" w:styleId="a4">
    <w:name w:val="Table Grid"/>
    <w:basedOn w:val="a1"/>
    <w:uiPriority w:val="59"/>
    <w:rsid w:val="00085A7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085A7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66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66FD3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94176D"/>
    <w:pPr>
      <w:spacing w:after="0" w:line="240" w:lineRule="auto"/>
    </w:pPr>
    <w:rPr>
      <w:rFonts w:eastAsiaTheme="minorEastAsia"/>
      <w:lang w:eastAsia="ru-RU"/>
    </w:rPr>
  </w:style>
  <w:style w:type="character" w:styleId="a9">
    <w:name w:val="FollowedHyperlink"/>
    <w:basedOn w:val="a0"/>
    <w:uiPriority w:val="99"/>
    <w:semiHidden/>
    <w:unhideWhenUsed/>
    <w:rsid w:val="00791062"/>
    <w:rPr>
      <w:color w:val="954F72" w:themeColor="followedHyperlink"/>
      <w:u w:val="single"/>
    </w:rPr>
  </w:style>
  <w:style w:type="table" w:styleId="aa">
    <w:name w:val="Grid Table Light"/>
    <w:basedOn w:val="a1"/>
    <w:uiPriority w:val="40"/>
    <w:rsid w:val="004251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b">
    <w:name w:val="Strong"/>
    <w:basedOn w:val="a0"/>
    <w:uiPriority w:val="22"/>
    <w:qFormat/>
    <w:rsid w:val="004251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2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Microsoft_Excel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Задворнова Анна Геннадьевна</dc:creator>
  <cp:keywords/>
  <dc:description/>
  <cp:lastModifiedBy>Задворнова Анна Геннадьевна</cp:lastModifiedBy>
  <cp:revision>34</cp:revision>
  <cp:lastPrinted>2026-09-04T04:53:00Z</cp:lastPrinted>
  <dcterms:created xsi:type="dcterms:W3CDTF">2026-02-24T03:42:00Z</dcterms:created>
  <dcterms:modified xsi:type="dcterms:W3CDTF">2026-09-22T05:24:00Z</dcterms:modified>
</cp:coreProperties>
</file>