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14499" w14:textId="0339FB6C" w:rsidR="00286072" w:rsidRPr="00D760B8" w:rsidRDefault="00286072" w:rsidP="00107A20">
      <w:pPr>
        <w:spacing w:after="0" w:line="240" w:lineRule="auto"/>
        <w:ind w:firstLine="425"/>
        <w:jc w:val="center"/>
        <w:rPr>
          <w:rFonts w:ascii="Times New Roman" w:hAnsi="Times New Roman"/>
          <w:b/>
          <w:bCs/>
          <w:sz w:val="20"/>
          <w:szCs w:val="20"/>
        </w:rPr>
      </w:pPr>
      <w:r w:rsidRPr="00FB6488">
        <w:rPr>
          <w:rFonts w:ascii="Times New Roman" w:hAnsi="Times New Roman"/>
          <w:b/>
          <w:bCs/>
          <w:sz w:val="20"/>
          <w:szCs w:val="20"/>
        </w:rPr>
        <w:t xml:space="preserve">Договор N </w:t>
      </w:r>
      <w:r w:rsidR="00AC06CC" w:rsidRPr="00FB6488">
        <w:rPr>
          <w:rFonts w:ascii="Times New Roman" w:hAnsi="Times New Roman"/>
          <w:b/>
          <w:bCs/>
          <w:sz w:val="20"/>
          <w:szCs w:val="20"/>
        </w:rPr>
        <w:t>ЕП- ____/2</w:t>
      </w:r>
      <w:r w:rsidR="00D656E7" w:rsidRPr="00FB6488">
        <w:rPr>
          <w:rFonts w:ascii="Times New Roman" w:hAnsi="Times New Roman"/>
          <w:b/>
          <w:bCs/>
          <w:sz w:val="20"/>
          <w:szCs w:val="20"/>
        </w:rPr>
        <w:t>6</w:t>
      </w:r>
    </w:p>
    <w:p w14:paraId="2A9DEA64" w14:textId="77777777" w:rsidR="00D760B8" w:rsidRPr="00D760B8" w:rsidRDefault="00D760B8" w:rsidP="00D760B8">
      <w:pPr>
        <w:tabs>
          <w:tab w:val="left" w:pos="709"/>
        </w:tabs>
        <w:suppressAutoHyphens w:val="0"/>
        <w:spacing w:after="0" w:line="240" w:lineRule="auto"/>
        <w:jc w:val="center"/>
        <w:rPr>
          <w:rFonts w:ascii="Times New Roman" w:hAnsi="Times New Roman"/>
          <w:b/>
          <w:sz w:val="20"/>
          <w:szCs w:val="20"/>
          <w:lang w:eastAsia="ru-RU"/>
        </w:rPr>
      </w:pPr>
      <w:r w:rsidRPr="00D760B8">
        <w:rPr>
          <w:rFonts w:ascii="Times New Roman" w:hAnsi="Times New Roman"/>
          <w:b/>
          <w:bCs/>
          <w:sz w:val="20"/>
          <w:szCs w:val="20"/>
          <w:lang w:eastAsia="ru-RU"/>
        </w:rPr>
        <w:t>(</w:t>
      </w:r>
      <w:r w:rsidRPr="00D760B8">
        <w:rPr>
          <w:rFonts w:ascii="Times New Roman" w:hAnsi="Times New Roman"/>
          <w:b/>
          <w:sz w:val="20"/>
          <w:szCs w:val="20"/>
          <w:lang w:eastAsia="ru-RU"/>
        </w:rPr>
        <w:t xml:space="preserve">Закупка </w:t>
      </w:r>
      <w:proofErr w:type="gramStart"/>
      <w:r w:rsidRPr="00D760B8">
        <w:rPr>
          <w:rFonts w:ascii="Times New Roman" w:hAnsi="Times New Roman"/>
          <w:b/>
          <w:sz w:val="20"/>
          <w:szCs w:val="20"/>
          <w:lang w:eastAsia="ru-RU"/>
        </w:rPr>
        <w:t>№  _</w:t>
      </w:r>
      <w:proofErr w:type="gramEnd"/>
      <w:r w:rsidRPr="00D760B8">
        <w:rPr>
          <w:rFonts w:ascii="Times New Roman" w:hAnsi="Times New Roman"/>
          <w:b/>
          <w:sz w:val="20"/>
          <w:szCs w:val="20"/>
          <w:lang w:eastAsia="ru-RU"/>
        </w:rPr>
        <w:t>_____________)</w:t>
      </w:r>
    </w:p>
    <w:p w14:paraId="5BD33019" w14:textId="07F20A93" w:rsidR="00D656E7" w:rsidRPr="00FB6488" w:rsidRDefault="00D656E7" w:rsidP="00107A20">
      <w:pPr>
        <w:spacing w:after="0" w:line="240" w:lineRule="auto"/>
        <w:ind w:firstLine="425"/>
        <w:jc w:val="center"/>
        <w:rPr>
          <w:rFonts w:ascii="Times New Roman" w:hAnsi="Times New Roman"/>
          <w:sz w:val="20"/>
          <w:szCs w:val="20"/>
        </w:rPr>
      </w:pPr>
      <w:r w:rsidRPr="00FB6488">
        <w:rPr>
          <w:rFonts w:ascii="Times New Roman" w:hAnsi="Times New Roman"/>
          <w:b/>
          <w:bCs/>
          <w:sz w:val="20"/>
          <w:szCs w:val="20"/>
        </w:rPr>
        <w:t>На поставку лент диаграммных</w:t>
      </w:r>
    </w:p>
    <w:p w14:paraId="75217619" w14:textId="068B5470" w:rsidR="00266A8F" w:rsidRDefault="00D8630E" w:rsidP="00107A20">
      <w:pPr>
        <w:spacing w:after="0" w:line="240" w:lineRule="auto"/>
        <w:jc w:val="both"/>
        <w:rPr>
          <w:rFonts w:ascii="Times New Roman" w:hAnsi="Times New Roman"/>
          <w:b/>
          <w:bCs/>
          <w:sz w:val="20"/>
          <w:szCs w:val="20"/>
          <w:lang w:val="en-US"/>
        </w:rPr>
      </w:pPr>
      <w:r>
        <w:rPr>
          <w:rFonts w:ascii="Times New Roman" w:hAnsi="Times New Roman"/>
          <w:b/>
          <w:bCs/>
          <w:sz w:val="20"/>
          <w:szCs w:val="20"/>
        </w:rPr>
        <w:t xml:space="preserve">                                                              </w:t>
      </w:r>
      <w:r w:rsidRPr="00D8630E">
        <w:rPr>
          <w:rFonts w:ascii="Times New Roman" w:hAnsi="Times New Roman"/>
          <w:b/>
          <w:bCs/>
          <w:sz w:val="20"/>
          <w:szCs w:val="20"/>
        </w:rPr>
        <w:t>ИКЗ 261550201837872030200100500000000244</w:t>
      </w:r>
    </w:p>
    <w:p w14:paraId="5BBC341A" w14:textId="77777777" w:rsidR="00D760B8" w:rsidRPr="00D760B8" w:rsidRDefault="00D760B8" w:rsidP="00107A20">
      <w:pPr>
        <w:spacing w:after="0" w:line="240" w:lineRule="auto"/>
        <w:jc w:val="both"/>
        <w:rPr>
          <w:rFonts w:ascii="Times New Roman" w:hAnsi="Times New Roman"/>
          <w:b/>
          <w:bCs/>
          <w:sz w:val="20"/>
          <w:szCs w:val="20"/>
          <w:lang w:val="en-US"/>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8"/>
        <w:gridCol w:w="4921"/>
      </w:tblGrid>
      <w:tr w:rsidR="006709F4" w:rsidRPr="00FB6488" w14:paraId="281DA630" w14:textId="77777777" w:rsidTr="006709F4">
        <w:tc>
          <w:tcPr>
            <w:tcW w:w="5494" w:type="dxa"/>
          </w:tcPr>
          <w:p w14:paraId="1FBC9917" w14:textId="77777777" w:rsidR="006709F4" w:rsidRPr="00FB6488" w:rsidRDefault="006709F4" w:rsidP="00107A20">
            <w:pPr>
              <w:spacing w:after="0" w:line="240" w:lineRule="auto"/>
              <w:jc w:val="both"/>
              <w:rPr>
                <w:rFonts w:ascii="Times New Roman" w:hAnsi="Times New Roman"/>
                <w:sz w:val="20"/>
                <w:szCs w:val="20"/>
              </w:rPr>
            </w:pPr>
            <w:r w:rsidRPr="00FB6488">
              <w:rPr>
                <w:rFonts w:ascii="Times New Roman" w:hAnsi="Times New Roman"/>
                <w:sz w:val="20"/>
                <w:szCs w:val="20"/>
              </w:rPr>
              <w:t>г. Тюмень</w:t>
            </w:r>
          </w:p>
        </w:tc>
        <w:tc>
          <w:tcPr>
            <w:tcW w:w="5494" w:type="dxa"/>
          </w:tcPr>
          <w:p w14:paraId="2149D283" w14:textId="5F0E5611" w:rsidR="006709F4" w:rsidRPr="00FB6488" w:rsidRDefault="00107A20" w:rsidP="00F62F07">
            <w:pPr>
              <w:spacing w:after="0" w:line="240" w:lineRule="auto"/>
              <w:jc w:val="both"/>
              <w:rPr>
                <w:rFonts w:ascii="Times New Roman" w:hAnsi="Times New Roman"/>
                <w:sz w:val="20"/>
                <w:szCs w:val="20"/>
              </w:rPr>
            </w:pPr>
            <w:r w:rsidRPr="00FB6488">
              <w:rPr>
                <w:rFonts w:ascii="Times New Roman" w:hAnsi="Times New Roman"/>
                <w:bCs/>
                <w:sz w:val="20"/>
                <w:szCs w:val="20"/>
              </w:rPr>
              <w:t xml:space="preserve">                                        </w:t>
            </w:r>
            <w:r w:rsidR="00DB7710" w:rsidRPr="00FB6488">
              <w:rPr>
                <w:rFonts w:ascii="Times New Roman" w:hAnsi="Times New Roman"/>
                <w:bCs/>
                <w:sz w:val="20"/>
                <w:szCs w:val="20"/>
              </w:rPr>
              <w:t xml:space="preserve">  </w:t>
            </w:r>
            <w:r w:rsidR="00D760B8">
              <w:rPr>
                <w:rFonts w:ascii="Times New Roman" w:hAnsi="Times New Roman"/>
                <w:bCs/>
                <w:sz w:val="20"/>
                <w:szCs w:val="20"/>
                <w:lang w:val="en-US"/>
              </w:rPr>
              <w:t xml:space="preserve">            </w:t>
            </w:r>
            <w:r w:rsidR="00DB7710" w:rsidRPr="00FB6488">
              <w:rPr>
                <w:rFonts w:ascii="Times New Roman" w:hAnsi="Times New Roman"/>
                <w:bCs/>
                <w:sz w:val="20"/>
                <w:szCs w:val="20"/>
              </w:rPr>
              <w:t xml:space="preserve">  </w:t>
            </w:r>
            <w:r w:rsidRPr="00FB6488">
              <w:rPr>
                <w:rFonts w:ascii="Times New Roman" w:hAnsi="Times New Roman"/>
                <w:bCs/>
                <w:sz w:val="20"/>
                <w:szCs w:val="20"/>
              </w:rPr>
              <w:t>«</w:t>
            </w:r>
            <w:r w:rsidR="006709F4" w:rsidRPr="00FB6488">
              <w:rPr>
                <w:rFonts w:ascii="Times New Roman" w:hAnsi="Times New Roman"/>
                <w:bCs/>
                <w:sz w:val="20"/>
                <w:szCs w:val="20"/>
              </w:rPr>
              <w:t>__</w:t>
            </w:r>
            <w:r w:rsidRPr="00FB6488">
              <w:rPr>
                <w:rFonts w:ascii="Times New Roman" w:hAnsi="Times New Roman"/>
                <w:bCs/>
                <w:sz w:val="20"/>
                <w:szCs w:val="20"/>
              </w:rPr>
              <w:t>»</w:t>
            </w:r>
            <w:r w:rsidR="006709F4" w:rsidRPr="00FB6488">
              <w:rPr>
                <w:rFonts w:ascii="Times New Roman" w:hAnsi="Times New Roman"/>
                <w:bCs/>
                <w:sz w:val="20"/>
                <w:szCs w:val="20"/>
              </w:rPr>
              <w:t> ________ 20</w:t>
            </w:r>
            <w:r w:rsidR="00AC06CC" w:rsidRPr="00FB6488">
              <w:rPr>
                <w:rFonts w:ascii="Times New Roman" w:hAnsi="Times New Roman"/>
                <w:bCs/>
                <w:sz w:val="20"/>
                <w:szCs w:val="20"/>
              </w:rPr>
              <w:t>2</w:t>
            </w:r>
            <w:r w:rsidR="00D656E7" w:rsidRPr="00FB6488">
              <w:rPr>
                <w:rFonts w:ascii="Times New Roman" w:hAnsi="Times New Roman"/>
                <w:bCs/>
                <w:sz w:val="20"/>
                <w:szCs w:val="20"/>
              </w:rPr>
              <w:t>6</w:t>
            </w:r>
            <w:r w:rsidR="006709F4" w:rsidRPr="00FB6488">
              <w:rPr>
                <w:rFonts w:ascii="Times New Roman" w:hAnsi="Times New Roman"/>
                <w:bCs/>
                <w:sz w:val="20"/>
                <w:szCs w:val="20"/>
              </w:rPr>
              <w:t> г.</w:t>
            </w:r>
          </w:p>
        </w:tc>
      </w:tr>
    </w:tbl>
    <w:p w14:paraId="147D3491" w14:textId="77777777" w:rsidR="00266A8F" w:rsidRPr="00FB6488" w:rsidRDefault="00266A8F" w:rsidP="00107A20">
      <w:pPr>
        <w:spacing w:after="0" w:line="240" w:lineRule="auto"/>
        <w:jc w:val="both"/>
        <w:rPr>
          <w:rFonts w:ascii="Times New Roman" w:hAnsi="Times New Roman"/>
          <w:sz w:val="20"/>
          <w:szCs w:val="20"/>
        </w:rPr>
      </w:pPr>
      <w:r w:rsidRPr="00FB6488">
        <w:rPr>
          <w:rFonts w:ascii="Times New Roman" w:hAnsi="Times New Roman"/>
          <w:sz w:val="20"/>
          <w:szCs w:val="20"/>
        </w:rPr>
        <w:br/>
      </w:r>
    </w:p>
    <w:p w14:paraId="379DDFE2" w14:textId="77777777" w:rsidR="007B2475" w:rsidRDefault="00D656E7" w:rsidP="007B2475">
      <w:pPr>
        <w:spacing w:after="0" w:line="240" w:lineRule="auto"/>
        <w:ind w:firstLine="708"/>
        <w:jc w:val="both"/>
        <w:rPr>
          <w:rFonts w:ascii="Times New Roman" w:hAnsi="Times New Roman"/>
          <w:sz w:val="20"/>
          <w:szCs w:val="20"/>
          <w:lang w:eastAsia="ru-RU"/>
        </w:rPr>
      </w:pPr>
      <w:r w:rsidRPr="00FB6488">
        <w:rPr>
          <w:rFonts w:ascii="Times New Roman" w:hAnsi="Times New Roman"/>
          <w:sz w:val="20"/>
          <w:szCs w:val="20"/>
          <w:lang w:eastAsia="ru-RU"/>
        </w:rPr>
        <w:t>Федеральное государственное бюджетное учреждение здравоохранения «Западно-Сибирский медицинский центр Федерального медико-биологического агентства», именуемый в дальнейшем «Заказчик», в лице главного врача Тюменской больницы ФГБУЗ ЗСМЦ ФМБА России Игнатовой Натальи Анатольевны, действующего на основании доверенности № Ф-1/26-03 от 01.01.2026, с одной стороны и</w:t>
      </w:r>
    </w:p>
    <w:p w14:paraId="635B6231" w14:textId="2E7773B0" w:rsidR="00286072" w:rsidRPr="00FB6488" w:rsidRDefault="00D656E7" w:rsidP="007B2475">
      <w:pPr>
        <w:spacing w:after="0" w:line="240" w:lineRule="auto"/>
        <w:jc w:val="both"/>
        <w:rPr>
          <w:rFonts w:ascii="Times New Roman" w:hAnsi="Times New Roman"/>
          <w:bCs/>
          <w:sz w:val="20"/>
          <w:szCs w:val="20"/>
        </w:rPr>
      </w:pPr>
      <w:r w:rsidRPr="00FB6488">
        <w:rPr>
          <w:rFonts w:ascii="Times New Roman" w:hAnsi="Times New Roman"/>
          <w:sz w:val="20"/>
          <w:szCs w:val="20"/>
          <w:lang w:eastAsia="ru-RU"/>
        </w:rPr>
        <w:t xml:space="preserve"> ______________, именуемое в дальнейшем «Поставщик», в лице ____________, действующего на основании ___________, с другой стороны, здесь и далее именуемые «Стороны»</w:t>
      </w:r>
      <w:r w:rsidR="00CC4917" w:rsidRPr="00FB6488">
        <w:rPr>
          <w:rFonts w:ascii="Times New Roman" w:hAnsi="Times New Roman"/>
          <w:bCs/>
          <w:sz w:val="20"/>
          <w:szCs w:val="20"/>
        </w:rPr>
        <w:t>,</w:t>
      </w:r>
      <w:r w:rsidR="00286072" w:rsidRPr="00FB6488">
        <w:rPr>
          <w:rFonts w:ascii="Times New Roman" w:hAnsi="Times New Roman"/>
          <w:bCs/>
          <w:sz w:val="20"/>
          <w:szCs w:val="20"/>
        </w:rPr>
        <w:t xml:space="preserve">  в соответствии </w:t>
      </w:r>
      <w:r w:rsidR="00282DA7" w:rsidRPr="00FB6488">
        <w:rPr>
          <w:rFonts w:ascii="Times New Roman" w:hAnsi="Times New Roman"/>
          <w:bCs/>
          <w:sz w:val="20"/>
          <w:szCs w:val="20"/>
        </w:rPr>
        <w:t xml:space="preserve">с </w:t>
      </w:r>
      <w:r w:rsidR="002A61CE" w:rsidRPr="00FB6488">
        <w:rPr>
          <w:rFonts w:ascii="Times New Roman" w:hAnsi="Times New Roman"/>
          <w:bCs/>
          <w:sz w:val="20"/>
          <w:szCs w:val="20"/>
        </w:rPr>
        <w:t xml:space="preserve">пунктом 4 части 1 статьи 93 </w:t>
      </w:r>
      <w:r w:rsidR="00282DA7" w:rsidRPr="00FB6488">
        <w:rPr>
          <w:rFonts w:ascii="Times New Roman" w:hAnsi="Times New Roman"/>
          <w:bCs/>
          <w:sz w:val="20"/>
          <w:szCs w:val="20"/>
        </w:rPr>
        <w:t xml:space="preserve">Федеральным законом от 05.04.2013 N 44-ФЗ «О контрактной системе в сфере закупок товаров, работ, услуг для обеспечения государственных и муниципальных нужд» </w:t>
      </w:r>
      <w:r w:rsidR="003006B6" w:rsidRPr="00FB6488">
        <w:rPr>
          <w:rFonts w:ascii="Times New Roman" w:hAnsi="Times New Roman"/>
          <w:bCs/>
          <w:sz w:val="20"/>
          <w:szCs w:val="20"/>
        </w:rPr>
        <w:t>заключили настоящий</w:t>
      </w:r>
      <w:r w:rsidR="00286072" w:rsidRPr="00FB6488">
        <w:rPr>
          <w:rFonts w:ascii="Times New Roman" w:hAnsi="Times New Roman"/>
          <w:bCs/>
          <w:sz w:val="20"/>
          <w:szCs w:val="20"/>
        </w:rPr>
        <w:t xml:space="preserve"> договор (далее - Договор) о нижеследующем:</w:t>
      </w:r>
    </w:p>
    <w:p w14:paraId="43D2EEA2" w14:textId="77777777" w:rsidR="00286072" w:rsidRPr="00FB6488" w:rsidRDefault="00286072" w:rsidP="00107A20">
      <w:pPr>
        <w:spacing w:after="0" w:line="240" w:lineRule="auto"/>
        <w:jc w:val="both"/>
        <w:rPr>
          <w:rFonts w:ascii="Times New Roman" w:hAnsi="Times New Roman"/>
          <w:bCs/>
          <w:sz w:val="20"/>
          <w:szCs w:val="20"/>
        </w:rPr>
      </w:pPr>
    </w:p>
    <w:p w14:paraId="0E1987DC" w14:textId="77777777" w:rsidR="00286072" w:rsidRPr="00FB6488" w:rsidRDefault="00286072" w:rsidP="009F76FE">
      <w:pPr>
        <w:spacing w:after="0" w:line="240" w:lineRule="auto"/>
        <w:jc w:val="center"/>
        <w:rPr>
          <w:rFonts w:ascii="Times New Roman" w:hAnsi="Times New Roman"/>
          <w:sz w:val="20"/>
          <w:szCs w:val="20"/>
        </w:rPr>
      </w:pPr>
      <w:r w:rsidRPr="00FB6488">
        <w:rPr>
          <w:rFonts w:ascii="Times New Roman" w:hAnsi="Times New Roman"/>
          <w:b/>
          <w:bCs/>
          <w:sz w:val="20"/>
          <w:szCs w:val="20"/>
        </w:rPr>
        <w:t>1. Предмет Договора</w:t>
      </w:r>
    </w:p>
    <w:p w14:paraId="047DAF95"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1.1. Поставщик обязуется передать Заказчику в обусловленный Договором срок, а Заказчик обязуется оплатить товар, перечисленный в Приложении N 1 к Договору (далее - Товар).</w:t>
      </w:r>
    </w:p>
    <w:p w14:paraId="64C5A47E" w14:textId="77777777" w:rsidR="00286072" w:rsidRPr="00FB6488" w:rsidRDefault="003E3BFE"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 xml:space="preserve">1.2. Комплектность товара и информация о стране происхождения товара указаны в Приложении </w:t>
      </w:r>
      <w:r w:rsidR="000B6711" w:rsidRPr="00FB6488">
        <w:rPr>
          <w:rFonts w:ascii="Times New Roman" w:hAnsi="Times New Roman"/>
          <w:sz w:val="20"/>
          <w:szCs w:val="20"/>
        </w:rPr>
        <w:t xml:space="preserve">  </w:t>
      </w:r>
      <w:r w:rsidRPr="00FB6488">
        <w:rPr>
          <w:rFonts w:ascii="Times New Roman" w:hAnsi="Times New Roman"/>
          <w:sz w:val="20"/>
          <w:szCs w:val="20"/>
        </w:rPr>
        <w:t>N 1 к Договору.</w:t>
      </w:r>
    </w:p>
    <w:p w14:paraId="0D446CEA"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 xml:space="preserve">1.3.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 В требовании Заказчика должны быть указаны недостающие предметы. </w:t>
      </w:r>
    </w:p>
    <w:p w14:paraId="1512F925"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 xml:space="preserve">1.4. Поставщик обязан передать Заказчику документы, относящиеся к товару и подтверждающие его соответствие требованиям Договора,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 Перечень документов указан в Приложении </w:t>
      </w:r>
      <w:r w:rsidRPr="00FB6488">
        <w:rPr>
          <w:rFonts w:ascii="Times New Roman" w:hAnsi="Times New Roman"/>
          <w:sz w:val="20"/>
          <w:szCs w:val="20"/>
          <w:lang w:val="en-US"/>
        </w:rPr>
        <w:t>N</w:t>
      </w:r>
      <w:r w:rsidRPr="00FB6488">
        <w:rPr>
          <w:rFonts w:ascii="Times New Roman" w:hAnsi="Times New Roman"/>
          <w:sz w:val="20"/>
          <w:szCs w:val="20"/>
        </w:rPr>
        <w:t xml:space="preserve"> 1 к Договору.</w:t>
      </w:r>
    </w:p>
    <w:p w14:paraId="13ECB365" w14:textId="77777777" w:rsidR="00286072" w:rsidRPr="00FB6488" w:rsidRDefault="00286072" w:rsidP="00107A20">
      <w:pPr>
        <w:spacing w:after="0" w:line="240" w:lineRule="auto"/>
        <w:jc w:val="both"/>
        <w:rPr>
          <w:rFonts w:ascii="Times New Roman" w:hAnsi="Times New Roman"/>
          <w:b/>
          <w:bCs/>
          <w:sz w:val="20"/>
          <w:szCs w:val="20"/>
        </w:rPr>
      </w:pPr>
    </w:p>
    <w:p w14:paraId="7AAAF0F2" w14:textId="77777777" w:rsidR="00286072" w:rsidRPr="00FB6488" w:rsidRDefault="00286072" w:rsidP="009F76FE">
      <w:pPr>
        <w:spacing w:after="0" w:line="240" w:lineRule="auto"/>
        <w:jc w:val="center"/>
        <w:rPr>
          <w:rFonts w:ascii="Times New Roman" w:hAnsi="Times New Roman"/>
          <w:sz w:val="20"/>
          <w:szCs w:val="20"/>
        </w:rPr>
      </w:pPr>
      <w:r w:rsidRPr="00FB6488">
        <w:rPr>
          <w:rFonts w:ascii="Times New Roman" w:hAnsi="Times New Roman"/>
          <w:b/>
          <w:bCs/>
          <w:sz w:val="20"/>
          <w:szCs w:val="20"/>
        </w:rPr>
        <w:t>2. Качество и безопасность товара. Гарантия качества</w:t>
      </w:r>
    </w:p>
    <w:p w14:paraId="0AEA6A28"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2.1. Требования к качеству товара указаны в Приложении N 1 к Договору.</w:t>
      </w:r>
    </w:p>
    <w:p w14:paraId="5DF725EB"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2.2.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6D769AB6"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2.3. Производитель предоставляет гарантию качества на товар. Гарантийный срок указан в Приложении N 1 к Договору. Гарантийный срок исчисляется с момента ввода Товара в эксплуатацию.</w:t>
      </w:r>
    </w:p>
    <w:p w14:paraId="7A1A18FF" w14:textId="77777777" w:rsidR="00286072" w:rsidRPr="00FB6488" w:rsidRDefault="00523553" w:rsidP="00107A20">
      <w:pPr>
        <w:spacing w:after="0" w:line="240" w:lineRule="auto"/>
        <w:jc w:val="both"/>
        <w:rPr>
          <w:rFonts w:ascii="Times New Roman" w:hAnsi="Times New Roman"/>
          <w:sz w:val="20"/>
          <w:szCs w:val="20"/>
        </w:rPr>
      </w:pPr>
      <w:r w:rsidRPr="00FB6488">
        <w:rPr>
          <w:rFonts w:ascii="Times New Roman" w:hAnsi="Times New Roman"/>
          <w:sz w:val="20"/>
          <w:szCs w:val="20"/>
        </w:rPr>
        <w:t xml:space="preserve"> </w:t>
      </w:r>
    </w:p>
    <w:p w14:paraId="563DE998" w14:textId="77777777" w:rsidR="00286072" w:rsidRPr="00FB6488" w:rsidRDefault="00286072" w:rsidP="009F76FE">
      <w:pPr>
        <w:spacing w:after="0" w:line="240" w:lineRule="auto"/>
        <w:jc w:val="center"/>
        <w:rPr>
          <w:rFonts w:ascii="Times New Roman" w:hAnsi="Times New Roman"/>
          <w:sz w:val="20"/>
          <w:szCs w:val="20"/>
        </w:rPr>
      </w:pPr>
      <w:r w:rsidRPr="00FB6488">
        <w:rPr>
          <w:rFonts w:ascii="Times New Roman" w:hAnsi="Times New Roman"/>
          <w:b/>
          <w:sz w:val="20"/>
          <w:szCs w:val="20"/>
        </w:rPr>
        <w:t>3. Цена договора. Порядок расчетов</w:t>
      </w:r>
    </w:p>
    <w:p w14:paraId="203748E8" w14:textId="360C28B2"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 xml:space="preserve">3.1. </w:t>
      </w:r>
      <w:r w:rsidRPr="00FB6488">
        <w:rPr>
          <w:rFonts w:ascii="Times New Roman" w:hAnsi="Times New Roman"/>
          <w:b/>
          <w:sz w:val="20"/>
          <w:szCs w:val="20"/>
        </w:rPr>
        <w:t xml:space="preserve">Цена договора составляет </w:t>
      </w:r>
      <w:r w:rsidR="00D656E7" w:rsidRPr="00FB6488">
        <w:rPr>
          <w:rFonts w:ascii="Times New Roman" w:hAnsi="Times New Roman"/>
          <w:b/>
          <w:sz w:val="20"/>
          <w:szCs w:val="20"/>
        </w:rPr>
        <w:t xml:space="preserve">           </w:t>
      </w:r>
      <w:proofErr w:type="gramStart"/>
      <w:r w:rsidR="00D656E7" w:rsidRPr="00FB6488">
        <w:rPr>
          <w:rFonts w:ascii="Times New Roman" w:hAnsi="Times New Roman"/>
          <w:b/>
          <w:sz w:val="20"/>
          <w:szCs w:val="20"/>
        </w:rPr>
        <w:t xml:space="preserve">  </w:t>
      </w:r>
      <w:r w:rsidR="00AB5988" w:rsidRPr="00FB6488">
        <w:rPr>
          <w:rFonts w:ascii="Times New Roman" w:hAnsi="Times New Roman"/>
          <w:b/>
          <w:sz w:val="20"/>
          <w:szCs w:val="20"/>
        </w:rPr>
        <w:t xml:space="preserve"> </w:t>
      </w:r>
      <w:r w:rsidRPr="00FB6488">
        <w:rPr>
          <w:rFonts w:ascii="Times New Roman" w:hAnsi="Times New Roman"/>
          <w:b/>
          <w:sz w:val="20"/>
          <w:szCs w:val="20"/>
        </w:rPr>
        <w:t>(</w:t>
      </w:r>
      <w:proofErr w:type="gramEnd"/>
      <w:r w:rsidR="00D656E7" w:rsidRPr="00FB6488">
        <w:rPr>
          <w:rFonts w:ascii="Times New Roman" w:hAnsi="Times New Roman"/>
          <w:b/>
          <w:sz w:val="20"/>
          <w:szCs w:val="20"/>
        </w:rPr>
        <w:t xml:space="preserve">       </w:t>
      </w:r>
      <w:r w:rsidRPr="00FB6488">
        <w:rPr>
          <w:rFonts w:ascii="Times New Roman" w:hAnsi="Times New Roman"/>
          <w:b/>
          <w:sz w:val="20"/>
          <w:szCs w:val="20"/>
        </w:rPr>
        <w:t>) рубл</w:t>
      </w:r>
      <w:r w:rsidR="006F2090" w:rsidRPr="00FB6488">
        <w:rPr>
          <w:rFonts w:ascii="Times New Roman" w:hAnsi="Times New Roman"/>
          <w:b/>
          <w:sz w:val="20"/>
          <w:szCs w:val="20"/>
        </w:rPr>
        <w:t>ей</w:t>
      </w:r>
      <w:r w:rsidR="00AB5988" w:rsidRPr="00FB6488">
        <w:rPr>
          <w:rFonts w:ascii="Times New Roman" w:hAnsi="Times New Roman"/>
          <w:b/>
          <w:sz w:val="20"/>
          <w:szCs w:val="20"/>
        </w:rPr>
        <w:t xml:space="preserve"> </w:t>
      </w:r>
      <w:r w:rsidR="00D656E7" w:rsidRPr="00FB6488">
        <w:rPr>
          <w:rFonts w:ascii="Times New Roman" w:hAnsi="Times New Roman"/>
          <w:b/>
          <w:sz w:val="20"/>
          <w:szCs w:val="20"/>
        </w:rPr>
        <w:t xml:space="preserve">   </w:t>
      </w:r>
      <w:r w:rsidR="00AB5988" w:rsidRPr="00FB6488">
        <w:rPr>
          <w:rFonts w:ascii="Times New Roman" w:hAnsi="Times New Roman"/>
          <w:b/>
          <w:sz w:val="20"/>
          <w:szCs w:val="20"/>
        </w:rPr>
        <w:t xml:space="preserve"> копеек</w:t>
      </w:r>
      <w:r w:rsidRPr="00FB6488">
        <w:rPr>
          <w:rFonts w:ascii="Times New Roman" w:hAnsi="Times New Roman"/>
          <w:b/>
          <w:sz w:val="20"/>
          <w:szCs w:val="20"/>
        </w:rPr>
        <w:t>.</w:t>
      </w:r>
      <w:r w:rsidRPr="00FB6488">
        <w:rPr>
          <w:rFonts w:ascii="Times New Roman" w:hAnsi="Times New Roman"/>
          <w:sz w:val="20"/>
          <w:szCs w:val="20"/>
        </w:rPr>
        <w:t xml:space="preserve"> </w:t>
      </w:r>
      <w:r w:rsidRPr="00FB6488">
        <w:rPr>
          <w:rFonts w:ascii="Times New Roman" w:hAnsi="Times New Roman"/>
          <w:sz w:val="20"/>
          <w:szCs w:val="20"/>
          <w:highlight w:val="yellow"/>
        </w:rPr>
        <w:t>В том числе НДС __% ___________</w:t>
      </w:r>
      <w:proofErr w:type="gramStart"/>
      <w:r w:rsidRPr="00FB6488">
        <w:rPr>
          <w:rFonts w:ascii="Times New Roman" w:hAnsi="Times New Roman"/>
          <w:sz w:val="20"/>
          <w:szCs w:val="20"/>
          <w:highlight w:val="yellow"/>
        </w:rPr>
        <w:t>_(</w:t>
      </w:r>
      <w:proofErr w:type="gramEnd"/>
      <w:r w:rsidRPr="00FB6488">
        <w:rPr>
          <w:rFonts w:ascii="Times New Roman" w:hAnsi="Times New Roman"/>
          <w:sz w:val="20"/>
          <w:szCs w:val="20"/>
          <w:highlight w:val="yellow"/>
        </w:rPr>
        <w:t>________) рублей</w:t>
      </w:r>
      <w:r w:rsidR="00694FBD" w:rsidRPr="001B7FC8">
        <w:rPr>
          <w:rFonts w:ascii="Times New Roman" w:hAnsi="Times New Roman"/>
          <w:sz w:val="20"/>
          <w:szCs w:val="20"/>
          <w:highlight w:val="yellow"/>
        </w:rPr>
        <w:t>/</w:t>
      </w:r>
      <w:r w:rsidR="00694FBD">
        <w:rPr>
          <w:rFonts w:ascii="Times New Roman" w:hAnsi="Times New Roman"/>
          <w:sz w:val="20"/>
          <w:szCs w:val="20"/>
          <w:highlight w:val="yellow"/>
        </w:rPr>
        <w:t>без НДС.</w:t>
      </w:r>
      <w:r w:rsidRPr="00FB6488">
        <w:rPr>
          <w:rFonts w:ascii="Times New Roman" w:hAnsi="Times New Roman"/>
          <w:sz w:val="20"/>
          <w:szCs w:val="20"/>
          <w:highlight w:val="yellow"/>
        </w:rPr>
        <w:t xml:space="preserve"> </w:t>
      </w:r>
      <w:r w:rsidR="00C2794F" w:rsidRPr="00FB6488">
        <w:rPr>
          <w:rFonts w:ascii="Times New Roman" w:hAnsi="Times New Roman"/>
          <w:sz w:val="20"/>
          <w:szCs w:val="20"/>
        </w:rPr>
        <w:t xml:space="preserve"> </w:t>
      </w:r>
    </w:p>
    <w:p w14:paraId="03F4BA36"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3.2. Цена договора включает стоимость тары (упаковки), расходы на уплату налогов, на уплату таможенных пошлин, сборов и других обязательных платежей в бюджеты всех уровней, на перевозку (доставку).</w:t>
      </w:r>
    </w:p>
    <w:p w14:paraId="5E98597F" w14:textId="77777777" w:rsidR="00266A8F"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 xml:space="preserve">3.3. В случае если при исполнении договора изменяется цена Товара по сравнению с указанной в </w:t>
      </w:r>
      <w:r w:rsidR="00FB5D64" w:rsidRPr="00FB6488">
        <w:rPr>
          <w:rFonts w:ascii="Times New Roman" w:hAnsi="Times New Roman"/>
          <w:sz w:val="20"/>
          <w:szCs w:val="20"/>
        </w:rPr>
        <w:t>Спецификации товара</w:t>
      </w:r>
      <w:r w:rsidRPr="00FB6488">
        <w:rPr>
          <w:rFonts w:ascii="Times New Roman" w:hAnsi="Times New Roman"/>
          <w:sz w:val="20"/>
          <w:szCs w:val="20"/>
        </w:rPr>
        <w:t>, в договор вносятся соответствующие изменения путем составления дополнительного соглашения.</w:t>
      </w:r>
    </w:p>
    <w:p w14:paraId="15AE399A" w14:textId="77777777" w:rsidR="00266A8F" w:rsidRPr="00FB6488" w:rsidRDefault="00286072" w:rsidP="00107A20">
      <w:pPr>
        <w:spacing w:after="0" w:line="240" w:lineRule="auto"/>
        <w:ind w:firstLine="708"/>
        <w:jc w:val="both"/>
        <w:rPr>
          <w:rFonts w:ascii="Times New Roman" w:hAnsi="Times New Roman"/>
          <w:b/>
          <w:sz w:val="20"/>
          <w:szCs w:val="20"/>
        </w:rPr>
      </w:pPr>
      <w:r w:rsidRPr="00FB6488">
        <w:rPr>
          <w:rFonts w:ascii="Times New Roman" w:hAnsi="Times New Roman"/>
          <w:sz w:val="20"/>
          <w:szCs w:val="20"/>
        </w:rPr>
        <w:t xml:space="preserve">3.4. Заказчик обязуется оплатить товар </w:t>
      </w:r>
      <w:r w:rsidRPr="00FB6488">
        <w:rPr>
          <w:rFonts w:ascii="Times New Roman" w:hAnsi="Times New Roman"/>
          <w:b/>
          <w:sz w:val="20"/>
          <w:szCs w:val="20"/>
        </w:rPr>
        <w:t xml:space="preserve">не более чем в течение </w:t>
      </w:r>
      <w:r w:rsidR="00F9225E" w:rsidRPr="00FB6488">
        <w:rPr>
          <w:rFonts w:ascii="Times New Roman" w:hAnsi="Times New Roman"/>
          <w:b/>
          <w:sz w:val="20"/>
          <w:szCs w:val="20"/>
        </w:rPr>
        <w:t>7</w:t>
      </w:r>
      <w:r w:rsidRPr="00FB6488">
        <w:rPr>
          <w:rFonts w:ascii="Times New Roman" w:hAnsi="Times New Roman"/>
          <w:b/>
          <w:sz w:val="20"/>
          <w:szCs w:val="20"/>
        </w:rPr>
        <w:t xml:space="preserve"> рабочих дней с даты подписания Заказчиком документа о приемке.</w:t>
      </w:r>
    </w:p>
    <w:p w14:paraId="57E481F7"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3.5. Расчеты по Договору осуществляются в рублях в безналичной форме платежными поручениями.</w:t>
      </w:r>
    </w:p>
    <w:p w14:paraId="745AC355"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3.6. Обязательство Заказчика по оплате считается исполненным в момент зачисления денежных средств на расчетный счет Поставщика.</w:t>
      </w:r>
    </w:p>
    <w:p w14:paraId="59049594" w14:textId="77777777" w:rsidR="00286072" w:rsidRPr="00FB6488" w:rsidRDefault="00286072" w:rsidP="00107A20">
      <w:pPr>
        <w:spacing w:after="0" w:line="240" w:lineRule="auto"/>
        <w:jc w:val="both"/>
        <w:rPr>
          <w:rFonts w:ascii="Times New Roman" w:hAnsi="Times New Roman"/>
          <w:sz w:val="20"/>
          <w:szCs w:val="20"/>
        </w:rPr>
      </w:pPr>
    </w:p>
    <w:p w14:paraId="1FEB38CB" w14:textId="77777777" w:rsidR="00286072" w:rsidRPr="00FB6488" w:rsidRDefault="00286072" w:rsidP="00107A20">
      <w:pPr>
        <w:spacing w:after="0" w:line="240" w:lineRule="auto"/>
        <w:jc w:val="center"/>
        <w:rPr>
          <w:rFonts w:ascii="Times New Roman" w:hAnsi="Times New Roman"/>
          <w:sz w:val="20"/>
          <w:szCs w:val="20"/>
        </w:rPr>
      </w:pPr>
      <w:r w:rsidRPr="00FB6488">
        <w:rPr>
          <w:rFonts w:ascii="Times New Roman" w:hAnsi="Times New Roman"/>
          <w:b/>
          <w:bCs/>
          <w:sz w:val="20"/>
          <w:szCs w:val="20"/>
        </w:rPr>
        <w:t>4. Срок и условия поставки</w:t>
      </w:r>
    </w:p>
    <w:p w14:paraId="1DEE780C" w14:textId="4B6E83FA" w:rsidR="00286072" w:rsidRPr="00D6380C" w:rsidRDefault="00286072" w:rsidP="00107A20">
      <w:pPr>
        <w:spacing w:after="0" w:line="240" w:lineRule="auto"/>
        <w:ind w:firstLine="708"/>
        <w:jc w:val="both"/>
        <w:rPr>
          <w:rFonts w:ascii="Times New Roman" w:hAnsi="Times New Roman"/>
          <w:color w:val="000000" w:themeColor="text1"/>
          <w:sz w:val="20"/>
          <w:szCs w:val="20"/>
        </w:rPr>
      </w:pPr>
      <w:r w:rsidRPr="00D6380C">
        <w:rPr>
          <w:rFonts w:ascii="Times New Roman" w:hAnsi="Times New Roman"/>
          <w:bCs/>
          <w:color w:val="000000" w:themeColor="text1"/>
          <w:sz w:val="20"/>
          <w:szCs w:val="20"/>
        </w:rPr>
        <w:t xml:space="preserve">4.1. Поставка товара должна быть осуществлена </w:t>
      </w:r>
      <w:r w:rsidR="00774451" w:rsidRPr="00D6380C">
        <w:rPr>
          <w:rFonts w:ascii="Times New Roman" w:hAnsi="Times New Roman"/>
          <w:bCs/>
          <w:color w:val="000000" w:themeColor="text1"/>
          <w:sz w:val="20"/>
          <w:szCs w:val="20"/>
        </w:rPr>
        <w:t>в течении 10 (десять) календарных дней со дня заключения договора.</w:t>
      </w:r>
    </w:p>
    <w:p w14:paraId="608035F4"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4.2. При нарушении срока поставки товара Заказчик утрачивает интерес к Договору. Поставщик вправе исполнить Договор до наступления или после истечения определенного в нем срока поставки только с согласия Заказчика.</w:t>
      </w:r>
    </w:p>
    <w:p w14:paraId="31A2CA6D" w14:textId="6CB9B0E6"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4.3. Поставка</w:t>
      </w:r>
      <w:r w:rsidR="008860ED" w:rsidRPr="00FB6488">
        <w:rPr>
          <w:rFonts w:ascii="Times New Roman" w:hAnsi="Times New Roman"/>
          <w:sz w:val="20"/>
          <w:szCs w:val="20"/>
        </w:rPr>
        <w:t xml:space="preserve"> </w:t>
      </w:r>
      <w:r w:rsidRPr="00FB6488">
        <w:rPr>
          <w:rFonts w:ascii="Times New Roman" w:hAnsi="Times New Roman"/>
          <w:sz w:val="20"/>
          <w:szCs w:val="20"/>
        </w:rPr>
        <w:t>товара</w:t>
      </w:r>
      <w:r w:rsidR="008860ED" w:rsidRPr="00FB6488">
        <w:rPr>
          <w:rFonts w:ascii="Times New Roman" w:hAnsi="Times New Roman"/>
          <w:sz w:val="20"/>
          <w:szCs w:val="20"/>
        </w:rPr>
        <w:t xml:space="preserve"> </w:t>
      </w:r>
      <w:r w:rsidRPr="00FB6488">
        <w:rPr>
          <w:rFonts w:ascii="Times New Roman" w:hAnsi="Times New Roman"/>
          <w:sz w:val="20"/>
          <w:szCs w:val="20"/>
        </w:rPr>
        <w:t>осуществляетс</w:t>
      </w:r>
      <w:r w:rsidR="004761E5">
        <w:rPr>
          <w:rFonts w:ascii="Times New Roman" w:hAnsi="Times New Roman"/>
          <w:sz w:val="20"/>
          <w:szCs w:val="20"/>
        </w:rPr>
        <w:t>я</w:t>
      </w:r>
      <w:r w:rsidRPr="00FB6488">
        <w:rPr>
          <w:rFonts w:ascii="Times New Roman" w:hAnsi="Times New Roman"/>
          <w:sz w:val="20"/>
          <w:szCs w:val="20"/>
        </w:rPr>
        <w:t xml:space="preserve"> путем его доставки Заказчику по адресу: </w:t>
      </w:r>
      <w:r w:rsidR="008860ED" w:rsidRPr="00FB6488">
        <w:rPr>
          <w:rFonts w:ascii="Times New Roman" w:hAnsi="Times New Roman"/>
          <w:b/>
          <w:sz w:val="20"/>
          <w:szCs w:val="20"/>
        </w:rPr>
        <w:t>625015, РФ, г. Тюмень, ул. Беляева, д.1</w:t>
      </w:r>
      <w:r w:rsidRPr="00FB6488">
        <w:rPr>
          <w:rFonts w:ascii="Times New Roman" w:hAnsi="Times New Roman"/>
          <w:sz w:val="20"/>
          <w:szCs w:val="20"/>
        </w:rPr>
        <w:t>.</w:t>
      </w:r>
    </w:p>
    <w:p w14:paraId="4D3C89F2"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4.4. Право выбора вида транспорта и определения других условий доставки принадлежит Поставщику. Доставка осуществляется за счет Поставщика.</w:t>
      </w:r>
    </w:p>
    <w:p w14:paraId="2684D44B"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4.5. Поставщик считается исполнившим обязанность по поставке товара в момент вручения товара Заказчику.</w:t>
      </w:r>
    </w:p>
    <w:p w14:paraId="50D110BF"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lastRenderedPageBreak/>
        <w:t xml:space="preserve">4.6. Поставляемый товар должен быть </w:t>
      </w:r>
      <w:proofErr w:type="spellStart"/>
      <w:r w:rsidRPr="00FB6488">
        <w:rPr>
          <w:rFonts w:ascii="Times New Roman" w:hAnsi="Times New Roman"/>
          <w:sz w:val="20"/>
          <w:szCs w:val="20"/>
        </w:rPr>
        <w:t>затарен</w:t>
      </w:r>
      <w:proofErr w:type="spellEnd"/>
      <w:r w:rsidRPr="00FB6488">
        <w:rPr>
          <w:rFonts w:ascii="Times New Roman" w:hAnsi="Times New Roman"/>
          <w:sz w:val="20"/>
          <w:szCs w:val="20"/>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7F7C3E82"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4.7. Маркировка товара должна соответствовать обязательным требованиям.</w:t>
      </w:r>
    </w:p>
    <w:p w14:paraId="5C76FA3C"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4.8. Право собственности на товар переходит к Заказчику в момент передачи товара.</w:t>
      </w:r>
    </w:p>
    <w:p w14:paraId="5B6AB71F"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4.9. Риски случайной гибели и случайного повреждения товара переходят к Заказчику с момента вручения ему товара.</w:t>
      </w:r>
    </w:p>
    <w:p w14:paraId="28000C9C"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4.10. Поставщик обязан передать Заказчику товар свободным от любых прав третьих лиц.</w:t>
      </w:r>
    </w:p>
    <w:p w14:paraId="24F0892D"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4.11.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3ACB4848"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4.12. 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23A0D031" w14:textId="77777777" w:rsidR="00286072" w:rsidRPr="00FB6488" w:rsidRDefault="00286072" w:rsidP="00107A20">
      <w:pPr>
        <w:spacing w:after="0" w:line="240" w:lineRule="auto"/>
        <w:jc w:val="both"/>
        <w:rPr>
          <w:rFonts w:ascii="Times New Roman" w:hAnsi="Times New Roman"/>
          <w:sz w:val="20"/>
          <w:szCs w:val="20"/>
        </w:rPr>
      </w:pPr>
    </w:p>
    <w:p w14:paraId="6B5FC010" w14:textId="77777777" w:rsidR="00286072" w:rsidRPr="00FB6488" w:rsidRDefault="00286072" w:rsidP="00107A20">
      <w:pPr>
        <w:spacing w:after="0" w:line="240" w:lineRule="auto"/>
        <w:jc w:val="center"/>
        <w:rPr>
          <w:rFonts w:ascii="Times New Roman" w:hAnsi="Times New Roman"/>
          <w:sz w:val="20"/>
          <w:szCs w:val="20"/>
        </w:rPr>
      </w:pPr>
      <w:r w:rsidRPr="00FB6488">
        <w:rPr>
          <w:rFonts w:ascii="Times New Roman" w:hAnsi="Times New Roman"/>
          <w:b/>
          <w:bCs/>
          <w:sz w:val="20"/>
          <w:szCs w:val="20"/>
        </w:rPr>
        <w:t>5. Приемка товара</w:t>
      </w:r>
    </w:p>
    <w:p w14:paraId="535824F7"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 xml:space="preserve">5.1. Осмотр и проверка товара осуществляются с привлечением Поставщика. </w:t>
      </w:r>
    </w:p>
    <w:p w14:paraId="778EFB02" w14:textId="77777777" w:rsidR="00286072" w:rsidRPr="00FB6488" w:rsidRDefault="00286072" w:rsidP="00107A20">
      <w:pPr>
        <w:spacing w:after="0" w:line="240" w:lineRule="auto"/>
        <w:jc w:val="both"/>
        <w:rPr>
          <w:rFonts w:ascii="Times New Roman" w:hAnsi="Times New Roman"/>
          <w:sz w:val="20"/>
          <w:szCs w:val="20"/>
        </w:rPr>
      </w:pPr>
      <w:r w:rsidRPr="00FB6488">
        <w:rPr>
          <w:rFonts w:ascii="Times New Roman" w:hAnsi="Times New Roman"/>
          <w:sz w:val="20"/>
          <w:szCs w:val="20"/>
        </w:rPr>
        <w:t>Приемку осуществляют:</w:t>
      </w:r>
    </w:p>
    <w:p w14:paraId="43406F6A" w14:textId="7DE76FB6" w:rsidR="00286072" w:rsidRPr="00FB6488" w:rsidRDefault="00286072" w:rsidP="00107A20">
      <w:pPr>
        <w:spacing w:after="0" w:line="240" w:lineRule="auto"/>
        <w:jc w:val="both"/>
        <w:rPr>
          <w:rFonts w:ascii="Times New Roman" w:hAnsi="Times New Roman"/>
          <w:sz w:val="20"/>
          <w:szCs w:val="20"/>
        </w:rPr>
      </w:pPr>
      <w:r w:rsidRPr="00FB6488">
        <w:rPr>
          <w:rFonts w:ascii="Times New Roman" w:hAnsi="Times New Roman"/>
          <w:sz w:val="20"/>
          <w:szCs w:val="20"/>
        </w:rPr>
        <w:t xml:space="preserve">- со стороны Заказчика </w:t>
      </w:r>
      <w:r w:rsidR="00E82C67" w:rsidRPr="00FB6488">
        <w:rPr>
          <w:rFonts w:ascii="Times New Roman" w:hAnsi="Times New Roman"/>
          <w:sz w:val="20"/>
          <w:szCs w:val="20"/>
        </w:rPr>
        <w:t>–</w:t>
      </w:r>
      <w:r w:rsidR="00183E6B" w:rsidRPr="00FB6488">
        <w:rPr>
          <w:rFonts w:ascii="Times New Roman" w:hAnsi="Times New Roman"/>
          <w:sz w:val="20"/>
          <w:szCs w:val="20"/>
        </w:rPr>
        <w:t xml:space="preserve"> </w:t>
      </w:r>
      <w:proofErr w:type="spellStart"/>
      <w:r w:rsidR="00D656E7" w:rsidRPr="00FB6488">
        <w:rPr>
          <w:rFonts w:ascii="Times New Roman" w:hAnsi="Times New Roman"/>
          <w:sz w:val="20"/>
          <w:szCs w:val="20"/>
        </w:rPr>
        <w:t>Молвинских</w:t>
      </w:r>
      <w:proofErr w:type="spellEnd"/>
      <w:r w:rsidR="00D656E7" w:rsidRPr="00FB6488">
        <w:rPr>
          <w:rFonts w:ascii="Times New Roman" w:hAnsi="Times New Roman"/>
          <w:sz w:val="20"/>
          <w:szCs w:val="20"/>
        </w:rPr>
        <w:t xml:space="preserve"> Татьяна Витальевна</w:t>
      </w:r>
      <w:r w:rsidR="00D84A24" w:rsidRPr="00FB6488">
        <w:rPr>
          <w:rFonts w:ascii="Times New Roman" w:hAnsi="Times New Roman"/>
          <w:sz w:val="20"/>
          <w:szCs w:val="20"/>
        </w:rPr>
        <w:t>;</w:t>
      </w:r>
    </w:p>
    <w:p w14:paraId="19FF20BC" w14:textId="77777777" w:rsidR="00286072" w:rsidRPr="00FB6488" w:rsidRDefault="00286072" w:rsidP="00107A20">
      <w:pPr>
        <w:spacing w:after="0" w:line="240" w:lineRule="auto"/>
        <w:jc w:val="both"/>
        <w:rPr>
          <w:rFonts w:ascii="Times New Roman" w:hAnsi="Times New Roman"/>
          <w:sz w:val="20"/>
          <w:szCs w:val="20"/>
        </w:rPr>
      </w:pPr>
      <w:r w:rsidRPr="00FB6488">
        <w:rPr>
          <w:rFonts w:ascii="Times New Roman" w:hAnsi="Times New Roman"/>
          <w:sz w:val="20"/>
          <w:szCs w:val="20"/>
          <w:highlight w:val="yellow"/>
        </w:rPr>
        <w:t xml:space="preserve">- со стороны Поставщика </w:t>
      </w:r>
      <w:r w:rsidR="006C70FA" w:rsidRPr="00FB6488">
        <w:rPr>
          <w:rFonts w:ascii="Times New Roman" w:hAnsi="Times New Roman"/>
          <w:sz w:val="20"/>
          <w:szCs w:val="20"/>
          <w:highlight w:val="yellow"/>
        </w:rPr>
        <w:t>-</w:t>
      </w:r>
      <w:r w:rsidRPr="00FB6488">
        <w:rPr>
          <w:rFonts w:ascii="Times New Roman" w:hAnsi="Times New Roman"/>
          <w:sz w:val="20"/>
          <w:szCs w:val="20"/>
          <w:highlight w:val="yellow"/>
        </w:rPr>
        <w:t xml:space="preserve"> ___________ (должность, Ф.И.О. представителя).</w:t>
      </w:r>
    </w:p>
    <w:p w14:paraId="6B977CFF"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5.2. Заказчик обязан совершить следующие действия для обеспечения принятия товара:</w:t>
      </w:r>
    </w:p>
    <w:p w14:paraId="2DA34563" w14:textId="77777777" w:rsidR="00286072" w:rsidRPr="00FB6488" w:rsidRDefault="00286072" w:rsidP="00107A20">
      <w:pPr>
        <w:tabs>
          <w:tab w:val="left" w:pos="540"/>
        </w:tabs>
        <w:spacing w:after="0" w:line="240" w:lineRule="auto"/>
        <w:jc w:val="both"/>
        <w:rPr>
          <w:rFonts w:ascii="Times New Roman" w:hAnsi="Times New Roman"/>
          <w:sz w:val="20"/>
          <w:szCs w:val="20"/>
        </w:rPr>
      </w:pPr>
      <w:r w:rsidRPr="00FB6488">
        <w:rPr>
          <w:rFonts w:ascii="Times New Roman" w:hAnsi="Times New Roman"/>
          <w:sz w:val="20"/>
          <w:szCs w:val="20"/>
        </w:rPr>
        <w:t>- подготовить помещение для приемки, подъезд и проход к нему;</w:t>
      </w:r>
    </w:p>
    <w:p w14:paraId="6BA9BF74" w14:textId="77777777" w:rsidR="00286072" w:rsidRPr="00FB6488" w:rsidRDefault="00286072" w:rsidP="00107A20">
      <w:pPr>
        <w:tabs>
          <w:tab w:val="left" w:pos="540"/>
        </w:tabs>
        <w:spacing w:after="0" w:line="240" w:lineRule="auto"/>
        <w:jc w:val="both"/>
        <w:rPr>
          <w:rFonts w:ascii="Times New Roman" w:hAnsi="Times New Roman"/>
          <w:sz w:val="20"/>
          <w:szCs w:val="20"/>
        </w:rPr>
      </w:pPr>
      <w:r w:rsidRPr="00FB6488">
        <w:rPr>
          <w:rFonts w:ascii="Times New Roman" w:hAnsi="Times New Roman"/>
          <w:sz w:val="20"/>
          <w:szCs w:val="20"/>
        </w:rPr>
        <w:t>- направить своего представителя, уполномоченного на приемку товара;</w:t>
      </w:r>
    </w:p>
    <w:p w14:paraId="6A22B2D5" w14:textId="77777777" w:rsidR="00286072" w:rsidRPr="00FB6488" w:rsidRDefault="00286072" w:rsidP="00107A20">
      <w:pPr>
        <w:tabs>
          <w:tab w:val="left" w:pos="540"/>
        </w:tabs>
        <w:spacing w:after="0" w:line="240" w:lineRule="auto"/>
        <w:jc w:val="both"/>
        <w:rPr>
          <w:rFonts w:ascii="Times New Roman" w:hAnsi="Times New Roman"/>
          <w:sz w:val="20"/>
          <w:szCs w:val="20"/>
        </w:rPr>
      </w:pPr>
      <w:r w:rsidRPr="00FB6488">
        <w:rPr>
          <w:rFonts w:ascii="Times New Roman" w:hAnsi="Times New Roman"/>
          <w:sz w:val="20"/>
          <w:szCs w:val="20"/>
        </w:rPr>
        <w:t>- создать условия для сохранности товара при приемке</w:t>
      </w:r>
      <w:r w:rsidR="00D84A24" w:rsidRPr="00FB6488">
        <w:rPr>
          <w:rFonts w:ascii="Times New Roman" w:hAnsi="Times New Roman"/>
          <w:sz w:val="20"/>
          <w:szCs w:val="20"/>
        </w:rPr>
        <w:t>;</w:t>
      </w:r>
    </w:p>
    <w:p w14:paraId="50339295" w14:textId="77777777" w:rsidR="00286072" w:rsidRPr="00FB6488" w:rsidRDefault="00286072" w:rsidP="00107A20">
      <w:pPr>
        <w:spacing w:after="0" w:line="240" w:lineRule="auto"/>
        <w:jc w:val="both"/>
        <w:rPr>
          <w:rFonts w:ascii="Times New Roman" w:hAnsi="Times New Roman"/>
          <w:sz w:val="20"/>
          <w:szCs w:val="20"/>
        </w:rPr>
      </w:pPr>
      <w:r w:rsidRPr="00FB6488">
        <w:rPr>
          <w:rFonts w:ascii="Times New Roman" w:hAnsi="Times New Roman"/>
          <w:sz w:val="20"/>
          <w:szCs w:val="20"/>
        </w:rPr>
        <w:t>- совершить иные действия, которые в соответствии с обычно предъявляемыми требованиями необходимы с его стороны для обеспечения приемки товара.</w:t>
      </w:r>
    </w:p>
    <w:p w14:paraId="658B4BF9"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 xml:space="preserve">5.3. Осмотр товара и проверка его количества, качества и комплектности производятся Заказчиком по адресу: </w:t>
      </w:r>
      <w:r w:rsidR="00B16843" w:rsidRPr="00FB6488">
        <w:rPr>
          <w:rFonts w:ascii="Times New Roman" w:hAnsi="Times New Roman"/>
          <w:b/>
          <w:sz w:val="20"/>
          <w:szCs w:val="20"/>
        </w:rPr>
        <w:t>625015, РФ, г. Тюмень, ул. Беляева, д.1</w:t>
      </w:r>
      <w:r w:rsidR="00B16843" w:rsidRPr="00FB6488">
        <w:rPr>
          <w:rFonts w:ascii="Times New Roman" w:hAnsi="Times New Roman"/>
          <w:sz w:val="20"/>
          <w:szCs w:val="20"/>
        </w:rPr>
        <w:t>.</w:t>
      </w:r>
      <w:r w:rsidRPr="00FB6488">
        <w:rPr>
          <w:rFonts w:ascii="Times New Roman" w:hAnsi="Times New Roman"/>
          <w:sz w:val="20"/>
          <w:szCs w:val="20"/>
        </w:rPr>
        <w:t xml:space="preserve"> в день поставки товара. Заказчик не принимает товар, если в ходе </w:t>
      </w:r>
      <w:r w:rsidR="00581FB7" w:rsidRPr="00FB6488">
        <w:rPr>
          <w:rFonts w:ascii="Times New Roman" w:hAnsi="Times New Roman"/>
          <w:sz w:val="20"/>
          <w:szCs w:val="20"/>
        </w:rPr>
        <w:t xml:space="preserve">осмотра и проверки обнаружится, </w:t>
      </w:r>
      <w:r w:rsidRPr="00FB6488">
        <w:rPr>
          <w:rFonts w:ascii="Times New Roman" w:hAnsi="Times New Roman"/>
          <w:sz w:val="20"/>
          <w:szCs w:val="20"/>
        </w:rPr>
        <w:t>что он не соответствует условиям Договора.</w:t>
      </w:r>
    </w:p>
    <w:p w14:paraId="2BEE743D"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5.4. Проверка количества товара производится путем подсчета товарных единиц.</w:t>
      </w:r>
    </w:p>
    <w:p w14:paraId="75EE0766"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5.5. Проверка комплектности товара осуществляется путем визуального осмотра.</w:t>
      </w:r>
    </w:p>
    <w:p w14:paraId="479EB995"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5.6.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14:paraId="2F4267C4" w14:textId="77777777" w:rsidR="00077F61" w:rsidRPr="00FB6488" w:rsidRDefault="00077F61" w:rsidP="00107A20">
      <w:pPr>
        <w:spacing w:after="0" w:line="240" w:lineRule="auto"/>
        <w:ind w:firstLine="708"/>
        <w:jc w:val="both"/>
        <w:rPr>
          <w:rFonts w:ascii="Times New Roman" w:hAnsi="Times New Roman"/>
          <w:sz w:val="20"/>
          <w:szCs w:val="20"/>
        </w:rPr>
      </w:pPr>
    </w:p>
    <w:p w14:paraId="21938D7E" w14:textId="77777777" w:rsidR="00266A8F" w:rsidRPr="00FB6488" w:rsidRDefault="00286072" w:rsidP="009F76FE">
      <w:pPr>
        <w:spacing w:after="0" w:line="240" w:lineRule="auto"/>
        <w:jc w:val="center"/>
        <w:rPr>
          <w:rFonts w:ascii="Times New Roman" w:hAnsi="Times New Roman"/>
          <w:sz w:val="20"/>
          <w:szCs w:val="20"/>
        </w:rPr>
      </w:pPr>
      <w:r w:rsidRPr="00FB6488">
        <w:rPr>
          <w:rFonts w:ascii="Times New Roman" w:hAnsi="Times New Roman"/>
          <w:b/>
          <w:bCs/>
          <w:sz w:val="20"/>
          <w:szCs w:val="20"/>
        </w:rPr>
        <w:t>6. Ответственность сторон</w:t>
      </w:r>
    </w:p>
    <w:p w14:paraId="34A7D299"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6.</w:t>
      </w:r>
      <w:r w:rsidR="00D13BCD" w:rsidRPr="00FB6488">
        <w:rPr>
          <w:rFonts w:ascii="Times New Roman" w:hAnsi="Times New Roman"/>
          <w:sz w:val="20"/>
          <w:szCs w:val="20"/>
        </w:rPr>
        <w:t>1</w:t>
      </w:r>
      <w:r w:rsidRPr="00FB6488">
        <w:rPr>
          <w:rFonts w:ascii="Times New Roman" w:hAnsi="Times New Roman"/>
          <w:sz w:val="20"/>
          <w:szCs w:val="20"/>
        </w:rPr>
        <w:t>. Взыскание неустойки с Поставщика</w:t>
      </w:r>
      <w:r w:rsidR="00E232BC" w:rsidRPr="00FB6488">
        <w:rPr>
          <w:rFonts w:ascii="Times New Roman" w:hAnsi="Times New Roman"/>
          <w:sz w:val="20"/>
          <w:szCs w:val="20"/>
        </w:rPr>
        <w:t>.</w:t>
      </w:r>
    </w:p>
    <w:p w14:paraId="2546F76C" w14:textId="4E1B7D52"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6.</w:t>
      </w:r>
      <w:r w:rsidR="00D13BCD" w:rsidRPr="00FB6488">
        <w:rPr>
          <w:rFonts w:ascii="Times New Roman" w:hAnsi="Times New Roman"/>
          <w:sz w:val="20"/>
          <w:szCs w:val="20"/>
        </w:rPr>
        <w:t>1</w:t>
      </w:r>
      <w:r w:rsidRPr="00FB6488">
        <w:rPr>
          <w:rFonts w:ascii="Times New Roman" w:hAnsi="Times New Roman"/>
          <w:sz w:val="20"/>
          <w:szCs w:val="20"/>
        </w:rPr>
        <w:t>.1.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договорных обязательств, Заказчик направляет Поставщику требование об уплате неустоек (штрафов, пеней).</w:t>
      </w:r>
    </w:p>
    <w:p w14:paraId="2E8EBAC9" w14:textId="3BB1BCFA"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6.</w:t>
      </w:r>
      <w:r w:rsidR="00D13BCD" w:rsidRPr="00FB6488">
        <w:rPr>
          <w:rFonts w:ascii="Times New Roman" w:hAnsi="Times New Roman"/>
          <w:sz w:val="20"/>
          <w:szCs w:val="20"/>
        </w:rPr>
        <w:t>1</w:t>
      </w:r>
      <w:r w:rsidRPr="00FB6488">
        <w:rPr>
          <w:rFonts w:ascii="Times New Roman" w:hAnsi="Times New Roman"/>
          <w:sz w:val="20"/>
          <w:szCs w:val="20"/>
        </w:rPr>
        <w:t>.2. Пени начисляются за каждый день просрочки исполнения Поставщиком обязательства, предусмотренного Договором, в размере 1/300 (одна трехсотая) действующей на дату уплаты пеней ключевой ставки Банка России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34A06E9D" w14:textId="2CAB9F22" w:rsidR="00286072" w:rsidRPr="00FB6488" w:rsidRDefault="00587443"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 xml:space="preserve">  </w:t>
      </w:r>
      <w:r w:rsidR="00286072" w:rsidRPr="00FB6488">
        <w:rPr>
          <w:rFonts w:ascii="Times New Roman" w:hAnsi="Times New Roman"/>
          <w:sz w:val="20"/>
          <w:szCs w:val="20"/>
        </w:rPr>
        <w:t>6.</w:t>
      </w:r>
      <w:r w:rsidR="00D13BCD" w:rsidRPr="00FB6488">
        <w:rPr>
          <w:rFonts w:ascii="Times New Roman" w:hAnsi="Times New Roman"/>
          <w:sz w:val="20"/>
          <w:szCs w:val="20"/>
        </w:rPr>
        <w:t>1</w:t>
      </w:r>
      <w:r w:rsidR="00286072" w:rsidRPr="00FB6488">
        <w:rPr>
          <w:rFonts w:ascii="Times New Roman" w:hAnsi="Times New Roman"/>
          <w:sz w:val="20"/>
          <w:szCs w:val="20"/>
        </w:rPr>
        <w:t>.3. За поставку некачественного и (или) некомплектного товара Заказчик, помимо требования о замене и доукомплектовании товара, вправе требовать от Поставщика штраф в размере 3 (тр</w:t>
      </w:r>
      <w:r w:rsidR="00E232BC" w:rsidRPr="00FB6488">
        <w:rPr>
          <w:rFonts w:ascii="Times New Roman" w:hAnsi="Times New Roman"/>
          <w:sz w:val="20"/>
          <w:szCs w:val="20"/>
        </w:rPr>
        <w:t>ех</w:t>
      </w:r>
      <w:r w:rsidR="00286072" w:rsidRPr="00FB6488">
        <w:rPr>
          <w:rFonts w:ascii="Times New Roman" w:hAnsi="Times New Roman"/>
          <w:sz w:val="20"/>
          <w:szCs w:val="20"/>
        </w:rPr>
        <w:t>) процент</w:t>
      </w:r>
      <w:r w:rsidR="00E232BC" w:rsidRPr="00FB6488">
        <w:rPr>
          <w:rFonts w:ascii="Times New Roman" w:hAnsi="Times New Roman"/>
          <w:sz w:val="20"/>
          <w:szCs w:val="20"/>
        </w:rPr>
        <w:t>ов</w:t>
      </w:r>
      <w:r w:rsidR="00286072" w:rsidRPr="00FB6488">
        <w:rPr>
          <w:rFonts w:ascii="Times New Roman" w:hAnsi="Times New Roman"/>
          <w:sz w:val="20"/>
          <w:szCs w:val="20"/>
        </w:rPr>
        <w:t xml:space="preserve"> от стоимости такого товара.</w:t>
      </w:r>
    </w:p>
    <w:p w14:paraId="09C03C5A"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6.</w:t>
      </w:r>
      <w:r w:rsidR="00D13BCD" w:rsidRPr="00FB6488">
        <w:rPr>
          <w:rFonts w:ascii="Times New Roman" w:hAnsi="Times New Roman"/>
          <w:sz w:val="20"/>
          <w:szCs w:val="20"/>
        </w:rPr>
        <w:t>2</w:t>
      </w:r>
      <w:r w:rsidRPr="00FB6488">
        <w:rPr>
          <w:rFonts w:ascii="Times New Roman" w:hAnsi="Times New Roman"/>
          <w:sz w:val="20"/>
          <w:szCs w:val="20"/>
        </w:rPr>
        <w:t>. Взыскание неустойки с Заказчика</w:t>
      </w:r>
      <w:r w:rsidR="00E232BC" w:rsidRPr="00FB6488">
        <w:rPr>
          <w:rFonts w:ascii="Times New Roman" w:hAnsi="Times New Roman"/>
          <w:sz w:val="20"/>
          <w:szCs w:val="20"/>
        </w:rPr>
        <w:t>.</w:t>
      </w:r>
    </w:p>
    <w:p w14:paraId="2ED80ED4" w14:textId="77777777" w:rsidR="00286072" w:rsidRPr="00FB6488" w:rsidRDefault="00AD7E44"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 xml:space="preserve">   </w:t>
      </w:r>
      <w:r w:rsidR="00286072" w:rsidRPr="00FB6488">
        <w:rPr>
          <w:rFonts w:ascii="Times New Roman" w:hAnsi="Times New Roman"/>
          <w:sz w:val="20"/>
          <w:szCs w:val="20"/>
        </w:rPr>
        <w:t>6.</w:t>
      </w:r>
      <w:r w:rsidR="00D13BCD" w:rsidRPr="00FB6488">
        <w:rPr>
          <w:rFonts w:ascii="Times New Roman" w:hAnsi="Times New Roman"/>
          <w:sz w:val="20"/>
          <w:szCs w:val="20"/>
        </w:rPr>
        <w:t>2</w:t>
      </w:r>
      <w:r w:rsidR="00286072" w:rsidRPr="00FB6488">
        <w:rPr>
          <w:rFonts w:ascii="Times New Roman" w:hAnsi="Times New Roman"/>
          <w:sz w:val="20"/>
          <w:szCs w:val="20"/>
        </w:rPr>
        <w:t>.1.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Поставщик вправе потребовать уплаты неустоек (штрафов, пеней).</w:t>
      </w:r>
    </w:p>
    <w:p w14:paraId="31BDB575" w14:textId="77777777" w:rsidR="00286072" w:rsidRPr="00FB6488" w:rsidRDefault="00AD7E44"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 xml:space="preserve">   </w:t>
      </w:r>
      <w:r w:rsidR="00286072" w:rsidRPr="00FB6488">
        <w:rPr>
          <w:rFonts w:ascii="Times New Roman" w:hAnsi="Times New Roman"/>
          <w:sz w:val="20"/>
          <w:szCs w:val="20"/>
        </w:rPr>
        <w:t>6.</w:t>
      </w:r>
      <w:r w:rsidR="00D13BCD" w:rsidRPr="00FB6488">
        <w:rPr>
          <w:rFonts w:ascii="Times New Roman" w:hAnsi="Times New Roman"/>
          <w:sz w:val="20"/>
          <w:szCs w:val="20"/>
        </w:rPr>
        <w:t>2</w:t>
      </w:r>
      <w:r w:rsidR="00286072" w:rsidRPr="00FB6488">
        <w:rPr>
          <w:rFonts w:ascii="Times New Roman" w:hAnsi="Times New Roman"/>
          <w:sz w:val="20"/>
          <w:szCs w:val="20"/>
        </w:rPr>
        <w:t>.2. Пени начисляются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пеней устанавливается как 1/300 (одна трехсотая) действующей на дату уплаты пеней ключевой ставки Банка России от суммы, не уплаченной в срок.</w:t>
      </w:r>
    </w:p>
    <w:p w14:paraId="55E70632"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6.</w:t>
      </w:r>
      <w:r w:rsidR="00D13BCD" w:rsidRPr="00FB6488">
        <w:rPr>
          <w:rFonts w:ascii="Times New Roman" w:hAnsi="Times New Roman"/>
          <w:sz w:val="20"/>
          <w:szCs w:val="20"/>
        </w:rPr>
        <w:t>3</w:t>
      </w:r>
      <w:r w:rsidRPr="00FB6488">
        <w:rPr>
          <w:rFonts w:ascii="Times New Roman" w:hAnsi="Times New Roman"/>
          <w:sz w:val="20"/>
          <w:szCs w:val="20"/>
        </w:rPr>
        <w:t>. Сторона освобождается от уплаты неустойки (штрафа,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AE58AF3" w14:textId="77777777" w:rsidR="00286072" w:rsidRPr="00FB6488" w:rsidRDefault="00286072" w:rsidP="00107A20">
      <w:pPr>
        <w:spacing w:after="0" w:line="240" w:lineRule="auto"/>
        <w:jc w:val="both"/>
        <w:rPr>
          <w:rFonts w:ascii="Times New Roman" w:hAnsi="Times New Roman"/>
          <w:sz w:val="20"/>
          <w:szCs w:val="20"/>
        </w:rPr>
      </w:pPr>
    </w:p>
    <w:p w14:paraId="73105D7F" w14:textId="77777777" w:rsidR="00286072" w:rsidRPr="00FB6488" w:rsidRDefault="00286072" w:rsidP="009F76FE">
      <w:pPr>
        <w:spacing w:after="0" w:line="240" w:lineRule="auto"/>
        <w:jc w:val="center"/>
        <w:rPr>
          <w:rFonts w:ascii="Times New Roman" w:hAnsi="Times New Roman"/>
          <w:sz w:val="20"/>
          <w:szCs w:val="20"/>
        </w:rPr>
      </w:pPr>
      <w:r w:rsidRPr="00FB6488">
        <w:rPr>
          <w:rFonts w:ascii="Times New Roman" w:hAnsi="Times New Roman"/>
          <w:b/>
          <w:bCs/>
          <w:sz w:val="20"/>
          <w:szCs w:val="20"/>
        </w:rPr>
        <w:t>7. Расторжение и изменение Договора</w:t>
      </w:r>
    </w:p>
    <w:p w14:paraId="55DFCD71" w14:textId="77777777" w:rsidR="00266A8F"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7.1. 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p>
    <w:p w14:paraId="05D94F15"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7.2.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7CBB82BC" w14:textId="77777777" w:rsidR="00266A8F"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lastRenderedPageBreak/>
        <w:t>7.3. Любая из сторон вправе принять решение об одностороннем отказе от исполнения Договора по основаниям, предусмотренным Гражданским кодексом Российской Федерации</w:t>
      </w:r>
      <w:r w:rsidR="00D13BCD" w:rsidRPr="00FB6488">
        <w:rPr>
          <w:rFonts w:ascii="Times New Roman" w:hAnsi="Times New Roman"/>
          <w:sz w:val="20"/>
          <w:szCs w:val="20"/>
        </w:rPr>
        <w:t>.</w:t>
      </w:r>
      <w:r w:rsidRPr="00FB6488">
        <w:rPr>
          <w:rFonts w:ascii="Times New Roman" w:hAnsi="Times New Roman"/>
          <w:sz w:val="20"/>
          <w:szCs w:val="20"/>
        </w:rPr>
        <w:t xml:space="preserve"> </w:t>
      </w:r>
      <w:r w:rsidR="00D13BCD" w:rsidRPr="00FB6488">
        <w:rPr>
          <w:rFonts w:ascii="Times New Roman" w:hAnsi="Times New Roman"/>
          <w:sz w:val="20"/>
          <w:szCs w:val="20"/>
        </w:rPr>
        <w:t xml:space="preserve"> </w:t>
      </w:r>
    </w:p>
    <w:p w14:paraId="409369A5"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7.4. Решение об одностороннем отказе от исполнения Договора вступает в силу и Договор считается расторгнутым через десять дней с даты надлежащего уведомления другой стороны об одностороннем отказе от исполнения Договора.</w:t>
      </w:r>
    </w:p>
    <w:p w14:paraId="7248C8D0"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7.5.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6D4CC6A6" w14:textId="77777777" w:rsidR="001637FA" w:rsidRPr="00FB6488" w:rsidRDefault="001637FA" w:rsidP="00107A20">
      <w:pPr>
        <w:spacing w:after="0" w:line="240" w:lineRule="auto"/>
        <w:ind w:firstLine="708"/>
        <w:jc w:val="both"/>
        <w:rPr>
          <w:rFonts w:ascii="Times New Roman" w:hAnsi="Times New Roman"/>
          <w:sz w:val="20"/>
          <w:szCs w:val="20"/>
        </w:rPr>
      </w:pPr>
    </w:p>
    <w:p w14:paraId="356DCE82" w14:textId="77777777" w:rsidR="00286072" w:rsidRPr="00FB6488" w:rsidRDefault="00286072" w:rsidP="009F76FE">
      <w:pPr>
        <w:spacing w:after="0" w:line="240" w:lineRule="auto"/>
        <w:jc w:val="center"/>
        <w:rPr>
          <w:rFonts w:ascii="Times New Roman" w:hAnsi="Times New Roman"/>
          <w:sz w:val="20"/>
          <w:szCs w:val="20"/>
        </w:rPr>
      </w:pPr>
      <w:r w:rsidRPr="00FB6488">
        <w:rPr>
          <w:rFonts w:ascii="Times New Roman" w:hAnsi="Times New Roman"/>
          <w:b/>
          <w:bCs/>
          <w:sz w:val="20"/>
          <w:szCs w:val="20"/>
        </w:rPr>
        <w:t>8. Разрешение споров</w:t>
      </w:r>
    </w:p>
    <w:p w14:paraId="509822F9" w14:textId="4CEA9F0B"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 xml:space="preserve">8.1. 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w:t>
      </w:r>
      <w:r w:rsidR="000A417C">
        <w:rPr>
          <w:rFonts w:ascii="Times New Roman" w:hAnsi="Times New Roman"/>
          <w:sz w:val="20"/>
          <w:szCs w:val="20"/>
        </w:rPr>
        <w:t>Тюменской области</w:t>
      </w:r>
      <w:r w:rsidRPr="00FB6488">
        <w:rPr>
          <w:rFonts w:ascii="Times New Roman" w:hAnsi="Times New Roman"/>
          <w:sz w:val="20"/>
          <w:szCs w:val="20"/>
        </w:rPr>
        <w:t>.</w:t>
      </w:r>
    </w:p>
    <w:p w14:paraId="77828AD0"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8.2. До предъявления иска, вытекающего из Договора, Сторона, которая считает, что ее права нарушены, обязана направить другой Стороне письменную претензию.</w:t>
      </w:r>
    </w:p>
    <w:p w14:paraId="66143E07" w14:textId="77777777" w:rsidR="00286072" w:rsidRPr="00FB6488" w:rsidRDefault="00286072"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8.3. Сторона вправе передать спор на рассмотрение суда по истечении 15 календарных дней с момента получения претензии другой Стороной.</w:t>
      </w:r>
    </w:p>
    <w:p w14:paraId="69F06945" w14:textId="77777777" w:rsidR="00FB6488" w:rsidRPr="00FB6488" w:rsidRDefault="00FB6488" w:rsidP="00107A20">
      <w:pPr>
        <w:spacing w:after="0" w:line="240" w:lineRule="auto"/>
        <w:ind w:firstLine="708"/>
        <w:jc w:val="both"/>
        <w:rPr>
          <w:rFonts w:ascii="Times New Roman" w:hAnsi="Times New Roman"/>
          <w:sz w:val="20"/>
          <w:szCs w:val="20"/>
        </w:rPr>
      </w:pPr>
    </w:p>
    <w:p w14:paraId="563AD01A" w14:textId="0A1F1ED9" w:rsidR="00FB6488" w:rsidRPr="00FB6488" w:rsidRDefault="00FB6488" w:rsidP="00FB6488">
      <w:pPr>
        <w:suppressAutoHyphens w:val="0"/>
        <w:spacing w:after="0" w:line="240" w:lineRule="auto"/>
        <w:jc w:val="center"/>
        <w:outlineLvl w:val="0"/>
        <w:rPr>
          <w:rFonts w:ascii="Times New Roman" w:eastAsia="PT Astra Serif" w:hAnsi="Times New Roman"/>
          <w:sz w:val="20"/>
          <w:szCs w:val="20"/>
        </w:rPr>
      </w:pPr>
      <w:r w:rsidRPr="00FB6488">
        <w:rPr>
          <w:rFonts w:ascii="Times New Roman" w:eastAsia="PT Astra Serif" w:hAnsi="Times New Roman"/>
          <w:b/>
          <w:sz w:val="20"/>
          <w:szCs w:val="20"/>
        </w:rPr>
        <w:t>9. Антикоррупционная оговорка</w:t>
      </w:r>
    </w:p>
    <w:p w14:paraId="294E62C4" w14:textId="77777777" w:rsidR="00FB6488" w:rsidRPr="00FB6488" w:rsidRDefault="00FB6488" w:rsidP="00FB6488">
      <w:pPr>
        <w:pBdr>
          <w:top w:val="none" w:sz="4" w:space="0" w:color="000000"/>
          <w:left w:val="none" w:sz="4" w:space="0" w:color="000000"/>
          <w:bottom w:val="none" w:sz="4" w:space="0" w:color="000000"/>
          <w:right w:val="none" w:sz="4" w:space="0" w:color="000000"/>
        </w:pBdr>
        <w:suppressAutoHyphens w:val="0"/>
        <w:spacing w:after="0" w:line="240" w:lineRule="auto"/>
        <w:ind w:firstLine="540"/>
        <w:jc w:val="center"/>
        <w:rPr>
          <w:rFonts w:ascii="Times New Roman" w:eastAsia="PT Astra Serif" w:hAnsi="Times New Roman"/>
          <w:sz w:val="20"/>
          <w:szCs w:val="20"/>
        </w:rPr>
      </w:pPr>
    </w:p>
    <w:p w14:paraId="3F2FD391" w14:textId="1D975B4B" w:rsidR="00FB6488" w:rsidRPr="00FB6488" w:rsidRDefault="00FB6488" w:rsidP="00FB6488">
      <w:pPr>
        <w:pBdr>
          <w:top w:val="none" w:sz="4" w:space="0" w:color="000000"/>
          <w:left w:val="none" w:sz="4" w:space="0" w:color="000000"/>
          <w:bottom w:val="none" w:sz="4" w:space="0" w:color="000000"/>
          <w:right w:val="none" w:sz="4" w:space="0" w:color="000000"/>
        </w:pBdr>
        <w:suppressAutoHyphens w:val="0"/>
        <w:spacing w:after="0" w:line="240" w:lineRule="auto"/>
        <w:ind w:firstLineChars="257" w:firstLine="514"/>
        <w:jc w:val="both"/>
        <w:rPr>
          <w:rFonts w:ascii="Times New Roman" w:eastAsia="PT Astra Serif" w:hAnsi="Times New Roman"/>
          <w:sz w:val="20"/>
          <w:szCs w:val="20"/>
        </w:rPr>
      </w:pPr>
      <w:r w:rsidRPr="00FB6488">
        <w:rPr>
          <w:rFonts w:ascii="Times New Roman" w:eastAsia="PT Astra Serif" w:hAnsi="Times New Roman"/>
          <w:sz w:val="20"/>
          <w:szCs w:val="20"/>
        </w:rPr>
        <w:t xml:space="preserve"> 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8D43DC4" w14:textId="66EE4731" w:rsidR="00FB6488" w:rsidRPr="00FB6488" w:rsidRDefault="00FB6488" w:rsidP="00FB6488">
      <w:pPr>
        <w:pBdr>
          <w:top w:val="none" w:sz="4" w:space="0" w:color="000000"/>
          <w:left w:val="none" w:sz="4" w:space="0" w:color="000000"/>
          <w:bottom w:val="none" w:sz="4" w:space="0" w:color="000000"/>
          <w:right w:val="none" w:sz="4" w:space="0" w:color="000000"/>
        </w:pBdr>
        <w:suppressAutoHyphens w:val="0"/>
        <w:spacing w:after="0" w:line="240" w:lineRule="auto"/>
        <w:ind w:firstLineChars="257" w:firstLine="514"/>
        <w:jc w:val="both"/>
        <w:rPr>
          <w:rFonts w:ascii="Times New Roman" w:eastAsia="PT Astra Serif" w:hAnsi="Times New Roman"/>
          <w:sz w:val="20"/>
          <w:szCs w:val="20"/>
        </w:rPr>
      </w:pPr>
      <w:r w:rsidRPr="00FB6488">
        <w:rPr>
          <w:rFonts w:ascii="Times New Roman" w:eastAsia="PT Astra Serif" w:hAnsi="Times New Roman"/>
          <w:sz w:val="20"/>
          <w:szCs w:val="20"/>
        </w:rPr>
        <w:t xml:space="preserve">  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15244BE" w14:textId="0AB5B1EC" w:rsidR="00FB6488" w:rsidRPr="00FB6488" w:rsidRDefault="00FB6488" w:rsidP="00FB6488">
      <w:pPr>
        <w:pBdr>
          <w:top w:val="none" w:sz="4" w:space="0" w:color="000000"/>
          <w:left w:val="none" w:sz="4" w:space="0" w:color="000000"/>
          <w:bottom w:val="none" w:sz="4" w:space="0" w:color="000000"/>
          <w:right w:val="none" w:sz="4" w:space="0" w:color="000000"/>
        </w:pBdr>
        <w:suppressAutoHyphens w:val="0"/>
        <w:spacing w:after="0" w:line="240" w:lineRule="auto"/>
        <w:ind w:firstLineChars="257" w:firstLine="514"/>
        <w:jc w:val="both"/>
        <w:rPr>
          <w:rFonts w:ascii="Times New Roman" w:eastAsia="PT Astra Serif" w:hAnsi="Times New Roman"/>
          <w:sz w:val="20"/>
          <w:szCs w:val="20"/>
        </w:rPr>
      </w:pPr>
      <w:r w:rsidRPr="00FB6488">
        <w:rPr>
          <w:rFonts w:ascii="Times New Roman" w:eastAsia="PT Astra Serif" w:hAnsi="Times New Roman"/>
          <w:sz w:val="20"/>
          <w:szCs w:val="20"/>
        </w:rPr>
        <w:t xml:space="preserve">  9.3.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7C24243B" w14:textId="40BF738E" w:rsidR="00FB6488" w:rsidRPr="00FB6488" w:rsidRDefault="00FB6488" w:rsidP="00FB6488">
      <w:pPr>
        <w:pBdr>
          <w:top w:val="none" w:sz="4" w:space="0" w:color="000000"/>
          <w:left w:val="none" w:sz="4" w:space="0" w:color="000000"/>
          <w:bottom w:val="none" w:sz="4" w:space="0" w:color="000000"/>
          <w:right w:val="none" w:sz="4" w:space="0" w:color="000000"/>
        </w:pBdr>
        <w:suppressAutoHyphens w:val="0"/>
        <w:spacing w:after="0" w:line="240" w:lineRule="auto"/>
        <w:ind w:firstLineChars="257" w:firstLine="514"/>
        <w:jc w:val="both"/>
        <w:rPr>
          <w:rFonts w:ascii="Times New Roman" w:eastAsia="PT Astra Serif" w:hAnsi="Times New Roman"/>
          <w:sz w:val="20"/>
          <w:szCs w:val="20"/>
        </w:rPr>
      </w:pPr>
      <w:r w:rsidRPr="00FB6488">
        <w:rPr>
          <w:rFonts w:ascii="Times New Roman" w:eastAsia="PT Astra Serif" w:hAnsi="Times New Roman"/>
          <w:sz w:val="20"/>
          <w:szCs w:val="20"/>
        </w:rPr>
        <w:t xml:space="preserve">   9.4.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18EEB57" w14:textId="7C56B7D0" w:rsidR="00FB6488" w:rsidRPr="00FB6488" w:rsidRDefault="00FB6488" w:rsidP="00FB6488">
      <w:pPr>
        <w:pBdr>
          <w:top w:val="none" w:sz="4" w:space="0" w:color="000000"/>
          <w:left w:val="none" w:sz="4" w:space="0" w:color="000000"/>
          <w:bottom w:val="none" w:sz="4" w:space="0" w:color="000000"/>
          <w:right w:val="none" w:sz="4" w:space="0" w:color="000000"/>
        </w:pBdr>
        <w:suppressAutoHyphens w:val="0"/>
        <w:spacing w:after="0" w:line="240" w:lineRule="auto"/>
        <w:ind w:firstLineChars="257" w:firstLine="514"/>
        <w:jc w:val="both"/>
        <w:rPr>
          <w:rFonts w:ascii="Times New Roman" w:eastAsia="PT Astra Serif" w:hAnsi="Times New Roman"/>
          <w:color w:val="FF0000"/>
          <w:sz w:val="20"/>
          <w:szCs w:val="20"/>
        </w:rPr>
      </w:pPr>
      <w:r w:rsidRPr="00FB6488">
        <w:rPr>
          <w:rFonts w:ascii="Times New Roman" w:eastAsia="PT Astra Serif" w:hAnsi="Times New Roman"/>
          <w:sz w:val="20"/>
          <w:szCs w:val="20"/>
        </w:rPr>
        <w:t xml:space="preserve">    9.5.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319C851C" w14:textId="77777777" w:rsidR="00286072" w:rsidRPr="00FB6488" w:rsidRDefault="00286072" w:rsidP="00107A20">
      <w:pPr>
        <w:spacing w:after="0" w:line="240" w:lineRule="auto"/>
        <w:jc w:val="both"/>
        <w:rPr>
          <w:rFonts w:ascii="Times New Roman" w:hAnsi="Times New Roman"/>
          <w:sz w:val="20"/>
          <w:szCs w:val="20"/>
        </w:rPr>
      </w:pPr>
    </w:p>
    <w:p w14:paraId="5CAB5298" w14:textId="522991CF" w:rsidR="00286072" w:rsidRPr="00FB6488" w:rsidRDefault="00FB6488" w:rsidP="009F76FE">
      <w:pPr>
        <w:spacing w:after="0" w:line="240" w:lineRule="auto"/>
        <w:jc w:val="center"/>
        <w:rPr>
          <w:rFonts w:ascii="Times New Roman" w:hAnsi="Times New Roman"/>
          <w:sz w:val="20"/>
          <w:szCs w:val="20"/>
        </w:rPr>
      </w:pPr>
      <w:r w:rsidRPr="00FB6488">
        <w:rPr>
          <w:rFonts w:ascii="Times New Roman" w:hAnsi="Times New Roman"/>
          <w:b/>
          <w:bCs/>
          <w:sz w:val="20"/>
          <w:szCs w:val="20"/>
        </w:rPr>
        <w:t>10</w:t>
      </w:r>
      <w:r w:rsidR="00286072" w:rsidRPr="00FB6488">
        <w:rPr>
          <w:rFonts w:ascii="Times New Roman" w:hAnsi="Times New Roman"/>
          <w:b/>
          <w:bCs/>
          <w:sz w:val="20"/>
          <w:szCs w:val="20"/>
        </w:rPr>
        <w:t>. Заключительные положения</w:t>
      </w:r>
    </w:p>
    <w:p w14:paraId="338C7FBD" w14:textId="61A32926" w:rsidR="00810A01" w:rsidRPr="00FB6488" w:rsidRDefault="00FB6488" w:rsidP="00810A01">
      <w:pPr>
        <w:suppressAutoHyphens w:val="0"/>
        <w:spacing w:after="0" w:line="240" w:lineRule="auto"/>
        <w:ind w:firstLine="708"/>
        <w:jc w:val="both"/>
        <w:rPr>
          <w:rFonts w:ascii="Times New Roman" w:hAnsi="Times New Roman"/>
          <w:sz w:val="20"/>
          <w:szCs w:val="20"/>
        </w:rPr>
      </w:pPr>
      <w:r w:rsidRPr="00FB6488">
        <w:rPr>
          <w:rFonts w:ascii="Times New Roman" w:hAnsi="Times New Roman"/>
          <w:sz w:val="20"/>
          <w:szCs w:val="20"/>
        </w:rPr>
        <w:t>10</w:t>
      </w:r>
      <w:r w:rsidR="00286072" w:rsidRPr="00FB6488">
        <w:rPr>
          <w:rFonts w:ascii="Times New Roman" w:hAnsi="Times New Roman"/>
          <w:sz w:val="20"/>
          <w:szCs w:val="20"/>
        </w:rPr>
        <w:t xml:space="preserve">.1. </w:t>
      </w:r>
      <w:r w:rsidR="00B4712C" w:rsidRPr="00FB6488">
        <w:rPr>
          <w:rFonts w:ascii="Times New Roman" w:hAnsi="Times New Roman"/>
          <w:sz w:val="20"/>
          <w:szCs w:val="20"/>
        </w:rPr>
        <w:t xml:space="preserve"> Настоящий Договор вступает в силу с даты его заключения обеими Сторонами и действует </w:t>
      </w:r>
      <w:r w:rsidR="00B4712C" w:rsidRPr="00FB6488">
        <w:rPr>
          <w:rFonts w:ascii="Times New Roman" w:hAnsi="Times New Roman"/>
          <w:b/>
          <w:sz w:val="20"/>
          <w:szCs w:val="20"/>
        </w:rPr>
        <w:t xml:space="preserve">по </w:t>
      </w:r>
      <w:r w:rsidR="00D656E7" w:rsidRPr="00FB6488">
        <w:rPr>
          <w:rFonts w:ascii="Times New Roman" w:hAnsi="Times New Roman"/>
          <w:b/>
          <w:sz w:val="20"/>
          <w:szCs w:val="20"/>
        </w:rPr>
        <w:t>31</w:t>
      </w:r>
      <w:r w:rsidR="00B4712C" w:rsidRPr="00FB6488">
        <w:rPr>
          <w:rFonts w:ascii="Times New Roman" w:hAnsi="Times New Roman"/>
          <w:b/>
          <w:sz w:val="20"/>
          <w:szCs w:val="20"/>
        </w:rPr>
        <w:t>.</w:t>
      </w:r>
      <w:r w:rsidR="00014496" w:rsidRPr="00FB6488">
        <w:rPr>
          <w:rFonts w:ascii="Times New Roman" w:hAnsi="Times New Roman"/>
          <w:b/>
          <w:sz w:val="20"/>
          <w:szCs w:val="20"/>
        </w:rPr>
        <w:t>12</w:t>
      </w:r>
      <w:r w:rsidR="00B4712C" w:rsidRPr="00FB6488">
        <w:rPr>
          <w:rFonts w:ascii="Times New Roman" w:hAnsi="Times New Roman"/>
          <w:b/>
          <w:sz w:val="20"/>
          <w:szCs w:val="20"/>
        </w:rPr>
        <w:t>.202</w:t>
      </w:r>
      <w:r w:rsidR="00D656E7" w:rsidRPr="00FB6488">
        <w:rPr>
          <w:rFonts w:ascii="Times New Roman" w:hAnsi="Times New Roman"/>
          <w:b/>
          <w:sz w:val="20"/>
          <w:szCs w:val="20"/>
        </w:rPr>
        <w:t>6</w:t>
      </w:r>
      <w:r w:rsidR="00B4712C" w:rsidRPr="00FB6488">
        <w:rPr>
          <w:rFonts w:ascii="Times New Roman" w:hAnsi="Times New Roman"/>
          <w:b/>
          <w:sz w:val="20"/>
          <w:szCs w:val="20"/>
        </w:rPr>
        <w:t>г. (включительно),</w:t>
      </w:r>
      <w:r w:rsidR="00B4712C" w:rsidRPr="00FB6488">
        <w:rPr>
          <w:rFonts w:ascii="Times New Roman" w:hAnsi="Times New Roman"/>
          <w:sz w:val="20"/>
          <w:szCs w:val="20"/>
        </w:rPr>
        <w:t xml:space="preserve"> а в части неисполненных обязательств - до полного их исполнения Сторонами. Окончание срока действия настоящего </w:t>
      </w:r>
      <w:r w:rsidR="00014496" w:rsidRPr="00FB6488">
        <w:rPr>
          <w:rFonts w:ascii="Times New Roman" w:hAnsi="Times New Roman"/>
          <w:sz w:val="20"/>
          <w:szCs w:val="20"/>
        </w:rPr>
        <w:t>Договора</w:t>
      </w:r>
      <w:r w:rsidR="00B4712C" w:rsidRPr="00FB6488">
        <w:rPr>
          <w:rFonts w:ascii="Times New Roman" w:hAnsi="Times New Roman"/>
          <w:sz w:val="20"/>
          <w:szCs w:val="20"/>
        </w:rPr>
        <w:t xml:space="preserve"> не влечет прекращения неисполненных обязательств Сторон по настоящему </w:t>
      </w:r>
      <w:r w:rsidR="00014496" w:rsidRPr="00FB6488">
        <w:rPr>
          <w:rFonts w:ascii="Times New Roman" w:hAnsi="Times New Roman"/>
          <w:sz w:val="20"/>
          <w:szCs w:val="20"/>
        </w:rPr>
        <w:t>Договору</w:t>
      </w:r>
      <w:r w:rsidR="00B4712C" w:rsidRPr="00FB6488">
        <w:rPr>
          <w:rFonts w:ascii="Times New Roman" w:hAnsi="Times New Roman"/>
          <w:sz w:val="20"/>
          <w:szCs w:val="20"/>
        </w:rPr>
        <w:t xml:space="preserve">. </w:t>
      </w:r>
      <w:r w:rsidR="00014496" w:rsidRPr="00FB6488">
        <w:rPr>
          <w:rFonts w:ascii="Times New Roman" w:hAnsi="Times New Roman"/>
          <w:sz w:val="20"/>
          <w:szCs w:val="20"/>
        </w:rPr>
        <w:t xml:space="preserve"> </w:t>
      </w:r>
    </w:p>
    <w:p w14:paraId="300D4C6E" w14:textId="73A79554" w:rsidR="00286072" w:rsidRPr="00FB6488" w:rsidRDefault="00FB6488"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10</w:t>
      </w:r>
      <w:r w:rsidR="00014496" w:rsidRPr="00FB6488">
        <w:rPr>
          <w:rFonts w:ascii="Times New Roman" w:hAnsi="Times New Roman"/>
          <w:sz w:val="20"/>
          <w:szCs w:val="20"/>
        </w:rPr>
        <w:t xml:space="preserve">.2. </w:t>
      </w:r>
      <w:r w:rsidR="00286072" w:rsidRPr="00FB6488">
        <w:rPr>
          <w:rFonts w:ascii="Times New Roman" w:hAnsi="Times New Roman"/>
          <w:sz w:val="20"/>
          <w:szCs w:val="20"/>
        </w:rPr>
        <w:t>В случае изменения своих реквизитов, указанных в Договоре, Поставщик обязан в течение двух рабочих дней уведомить об этом Заказчика и сообщить новые реквизиты.</w:t>
      </w:r>
    </w:p>
    <w:p w14:paraId="0939D87A" w14:textId="77777777" w:rsidR="00286072" w:rsidRPr="00FB6488" w:rsidRDefault="00286072" w:rsidP="00107A20">
      <w:pPr>
        <w:spacing w:after="0" w:line="240" w:lineRule="auto"/>
        <w:jc w:val="both"/>
        <w:rPr>
          <w:rFonts w:ascii="Times New Roman" w:hAnsi="Times New Roman"/>
          <w:sz w:val="20"/>
          <w:szCs w:val="20"/>
        </w:rPr>
      </w:pPr>
      <w:r w:rsidRPr="00FB6488">
        <w:rPr>
          <w:rFonts w:ascii="Times New Roman" w:hAnsi="Times New Roman"/>
          <w:sz w:val="20"/>
          <w:szCs w:val="20"/>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14:paraId="0B3282DC" w14:textId="08659D35" w:rsidR="00286072" w:rsidRPr="00FB6488" w:rsidRDefault="00FB6488"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10</w:t>
      </w:r>
      <w:r w:rsidR="00286072" w:rsidRPr="00FB6488">
        <w:rPr>
          <w:rFonts w:ascii="Times New Roman" w:hAnsi="Times New Roman"/>
          <w:sz w:val="20"/>
          <w:szCs w:val="20"/>
        </w:rPr>
        <w:t>.</w:t>
      </w:r>
      <w:r w:rsidR="00014496" w:rsidRPr="00FB6488">
        <w:rPr>
          <w:rFonts w:ascii="Times New Roman" w:hAnsi="Times New Roman"/>
          <w:sz w:val="20"/>
          <w:szCs w:val="20"/>
        </w:rPr>
        <w:t>3</w:t>
      </w:r>
      <w:r w:rsidR="00286072" w:rsidRPr="00FB6488">
        <w:rPr>
          <w:rFonts w:ascii="Times New Roman" w:hAnsi="Times New Roman"/>
          <w:sz w:val="20"/>
          <w:szCs w:val="20"/>
        </w:rPr>
        <w:t>. 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2BD2F0CA" w14:textId="77777777" w:rsidR="00286072" w:rsidRPr="00FB6488" w:rsidRDefault="00286072" w:rsidP="00107A20">
      <w:pPr>
        <w:spacing w:after="0" w:line="240" w:lineRule="auto"/>
        <w:jc w:val="both"/>
        <w:rPr>
          <w:rFonts w:ascii="Times New Roman" w:hAnsi="Times New Roman"/>
          <w:sz w:val="20"/>
          <w:szCs w:val="20"/>
        </w:rPr>
      </w:pPr>
      <w:r w:rsidRPr="00FB6488">
        <w:rPr>
          <w:rFonts w:ascii="Times New Roman" w:hAnsi="Times New Roman"/>
          <w:sz w:val="20"/>
          <w:szCs w:val="20"/>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66C3811" w14:textId="33B52DA1" w:rsidR="00286072" w:rsidRPr="00FB6488" w:rsidRDefault="00FB6488"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lastRenderedPageBreak/>
        <w:t>10</w:t>
      </w:r>
      <w:r w:rsidR="00286072" w:rsidRPr="00FB6488">
        <w:rPr>
          <w:rFonts w:ascii="Times New Roman" w:hAnsi="Times New Roman"/>
          <w:sz w:val="20"/>
          <w:szCs w:val="20"/>
        </w:rPr>
        <w:t>.</w:t>
      </w:r>
      <w:r w:rsidR="00014496" w:rsidRPr="00FB6488">
        <w:rPr>
          <w:rFonts w:ascii="Times New Roman" w:hAnsi="Times New Roman"/>
          <w:sz w:val="20"/>
          <w:szCs w:val="20"/>
        </w:rPr>
        <w:t>4</w:t>
      </w:r>
      <w:r w:rsidR="00286072" w:rsidRPr="00FB6488">
        <w:rPr>
          <w:rFonts w:ascii="Times New Roman" w:hAnsi="Times New Roman"/>
          <w:sz w:val="20"/>
          <w:szCs w:val="20"/>
        </w:rPr>
        <w:t>.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0AFD758" w14:textId="1B854279" w:rsidR="00286072" w:rsidRPr="00FB6488" w:rsidRDefault="00FB6488"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10</w:t>
      </w:r>
      <w:r w:rsidR="00286072" w:rsidRPr="00FB6488">
        <w:rPr>
          <w:rFonts w:ascii="Times New Roman" w:hAnsi="Times New Roman"/>
          <w:sz w:val="20"/>
          <w:szCs w:val="20"/>
        </w:rPr>
        <w:t>.</w:t>
      </w:r>
      <w:r w:rsidR="00014496" w:rsidRPr="00FB6488">
        <w:rPr>
          <w:rFonts w:ascii="Times New Roman" w:hAnsi="Times New Roman"/>
          <w:sz w:val="20"/>
          <w:szCs w:val="20"/>
        </w:rPr>
        <w:t>5</w:t>
      </w:r>
      <w:r w:rsidR="00286072" w:rsidRPr="00FB6488">
        <w:rPr>
          <w:rFonts w:ascii="Times New Roman" w:hAnsi="Times New Roman"/>
          <w:sz w:val="20"/>
          <w:szCs w:val="20"/>
        </w:rPr>
        <w:t>. Приложения к Договору:</w:t>
      </w:r>
    </w:p>
    <w:p w14:paraId="44E5056A" w14:textId="1D599830" w:rsidR="00286072" w:rsidRPr="00FB6488" w:rsidRDefault="00AD7E44" w:rsidP="00107A20">
      <w:pPr>
        <w:spacing w:after="0" w:line="240" w:lineRule="auto"/>
        <w:ind w:firstLine="708"/>
        <w:jc w:val="both"/>
        <w:rPr>
          <w:rFonts w:ascii="Times New Roman" w:hAnsi="Times New Roman"/>
          <w:sz w:val="20"/>
          <w:szCs w:val="20"/>
        </w:rPr>
      </w:pPr>
      <w:r w:rsidRPr="00FB6488">
        <w:rPr>
          <w:rFonts w:ascii="Times New Roman" w:hAnsi="Times New Roman"/>
          <w:sz w:val="20"/>
          <w:szCs w:val="20"/>
        </w:rPr>
        <w:t xml:space="preserve">   </w:t>
      </w:r>
      <w:r w:rsidR="00FB6488" w:rsidRPr="00FB6488">
        <w:rPr>
          <w:rFonts w:ascii="Times New Roman" w:hAnsi="Times New Roman"/>
          <w:sz w:val="20"/>
          <w:szCs w:val="20"/>
        </w:rPr>
        <w:t>10</w:t>
      </w:r>
      <w:r w:rsidR="00286072" w:rsidRPr="00FB6488">
        <w:rPr>
          <w:rFonts w:ascii="Times New Roman" w:hAnsi="Times New Roman"/>
          <w:sz w:val="20"/>
          <w:szCs w:val="20"/>
        </w:rPr>
        <w:t>.</w:t>
      </w:r>
      <w:r w:rsidR="00014496" w:rsidRPr="00FB6488">
        <w:rPr>
          <w:rFonts w:ascii="Times New Roman" w:hAnsi="Times New Roman"/>
          <w:sz w:val="20"/>
          <w:szCs w:val="20"/>
        </w:rPr>
        <w:t>5</w:t>
      </w:r>
      <w:r w:rsidR="00286072" w:rsidRPr="00FB6488">
        <w:rPr>
          <w:rFonts w:ascii="Times New Roman" w:hAnsi="Times New Roman"/>
          <w:sz w:val="20"/>
          <w:szCs w:val="20"/>
        </w:rPr>
        <w:t>.1. Приложение N 1. Спецификация товара</w:t>
      </w:r>
    </w:p>
    <w:p w14:paraId="210D8110" w14:textId="77777777" w:rsidR="00527681" w:rsidRPr="00FB6488" w:rsidRDefault="00527681" w:rsidP="00107A20">
      <w:pPr>
        <w:pStyle w:val="1"/>
        <w:tabs>
          <w:tab w:val="clear" w:pos="0"/>
        </w:tabs>
        <w:spacing w:before="0" w:after="0" w:line="240" w:lineRule="auto"/>
        <w:jc w:val="both"/>
        <w:rPr>
          <w:sz w:val="20"/>
          <w:szCs w:val="20"/>
        </w:rPr>
      </w:pPr>
    </w:p>
    <w:p w14:paraId="1E1CF637" w14:textId="5C8307FC" w:rsidR="00527681" w:rsidRPr="00FB6488" w:rsidRDefault="00FB6488" w:rsidP="009F76FE">
      <w:pPr>
        <w:pStyle w:val="1"/>
        <w:tabs>
          <w:tab w:val="clear" w:pos="0"/>
        </w:tabs>
        <w:spacing w:before="0" w:after="0" w:line="240" w:lineRule="auto"/>
        <w:rPr>
          <w:sz w:val="20"/>
          <w:szCs w:val="20"/>
        </w:rPr>
      </w:pPr>
      <w:r w:rsidRPr="00FB6488">
        <w:rPr>
          <w:sz w:val="20"/>
          <w:szCs w:val="20"/>
        </w:rPr>
        <w:t xml:space="preserve">11. </w:t>
      </w:r>
      <w:r w:rsidR="00286072" w:rsidRPr="00FB6488">
        <w:rPr>
          <w:sz w:val="20"/>
          <w:szCs w:val="20"/>
        </w:rPr>
        <w:t>Адреса и реквизиты сторон</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0"/>
        <w:gridCol w:w="4579"/>
      </w:tblGrid>
      <w:tr w:rsidR="00527681" w:rsidRPr="00FB6488" w14:paraId="00D98AD9" w14:textId="77777777" w:rsidTr="00EF56CA">
        <w:tc>
          <w:tcPr>
            <w:tcW w:w="5060" w:type="dxa"/>
          </w:tcPr>
          <w:p w14:paraId="581E66AF" w14:textId="77777777" w:rsidR="00527681" w:rsidRPr="00FB6488" w:rsidRDefault="00527681" w:rsidP="00107A20">
            <w:pPr>
              <w:widowControl w:val="0"/>
              <w:spacing w:after="0" w:line="240" w:lineRule="auto"/>
              <w:jc w:val="both"/>
              <w:outlineLvl w:val="1"/>
              <w:rPr>
                <w:rFonts w:ascii="Times New Roman" w:hAnsi="Times New Roman"/>
                <w:b/>
                <w:sz w:val="20"/>
                <w:szCs w:val="20"/>
              </w:rPr>
            </w:pPr>
            <w:r w:rsidRPr="00FB6488">
              <w:rPr>
                <w:rFonts w:ascii="Times New Roman" w:hAnsi="Times New Roman"/>
                <w:b/>
                <w:sz w:val="20"/>
                <w:szCs w:val="20"/>
              </w:rPr>
              <w:t>Заказчик</w:t>
            </w:r>
          </w:p>
        </w:tc>
        <w:tc>
          <w:tcPr>
            <w:tcW w:w="4579" w:type="dxa"/>
          </w:tcPr>
          <w:p w14:paraId="21562516" w14:textId="77777777" w:rsidR="00527681" w:rsidRPr="00FB6488" w:rsidRDefault="00527681" w:rsidP="00107A20">
            <w:pPr>
              <w:widowControl w:val="0"/>
              <w:spacing w:after="0" w:line="240" w:lineRule="auto"/>
              <w:jc w:val="both"/>
              <w:outlineLvl w:val="1"/>
              <w:rPr>
                <w:rFonts w:ascii="Times New Roman" w:hAnsi="Times New Roman"/>
                <w:b/>
                <w:sz w:val="20"/>
                <w:szCs w:val="20"/>
              </w:rPr>
            </w:pPr>
            <w:r w:rsidRPr="00FB6488">
              <w:rPr>
                <w:rFonts w:ascii="Times New Roman" w:hAnsi="Times New Roman"/>
                <w:b/>
                <w:sz w:val="20"/>
                <w:szCs w:val="20"/>
              </w:rPr>
              <w:t>Поставщик</w:t>
            </w:r>
          </w:p>
        </w:tc>
      </w:tr>
      <w:tr w:rsidR="005F315A" w:rsidRPr="00FB6488" w14:paraId="1963090D" w14:textId="77777777" w:rsidTr="00EF56CA">
        <w:trPr>
          <w:trHeight w:val="5995"/>
        </w:trPr>
        <w:tc>
          <w:tcPr>
            <w:tcW w:w="5060" w:type="dxa"/>
          </w:tcPr>
          <w:p w14:paraId="44A18300" w14:textId="77777777" w:rsidR="001B7FC8" w:rsidRPr="001B7FC8" w:rsidRDefault="001B7FC8" w:rsidP="001B7FC8">
            <w:pPr>
              <w:suppressAutoHyphens w:val="0"/>
              <w:snapToGrid w:val="0"/>
              <w:spacing w:after="0" w:line="240" w:lineRule="auto"/>
              <w:rPr>
                <w:rFonts w:ascii="Times New Roman" w:hAnsi="Times New Roman"/>
                <w:sz w:val="20"/>
                <w:szCs w:val="20"/>
                <w:lang w:eastAsia="ru-RU"/>
              </w:rPr>
            </w:pPr>
            <w:r w:rsidRPr="001B7FC8">
              <w:rPr>
                <w:rFonts w:ascii="Times New Roman" w:hAnsi="Times New Roman"/>
                <w:sz w:val="20"/>
                <w:szCs w:val="20"/>
                <w:lang w:eastAsia="ru-RU"/>
              </w:rPr>
              <w:t>ФГБУЗ ЗСМЦ ФМБА России обособленное подразделение (филиал):</w:t>
            </w:r>
          </w:p>
          <w:p w14:paraId="032B65C1" w14:textId="77777777" w:rsidR="001B7FC8" w:rsidRPr="001B7FC8" w:rsidRDefault="001B7FC8" w:rsidP="001B7FC8">
            <w:pPr>
              <w:suppressAutoHyphens w:val="0"/>
              <w:snapToGrid w:val="0"/>
              <w:spacing w:after="0" w:line="240" w:lineRule="auto"/>
              <w:rPr>
                <w:rFonts w:ascii="Times New Roman" w:hAnsi="Times New Roman"/>
                <w:sz w:val="20"/>
                <w:szCs w:val="20"/>
                <w:lang w:eastAsia="ru-RU"/>
              </w:rPr>
            </w:pPr>
            <w:r w:rsidRPr="001B7FC8">
              <w:rPr>
                <w:rFonts w:ascii="Times New Roman" w:hAnsi="Times New Roman"/>
                <w:sz w:val="20"/>
                <w:szCs w:val="20"/>
                <w:lang w:eastAsia="ru-RU"/>
              </w:rPr>
              <w:t>Тюменская больница ФГБУЗ ЗСМЦ ФМБА России</w:t>
            </w:r>
          </w:p>
          <w:p w14:paraId="32EB4CEB" w14:textId="77777777" w:rsidR="001B7FC8" w:rsidRPr="001B7FC8" w:rsidRDefault="001B7FC8" w:rsidP="001B7FC8">
            <w:pPr>
              <w:suppressAutoHyphens w:val="0"/>
              <w:snapToGrid w:val="0"/>
              <w:spacing w:after="0" w:line="240" w:lineRule="auto"/>
              <w:rPr>
                <w:rFonts w:ascii="Times New Roman" w:hAnsi="Times New Roman"/>
                <w:sz w:val="20"/>
                <w:szCs w:val="20"/>
                <w:lang w:eastAsia="ru-RU"/>
              </w:rPr>
            </w:pPr>
            <w:r w:rsidRPr="001B7FC8">
              <w:rPr>
                <w:rFonts w:ascii="Times New Roman" w:hAnsi="Times New Roman"/>
                <w:sz w:val="20"/>
                <w:szCs w:val="20"/>
                <w:lang w:eastAsia="ru-RU"/>
              </w:rPr>
              <w:t>Юр. адрес: 644033, г. Омск, ул. Красный Путь, д.127</w:t>
            </w:r>
          </w:p>
          <w:p w14:paraId="07F2A8DF" w14:textId="77777777" w:rsidR="001B7FC8" w:rsidRPr="001B7FC8" w:rsidRDefault="001B7FC8" w:rsidP="001B7FC8">
            <w:pPr>
              <w:suppressAutoHyphens w:val="0"/>
              <w:snapToGrid w:val="0"/>
              <w:spacing w:after="0" w:line="240" w:lineRule="auto"/>
              <w:rPr>
                <w:rFonts w:ascii="Times New Roman" w:hAnsi="Times New Roman"/>
                <w:sz w:val="20"/>
                <w:szCs w:val="20"/>
                <w:lang w:eastAsia="ru-RU"/>
              </w:rPr>
            </w:pPr>
            <w:r w:rsidRPr="001B7FC8">
              <w:rPr>
                <w:rFonts w:ascii="Times New Roman" w:hAnsi="Times New Roman"/>
                <w:sz w:val="20"/>
                <w:szCs w:val="20"/>
                <w:lang w:eastAsia="ru-RU"/>
              </w:rPr>
              <w:t>Почтовый адрес (место осуществления деятельности): 625015, г. Тюмень, ул. Беляева, д. 1</w:t>
            </w:r>
          </w:p>
          <w:p w14:paraId="034520CC" w14:textId="77777777" w:rsidR="001B7FC8" w:rsidRPr="001B7FC8" w:rsidRDefault="001B7FC8" w:rsidP="001B7FC8">
            <w:pPr>
              <w:suppressAutoHyphens w:val="0"/>
              <w:snapToGrid w:val="0"/>
              <w:spacing w:after="0" w:line="240" w:lineRule="auto"/>
              <w:rPr>
                <w:rFonts w:ascii="Times New Roman" w:hAnsi="Times New Roman"/>
                <w:sz w:val="20"/>
                <w:szCs w:val="20"/>
                <w:lang w:eastAsia="ru-RU"/>
              </w:rPr>
            </w:pPr>
            <w:r w:rsidRPr="001B7FC8">
              <w:rPr>
                <w:rFonts w:ascii="Times New Roman" w:hAnsi="Times New Roman"/>
                <w:sz w:val="20"/>
                <w:szCs w:val="20"/>
                <w:lang w:eastAsia="ru-RU"/>
              </w:rPr>
              <w:t>Телефон: приемная 45-94-61, 48-73-64 (договорной отдел)</w:t>
            </w:r>
          </w:p>
          <w:p w14:paraId="0E07E4EA" w14:textId="77777777" w:rsidR="001B7FC8" w:rsidRPr="001B7FC8" w:rsidRDefault="001B7FC8" w:rsidP="001B7FC8">
            <w:pPr>
              <w:suppressAutoHyphens w:val="0"/>
              <w:snapToGrid w:val="0"/>
              <w:spacing w:after="0" w:line="240" w:lineRule="auto"/>
              <w:rPr>
                <w:rFonts w:ascii="Times New Roman" w:hAnsi="Times New Roman"/>
                <w:sz w:val="20"/>
                <w:szCs w:val="20"/>
                <w:lang w:eastAsia="ru-RU"/>
              </w:rPr>
            </w:pPr>
            <w:r w:rsidRPr="001B7FC8">
              <w:rPr>
                <w:rFonts w:ascii="Times New Roman" w:hAnsi="Times New Roman"/>
                <w:sz w:val="20"/>
                <w:szCs w:val="20"/>
                <w:lang w:eastAsia="ru-RU"/>
              </w:rPr>
              <w:t>Адрес электронной почты: 3452487364@mail.ru (договорной отдел), info-zsmc@yandex.ru (приемная)</w:t>
            </w:r>
          </w:p>
          <w:p w14:paraId="5FE59E54" w14:textId="77777777" w:rsidR="001B7FC8" w:rsidRPr="001B7FC8" w:rsidRDefault="001B7FC8" w:rsidP="001B7FC8">
            <w:pPr>
              <w:suppressAutoHyphens w:val="0"/>
              <w:snapToGrid w:val="0"/>
              <w:spacing w:after="0" w:line="240" w:lineRule="auto"/>
              <w:rPr>
                <w:rFonts w:ascii="Times New Roman" w:hAnsi="Times New Roman"/>
                <w:sz w:val="20"/>
                <w:szCs w:val="20"/>
                <w:lang w:eastAsia="ru-RU"/>
              </w:rPr>
            </w:pPr>
            <w:r w:rsidRPr="001B7FC8">
              <w:rPr>
                <w:rFonts w:ascii="Times New Roman" w:hAnsi="Times New Roman"/>
                <w:sz w:val="20"/>
                <w:szCs w:val="20"/>
                <w:lang w:eastAsia="ru-RU"/>
              </w:rPr>
              <w:t>ИНН: 5502018378 КПП: 720302001</w:t>
            </w:r>
          </w:p>
          <w:p w14:paraId="06F7EBA3" w14:textId="77777777" w:rsidR="001B7FC8" w:rsidRPr="001B7FC8" w:rsidRDefault="001B7FC8" w:rsidP="001B7FC8">
            <w:pPr>
              <w:suppressAutoHyphens w:val="0"/>
              <w:snapToGrid w:val="0"/>
              <w:spacing w:after="0" w:line="240" w:lineRule="auto"/>
              <w:rPr>
                <w:rFonts w:ascii="Times New Roman" w:hAnsi="Times New Roman"/>
                <w:sz w:val="20"/>
                <w:szCs w:val="20"/>
                <w:lang w:eastAsia="ru-RU"/>
              </w:rPr>
            </w:pPr>
            <w:r w:rsidRPr="001B7FC8">
              <w:rPr>
                <w:rFonts w:ascii="Times New Roman" w:hAnsi="Times New Roman"/>
                <w:sz w:val="20"/>
                <w:szCs w:val="20"/>
                <w:lang w:eastAsia="ru-RU"/>
              </w:rPr>
              <w:t xml:space="preserve">Собственные средства, средства во временном распоряжении, субсидии на выполнение государственного задания: </w:t>
            </w:r>
          </w:p>
          <w:p w14:paraId="70178E00" w14:textId="77777777" w:rsidR="001B7FC8" w:rsidRPr="001B7FC8" w:rsidRDefault="001B7FC8" w:rsidP="001B7FC8">
            <w:pPr>
              <w:suppressAutoHyphens w:val="0"/>
              <w:snapToGrid w:val="0"/>
              <w:spacing w:after="0" w:line="240" w:lineRule="auto"/>
              <w:rPr>
                <w:rFonts w:ascii="Times New Roman" w:hAnsi="Times New Roman"/>
                <w:sz w:val="20"/>
                <w:szCs w:val="20"/>
                <w:lang w:eastAsia="ru-RU"/>
              </w:rPr>
            </w:pPr>
            <w:r w:rsidRPr="001B7FC8">
              <w:rPr>
                <w:rFonts w:ascii="Times New Roman" w:hAnsi="Times New Roman"/>
                <w:sz w:val="20"/>
                <w:szCs w:val="20"/>
                <w:lang w:eastAsia="ru-RU"/>
              </w:rPr>
              <w:t>УФК по Новосибирской области (Тюменская больница ФГБУЗ ЗСМЦ ФМБА России, л/с 20676Ц36670);</w:t>
            </w:r>
          </w:p>
          <w:p w14:paraId="52AF8245" w14:textId="77777777" w:rsidR="001B7FC8" w:rsidRPr="001B7FC8" w:rsidRDefault="001B7FC8" w:rsidP="001B7FC8">
            <w:pPr>
              <w:suppressAutoHyphens w:val="0"/>
              <w:snapToGrid w:val="0"/>
              <w:spacing w:after="0" w:line="240" w:lineRule="auto"/>
              <w:rPr>
                <w:rFonts w:ascii="Times New Roman" w:hAnsi="Times New Roman"/>
                <w:sz w:val="20"/>
                <w:szCs w:val="20"/>
                <w:lang w:eastAsia="ru-RU"/>
              </w:rPr>
            </w:pPr>
            <w:r w:rsidRPr="001B7FC8">
              <w:rPr>
                <w:rFonts w:ascii="Times New Roman" w:hAnsi="Times New Roman"/>
                <w:sz w:val="20"/>
                <w:szCs w:val="20"/>
                <w:lang w:eastAsia="ru-RU"/>
              </w:rPr>
              <w:t xml:space="preserve">Средства ТФОМС ТО: УФК по Новосибирской области (Тюменская больница ФГБУЗ ЗСМЦ ФМБА России, </w:t>
            </w:r>
          </w:p>
          <w:p w14:paraId="32257D0A" w14:textId="77777777" w:rsidR="001B7FC8" w:rsidRPr="001B7FC8" w:rsidRDefault="001B7FC8" w:rsidP="001B7FC8">
            <w:pPr>
              <w:suppressAutoHyphens w:val="0"/>
              <w:snapToGrid w:val="0"/>
              <w:spacing w:after="0" w:line="240" w:lineRule="auto"/>
              <w:rPr>
                <w:rFonts w:ascii="Times New Roman" w:hAnsi="Times New Roman"/>
                <w:sz w:val="20"/>
                <w:szCs w:val="20"/>
                <w:lang w:eastAsia="ru-RU"/>
              </w:rPr>
            </w:pPr>
            <w:r w:rsidRPr="001B7FC8">
              <w:rPr>
                <w:rFonts w:ascii="Times New Roman" w:hAnsi="Times New Roman"/>
                <w:sz w:val="20"/>
                <w:szCs w:val="20"/>
                <w:lang w:eastAsia="ru-RU"/>
              </w:rPr>
              <w:t>л/с 22676Ц36670);</w:t>
            </w:r>
          </w:p>
          <w:p w14:paraId="633AB8A8" w14:textId="77777777" w:rsidR="001B7FC8" w:rsidRPr="001B7FC8" w:rsidRDefault="001B7FC8" w:rsidP="001B7FC8">
            <w:pPr>
              <w:suppressAutoHyphens w:val="0"/>
              <w:snapToGrid w:val="0"/>
              <w:spacing w:after="0" w:line="240" w:lineRule="auto"/>
              <w:rPr>
                <w:rFonts w:ascii="Times New Roman" w:hAnsi="Times New Roman"/>
                <w:sz w:val="20"/>
                <w:szCs w:val="20"/>
                <w:lang w:eastAsia="ru-RU"/>
              </w:rPr>
            </w:pPr>
            <w:r w:rsidRPr="001B7FC8">
              <w:rPr>
                <w:rFonts w:ascii="Times New Roman" w:hAnsi="Times New Roman"/>
                <w:sz w:val="20"/>
                <w:szCs w:val="20"/>
                <w:lang w:eastAsia="ru-RU"/>
              </w:rPr>
              <w:t xml:space="preserve">Субсидии на иные цели: УФК по Новосибирской области (Тюменская больница ФГБУЗ ЗСМЦ ФМБА России, </w:t>
            </w:r>
          </w:p>
          <w:p w14:paraId="5ECADE92" w14:textId="77777777" w:rsidR="001B7FC8" w:rsidRPr="001B7FC8" w:rsidRDefault="001B7FC8" w:rsidP="001B7FC8">
            <w:pPr>
              <w:suppressAutoHyphens w:val="0"/>
              <w:snapToGrid w:val="0"/>
              <w:spacing w:after="0" w:line="240" w:lineRule="auto"/>
              <w:rPr>
                <w:rFonts w:ascii="Times New Roman" w:hAnsi="Times New Roman"/>
                <w:sz w:val="20"/>
                <w:szCs w:val="20"/>
                <w:lang w:eastAsia="ru-RU"/>
              </w:rPr>
            </w:pPr>
            <w:r w:rsidRPr="001B7FC8">
              <w:rPr>
                <w:rFonts w:ascii="Times New Roman" w:hAnsi="Times New Roman"/>
                <w:sz w:val="20"/>
                <w:szCs w:val="20"/>
                <w:lang w:eastAsia="ru-RU"/>
              </w:rPr>
              <w:t>л/с 21676Ц36670).</w:t>
            </w:r>
          </w:p>
          <w:p w14:paraId="27C96334" w14:textId="77777777" w:rsidR="001B7FC8" w:rsidRPr="001B7FC8" w:rsidRDefault="001B7FC8" w:rsidP="001B7FC8">
            <w:pPr>
              <w:suppressAutoHyphens w:val="0"/>
              <w:snapToGrid w:val="0"/>
              <w:spacing w:after="0" w:line="240" w:lineRule="auto"/>
              <w:rPr>
                <w:rFonts w:ascii="Times New Roman" w:hAnsi="Times New Roman"/>
                <w:sz w:val="20"/>
                <w:szCs w:val="20"/>
                <w:lang w:eastAsia="ru-RU"/>
              </w:rPr>
            </w:pPr>
            <w:r w:rsidRPr="001B7FC8">
              <w:rPr>
                <w:rFonts w:ascii="Times New Roman" w:hAnsi="Times New Roman"/>
                <w:sz w:val="20"/>
                <w:szCs w:val="20"/>
                <w:lang w:eastAsia="ru-RU"/>
              </w:rPr>
              <w:t xml:space="preserve">Расчетный </w:t>
            </w:r>
            <w:proofErr w:type="gramStart"/>
            <w:r w:rsidRPr="001B7FC8">
              <w:rPr>
                <w:rFonts w:ascii="Times New Roman" w:hAnsi="Times New Roman"/>
                <w:sz w:val="20"/>
                <w:szCs w:val="20"/>
                <w:lang w:eastAsia="ru-RU"/>
              </w:rPr>
              <w:t>счет(</w:t>
            </w:r>
            <w:proofErr w:type="gramEnd"/>
            <w:r w:rsidRPr="001B7FC8">
              <w:rPr>
                <w:rFonts w:ascii="Times New Roman" w:hAnsi="Times New Roman"/>
                <w:sz w:val="20"/>
                <w:szCs w:val="20"/>
                <w:lang w:eastAsia="ru-RU"/>
              </w:rPr>
              <w:t>Казначейский счет): 03214643000000015114;</w:t>
            </w:r>
          </w:p>
          <w:p w14:paraId="73EF8566" w14:textId="77777777" w:rsidR="001B7FC8" w:rsidRPr="001B7FC8" w:rsidRDefault="001B7FC8" w:rsidP="001B7FC8">
            <w:pPr>
              <w:suppressAutoHyphens w:val="0"/>
              <w:snapToGrid w:val="0"/>
              <w:spacing w:after="0" w:line="240" w:lineRule="auto"/>
              <w:rPr>
                <w:rFonts w:ascii="Times New Roman" w:hAnsi="Times New Roman"/>
                <w:sz w:val="20"/>
                <w:szCs w:val="20"/>
                <w:lang w:eastAsia="ru-RU"/>
              </w:rPr>
            </w:pPr>
            <w:r w:rsidRPr="001B7FC8">
              <w:rPr>
                <w:rFonts w:ascii="Times New Roman" w:hAnsi="Times New Roman"/>
                <w:sz w:val="20"/>
                <w:szCs w:val="20"/>
                <w:lang w:eastAsia="ru-RU"/>
              </w:rPr>
              <w:t>Счет банка (Единый казначейский счет): 40102810445370000043</w:t>
            </w:r>
          </w:p>
          <w:p w14:paraId="46DD8D25" w14:textId="77777777" w:rsidR="001B7FC8" w:rsidRPr="001B7FC8" w:rsidRDefault="001B7FC8" w:rsidP="001B7FC8">
            <w:pPr>
              <w:suppressAutoHyphens w:val="0"/>
              <w:snapToGrid w:val="0"/>
              <w:spacing w:after="0" w:line="240" w:lineRule="auto"/>
              <w:rPr>
                <w:rFonts w:ascii="Times New Roman" w:hAnsi="Times New Roman"/>
                <w:sz w:val="20"/>
                <w:szCs w:val="20"/>
                <w:lang w:eastAsia="ru-RU"/>
              </w:rPr>
            </w:pPr>
            <w:r w:rsidRPr="001B7FC8">
              <w:rPr>
                <w:rFonts w:ascii="Times New Roman" w:hAnsi="Times New Roman"/>
                <w:sz w:val="20"/>
                <w:szCs w:val="20"/>
                <w:lang w:eastAsia="ru-RU"/>
              </w:rPr>
              <w:t xml:space="preserve">ОКЦ № </w:t>
            </w:r>
            <w:proofErr w:type="gramStart"/>
            <w:r w:rsidRPr="001B7FC8">
              <w:rPr>
                <w:rFonts w:ascii="Times New Roman" w:hAnsi="Times New Roman"/>
                <w:sz w:val="20"/>
                <w:szCs w:val="20"/>
                <w:lang w:eastAsia="ru-RU"/>
              </w:rPr>
              <w:t xml:space="preserve">1  </w:t>
            </w:r>
            <w:proofErr w:type="spellStart"/>
            <w:r w:rsidRPr="001B7FC8">
              <w:rPr>
                <w:rFonts w:ascii="Times New Roman" w:hAnsi="Times New Roman"/>
                <w:sz w:val="20"/>
                <w:szCs w:val="20"/>
                <w:lang w:eastAsia="ru-RU"/>
              </w:rPr>
              <w:t>СибГУ</w:t>
            </w:r>
            <w:proofErr w:type="spellEnd"/>
            <w:proofErr w:type="gramEnd"/>
            <w:r w:rsidRPr="001B7FC8">
              <w:rPr>
                <w:rFonts w:ascii="Times New Roman" w:hAnsi="Times New Roman"/>
                <w:sz w:val="20"/>
                <w:szCs w:val="20"/>
                <w:lang w:eastAsia="ru-RU"/>
              </w:rPr>
              <w:t xml:space="preserve"> Банка России//УФК по Новосибирской области, г. Новосибирск БИК 015004950</w:t>
            </w:r>
          </w:p>
          <w:p w14:paraId="3C7C9E48" w14:textId="77777777" w:rsidR="001B7FC8" w:rsidRPr="001B7FC8" w:rsidRDefault="001B7FC8" w:rsidP="001B7FC8">
            <w:pPr>
              <w:widowControl w:val="0"/>
              <w:suppressAutoHyphens w:val="0"/>
              <w:autoSpaceDE w:val="0"/>
              <w:autoSpaceDN w:val="0"/>
              <w:spacing w:after="0" w:line="240" w:lineRule="auto"/>
              <w:rPr>
                <w:rFonts w:ascii="Times New Roman" w:hAnsi="Times New Roman"/>
                <w:sz w:val="20"/>
                <w:szCs w:val="20"/>
                <w:lang w:eastAsia="ru-RU"/>
              </w:rPr>
            </w:pPr>
            <w:r w:rsidRPr="001B7FC8">
              <w:rPr>
                <w:rFonts w:cs="Calibri"/>
                <w:sz w:val="20"/>
                <w:szCs w:val="20"/>
                <w:lang w:eastAsia="ru-RU"/>
              </w:rPr>
              <w:t>КБК 00000000000000000510</w:t>
            </w:r>
          </w:p>
          <w:p w14:paraId="75237872" w14:textId="635C978C" w:rsidR="005F315A" w:rsidRPr="00FB6488" w:rsidRDefault="005F315A" w:rsidP="00D656E7">
            <w:pPr>
              <w:spacing w:after="0" w:line="240" w:lineRule="auto"/>
              <w:ind w:left="-76"/>
              <w:contextualSpacing/>
              <w:rPr>
                <w:rFonts w:ascii="Times New Roman" w:hAnsi="Times New Roman"/>
                <w:sz w:val="20"/>
                <w:szCs w:val="20"/>
              </w:rPr>
            </w:pPr>
          </w:p>
        </w:tc>
        <w:tc>
          <w:tcPr>
            <w:tcW w:w="4579" w:type="dxa"/>
          </w:tcPr>
          <w:p w14:paraId="167B75CD" w14:textId="77777777" w:rsidR="005F315A" w:rsidRPr="00FB6488" w:rsidRDefault="005F315A" w:rsidP="00D656E7">
            <w:pPr>
              <w:pStyle w:val="a9"/>
              <w:ind w:left="0"/>
              <w:rPr>
                <w:sz w:val="20"/>
                <w:szCs w:val="20"/>
                <w:lang w:eastAsia="en-US"/>
              </w:rPr>
            </w:pPr>
          </w:p>
        </w:tc>
      </w:tr>
      <w:tr w:rsidR="00EF56CA" w:rsidRPr="00FB6488" w14:paraId="7EA084CE" w14:textId="77777777" w:rsidTr="00EF56CA">
        <w:tc>
          <w:tcPr>
            <w:tcW w:w="5060" w:type="dxa"/>
          </w:tcPr>
          <w:p w14:paraId="075EE775" w14:textId="77777777" w:rsidR="00EF56CA" w:rsidRPr="00FB6488" w:rsidRDefault="00EF56CA" w:rsidP="00EF56CA">
            <w:pPr>
              <w:spacing w:after="0" w:line="240" w:lineRule="auto"/>
              <w:jc w:val="both"/>
              <w:rPr>
                <w:rFonts w:ascii="Times New Roman" w:hAnsi="Times New Roman"/>
                <w:sz w:val="20"/>
                <w:szCs w:val="20"/>
              </w:rPr>
            </w:pPr>
            <w:r w:rsidRPr="00FB6488">
              <w:rPr>
                <w:rFonts w:ascii="Times New Roman" w:hAnsi="Times New Roman"/>
                <w:sz w:val="20"/>
                <w:szCs w:val="20"/>
              </w:rPr>
              <w:t xml:space="preserve">Главный врач Тюменской больницы </w:t>
            </w:r>
          </w:p>
          <w:p w14:paraId="5EE21BAA" w14:textId="77777777" w:rsidR="00EF56CA" w:rsidRPr="00FB6488" w:rsidRDefault="00EF56CA" w:rsidP="00EF56CA">
            <w:pPr>
              <w:spacing w:after="0" w:line="240" w:lineRule="auto"/>
              <w:jc w:val="both"/>
              <w:rPr>
                <w:rFonts w:ascii="Times New Roman" w:hAnsi="Times New Roman"/>
                <w:sz w:val="20"/>
                <w:szCs w:val="20"/>
              </w:rPr>
            </w:pPr>
            <w:r w:rsidRPr="00FB6488">
              <w:rPr>
                <w:rFonts w:ascii="Times New Roman" w:hAnsi="Times New Roman"/>
                <w:sz w:val="20"/>
                <w:szCs w:val="20"/>
              </w:rPr>
              <w:t xml:space="preserve">ФГБУЗ ЗСМЦ ФМБА России    </w:t>
            </w:r>
          </w:p>
          <w:p w14:paraId="234C3063" w14:textId="77777777" w:rsidR="00EF56CA" w:rsidRPr="00FB6488" w:rsidRDefault="00EF56CA" w:rsidP="00EF56CA">
            <w:pPr>
              <w:spacing w:after="0" w:line="240" w:lineRule="auto"/>
              <w:jc w:val="both"/>
              <w:rPr>
                <w:rFonts w:ascii="Times New Roman" w:hAnsi="Times New Roman"/>
                <w:sz w:val="20"/>
                <w:szCs w:val="20"/>
              </w:rPr>
            </w:pPr>
          </w:p>
          <w:p w14:paraId="3CE90175" w14:textId="11AFA867" w:rsidR="00EF56CA" w:rsidRPr="00FB6488" w:rsidRDefault="00EF56CA" w:rsidP="00EF56CA">
            <w:pPr>
              <w:spacing w:after="0" w:line="240" w:lineRule="auto"/>
              <w:jc w:val="both"/>
              <w:rPr>
                <w:rFonts w:ascii="Times New Roman" w:hAnsi="Times New Roman"/>
                <w:sz w:val="20"/>
                <w:szCs w:val="20"/>
              </w:rPr>
            </w:pPr>
            <w:r w:rsidRPr="00FB6488">
              <w:rPr>
                <w:rFonts w:ascii="Times New Roman" w:hAnsi="Times New Roman"/>
                <w:sz w:val="20"/>
                <w:szCs w:val="20"/>
              </w:rPr>
              <w:t>____________________ Н.А. Игнатова</w:t>
            </w:r>
          </w:p>
          <w:p w14:paraId="73C2627A" w14:textId="77777777" w:rsidR="00EF56CA" w:rsidRPr="00EF56CA" w:rsidRDefault="00EF56CA" w:rsidP="00EF56CA">
            <w:pPr>
              <w:suppressAutoHyphens w:val="0"/>
              <w:spacing w:after="0" w:line="240" w:lineRule="auto"/>
              <w:rPr>
                <w:rFonts w:ascii="Times New Roman" w:hAnsi="Times New Roman"/>
                <w:sz w:val="20"/>
                <w:szCs w:val="20"/>
                <w:lang w:eastAsia="ru-RU"/>
              </w:rPr>
            </w:pPr>
            <w:r w:rsidRPr="00EF56CA">
              <w:rPr>
                <w:rFonts w:ascii="Times New Roman" w:hAnsi="Times New Roman"/>
                <w:sz w:val="20"/>
                <w:szCs w:val="20"/>
                <w:lang w:eastAsia="ru-RU"/>
              </w:rPr>
              <w:t>Подписано усиленной квалифицированной электронной подписью</w:t>
            </w:r>
          </w:p>
          <w:p w14:paraId="51E9C7E2" w14:textId="352BFE2A" w:rsidR="00EF56CA" w:rsidRPr="00FB6488" w:rsidRDefault="00EF56CA" w:rsidP="00EF56CA">
            <w:pPr>
              <w:spacing w:after="0" w:line="240" w:lineRule="auto"/>
              <w:jc w:val="both"/>
              <w:rPr>
                <w:rFonts w:ascii="Times New Roman" w:hAnsi="Times New Roman"/>
                <w:sz w:val="20"/>
                <w:szCs w:val="20"/>
              </w:rPr>
            </w:pPr>
          </w:p>
        </w:tc>
        <w:tc>
          <w:tcPr>
            <w:tcW w:w="4579" w:type="dxa"/>
          </w:tcPr>
          <w:p w14:paraId="7CA0E815" w14:textId="77777777" w:rsidR="00EF56CA" w:rsidRDefault="00EF56CA" w:rsidP="00EF56CA">
            <w:pPr>
              <w:spacing w:after="0" w:line="240" w:lineRule="auto"/>
              <w:jc w:val="both"/>
              <w:rPr>
                <w:rFonts w:ascii="Times New Roman" w:hAnsi="Times New Roman"/>
                <w:sz w:val="20"/>
                <w:szCs w:val="20"/>
              </w:rPr>
            </w:pPr>
          </w:p>
          <w:p w14:paraId="52B8AF5E" w14:textId="77777777" w:rsidR="00EF56CA" w:rsidRDefault="00EF56CA" w:rsidP="00EF56CA">
            <w:pPr>
              <w:spacing w:after="0" w:line="240" w:lineRule="auto"/>
              <w:jc w:val="both"/>
              <w:rPr>
                <w:rFonts w:ascii="Times New Roman" w:hAnsi="Times New Roman"/>
                <w:sz w:val="20"/>
                <w:szCs w:val="20"/>
              </w:rPr>
            </w:pPr>
          </w:p>
          <w:p w14:paraId="54336CD8" w14:textId="77777777" w:rsidR="00EF56CA" w:rsidRDefault="00EF56CA" w:rsidP="00EF56CA">
            <w:pPr>
              <w:spacing w:after="0" w:line="240" w:lineRule="auto"/>
              <w:jc w:val="both"/>
              <w:rPr>
                <w:rFonts w:ascii="Times New Roman" w:hAnsi="Times New Roman"/>
                <w:sz w:val="20"/>
                <w:szCs w:val="20"/>
              </w:rPr>
            </w:pPr>
          </w:p>
          <w:p w14:paraId="43F460CB" w14:textId="661D68A2" w:rsidR="00EF56CA" w:rsidRPr="00FB6488" w:rsidRDefault="00EF56CA" w:rsidP="00EF56CA">
            <w:pPr>
              <w:spacing w:after="0" w:line="240" w:lineRule="auto"/>
              <w:jc w:val="both"/>
              <w:rPr>
                <w:rFonts w:ascii="Times New Roman" w:hAnsi="Times New Roman"/>
                <w:sz w:val="20"/>
                <w:szCs w:val="20"/>
              </w:rPr>
            </w:pPr>
            <w:r w:rsidRPr="00FB6488">
              <w:rPr>
                <w:rFonts w:ascii="Times New Roman" w:hAnsi="Times New Roman"/>
                <w:sz w:val="20"/>
                <w:szCs w:val="20"/>
              </w:rPr>
              <w:t xml:space="preserve">____________________ </w:t>
            </w:r>
            <w:r>
              <w:rPr>
                <w:rFonts w:ascii="Times New Roman" w:hAnsi="Times New Roman"/>
                <w:sz w:val="20"/>
                <w:szCs w:val="20"/>
              </w:rPr>
              <w:t>/____________/</w:t>
            </w:r>
          </w:p>
          <w:p w14:paraId="11322CA2" w14:textId="77777777" w:rsidR="00EF56CA" w:rsidRPr="00EF56CA" w:rsidRDefault="00EF56CA" w:rsidP="00EF56CA">
            <w:pPr>
              <w:suppressAutoHyphens w:val="0"/>
              <w:spacing w:after="0" w:line="240" w:lineRule="auto"/>
              <w:rPr>
                <w:rFonts w:ascii="Times New Roman" w:hAnsi="Times New Roman"/>
                <w:sz w:val="20"/>
                <w:szCs w:val="20"/>
                <w:lang w:eastAsia="ru-RU"/>
              </w:rPr>
            </w:pPr>
            <w:r w:rsidRPr="00EF56CA">
              <w:rPr>
                <w:rFonts w:ascii="Times New Roman" w:hAnsi="Times New Roman"/>
                <w:sz w:val="20"/>
                <w:szCs w:val="20"/>
                <w:lang w:eastAsia="ru-RU"/>
              </w:rPr>
              <w:t>Подписано усиленной квалифицированной электронной подписью</w:t>
            </w:r>
          </w:p>
          <w:p w14:paraId="56C5D59B" w14:textId="1ADC37C9" w:rsidR="00EF56CA" w:rsidRPr="00FB6488" w:rsidRDefault="00EF56CA" w:rsidP="00EF56CA">
            <w:pPr>
              <w:spacing w:after="0" w:line="240" w:lineRule="auto"/>
              <w:rPr>
                <w:rFonts w:ascii="Times New Roman" w:hAnsi="Times New Roman"/>
                <w:sz w:val="20"/>
                <w:szCs w:val="20"/>
              </w:rPr>
            </w:pPr>
          </w:p>
        </w:tc>
      </w:tr>
    </w:tbl>
    <w:p w14:paraId="6F13C972" w14:textId="77777777" w:rsidR="00527681" w:rsidRPr="00FB6488" w:rsidRDefault="00527681" w:rsidP="00107A20">
      <w:pPr>
        <w:spacing w:after="0" w:line="240" w:lineRule="auto"/>
        <w:jc w:val="both"/>
        <w:rPr>
          <w:rFonts w:ascii="Times New Roman" w:hAnsi="Times New Roman"/>
          <w:sz w:val="20"/>
          <w:szCs w:val="20"/>
          <w:lang w:eastAsia="ru-RU"/>
        </w:rPr>
      </w:pPr>
    </w:p>
    <w:p w14:paraId="652408EE" w14:textId="77777777" w:rsidR="00527681" w:rsidRPr="00FB6488" w:rsidRDefault="00527681" w:rsidP="00107A20">
      <w:pPr>
        <w:jc w:val="both"/>
        <w:rPr>
          <w:rFonts w:ascii="Times New Roman" w:hAnsi="Times New Roman"/>
          <w:sz w:val="20"/>
          <w:szCs w:val="20"/>
          <w:lang w:eastAsia="ru-RU"/>
        </w:rPr>
      </w:pPr>
    </w:p>
    <w:p w14:paraId="32778FAB" w14:textId="77777777" w:rsidR="00A365BD" w:rsidRPr="00FB6488" w:rsidRDefault="00A365BD" w:rsidP="00107A20">
      <w:pPr>
        <w:spacing w:after="0" w:line="240" w:lineRule="auto"/>
        <w:jc w:val="both"/>
        <w:rPr>
          <w:rFonts w:ascii="Times New Roman" w:hAnsi="Times New Roman"/>
          <w:sz w:val="20"/>
          <w:szCs w:val="20"/>
        </w:rPr>
      </w:pPr>
    </w:p>
    <w:p w14:paraId="2FCF5A9B" w14:textId="77777777" w:rsidR="00F1549F" w:rsidRPr="00FB6488" w:rsidRDefault="00F1549F" w:rsidP="00107A20">
      <w:pPr>
        <w:spacing w:after="0" w:line="240" w:lineRule="auto"/>
        <w:jc w:val="both"/>
        <w:rPr>
          <w:rFonts w:ascii="Times New Roman" w:hAnsi="Times New Roman"/>
          <w:sz w:val="20"/>
          <w:szCs w:val="20"/>
        </w:rPr>
      </w:pPr>
    </w:p>
    <w:p w14:paraId="40D3AAB9" w14:textId="77777777" w:rsidR="00F1549F" w:rsidRPr="00FB6488" w:rsidRDefault="00F1549F" w:rsidP="00107A20">
      <w:pPr>
        <w:spacing w:after="0" w:line="240" w:lineRule="auto"/>
        <w:jc w:val="both"/>
        <w:rPr>
          <w:rFonts w:ascii="Times New Roman" w:hAnsi="Times New Roman"/>
          <w:sz w:val="20"/>
          <w:szCs w:val="20"/>
        </w:rPr>
      </w:pPr>
    </w:p>
    <w:p w14:paraId="134960D0" w14:textId="77777777" w:rsidR="00F1549F" w:rsidRPr="00FB6488" w:rsidRDefault="00F1549F" w:rsidP="00107A20">
      <w:pPr>
        <w:spacing w:after="0" w:line="240" w:lineRule="auto"/>
        <w:jc w:val="both"/>
        <w:rPr>
          <w:rFonts w:ascii="Times New Roman" w:hAnsi="Times New Roman"/>
          <w:sz w:val="20"/>
          <w:szCs w:val="20"/>
        </w:rPr>
      </w:pPr>
    </w:p>
    <w:p w14:paraId="0113CABB" w14:textId="77777777" w:rsidR="00F1549F" w:rsidRPr="00FB6488" w:rsidRDefault="00F1549F" w:rsidP="00107A20">
      <w:pPr>
        <w:spacing w:after="0" w:line="240" w:lineRule="auto"/>
        <w:jc w:val="both"/>
        <w:rPr>
          <w:rFonts w:ascii="Times New Roman" w:hAnsi="Times New Roman"/>
          <w:sz w:val="20"/>
          <w:szCs w:val="20"/>
        </w:rPr>
      </w:pPr>
    </w:p>
    <w:p w14:paraId="6F552021" w14:textId="77777777" w:rsidR="00FC5989" w:rsidRPr="00FB6488" w:rsidRDefault="00FC5989" w:rsidP="00107A20">
      <w:pPr>
        <w:spacing w:after="0" w:line="240" w:lineRule="auto"/>
        <w:jc w:val="both"/>
        <w:rPr>
          <w:rFonts w:ascii="Times New Roman" w:hAnsi="Times New Roman"/>
          <w:sz w:val="20"/>
          <w:szCs w:val="20"/>
        </w:rPr>
      </w:pPr>
    </w:p>
    <w:p w14:paraId="2FBE74AC" w14:textId="77777777" w:rsidR="00FC5989" w:rsidRPr="00FB6488" w:rsidRDefault="00FC5989" w:rsidP="00107A20">
      <w:pPr>
        <w:spacing w:after="0" w:line="240" w:lineRule="auto"/>
        <w:jc w:val="both"/>
        <w:rPr>
          <w:rFonts w:ascii="Times New Roman" w:hAnsi="Times New Roman"/>
          <w:sz w:val="20"/>
          <w:szCs w:val="20"/>
        </w:rPr>
      </w:pPr>
    </w:p>
    <w:p w14:paraId="388EB20B" w14:textId="77777777" w:rsidR="00FC5989" w:rsidRPr="00FB6488" w:rsidRDefault="00FC5989" w:rsidP="00107A20">
      <w:pPr>
        <w:spacing w:after="0" w:line="240" w:lineRule="auto"/>
        <w:jc w:val="both"/>
        <w:rPr>
          <w:rFonts w:ascii="Times New Roman" w:hAnsi="Times New Roman"/>
          <w:sz w:val="20"/>
          <w:szCs w:val="20"/>
        </w:rPr>
      </w:pPr>
    </w:p>
    <w:p w14:paraId="55511561" w14:textId="77777777" w:rsidR="009247FE" w:rsidRPr="00FB6488" w:rsidRDefault="009247FE" w:rsidP="00107A20">
      <w:pPr>
        <w:spacing w:after="0" w:line="240" w:lineRule="auto"/>
        <w:jc w:val="both"/>
        <w:rPr>
          <w:rFonts w:ascii="Times New Roman" w:hAnsi="Times New Roman"/>
          <w:sz w:val="20"/>
          <w:szCs w:val="20"/>
        </w:rPr>
        <w:sectPr w:rsidR="009247FE" w:rsidRPr="00FB6488" w:rsidSect="009C1906">
          <w:pgSz w:w="11906" w:h="16838"/>
          <w:pgMar w:top="851" w:right="707" w:bottom="1135" w:left="1560" w:header="397" w:footer="0" w:gutter="0"/>
          <w:cols w:space="720"/>
          <w:docGrid w:linePitch="360" w:charSpace="4096"/>
        </w:sectPr>
      </w:pPr>
    </w:p>
    <w:p w14:paraId="22AE0BB9" w14:textId="77777777" w:rsidR="009247FE" w:rsidRPr="00FB6488" w:rsidRDefault="009247FE" w:rsidP="00107A20">
      <w:pPr>
        <w:spacing w:after="0" w:line="240" w:lineRule="auto"/>
        <w:jc w:val="both"/>
        <w:rPr>
          <w:rFonts w:ascii="Times New Roman" w:hAnsi="Times New Roman"/>
          <w:sz w:val="20"/>
          <w:szCs w:val="20"/>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82"/>
        <w:gridCol w:w="3935"/>
      </w:tblGrid>
      <w:tr w:rsidR="00F316FC" w:rsidRPr="00FB6488" w14:paraId="049F7EAB" w14:textId="77777777" w:rsidTr="007877F6">
        <w:tc>
          <w:tcPr>
            <w:tcW w:w="11482" w:type="dxa"/>
          </w:tcPr>
          <w:p w14:paraId="0A0477C0" w14:textId="77777777" w:rsidR="00F316FC" w:rsidRPr="00FB6488" w:rsidRDefault="00F316FC" w:rsidP="00107A20">
            <w:pPr>
              <w:spacing w:after="0" w:line="240" w:lineRule="auto"/>
              <w:jc w:val="both"/>
              <w:rPr>
                <w:rFonts w:ascii="Times New Roman" w:hAnsi="Times New Roman"/>
                <w:sz w:val="20"/>
                <w:szCs w:val="20"/>
              </w:rPr>
            </w:pPr>
          </w:p>
        </w:tc>
        <w:tc>
          <w:tcPr>
            <w:tcW w:w="3935" w:type="dxa"/>
          </w:tcPr>
          <w:p w14:paraId="6872B56C" w14:textId="77777777" w:rsidR="00F316FC" w:rsidRPr="00FB6488" w:rsidRDefault="00F316FC" w:rsidP="00F316FC">
            <w:pPr>
              <w:spacing w:after="0" w:line="240" w:lineRule="auto"/>
              <w:jc w:val="both"/>
              <w:rPr>
                <w:rFonts w:ascii="Times New Roman" w:hAnsi="Times New Roman"/>
                <w:sz w:val="20"/>
                <w:szCs w:val="20"/>
              </w:rPr>
            </w:pPr>
            <w:r w:rsidRPr="00FB6488">
              <w:rPr>
                <w:rFonts w:ascii="Times New Roman" w:hAnsi="Times New Roman"/>
                <w:sz w:val="20"/>
                <w:szCs w:val="20"/>
              </w:rPr>
              <w:t>Приложение N 1к договору поставки товара</w:t>
            </w:r>
          </w:p>
          <w:p w14:paraId="13A6E4AD" w14:textId="62DC831F" w:rsidR="00F316FC" w:rsidRPr="00FB6488" w:rsidRDefault="00F316FC" w:rsidP="00C5333C">
            <w:pPr>
              <w:spacing w:after="0" w:line="240" w:lineRule="auto"/>
              <w:jc w:val="both"/>
              <w:rPr>
                <w:rFonts w:ascii="Times New Roman" w:hAnsi="Times New Roman"/>
                <w:sz w:val="20"/>
                <w:szCs w:val="20"/>
              </w:rPr>
            </w:pPr>
            <w:r w:rsidRPr="00FB6488">
              <w:rPr>
                <w:rFonts w:ascii="Times New Roman" w:hAnsi="Times New Roman"/>
                <w:sz w:val="20"/>
                <w:szCs w:val="20"/>
              </w:rPr>
              <w:t>N</w:t>
            </w:r>
            <w:r w:rsidR="00C5333C" w:rsidRPr="00FB6488">
              <w:rPr>
                <w:rFonts w:ascii="Times New Roman" w:hAnsi="Times New Roman"/>
                <w:sz w:val="20"/>
                <w:szCs w:val="20"/>
              </w:rPr>
              <w:t xml:space="preserve"> </w:t>
            </w:r>
            <w:r w:rsidR="005F315A" w:rsidRPr="00FB6488">
              <w:rPr>
                <w:rFonts w:ascii="Times New Roman" w:hAnsi="Times New Roman"/>
                <w:sz w:val="20"/>
                <w:szCs w:val="20"/>
              </w:rPr>
              <w:t>ЕП</w:t>
            </w:r>
            <w:r w:rsidR="007877F6">
              <w:rPr>
                <w:rFonts w:ascii="Times New Roman" w:hAnsi="Times New Roman"/>
                <w:sz w:val="20"/>
                <w:szCs w:val="20"/>
              </w:rPr>
              <w:t>__</w:t>
            </w:r>
            <w:r w:rsidRPr="00FB6488">
              <w:rPr>
                <w:rFonts w:ascii="Times New Roman" w:hAnsi="Times New Roman"/>
                <w:sz w:val="20"/>
                <w:szCs w:val="20"/>
              </w:rPr>
              <w:t>_</w:t>
            </w:r>
            <w:r w:rsidR="00F06CDB" w:rsidRPr="00FB6488">
              <w:rPr>
                <w:rFonts w:ascii="Times New Roman" w:hAnsi="Times New Roman"/>
                <w:sz w:val="20"/>
                <w:szCs w:val="20"/>
              </w:rPr>
              <w:t>___</w:t>
            </w:r>
            <w:r w:rsidR="005F315A" w:rsidRPr="00FB6488">
              <w:rPr>
                <w:rFonts w:ascii="Times New Roman" w:hAnsi="Times New Roman"/>
                <w:sz w:val="20"/>
                <w:szCs w:val="20"/>
              </w:rPr>
              <w:t>/2</w:t>
            </w:r>
            <w:r w:rsidR="00D656E7" w:rsidRPr="00FB6488">
              <w:rPr>
                <w:rFonts w:ascii="Times New Roman" w:hAnsi="Times New Roman"/>
                <w:sz w:val="20"/>
                <w:szCs w:val="20"/>
              </w:rPr>
              <w:t>6</w:t>
            </w:r>
            <w:r w:rsidR="007877F6">
              <w:rPr>
                <w:rFonts w:ascii="Times New Roman" w:hAnsi="Times New Roman"/>
                <w:sz w:val="20"/>
                <w:szCs w:val="20"/>
              </w:rPr>
              <w:t xml:space="preserve"> </w:t>
            </w:r>
            <w:r w:rsidRPr="00FB6488">
              <w:rPr>
                <w:rFonts w:ascii="Times New Roman" w:hAnsi="Times New Roman"/>
                <w:sz w:val="20"/>
                <w:szCs w:val="20"/>
              </w:rPr>
              <w:t>от «____</w:t>
            </w:r>
            <w:proofErr w:type="gramStart"/>
            <w:r w:rsidRPr="00FB6488">
              <w:rPr>
                <w:rFonts w:ascii="Times New Roman" w:hAnsi="Times New Roman"/>
                <w:sz w:val="20"/>
                <w:szCs w:val="20"/>
              </w:rPr>
              <w:t>_»_</w:t>
            </w:r>
            <w:proofErr w:type="gramEnd"/>
            <w:r w:rsidRPr="00FB6488">
              <w:rPr>
                <w:rFonts w:ascii="Times New Roman" w:hAnsi="Times New Roman"/>
                <w:sz w:val="20"/>
                <w:szCs w:val="20"/>
              </w:rPr>
              <w:t>______</w:t>
            </w:r>
            <w:r w:rsidR="004C3CF9" w:rsidRPr="00FB6488">
              <w:rPr>
                <w:rFonts w:ascii="Times New Roman" w:hAnsi="Times New Roman"/>
                <w:sz w:val="20"/>
                <w:szCs w:val="20"/>
              </w:rPr>
              <w:t>_</w:t>
            </w:r>
            <w:r w:rsidRPr="00FB6488">
              <w:rPr>
                <w:rFonts w:ascii="Times New Roman" w:hAnsi="Times New Roman"/>
                <w:sz w:val="20"/>
                <w:szCs w:val="20"/>
              </w:rPr>
              <w:t>20</w:t>
            </w:r>
            <w:r w:rsidR="005409B7" w:rsidRPr="00FB6488">
              <w:rPr>
                <w:rFonts w:ascii="Times New Roman" w:hAnsi="Times New Roman"/>
                <w:sz w:val="20"/>
                <w:szCs w:val="20"/>
              </w:rPr>
              <w:t>2</w:t>
            </w:r>
            <w:r w:rsidR="00D656E7" w:rsidRPr="00FB6488">
              <w:rPr>
                <w:rFonts w:ascii="Times New Roman" w:hAnsi="Times New Roman"/>
                <w:sz w:val="20"/>
                <w:szCs w:val="20"/>
              </w:rPr>
              <w:t>6</w:t>
            </w:r>
            <w:r w:rsidRPr="00FB6488">
              <w:rPr>
                <w:rFonts w:ascii="Times New Roman" w:hAnsi="Times New Roman"/>
                <w:sz w:val="20"/>
                <w:szCs w:val="20"/>
              </w:rPr>
              <w:t>г.</w:t>
            </w:r>
          </w:p>
        </w:tc>
      </w:tr>
    </w:tbl>
    <w:p w14:paraId="75CB13F9" w14:textId="77777777" w:rsidR="00FC5989" w:rsidRPr="00FB6488" w:rsidRDefault="00FC5989" w:rsidP="00107A20">
      <w:pPr>
        <w:spacing w:after="0" w:line="240" w:lineRule="auto"/>
        <w:jc w:val="both"/>
        <w:rPr>
          <w:rFonts w:ascii="Times New Roman" w:hAnsi="Times New Roman"/>
          <w:sz w:val="20"/>
          <w:szCs w:val="20"/>
        </w:rPr>
      </w:pPr>
    </w:p>
    <w:p w14:paraId="0ACA3DF5" w14:textId="77777777" w:rsidR="00286072" w:rsidRPr="007877F6" w:rsidRDefault="00286072" w:rsidP="00107A20">
      <w:pPr>
        <w:spacing w:after="0" w:line="240" w:lineRule="auto"/>
        <w:jc w:val="both"/>
        <w:rPr>
          <w:rFonts w:ascii="Times New Roman" w:hAnsi="Times New Roman"/>
          <w:sz w:val="20"/>
          <w:szCs w:val="20"/>
          <w:lang w:val="en-US"/>
        </w:rPr>
      </w:pPr>
    </w:p>
    <w:p w14:paraId="0BB79548" w14:textId="77777777" w:rsidR="00286072" w:rsidRPr="00FB6488" w:rsidRDefault="00286072" w:rsidP="00F316FC">
      <w:pPr>
        <w:spacing w:after="0" w:line="240" w:lineRule="auto"/>
        <w:jc w:val="center"/>
        <w:rPr>
          <w:rFonts w:ascii="Times New Roman" w:hAnsi="Times New Roman"/>
          <w:sz w:val="20"/>
          <w:szCs w:val="20"/>
        </w:rPr>
      </w:pPr>
      <w:r w:rsidRPr="00FB6488">
        <w:rPr>
          <w:rFonts w:ascii="Times New Roman" w:hAnsi="Times New Roman"/>
          <w:sz w:val="20"/>
          <w:szCs w:val="20"/>
        </w:rPr>
        <w:t>Спецификация товара</w:t>
      </w:r>
    </w:p>
    <w:p w14:paraId="1CE6A441" w14:textId="77777777" w:rsidR="00776C21" w:rsidRPr="00FB6488" w:rsidRDefault="00776C21" w:rsidP="00F316FC">
      <w:pPr>
        <w:spacing w:after="0" w:line="240" w:lineRule="auto"/>
        <w:jc w:val="center"/>
        <w:rPr>
          <w:rFonts w:ascii="Times New Roman" w:hAnsi="Times New Roman"/>
          <w:sz w:val="20"/>
          <w:szCs w:val="20"/>
        </w:rPr>
      </w:pPr>
    </w:p>
    <w:p w14:paraId="573814D3" w14:textId="77777777" w:rsidR="00776C21" w:rsidRPr="00FB6488" w:rsidRDefault="00776C21" w:rsidP="00F316FC">
      <w:pPr>
        <w:spacing w:after="0" w:line="240" w:lineRule="auto"/>
        <w:jc w:val="center"/>
        <w:rPr>
          <w:rFonts w:ascii="Times New Roman" w:hAnsi="Times New Roman"/>
          <w:sz w:val="20"/>
          <w:szCs w:val="20"/>
        </w:rPr>
      </w:pPr>
    </w:p>
    <w:tbl>
      <w:tblPr>
        <w:tblW w:w="15735" w:type="dxa"/>
        <w:tblInd w:w="113" w:type="dxa"/>
        <w:tblLayout w:type="fixed"/>
        <w:tblCellMar>
          <w:left w:w="113" w:type="dxa"/>
        </w:tblCellMar>
        <w:tblLook w:val="0000" w:firstRow="0" w:lastRow="0" w:firstColumn="0" w:lastColumn="0" w:noHBand="0" w:noVBand="0"/>
      </w:tblPr>
      <w:tblGrid>
        <w:gridCol w:w="2694"/>
        <w:gridCol w:w="1842"/>
        <w:gridCol w:w="1560"/>
        <w:gridCol w:w="1842"/>
        <w:gridCol w:w="1701"/>
        <w:gridCol w:w="1985"/>
        <w:gridCol w:w="1984"/>
        <w:gridCol w:w="2127"/>
      </w:tblGrid>
      <w:tr w:rsidR="00776C21" w:rsidRPr="00FB6488" w14:paraId="084F9EA3" w14:textId="77777777" w:rsidTr="00355DE3">
        <w:trPr>
          <w:trHeight w:val="856"/>
        </w:trPr>
        <w:tc>
          <w:tcPr>
            <w:tcW w:w="2694" w:type="dxa"/>
            <w:tcBorders>
              <w:top w:val="single" w:sz="4" w:space="0" w:color="000000"/>
              <w:left w:val="single" w:sz="4" w:space="0" w:color="000000"/>
              <w:bottom w:val="single" w:sz="4" w:space="0" w:color="000000"/>
              <w:right w:val="single" w:sz="4" w:space="0" w:color="000000"/>
            </w:tcBorders>
            <w:vAlign w:val="center"/>
          </w:tcPr>
          <w:p w14:paraId="1D83B9DF" w14:textId="77777777" w:rsidR="00776C21" w:rsidRPr="00FB6488" w:rsidRDefault="00776C21" w:rsidP="00355DE3">
            <w:pPr>
              <w:spacing w:after="0" w:line="240" w:lineRule="auto"/>
              <w:jc w:val="center"/>
              <w:rPr>
                <w:rFonts w:ascii="Times New Roman" w:hAnsi="Times New Roman"/>
                <w:sz w:val="20"/>
                <w:szCs w:val="20"/>
                <w:highlight w:val="yellow"/>
              </w:rPr>
            </w:pPr>
            <w:r w:rsidRPr="00FB6488">
              <w:rPr>
                <w:rFonts w:ascii="Times New Roman" w:hAnsi="Times New Roman"/>
                <w:sz w:val="20"/>
                <w:szCs w:val="20"/>
                <w:highlight w:val="yellow"/>
              </w:rPr>
              <w:t>Наименование</w:t>
            </w:r>
            <w:r w:rsidR="00852568" w:rsidRPr="00FB6488">
              <w:rPr>
                <w:rFonts w:ascii="Times New Roman" w:hAnsi="Times New Roman"/>
                <w:sz w:val="20"/>
                <w:szCs w:val="20"/>
                <w:highlight w:val="yellow"/>
              </w:rPr>
              <w:t xml:space="preserve"> товара</w:t>
            </w:r>
            <w:r w:rsidRPr="00FB6488">
              <w:rPr>
                <w:rFonts w:ascii="Times New Roman" w:hAnsi="Times New Roman"/>
                <w:sz w:val="20"/>
                <w:szCs w:val="20"/>
                <w:highlight w:val="yellow"/>
              </w:rPr>
              <w:t>, характеристики</w:t>
            </w:r>
          </w:p>
        </w:tc>
        <w:tc>
          <w:tcPr>
            <w:tcW w:w="1842" w:type="dxa"/>
            <w:tcBorders>
              <w:top w:val="single" w:sz="4" w:space="0" w:color="000000"/>
              <w:left w:val="single" w:sz="4" w:space="0" w:color="000000"/>
              <w:bottom w:val="single" w:sz="4" w:space="0" w:color="000000"/>
              <w:right w:val="single" w:sz="4" w:space="0" w:color="000000"/>
            </w:tcBorders>
            <w:vAlign w:val="center"/>
          </w:tcPr>
          <w:p w14:paraId="617E63F8" w14:textId="77777777" w:rsidR="00776C21" w:rsidRPr="00FB6488" w:rsidRDefault="00776C21" w:rsidP="00355DE3">
            <w:pPr>
              <w:spacing w:after="0" w:line="240" w:lineRule="auto"/>
              <w:jc w:val="center"/>
              <w:rPr>
                <w:rFonts w:ascii="Times New Roman" w:hAnsi="Times New Roman"/>
                <w:sz w:val="20"/>
                <w:szCs w:val="20"/>
                <w:highlight w:val="yellow"/>
              </w:rPr>
            </w:pPr>
            <w:r w:rsidRPr="00FB6488">
              <w:rPr>
                <w:rFonts w:ascii="Times New Roman" w:hAnsi="Times New Roman"/>
                <w:sz w:val="20"/>
                <w:szCs w:val="20"/>
                <w:highlight w:val="yellow"/>
              </w:rPr>
              <w:t>Комплектность на одну ед.</w:t>
            </w:r>
          </w:p>
        </w:tc>
        <w:tc>
          <w:tcPr>
            <w:tcW w:w="1560" w:type="dxa"/>
            <w:tcBorders>
              <w:top w:val="single" w:sz="4" w:space="0" w:color="000000"/>
              <w:left w:val="single" w:sz="4" w:space="0" w:color="000000"/>
              <w:bottom w:val="single" w:sz="4" w:space="0" w:color="000000"/>
              <w:right w:val="single" w:sz="4" w:space="0" w:color="000000"/>
            </w:tcBorders>
            <w:vAlign w:val="center"/>
          </w:tcPr>
          <w:p w14:paraId="48CE17A1" w14:textId="77777777" w:rsidR="00776C21" w:rsidRPr="00FB6488" w:rsidRDefault="00776C21" w:rsidP="00355DE3">
            <w:pPr>
              <w:spacing w:after="0" w:line="240" w:lineRule="auto"/>
              <w:jc w:val="center"/>
              <w:rPr>
                <w:rFonts w:ascii="Times New Roman" w:hAnsi="Times New Roman"/>
                <w:sz w:val="20"/>
                <w:szCs w:val="20"/>
                <w:highlight w:val="yellow"/>
              </w:rPr>
            </w:pPr>
            <w:r w:rsidRPr="00FB6488">
              <w:rPr>
                <w:rFonts w:ascii="Times New Roman" w:hAnsi="Times New Roman"/>
                <w:sz w:val="20"/>
                <w:szCs w:val="20"/>
                <w:highlight w:val="yellow"/>
              </w:rPr>
              <w:t>Количество</w:t>
            </w:r>
          </w:p>
        </w:tc>
        <w:tc>
          <w:tcPr>
            <w:tcW w:w="1842" w:type="dxa"/>
            <w:tcBorders>
              <w:top w:val="single" w:sz="4" w:space="0" w:color="000000"/>
              <w:left w:val="single" w:sz="4" w:space="0" w:color="000000"/>
              <w:bottom w:val="single" w:sz="4" w:space="0" w:color="000000"/>
              <w:right w:val="single" w:sz="4" w:space="0" w:color="000000"/>
            </w:tcBorders>
            <w:vAlign w:val="center"/>
          </w:tcPr>
          <w:p w14:paraId="256D62F7" w14:textId="77777777" w:rsidR="00776C21" w:rsidRPr="00FB6488" w:rsidRDefault="00776C21" w:rsidP="00355DE3">
            <w:pPr>
              <w:spacing w:after="0" w:line="240" w:lineRule="auto"/>
              <w:jc w:val="center"/>
              <w:rPr>
                <w:rFonts w:ascii="Times New Roman" w:hAnsi="Times New Roman"/>
                <w:sz w:val="20"/>
                <w:szCs w:val="20"/>
                <w:highlight w:val="yellow"/>
              </w:rPr>
            </w:pPr>
            <w:r w:rsidRPr="00FB6488">
              <w:rPr>
                <w:rFonts w:ascii="Times New Roman" w:hAnsi="Times New Roman"/>
                <w:sz w:val="20"/>
                <w:szCs w:val="20"/>
                <w:highlight w:val="yellow"/>
              </w:rPr>
              <w:t>Требования к качеству</w:t>
            </w:r>
          </w:p>
        </w:tc>
        <w:tc>
          <w:tcPr>
            <w:tcW w:w="1701" w:type="dxa"/>
            <w:tcBorders>
              <w:top w:val="single" w:sz="4" w:space="0" w:color="000000"/>
              <w:left w:val="single" w:sz="4" w:space="0" w:color="000000"/>
              <w:bottom w:val="single" w:sz="4" w:space="0" w:color="000000"/>
              <w:right w:val="single" w:sz="4" w:space="0" w:color="000000"/>
            </w:tcBorders>
            <w:vAlign w:val="center"/>
          </w:tcPr>
          <w:p w14:paraId="707A71A6" w14:textId="77777777" w:rsidR="00776C21" w:rsidRPr="00FB6488" w:rsidRDefault="00776C21" w:rsidP="00355DE3">
            <w:pPr>
              <w:spacing w:after="0" w:line="240" w:lineRule="auto"/>
              <w:jc w:val="center"/>
              <w:rPr>
                <w:rFonts w:ascii="Times New Roman" w:hAnsi="Times New Roman"/>
                <w:sz w:val="20"/>
                <w:szCs w:val="20"/>
                <w:highlight w:val="yellow"/>
              </w:rPr>
            </w:pPr>
            <w:r w:rsidRPr="00FB6488">
              <w:rPr>
                <w:rFonts w:ascii="Times New Roman" w:hAnsi="Times New Roman"/>
                <w:sz w:val="20"/>
                <w:szCs w:val="20"/>
                <w:highlight w:val="yellow"/>
              </w:rPr>
              <w:t>Гарантийный срок</w:t>
            </w:r>
          </w:p>
        </w:tc>
        <w:tc>
          <w:tcPr>
            <w:tcW w:w="1985" w:type="dxa"/>
            <w:tcBorders>
              <w:top w:val="single" w:sz="4" w:space="0" w:color="000000"/>
              <w:left w:val="single" w:sz="4" w:space="0" w:color="000000"/>
              <w:bottom w:val="single" w:sz="4" w:space="0" w:color="000000"/>
              <w:right w:val="single" w:sz="4" w:space="0" w:color="000000"/>
            </w:tcBorders>
            <w:vAlign w:val="center"/>
          </w:tcPr>
          <w:p w14:paraId="2466D7EE" w14:textId="77777777" w:rsidR="00776C21" w:rsidRPr="00FB6488" w:rsidRDefault="00776C21" w:rsidP="00355DE3">
            <w:pPr>
              <w:spacing w:after="0" w:line="240" w:lineRule="auto"/>
              <w:jc w:val="center"/>
              <w:rPr>
                <w:rFonts w:ascii="Times New Roman" w:hAnsi="Times New Roman"/>
                <w:sz w:val="20"/>
                <w:szCs w:val="20"/>
                <w:highlight w:val="yellow"/>
              </w:rPr>
            </w:pPr>
            <w:r w:rsidRPr="00FB6488">
              <w:rPr>
                <w:rFonts w:ascii="Times New Roman" w:hAnsi="Times New Roman"/>
                <w:sz w:val="20"/>
                <w:szCs w:val="20"/>
                <w:highlight w:val="yellow"/>
              </w:rPr>
              <w:t>Цена за ед. (с НДС), руб.</w:t>
            </w:r>
          </w:p>
        </w:tc>
        <w:tc>
          <w:tcPr>
            <w:tcW w:w="1984" w:type="dxa"/>
            <w:tcBorders>
              <w:top w:val="single" w:sz="4" w:space="0" w:color="000000"/>
              <w:left w:val="single" w:sz="4" w:space="0" w:color="000000"/>
              <w:bottom w:val="single" w:sz="4" w:space="0" w:color="000000"/>
              <w:right w:val="single" w:sz="4" w:space="0" w:color="000000"/>
            </w:tcBorders>
            <w:vAlign w:val="center"/>
          </w:tcPr>
          <w:p w14:paraId="18768B39" w14:textId="77777777" w:rsidR="00776C21" w:rsidRPr="00FB6488" w:rsidRDefault="00776C21" w:rsidP="00355DE3">
            <w:pPr>
              <w:spacing w:after="0" w:line="240" w:lineRule="auto"/>
              <w:jc w:val="center"/>
              <w:rPr>
                <w:rFonts w:ascii="Times New Roman" w:hAnsi="Times New Roman"/>
                <w:sz w:val="20"/>
                <w:szCs w:val="20"/>
                <w:highlight w:val="yellow"/>
              </w:rPr>
            </w:pPr>
            <w:r w:rsidRPr="00FB6488">
              <w:rPr>
                <w:rFonts w:ascii="Times New Roman" w:hAnsi="Times New Roman"/>
                <w:sz w:val="20"/>
                <w:szCs w:val="20"/>
                <w:highlight w:val="yellow"/>
              </w:rPr>
              <w:t>Сумма (с НДС), руб.</w:t>
            </w:r>
          </w:p>
        </w:tc>
        <w:tc>
          <w:tcPr>
            <w:tcW w:w="2127" w:type="dxa"/>
            <w:tcBorders>
              <w:top w:val="single" w:sz="4" w:space="0" w:color="000000"/>
              <w:left w:val="single" w:sz="4" w:space="0" w:color="000000"/>
              <w:bottom w:val="single" w:sz="4" w:space="0" w:color="000000"/>
              <w:right w:val="single" w:sz="4" w:space="0" w:color="000000"/>
            </w:tcBorders>
            <w:vAlign w:val="center"/>
          </w:tcPr>
          <w:p w14:paraId="16C7C14F" w14:textId="77777777" w:rsidR="00776C21" w:rsidRPr="00FB6488" w:rsidRDefault="00776C21" w:rsidP="00355DE3">
            <w:pPr>
              <w:spacing w:after="0" w:line="240" w:lineRule="auto"/>
              <w:jc w:val="center"/>
              <w:rPr>
                <w:rFonts w:ascii="Times New Roman" w:hAnsi="Times New Roman"/>
                <w:sz w:val="20"/>
                <w:szCs w:val="20"/>
                <w:highlight w:val="yellow"/>
              </w:rPr>
            </w:pPr>
            <w:r w:rsidRPr="00FB6488">
              <w:rPr>
                <w:rFonts w:ascii="Times New Roman" w:hAnsi="Times New Roman"/>
                <w:sz w:val="20"/>
                <w:szCs w:val="20"/>
                <w:highlight w:val="yellow"/>
              </w:rPr>
              <w:t>Информация о стране происхождения товара</w:t>
            </w:r>
          </w:p>
        </w:tc>
      </w:tr>
      <w:tr w:rsidR="00852568" w:rsidRPr="00FB6488" w14:paraId="24E8B485" w14:textId="77777777" w:rsidTr="00F06CDB">
        <w:trPr>
          <w:trHeight w:val="347"/>
        </w:trPr>
        <w:tc>
          <w:tcPr>
            <w:tcW w:w="2694" w:type="dxa"/>
            <w:tcBorders>
              <w:top w:val="single" w:sz="4" w:space="0" w:color="000000"/>
              <w:left w:val="single" w:sz="4" w:space="0" w:color="000000"/>
              <w:bottom w:val="single" w:sz="4" w:space="0" w:color="000000"/>
              <w:right w:val="single" w:sz="4" w:space="0" w:color="000000"/>
            </w:tcBorders>
          </w:tcPr>
          <w:p w14:paraId="718589C3" w14:textId="1548742B" w:rsidR="00852568" w:rsidRPr="00FB6488" w:rsidRDefault="007E6C30" w:rsidP="005F315A">
            <w:pPr>
              <w:spacing w:after="0" w:line="240" w:lineRule="auto"/>
              <w:rPr>
                <w:rFonts w:ascii="Times New Roman" w:hAnsi="Times New Roman"/>
                <w:sz w:val="20"/>
                <w:szCs w:val="20"/>
                <w:highlight w:val="yellow"/>
              </w:rPr>
            </w:pPr>
            <w:r w:rsidRPr="00FB6488">
              <w:rPr>
                <w:rFonts w:ascii="Times New Roman" w:hAnsi="Times New Roman"/>
                <w:sz w:val="20"/>
                <w:szCs w:val="20"/>
                <w:highlight w:val="yellow"/>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2B02E0AC" w14:textId="77777777" w:rsidR="00852568" w:rsidRPr="00FB6488" w:rsidRDefault="00852568" w:rsidP="005C4B69">
            <w:pPr>
              <w:spacing w:after="0" w:line="240" w:lineRule="auto"/>
              <w:rPr>
                <w:rFonts w:ascii="Times New Roman" w:hAnsi="Times New Roman"/>
                <w:sz w:val="20"/>
                <w:szCs w:val="20"/>
                <w:highlight w:val="yellow"/>
              </w:rPr>
            </w:pPr>
          </w:p>
        </w:tc>
        <w:tc>
          <w:tcPr>
            <w:tcW w:w="1560" w:type="dxa"/>
            <w:tcBorders>
              <w:top w:val="single" w:sz="4" w:space="0" w:color="000000"/>
              <w:left w:val="single" w:sz="4" w:space="0" w:color="000000"/>
              <w:bottom w:val="single" w:sz="4" w:space="0" w:color="000000"/>
              <w:right w:val="single" w:sz="4" w:space="0" w:color="000000"/>
            </w:tcBorders>
          </w:tcPr>
          <w:p w14:paraId="2871F071" w14:textId="179D486D" w:rsidR="00852568" w:rsidRPr="00FB6488" w:rsidRDefault="00852568" w:rsidP="00EA762F">
            <w:pPr>
              <w:spacing w:after="0" w:line="240" w:lineRule="auto"/>
              <w:rPr>
                <w:rFonts w:ascii="Times New Roman" w:hAnsi="Times New Roman"/>
                <w:sz w:val="20"/>
                <w:szCs w:val="20"/>
                <w:highlight w:val="yellow"/>
              </w:rPr>
            </w:pPr>
          </w:p>
        </w:tc>
        <w:tc>
          <w:tcPr>
            <w:tcW w:w="1842" w:type="dxa"/>
            <w:tcBorders>
              <w:top w:val="single" w:sz="4" w:space="0" w:color="000000"/>
              <w:left w:val="single" w:sz="4" w:space="0" w:color="000000"/>
              <w:bottom w:val="single" w:sz="4" w:space="0" w:color="000000"/>
              <w:right w:val="single" w:sz="4" w:space="0" w:color="000000"/>
            </w:tcBorders>
          </w:tcPr>
          <w:p w14:paraId="3621DD3E" w14:textId="77777777" w:rsidR="00852568" w:rsidRPr="00FB6488" w:rsidRDefault="00852568" w:rsidP="005C4B69">
            <w:pPr>
              <w:spacing w:after="0" w:line="240" w:lineRule="auto"/>
              <w:rPr>
                <w:rFonts w:ascii="Times New Roman" w:hAnsi="Times New Roman"/>
                <w:sz w:val="20"/>
                <w:szCs w:val="20"/>
                <w:highlight w:val="yellow"/>
              </w:rPr>
            </w:pPr>
          </w:p>
          <w:p w14:paraId="4C316439" w14:textId="77777777" w:rsidR="00852568" w:rsidRPr="00FB6488" w:rsidRDefault="00852568" w:rsidP="005C4B69">
            <w:pPr>
              <w:spacing w:after="0" w:line="240" w:lineRule="auto"/>
              <w:rPr>
                <w:rFonts w:ascii="Times New Roman" w:hAnsi="Times New Roman"/>
                <w:sz w:val="20"/>
                <w:szCs w:val="20"/>
                <w:highlight w:val="yellow"/>
              </w:rPr>
            </w:pPr>
          </w:p>
        </w:tc>
        <w:tc>
          <w:tcPr>
            <w:tcW w:w="1701" w:type="dxa"/>
            <w:tcBorders>
              <w:top w:val="single" w:sz="4" w:space="0" w:color="000000"/>
              <w:left w:val="single" w:sz="4" w:space="0" w:color="000000"/>
              <w:bottom w:val="single" w:sz="4" w:space="0" w:color="000000"/>
              <w:right w:val="single" w:sz="4" w:space="0" w:color="000000"/>
            </w:tcBorders>
          </w:tcPr>
          <w:p w14:paraId="1DDEAA3D" w14:textId="77777777" w:rsidR="00852568" w:rsidRPr="00FB6488" w:rsidRDefault="00852568" w:rsidP="005C4B69">
            <w:pPr>
              <w:spacing w:after="0" w:line="240" w:lineRule="auto"/>
              <w:rPr>
                <w:rFonts w:ascii="Times New Roman" w:hAnsi="Times New Roman"/>
                <w:sz w:val="20"/>
                <w:szCs w:val="20"/>
                <w:highlight w:val="yellow"/>
              </w:rPr>
            </w:pPr>
          </w:p>
        </w:tc>
        <w:tc>
          <w:tcPr>
            <w:tcW w:w="1985" w:type="dxa"/>
            <w:tcBorders>
              <w:top w:val="single" w:sz="4" w:space="0" w:color="000000"/>
              <w:left w:val="single" w:sz="4" w:space="0" w:color="000000"/>
              <w:bottom w:val="single" w:sz="4" w:space="0" w:color="000000"/>
              <w:right w:val="single" w:sz="4" w:space="0" w:color="000000"/>
            </w:tcBorders>
          </w:tcPr>
          <w:p w14:paraId="02359D3D" w14:textId="77777777" w:rsidR="00852568" w:rsidRPr="00FB6488" w:rsidRDefault="00A04090" w:rsidP="005C4B69">
            <w:pPr>
              <w:spacing w:after="0" w:line="240" w:lineRule="auto"/>
              <w:jc w:val="both"/>
              <w:rPr>
                <w:rFonts w:ascii="Times New Roman" w:hAnsi="Times New Roman"/>
                <w:sz w:val="20"/>
                <w:szCs w:val="20"/>
              </w:rPr>
            </w:pPr>
            <w:r w:rsidRPr="00FB6488">
              <w:rPr>
                <w:rFonts w:ascii="Times New Roman" w:hAnsi="Times New Roman"/>
                <w:sz w:val="20"/>
                <w:szCs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5DDDCDAD" w14:textId="77777777" w:rsidR="00852568" w:rsidRPr="00FB6488" w:rsidRDefault="00852568" w:rsidP="005C4B69">
            <w:pPr>
              <w:spacing w:after="0" w:line="240" w:lineRule="auto"/>
              <w:jc w:val="both"/>
              <w:rPr>
                <w:rFonts w:ascii="Times New Roman" w:hAnsi="Times New Roman"/>
                <w:sz w:val="20"/>
                <w:szCs w:val="20"/>
              </w:rPr>
            </w:pPr>
            <w:r w:rsidRPr="00FB6488">
              <w:rPr>
                <w:rFonts w:ascii="Times New Roman" w:hAnsi="Times New Roman"/>
                <w:sz w:val="20"/>
                <w:szCs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21285F9C" w14:textId="77777777" w:rsidR="00852568" w:rsidRPr="00FB6488" w:rsidRDefault="00852568" w:rsidP="005C4B69">
            <w:pPr>
              <w:spacing w:after="0" w:line="240" w:lineRule="auto"/>
              <w:jc w:val="both"/>
              <w:rPr>
                <w:rFonts w:ascii="Times New Roman" w:hAnsi="Times New Roman"/>
                <w:sz w:val="20"/>
                <w:szCs w:val="20"/>
              </w:rPr>
            </w:pPr>
          </w:p>
        </w:tc>
      </w:tr>
      <w:tr w:rsidR="00F06CDB" w:rsidRPr="00FB6488" w14:paraId="0721CC98" w14:textId="77777777" w:rsidTr="00F06CDB">
        <w:trPr>
          <w:trHeight w:val="403"/>
        </w:trPr>
        <w:tc>
          <w:tcPr>
            <w:tcW w:w="2694" w:type="dxa"/>
            <w:tcBorders>
              <w:top w:val="single" w:sz="4" w:space="0" w:color="000000"/>
              <w:left w:val="single" w:sz="4" w:space="0" w:color="000000"/>
              <w:bottom w:val="single" w:sz="4" w:space="0" w:color="000000"/>
              <w:right w:val="single" w:sz="4" w:space="0" w:color="000000"/>
            </w:tcBorders>
          </w:tcPr>
          <w:p w14:paraId="0E622BC9" w14:textId="77777777" w:rsidR="00F06CDB" w:rsidRPr="00FB6488" w:rsidRDefault="00F06CDB" w:rsidP="005C4B69">
            <w:pPr>
              <w:spacing w:after="0" w:line="240" w:lineRule="auto"/>
              <w:rPr>
                <w:rFonts w:ascii="Times New Roman" w:hAnsi="Times New Roman"/>
                <w:sz w:val="20"/>
                <w:szCs w:val="20"/>
                <w:highlight w:val="yellow"/>
              </w:rPr>
            </w:pPr>
          </w:p>
        </w:tc>
        <w:tc>
          <w:tcPr>
            <w:tcW w:w="1842" w:type="dxa"/>
            <w:tcBorders>
              <w:top w:val="single" w:sz="4" w:space="0" w:color="000000"/>
              <w:left w:val="single" w:sz="4" w:space="0" w:color="000000"/>
              <w:bottom w:val="single" w:sz="4" w:space="0" w:color="000000"/>
              <w:right w:val="single" w:sz="4" w:space="0" w:color="000000"/>
            </w:tcBorders>
          </w:tcPr>
          <w:p w14:paraId="67366CD9" w14:textId="77777777" w:rsidR="00F06CDB" w:rsidRPr="00FB6488" w:rsidRDefault="00F06CDB" w:rsidP="005C4B69">
            <w:pPr>
              <w:spacing w:after="0" w:line="240" w:lineRule="auto"/>
              <w:rPr>
                <w:rFonts w:ascii="Times New Roman" w:hAnsi="Times New Roman"/>
                <w:sz w:val="20"/>
                <w:szCs w:val="20"/>
                <w:highlight w:val="yellow"/>
              </w:rPr>
            </w:pPr>
          </w:p>
        </w:tc>
        <w:tc>
          <w:tcPr>
            <w:tcW w:w="1560" w:type="dxa"/>
            <w:tcBorders>
              <w:top w:val="single" w:sz="4" w:space="0" w:color="000000"/>
              <w:left w:val="single" w:sz="4" w:space="0" w:color="000000"/>
              <w:bottom w:val="single" w:sz="4" w:space="0" w:color="000000"/>
              <w:right w:val="single" w:sz="4" w:space="0" w:color="000000"/>
            </w:tcBorders>
          </w:tcPr>
          <w:p w14:paraId="2DFAAED4" w14:textId="77777777" w:rsidR="00F06CDB" w:rsidRPr="00FB6488" w:rsidRDefault="00F06CDB" w:rsidP="005C4B69">
            <w:pPr>
              <w:spacing w:after="0" w:line="240" w:lineRule="auto"/>
              <w:rPr>
                <w:rFonts w:ascii="Times New Roman" w:hAnsi="Times New Roman"/>
                <w:sz w:val="20"/>
                <w:szCs w:val="20"/>
                <w:highlight w:val="yellow"/>
              </w:rPr>
            </w:pPr>
          </w:p>
        </w:tc>
        <w:tc>
          <w:tcPr>
            <w:tcW w:w="1842" w:type="dxa"/>
            <w:tcBorders>
              <w:top w:val="single" w:sz="4" w:space="0" w:color="000000"/>
              <w:left w:val="single" w:sz="4" w:space="0" w:color="000000"/>
              <w:bottom w:val="single" w:sz="4" w:space="0" w:color="000000"/>
              <w:right w:val="single" w:sz="4" w:space="0" w:color="000000"/>
            </w:tcBorders>
          </w:tcPr>
          <w:p w14:paraId="0511C75F" w14:textId="77777777" w:rsidR="00F06CDB" w:rsidRPr="00FB6488" w:rsidRDefault="00F06CDB" w:rsidP="005C4B69">
            <w:pPr>
              <w:spacing w:after="0" w:line="240" w:lineRule="auto"/>
              <w:rPr>
                <w:rFonts w:ascii="Times New Roman" w:hAnsi="Times New Roman"/>
                <w:sz w:val="20"/>
                <w:szCs w:val="20"/>
                <w:highlight w:val="yellow"/>
              </w:rPr>
            </w:pPr>
          </w:p>
        </w:tc>
        <w:tc>
          <w:tcPr>
            <w:tcW w:w="1701" w:type="dxa"/>
            <w:tcBorders>
              <w:top w:val="single" w:sz="4" w:space="0" w:color="000000"/>
              <w:left w:val="single" w:sz="4" w:space="0" w:color="000000"/>
              <w:bottom w:val="single" w:sz="4" w:space="0" w:color="000000"/>
              <w:right w:val="single" w:sz="4" w:space="0" w:color="000000"/>
            </w:tcBorders>
          </w:tcPr>
          <w:p w14:paraId="161A3E83" w14:textId="77777777" w:rsidR="00F06CDB" w:rsidRPr="00FB6488" w:rsidRDefault="00F06CDB" w:rsidP="005C4B69">
            <w:pPr>
              <w:spacing w:after="0" w:line="240" w:lineRule="auto"/>
              <w:rPr>
                <w:rFonts w:ascii="Times New Roman" w:hAnsi="Times New Roman"/>
                <w:sz w:val="20"/>
                <w:szCs w:val="20"/>
                <w:highlight w:val="yellow"/>
              </w:rPr>
            </w:pPr>
          </w:p>
        </w:tc>
        <w:tc>
          <w:tcPr>
            <w:tcW w:w="1985" w:type="dxa"/>
            <w:tcBorders>
              <w:top w:val="single" w:sz="4" w:space="0" w:color="000000"/>
              <w:left w:val="single" w:sz="4" w:space="0" w:color="000000"/>
              <w:bottom w:val="single" w:sz="4" w:space="0" w:color="000000"/>
              <w:right w:val="single" w:sz="4" w:space="0" w:color="000000"/>
            </w:tcBorders>
          </w:tcPr>
          <w:p w14:paraId="07DCE782" w14:textId="77777777" w:rsidR="00F06CDB" w:rsidRPr="00FB6488" w:rsidRDefault="00F06CDB" w:rsidP="005C4B69">
            <w:pPr>
              <w:spacing w:after="0" w:line="240" w:lineRule="auto"/>
              <w:jc w:val="both"/>
              <w:rPr>
                <w:rFonts w:ascii="Times New Roman" w:hAnsi="Times New Roman"/>
                <w:sz w:val="20"/>
                <w:szCs w:val="20"/>
                <w:highlight w:val="yellow"/>
              </w:rPr>
            </w:pPr>
            <w:r w:rsidRPr="00FB6488">
              <w:rPr>
                <w:rFonts w:ascii="Times New Roman" w:hAnsi="Times New Roman"/>
                <w:sz w:val="20"/>
                <w:szCs w:val="20"/>
                <w:highlight w:val="yellow"/>
              </w:rPr>
              <w:t>ИТОГ:</w:t>
            </w:r>
          </w:p>
        </w:tc>
        <w:tc>
          <w:tcPr>
            <w:tcW w:w="1984" w:type="dxa"/>
            <w:tcBorders>
              <w:top w:val="single" w:sz="4" w:space="0" w:color="000000"/>
              <w:left w:val="single" w:sz="4" w:space="0" w:color="000000"/>
              <w:bottom w:val="single" w:sz="4" w:space="0" w:color="000000"/>
              <w:right w:val="single" w:sz="4" w:space="0" w:color="000000"/>
            </w:tcBorders>
          </w:tcPr>
          <w:p w14:paraId="40AA1761" w14:textId="0BC62AA7" w:rsidR="00F06CDB" w:rsidRPr="00FB6488" w:rsidRDefault="00F06CDB" w:rsidP="00A42763">
            <w:pPr>
              <w:spacing w:after="0" w:line="240" w:lineRule="auto"/>
              <w:jc w:val="both"/>
              <w:rPr>
                <w:rFonts w:ascii="Times New Roman" w:hAnsi="Times New Roman"/>
                <w:sz w:val="20"/>
                <w:szCs w:val="20"/>
              </w:rPr>
            </w:pPr>
            <w:r w:rsidRPr="00FB6488">
              <w:rPr>
                <w:rFonts w:ascii="Times New Roman" w:hAnsi="Times New Roman"/>
                <w:sz w:val="20"/>
                <w:szCs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584FC412" w14:textId="77777777" w:rsidR="00F06CDB" w:rsidRPr="00FB6488" w:rsidRDefault="00F06CDB" w:rsidP="005C4B69">
            <w:pPr>
              <w:spacing w:after="0" w:line="240" w:lineRule="auto"/>
              <w:jc w:val="both"/>
              <w:rPr>
                <w:rFonts w:ascii="Times New Roman" w:hAnsi="Times New Roman"/>
                <w:sz w:val="20"/>
                <w:szCs w:val="20"/>
              </w:rPr>
            </w:pPr>
          </w:p>
        </w:tc>
      </w:tr>
      <w:tr w:rsidR="00F06CDB" w:rsidRPr="00FB6488" w14:paraId="7717506F" w14:textId="77777777" w:rsidTr="00F06CDB">
        <w:trPr>
          <w:trHeight w:val="403"/>
        </w:trPr>
        <w:tc>
          <w:tcPr>
            <w:tcW w:w="2694" w:type="dxa"/>
            <w:tcBorders>
              <w:top w:val="single" w:sz="4" w:space="0" w:color="000000"/>
              <w:left w:val="single" w:sz="4" w:space="0" w:color="000000"/>
              <w:bottom w:val="single" w:sz="4" w:space="0" w:color="auto"/>
              <w:right w:val="single" w:sz="4" w:space="0" w:color="000000"/>
            </w:tcBorders>
          </w:tcPr>
          <w:p w14:paraId="36B2A5D5" w14:textId="77777777" w:rsidR="00F06CDB" w:rsidRPr="00FB6488" w:rsidRDefault="00F06CDB" w:rsidP="005C4B69">
            <w:pPr>
              <w:spacing w:after="0" w:line="240" w:lineRule="auto"/>
              <w:rPr>
                <w:rFonts w:ascii="Times New Roman" w:hAnsi="Times New Roman"/>
                <w:sz w:val="20"/>
                <w:szCs w:val="20"/>
                <w:highlight w:val="yellow"/>
              </w:rPr>
            </w:pPr>
          </w:p>
        </w:tc>
        <w:tc>
          <w:tcPr>
            <w:tcW w:w="1842" w:type="dxa"/>
            <w:tcBorders>
              <w:top w:val="single" w:sz="4" w:space="0" w:color="000000"/>
              <w:left w:val="single" w:sz="4" w:space="0" w:color="000000"/>
              <w:bottom w:val="single" w:sz="4" w:space="0" w:color="auto"/>
              <w:right w:val="single" w:sz="4" w:space="0" w:color="000000"/>
            </w:tcBorders>
          </w:tcPr>
          <w:p w14:paraId="7E90A235" w14:textId="77777777" w:rsidR="00F06CDB" w:rsidRPr="00FB6488" w:rsidRDefault="00F06CDB" w:rsidP="005C4B69">
            <w:pPr>
              <w:spacing w:after="0" w:line="240" w:lineRule="auto"/>
              <w:rPr>
                <w:rFonts w:ascii="Times New Roman" w:hAnsi="Times New Roman"/>
                <w:sz w:val="20"/>
                <w:szCs w:val="20"/>
                <w:highlight w:val="yellow"/>
              </w:rPr>
            </w:pPr>
          </w:p>
        </w:tc>
        <w:tc>
          <w:tcPr>
            <w:tcW w:w="1560" w:type="dxa"/>
            <w:tcBorders>
              <w:top w:val="single" w:sz="4" w:space="0" w:color="000000"/>
              <w:left w:val="single" w:sz="4" w:space="0" w:color="000000"/>
              <w:bottom w:val="single" w:sz="4" w:space="0" w:color="auto"/>
              <w:right w:val="single" w:sz="4" w:space="0" w:color="000000"/>
            </w:tcBorders>
          </w:tcPr>
          <w:p w14:paraId="0DABD68D" w14:textId="77777777" w:rsidR="00F06CDB" w:rsidRPr="00FB6488" w:rsidRDefault="00F06CDB" w:rsidP="005C4B69">
            <w:pPr>
              <w:spacing w:after="0" w:line="240" w:lineRule="auto"/>
              <w:rPr>
                <w:rFonts w:ascii="Times New Roman" w:hAnsi="Times New Roman"/>
                <w:sz w:val="20"/>
                <w:szCs w:val="20"/>
                <w:highlight w:val="yellow"/>
              </w:rPr>
            </w:pPr>
          </w:p>
        </w:tc>
        <w:tc>
          <w:tcPr>
            <w:tcW w:w="1842" w:type="dxa"/>
            <w:tcBorders>
              <w:top w:val="single" w:sz="4" w:space="0" w:color="000000"/>
              <w:left w:val="single" w:sz="4" w:space="0" w:color="000000"/>
              <w:bottom w:val="single" w:sz="4" w:space="0" w:color="auto"/>
              <w:right w:val="single" w:sz="4" w:space="0" w:color="000000"/>
            </w:tcBorders>
          </w:tcPr>
          <w:p w14:paraId="1452861D" w14:textId="77777777" w:rsidR="00F06CDB" w:rsidRPr="00FB6488" w:rsidRDefault="00F06CDB" w:rsidP="005C4B69">
            <w:pPr>
              <w:spacing w:after="0" w:line="240" w:lineRule="auto"/>
              <w:rPr>
                <w:rFonts w:ascii="Times New Roman" w:hAnsi="Times New Roman"/>
                <w:sz w:val="20"/>
                <w:szCs w:val="20"/>
                <w:highlight w:val="yellow"/>
              </w:rPr>
            </w:pPr>
          </w:p>
        </w:tc>
        <w:tc>
          <w:tcPr>
            <w:tcW w:w="1701" w:type="dxa"/>
            <w:tcBorders>
              <w:top w:val="single" w:sz="4" w:space="0" w:color="000000"/>
              <w:left w:val="single" w:sz="4" w:space="0" w:color="000000"/>
              <w:bottom w:val="single" w:sz="4" w:space="0" w:color="auto"/>
              <w:right w:val="single" w:sz="4" w:space="0" w:color="000000"/>
            </w:tcBorders>
          </w:tcPr>
          <w:p w14:paraId="3CEFC46D" w14:textId="77777777" w:rsidR="00F06CDB" w:rsidRPr="00FB6488" w:rsidRDefault="00F06CDB" w:rsidP="005C4B69">
            <w:pPr>
              <w:spacing w:after="0" w:line="240" w:lineRule="auto"/>
              <w:rPr>
                <w:rFonts w:ascii="Times New Roman" w:hAnsi="Times New Roman"/>
                <w:sz w:val="20"/>
                <w:szCs w:val="20"/>
                <w:highlight w:val="yellow"/>
              </w:rPr>
            </w:pPr>
          </w:p>
        </w:tc>
        <w:tc>
          <w:tcPr>
            <w:tcW w:w="1985" w:type="dxa"/>
            <w:tcBorders>
              <w:top w:val="single" w:sz="4" w:space="0" w:color="000000"/>
              <w:left w:val="single" w:sz="4" w:space="0" w:color="000000"/>
              <w:bottom w:val="single" w:sz="4" w:space="0" w:color="auto"/>
              <w:right w:val="single" w:sz="4" w:space="0" w:color="000000"/>
            </w:tcBorders>
          </w:tcPr>
          <w:p w14:paraId="554F64C9" w14:textId="77777777" w:rsidR="00F06CDB" w:rsidRPr="00FB6488" w:rsidRDefault="00F06CDB" w:rsidP="005C4B69">
            <w:pPr>
              <w:spacing w:after="0" w:line="240" w:lineRule="auto"/>
              <w:jc w:val="both"/>
              <w:rPr>
                <w:rFonts w:ascii="Times New Roman" w:hAnsi="Times New Roman"/>
                <w:sz w:val="20"/>
                <w:szCs w:val="20"/>
                <w:highlight w:val="yellow"/>
              </w:rPr>
            </w:pPr>
            <w:r w:rsidRPr="00FB6488">
              <w:rPr>
                <w:rFonts w:ascii="Times New Roman" w:hAnsi="Times New Roman"/>
                <w:sz w:val="20"/>
                <w:szCs w:val="20"/>
                <w:highlight w:val="yellow"/>
              </w:rPr>
              <w:t>НДС</w:t>
            </w:r>
          </w:p>
        </w:tc>
        <w:tc>
          <w:tcPr>
            <w:tcW w:w="1984" w:type="dxa"/>
            <w:tcBorders>
              <w:top w:val="single" w:sz="4" w:space="0" w:color="000000"/>
              <w:left w:val="single" w:sz="4" w:space="0" w:color="000000"/>
              <w:bottom w:val="single" w:sz="4" w:space="0" w:color="auto"/>
              <w:right w:val="single" w:sz="4" w:space="0" w:color="000000"/>
            </w:tcBorders>
          </w:tcPr>
          <w:p w14:paraId="61DA4F08" w14:textId="77777777" w:rsidR="00F06CDB" w:rsidRPr="00FB6488" w:rsidRDefault="00F06CDB" w:rsidP="005C4B69">
            <w:pPr>
              <w:spacing w:after="0" w:line="240" w:lineRule="auto"/>
              <w:jc w:val="both"/>
              <w:rPr>
                <w:rFonts w:ascii="Times New Roman" w:hAnsi="Times New Roman"/>
                <w:sz w:val="20"/>
                <w:szCs w:val="20"/>
              </w:rPr>
            </w:pPr>
          </w:p>
        </w:tc>
        <w:tc>
          <w:tcPr>
            <w:tcW w:w="2127" w:type="dxa"/>
            <w:tcBorders>
              <w:top w:val="single" w:sz="4" w:space="0" w:color="000000"/>
              <w:left w:val="single" w:sz="4" w:space="0" w:color="000000"/>
              <w:bottom w:val="single" w:sz="4" w:space="0" w:color="auto"/>
              <w:right w:val="single" w:sz="4" w:space="0" w:color="000000"/>
            </w:tcBorders>
          </w:tcPr>
          <w:p w14:paraId="0F16C1D9" w14:textId="77777777" w:rsidR="00F06CDB" w:rsidRPr="00FB6488" w:rsidRDefault="00F06CDB" w:rsidP="005C4B69">
            <w:pPr>
              <w:spacing w:after="0" w:line="240" w:lineRule="auto"/>
              <w:jc w:val="both"/>
              <w:rPr>
                <w:rFonts w:ascii="Times New Roman" w:hAnsi="Times New Roman"/>
                <w:sz w:val="20"/>
                <w:szCs w:val="20"/>
              </w:rPr>
            </w:pPr>
          </w:p>
        </w:tc>
      </w:tr>
    </w:tbl>
    <w:p w14:paraId="5475B1C7" w14:textId="77777777" w:rsidR="00776C21" w:rsidRPr="00FB6488" w:rsidRDefault="00776C21" w:rsidP="00F316FC">
      <w:pPr>
        <w:spacing w:after="0" w:line="240" w:lineRule="auto"/>
        <w:jc w:val="center"/>
        <w:rPr>
          <w:rFonts w:ascii="Times New Roman" w:hAnsi="Times New Roman"/>
          <w:sz w:val="20"/>
          <w:szCs w:val="20"/>
        </w:rPr>
      </w:pPr>
    </w:p>
    <w:p w14:paraId="4231F815" w14:textId="77777777" w:rsidR="002331AE" w:rsidRPr="00FB6488" w:rsidRDefault="002331AE" w:rsidP="00107A20">
      <w:pPr>
        <w:widowControl w:val="0"/>
        <w:spacing w:after="0" w:line="240" w:lineRule="auto"/>
        <w:ind w:firstLine="709"/>
        <w:jc w:val="both"/>
        <w:rPr>
          <w:rFonts w:ascii="Times New Roman" w:hAnsi="Times New Roman"/>
          <w:sz w:val="20"/>
          <w:szCs w:val="20"/>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1"/>
        <w:gridCol w:w="7993"/>
      </w:tblGrid>
      <w:tr w:rsidR="00AF4D61" w:rsidRPr="00FB6488" w14:paraId="533A08FA" w14:textId="77777777" w:rsidTr="00AF4D61">
        <w:tc>
          <w:tcPr>
            <w:tcW w:w="7701" w:type="dxa"/>
          </w:tcPr>
          <w:p w14:paraId="370B8FC7" w14:textId="77777777" w:rsidR="00AF4D61" w:rsidRPr="00FB6488" w:rsidRDefault="00AF4D61" w:rsidP="00AF4D61">
            <w:pPr>
              <w:spacing w:after="0" w:line="240" w:lineRule="auto"/>
              <w:jc w:val="both"/>
              <w:rPr>
                <w:rFonts w:ascii="Times New Roman" w:hAnsi="Times New Roman"/>
                <w:sz w:val="20"/>
                <w:szCs w:val="20"/>
              </w:rPr>
            </w:pPr>
            <w:r w:rsidRPr="00FB6488">
              <w:rPr>
                <w:rFonts w:ascii="Times New Roman" w:hAnsi="Times New Roman"/>
                <w:sz w:val="20"/>
                <w:szCs w:val="20"/>
              </w:rPr>
              <w:t xml:space="preserve">Главный врач Тюменской больницы </w:t>
            </w:r>
          </w:p>
          <w:p w14:paraId="5197923E" w14:textId="77777777" w:rsidR="00AF4D61" w:rsidRPr="00FB6488" w:rsidRDefault="00AF4D61" w:rsidP="00AF4D61">
            <w:pPr>
              <w:spacing w:after="0" w:line="240" w:lineRule="auto"/>
              <w:jc w:val="both"/>
              <w:rPr>
                <w:rFonts w:ascii="Times New Roman" w:hAnsi="Times New Roman"/>
                <w:sz w:val="20"/>
                <w:szCs w:val="20"/>
              </w:rPr>
            </w:pPr>
            <w:r w:rsidRPr="00FB6488">
              <w:rPr>
                <w:rFonts w:ascii="Times New Roman" w:hAnsi="Times New Roman"/>
                <w:sz w:val="20"/>
                <w:szCs w:val="20"/>
              </w:rPr>
              <w:t xml:space="preserve">ФГБУЗ ЗСМЦ ФМБА России    </w:t>
            </w:r>
          </w:p>
          <w:p w14:paraId="3ED24345" w14:textId="77777777" w:rsidR="00AF4D61" w:rsidRPr="00FB6488" w:rsidRDefault="00AF4D61" w:rsidP="00AF4D61">
            <w:pPr>
              <w:spacing w:after="0" w:line="240" w:lineRule="auto"/>
              <w:jc w:val="both"/>
              <w:rPr>
                <w:rFonts w:ascii="Times New Roman" w:hAnsi="Times New Roman"/>
                <w:sz w:val="20"/>
                <w:szCs w:val="20"/>
              </w:rPr>
            </w:pPr>
          </w:p>
          <w:p w14:paraId="236B7361" w14:textId="77777777" w:rsidR="00AF4D61" w:rsidRPr="00FB6488" w:rsidRDefault="00AF4D61" w:rsidP="00AF4D61">
            <w:pPr>
              <w:spacing w:after="0" w:line="240" w:lineRule="auto"/>
              <w:jc w:val="both"/>
              <w:rPr>
                <w:rFonts w:ascii="Times New Roman" w:hAnsi="Times New Roman"/>
                <w:sz w:val="20"/>
                <w:szCs w:val="20"/>
              </w:rPr>
            </w:pPr>
            <w:r w:rsidRPr="00FB6488">
              <w:rPr>
                <w:rFonts w:ascii="Times New Roman" w:hAnsi="Times New Roman"/>
                <w:sz w:val="20"/>
                <w:szCs w:val="20"/>
              </w:rPr>
              <w:t>____________________ Н.А. Игнатова</w:t>
            </w:r>
          </w:p>
          <w:p w14:paraId="6C360463" w14:textId="77777777" w:rsidR="00AF4D61" w:rsidRPr="00EF56CA" w:rsidRDefault="00AF4D61" w:rsidP="00AF4D61">
            <w:pPr>
              <w:suppressAutoHyphens w:val="0"/>
              <w:spacing w:after="0" w:line="240" w:lineRule="auto"/>
              <w:rPr>
                <w:rFonts w:ascii="Times New Roman" w:hAnsi="Times New Roman"/>
                <w:sz w:val="20"/>
                <w:szCs w:val="20"/>
                <w:lang w:eastAsia="ru-RU"/>
              </w:rPr>
            </w:pPr>
            <w:r w:rsidRPr="00EF56CA">
              <w:rPr>
                <w:rFonts w:ascii="Times New Roman" w:hAnsi="Times New Roman"/>
                <w:sz w:val="20"/>
                <w:szCs w:val="20"/>
                <w:lang w:eastAsia="ru-RU"/>
              </w:rPr>
              <w:t>Подписано усиленной квалифицированной электронной подписью</w:t>
            </w:r>
          </w:p>
          <w:p w14:paraId="5A18E8DD" w14:textId="781E2202" w:rsidR="00AF4D61" w:rsidRPr="00FB6488" w:rsidRDefault="00AF4D61" w:rsidP="00AF4D61">
            <w:pPr>
              <w:spacing w:after="0" w:line="240" w:lineRule="auto"/>
              <w:jc w:val="both"/>
              <w:rPr>
                <w:rFonts w:ascii="Times New Roman" w:hAnsi="Times New Roman"/>
                <w:sz w:val="20"/>
                <w:szCs w:val="20"/>
              </w:rPr>
            </w:pPr>
          </w:p>
        </w:tc>
        <w:tc>
          <w:tcPr>
            <w:tcW w:w="7993" w:type="dxa"/>
          </w:tcPr>
          <w:p w14:paraId="6F5333FC" w14:textId="77777777" w:rsidR="00AF4D61" w:rsidRDefault="00AF4D61" w:rsidP="00AF4D61">
            <w:pPr>
              <w:spacing w:after="0" w:line="240" w:lineRule="auto"/>
              <w:jc w:val="both"/>
              <w:rPr>
                <w:rFonts w:ascii="Times New Roman" w:hAnsi="Times New Roman"/>
                <w:sz w:val="20"/>
                <w:szCs w:val="20"/>
              </w:rPr>
            </w:pPr>
          </w:p>
          <w:p w14:paraId="65FE4BA5" w14:textId="77777777" w:rsidR="00AF4D61" w:rsidRDefault="00AF4D61" w:rsidP="00AF4D61">
            <w:pPr>
              <w:spacing w:after="0" w:line="240" w:lineRule="auto"/>
              <w:jc w:val="both"/>
              <w:rPr>
                <w:rFonts w:ascii="Times New Roman" w:hAnsi="Times New Roman"/>
                <w:sz w:val="20"/>
                <w:szCs w:val="20"/>
              </w:rPr>
            </w:pPr>
          </w:p>
          <w:p w14:paraId="67A8F7F1" w14:textId="77777777" w:rsidR="00AF4D61" w:rsidRDefault="00AF4D61" w:rsidP="00AF4D61">
            <w:pPr>
              <w:spacing w:after="0" w:line="240" w:lineRule="auto"/>
              <w:jc w:val="both"/>
              <w:rPr>
                <w:rFonts w:ascii="Times New Roman" w:hAnsi="Times New Roman"/>
                <w:sz w:val="20"/>
                <w:szCs w:val="20"/>
              </w:rPr>
            </w:pPr>
          </w:p>
          <w:p w14:paraId="583CD42E" w14:textId="77777777" w:rsidR="00AF4D61" w:rsidRPr="00FB6488" w:rsidRDefault="00AF4D61" w:rsidP="00AF4D61">
            <w:pPr>
              <w:spacing w:after="0" w:line="240" w:lineRule="auto"/>
              <w:jc w:val="both"/>
              <w:rPr>
                <w:rFonts w:ascii="Times New Roman" w:hAnsi="Times New Roman"/>
                <w:sz w:val="20"/>
                <w:szCs w:val="20"/>
              </w:rPr>
            </w:pPr>
            <w:r w:rsidRPr="00FB6488">
              <w:rPr>
                <w:rFonts w:ascii="Times New Roman" w:hAnsi="Times New Roman"/>
                <w:sz w:val="20"/>
                <w:szCs w:val="20"/>
              </w:rPr>
              <w:t xml:space="preserve">____________________ </w:t>
            </w:r>
            <w:r>
              <w:rPr>
                <w:rFonts w:ascii="Times New Roman" w:hAnsi="Times New Roman"/>
                <w:sz w:val="20"/>
                <w:szCs w:val="20"/>
              </w:rPr>
              <w:t>/____________/</w:t>
            </w:r>
          </w:p>
          <w:p w14:paraId="30A4DDAD" w14:textId="77777777" w:rsidR="00AF4D61" w:rsidRPr="00EF56CA" w:rsidRDefault="00AF4D61" w:rsidP="00AF4D61">
            <w:pPr>
              <w:suppressAutoHyphens w:val="0"/>
              <w:spacing w:after="0" w:line="240" w:lineRule="auto"/>
              <w:rPr>
                <w:rFonts w:ascii="Times New Roman" w:hAnsi="Times New Roman"/>
                <w:sz w:val="20"/>
                <w:szCs w:val="20"/>
                <w:lang w:eastAsia="ru-RU"/>
              </w:rPr>
            </w:pPr>
            <w:r w:rsidRPr="00EF56CA">
              <w:rPr>
                <w:rFonts w:ascii="Times New Roman" w:hAnsi="Times New Roman"/>
                <w:sz w:val="20"/>
                <w:szCs w:val="20"/>
                <w:lang w:eastAsia="ru-RU"/>
              </w:rPr>
              <w:t>Подписано усиленной квалифицированной электронной подписью</w:t>
            </w:r>
          </w:p>
          <w:p w14:paraId="5065249A" w14:textId="16B89FC1" w:rsidR="00AF4D61" w:rsidRPr="00FB6488" w:rsidRDefault="00AF4D61" w:rsidP="00AF4D61">
            <w:pPr>
              <w:spacing w:after="0" w:line="240" w:lineRule="auto"/>
              <w:rPr>
                <w:rFonts w:ascii="Times New Roman" w:hAnsi="Times New Roman"/>
                <w:sz w:val="20"/>
                <w:szCs w:val="20"/>
              </w:rPr>
            </w:pPr>
          </w:p>
        </w:tc>
      </w:tr>
    </w:tbl>
    <w:p w14:paraId="74774146" w14:textId="77777777" w:rsidR="005F315A" w:rsidRPr="00FB6488" w:rsidRDefault="005F315A" w:rsidP="00107A20">
      <w:pPr>
        <w:widowControl w:val="0"/>
        <w:spacing w:after="0" w:line="240" w:lineRule="auto"/>
        <w:ind w:firstLine="709"/>
        <w:jc w:val="both"/>
        <w:rPr>
          <w:rFonts w:ascii="Times New Roman" w:hAnsi="Times New Roman"/>
          <w:sz w:val="20"/>
          <w:szCs w:val="20"/>
        </w:rPr>
      </w:pPr>
    </w:p>
    <w:p w14:paraId="1E100E32" w14:textId="77777777" w:rsidR="005F315A" w:rsidRPr="00FB6488" w:rsidRDefault="005F315A" w:rsidP="00107A20">
      <w:pPr>
        <w:widowControl w:val="0"/>
        <w:spacing w:after="0" w:line="240" w:lineRule="auto"/>
        <w:ind w:firstLine="709"/>
        <w:jc w:val="both"/>
        <w:rPr>
          <w:rFonts w:ascii="Times New Roman" w:hAnsi="Times New Roman"/>
          <w:sz w:val="20"/>
          <w:szCs w:val="20"/>
        </w:rPr>
      </w:pPr>
    </w:p>
    <w:p w14:paraId="68FD6010" w14:textId="77777777" w:rsidR="005F315A" w:rsidRPr="00FB6488" w:rsidRDefault="005F315A" w:rsidP="00107A20">
      <w:pPr>
        <w:widowControl w:val="0"/>
        <w:spacing w:after="0" w:line="240" w:lineRule="auto"/>
        <w:ind w:firstLine="709"/>
        <w:jc w:val="both"/>
        <w:rPr>
          <w:rFonts w:ascii="Times New Roman" w:hAnsi="Times New Roman"/>
          <w:sz w:val="20"/>
          <w:szCs w:val="20"/>
        </w:rPr>
      </w:pPr>
    </w:p>
    <w:p w14:paraId="5B5B4617" w14:textId="77777777" w:rsidR="002331AE" w:rsidRPr="00FB6488" w:rsidRDefault="002331AE" w:rsidP="00107A20">
      <w:pPr>
        <w:widowControl w:val="0"/>
        <w:spacing w:after="0" w:line="240" w:lineRule="auto"/>
        <w:jc w:val="both"/>
        <w:rPr>
          <w:rFonts w:ascii="Times New Roman" w:hAnsi="Times New Roman"/>
          <w:sz w:val="20"/>
          <w:szCs w:val="20"/>
        </w:rPr>
      </w:pPr>
    </w:p>
    <w:p w14:paraId="579CB8FF" w14:textId="77777777" w:rsidR="002C1B8F" w:rsidRPr="00FB6488" w:rsidRDefault="002C1B8F" w:rsidP="00107A20">
      <w:pPr>
        <w:widowControl w:val="0"/>
        <w:spacing w:after="0" w:line="240" w:lineRule="auto"/>
        <w:jc w:val="both"/>
        <w:rPr>
          <w:rFonts w:ascii="Times New Roman" w:hAnsi="Times New Roman"/>
          <w:sz w:val="20"/>
          <w:szCs w:val="20"/>
        </w:rPr>
      </w:pPr>
    </w:p>
    <w:p w14:paraId="3271E3E8" w14:textId="77777777" w:rsidR="002C1B8F" w:rsidRPr="00FB6488" w:rsidRDefault="002C1B8F" w:rsidP="00107A20">
      <w:pPr>
        <w:widowControl w:val="0"/>
        <w:spacing w:after="0" w:line="240" w:lineRule="auto"/>
        <w:jc w:val="both"/>
        <w:rPr>
          <w:rFonts w:ascii="Times New Roman" w:hAnsi="Times New Roman"/>
          <w:sz w:val="20"/>
          <w:szCs w:val="20"/>
        </w:rPr>
      </w:pPr>
    </w:p>
    <w:sectPr w:rsidR="002C1B8F" w:rsidRPr="00FB6488" w:rsidSect="009C4FE3">
      <w:pgSz w:w="16838" w:h="11906" w:orient="landscape"/>
      <w:pgMar w:top="426" w:right="567" w:bottom="567" w:left="567" w:header="397" w:footer="0" w:gutter="0"/>
      <w:cols w:space="72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443D7" w14:textId="77777777" w:rsidR="0036476C" w:rsidRDefault="0036476C" w:rsidP="00AF7CB0">
      <w:pPr>
        <w:spacing w:after="0" w:line="240" w:lineRule="auto"/>
      </w:pPr>
      <w:r>
        <w:separator/>
      </w:r>
    </w:p>
  </w:endnote>
  <w:endnote w:type="continuationSeparator" w:id="0">
    <w:p w14:paraId="47BFFCBD" w14:textId="77777777" w:rsidR="0036476C" w:rsidRDefault="0036476C" w:rsidP="00AF7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default"/>
    <w:sig w:usb0="00000203" w:usb1="00000000" w:usb2="00000000" w:usb3="00000000" w:csb0="00000005" w:csb1="00000000"/>
  </w:font>
  <w:font w:name="Noto Sans Devanagari">
    <w:charset w:val="00"/>
    <w:family w:val="swiss"/>
    <w:pitch w:val="variable"/>
    <w:sig w:usb0="80008023" w:usb1="00002046" w:usb2="00000000" w:usb3="00000000" w:csb0="00000001" w:csb1="00000000"/>
  </w:font>
  <w:font w:name="PT Astra Serif">
    <w:altName w:val="Cambria"/>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82659" w14:textId="77777777" w:rsidR="0036476C" w:rsidRDefault="0036476C" w:rsidP="00AF7CB0">
      <w:pPr>
        <w:spacing w:after="0" w:line="240" w:lineRule="auto"/>
      </w:pPr>
      <w:r>
        <w:separator/>
      </w:r>
    </w:p>
  </w:footnote>
  <w:footnote w:type="continuationSeparator" w:id="0">
    <w:p w14:paraId="15F8A330" w14:textId="77777777" w:rsidR="0036476C" w:rsidRDefault="0036476C" w:rsidP="00AF7C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55pt;height:.55pt" o:bullet="t" filled="t">
        <v:fill color2="black"/>
        <v:imagedata r:id="rId1" o:title=""/>
      </v:shape>
    </w:pict>
  </w:numPicBullet>
  <w:abstractNum w:abstractNumId="0" w15:restartNumberingAfterBreak="0">
    <w:nsid w:val="00000001"/>
    <w:multiLevelType w:val="multilevel"/>
    <w:tmpl w:val="00000001"/>
    <w:lvl w:ilvl="0">
      <w:start w:val="1"/>
      <w:numFmt w:val="decimal"/>
      <w:suff w:val="space"/>
      <w:lvlText w:val="%1."/>
      <w:lvlJc w:val="left"/>
      <w:pPr>
        <w:tabs>
          <w:tab w:val="num" w:pos="0"/>
        </w:tabs>
      </w:pPr>
      <w:rPr>
        <w:rFonts w:cs="Times New Roman"/>
      </w:rPr>
    </w:lvl>
    <w:lvl w:ilvl="1">
      <w:start w:val="1"/>
      <w:numFmt w:val="decimal"/>
      <w:suff w:val="space"/>
      <w:lvlText w:val="%1.%2."/>
      <w:lvlJc w:val="left"/>
      <w:pPr>
        <w:tabs>
          <w:tab w:val="num" w:pos="0"/>
        </w:tabs>
      </w:pPr>
      <w:rPr>
        <w:rFonts w:cs="Times New Roman"/>
      </w:rPr>
    </w:lvl>
    <w:lvl w:ilvl="2">
      <w:start w:val="1"/>
      <w:numFmt w:val="decimal"/>
      <w:suff w:val="space"/>
      <w:lvlText w:val="%1.%2.%3."/>
      <w:lvlJc w:val="left"/>
      <w:pPr>
        <w:tabs>
          <w:tab w:val="num" w:pos="0"/>
        </w:tabs>
      </w:pPr>
      <w:rPr>
        <w:rFonts w:cs="Times New Roman"/>
      </w:rPr>
    </w:lvl>
    <w:lvl w:ilvl="3">
      <w:start w:val="1"/>
      <w:numFmt w:val="decimal"/>
      <w:suff w:val="space"/>
      <w:lvlText w:val="%1.%2.%3.%4."/>
      <w:lvlJc w:val="left"/>
      <w:pPr>
        <w:tabs>
          <w:tab w:val="num" w:pos="0"/>
        </w:tabs>
      </w:pPr>
      <w:rPr>
        <w:rFonts w:cs="Times New Roman"/>
      </w:rPr>
    </w:lvl>
    <w:lvl w:ilvl="4">
      <w:start w:val="1"/>
      <w:numFmt w:val="decimal"/>
      <w:suff w:val="space"/>
      <w:lvlText w:val="%1.%2.%3.%4.%5."/>
      <w:lvlJc w:val="left"/>
      <w:pPr>
        <w:tabs>
          <w:tab w:val="num" w:pos="0"/>
        </w:tabs>
      </w:pPr>
      <w:rPr>
        <w:rFonts w:cs="Times New Roman"/>
      </w:rPr>
    </w:lvl>
    <w:lvl w:ilvl="5">
      <w:start w:val="1"/>
      <w:numFmt w:val="decimal"/>
      <w:suff w:val="space"/>
      <w:lvlText w:val="%1.%2.%3.%4.%5.%6."/>
      <w:lvlJc w:val="left"/>
      <w:pPr>
        <w:tabs>
          <w:tab w:val="num" w:pos="0"/>
        </w:tabs>
      </w:pPr>
      <w:rPr>
        <w:rFonts w:cs="Times New Roman"/>
      </w:rPr>
    </w:lvl>
    <w:lvl w:ilvl="6">
      <w:start w:val="1"/>
      <w:numFmt w:val="decimal"/>
      <w:suff w:val="space"/>
      <w:lvlText w:val="%1.%2.%3.%4.%5.%6.%7."/>
      <w:lvlJc w:val="left"/>
      <w:pPr>
        <w:tabs>
          <w:tab w:val="num" w:pos="0"/>
        </w:tabs>
      </w:pPr>
      <w:rPr>
        <w:rFonts w:cs="Times New Roman"/>
      </w:rPr>
    </w:lvl>
    <w:lvl w:ilvl="7">
      <w:start w:val="1"/>
      <w:numFmt w:val="decimal"/>
      <w:suff w:val="space"/>
      <w:lvlText w:val="%1.%2.%3.%4.%5.%6.%7.%8."/>
      <w:lvlJc w:val="left"/>
      <w:pPr>
        <w:tabs>
          <w:tab w:val="num" w:pos="0"/>
        </w:tabs>
      </w:pPr>
      <w:rPr>
        <w:rFonts w:cs="Times New Roman"/>
      </w:rPr>
    </w:lvl>
    <w:lvl w:ilvl="8">
      <w:start w:val="1"/>
      <w:numFmt w:val="decimal"/>
      <w:suff w:val="space"/>
      <w:lvlText w:val="%1.%2.%3.%4.%5.%6.%7.%8.%9."/>
      <w:lvlJc w:val="left"/>
      <w:pPr>
        <w:tabs>
          <w:tab w:val="num" w:pos="0"/>
        </w:tabs>
      </w:pPr>
      <w:rPr>
        <w:rFonts w:cs="Times New Roman"/>
      </w:rPr>
    </w:lvl>
  </w:abstractNum>
  <w:abstractNum w:abstractNumId="1" w15:restartNumberingAfterBreak="0">
    <w:nsid w:val="495F1609"/>
    <w:multiLevelType w:val="multilevel"/>
    <w:tmpl w:val="56C2E134"/>
    <w:lvl w:ilvl="0">
      <w:start w:val="7"/>
      <w:numFmt w:val="decimal"/>
      <w:lvlText w:val="%1."/>
      <w:lvlJc w:val="left"/>
      <w:pPr>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num w:numId="1" w16cid:durableId="1986857318">
    <w:abstractNumId w:val="0"/>
  </w:num>
  <w:num w:numId="2" w16cid:durableId="1227112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A8F"/>
    <w:rsid w:val="00007FEB"/>
    <w:rsid w:val="00014496"/>
    <w:rsid w:val="000219AC"/>
    <w:rsid w:val="000517D6"/>
    <w:rsid w:val="000521C5"/>
    <w:rsid w:val="000561E2"/>
    <w:rsid w:val="00063FB0"/>
    <w:rsid w:val="000668A6"/>
    <w:rsid w:val="0007455D"/>
    <w:rsid w:val="00077F61"/>
    <w:rsid w:val="00082C4C"/>
    <w:rsid w:val="000839E3"/>
    <w:rsid w:val="000962B9"/>
    <w:rsid w:val="000A417C"/>
    <w:rsid w:val="000B6711"/>
    <w:rsid w:val="000B67F6"/>
    <w:rsid w:val="000C3E5E"/>
    <w:rsid w:val="000D6080"/>
    <w:rsid w:val="001004CA"/>
    <w:rsid w:val="001025BB"/>
    <w:rsid w:val="00103D6E"/>
    <w:rsid w:val="00107A20"/>
    <w:rsid w:val="0015031F"/>
    <w:rsid w:val="001637FA"/>
    <w:rsid w:val="00183E6B"/>
    <w:rsid w:val="001858F8"/>
    <w:rsid w:val="00193900"/>
    <w:rsid w:val="001A02F1"/>
    <w:rsid w:val="001B7FC8"/>
    <w:rsid w:val="001D57B1"/>
    <w:rsid w:val="001D7091"/>
    <w:rsid w:val="001E04D8"/>
    <w:rsid w:val="00204935"/>
    <w:rsid w:val="00217969"/>
    <w:rsid w:val="00227129"/>
    <w:rsid w:val="002331AE"/>
    <w:rsid w:val="0024535F"/>
    <w:rsid w:val="0025556B"/>
    <w:rsid w:val="00266A8F"/>
    <w:rsid w:val="00266FD0"/>
    <w:rsid w:val="00274D49"/>
    <w:rsid w:val="00282DA7"/>
    <w:rsid w:val="00286072"/>
    <w:rsid w:val="002A5BC0"/>
    <w:rsid w:val="002A61CE"/>
    <w:rsid w:val="002C1B8F"/>
    <w:rsid w:val="002C3FE5"/>
    <w:rsid w:val="002D79A2"/>
    <w:rsid w:val="002F30ED"/>
    <w:rsid w:val="003006B6"/>
    <w:rsid w:val="003164E3"/>
    <w:rsid w:val="00321983"/>
    <w:rsid w:val="00321AB3"/>
    <w:rsid w:val="0035293B"/>
    <w:rsid w:val="00355DE3"/>
    <w:rsid w:val="0036476C"/>
    <w:rsid w:val="00374471"/>
    <w:rsid w:val="00385D23"/>
    <w:rsid w:val="003A19A7"/>
    <w:rsid w:val="003B7002"/>
    <w:rsid w:val="003C467D"/>
    <w:rsid w:val="003E3BFE"/>
    <w:rsid w:val="003E6E54"/>
    <w:rsid w:val="004062C0"/>
    <w:rsid w:val="00412550"/>
    <w:rsid w:val="00433AE5"/>
    <w:rsid w:val="00436F5C"/>
    <w:rsid w:val="00441632"/>
    <w:rsid w:val="00446049"/>
    <w:rsid w:val="00471F48"/>
    <w:rsid w:val="00475EC3"/>
    <w:rsid w:val="004761E5"/>
    <w:rsid w:val="004B0D7D"/>
    <w:rsid w:val="004C3CF9"/>
    <w:rsid w:val="004D486A"/>
    <w:rsid w:val="004E7472"/>
    <w:rsid w:val="00523553"/>
    <w:rsid w:val="00525FF6"/>
    <w:rsid w:val="00527681"/>
    <w:rsid w:val="00531490"/>
    <w:rsid w:val="005409B7"/>
    <w:rsid w:val="00581FB7"/>
    <w:rsid w:val="00583A68"/>
    <w:rsid w:val="00587443"/>
    <w:rsid w:val="005A02CB"/>
    <w:rsid w:val="005A0F95"/>
    <w:rsid w:val="005B0D8E"/>
    <w:rsid w:val="005D528E"/>
    <w:rsid w:val="005F315A"/>
    <w:rsid w:val="005F6788"/>
    <w:rsid w:val="00606D91"/>
    <w:rsid w:val="00607148"/>
    <w:rsid w:val="006244D7"/>
    <w:rsid w:val="006278DA"/>
    <w:rsid w:val="00655862"/>
    <w:rsid w:val="006709F4"/>
    <w:rsid w:val="0067271A"/>
    <w:rsid w:val="00680474"/>
    <w:rsid w:val="00694FBD"/>
    <w:rsid w:val="006A1FCA"/>
    <w:rsid w:val="006B3DE1"/>
    <w:rsid w:val="006C19C9"/>
    <w:rsid w:val="006C37AA"/>
    <w:rsid w:val="006C70FA"/>
    <w:rsid w:val="006D5FB8"/>
    <w:rsid w:val="006D771A"/>
    <w:rsid w:val="006E45E3"/>
    <w:rsid w:val="006E713C"/>
    <w:rsid w:val="006F2090"/>
    <w:rsid w:val="00724477"/>
    <w:rsid w:val="0074236E"/>
    <w:rsid w:val="007618D8"/>
    <w:rsid w:val="007632EB"/>
    <w:rsid w:val="00774451"/>
    <w:rsid w:val="00776C21"/>
    <w:rsid w:val="007877F6"/>
    <w:rsid w:val="007A123C"/>
    <w:rsid w:val="007B2438"/>
    <w:rsid w:val="007B2475"/>
    <w:rsid w:val="007B69ED"/>
    <w:rsid w:val="007C62B6"/>
    <w:rsid w:val="007E68D0"/>
    <w:rsid w:val="007E6C30"/>
    <w:rsid w:val="00810A01"/>
    <w:rsid w:val="008319F4"/>
    <w:rsid w:val="008322EF"/>
    <w:rsid w:val="008419AC"/>
    <w:rsid w:val="0084417F"/>
    <w:rsid w:val="00850203"/>
    <w:rsid w:val="00852568"/>
    <w:rsid w:val="00881B52"/>
    <w:rsid w:val="008825DF"/>
    <w:rsid w:val="008860ED"/>
    <w:rsid w:val="008C2941"/>
    <w:rsid w:val="008E208E"/>
    <w:rsid w:val="008F020E"/>
    <w:rsid w:val="009247FE"/>
    <w:rsid w:val="00942969"/>
    <w:rsid w:val="0095371C"/>
    <w:rsid w:val="009735DA"/>
    <w:rsid w:val="009A3F28"/>
    <w:rsid w:val="009B2411"/>
    <w:rsid w:val="009C1906"/>
    <w:rsid w:val="009C4D40"/>
    <w:rsid w:val="009C4FE3"/>
    <w:rsid w:val="009E1FE2"/>
    <w:rsid w:val="009F76FE"/>
    <w:rsid w:val="009F7B42"/>
    <w:rsid w:val="00A04090"/>
    <w:rsid w:val="00A05F3F"/>
    <w:rsid w:val="00A30D61"/>
    <w:rsid w:val="00A365BD"/>
    <w:rsid w:val="00A41F75"/>
    <w:rsid w:val="00A42763"/>
    <w:rsid w:val="00A53E23"/>
    <w:rsid w:val="00A57AD6"/>
    <w:rsid w:val="00A80E64"/>
    <w:rsid w:val="00AA063F"/>
    <w:rsid w:val="00AB5988"/>
    <w:rsid w:val="00AB7DA5"/>
    <w:rsid w:val="00AC06CC"/>
    <w:rsid w:val="00AC3E95"/>
    <w:rsid w:val="00AD7E44"/>
    <w:rsid w:val="00AF4D61"/>
    <w:rsid w:val="00AF7CB0"/>
    <w:rsid w:val="00B13AF7"/>
    <w:rsid w:val="00B14650"/>
    <w:rsid w:val="00B16843"/>
    <w:rsid w:val="00B21FF0"/>
    <w:rsid w:val="00B25245"/>
    <w:rsid w:val="00B4712C"/>
    <w:rsid w:val="00B50BFD"/>
    <w:rsid w:val="00B7687C"/>
    <w:rsid w:val="00B82D1D"/>
    <w:rsid w:val="00B911F1"/>
    <w:rsid w:val="00BA4FDD"/>
    <w:rsid w:val="00BB7AC5"/>
    <w:rsid w:val="00BD68F9"/>
    <w:rsid w:val="00BF4925"/>
    <w:rsid w:val="00C2794F"/>
    <w:rsid w:val="00C30410"/>
    <w:rsid w:val="00C37C3A"/>
    <w:rsid w:val="00C40183"/>
    <w:rsid w:val="00C458AE"/>
    <w:rsid w:val="00C5333C"/>
    <w:rsid w:val="00C5741C"/>
    <w:rsid w:val="00C62B2D"/>
    <w:rsid w:val="00C66BD0"/>
    <w:rsid w:val="00C73429"/>
    <w:rsid w:val="00C85D26"/>
    <w:rsid w:val="00C93864"/>
    <w:rsid w:val="00CC2A9A"/>
    <w:rsid w:val="00CC4917"/>
    <w:rsid w:val="00CC6A5D"/>
    <w:rsid w:val="00CD335A"/>
    <w:rsid w:val="00CE378F"/>
    <w:rsid w:val="00CF7838"/>
    <w:rsid w:val="00D13BCD"/>
    <w:rsid w:val="00D16963"/>
    <w:rsid w:val="00D31D74"/>
    <w:rsid w:val="00D35811"/>
    <w:rsid w:val="00D43CBB"/>
    <w:rsid w:val="00D50B0E"/>
    <w:rsid w:val="00D51382"/>
    <w:rsid w:val="00D6380C"/>
    <w:rsid w:val="00D656E7"/>
    <w:rsid w:val="00D71DC8"/>
    <w:rsid w:val="00D723C3"/>
    <w:rsid w:val="00D760B8"/>
    <w:rsid w:val="00D77A94"/>
    <w:rsid w:val="00D81943"/>
    <w:rsid w:val="00D83C15"/>
    <w:rsid w:val="00D84A24"/>
    <w:rsid w:val="00D8519A"/>
    <w:rsid w:val="00D8630E"/>
    <w:rsid w:val="00DA6F39"/>
    <w:rsid w:val="00DB7710"/>
    <w:rsid w:val="00DC568D"/>
    <w:rsid w:val="00DD44C9"/>
    <w:rsid w:val="00DE4EFD"/>
    <w:rsid w:val="00DF23CA"/>
    <w:rsid w:val="00DF56D0"/>
    <w:rsid w:val="00E05EB4"/>
    <w:rsid w:val="00E0688A"/>
    <w:rsid w:val="00E232BC"/>
    <w:rsid w:val="00E24BD2"/>
    <w:rsid w:val="00E272FD"/>
    <w:rsid w:val="00E327FE"/>
    <w:rsid w:val="00E430D3"/>
    <w:rsid w:val="00E448C6"/>
    <w:rsid w:val="00E473FE"/>
    <w:rsid w:val="00E72099"/>
    <w:rsid w:val="00E82C67"/>
    <w:rsid w:val="00E91455"/>
    <w:rsid w:val="00E95F87"/>
    <w:rsid w:val="00E97C5E"/>
    <w:rsid w:val="00EA4491"/>
    <w:rsid w:val="00EA762F"/>
    <w:rsid w:val="00EC1ACE"/>
    <w:rsid w:val="00ED5888"/>
    <w:rsid w:val="00EF56CA"/>
    <w:rsid w:val="00F061AC"/>
    <w:rsid w:val="00F06CDB"/>
    <w:rsid w:val="00F1195F"/>
    <w:rsid w:val="00F1549F"/>
    <w:rsid w:val="00F15971"/>
    <w:rsid w:val="00F20299"/>
    <w:rsid w:val="00F2057F"/>
    <w:rsid w:val="00F316FC"/>
    <w:rsid w:val="00F50CB5"/>
    <w:rsid w:val="00F61CC3"/>
    <w:rsid w:val="00F62F07"/>
    <w:rsid w:val="00F63104"/>
    <w:rsid w:val="00F65993"/>
    <w:rsid w:val="00F70722"/>
    <w:rsid w:val="00F73414"/>
    <w:rsid w:val="00F83D63"/>
    <w:rsid w:val="00F9225E"/>
    <w:rsid w:val="00FA1913"/>
    <w:rsid w:val="00FA3630"/>
    <w:rsid w:val="00FB5D64"/>
    <w:rsid w:val="00FB6488"/>
    <w:rsid w:val="00FC5989"/>
    <w:rsid w:val="00FC6EB8"/>
    <w:rsid w:val="00FC7A21"/>
    <w:rsid w:val="00FD18C3"/>
    <w:rsid w:val="00FD40E7"/>
    <w:rsid w:val="00FF2D22"/>
    <w:rsid w:val="00FF3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2"/>
    </o:shapelayout>
  </w:shapeDefaults>
  <w:decimalSymbol w:val=","/>
  <w:listSeparator w:val=";"/>
  <w14:docId w14:val="59DD183D"/>
  <w15:docId w15:val="{F42FFF8F-7BAE-4408-B4A5-DC8A554D6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72FD"/>
    <w:pPr>
      <w:suppressAutoHyphens/>
      <w:spacing w:after="160" w:line="259" w:lineRule="auto"/>
    </w:pPr>
    <w:rPr>
      <w:rFonts w:ascii="Calibri" w:hAnsi="Calibri"/>
      <w:lang w:eastAsia="en-US"/>
    </w:rPr>
  </w:style>
  <w:style w:type="paragraph" w:styleId="1">
    <w:name w:val="heading 1"/>
    <w:basedOn w:val="a"/>
    <w:next w:val="a"/>
    <w:link w:val="10"/>
    <w:uiPriority w:val="99"/>
    <w:qFormat/>
    <w:rsid w:val="00E272FD"/>
    <w:pPr>
      <w:keepNext/>
      <w:keepLines/>
      <w:tabs>
        <w:tab w:val="num" w:pos="0"/>
      </w:tabs>
      <w:spacing w:before="240" w:after="120" w:line="276" w:lineRule="auto"/>
      <w:jc w:val="center"/>
      <w:outlineLvl w:val="0"/>
    </w:pPr>
    <w:rPr>
      <w:rFonts w:ascii="Times New Roman" w:hAnsi="Times New Roman"/>
      <w:b/>
      <w:bCs/>
      <w:sz w:val="24"/>
      <w:szCs w:val="28"/>
      <w:lang w:eastAsia="ru-RU"/>
    </w:rPr>
  </w:style>
  <w:style w:type="paragraph" w:styleId="2">
    <w:name w:val="heading 2"/>
    <w:basedOn w:val="a"/>
    <w:next w:val="a"/>
    <w:link w:val="20"/>
    <w:uiPriority w:val="99"/>
    <w:qFormat/>
    <w:rsid w:val="00E272FD"/>
    <w:pPr>
      <w:tabs>
        <w:tab w:val="num" w:pos="0"/>
      </w:tabs>
      <w:spacing w:before="120" w:after="120" w:line="276" w:lineRule="auto"/>
      <w:jc w:val="both"/>
      <w:outlineLvl w:val="1"/>
    </w:pPr>
    <w:rPr>
      <w:rFonts w:ascii="Times New Roman" w:hAnsi="Times New Roman"/>
      <w:bCs/>
      <w:szCs w:val="26"/>
      <w:lang w:eastAsia="ru-RU"/>
    </w:rPr>
  </w:style>
  <w:style w:type="paragraph" w:styleId="3">
    <w:name w:val="heading 3"/>
    <w:basedOn w:val="a"/>
    <w:next w:val="a"/>
    <w:link w:val="30"/>
    <w:uiPriority w:val="99"/>
    <w:qFormat/>
    <w:rsid w:val="00E272FD"/>
    <w:pPr>
      <w:tabs>
        <w:tab w:val="num" w:pos="0"/>
      </w:tabs>
      <w:spacing w:before="120" w:after="120" w:line="276" w:lineRule="auto"/>
      <w:jc w:val="both"/>
      <w:outlineLvl w:val="2"/>
    </w:pPr>
    <w:rPr>
      <w:rFonts w:ascii="Times New Roman" w:hAnsi="Times New Roman"/>
      <w:bCs/>
      <w:lang w:eastAsia="ru-RU"/>
    </w:rPr>
  </w:style>
  <w:style w:type="paragraph" w:styleId="4">
    <w:name w:val="heading 4"/>
    <w:basedOn w:val="a"/>
    <w:next w:val="a"/>
    <w:link w:val="40"/>
    <w:uiPriority w:val="99"/>
    <w:qFormat/>
    <w:rsid w:val="00E272FD"/>
    <w:pPr>
      <w:tabs>
        <w:tab w:val="num" w:pos="0"/>
      </w:tabs>
      <w:spacing w:before="120" w:after="120" w:line="276" w:lineRule="auto"/>
      <w:ind w:firstLine="482"/>
      <w:jc w:val="both"/>
      <w:outlineLvl w:val="3"/>
    </w:pPr>
    <w:rPr>
      <w:rFonts w:ascii="Times New Roman" w:hAnsi="Times New Roman"/>
      <w:bCs/>
      <w:iCs/>
      <w:lang w:eastAsia="ru-RU"/>
    </w:rPr>
  </w:style>
  <w:style w:type="paragraph" w:styleId="5">
    <w:name w:val="heading 5"/>
    <w:basedOn w:val="a"/>
    <w:next w:val="a"/>
    <w:link w:val="50"/>
    <w:uiPriority w:val="99"/>
    <w:qFormat/>
    <w:rsid w:val="00E272FD"/>
    <w:pPr>
      <w:keepNext/>
      <w:keepLines/>
      <w:tabs>
        <w:tab w:val="num" w:pos="0"/>
      </w:tabs>
      <w:spacing w:before="200" w:after="0" w:line="276" w:lineRule="auto"/>
      <w:ind w:firstLine="482"/>
      <w:jc w:val="both"/>
      <w:outlineLvl w:val="4"/>
    </w:pPr>
    <w:rPr>
      <w:rFonts w:ascii="Times New Roman" w:hAnsi="Times New Roman"/>
      <w:lang w:eastAsia="ru-RU"/>
    </w:rPr>
  </w:style>
  <w:style w:type="paragraph" w:styleId="6">
    <w:name w:val="heading 6"/>
    <w:basedOn w:val="a"/>
    <w:next w:val="a"/>
    <w:link w:val="60"/>
    <w:uiPriority w:val="99"/>
    <w:qFormat/>
    <w:rsid w:val="00E272FD"/>
    <w:pPr>
      <w:keepNext/>
      <w:keepLines/>
      <w:tabs>
        <w:tab w:val="num" w:pos="0"/>
      </w:tabs>
      <w:spacing w:before="200" w:after="0" w:line="276" w:lineRule="auto"/>
      <w:ind w:firstLine="482"/>
      <w:jc w:val="both"/>
      <w:outlineLvl w:val="5"/>
    </w:pPr>
    <w:rPr>
      <w:rFonts w:ascii="Times New Roman" w:hAnsi="Times New Roman"/>
      <w:i/>
      <w:iCs/>
      <w:color w:val="243F60"/>
      <w:lang w:eastAsia="ru-RU"/>
    </w:rPr>
  </w:style>
  <w:style w:type="paragraph" w:styleId="7">
    <w:name w:val="heading 7"/>
    <w:basedOn w:val="a"/>
    <w:next w:val="a"/>
    <w:link w:val="70"/>
    <w:uiPriority w:val="99"/>
    <w:qFormat/>
    <w:rsid w:val="00E272FD"/>
    <w:pPr>
      <w:keepNext/>
      <w:keepLines/>
      <w:tabs>
        <w:tab w:val="num" w:pos="0"/>
      </w:tabs>
      <w:spacing w:before="200" w:after="0" w:line="276" w:lineRule="auto"/>
      <w:ind w:firstLine="482"/>
      <w:jc w:val="both"/>
      <w:outlineLvl w:val="6"/>
    </w:pPr>
    <w:rPr>
      <w:rFonts w:ascii="Times New Roman" w:hAnsi="Times New Roman"/>
      <w:i/>
      <w:iCs/>
      <w:color w:val="404040"/>
      <w:lang w:eastAsia="ru-RU"/>
    </w:rPr>
  </w:style>
  <w:style w:type="paragraph" w:styleId="8">
    <w:name w:val="heading 8"/>
    <w:basedOn w:val="a"/>
    <w:next w:val="a"/>
    <w:link w:val="80"/>
    <w:uiPriority w:val="99"/>
    <w:qFormat/>
    <w:rsid w:val="00E272FD"/>
    <w:pPr>
      <w:keepNext/>
      <w:keepLines/>
      <w:tabs>
        <w:tab w:val="num" w:pos="0"/>
      </w:tabs>
      <w:spacing w:before="200" w:after="0" w:line="276" w:lineRule="auto"/>
      <w:ind w:firstLine="482"/>
      <w:jc w:val="both"/>
      <w:outlineLvl w:val="7"/>
    </w:pPr>
    <w:rPr>
      <w:rFonts w:ascii="Times New Roman" w:hAnsi="Times New Roman"/>
      <w:color w:val="4F81BD"/>
      <w:szCs w:val="20"/>
      <w:lang w:eastAsia="ru-RU"/>
    </w:rPr>
  </w:style>
  <w:style w:type="paragraph" w:styleId="9">
    <w:name w:val="heading 9"/>
    <w:basedOn w:val="a"/>
    <w:next w:val="a"/>
    <w:link w:val="90"/>
    <w:uiPriority w:val="99"/>
    <w:qFormat/>
    <w:rsid w:val="00E272FD"/>
    <w:pPr>
      <w:keepNext/>
      <w:keepLines/>
      <w:tabs>
        <w:tab w:val="num" w:pos="0"/>
      </w:tabs>
      <w:spacing w:before="200" w:after="0" w:line="276" w:lineRule="auto"/>
      <w:ind w:firstLine="482"/>
      <w:jc w:val="both"/>
      <w:outlineLvl w:val="8"/>
    </w:pPr>
    <w:rPr>
      <w:rFonts w:ascii="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272FD"/>
    <w:rPr>
      <w:b/>
      <w:bCs/>
      <w:sz w:val="24"/>
      <w:szCs w:val="28"/>
    </w:rPr>
  </w:style>
  <w:style w:type="character" w:customStyle="1" w:styleId="20">
    <w:name w:val="Заголовок 2 Знак"/>
    <w:basedOn w:val="a0"/>
    <w:link w:val="2"/>
    <w:uiPriority w:val="99"/>
    <w:locked/>
    <w:rsid w:val="00E272FD"/>
    <w:rPr>
      <w:bCs/>
      <w:szCs w:val="26"/>
    </w:rPr>
  </w:style>
  <w:style w:type="character" w:customStyle="1" w:styleId="30">
    <w:name w:val="Заголовок 3 Знак"/>
    <w:basedOn w:val="a0"/>
    <w:link w:val="3"/>
    <w:uiPriority w:val="99"/>
    <w:locked/>
    <w:rsid w:val="00E272FD"/>
    <w:rPr>
      <w:bCs/>
    </w:rPr>
  </w:style>
  <w:style w:type="character" w:customStyle="1" w:styleId="40">
    <w:name w:val="Заголовок 4 Знак"/>
    <w:basedOn w:val="a0"/>
    <w:link w:val="4"/>
    <w:uiPriority w:val="99"/>
    <w:locked/>
    <w:rsid w:val="00E272FD"/>
    <w:rPr>
      <w:bCs/>
      <w:iCs/>
    </w:rPr>
  </w:style>
  <w:style w:type="character" w:customStyle="1" w:styleId="50">
    <w:name w:val="Заголовок 5 Знак"/>
    <w:basedOn w:val="a0"/>
    <w:link w:val="5"/>
    <w:uiPriority w:val="99"/>
    <w:locked/>
    <w:rsid w:val="00E272FD"/>
  </w:style>
  <w:style w:type="character" w:customStyle="1" w:styleId="60">
    <w:name w:val="Заголовок 6 Знак"/>
    <w:basedOn w:val="a0"/>
    <w:link w:val="6"/>
    <w:uiPriority w:val="99"/>
    <w:locked/>
    <w:rsid w:val="00E272FD"/>
    <w:rPr>
      <w:i/>
      <w:iCs/>
      <w:color w:val="243F60"/>
    </w:rPr>
  </w:style>
  <w:style w:type="character" w:customStyle="1" w:styleId="70">
    <w:name w:val="Заголовок 7 Знак"/>
    <w:basedOn w:val="a0"/>
    <w:link w:val="7"/>
    <w:uiPriority w:val="99"/>
    <w:locked/>
    <w:rsid w:val="00E272FD"/>
    <w:rPr>
      <w:i/>
      <w:iCs/>
      <w:color w:val="404040"/>
    </w:rPr>
  </w:style>
  <w:style w:type="character" w:customStyle="1" w:styleId="80">
    <w:name w:val="Заголовок 8 Знак"/>
    <w:basedOn w:val="a0"/>
    <w:link w:val="8"/>
    <w:uiPriority w:val="99"/>
    <w:locked/>
    <w:rsid w:val="00E272FD"/>
    <w:rPr>
      <w:color w:val="4F81BD"/>
      <w:szCs w:val="20"/>
    </w:rPr>
  </w:style>
  <w:style w:type="character" w:customStyle="1" w:styleId="90">
    <w:name w:val="Заголовок 9 Знак"/>
    <w:basedOn w:val="a0"/>
    <w:link w:val="9"/>
    <w:uiPriority w:val="99"/>
    <w:locked/>
    <w:rsid w:val="00E272FD"/>
    <w:rPr>
      <w:i/>
      <w:iCs/>
      <w:color w:val="404040"/>
      <w:szCs w:val="20"/>
    </w:rPr>
  </w:style>
  <w:style w:type="character" w:customStyle="1" w:styleId="a3">
    <w:name w:val="Абзац списка Знак"/>
    <w:rsid w:val="00E272FD"/>
    <w:rPr>
      <w:rFonts w:ascii="Times New Roman" w:hAnsi="Times New Roman"/>
      <w:sz w:val="24"/>
      <w:lang w:eastAsia="ru-RU"/>
    </w:rPr>
  </w:style>
  <w:style w:type="character" w:customStyle="1" w:styleId="a4">
    <w:name w:val="Текст выноски Знак"/>
    <w:basedOn w:val="a0"/>
    <w:uiPriority w:val="99"/>
    <w:rsid w:val="00E272FD"/>
    <w:rPr>
      <w:rFonts w:ascii="Tahoma" w:hAnsi="Tahoma" w:cs="Tahoma"/>
      <w:sz w:val="16"/>
      <w:szCs w:val="16"/>
    </w:rPr>
  </w:style>
  <w:style w:type="character" w:customStyle="1" w:styleId="ListLabel1">
    <w:name w:val="ListLabel 1"/>
    <w:uiPriority w:val="99"/>
    <w:rsid w:val="00E272FD"/>
  </w:style>
  <w:style w:type="character" w:customStyle="1" w:styleId="ListLabel2">
    <w:name w:val="ListLabel 2"/>
    <w:uiPriority w:val="99"/>
    <w:rsid w:val="00E272FD"/>
  </w:style>
  <w:style w:type="character" w:customStyle="1" w:styleId="ListLabel3">
    <w:name w:val="ListLabel 3"/>
    <w:uiPriority w:val="99"/>
    <w:rsid w:val="00E272FD"/>
  </w:style>
  <w:style w:type="character" w:customStyle="1" w:styleId="ListLabel4">
    <w:name w:val="ListLabel 4"/>
    <w:uiPriority w:val="99"/>
    <w:rsid w:val="00E272FD"/>
  </w:style>
  <w:style w:type="character" w:customStyle="1" w:styleId="ListLabel5">
    <w:name w:val="ListLabel 5"/>
    <w:uiPriority w:val="99"/>
    <w:rsid w:val="00E272FD"/>
  </w:style>
  <w:style w:type="character" w:customStyle="1" w:styleId="ListLabel6">
    <w:name w:val="ListLabel 6"/>
    <w:uiPriority w:val="99"/>
    <w:rsid w:val="00E272FD"/>
  </w:style>
  <w:style w:type="character" w:customStyle="1" w:styleId="ListLabel7">
    <w:name w:val="ListLabel 7"/>
    <w:uiPriority w:val="99"/>
    <w:rsid w:val="00E272FD"/>
  </w:style>
  <w:style w:type="character" w:customStyle="1" w:styleId="ListLabel8">
    <w:name w:val="ListLabel 8"/>
    <w:uiPriority w:val="99"/>
    <w:rsid w:val="00E272FD"/>
  </w:style>
  <w:style w:type="character" w:customStyle="1" w:styleId="ListLabel9">
    <w:name w:val="ListLabel 9"/>
    <w:uiPriority w:val="99"/>
    <w:rsid w:val="00E272FD"/>
  </w:style>
  <w:style w:type="character" w:customStyle="1" w:styleId="ListLabel10">
    <w:name w:val="ListLabel 10"/>
    <w:uiPriority w:val="99"/>
    <w:rsid w:val="00E272FD"/>
  </w:style>
  <w:style w:type="character" w:customStyle="1" w:styleId="ListLabel11">
    <w:name w:val="ListLabel 11"/>
    <w:uiPriority w:val="99"/>
    <w:rsid w:val="00E272FD"/>
  </w:style>
  <w:style w:type="paragraph" w:customStyle="1" w:styleId="Heading">
    <w:name w:val="Heading"/>
    <w:basedOn w:val="a"/>
    <w:next w:val="a5"/>
    <w:uiPriority w:val="99"/>
    <w:rsid w:val="00E272FD"/>
    <w:pPr>
      <w:keepNext/>
      <w:spacing w:before="240" w:after="120"/>
    </w:pPr>
    <w:rPr>
      <w:rFonts w:ascii="Liberation Sans" w:hAnsi="Liberation Sans" w:cs="Noto Sans Devanagari"/>
      <w:sz w:val="28"/>
      <w:szCs w:val="28"/>
    </w:rPr>
  </w:style>
  <w:style w:type="paragraph" w:styleId="a5">
    <w:name w:val="Body Text"/>
    <w:basedOn w:val="a"/>
    <w:link w:val="a6"/>
    <w:uiPriority w:val="99"/>
    <w:rsid w:val="00E272FD"/>
    <w:pPr>
      <w:spacing w:after="140" w:line="276" w:lineRule="auto"/>
    </w:pPr>
  </w:style>
  <w:style w:type="character" w:customStyle="1" w:styleId="a6">
    <w:name w:val="Основной текст Знак"/>
    <w:basedOn w:val="a0"/>
    <w:link w:val="a5"/>
    <w:uiPriority w:val="99"/>
    <w:semiHidden/>
    <w:locked/>
    <w:rsid w:val="00E272FD"/>
    <w:rPr>
      <w:rFonts w:ascii="Calibri" w:hAnsi="Calibri" w:cs="Times New Roman"/>
      <w:lang w:eastAsia="en-US"/>
    </w:rPr>
  </w:style>
  <w:style w:type="paragraph" w:styleId="a7">
    <w:name w:val="List"/>
    <w:basedOn w:val="a5"/>
    <w:uiPriority w:val="99"/>
    <w:rsid w:val="00E272FD"/>
    <w:rPr>
      <w:rFonts w:cs="Noto Sans Devanagari"/>
    </w:rPr>
  </w:style>
  <w:style w:type="paragraph" w:styleId="a8">
    <w:name w:val="caption"/>
    <w:basedOn w:val="a"/>
    <w:uiPriority w:val="99"/>
    <w:qFormat/>
    <w:rsid w:val="00E272FD"/>
    <w:pPr>
      <w:suppressLineNumbers/>
      <w:spacing w:before="120" w:after="120"/>
    </w:pPr>
    <w:rPr>
      <w:rFonts w:cs="Noto Sans Devanagari"/>
      <w:i/>
      <w:iCs/>
      <w:sz w:val="24"/>
      <w:szCs w:val="24"/>
    </w:rPr>
  </w:style>
  <w:style w:type="paragraph" w:customStyle="1" w:styleId="Index">
    <w:name w:val="Index"/>
    <w:basedOn w:val="a"/>
    <w:uiPriority w:val="99"/>
    <w:rsid w:val="00E272FD"/>
    <w:pPr>
      <w:suppressLineNumbers/>
    </w:pPr>
    <w:rPr>
      <w:rFonts w:cs="Noto Sans Devanagari"/>
    </w:rPr>
  </w:style>
  <w:style w:type="paragraph" w:styleId="a9">
    <w:name w:val="List Paragraph"/>
    <w:basedOn w:val="a"/>
    <w:uiPriority w:val="34"/>
    <w:qFormat/>
    <w:rsid w:val="00E272FD"/>
    <w:pPr>
      <w:spacing w:after="0" w:line="240" w:lineRule="auto"/>
      <w:ind w:left="720"/>
      <w:contextualSpacing/>
    </w:pPr>
    <w:rPr>
      <w:rFonts w:ascii="Times New Roman" w:hAnsi="Times New Roman"/>
      <w:sz w:val="24"/>
      <w:szCs w:val="24"/>
      <w:lang w:eastAsia="ru-RU"/>
    </w:rPr>
  </w:style>
  <w:style w:type="paragraph" w:customStyle="1" w:styleId="Normalunindented">
    <w:name w:val="Normal unindented"/>
    <w:uiPriority w:val="99"/>
    <w:rsid w:val="00E272FD"/>
    <w:pPr>
      <w:suppressAutoHyphens/>
      <w:spacing w:before="120" w:after="120"/>
      <w:jc w:val="both"/>
    </w:pPr>
  </w:style>
  <w:style w:type="paragraph" w:styleId="aa">
    <w:name w:val="Balloon Text"/>
    <w:basedOn w:val="a"/>
    <w:link w:val="11"/>
    <w:uiPriority w:val="99"/>
    <w:rsid w:val="00E272FD"/>
    <w:pPr>
      <w:spacing w:after="0" w:line="240" w:lineRule="auto"/>
    </w:pPr>
    <w:rPr>
      <w:rFonts w:ascii="Tahoma" w:hAnsi="Tahoma" w:cs="Tahoma"/>
      <w:sz w:val="16"/>
      <w:szCs w:val="16"/>
    </w:rPr>
  </w:style>
  <w:style w:type="character" w:customStyle="1" w:styleId="11">
    <w:name w:val="Текст выноски Знак1"/>
    <w:basedOn w:val="a0"/>
    <w:link w:val="aa"/>
    <w:uiPriority w:val="99"/>
    <w:semiHidden/>
    <w:locked/>
    <w:rsid w:val="00E272FD"/>
    <w:rPr>
      <w:rFonts w:ascii="Tahoma" w:hAnsi="Tahoma" w:cs="Tahoma"/>
      <w:sz w:val="16"/>
      <w:szCs w:val="16"/>
      <w:lang w:eastAsia="en-US"/>
    </w:rPr>
  </w:style>
  <w:style w:type="paragraph" w:customStyle="1" w:styleId="ConsPlusNormal">
    <w:name w:val="ConsPlusNormal"/>
    <w:uiPriority w:val="99"/>
    <w:rsid w:val="00E272FD"/>
    <w:pPr>
      <w:widowControl w:val="0"/>
      <w:suppressAutoHyphens/>
      <w:spacing w:after="0" w:line="240" w:lineRule="auto"/>
    </w:pPr>
    <w:rPr>
      <w:rFonts w:ascii="Calibri" w:hAnsi="Calibri" w:cs="Calibri"/>
      <w:szCs w:val="20"/>
    </w:rPr>
  </w:style>
  <w:style w:type="paragraph" w:styleId="ab">
    <w:name w:val="header"/>
    <w:basedOn w:val="a"/>
    <w:link w:val="ac"/>
    <w:uiPriority w:val="99"/>
    <w:unhideWhenUsed/>
    <w:rsid w:val="00AF7CB0"/>
    <w:pPr>
      <w:tabs>
        <w:tab w:val="center" w:pos="4677"/>
        <w:tab w:val="right" w:pos="9355"/>
      </w:tabs>
    </w:pPr>
  </w:style>
  <w:style w:type="character" w:customStyle="1" w:styleId="ac">
    <w:name w:val="Верхний колонтитул Знак"/>
    <w:basedOn w:val="a0"/>
    <w:link w:val="ab"/>
    <w:uiPriority w:val="99"/>
    <w:locked/>
    <w:rsid w:val="00AF7CB0"/>
    <w:rPr>
      <w:rFonts w:ascii="Calibri" w:hAnsi="Calibri" w:cs="Times New Roman"/>
      <w:lang w:eastAsia="en-US"/>
    </w:rPr>
  </w:style>
  <w:style w:type="paragraph" w:styleId="ad">
    <w:name w:val="footer"/>
    <w:basedOn w:val="a"/>
    <w:link w:val="ae"/>
    <w:uiPriority w:val="99"/>
    <w:unhideWhenUsed/>
    <w:rsid w:val="00AF7CB0"/>
    <w:pPr>
      <w:tabs>
        <w:tab w:val="center" w:pos="4677"/>
        <w:tab w:val="right" w:pos="9355"/>
      </w:tabs>
    </w:pPr>
  </w:style>
  <w:style w:type="character" w:customStyle="1" w:styleId="ae">
    <w:name w:val="Нижний колонтитул Знак"/>
    <w:basedOn w:val="a0"/>
    <w:link w:val="ad"/>
    <w:uiPriority w:val="99"/>
    <w:locked/>
    <w:rsid w:val="00AF7CB0"/>
    <w:rPr>
      <w:rFonts w:ascii="Calibri" w:hAnsi="Calibri" w:cs="Times New Roman"/>
      <w:lang w:eastAsia="en-US"/>
    </w:rPr>
  </w:style>
  <w:style w:type="table" w:styleId="af">
    <w:name w:val="Table Grid"/>
    <w:basedOn w:val="a1"/>
    <w:uiPriority w:val="59"/>
    <w:rsid w:val="006709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tn">
    <w:name w:val="btn"/>
    <w:basedOn w:val="a0"/>
    <w:rsid w:val="002C1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456812">
      <w:bodyDiv w:val="1"/>
      <w:marLeft w:val="0"/>
      <w:marRight w:val="0"/>
      <w:marTop w:val="0"/>
      <w:marBottom w:val="0"/>
      <w:divBdr>
        <w:top w:val="none" w:sz="0" w:space="0" w:color="auto"/>
        <w:left w:val="none" w:sz="0" w:space="0" w:color="auto"/>
        <w:bottom w:val="none" w:sz="0" w:space="0" w:color="auto"/>
        <w:right w:val="none" w:sz="0" w:space="0" w:color="auto"/>
      </w:divBdr>
      <w:divsChild>
        <w:div w:id="564607431">
          <w:marLeft w:val="0"/>
          <w:marRight w:val="0"/>
          <w:marTop w:val="0"/>
          <w:marBottom w:val="0"/>
          <w:divBdr>
            <w:top w:val="none" w:sz="0" w:space="0" w:color="auto"/>
            <w:left w:val="none" w:sz="0" w:space="0" w:color="auto"/>
            <w:bottom w:val="none" w:sz="0" w:space="0" w:color="auto"/>
            <w:right w:val="none" w:sz="0" w:space="0" w:color="auto"/>
          </w:divBdr>
          <w:divsChild>
            <w:div w:id="318577840">
              <w:marLeft w:val="0"/>
              <w:marRight w:val="0"/>
              <w:marTop w:val="0"/>
              <w:marBottom w:val="180"/>
              <w:divBdr>
                <w:top w:val="none" w:sz="0" w:space="0" w:color="auto"/>
                <w:left w:val="single" w:sz="6" w:space="0" w:color="D6E5EA"/>
                <w:bottom w:val="single" w:sz="6" w:space="8" w:color="D6E5EA"/>
                <w:right w:val="single" w:sz="6" w:space="0" w:color="D6E5EA"/>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FB416-9964-46AF-A97D-F996EF1CC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5</Pages>
  <Words>1992</Words>
  <Characters>14083</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Договор поставки товара N _________</vt:lpstr>
    </vt:vector>
  </TitlesOfParts>
  <Company>MoBIL GROUP</Company>
  <LinksUpToDate>false</LinksUpToDate>
  <CharactersWithSpaces>16043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товара N _________</dc:title>
  <dc:creator>Подъяблонская Александра Константиновна</dc:creator>
  <cp:lastModifiedBy>Договорной отдел 1</cp:lastModifiedBy>
  <cp:revision>20</cp:revision>
  <cp:lastPrinted>2021-02-08T09:11:00Z</cp:lastPrinted>
  <dcterms:created xsi:type="dcterms:W3CDTF">2026-01-13T09:28:00Z</dcterms:created>
  <dcterms:modified xsi:type="dcterms:W3CDTF">2026-09-04T05:38:00Z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