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206" w:rsidRDefault="00AC4E87">
      <w:pPr>
        <w:jc w:val="center"/>
        <w:rPr>
          <w:bCs/>
          <w:sz w:val="26"/>
          <w:szCs w:val="26"/>
        </w:rPr>
      </w:pPr>
      <w:r>
        <w:rPr>
          <w:sz w:val="26"/>
          <w:szCs w:val="26"/>
        </w:rPr>
        <w:t xml:space="preserve"> ДОГОВОР №  ______</w:t>
      </w:r>
    </w:p>
    <w:p w:rsidR="006A3206" w:rsidRDefault="00AC4E87">
      <w:pPr>
        <w:shd w:val="clear" w:color="auto" w:fill="FFFFFF"/>
        <w:jc w:val="center"/>
        <w:rPr>
          <w:b/>
          <w:bCs/>
          <w:color w:val="000000"/>
          <w:sz w:val="26"/>
          <w:szCs w:val="26"/>
        </w:rPr>
      </w:pPr>
      <w:r>
        <w:rPr>
          <w:b/>
          <w:bCs/>
          <w:color w:val="000000"/>
          <w:sz w:val="26"/>
          <w:szCs w:val="26"/>
        </w:rPr>
        <w:t xml:space="preserve">на поставку </w:t>
      </w:r>
      <w:r w:rsidR="009E09D1">
        <w:rPr>
          <w:b/>
          <w:bCs/>
          <w:color w:val="000000"/>
          <w:sz w:val="26"/>
          <w:szCs w:val="26"/>
        </w:rPr>
        <w:t>манометра</w:t>
      </w:r>
    </w:p>
    <w:p w:rsidR="006A3206" w:rsidRDefault="00AC4E87">
      <w:pPr>
        <w:shd w:val="clear" w:color="auto" w:fill="FFFFFF"/>
        <w:jc w:val="both"/>
        <w:rPr>
          <w:bCs/>
          <w:color w:val="000000"/>
          <w:sz w:val="26"/>
          <w:szCs w:val="26"/>
        </w:rPr>
      </w:pPr>
      <w:proofErr w:type="spellStart"/>
      <w:r>
        <w:rPr>
          <w:bCs/>
          <w:color w:val="000000"/>
          <w:sz w:val="26"/>
          <w:szCs w:val="26"/>
        </w:rPr>
        <w:t>пгт</w:t>
      </w:r>
      <w:proofErr w:type="spellEnd"/>
      <w:r>
        <w:rPr>
          <w:bCs/>
          <w:color w:val="000000"/>
          <w:sz w:val="26"/>
          <w:szCs w:val="26"/>
        </w:rPr>
        <w:t xml:space="preserve">.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t xml:space="preserve">  «____»____________2026г.</w:t>
      </w:r>
    </w:p>
    <w:p w:rsidR="006A3206" w:rsidRPr="006C5EFD" w:rsidRDefault="006A3206">
      <w:pPr>
        <w:shd w:val="clear" w:color="auto" w:fill="FFFFFF"/>
        <w:jc w:val="both"/>
        <w:rPr>
          <w:bCs/>
          <w:color w:val="000000"/>
          <w:sz w:val="12"/>
          <w:szCs w:val="12"/>
        </w:rPr>
      </w:pPr>
    </w:p>
    <w:p w:rsidR="006A3206" w:rsidRDefault="00AC4E87">
      <w:pPr>
        <w:pStyle w:val="aa"/>
        <w:spacing w:after="0"/>
        <w:ind w:right="-1"/>
        <w:jc w:val="both"/>
        <w:rPr>
          <w:color w:val="181818"/>
          <w:sz w:val="26"/>
          <w:szCs w:val="26"/>
        </w:rPr>
      </w:pPr>
      <w:proofErr w:type="gramStart"/>
      <w:r>
        <w:rPr>
          <w:sz w:val="26"/>
          <w:szCs w:val="26"/>
        </w:rPr>
        <w:t>__________________________,</w:t>
      </w:r>
      <w:r>
        <w:rPr>
          <w:color w:val="181818"/>
          <w:sz w:val="26"/>
          <w:szCs w:val="26"/>
        </w:rPr>
        <w:t xml:space="preserve"> именуемое в дальнейшем «Поставщик», в лице _________________________</w:t>
      </w:r>
      <w:r>
        <w:rPr>
          <w:sz w:val="26"/>
          <w:szCs w:val="26"/>
        </w:rPr>
        <w:t xml:space="preserve">, действующего на основании ____________________, с одной стороны и ФКУ ИК-2 УФСИН России по Сахалинской области от имени Российской Федерации, именуемое в дальнейшем «Государственный заказчик», в </w:t>
      </w:r>
      <w:r>
        <w:rPr>
          <w:b/>
          <w:sz w:val="26"/>
          <w:szCs w:val="26"/>
        </w:rPr>
        <w:t xml:space="preserve">лице </w:t>
      </w:r>
      <w:proofErr w:type="spellStart"/>
      <w:r>
        <w:rPr>
          <w:b/>
          <w:sz w:val="26"/>
          <w:szCs w:val="26"/>
        </w:rPr>
        <w:t>врио</w:t>
      </w:r>
      <w:proofErr w:type="spellEnd"/>
      <w:r>
        <w:rPr>
          <w:b/>
          <w:sz w:val="26"/>
          <w:szCs w:val="26"/>
        </w:rPr>
        <w:t xml:space="preserve"> начальника </w:t>
      </w:r>
      <w:r w:rsidR="006C5EFD">
        <w:rPr>
          <w:b/>
          <w:sz w:val="26"/>
          <w:szCs w:val="26"/>
        </w:rPr>
        <w:t xml:space="preserve">Абдурахманова </w:t>
      </w:r>
      <w:proofErr w:type="spellStart"/>
      <w:r w:rsidR="006C5EFD">
        <w:rPr>
          <w:b/>
          <w:sz w:val="26"/>
          <w:szCs w:val="26"/>
        </w:rPr>
        <w:t>Дониёра</w:t>
      </w:r>
      <w:proofErr w:type="spellEnd"/>
      <w:r w:rsidR="006C5EFD">
        <w:rPr>
          <w:b/>
          <w:sz w:val="26"/>
          <w:szCs w:val="26"/>
        </w:rPr>
        <w:t xml:space="preserve"> </w:t>
      </w:r>
      <w:proofErr w:type="spellStart"/>
      <w:r w:rsidR="006C5EFD">
        <w:rPr>
          <w:b/>
          <w:sz w:val="26"/>
          <w:szCs w:val="26"/>
        </w:rPr>
        <w:t>Абдурайимоовича</w:t>
      </w:r>
      <w:proofErr w:type="spellEnd"/>
      <w:r>
        <w:rPr>
          <w:b/>
          <w:sz w:val="26"/>
          <w:szCs w:val="26"/>
        </w:rPr>
        <w:t xml:space="preserve">, действующего на основании приказа УФСИН России по Сахалинской области </w:t>
      </w:r>
      <w:r w:rsidR="006C5EFD">
        <w:rPr>
          <w:b/>
          <w:sz w:val="26"/>
          <w:szCs w:val="26"/>
        </w:rPr>
        <w:br/>
      </w:r>
      <w:r>
        <w:rPr>
          <w:b/>
          <w:sz w:val="26"/>
          <w:szCs w:val="26"/>
        </w:rPr>
        <w:t xml:space="preserve">от </w:t>
      </w:r>
      <w:r w:rsidR="00D55DF4">
        <w:rPr>
          <w:b/>
          <w:sz w:val="26"/>
          <w:szCs w:val="26"/>
        </w:rPr>
        <w:t>2</w:t>
      </w:r>
      <w:r w:rsidR="006C5EFD">
        <w:rPr>
          <w:b/>
          <w:sz w:val="26"/>
          <w:szCs w:val="26"/>
        </w:rPr>
        <w:t>4</w:t>
      </w:r>
      <w:r w:rsidR="00D55DF4">
        <w:rPr>
          <w:b/>
          <w:sz w:val="26"/>
          <w:szCs w:val="26"/>
        </w:rPr>
        <w:t>.0</w:t>
      </w:r>
      <w:r w:rsidR="006C5EFD">
        <w:rPr>
          <w:b/>
          <w:sz w:val="26"/>
          <w:szCs w:val="26"/>
        </w:rPr>
        <w:t>8</w:t>
      </w:r>
      <w:r w:rsidR="00D55DF4">
        <w:rPr>
          <w:b/>
          <w:sz w:val="26"/>
          <w:szCs w:val="26"/>
        </w:rPr>
        <w:t>.2026</w:t>
      </w:r>
      <w:r>
        <w:rPr>
          <w:b/>
          <w:sz w:val="26"/>
          <w:szCs w:val="26"/>
        </w:rPr>
        <w:t xml:space="preserve"> №</w:t>
      </w:r>
      <w:r w:rsidR="00D55DF4">
        <w:rPr>
          <w:b/>
          <w:sz w:val="26"/>
          <w:szCs w:val="26"/>
        </w:rPr>
        <w:t xml:space="preserve"> </w:t>
      </w:r>
      <w:r w:rsidR="006C5EFD">
        <w:rPr>
          <w:b/>
          <w:sz w:val="26"/>
          <w:szCs w:val="26"/>
        </w:rPr>
        <w:t>36</w:t>
      </w:r>
      <w:r w:rsidR="00D55DF4">
        <w:rPr>
          <w:b/>
          <w:sz w:val="26"/>
          <w:szCs w:val="26"/>
        </w:rPr>
        <w:t>8-к</w:t>
      </w:r>
      <w:r>
        <w:rPr>
          <w:sz w:val="26"/>
          <w:szCs w:val="26"/>
        </w:rPr>
        <w:t>, с другой стороны, вместе именуемые «Стороны», руководствуясь п.4. ч.1 ст</w:t>
      </w:r>
      <w:proofErr w:type="gramEnd"/>
      <w:r>
        <w:rPr>
          <w:sz w:val="26"/>
          <w:szCs w:val="26"/>
        </w:rPr>
        <w:t>.93 Федерального закона от</w:t>
      </w:r>
      <w:r>
        <w:rPr>
          <w:color w:val="181818"/>
          <w:sz w:val="26"/>
          <w:szCs w:val="26"/>
        </w:rPr>
        <w:t xml:space="preserve"> 05.04.2013 №44-ФЗ </w:t>
      </w:r>
      <w:r w:rsidR="006C5EFD">
        <w:rPr>
          <w:color w:val="181818"/>
          <w:sz w:val="26"/>
          <w:szCs w:val="26"/>
        </w:rPr>
        <w:br/>
      </w:r>
      <w:r>
        <w:rPr>
          <w:color w:val="181818"/>
          <w:sz w:val="26"/>
          <w:szCs w:val="26"/>
        </w:rPr>
        <w:t xml:space="preserve">«О контрактной системе в сфере закупок товаров, работ, услуг для обеспечения государственных и муниципальных нужд», заключили настоящий Договор </w:t>
      </w:r>
      <w:r w:rsidR="006C5EFD">
        <w:rPr>
          <w:color w:val="181818"/>
          <w:sz w:val="26"/>
          <w:szCs w:val="26"/>
        </w:rPr>
        <w:br/>
      </w:r>
      <w:r>
        <w:rPr>
          <w:color w:val="181818"/>
          <w:sz w:val="26"/>
          <w:szCs w:val="26"/>
        </w:rPr>
        <w:t>о нижеследующем:</w:t>
      </w: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rsidR="006A3206" w:rsidRDefault="00AC4E87">
      <w:pPr>
        <w:numPr>
          <w:ilvl w:val="1"/>
          <w:numId w:val="1"/>
        </w:numPr>
        <w:tabs>
          <w:tab w:val="clear" w:pos="1440"/>
          <w:tab w:val="left" w:pos="1134"/>
        </w:tabs>
        <w:ind w:left="0" w:firstLine="709"/>
        <w:jc w:val="both"/>
        <w:rPr>
          <w:bCs/>
          <w:color w:val="181818"/>
          <w:sz w:val="26"/>
          <w:szCs w:val="26"/>
        </w:rPr>
      </w:pPr>
      <w:r>
        <w:rPr>
          <w:bCs/>
          <w:color w:val="181818"/>
          <w:sz w:val="26"/>
          <w:szCs w:val="26"/>
        </w:rPr>
        <w:t xml:space="preserve">Поставщик обязуется поставить </w:t>
      </w:r>
      <w:r>
        <w:rPr>
          <w:sz w:val="26"/>
          <w:szCs w:val="26"/>
        </w:rPr>
        <w:t xml:space="preserve">Государственному заказчику </w:t>
      </w:r>
      <w:r w:rsidR="00E866AC">
        <w:rPr>
          <w:sz w:val="26"/>
          <w:szCs w:val="26"/>
        </w:rPr>
        <w:t xml:space="preserve">запасные части на </w:t>
      </w:r>
      <w:r w:rsidR="00B83E99">
        <w:rPr>
          <w:sz w:val="26"/>
          <w:szCs w:val="26"/>
        </w:rPr>
        <w:t>оборудование продовольственной службы</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w:t>
      </w:r>
      <w:r w:rsidR="00B83E99">
        <w:rPr>
          <w:bCs/>
          <w:color w:val="181818"/>
          <w:sz w:val="26"/>
          <w:szCs w:val="26"/>
        </w:rPr>
        <w:t xml:space="preserve"> </w:t>
      </w:r>
      <w:r>
        <w:rPr>
          <w:bCs/>
          <w:color w:val="181818"/>
          <w:sz w:val="26"/>
          <w:szCs w:val="26"/>
        </w:rPr>
        <w:t>а Государственный заказчик обязуется оплатить принятый товар в порядке и на условиях, предусмотренных настоящим Договором.</w:t>
      </w:r>
    </w:p>
    <w:p w:rsidR="006A3206" w:rsidRDefault="00AC4E87">
      <w:pPr>
        <w:numPr>
          <w:ilvl w:val="1"/>
          <w:numId w:val="1"/>
        </w:numPr>
        <w:tabs>
          <w:tab w:val="clear" w:pos="1440"/>
          <w:tab w:val="left" w:pos="0"/>
        </w:tabs>
        <w:ind w:left="0" w:firstLine="698"/>
        <w:jc w:val="both"/>
        <w:rPr>
          <w:bCs/>
          <w:color w:val="181818"/>
          <w:sz w:val="26"/>
          <w:szCs w:val="26"/>
        </w:rPr>
      </w:pPr>
      <w:r>
        <w:rPr>
          <w:bCs/>
          <w:color w:val="181818"/>
          <w:sz w:val="26"/>
          <w:szCs w:val="26"/>
        </w:rPr>
        <w:t xml:space="preserve">Товар поставляется Государственному заказчику по адресу: </w:t>
      </w:r>
      <w:r w:rsidR="00D220ED">
        <w:rPr>
          <w:bCs/>
          <w:color w:val="181818"/>
          <w:sz w:val="26"/>
          <w:szCs w:val="26"/>
        </w:rPr>
        <w:t>Сахалинская область, г</w:t>
      </w:r>
      <w:proofErr w:type="gramStart"/>
      <w:r w:rsidR="00D220ED">
        <w:rPr>
          <w:bCs/>
          <w:color w:val="181818"/>
          <w:sz w:val="26"/>
          <w:szCs w:val="26"/>
        </w:rPr>
        <w:t>.Ю</w:t>
      </w:r>
      <w:proofErr w:type="gramEnd"/>
      <w:r w:rsidR="00D220ED">
        <w:rPr>
          <w:bCs/>
          <w:color w:val="181818"/>
          <w:sz w:val="26"/>
          <w:szCs w:val="26"/>
        </w:rPr>
        <w:t xml:space="preserve">жно-Сахалинск, ул.Емельянова, 118а или </w:t>
      </w:r>
      <w:r>
        <w:rPr>
          <w:bCs/>
          <w:color w:val="181818"/>
          <w:sz w:val="26"/>
          <w:szCs w:val="26"/>
        </w:rPr>
        <w:t xml:space="preserve">694350, Сахалинская область, </w:t>
      </w:r>
      <w:proofErr w:type="spellStart"/>
      <w:r>
        <w:rPr>
          <w:bCs/>
          <w:color w:val="181818"/>
          <w:sz w:val="26"/>
          <w:szCs w:val="26"/>
        </w:rPr>
        <w:t>Смирныховский</w:t>
      </w:r>
      <w:proofErr w:type="spellEnd"/>
      <w:r>
        <w:rPr>
          <w:bCs/>
          <w:color w:val="181818"/>
          <w:sz w:val="26"/>
          <w:szCs w:val="26"/>
        </w:rPr>
        <w:t xml:space="preserve"> район, </w:t>
      </w:r>
      <w:proofErr w:type="spellStart"/>
      <w:r>
        <w:rPr>
          <w:bCs/>
          <w:color w:val="181818"/>
          <w:sz w:val="26"/>
          <w:szCs w:val="26"/>
        </w:rPr>
        <w:t>пгт</w:t>
      </w:r>
      <w:proofErr w:type="spellEnd"/>
      <w:r>
        <w:rPr>
          <w:bCs/>
          <w:color w:val="181818"/>
          <w:sz w:val="26"/>
          <w:szCs w:val="26"/>
        </w:rPr>
        <w:t>. Смирных, ул. Полевая 1.</w:t>
      </w: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rsidR="006A3206" w:rsidRDefault="00AC4E87">
      <w:pPr>
        <w:pStyle w:val="aa"/>
        <w:spacing w:after="0"/>
        <w:jc w:val="both"/>
        <w:rPr>
          <w:sz w:val="26"/>
          <w:szCs w:val="26"/>
        </w:rPr>
      </w:pPr>
      <w:r>
        <w:rPr>
          <w:sz w:val="26"/>
          <w:szCs w:val="26"/>
        </w:rPr>
        <w:tab/>
        <w:t>2.1. Сумма настоящего Договора составляет</w:t>
      </w:r>
      <w:proofErr w:type="gramStart"/>
      <w:r>
        <w:rPr>
          <w:b/>
          <w:sz w:val="26"/>
          <w:szCs w:val="26"/>
        </w:rPr>
        <w:t xml:space="preserve"> _______ (_______) </w:t>
      </w:r>
      <w:proofErr w:type="gramEnd"/>
      <w:r>
        <w:rPr>
          <w:b/>
          <w:sz w:val="26"/>
          <w:szCs w:val="26"/>
        </w:rPr>
        <w:t>рублей __ копеек (НДС не облагается)</w:t>
      </w:r>
      <w:r>
        <w:rPr>
          <w:sz w:val="26"/>
          <w:szCs w:val="26"/>
        </w:rPr>
        <w:t xml:space="preserve">, является твёрдой и определяется на весь срок исполнения Договора. Цена за единицу товара указана </w:t>
      </w:r>
      <w:r>
        <w:rPr>
          <w:sz w:val="26"/>
          <w:szCs w:val="26"/>
        </w:rPr>
        <w:br/>
        <w:t>в спецификации.</w:t>
      </w:r>
    </w:p>
    <w:p w:rsidR="006A3206" w:rsidRDefault="00AC4E87">
      <w:pPr>
        <w:pStyle w:val="31"/>
        <w:ind w:left="0" w:firstLine="709"/>
        <w:rPr>
          <w:color w:val="181818"/>
          <w:sz w:val="26"/>
          <w:szCs w:val="26"/>
        </w:rPr>
      </w:pPr>
      <w:r>
        <w:rPr>
          <w:sz w:val="26"/>
          <w:szCs w:val="26"/>
        </w:rPr>
        <w:t xml:space="preserve">2.2. Оплата Государственным заказчиком по настоящему Договору производится путём перечисления денежных средств на расчётный счёт Поставщика </w:t>
      </w:r>
      <w:r>
        <w:rPr>
          <w:sz w:val="26"/>
          <w:szCs w:val="26"/>
        </w:rPr>
        <w:br/>
        <w:t>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rsidR="006A3206" w:rsidRDefault="00AC4E87">
      <w:pPr>
        <w:pStyle w:val="aa"/>
        <w:spacing w:after="0"/>
        <w:ind w:firstLine="708"/>
        <w:jc w:val="both"/>
        <w:rPr>
          <w:sz w:val="26"/>
          <w:szCs w:val="26"/>
        </w:rPr>
      </w:pPr>
      <w:r>
        <w:rPr>
          <w:sz w:val="26"/>
          <w:szCs w:val="26"/>
        </w:rPr>
        <w:t>2.3. Оплата производится за счёт средств федерального бюджета. КБК 32003054240690049244.</w:t>
      </w:r>
    </w:p>
    <w:p w:rsidR="006A3206" w:rsidRDefault="00AC4E87">
      <w:pPr>
        <w:pStyle w:val="aa"/>
        <w:spacing w:after="0"/>
        <w:jc w:val="both"/>
        <w:rPr>
          <w:sz w:val="26"/>
          <w:szCs w:val="26"/>
        </w:rPr>
      </w:pPr>
      <w:r>
        <w:rPr>
          <w:sz w:val="26"/>
          <w:szCs w:val="26"/>
        </w:rPr>
        <w:tab/>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rsidR="006A3206" w:rsidRDefault="00AC4E87">
      <w:pPr>
        <w:jc w:val="both"/>
        <w:rPr>
          <w:sz w:val="26"/>
          <w:szCs w:val="26"/>
        </w:rPr>
      </w:pPr>
      <w:r>
        <w:rPr>
          <w:sz w:val="26"/>
          <w:szCs w:val="26"/>
        </w:rPr>
        <w:tab/>
        <w:t>2.5. Обязательства по оплате поставленного товара считаются выполненными в день списания денежных средств со счета Государственного заказчика.</w:t>
      </w:r>
    </w:p>
    <w:p w:rsidR="006A3206" w:rsidRDefault="00AC4E87">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rsidR="006A3206" w:rsidRDefault="00AC4E87">
      <w:pPr>
        <w:pStyle w:val="11"/>
        <w:shd w:val="clear" w:color="auto" w:fill="auto"/>
        <w:spacing w:after="0" w:line="240" w:lineRule="auto"/>
        <w:ind w:left="20" w:right="20" w:firstLine="700"/>
        <w:jc w:val="both"/>
        <w:rPr>
          <w:sz w:val="26"/>
          <w:szCs w:val="26"/>
        </w:rPr>
      </w:pPr>
      <w:r>
        <w:rPr>
          <w:sz w:val="26"/>
          <w:szCs w:val="26"/>
        </w:rPr>
        <w:t xml:space="preserve">2.7. </w:t>
      </w:r>
      <w:proofErr w:type="gramStart"/>
      <w:r>
        <w:rPr>
          <w:sz w:val="26"/>
          <w:szCs w:val="26"/>
        </w:rPr>
        <w:t>Товар должен быть отгружен в ассортименте (наименовании) и объеме (количестве), предусмотренными договором.</w:t>
      </w:r>
      <w:proofErr w:type="gramEnd"/>
      <w:r>
        <w:rPr>
          <w:sz w:val="26"/>
          <w:szCs w:val="26"/>
        </w:rPr>
        <w:t xml:space="preserve"> Товар передается вместе с комплектом сопроводительной документации (акт приёма-передачи товара - приложение №2,                    </w:t>
      </w:r>
      <w:r>
        <w:rPr>
          <w:sz w:val="26"/>
          <w:szCs w:val="26"/>
        </w:rPr>
        <w:lastRenderedPageBreak/>
        <w:t>счёт-фактура, товарная накладная либо УПД, документы, подтверждающие качество товара, сертификат соответствия).</w:t>
      </w:r>
    </w:p>
    <w:p w:rsidR="006A3206" w:rsidRPr="006C5EFD" w:rsidRDefault="006A3206">
      <w:pPr>
        <w:ind w:firstLine="708"/>
        <w:jc w:val="both"/>
        <w:rPr>
          <w:sz w:val="16"/>
          <w:szCs w:val="16"/>
        </w:rPr>
      </w:pP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rsidR="006A3206" w:rsidRDefault="00AC4E87">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rsidR="006A3206" w:rsidRDefault="00AC4E87">
      <w:pPr>
        <w:widowControl/>
        <w:numPr>
          <w:ilvl w:val="1"/>
          <w:numId w:val="3"/>
        </w:numPr>
        <w:autoSpaceDE/>
        <w:adjustRightInd/>
        <w:ind w:firstLine="709"/>
        <w:jc w:val="both"/>
        <w:rPr>
          <w:sz w:val="26"/>
          <w:szCs w:val="26"/>
        </w:rPr>
      </w:pPr>
      <w:r>
        <w:rPr>
          <w:sz w:val="26"/>
          <w:szCs w:val="26"/>
        </w:rPr>
        <w:t>3.2. Срок поставки товара в течени</w:t>
      </w:r>
      <w:r w:rsidR="004E1A96">
        <w:rPr>
          <w:sz w:val="26"/>
          <w:szCs w:val="26"/>
        </w:rPr>
        <w:t>е</w:t>
      </w:r>
      <w:r>
        <w:rPr>
          <w:sz w:val="26"/>
          <w:szCs w:val="26"/>
        </w:rPr>
        <w:t xml:space="preserve"> </w:t>
      </w:r>
      <w:r w:rsidR="005A0D15">
        <w:rPr>
          <w:b/>
          <w:sz w:val="26"/>
          <w:szCs w:val="26"/>
        </w:rPr>
        <w:t>2</w:t>
      </w:r>
      <w:r>
        <w:rPr>
          <w:b/>
          <w:sz w:val="26"/>
          <w:szCs w:val="26"/>
        </w:rPr>
        <w:t xml:space="preserve">0 </w:t>
      </w:r>
      <w:r w:rsidR="004F3BB7">
        <w:rPr>
          <w:b/>
          <w:sz w:val="26"/>
          <w:szCs w:val="26"/>
        </w:rPr>
        <w:t>рабочих</w:t>
      </w:r>
      <w:r>
        <w:rPr>
          <w:b/>
          <w:sz w:val="26"/>
          <w:szCs w:val="26"/>
        </w:rPr>
        <w:t xml:space="preserve"> дней </w:t>
      </w:r>
      <w:proofErr w:type="gramStart"/>
      <w:r>
        <w:rPr>
          <w:b/>
          <w:sz w:val="26"/>
          <w:szCs w:val="26"/>
        </w:rPr>
        <w:t>с даты заключения</w:t>
      </w:r>
      <w:proofErr w:type="gramEnd"/>
      <w:r>
        <w:rPr>
          <w:sz w:val="26"/>
          <w:szCs w:val="26"/>
        </w:rPr>
        <w:t xml:space="preserve"> договора.</w:t>
      </w:r>
    </w:p>
    <w:p w:rsidR="006A3206" w:rsidRDefault="00AC4E87">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rsidR="006A3206" w:rsidRDefault="00AC4E87">
      <w:pPr>
        <w:pStyle w:val="22"/>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rsidR="006A3206" w:rsidRDefault="00AC4E87">
      <w:pPr>
        <w:widowControl/>
        <w:numPr>
          <w:ilvl w:val="1"/>
          <w:numId w:val="2"/>
        </w:numPr>
        <w:autoSpaceDE/>
        <w:autoSpaceDN/>
        <w:adjustRightInd/>
        <w:ind w:firstLine="709"/>
        <w:jc w:val="both"/>
        <w:rPr>
          <w:sz w:val="26"/>
          <w:szCs w:val="26"/>
        </w:rPr>
      </w:pPr>
      <w:r>
        <w:rPr>
          <w:sz w:val="26"/>
          <w:szCs w:val="26"/>
        </w:rPr>
        <w:t xml:space="preserve">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w:t>
      </w:r>
      <w:proofErr w:type="gramStart"/>
      <w:r>
        <w:rPr>
          <w:sz w:val="26"/>
          <w:szCs w:val="26"/>
        </w:rPr>
        <w:t>СМ</w:t>
      </w:r>
      <w:proofErr w:type="gramEnd"/>
      <w:r>
        <w:rPr>
          <w:sz w:val="26"/>
          <w:szCs w:val="26"/>
        </w:rPr>
        <w:t xml:space="preserve"> СССР  № П-6 от 15.04.1965, № П-7 от 25.04.1966 с изменениями и дополнениями.</w:t>
      </w:r>
    </w:p>
    <w:p w:rsidR="006A3206" w:rsidRDefault="00AC4E87">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A3206" w:rsidRDefault="00AC4E87">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rsidR="006A3206" w:rsidRDefault="00AC4E87">
      <w:pPr>
        <w:pStyle w:val="11"/>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rsidR="006A3206" w:rsidRDefault="00AC4E87">
      <w:pPr>
        <w:ind w:firstLine="708"/>
        <w:rPr>
          <w:sz w:val="26"/>
          <w:szCs w:val="26"/>
        </w:rPr>
      </w:pPr>
      <w:r>
        <w:rPr>
          <w:sz w:val="26"/>
          <w:szCs w:val="26"/>
        </w:rPr>
        <w:t>4.1. Государственный заказчик имеет право:</w:t>
      </w:r>
    </w:p>
    <w:p w:rsidR="006A3206" w:rsidRDefault="00AC4E87">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rsidR="006A3206" w:rsidRDefault="00AC4E87">
      <w:pPr>
        <w:ind w:firstLine="708"/>
        <w:jc w:val="both"/>
        <w:rPr>
          <w:sz w:val="26"/>
          <w:szCs w:val="26"/>
        </w:rPr>
      </w:pPr>
      <w:r>
        <w:rPr>
          <w:sz w:val="26"/>
          <w:szCs w:val="26"/>
        </w:rPr>
        <w:t>4.1.2.Принять решение об одностороннем отказе от исполнения договора</w:t>
      </w:r>
    </w:p>
    <w:p w:rsidR="006A3206" w:rsidRDefault="00AC4E87">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6A3206" w:rsidRDefault="00AC4E87">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rsidR="006A3206" w:rsidRDefault="00AC4E87">
      <w:pPr>
        <w:ind w:firstLine="708"/>
        <w:jc w:val="both"/>
        <w:rPr>
          <w:sz w:val="26"/>
          <w:szCs w:val="26"/>
        </w:rPr>
      </w:pPr>
      <w:r>
        <w:rPr>
          <w:sz w:val="26"/>
          <w:szCs w:val="26"/>
        </w:rPr>
        <w:t>4.2.  Государственный заказчик обязан:</w:t>
      </w:r>
    </w:p>
    <w:p w:rsidR="006A3206" w:rsidRDefault="00AC4E87">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rsidR="006A3206" w:rsidRDefault="00AC4E87">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rsidR="006A3206" w:rsidRDefault="00AC4E87">
      <w:pPr>
        <w:ind w:firstLine="708"/>
        <w:jc w:val="both"/>
        <w:rPr>
          <w:sz w:val="26"/>
          <w:szCs w:val="26"/>
        </w:rPr>
      </w:pPr>
      <w:r>
        <w:rPr>
          <w:sz w:val="26"/>
          <w:szCs w:val="26"/>
        </w:rPr>
        <w:t>4.2.3</w:t>
      </w:r>
      <w:proofErr w:type="gramStart"/>
      <w:r>
        <w:rPr>
          <w:sz w:val="26"/>
          <w:szCs w:val="26"/>
        </w:rPr>
        <w:t>Т</w:t>
      </w:r>
      <w:proofErr w:type="gramEnd"/>
      <w:r>
        <w:rPr>
          <w:sz w:val="26"/>
          <w:szCs w:val="26"/>
        </w:rPr>
        <w:t>ребовать уплату неустойки и штрафа, в соответствии с условиями договора.</w:t>
      </w:r>
    </w:p>
    <w:p w:rsidR="006A3206" w:rsidRDefault="00AC4E87">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rsidR="006A3206" w:rsidRDefault="00AC4E87">
      <w:pPr>
        <w:ind w:firstLine="708"/>
        <w:jc w:val="both"/>
        <w:rPr>
          <w:sz w:val="26"/>
          <w:szCs w:val="26"/>
        </w:rPr>
      </w:pPr>
      <w:r>
        <w:rPr>
          <w:sz w:val="26"/>
          <w:szCs w:val="26"/>
        </w:rPr>
        <w:t>4.3. Поставщик вправе:</w:t>
      </w:r>
    </w:p>
    <w:p w:rsidR="006A3206" w:rsidRDefault="00AC4E87">
      <w:pPr>
        <w:ind w:firstLine="708"/>
        <w:jc w:val="both"/>
        <w:rPr>
          <w:sz w:val="26"/>
          <w:szCs w:val="26"/>
        </w:rPr>
      </w:pPr>
      <w:r>
        <w:rPr>
          <w:sz w:val="26"/>
          <w:szCs w:val="26"/>
        </w:rPr>
        <w:t xml:space="preserve">4.3.1. Требовать своевременной оплаты поставленного товара в соответствии с </w:t>
      </w:r>
      <w:r>
        <w:rPr>
          <w:sz w:val="26"/>
          <w:szCs w:val="26"/>
        </w:rPr>
        <w:lastRenderedPageBreak/>
        <w:t>условиями договора.</w:t>
      </w:r>
    </w:p>
    <w:p w:rsidR="006A3206" w:rsidRDefault="00AC4E87">
      <w:pPr>
        <w:ind w:firstLine="708"/>
        <w:jc w:val="both"/>
        <w:rPr>
          <w:sz w:val="26"/>
          <w:szCs w:val="26"/>
        </w:rPr>
      </w:pPr>
      <w:r>
        <w:rPr>
          <w:sz w:val="26"/>
          <w:szCs w:val="26"/>
        </w:rPr>
        <w:t>4.3.2. Принять решение об одностороннем отказе от исполнения Договора</w:t>
      </w:r>
    </w:p>
    <w:p w:rsidR="006A3206" w:rsidRDefault="00AC4E87">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rsidR="006A3206" w:rsidRDefault="00AC4E87">
      <w:pPr>
        <w:jc w:val="both"/>
        <w:rPr>
          <w:sz w:val="26"/>
          <w:szCs w:val="26"/>
        </w:rPr>
      </w:pPr>
      <w:r>
        <w:rPr>
          <w:sz w:val="26"/>
          <w:szCs w:val="26"/>
        </w:rPr>
        <w:t xml:space="preserve"> </w:t>
      </w:r>
      <w:r>
        <w:rPr>
          <w:sz w:val="26"/>
          <w:szCs w:val="26"/>
        </w:rPr>
        <w:tab/>
        <w:t>4.4.  Поставщик обязан:</w:t>
      </w:r>
    </w:p>
    <w:p w:rsidR="006A3206" w:rsidRDefault="00AC4E87">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rsidR="006A3206" w:rsidRDefault="00AC4E87">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rsidR="006A3206" w:rsidRDefault="00AC4E87">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rsidR="006A3206" w:rsidRDefault="00AC4E87">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rsidR="006A3206" w:rsidRPr="006C5EFD" w:rsidRDefault="006A3206">
      <w:pPr>
        <w:ind w:firstLine="709"/>
        <w:jc w:val="both"/>
        <w:rPr>
          <w:sz w:val="8"/>
          <w:szCs w:val="8"/>
        </w:rPr>
      </w:pPr>
    </w:p>
    <w:p w:rsidR="006A3206" w:rsidRDefault="00AC4E87">
      <w:pPr>
        <w:pStyle w:val="af6"/>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rsidR="006A3206" w:rsidRDefault="00AC4E87">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6A3206" w:rsidRDefault="00AC4E87">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6A3206" w:rsidRDefault="00AC4E87">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rsidR="006A3206" w:rsidRDefault="00AC4E87">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6A3206" w:rsidRDefault="00AC4E87">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rsidR="006A3206" w:rsidRDefault="00AC4E87">
      <w:pPr>
        <w:ind w:firstLine="720"/>
        <w:jc w:val="both"/>
        <w:rPr>
          <w:sz w:val="26"/>
          <w:szCs w:val="26"/>
        </w:rPr>
      </w:pPr>
      <w:r>
        <w:rPr>
          <w:sz w:val="26"/>
          <w:szCs w:val="26"/>
        </w:rPr>
        <w:t>5.4</w:t>
      </w:r>
      <w:proofErr w:type="gramStart"/>
      <w:r>
        <w:rPr>
          <w:sz w:val="26"/>
          <w:szCs w:val="26"/>
        </w:rPr>
        <w:t xml:space="preserve"> З</w:t>
      </w:r>
      <w:proofErr w:type="gramEnd"/>
      <w:r>
        <w:rPr>
          <w:sz w:val="26"/>
          <w:szCs w:val="26"/>
        </w:rPr>
        <w:t>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rsidR="006A3206" w:rsidRDefault="00AC4E87">
      <w:pPr>
        <w:ind w:firstLine="720"/>
        <w:jc w:val="both"/>
        <w:rPr>
          <w:sz w:val="26"/>
          <w:szCs w:val="26"/>
        </w:rPr>
      </w:pPr>
      <w:r>
        <w:rPr>
          <w:sz w:val="26"/>
          <w:szCs w:val="26"/>
        </w:rPr>
        <w:t>5.5</w:t>
      </w:r>
      <w:proofErr w:type="gramStart"/>
      <w:r>
        <w:rPr>
          <w:sz w:val="26"/>
          <w:szCs w:val="26"/>
        </w:rPr>
        <w:t xml:space="preserve"> В</w:t>
      </w:r>
      <w:proofErr w:type="gramEnd"/>
      <w:r>
        <w:rPr>
          <w:sz w:val="26"/>
          <w:szCs w:val="26"/>
        </w:rPr>
        <w:t xml:space="preserve"> случае просрочки исполнения Поставщиком обязательств, </w:t>
      </w:r>
      <w:r>
        <w:rPr>
          <w:sz w:val="26"/>
          <w:szCs w:val="26"/>
        </w:rPr>
        <w:lastRenderedPageBreak/>
        <w:t>предусмотренных Договором, Государственный заказчик направляет Поставщику требование об уплате неустоек (штрафов, пеней).</w:t>
      </w:r>
    </w:p>
    <w:p w:rsidR="006A3206" w:rsidRDefault="00AC4E87">
      <w:pPr>
        <w:ind w:firstLine="720"/>
        <w:jc w:val="both"/>
        <w:rPr>
          <w:sz w:val="26"/>
          <w:szCs w:val="26"/>
        </w:rPr>
      </w:pPr>
      <w:proofErr w:type="gramStart"/>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8" w:anchor="/document/10180094/entry/100" w:history="1">
        <w:r>
          <w:rPr>
            <w:sz w:val="26"/>
            <w:szCs w:val="26"/>
          </w:rPr>
          <w:t>ключевой ставки</w:t>
        </w:r>
      </w:hyperlink>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Pr>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A3206" w:rsidRDefault="00AC4E87">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rsidR="006A3206" w:rsidRDefault="00AC4E87">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3206" w:rsidRDefault="00AC4E87">
      <w:pPr>
        <w:ind w:firstLine="720"/>
        <w:jc w:val="both"/>
        <w:rPr>
          <w:sz w:val="26"/>
          <w:szCs w:val="26"/>
        </w:rPr>
      </w:pPr>
      <w:r>
        <w:rPr>
          <w:sz w:val="26"/>
          <w:szCs w:val="26"/>
        </w:rPr>
        <w:t>5.8 Стороны освобождаются от уплаты пеней, если докажут, что просрочка исполнения обязатель</w:t>
      </w:r>
      <w:proofErr w:type="gramStart"/>
      <w:r>
        <w:rPr>
          <w:sz w:val="26"/>
          <w:szCs w:val="26"/>
        </w:rPr>
        <w:t>ств пр</w:t>
      </w:r>
      <w:proofErr w:type="gramEnd"/>
      <w:r>
        <w:rPr>
          <w:sz w:val="26"/>
          <w:szCs w:val="26"/>
        </w:rPr>
        <w:t>оизошла вследствие непреодолимой силы или по вине другой стороны.</w:t>
      </w:r>
    </w:p>
    <w:p w:rsidR="006A3206" w:rsidRDefault="00AC4E87">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rsidR="006A3206" w:rsidRDefault="00AC4E87">
      <w:pPr>
        <w:ind w:firstLine="720"/>
        <w:jc w:val="both"/>
        <w:rPr>
          <w:sz w:val="26"/>
          <w:szCs w:val="26"/>
        </w:rPr>
      </w:pPr>
      <w:proofErr w:type="gramStart"/>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roofErr w:type="gramEnd"/>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rsidR="006A3206" w:rsidRDefault="00AC4E87">
      <w:pPr>
        <w:spacing w:line="19" w:lineRule="atLeast"/>
        <w:ind w:right="-71" w:firstLine="709"/>
        <w:jc w:val="both"/>
        <w:rPr>
          <w:sz w:val="26"/>
          <w:szCs w:val="26"/>
        </w:rPr>
      </w:pPr>
      <w:r>
        <w:rPr>
          <w:sz w:val="26"/>
          <w:szCs w:val="26"/>
        </w:rPr>
        <w:t xml:space="preserve">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Pr>
          <w:sz w:val="26"/>
          <w:szCs w:val="26"/>
        </w:rPr>
        <w:t>но</w:t>
      </w:r>
      <w:proofErr w:type="gramEnd"/>
      <w:r>
        <w:rPr>
          <w:sz w:val="26"/>
          <w:szCs w:val="26"/>
        </w:rPr>
        <w:t>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A3206" w:rsidRDefault="00AC4E87">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A3206" w:rsidRDefault="00AC4E87">
      <w:pPr>
        <w:spacing w:line="19" w:lineRule="atLeast"/>
        <w:ind w:right="-71" w:firstLine="709"/>
        <w:jc w:val="both"/>
        <w:rPr>
          <w:sz w:val="26"/>
          <w:szCs w:val="26"/>
        </w:rPr>
      </w:pPr>
      <w:r>
        <w:rPr>
          <w:sz w:val="26"/>
          <w:szCs w:val="26"/>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26"/>
          <w:szCs w:val="26"/>
        </w:rPr>
        <w:t>в</w:t>
      </w:r>
      <w:proofErr w:type="gramEnd"/>
      <w:r>
        <w:rPr>
          <w:sz w:val="26"/>
          <w:szCs w:val="26"/>
        </w:rPr>
        <w:t>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6A3206" w:rsidRDefault="00AC4E87">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lastRenderedPageBreak/>
        <w:t>ПОРЯДОК УРЕГУЛИРОВАНИЯ СПОРОВ</w:t>
      </w:r>
    </w:p>
    <w:p w:rsidR="006A3206" w:rsidRDefault="00AC4E87">
      <w:pPr>
        <w:spacing w:line="228" w:lineRule="auto"/>
        <w:ind w:firstLine="567"/>
        <w:jc w:val="both"/>
        <w:rPr>
          <w:sz w:val="26"/>
          <w:szCs w:val="26"/>
        </w:rPr>
      </w:pPr>
      <w:r>
        <w:rPr>
          <w:sz w:val="26"/>
          <w:szCs w:val="26"/>
        </w:rPr>
        <w:t xml:space="preserve">7.1. Все споры, возникающие в процессе заключения и исполнения Договора, решаются Сторонами в добровольном порядке. При </w:t>
      </w:r>
      <w:proofErr w:type="spellStart"/>
      <w:r>
        <w:rPr>
          <w:sz w:val="26"/>
          <w:szCs w:val="26"/>
        </w:rPr>
        <w:t>недостижении</w:t>
      </w:r>
      <w:proofErr w:type="spellEnd"/>
      <w:r>
        <w:rPr>
          <w:sz w:val="26"/>
          <w:szCs w:val="26"/>
        </w:rPr>
        <w:t xml:space="preserve"> соглашения Сторон спор подлежит разрешению в Арбитражном суде Сахалинской области.</w:t>
      </w:r>
    </w:p>
    <w:p w:rsidR="006A3206" w:rsidRDefault="00AC4E87">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rsidR="006A3206" w:rsidRDefault="00AC4E87">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rsidR="006A3206" w:rsidRDefault="00AC4E87">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rsidR="006A3206" w:rsidRDefault="00AC4E87">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30.12.2026г.</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625"/>
      </w:tblGrid>
      <w:tr w:rsidR="006A3206" w:rsidTr="006C5EFD">
        <w:trPr>
          <w:trHeight w:val="8897"/>
        </w:trPr>
        <w:tc>
          <w:tcPr>
            <w:tcW w:w="5211" w:type="dxa"/>
          </w:tcPr>
          <w:p w:rsidR="006A3206" w:rsidRDefault="00AC4E87">
            <w:pPr>
              <w:pStyle w:val="af2"/>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rsidR="006A3206" w:rsidRDefault="00AC4E87">
            <w:pPr>
              <w:spacing w:line="0" w:lineRule="atLeast"/>
              <w:ind w:left="-39"/>
              <w:rPr>
                <w:sz w:val="26"/>
                <w:szCs w:val="26"/>
              </w:rPr>
            </w:pPr>
            <w:r>
              <w:rPr>
                <w:sz w:val="26"/>
                <w:szCs w:val="26"/>
              </w:rPr>
              <w:t>Государственный заказчик</w:t>
            </w:r>
          </w:p>
          <w:p w:rsidR="006A3206" w:rsidRDefault="00AC4E87">
            <w:pPr>
              <w:spacing w:line="0" w:lineRule="atLeast"/>
              <w:ind w:left="-39"/>
              <w:rPr>
                <w:sz w:val="26"/>
                <w:szCs w:val="26"/>
              </w:rPr>
            </w:pPr>
            <w:r>
              <w:rPr>
                <w:sz w:val="26"/>
                <w:szCs w:val="26"/>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rsidR="006A3206" w:rsidRDefault="00AC4E87">
            <w:pPr>
              <w:spacing w:line="0" w:lineRule="atLeast"/>
              <w:ind w:left="-39"/>
              <w:rPr>
                <w:sz w:val="26"/>
                <w:szCs w:val="26"/>
              </w:rPr>
            </w:pPr>
            <w:r>
              <w:rPr>
                <w:sz w:val="26"/>
                <w:szCs w:val="26"/>
              </w:rPr>
              <w:t>Место нахождения:</w:t>
            </w:r>
          </w:p>
          <w:p w:rsidR="006A3206" w:rsidRDefault="00AC4E87">
            <w:pPr>
              <w:spacing w:line="0" w:lineRule="atLeast"/>
              <w:ind w:left="-39"/>
              <w:rPr>
                <w:sz w:val="26"/>
                <w:szCs w:val="26"/>
              </w:rPr>
            </w:pPr>
            <w:r>
              <w:rPr>
                <w:sz w:val="26"/>
                <w:szCs w:val="26"/>
              </w:rPr>
              <w:t xml:space="preserve">694350, Российская Федерация, Сахалинская область, </w:t>
            </w:r>
            <w:proofErr w:type="spellStart"/>
            <w:r>
              <w:rPr>
                <w:sz w:val="26"/>
                <w:szCs w:val="26"/>
              </w:rPr>
              <w:t>пгт</w:t>
            </w:r>
            <w:proofErr w:type="spellEnd"/>
            <w:r>
              <w:rPr>
                <w:sz w:val="26"/>
                <w:szCs w:val="26"/>
              </w:rPr>
              <w:t>. Смирных, ул. Полевая, д. 1</w:t>
            </w:r>
          </w:p>
          <w:p w:rsidR="006A3206" w:rsidRDefault="00AC4E87">
            <w:pPr>
              <w:spacing w:line="0" w:lineRule="atLeast"/>
              <w:ind w:left="-39"/>
              <w:rPr>
                <w:sz w:val="26"/>
                <w:szCs w:val="26"/>
              </w:rPr>
            </w:pPr>
            <w:r>
              <w:rPr>
                <w:sz w:val="26"/>
                <w:szCs w:val="26"/>
              </w:rPr>
              <w:t>тел /факс 8(42452) 4-25-11, 4-10-02</w:t>
            </w:r>
          </w:p>
          <w:p w:rsidR="006A3206" w:rsidRDefault="00AC4E87">
            <w:pPr>
              <w:spacing w:line="0" w:lineRule="atLeast"/>
              <w:ind w:left="-39"/>
              <w:rPr>
                <w:sz w:val="26"/>
                <w:szCs w:val="26"/>
              </w:rPr>
            </w:pPr>
            <w:r>
              <w:rPr>
                <w:sz w:val="26"/>
                <w:szCs w:val="26"/>
              </w:rPr>
              <w:t>ОКТМО 64746000051, ОКОГУ 1318010</w:t>
            </w:r>
          </w:p>
          <w:p w:rsidR="006A3206" w:rsidRDefault="00AC4E87">
            <w:pPr>
              <w:spacing w:line="0" w:lineRule="atLeast"/>
              <w:ind w:left="-39"/>
              <w:rPr>
                <w:sz w:val="26"/>
                <w:szCs w:val="26"/>
              </w:rPr>
            </w:pPr>
            <w:r>
              <w:rPr>
                <w:sz w:val="26"/>
                <w:szCs w:val="26"/>
              </w:rPr>
              <w:t>ОКПО 08826768, ОКФС 12, ОКОПФ 75104</w:t>
            </w:r>
          </w:p>
          <w:p w:rsidR="006A3206" w:rsidRDefault="00AC4E87">
            <w:pPr>
              <w:spacing w:line="0" w:lineRule="atLeast"/>
              <w:ind w:left="-39"/>
              <w:rPr>
                <w:sz w:val="26"/>
                <w:szCs w:val="26"/>
              </w:rPr>
            </w:pPr>
            <w:r>
              <w:rPr>
                <w:sz w:val="26"/>
                <w:szCs w:val="26"/>
              </w:rPr>
              <w:t>ИНН 6514000803, КПП 651401001</w:t>
            </w:r>
          </w:p>
          <w:p w:rsidR="006A3206" w:rsidRDefault="00AC4E87">
            <w:pPr>
              <w:spacing w:line="0" w:lineRule="atLeast"/>
              <w:ind w:left="-39"/>
              <w:rPr>
                <w:sz w:val="26"/>
                <w:szCs w:val="26"/>
              </w:rPr>
            </w:pPr>
            <w:r>
              <w:rPr>
                <w:sz w:val="26"/>
                <w:szCs w:val="26"/>
              </w:rPr>
              <w:t>ОГРН 1026500917343</w:t>
            </w:r>
          </w:p>
          <w:p w:rsidR="006A3206" w:rsidRDefault="00AC4E87">
            <w:pPr>
              <w:spacing w:line="0" w:lineRule="atLeast"/>
              <w:ind w:left="-39"/>
              <w:rPr>
                <w:sz w:val="26"/>
                <w:szCs w:val="26"/>
              </w:rPr>
            </w:pPr>
            <w:r>
              <w:rPr>
                <w:sz w:val="26"/>
                <w:szCs w:val="26"/>
              </w:rPr>
              <w:t>Эл</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 xml:space="preserve">очта: </w:t>
            </w:r>
            <w:proofErr w:type="spellStart"/>
            <w:r>
              <w:rPr>
                <w:sz w:val="26"/>
                <w:szCs w:val="26"/>
                <w:lang w:val="en-US"/>
              </w:rPr>
              <w:t>ik</w:t>
            </w:r>
            <w:proofErr w:type="spellEnd"/>
            <w:r>
              <w:rPr>
                <w:sz w:val="26"/>
                <w:szCs w:val="26"/>
              </w:rPr>
              <w:t>-2-65@</w:t>
            </w:r>
            <w:r>
              <w:rPr>
                <w:sz w:val="26"/>
                <w:szCs w:val="26"/>
                <w:lang w:val="en-US"/>
              </w:rPr>
              <w:t>mail</w:t>
            </w:r>
            <w:r>
              <w:rPr>
                <w:sz w:val="26"/>
                <w:szCs w:val="26"/>
              </w:rPr>
              <w:t>.</w:t>
            </w:r>
            <w:proofErr w:type="spellStart"/>
            <w:r>
              <w:rPr>
                <w:sz w:val="26"/>
                <w:szCs w:val="26"/>
                <w:lang w:val="en-US"/>
              </w:rPr>
              <w:t>ru</w:t>
            </w:r>
            <w:proofErr w:type="spellEnd"/>
          </w:p>
          <w:p w:rsidR="006A3206" w:rsidRDefault="00AC4E87">
            <w:pPr>
              <w:spacing w:line="0" w:lineRule="atLeast"/>
              <w:ind w:left="-39"/>
              <w:rPr>
                <w:b/>
                <w:sz w:val="26"/>
                <w:szCs w:val="26"/>
              </w:rPr>
            </w:pPr>
            <w:r>
              <w:rPr>
                <w:b/>
                <w:sz w:val="26"/>
                <w:szCs w:val="26"/>
              </w:rPr>
              <w:t xml:space="preserve">Банковские реквизиты: </w:t>
            </w:r>
          </w:p>
          <w:p w:rsidR="006A3206" w:rsidRDefault="00AC4E87">
            <w:pPr>
              <w:spacing w:line="0" w:lineRule="atLeast"/>
              <w:ind w:left="-39"/>
              <w:rPr>
                <w:sz w:val="26"/>
                <w:szCs w:val="26"/>
              </w:rPr>
            </w:pPr>
            <w:r>
              <w:rPr>
                <w:sz w:val="26"/>
                <w:szCs w:val="26"/>
              </w:rPr>
              <w:t xml:space="preserve">Получатель: </w:t>
            </w:r>
            <w:proofErr w:type="gramStart"/>
            <w:r>
              <w:rPr>
                <w:sz w:val="26"/>
                <w:szCs w:val="26"/>
              </w:rPr>
              <w:t>ДАЛЬНЕВОСТОЧНОЕ</w:t>
            </w:r>
            <w:proofErr w:type="gramEnd"/>
            <w:r>
              <w:rPr>
                <w:sz w:val="26"/>
                <w:szCs w:val="26"/>
              </w:rPr>
              <w:t xml:space="preserve"> ГУ БАНКА РОССИИ/УФК по Приморскому краю, г. Владивосток</w:t>
            </w:r>
          </w:p>
          <w:p w:rsidR="006A3206" w:rsidRDefault="00AC4E87">
            <w:pPr>
              <w:spacing w:line="0" w:lineRule="atLeast"/>
              <w:ind w:left="-39"/>
              <w:rPr>
                <w:sz w:val="26"/>
                <w:szCs w:val="26"/>
              </w:rPr>
            </w:pPr>
            <w:r>
              <w:rPr>
                <w:sz w:val="26"/>
                <w:szCs w:val="26"/>
              </w:rPr>
              <w:t>БИК 010507002</w:t>
            </w:r>
          </w:p>
          <w:p w:rsidR="006A3206" w:rsidRDefault="00AC4E87">
            <w:pPr>
              <w:spacing w:line="0" w:lineRule="atLeast"/>
              <w:ind w:left="-39"/>
              <w:rPr>
                <w:sz w:val="26"/>
                <w:szCs w:val="26"/>
              </w:rPr>
            </w:pPr>
            <w:r>
              <w:rPr>
                <w:sz w:val="26"/>
                <w:szCs w:val="26"/>
              </w:rPr>
              <w:t>Расчетный счет 03211643000000012004</w:t>
            </w:r>
          </w:p>
          <w:p w:rsidR="006A3206" w:rsidRDefault="00AC4E87">
            <w:pPr>
              <w:spacing w:line="0" w:lineRule="atLeast"/>
              <w:ind w:left="-39"/>
              <w:rPr>
                <w:sz w:val="26"/>
                <w:szCs w:val="26"/>
              </w:rPr>
            </w:pPr>
            <w:r>
              <w:rPr>
                <w:sz w:val="26"/>
                <w:szCs w:val="26"/>
              </w:rPr>
              <w:t>Корреспондентский счет 40102810545370000012</w:t>
            </w:r>
          </w:p>
          <w:p w:rsidR="006A3206" w:rsidRDefault="00AC4E87">
            <w:pPr>
              <w:spacing w:line="0" w:lineRule="atLeast"/>
              <w:ind w:left="-39"/>
              <w:rPr>
                <w:sz w:val="26"/>
                <w:szCs w:val="26"/>
              </w:rPr>
            </w:pPr>
            <w:r>
              <w:rPr>
                <w:sz w:val="26"/>
                <w:szCs w:val="26"/>
              </w:rPr>
              <w:t xml:space="preserve">УФК по Сахалинской области (ФКУ ИК-2 УФСИН России по Сахалинской области) Лицевой счет 036112661140 </w:t>
            </w:r>
          </w:p>
          <w:p w:rsidR="006A3206" w:rsidRPr="006C5EFD" w:rsidRDefault="006A3206">
            <w:pPr>
              <w:spacing w:line="0" w:lineRule="atLeast"/>
              <w:ind w:left="-39"/>
              <w:rPr>
                <w:sz w:val="8"/>
                <w:szCs w:val="8"/>
              </w:rPr>
            </w:pPr>
          </w:p>
          <w:p w:rsidR="006A3206" w:rsidRDefault="00AC4E87">
            <w:pPr>
              <w:spacing w:line="0" w:lineRule="atLeast"/>
              <w:ind w:left="-39"/>
              <w:rPr>
                <w:sz w:val="26"/>
                <w:szCs w:val="26"/>
              </w:rPr>
            </w:pPr>
            <w:proofErr w:type="spellStart"/>
            <w:r>
              <w:rPr>
                <w:sz w:val="26"/>
                <w:szCs w:val="26"/>
              </w:rPr>
              <w:t>Врио</w:t>
            </w:r>
            <w:proofErr w:type="spellEnd"/>
            <w:r>
              <w:rPr>
                <w:sz w:val="26"/>
                <w:szCs w:val="26"/>
              </w:rPr>
              <w:t xml:space="preserve"> начальника учреждения </w:t>
            </w:r>
          </w:p>
          <w:p w:rsidR="006A3206" w:rsidRDefault="00AC4E87">
            <w:pPr>
              <w:spacing w:line="0" w:lineRule="atLeast"/>
              <w:ind w:left="-39"/>
              <w:rPr>
                <w:sz w:val="26"/>
                <w:szCs w:val="26"/>
              </w:rPr>
            </w:pPr>
            <w:r>
              <w:rPr>
                <w:sz w:val="26"/>
                <w:szCs w:val="26"/>
              </w:rPr>
              <w:t>ФКУ ИК-2 УФСИН</w:t>
            </w:r>
          </w:p>
          <w:p w:rsidR="006A3206" w:rsidRDefault="00AC4E87">
            <w:pPr>
              <w:spacing w:line="0" w:lineRule="atLeast"/>
              <w:ind w:left="-39"/>
              <w:rPr>
                <w:sz w:val="26"/>
                <w:szCs w:val="26"/>
              </w:rPr>
            </w:pPr>
            <w:r>
              <w:rPr>
                <w:sz w:val="26"/>
                <w:szCs w:val="26"/>
              </w:rPr>
              <w:t>России по Сахалинской области</w:t>
            </w:r>
          </w:p>
          <w:p w:rsidR="006A3206" w:rsidRPr="006C5EFD" w:rsidRDefault="006A3206">
            <w:pPr>
              <w:spacing w:line="0" w:lineRule="atLeast"/>
              <w:ind w:left="-39"/>
              <w:rPr>
                <w:sz w:val="8"/>
                <w:szCs w:val="8"/>
              </w:rPr>
            </w:pPr>
          </w:p>
          <w:p w:rsidR="006A3206" w:rsidRDefault="00AC4E87">
            <w:pPr>
              <w:spacing w:line="0" w:lineRule="atLeast"/>
              <w:ind w:left="-39"/>
              <w:rPr>
                <w:sz w:val="26"/>
                <w:szCs w:val="26"/>
              </w:rPr>
            </w:pPr>
            <w:proofErr w:type="spellStart"/>
            <w:r>
              <w:rPr>
                <w:sz w:val="26"/>
                <w:szCs w:val="26"/>
              </w:rPr>
              <w:t>___подписано</w:t>
            </w:r>
            <w:proofErr w:type="spellEnd"/>
            <w:r>
              <w:rPr>
                <w:sz w:val="26"/>
                <w:szCs w:val="26"/>
              </w:rPr>
              <w:t xml:space="preserve"> ЭЦП </w:t>
            </w:r>
            <w:r w:rsidR="006C5EFD">
              <w:rPr>
                <w:sz w:val="26"/>
                <w:szCs w:val="26"/>
              </w:rPr>
              <w:t>Д.А. Абдурахманов</w:t>
            </w:r>
          </w:p>
          <w:p w:rsidR="006A3206" w:rsidRDefault="00AC4E87">
            <w:pPr>
              <w:spacing w:line="0" w:lineRule="atLeast"/>
              <w:ind w:left="-39"/>
            </w:pPr>
            <w:r>
              <w:rPr>
                <w:sz w:val="26"/>
                <w:szCs w:val="26"/>
              </w:rPr>
              <w:t>М.П.</w:t>
            </w:r>
          </w:p>
        </w:tc>
        <w:tc>
          <w:tcPr>
            <w:tcW w:w="4625" w:type="dxa"/>
          </w:tcPr>
          <w:p w:rsidR="006A3206" w:rsidRDefault="00AC4E87">
            <w:pPr>
              <w:pStyle w:val="af2"/>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rsidR="006A3206" w:rsidRDefault="006A3206">
            <w:pPr>
              <w:spacing w:line="0" w:lineRule="atLeast"/>
              <w:ind w:left="-39"/>
              <w:rPr>
                <w:sz w:val="26"/>
                <w:szCs w:val="26"/>
              </w:rPr>
            </w:pPr>
          </w:p>
        </w:tc>
      </w:tr>
    </w:tbl>
    <w:p w:rsidR="006A3206" w:rsidRDefault="006A3206" w:rsidP="00A2300D">
      <w:pPr>
        <w:tabs>
          <w:tab w:val="left" w:pos="6329"/>
        </w:tabs>
        <w:jc w:val="right"/>
        <w:rPr>
          <w:color w:val="181818"/>
          <w:sz w:val="24"/>
          <w:szCs w:val="24"/>
        </w:rPr>
      </w:pPr>
    </w:p>
    <w:p w:rsidR="006A3206" w:rsidRDefault="00AC4E87" w:rsidP="00A2300D">
      <w:pPr>
        <w:tabs>
          <w:tab w:val="left" w:pos="6329"/>
        </w:tabs>
        <w:jc w:val="right"/>
        <w:rPr>
          <w:color w:val="181818"/>
          <w:sz w:val="24"/>
          <w:szCs w:val="24"/>
        </w:rPr>
      </w:pPr>
      <w:r>
        <w:rPr>
          <w:color w:val="181818"/>
          <w:sz w:val="24"/>
          <w:szCs w:val="24"/>
        </w:rPr>
        <w:t xml:space="preserve">Приложение № 1 </w:t>
      </w:r>
      <w:proofErr w:type="gramStart"/>
      <w:r>
        <w:rPr>
          <w:color w:val="181818"/>
          <w:sz w:val="24"/>
          <w:szCs w:val="24"/>
        </w:rPr>
        <w:t>к</w:t>
      </w:r>
      <w:proofErr w:type="gramEnd"/>
      <w:r>
        <w:rPr>
          <w:color w:val="181818"/>
          <w:sz w:val="24"/>
          <w:szCs w:val="24"/>
        </w:rPr>
        <w:t xml:space="preserve"> договора _____</w:t>
      </w:r>
    </w:p>
    <w:p w:rsidR="006A3206" w:rsidRDefault="00AC4E87" w:rsidP="00A2300D">
      <w:pPr>
        <w:tabs>
          <w:tab w:val="left" w:pos="6329"/>
        </w:tabs>
        <w:jc w:val="right"/>
        <w:rPr>
          <w:color w:val="181818"/>
          <w:sz w:val="24"/>
          <w:szCs w:val="24"/>
        </w:rPr>
      </w:pPr>
      <w:r>
        <w:rPr>
          <w:color w:val="181818"/>
          <w:sz w:val="24"/>
          <w:szCs w:val="24"/>
        </w:rPr>
        <w:t>от «___» _________ 2026 года.</w:t>
      </w:r>
    </w:p>
    <w:p w:rsidR="006A3206" w:rsidRDefault="006A3206" w:rsidP="00A2300D">
      <w:pPr>
        <w:keepNext/>
        <w:tabs>
          <w:tab w:val="left" w:pos="540"/>
        </w:tabs>
        <w:suppressAutoHyphens/>
        <w:ind w:right="639"/>
        <w:jc w:val="right"/>
        <w:outlineLvl w:val="3"/>
        <w:rPr>
          <w:color w:val="181818"/>
          <w:sz w:val="18"/>
          <w:szCs w:val="18"/>
        </w:rPr>
      </w:pPr>
    </w:p>
    <w:p w:rsidR="006A3206" w:rsidRDefault="00AC4E87" w:rsidP="00A2300D">
      <w:pPr>
        <w:tabs>
          <w:tab w:val="left" w:pos="6480"/>
        </w:tabs>
        <w:suppressAutoHyphens/>
        <w:autoSpaceDE/>
        <w:autoSpaceDN/>
        <w:adjustRightInd/>
        <w:ind w:right="-74"/>
        <w:contextualSpacing/>
        <w:jc w:val="center"/>
        <w:rPr>
          <w:sz w:val="24"/>
          <w:szCs w:val="24"/>
        </w:rPr>
      </w:pPr>
      <w:r>
        <w:rPr>
          <w:sz w:val="24"/>
          <w:szCs w:val="24"/>
        </w:rPr>
        <w:t>СПЕЦИФИКАЦИЯ</w:t>
      </w:r>
    </w:p>
    <w:tbl>
      <w:tblPr>
        <w:tblpPr w:leftFromText="180" w:rightFromText="180" w:vertAnchor="text" w:horzAnchor="margin" w:tblpXSpec="center" w:tblpY="194"/>
        <w:tblW w:w="10598" w:type="dxa"/>
        <w:tblLook w:val="04A0"/>
      </w:tblPr>
      <w:tblGrid>
        <w:gridCol w:w="540"/>
        <w:gridCol w:w="2545"/>
        <w:gridCol w:w="3316"/>
        <w:gridCol w:w="840"/>
        <w:gridCol w:w="829"/>
        <w:gridCol w:w="1126"/>
        <w:gridCol w:w="1402"/>
      </w:tblGrid>
      <w:tr w:rsidR="00EF195D" w:rsidTr="008912DF">
        <w:tc>
          <w:tcPr>
            <w:tcW w:w="540"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545" w:type="dxa"/>
            <w:tcBorders>
              <w:top w:val="single" w:sz="4" w:space="0" w:color="000000"/>
              <w:left w:val="single" w:sz="4" w:space="0" w:color="000000"/>
              <w:bottom w:val="single" w:sz="4" w:space="0" w:color="000000"/>
              <w:right w:val="single" w:sz="4" w:space="0" w:color="auto"/>
            </w:tcBorders>
            <w:vAlign w:val="bottom"/>
          </w:tcPr>
          <w:p w:rsidR="00EF195D" w:rsidRDefault="00EF195D" w:rsidP="00A2300D">
            <w:pPr>
              <w:widowControl/>
              <w:suppressAutoHyphens/>
              <w:autoSpaceDE/>
              <w:autoSpaceDN/>
              <w:adjustRightInd/>
              <w:jc w:val="center"/>
              <w:rPr>
                <w:sz w:val="24"/>
                <w:szCs w:val="24"/>
              </w:rPr>
            </w:pPr>
            <w:r>
              <w:rPr>
                <w:sz w:val="24"/>
                <w:szCs w:val="24"/>
              </w:rPr>
              <w:t>Наименование закупаемого товара</w:t>
            </w:r>
          </w:p>
        </w:tc>
        <w:tc>
          <w:tcPr>
            <w:tcW w:w="3316" w:type="dxa"/>
            <w:tcBorders>
              <w:top w:val="single" w:sz="4" w:space="0" w:color="000000"/>
              <w:left w:val="single" w:sz="4" w:space="0" w:color="auto"/>
              <w:bottom w:val="single" w:sz="4" w:space="0" w:color="000000"/>
              <w:right w:val="single" w:sz="4" w:space="0" w:color="000000"/>
            </w:tcBorders>
            <w:vAlign w:val="bottom"/>
          </w:tcPr>
          <w:p w:rsidR="00EF195D" w:rsidRDefault="00A2300D" w:rsidP="00A2300D">
            <w:pPr>
              <w:widowControl/>
              <w:suppressAutoHyphens/>
              <w:autoSpaceDE/>
              <w:autoSpaceDN/>
              <w:adjustRightInd/>
              <w:jc w:val="center"/>
              <w:rPr>
                <w:sz w:val="24"/>
                <w:szCs w:val="24"/>
              </w:rPr>
            </w:pPr>
            <w:r>
              <w:rPr>
                <w:sz w:val="24"/>
                <w:szCs w:val="24"/>
              </w:rPr>
              <w:t>назначение (оборудование) и характеристики</w:t>
            </w:r>
          </w:p>
        </w:tc>
        <w:tc>
          <w:tcPr>
            <w:tcW w:w="840"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 xml:space="preserve">Ед. </w:t>
            </w:r>
            <w:proofErr w:type="spellStart"/>
            <w:r>
              <w:rPr>
                <w:sz w:val="24"/>
                <w:szCs w:val="24"/>
              </w:rPr>
              <w:t>изм</w:t>
            </w:r>
            <w:proofErr w:type="spellEnd"/>
            <w:r>
              <w:rPr>
                <w:sz w:val="24"/>
                <w:szCs w:val="24"/>
              </w:rPr>
              <w:t>.</w:t>
            </w:r>
          </w:p>
        </w:tc>
        <w:tc>
          <w:tcPr>
            <w:tcW w:w="829"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Кол-во</w:t>
            </w:r>
          </w:p>
        </w:tc>
        <w:tc>
          <w:tcPr>
            <w:tcW w:w="1126"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keepNext/>
              <w:widowControl/>
              <w:suppressAutoHyphens/>
              <w:autoSpaceDE/>
              <w:autoSpaceDN/>
              <w:adjustRightInd/>
              <w:jc w:val="center"/>
              <w:rPr>
                <w:sz w:val="24"/>
                <w:szCs w:val="24"/>
              </w:rPr>
            </w:pPr>
            <w:r>
              <w:rPr>
                <w:sz w:val="24"/>
                <w:szCs w:val="24"/>
              </w:rPr>
              <w:t>Цена за единицу (</w:t>
            </w:r>
            <w:proofErr w:type="spellStart"/>
            <w:r>
              <w:rPr>
                <w:sz w:val="24"/>
                <w:szCs w:val="24"/>
              </w:rPr>
              <w:t>руб</w:t>
            </w:r>
            <w:proofErr w:type="spellEnd"/>
            <w:r>
              <w:rPr>
                <w:sz w:val="24"/>
                <w:szCs w:val="24"/>
              </w:rPr>
              <w:t>)</w:t>
            </w:r>
          </w:p>
        </w:tc>
        <w:tc>
          <w:tcPr>
            <w:tcW w:w="1402"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keepNext/>
              <w:widowControl/>
              <w:suppressAutoHyphens/>
              <w:autoSpaceDE/>
              <w:autoSpaceDN/>
              <w:adjustRightInd/>
              <w:jc w:val="center"/>
              <w:rPr>
                <w:sz w:val="24"/>
                <w:szCs w:val="24"/>
              </w:rPr>
            </w:pPr>
            <w:r>
              <w:rPr>
                <w:sz w:val="24"/>
                <w:szCs w:val="24"/>
              </w:rPr>
              <w:t>Стоимость (</w:t>
            </w:r>
            <w:proofErr w:type="spellStart"/>
            <w:r>
              <w:rPr>
                <w:sz w:val="24"/>
                <w:szCs w:val="24"/>
              </w:rPr>
              <w:t>руб</w:t>
            </w:r>
            <w:proofErr w:type="spellEnd"/>
            <w:r>
              <w:rPr>
                <w:sz w:val="24"/>
                <w:szCs w:val="24"/>
              </w:rPr>
              <w:t>)</w:t>
            </w:r>
          </w:p>
        </w:tc>
      </w:tr>
      <w:tr w:rsidR="00EF195D" w:rsidTr="008912DF">
        <w:tc>
          <w:tcPr>
            <w:tcW w:w="540"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r>
              <w:rPr>
                <w:sz w:val="24"/>
                <w:szCs w:val="24"/>
              </w:rPr>
              <w:t>1.</w:t>
            </w:r>
          </w:p>
        </w:tc>
        <w:tc>
          <w:tcPr>
            <w:tcW w:w="2545" w:type="dxa"/>
            <w:tcBorders>
              <w:top w:val="single" w:sz="4" w:space="0" w:color="000000"/>
              <w:left w:val="single" w:sz="4" w:space="0" w:color="000000"/>
              <w:bottom w:val="single" w:sz="4" w:space="0" w:color="000000"/>
              <w:right w:val="single" w:sz="4" w:space="0" w:color="auto"/>
            </w:tcBorders>
          </w:tcPr>
          <w:p w:rsidR="00EF195D" w:rsidRDefault="001B5F14" w:rsidP="009E09D1">
            <w:pPr>
              <w:widowControl/>
              <w:suppressAutoHyphens/>
              <w:autoSpaceDE/>
              <w:autoSpaceDN/>
              <w:adjustRightInd/>
              <w:rPr>
                <w:sz w:val="24"/>
                <w:szCs w:val="24"/>
              </w:rPr>
            </w:pPr>
            <w:r>
              <w:rPr>
                <w:sz w:val="24"/>
                <w:szCs w:val="24"/>
              </w:rPr>
              <w:t>манометр</w:t>
            </w:r>
          </w:p>
        </w:tc>
        <w:tc>
          <w:tcPr>
            <w:tcW w:w="3316" w:type="dxa"/>
            <w:tcBorders>
              <w:top w:val="single" w:sz="4" w:space="0" w:color="000000"/>
              <w:left w:val="single" w:sz="4" w:space="0" w:color="auto"/>
              <w:bottom w:val="single" w:sz="4" w:space="0" w:color="000000"/>
              <w:right w:val="single" w:sz="4" w:space="0" w:color="000000"/>
            </w:tcBorders>
          </w:tcPr>
          <w:p w:rsidR="001B5F14" w:rsidRDefault="001B5F14" w:rsidP="00882AE3">
            <w:pPr>
              <w:widowControl/>
              <w:suppressAutoHyphens/>
              <w:autoSpaceDE/>
              <w:autoSpaceDN/>
              <w:adjustRightInd/>
              <w:rPr>
                <w:sz w:val="24"/>
                <w:szCs w:val="24"/>
              </w:rPr>
            </w:pPr>
            <w:r>
              <w:rPr>
                <w:sz w:val="24"/>
                <w:szCs w:val="24"/>
              </w:rPr>
              <w:t>ДМ2010ф</w:t>
            </w:r>
            <w:r w:rsidR="004C2B71" w:rsidRPr="004C2B71">
              <w:rPr>
                <w:sz w:val="24"/>
                <w:szCs w:val="24"/>
              </w:rPr>
              <w:t>;</w:t>
            </w:r>
          </w:p>
          <w:p w:rsidR="00F74971" w:rsidRPr="00F74971" w:rsidRDefault="00F74971" w:rsidP="00882AE3">
            <w:pPr>
              <w:widowControl/>
              <w:suppressAutoHyphens/>
              <w:autoSpaceDE/>
              <w:autoSpaceDN/>
              <w:adjustRightInd/>
              <w:rPr>
                <w:sz w:val="24"/>
                <w:szCs w:val="24"/>
              </w:rPr>
            </w:pPr>
            <w:r>
              <w:rPr>
                <w:sz w:val="24"/>
                <w:szCs w:val="24"/>
              </w:rPr>
              <w:t>тип манометра</w:t>
            </w:r>
            <w:r w:rsidRPr="00632C84">
              <w:rPr>
                <w:sz w:val="24"/>
                <w:szCs w:val="24"/>
              </w:rPr>
              <w:t>:</w:t>
            </w:r>
            <w:r>
              <w:rPr>
                <w:sz w:val="24"/>
                <w:szCs w:val="24"/>
              </w:rPr>
              <w:t xml:space="preserve"> </w:t>
            </w:r>
            <w:proofErr w:type="spellStart"/>
            <w:r>
              <w:rPr>
                <w:sz w:val="24"/>
                <w:szCs w:val="24"/>
              </w:rPr>
              <w:t>электроконтактный</w:t>
            </w:r>
            <w:proofErr w:type="spellEnd"/>
            <w:r w:rsidRPr="00632C84">
              <w:rPr>
                <w:sz w:val="24"/>
                <w:szCs w:val="24"/>
              </w:rPr>
              <w:t>;</w:t>
            </w:r>
          </w:p>
          <w:p w:rsidR="004C2B71" w:rsidRPr="004C2B71" w:rsidRDefault="004C2B71" w:rsidP="00882AE3">
            <w:pPr>
              <w:widowControl/>
              <w:suppressAutoHyphens/>
              <w:autoSpaceDE/>
              <w:autoSpaceDN/>
              <w:adjustRightInd/>
              <w:rPr>
                <w:sz w:val="24"/>
                <w:szCs w:val="24"/>
              </w:rPr>
            </w:pPr>
            <w:r>
              <w:rPr>
                <w:sz w:val="24"/>
                <w:szCs w:val="24"/>
              </w:rPr>
              <w:t>до 1кгс/см</w:t>
            </w:r>
            <w:proofErr w:type="gramStart"/>
            <w:r>
              <w:rPr>
                <w:sz w:val="24"/>
                <w:szCs w:val="24"/>
                <w:vertAlign w:val="superscript"/>
              </w:rPr>
              <w:t>2</w:t>
            </w:r>
            <w:proofErr w:type="gramEnd"/>
            <w:r>
              <w:rPr>
                <w:sz w:val="24"/>
                <w:szCs w:val="24"/>
              </w:rPr>
              <w:t xml:space="preserve"> или до 0,1Мпа</w:t>
            </w:r>
            <w:r w:rsidR="007C6FAB">
              <w:rPr>
                <w:sz w:val="24"/>
                <w:szCs w:val="24"/>
              </w:rPr>
              <w:t>, или до 1Мпа</w:t>
            </w:r>
            <w:r w:rsidR="00632C84">
              <w:rPr>
                <w:sz w:val="24"/>
                <w:szCs w:val="24"/>
              </w:rPr>
              <w:t>, или до 1,6Мпа</w:t>
            </w:r>
          </w:p>
          <w:p w:rsidR="008912DF" w:rsidRPr="009E09D1" w:rsidRDefault="001B5F14" w:rsidP="00882AE3">
            <w:pPr>
              <w:widowControl/>
              <w:suppressAutoHyphens/>
              <w:autoSpaceDE/>
              <w:autoSpaceDN/>
              <w:adjustRightInd/>
              <w:rPr>
                <w:sz w:val="24"/>
                <w:szCs w:val="24"/>
              </w:rPr>
            </w:pPr>
            <w:r>
              <w:rPr>
                <w:sz w:val="24"/>
                <w:szCs w:val="24"/>
              </w:rPr>
              <w:t xml:space="preserve">степень защиты – не ниже </w:t>
            </w:r>
            <w:r>
              <w:rPr>
                <w:sz w:val="24"/>
                <w:szCs w:val="24"/>
                <w:lang w:val="en-US"/>
              </w:rPr>
              <w:t>IP</w:t>
            </w:r>
            <w:r w:rsidRPr="001B5F14">
              <w:rPr>
                <w:sz w:val="24"/>
                <w:szCs w:val="24"/>
              </w:rPr>
              <w:t>54</w:t>
            </w:r>
            <w:r>
              <w:rPr>
                <w:sz w:val="24"/>
                <w:szCs w:val="24"/>
              </w:rPr>
              <w:t>, диаметр корпуса 100мм</w:t>
            </w:r>
            <w:r w:rsidR="009E09D1" w:rsidRPr="009E09D1">
              <w:rPr>
                <w:sz w:val="24"/>
                <w:szCs w:val="24"/>
              </w:rPr>
              <w:t>;</w:t>
            </w:r>
          </w:p>
          <w:p w:rsidR="009E09D1" w:rsidRPr="009E09D1" w:rsidRDefault="009E09D1" w:rsidP="00882AE3">
            <w:pPr>
              <w:widowControl/>
              <w:suppressAutoHyphens/>
              <w:autoSpaceDE/>
              <w:autoSpaceDN/>
              <w:adjustRightInd/>
              <w:rPr>
                <w:sz w:val="24"/>
                <w:szCs w:val="24"/>
                <w:lang w:val="en-US"/>
              </w:rPr>
            </w:pPr>
            <w:r>
              <w:rPr>
                <w:sz w:val="24"/>
                <w:szCs w:val="24"/>
              </w:rPr>
              <w:t>на пищеварочные электрические котлы</w:t>
            </w:r>
          </w:p>
        </w:tc>
        <w:tc>
          <w:tcPr>
            <w:tcW w:w="840"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r>
              <w:rPr>
                <w:sz w:val="24"/>
                <w:szCs w:val="24"/>
              </w:rPr>
              <w:t>шт.</w:t>
            </w:r>
          </w:p>
        </w:tc>
        <w:tc>
          <w:tcPr>
            <w:tcW w:w="829" w:type="dxa"/>
            <w:tcBorders>
              <w:top w:val="single" w:sz="4" w:space="0" w:color="000000"/>
              <w:left w:val="single" w:sz="4" w:space="0" w:color="000000"/>
              <w:bottom w:val="single" w:sz="4" w:space="0" w:color="000000"/>
              <w:right w:val="single" w:sz="4" w:space="0" w:color="000000"/>
            </w:tcBorders>
          </w:tcPr>
          <w:p w:rsidR="00EF195D" w:rsidRPr="008912DF" w:rsidRDefault="00035376" w:rsidP="00A2300D">
            <w:pPr>
              <w:widowControl/>
              <w:suppressAutoHyphens/>
              <w:autoSpaceDE/>
              <w:autoSpaceDN/>
              <w:adjustRightInd/>
              <w:jc w:val="center"/>
              <w:rPr>
                <w:sz w:val="24"/>
                <w:szCs w:val="24"/>
              </w:rPr>
            </w:pPr>
            <w:r>
              <w:rPr>
                <w:sz w:val="24"/>
                <w:szCs w:val="24"/>
              </w:rPr>
              <w:t>1</w:t>
            </w:r>
          </w:p>
        </w:tc>
        <w:tc>
          <w:tcPr>
            <w:tcW w:w="1126"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p>
        </w:tc>
        <w:tc>
          <w:tcPr>
            <w:tcW w:w="1402"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p>
        </w:tc>
      </w:tr>
      <w:tr w:rsidR="00A2300D" w:rsidTr="00EF195D">
        <w:tc>
          <w:tcPr>
            <w:tcW w:w="10598" w:type="dxa"/>
            <w:gridSpan w:val="7"/>
            <w:tcBorders>
              <w:top w:val="single" w:sz="4" w:space="0" w:color="000000"/>
              <w:left w:val="single" w:sz="4" w:space="0" w:color="000000"/>
              <w:bottom w:val="single" w:sz="4" w:space="0" w:color="000000"/>
              <w:right w:val="single" w:sz="4" w:space="0" w:color="000000"/>
            </w:tcBorders>
          </w:tcPr>
          <w:p w:rsidR="00A2300D" w:rsidRDefault="00A2300D" w:rsidP="00A2300D">
            <w:pPr>
              <w:widowControl/>
              <w:suppressAutoHyphens/>
              <w:autoSpaceDE/>
              <w:autoSpaceDN/>
              <w:adjustRightInd/>
              <w:rPr>
                <w:sz w:val="24"/>
                <w:szCs w:val="24"/>
              </w:rPr>
            </w:pPr>
            <w:r>
              <w:rPr>
                <w:sz w:val="24"/>
                <w:szCs w:val="24"/>
              </w:rPr>
              <w:t>Итого: цена государственного контракта составила</w:t>
            </w:r>
            <w:proofErr w:type="gramStart"/>
            <w:r>
              <w:rPr>
                <w:sz w:val="24"/>
                <w:szCs w:val="24"/>
              </w:rPr>
              <w:t xml:space="preserve"> _____(__________) </w:t>
            </w:r>
            <w:proofErr w:type="gramEnd"/>
            <w:r>
              <w:rPr>
                <w:sz w:val="24"/>
                <w:szCs w:val="24"/>
              </w:rPr>
              <w:t>рублей __ копеек.</w:t>
            </w:r>
          </w:p>
          <w:p w:rsidR="00A2300D" w:rsidRDefault="00A2300D" w:rsidP="00A2300D">
            <w:pPr>
              <w:widowControl/>
              <w:suppressAutoHyphens/>
              <w:autoSpaceDE/>
              <w:autoSpaceDN/>
              <w:adjustRightInd/>
              <w:jc w:val="center"/>
              <w:rPr>
                <w:sz w:val="24"/>
                <w:szCs w:val="24"/>
              </w:rPr>
            </w:pPr>
          </w:p>
        </w:tc>
      </w:tr>
      <w:tr w:rsidR="00A2300D" w:rsidTr="00EF195D">
        <w:tc>
          <w:tcPr>
            <w:tcW w:w="10598" w:type="dxa"/>
            <w:gridSpan w:val="7"/>
            <w:tcBorders>
              <w:top w:val="single" w:sz="4" w:space="0" w:color="000000"/>
              <w:left w:val="single" w:sz="4" w:space="0" w:color="000000"/>
              <w:bottom w:val="single" w:sz="4" w:space="0" w:color="000000"/>
              <w:right w:val="single" w:sz="4" w:space="0" w:color="000000"/>
            </w:tcBorders>
          </w:tcPr>
          <w:p w:rsidR="00A2300D" w:rsidRDefault="00A2300D" w:rsidP="00A2300D">
            <w:pPr>
              <w:widowControl/>
              <w:suppressAutoHyphens/>
              <w:autoSpaceDE/>
              <w:autoSpaceDN/>
              <w:adjustRightInd/>
              <w:jc w:val="both"/>
              <w:rPr>
                <w:sz w:val="24"/>
                <w:szCs w:val="24"/>
              </w:rPr>
            </w:pPr>
            <w:r>
              <w:rPr>
                <w:b/>
                <w:sz w:val="24"/>
                <w:szCs w:val="24"/>
              </w:rPr>
              <w:t>Место поставки</w:t>
            </w:r>
            <w:r>
              <w:rPr>
                <w:sz w:val="24"/>
                <w:szCs w:val="24"/>
              </w:rPr>
              <w:t xml:space="preserve">: </w:t>
            </w:r>
            <w:r>
              <w:rPr>
                <w:bCs/>
                <w:color w:val="181818"/>
                <w:sz w:val="26"/>
                <w:szCs w:val="26"/>
              </w:rPr>
              <w:t xml:space="preserve"> Сахалинская область, г</w:t>
            </w:r>
            <w:proofErr w:type="gramStart"/>
            <w:r>
              <w:rPr>
                <w:bCs/>
                <w:color w:val="181818"/>
                <w:sz w:val="26"/>
                <w:szCs w:val="26"/>
              </w:rPr>
              <w:t>.Ю</w:t>
            </w:r>
            <w:proofErr w:type="gramEnd"/>
            <w:r>
              <w:rPr>
                <w:bCs/>
                <w:color w:val="181818"/>
                <w:sz w:val="26"/>
                <w:szCs w:val="26"/>
              </w:rPr>
              <w:t xml:space="preserve">жно-Сахалинск, ул.Емельянова, 118а или </w:t>
            </w:r>
            <w:r>
              <w:rPr>
                <w:bCs/>
                <w:color w:val="181818"/>
                <w:sz w:val="26"/>
                <w:szCs w:val="26"/>
              </w:rPr>
              <w:br/>
            </w:r>
            <w:r>
              <w:rPr>
                <w:rFonts w:eastAsia="Calibri"/>
                <w:color w:val="000000" w:themeColor="text1"/>
                <w:sz w:val="24"/>
                <w:szCs w:val="24"/>
                <w:lang w:eastAsia="en-US"/>
              </w:rPr>
              <w:t xml:space="preserve">694350, Сахалинская область, </w:t>
            </w:r>
            <w:proofErr w:type="spellStart"/>
            <w:r>
              <w:rPr>
                <w:rFonts w:eastAsia="Calibri"/>
                <w:color w:val="000000" w:themeColor="text1"/>
                <w:sz w:val="24"/>
                <w:szCs w:val="24"/>
                <w:lang w:eastAsia="en-US"/>
              </w:rPr>
              <w:t>Смирныховский</w:t>
            </w:r>
            <w:proofErr w:type="spellEnd"/>
            <w:r>
              <w:rPr>
                <w:rFonts w:eastAsia="Calibri"/>
                <w:color w:val="000000" w:themeColor="text1"/>
                <w:sz w:val="24"/>
                <w:szCs w:val="24"/>
                <w:lang w:eastAsia="en-US"/>
              </w:rPr>
              <w:t xml:space="preserve"> район, </w:t>
            </w:r>
            <w:proofErr w:type="spellStart"/>
            <w:r>
              <w:rPr>
                <w:rFonts w:eastAsia="Calibri"/>
                <w:color w:val="000000" w:themeColor="text1"/>
                <w:sz w:val="24"/>
                <w:szCs w:val="24"/>
                <w:lang w:eastAsia="en-US"/>
              </w:rPr>
              <w:t>пгт</w:t>
            </w:r>
            <w:proofErr w:type="spellEnd"/>
            <w:r>
              <w:rPr>
                <w:rFonts w:eastAsia="Calibri"/>
                <w:color w:val="000000" w:themeColor="text1"/>
                <w:sz w:val="24"/>
                <w:szCs w:val="24"/>
                <w:lang w:eastAsia="en-US"/>
              </w:rPr>
              <w:t>. Смирных, ул. Полевая 1.</w:t>
            </w:r>
          </w:p>
        </w:tc>
      </w:tr>
    </w:tbl>
    <w:p w:rsidR="006A3206" w:rsidRDefault="006A3206" w:rsidP="00A2300D">
      <w:pPr>
        <w:jc w:val="center"/>
        <w:rPr>
          <w:b/>
          <w:color w:val="181818"/>
          <w:sz w:val="26"/>
          <w:szCs w:val="26"/>
        </w:rPr>
      </w:pPr>
    </w:p>
    <w:p w:rsidR="006A3206" w:rsidRDefault="006A3206" w:rsidP="00A2300D">
      <w:pPr>
        <w:jc w:val="center"/>
        <w:rPr>
          <w:b/>
          <w:color w:val="181818"/>
          <w:sz w:val="26"/>
          <w:szCs w:val="26"/>
        </w:rPr>
      </w:pPr>
    </w:p>
    <w:p w:rsidR="006A3206" w:rsidRDefault="006A3206" w:rsidP="00A2300D">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AC4E87">
      <w:pPr>
        <w:jc w:val="center"/>
        <w:rPr>
          <w:b/>
          <w:color w:val="181818"/>
          <w:sz w:val="26"/>
          <w:szCs w:val="26"/>
        </w:rPr>
      </w:pPr>
      <w:r>
        <w:rPr>
          <w:b/>
          <w:color w:val="181818"/>
          <w:sz w:val="26"/>
          <w:szCs w:val="26"/>
        </w:rPr>
        <w:t>ПОДПИСИ СТОРОН ПО ДОГОВОРУ</w:t>
      </w:r>
    </w:p>
    <w:p w:rsidR="006A3206" w:rsidRDefault="006A3206">
      <w:pPr>
        <w:jc w:val="center"/>
        <w:rPr>
          <w:b/>
          <w:color w:val="181818"/>
          <w:sz w:val="26"/>
          <w:szCs w:val="26"/>
        </w:rPr>
      </w:pPr>
    </w:p>
    <w:tbl>
      <w:tblPr>
        <w:tblW w:w="10314" w:type="dxa"/>
        <w:tblLook w:val="04A0"/>
      </w:tblPr>
      <w:tblGrid>
        <w:gridCol w:w="5495"/>
        <w:gridCol w:w="4819"/>
      </w:tblGrid>
      <w:tr w:rsidR="006A3206">
        <w:trPr>
          <w:trHeight w:val="467"/>
        </w:trPr>
        <w:tc>
          <w:tcPr>
            <w:tcW w:w="5495" w:type="dxa"/>
          </w:tcPr>
          <w:p w:rsidR="006A3206" w:rsidRDefault="00AC4E87">
            <w:pPr>
              <w:pStyle w:val="12"/>
              <w:spacing w:line="240" w:lineRule="auto"/>
              <w:ind w:right="-71" w:firstLine="0"/>
              <w:contextualSpacing/>
              <w:rPr>
                <w:b/>
                <w:color w:val="181818"/>
                <w:sz w:val="26"/>
                <w:szCs w:val="26"/>
              </w:rPr>
            </w:pPr>
            <w:r>
              <w:rPr>
                <w:b/>
                <w:color w:val="181818"/>
                <w:sz w:val="26"/>
                <w:szCs w:val="26"/>
              </w:rPr>
              <w:t>ГОСУДАРСТВЕННЫЙ ЗАКАЗЧИК</w:t>
            </w:r>
          </w:p>
          <w:p w:rsidR="006A3206" w:rsidRDefault="00AC4E87">
            <w:pPr>
              <w:jc w:val="both"/>
              <w:rPr>
                <w:sz w:val="26"/>
                <w:szCs w:val="26"/>
              </w:rPr>
            </w:pPr>
            <w:r>
              <w:rPr>
                <w:sz w:val="26"/>
                <w:szCs w:val="26"/>
              </w:rPr>
              <w:t xml:space="preserve">ФКУ ИК-2 УФСИН России </w:t>
            </w:r>
          </w:p>
          <w:p w:rsidR="006A3206" w:rsidRDefault="00AC4E87">
            <w:pPr>
              <w:jc w:val="both"/>
              <w:rPr>
                <w:sz w:val="26"/>
                <w:szCs w:val="26"/>
              </w:rPr>
            </w:pPr>
            <w:r>
              <w:rPr>
                <w:sz w:val="26"/>
                <w:szCs w:val="26"/>
              </w:rPr>
              <w:t xml:space="preserve">по Сахалинской области </w:t>
            </w:r>
          </w:p>
          <w:p w:rsidR="006A3206" w:rsidRDefault="006A3206">
            <w:pPr>
              <w:pStyle w:val="12"/>
              <w:spacing w:line="240" w:lineRule="auto"/>
              <w:ind w:right="-71" w:firstLine="0"/>
              <w:contextualSpacing/>
              <w:jc w:val="left"/>
              <w:rPr>
                <w:bCs/>
                <w:color w:val="181818"/>
                <w:sz w:val="26"/>
                <w:szCs w:val="26"/>
              </w:rPr>
            </w:pPr>
          </w:p>
        </w:tc>
        <w:tc>
          <w:tcPr>
            <w:tcW w:w="4819" w:type="dxa"/>
          </w:tcPr>
          <w:p w:rsidR="006A3206" w:rsidRDefault="00AC4E87">
            <w:pPr>
              <w:pStyle w:val="FR1"/>
              <w:spacing w:before="0"/>
              <w:ind w:right="-71"/>
              <w:contextualSpacing/>
              <w:jc w:val="center"/>
              <w:rPr>
                <w:color w:val="181818"/>
                <w:sz w:val="26"/>
                <w:szCs w:val="26"/>
              </w:rPr>
            </w:pPr>
            <w:r>
              <w:rPr>
                <w:color w:val="181818"/>
                <w:sz w:val="26"/>
                <w:szCs w:val="26"/>
              </w:rPr>
              <w:t>ПОСТАВЩИК</w:t>
            </w:r>
          </w:p>
          <w:p w:rsidR="006A3206" w:rsidRDefault="006A3206">
            <w:pPr>
              <w:pStyle w:val="FR1"/>
              <w:spacing w:before="0"/>
              <w:ind w:right="-71"/>
              <w:contextualSpacing/>
              <w:jc w:val="both"/>
              <w:rPr>
                <w:color w:val="181818"/>
                <w:sz w:val="26"/>
                <w:szCs w:val="26"/>
              </w:rPr>
            </w:pPr>
          </w:p>
          <w:p w:rsidR="006A3206" w:rsidRDefault="006A3206">
            <w:pPr>
              <w:snapToGrid w:val="0"/>
              <w:jc w:val="center"/>
              <w:rPr>
                <w:bCs/>
                <w:color w:val="181818"/>
                <w:sz w:val="26"/>
                <w:szCs w:val="26"/>
              </w:rPr>
            </w:pPr>
          </w:p>
        </w:tc>
      </w:tr>
      <w:tr w:rsidR="006A3206">
        <w:trPr>
          <w:trHeight w:val="718"/>
        </w:trPr>
        <w:tc>
          <w:tcPr>
            <w:tcW w:w="5495" w:type="dxa"/>
          </w:tcPr>
          <w:p w:rsidR="006A3206" w:rsidRDefault="00AC4E87" w:rsidP="004209D2">
            <w:pPr>
              <w:rPr>
                <w:color w:val="181818"/>
                <w:sz w:val="26"/>
                <w:szCs w:val="26"/>
              </w:rPr>
            </w:pPr>
            <w:proofErr w:type="spellStart"/>
            <w:r>
              <w:rPr>
                <w:color w:val="181818"/>
                <w:sz w:val="26"/>
                <w:szCs w:val="26"/>
              </w:rPr>
              <w:t>____подписано</w:t>
            </w:r>
            <w:proofErr w:type="spellEnd"/>
            <w:r>
              <w:rPr>
                <w:color w:val="181818"/>
                <w:sz w:val="26"/>
                <w:szCs w:val="26"/>
              </w:rPr>
              <w:t xml:space="preserve"> ЭЦП/</w:t>
            </w:r>
            <w:r>
              <w:rPr>
                <w:bCs/>
                <w:color w:val="181818"/>
                <w:sz w:val="26"/>
                <w:szCs w:val="26"/>
              </w:rPr>
              <w:t xml:space="preserve"> </w:t>
            </w:r>
            <w:r w:rsidR="004209D2">
              <w:rPr>
                <w:bCs/>
                <w:color w:val="181818"/>
                <w:sz w:val="26"/>
                <w:szCs w:val="26"/>
              </w:rPr>
              <w:t>Д.А. Абдурахманов</w:t>
            </w:r>
            <w:r>
              <w:rPr>
                <w:color w:val="181818"/>
                <w:sz w:val="26"/>
                <w:szCs w:val="26"/>
              </w:rPr>
              <w:t>/</w:t>
            </w:r>
          </w:p>
        </w:tc>
        <w:tc>
          <w:tcPr>
            <w:tcW w:w="4819" w:type="dxa"/>
          </w:tcPr>
          <w:p w:rsidR="006A3206" w:rsidRDefault="00AC4E87">
            <w:pPr>
              <w:snapToGrid w:val="0"/>
              <w:jc w:val="both"/>
              <w:rPr>
                <w:color w:val="181818"/>
              </w:rPr>
            </w:pPr>
            <w:proofErr w:type="spellStart"/>
            <w:r>
              <w:rPr>
                <w:color w:val="181818"/>
                <w:sz w:val="26"/>
                <w:szCs w:val="26"/>
              </w:rPr>
              <w:t>__подписано</w:t>
            </w:r>
            <w:proofErr w:type="spellEnd"/>
            <w:r>
              <w:rPr>
                <w:color w:val="181818"/>
                <w:sz w:val="26"/>
                <w:szCs w:val="26"/>
              </w:rPr>
              <w:t xml:space="preserve"> ЭЦП/ ______________/</w:t>
            </w:r>
          </w:p>
          <w:p w:rsidR="006A3206" w:rsidRDefault="006A3206">
            <w:pPr>
              <w:pStyle w:val="FR1"/>
              <w:spacing w:before="0"/>
              <w:ind w:right="-71"/>
              <w:contextualSpacing/>
              <w:jc w:val="both"/>
              <w:rPr>
                <w:b w:val="0"/>
                <w:color w:val="181818"/>
                <w:sz w:val="26"/>
                <w:szCs w:val="26"/>
              </w:rPr>
            </w:pPr>
          </w:p>
        </w:tc>
      </w:tr>
    </w:tbl>
    <w:p w:rsidR="006A3206" w:rsidRDefault="006A3206">
      <w:pPr>
        <w:widowControl/>
        <w:autoSpaceDE/>
        <w:autoSpaceDN/>
        <w:adjustRightInd/>
        <w:rPr>
          <w:color w:val="181818"/>
          <w:sz w:val="24"/>
          <w:szCs w:val="24"/>
        </w:rPr>
        <w:sectPr w:rsidR="006A3206">
          <w:footerReference w:type="even" r:id="rId9"/>
          <w:footerReference w:type="default" r:id="rId10"/>
          <w:pgSz w:w="11909" w:h="16834"/>
          <w:pgMar w:top="567" w:right="852" w:bottom="709" w:left="1437" w:header="7" w:footer="434" w:gutter="0"/>
          <w:cols w:space="60"/>
          <w:titlePg/>
        </w:sectPr>
      </w:pPr>
    </w:p>
    <w:p w:rsidR="006A3206" w:rsidRDefault="00AC4E87">
      <w:pPr>
        <w:tabs>
          <w:tab w:val="left" w:pos="6329"/>
        </w:tabs>
        <w:jc w:val="right"/>
        <w:rPr>
          <w:color w:val="181818"/>
          <w:sz w:val="18"/>
          <w:szCs w:val="18"/>
        </w:rPr>
      </w:pPr>
      <w:r>
        <w:rPr>
          <w:color w:val="181818"/>
          <w:sz w:val="18"/>
          <w:szCs w:val="18"/>
        </w:rPr>
        <w:lastRenderedPageBreak/>
        <w:t>Приложение № 2 к проекту договора _____</w:t>
      </w:r>
    </w:p>
    <w:p w:rsidR="006A3206" w:rsidRDefault="00AC4E87">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t xml:space="preserve"> от «___» _________ 2026 года.</w:t>
      </w:r>
    </w:p>
    <w:p w:rsidR="006A3206" w:rsidRDefault="006A3206">
      <w:pPr>
        <w:rPr>
          <w:sz w:val="18"/>
          <w:szCs w:val="18"/>
        </w:rPr>
      </w:pPr>
    </w:p>
    <w:p w:rsidR="006A3206" w:rsidRDefault="00AC4E87">
      <w:pPr>
        <w:jc w:val="center"/>
        <w:rPr>
          <w:b/>
          <w:sz w:val="18"/>
          <w:szCs w:val="18"/>
        </w:rPr>
      </w:pPr>
      <w:r>
        <w:rPr>
          <w:b/>
          <w:sz w:val="18"/>
          <w:szCs w:val="18"/>
        </w:rPr>
        <w:t>АКТ ПРИЁМА-ПЕРЕДАЧИ</w:t>
      </w:r>
    </w:p>
    <w:p w:rsidR="006A3206" w:rsidRDefault="006A3206">
      <w:pPr>
        <w:rPr>
          <w:sz w:val="18"/>
          <w:szCs w:val="18"/>
        </w:rPr>
      </w:pPr>
    </w:p>
    <w:p w:rsidR="006A3206" w:rsidRDefault="00AC4E87">
      <w:pPr>
        <w:jc w:val="center"/>
        <w:rPr>
          <w:sz w:val="18"/>
          <w:szCs w:val="18"/>
        </w:rPr>
      </w:pPr>
      <w:r>
        <w:rPr>
          <w:sz w:val="18"/>
          <w:szCs w:val="18"/>
        </w:rPr>
        <w:t>по договору  №  ____   от «____» ____________ 2026 г.</w:t>
      </w:r>
    </w:p>
    <w:p w:rsidR="006A3206" w:rsidRDefault="006A3206">
      <w:pPr>
        <w:jc w:val="center"/>
        <w:rPr>
          <w:sz w:val="18"/>
          <w:szCs w:val="18"/>
        </w:rPr>
      </w:pPr>
    </w:p>
    <w:p w:rsidR="006A3206" w:rsidRDefault="00AC4E87">
      <w:pPr>
        <w:jc w:val="center"/>
        <w:rPr>
          <w:sz w:val="18"/>
          <w:szCs w:val="18"/>
        </w:rPr>
      </w:pPr>
      <w:r>
        <w:rPr>
          <w:sz w:val="18"/>
          <w:szCs w:val="18"/>
        </w:rPr>
        <w:t xml:space="preserve">п.г.т. Смирных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r>
      <w:r>
        <w:rPr>
          <w:sz w:val="18"/>
          <w:szCs w:val="18"/>
        </w:rPr>
        <w:tab/>
      </w:r>
      <w:r>
        <w:rPr>
          <w:sz w:val="18"/>
          <w:szCs w:val="18"/>
        </w:rPr>
        <w:tab/>
        <w:t>«___» _________ 2026 г.</w:t>
      </w:r>
    </w:p>
    <w:p w:rsidR="006A3206" w:rsidRDefault="006A3206">
      <w:pPr>
        <w:jc w:val="center"/>
        <w:rPr>
          <w:sz w:val="18"/>
          <w:szCs w:val="18"/>
        </w:rPr>
      </w:pPr>
    </w:p>
    <w:p w:rsidR="006A3206" w:rsidRDefault="00AC4E87">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rsidR="006A3206" w:rsidRDefault="006A3206">
      <w:pPr>
        <w:ind w:firstLine="851"/>
        <w:jc w:val="both"/>
        <w:rPr>
          <w:sz w:val="18"/>
          <w:szCs w:val="18"/>
        </w:rPr>
      </w:pPr>
    </w:p>
    <w:p w:rsidR="006A3206" w:rsidRDefault="00AC4E87">
      <w:pPr>
        <w:ind w:firstLine="851"/>
        <w:jc w:val="both"/>
        <w:rPr>
          <w:sz w:val="18"/>
          <w:szCs w:val="18"/>
        </w:rPr>
      </w:pPr>
      <w:r>
        <w:rPr>
          <w:sz w:val="18"/>
          <w:szCs w:val="18"/>
        </w:rPr>
        <w:t>В соответствии с условиями договора от «___» _________ 2026 г. №_____ Поставщик поставил, а  Государственный заказчик принял нижеперечисленный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364"/>
        <w:gridCol w:w="1967"/>
        <w:gridCol w:w="1967"/>
        <w:gridCol w:w="1968"/>
      </w:tblGrid>
      <w:tr w:rsidR="006A3206">
        <w:tc>
          <w:tcPr>
            <w:tcW w:w="675" w:type="dxa"/>
          </w:tcPr>
          <w:p w:rsidR="006A3206" w:rsidRDefault="00AC4E87">
            <w:pPr>
              <w:jc w:val="center"/>
              <w:rPr>
                <w:sz w:val="18"/>
                <w:szCs w:val="18"/>
              </w:rPr>
            </w:pPr>
            <w:r>
              <w:rPr>
                <w:sz w:val="18"/>
                <w:szCs w:val="18"/>
              </w:rPr>
              <w:t xml:space="preserve">№ </w:t>
            </w: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p>
        </w:tc>
        <w:tc>
          <w:tcPr>
            <w:tcW w:w="8364" w:type="dxa"/>
          </w:tcPr>
          <w:p w:rsidR="006A3206" w:rsidRDefault="00AC4E87">
            <w:pPr>
              <w:jc w:val="center"/>
              <w:rPr>
                <w:sz w:val="18"/>
                <w:szCs w:val="18"/>
              </w:rPr>
            </w:pPr>
            <w:r>
              <w:rPr>
                <w:sz w:val="18"/>
                <w:szCs w:val="18"/>
              </w:rPr>
              <w:t>Наименование</w:t>
            </w:r>
          </w:p>
        </w:tc>
        <w:tc>
          <w:tcPr>
            <w:tcW w:w="1967" w:type="dxa"/>
          </w:tcPr>
          <w:p w:rsidR="006A3206" w:rsidRDefault="00AC4E87">
            <w:pPr>
              <w:jc w:val="center"/>
              <w:rPr>
                <w:sz w:val="18"/>
                <w:szCs w:val="18"/>
              </w:rPr>
            </w:pPr>
            <w:r>
              <w:rPr>
                <w:sz w:val="18"/>
                <w:szCs w:val="18"/>
              </w:rPr>
              <w:t>Количество</w:t>
            </w:r>
          </w:p>
        </w:tc>
        <w:tc>
          <w:tcPr>
            <w:tcW w:w="1967" w:type="dxa"/>
          </w:tcPr>
          <w:p w:rsidR="006A3206" w:rsidRDefault="00AC4E87">
            <w:pPr>
              <w:jc w:val="center"/>
              <w:rPr>
                <w:sz w:val="18"/>
                <w:szCs w:val="18"/>
              </w:rPr>
            </w:pPr>
            <w:r>
              <w:rPr>
                <w:sz w:val="18"/>
                <w:szCs w:val="18"/>
              </w:rPr>
              <w:t>Стоимость</w:t>
            </w:r>
          </w:p>
        </w:tc>
        <w:tc>
          <w:tcPr>
            <w:tcW w:w="1968" w:type="dxa"/>
          </w:tcPr>
          <w:p w:rsidR="006A3206" w:rsidRDefault="00AC4E87">
            <w:pPr>
              <w:jc w:val="center"/>
              <w:rPr>
                <w:sz w:val="18"/>
                <w:szCs w:val="18"/>
              </w:rPr>
            </w:pPr>
            <w:r>
              <w:rPr>
                <w:sz w:val="18"/>
                <w:szCs w:val="18"/>
              </w:rPr>
              <w:t>Цена</w:t>
            </w:r>
          </w:p>
        </w:tc>
      </w:tr>
      <w:tr w:rsidR="006A3206">
        <w:tc>
          <w:tcPr>
            <w:tcW w:w="675" w:type="dxa"/>
          </w:tcPr>
          <w:p w:rsidR="006A3206" w:rsidRDefault="00AC4E87">
            <w:pPr>
              <w:jc w:val="center"/>
              <w:rPr>
                <w:sz w:val="18"/>
                <w:szCs w:val="18"/>
              </w:rPr>
            </w:pPr>
            <w:r>
              <w:rPr>
                <w:sz w:val="18"/>
                <w:szCs w:val="18"/>
              </w:rPr>
              <w:t>1</w:t>
            </w:r>
          </w:p>
        </w:tc>
        <w:tc>
          <w:tcPr>
            <w:tcW w:w="8364"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8" w:type="dxa"/>
          </w:tcPr>
          <w:p w:rsidR="006A3206" w:rsidRDefault="006A3206">
            <w:pPr>
              <w:jc w:val="both"/>
              <w:rPr>
                <w:sz w:val="18"/>
                <w:szCs w:val="18"/>
              </w:rPr>
            </w:pPr>
          </w:p>
        </w:tc>
      </w:tr>
      <w:tr w:rsidR="006A3206">
        <w:tc>
          <w:tcPr>
            <w:tcW w:w="675" w:type="dxa"/>
          </w:tcPr>
          <w:p w:rsidR="006A3206" w:rsidRDefault="00AC4E87">
            <w:pPr>
              <w:jc w:val="center"/>
              <w:rPr>
                <w:sz w:val="18"/>
                <w:szCs w:val="18"/>
              </w:rPr>
            </w:pPr>
            <w:r>
              <w:rPr>
                <w:sz w:val="18"/>
                <w:szCs w:val="18"/>
              </w:rPr>
              <w:t>2</w:t>
            </w:r>
          </w:p>
        </w:tc>
        <w:tc>
          <w:tcPr>
            <w:tcW w:w="8364"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8" w:type="dxa"/>
          </w:tcPr>
          <w:p w:rsidR="006A3206" w:rsidRDefault="006A3206">
            <w:pPr>
              <w:jc w:val="both"/>
              <w:rPr>
                <w:sz w:val="18"/>
                <w:szCs w:val="18"/>
              </w:rPr>
            </w:pPr>
          </w:p>
        </w:tc>
      </w:tr>
      <w:tr w:rsidR="006A3206">
        <w:tc>
          <w:tcPr>
            <w:tcW w:w="14941" w:type="dxa"/>
            <w:gridSpan w:val="5"/>
          </w:tcPr>
          <w:p w:rsidR="006A3206" w:rsidRDefault="00AC4E87">
            <w:pPr>
              <w:jc w:val="both"/>
              <w:rPr>
                <w:sz w:val="18"/>
                <w:szCs w:val="18"/>
              </w:rPr>
            </w:pPr>
            <w:r>
              <w:rPr>
                <w:sz w:val="18"/>
                <w:szCs w:val="18"/>
              </w:rPr>
              <w:t>ИТОГО: сумма числом (прописью)</w:t>
            </w:r>
          </w:p>
        </w:tc>
      </w:tr>
    </w:tbl>
    <w:p w:rsidR="006A3206" w:rsidRDefault="00AC4E87">
      <w:pPr>
        <w:jc w:val="both"/>
        <w:rPr>
          <w:sz w:val="18"/>
          <w:szCs w:val="18"/>
        </w:rPr>
      </w:pPr>
      <w:r>
        <w:rPr>
          <w:sz w:val="18"/>
          <w:szCs w:val="18"/>
        </w:rPr>
        <w:t>в соответствии с требованиями Договора и в установленные сроки.</w:t>
      </w:r>
    </w:p>
    <w:p w:rsidR="006A3206" w:rsidRDefault="00AC4E87">
      <w:pPr>
        <w:jc w:val="both"/>
        <w:rPr>
          <w:sz w:val="18"/>
          <w:szCs w:val="18"/>
        </w:rPr>
      </w:pPr>
      <w:r>
        <w:rPr>
          <w:sz w:val="18"/>
          <w:szCs w:val="18"/>
        </w:rPr>
        <w:t>Сопроводительные документы:</w:t>
      </w:r>
    </w:p>
    <w:p w:rsidR="006A3206" w:rsidRDefault="00AC4E87">
      <w:pPr>
        <w:jc w:val="both"/>
        <w:rPr>
          <w:sz w:val="18"/>
          <w:szCs w:val="18"/>
        </w:rPr>
      </w:pPr>
      <w:r>
        <w:rPr>
          <w:sz w:val="18"/>
          <w:szCs w:val="18"/>
        </w:rPr>
        <w:t>Счёт №____ от «___» ________ 2026 г. на сумму</w:t>
      </w:r>
    </w:p>
    <w:p w:rsidR="006A3206" w:rsidRDefault="00AC4E87">
      <w:pPr>
        <w:jc w:val="both"/>
        <w:rPr>
          <w:sz w:val="18"/>
          <w:szCs w:val="18"/>
        </w:rPr>
      </w:pPr>
      <w:r>
        <w:rPr>
          <w:sz w:val="18"/>
          <w:szCs w:val="18"/>
        </w:rPr>
        <w:t>_________________________________________</w:t>
      </w:r>
    </w:p>
    <w:p w:rsidR="006A3206" w:rsidRDefault="00AC4E87">
      <w:pPr>
        <w:jc w:val="both"/>
        <w:rPr>
          <w:sz w:val="18"/>
          <w:szCs w:val="18"/>
        </w:rPr>
      </w:pPr>
      <w:r>
        <w:rPr>
          <w:sz w:val="18"/>
          <w:szCs w:val="18"/>
        </w:rPr>
        <w:t>счёт-фактура №____ от «___» ________ 2026 г.;</w:t>
      </w:r>
    </w:p>
    <w:p w:rsidR="006A3206" w:rsidRDefault="00AC4E87">
      <w:pPr>
        <w:jc w:val="both"/>
        <w:rPr>
          <w:sz w:val="18"/>
          <w:szCs w:val="18"/>
        </w:rPr>
      </w:pPr>
      <w:r>
        <w:rPr>
          <w:sz w:val="18"/>
          <w:szCs w:val="18"/>
        </w:rPr>
        <w:t>товарная накладная №____ от «___» ________ 2026 г.;</w:t>
      </w:r>
    </w:p>
    <w:p w:rsidR="006A3206" w:rsidRDefault="00AC4E87">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W w:w="10287" w:type="dxa"/>
        <w:tblLook w:val="04A0"/>
      </w:tblPr>
      <w:tblGrid>
        <w:gridCol w:w="5479"/>
        <w:gridCol w:w="4808"/>
      </w:tblGrid>
      <w:tr w:rsidR="006A3206">
        <w:trPr>
          <w:trHeight w:val="467"/>
        </w:trPr>
        <w:tc>
          <w:tcPr>
            <w:tcW w:w="5479" w:type="dxa"/>
          </w:tcPr>
          <w:p w:rsidR="006A3206" w:rsidRDefault="00AC4E87">
            <w:pPr>
              <w:pStyle w:val="12"/>
              <w:spacing w:line="240" w:lineRule="auto"/>
              <w:ind w:right="-71" w:firstLine="0"/>
              <w:contextualSpacing/>
              <w:rPr>
                <w:b/>
                <w:color w:val="181818"/>
                <w:sz w:val="18"/>
                <w:szCs w:val="18"/>
              </w:rPr>
            </w:pPr>
            <w:r>
              <w:rPr>
                <w:b/>
                <w:color w:val="181818"/>
                <w:sz w:val="18"/>
                <w:szCs w:val="18"/>
              </w:rPr>
              <w:t>ГОСУДАРСТВЕННЫЙ ЗАКАЗЧИК</w:t>
            </w:r>
          </w:p>
          <w:p w:rsidR="006A3206" w:rsidRDefault="006A3206">
            <w:pPr>
              <w:pStyle w:val="12"/>
              <w:spacing w:line="240" w:lineRule="auto"/>
              <w:ind w:right="-71" w:firstLine="0"/>
              <w:contextualSpacing/>
              <w:rPr>
                <w:b/>
                <w:color w:val="181818"/>
                <w:sz w:val="18"/>
                <w:szCs w:val="18"/>
              </w:rPr>
            </w:pPr>
          </w:p>
          <w:p w:rsidR="006A3206" w:rsidRDefault="00AC4E87">
            <w:pPr>
              <w:jc w:val="both"/>
              <w:rPr>
                <w:sz w:val="18"/>
                <w:szCs w:val="18"/>
              </w:rPr>
            </w:pPr>
            <w:r>
              <w:rPr>
                <w:sz w:val="18"/>
                <w:szCs w:val="18"/>
              </w:rPr>
              <w:t xml:space="preserve">ФКУ ИК-2 УФСИН России по Сахалинской области </w:t>
            </w:r>
          </w:p>
        </w:tc>
        <w:tc>
          <w:tcPr>
            <w:tcW w:w="4808" w:type="dxa"/>
          </w:tcPr>
          <w:p w:rsidR="006A3206" w:rsidRDefault="00AC4E87">
            <w:pPr>
              <w:pStyle w:val="FR1"/>
              <w:spacing w:before="0"/>
              <w:ind w:right="-71"/>
              <w:contextualSpacing/>
              <w:jc w:val="both"/>
              <w:rPr>
                <w:color w:val="181818"/>
                <w:sz w:val="18"/>
                <w:szCs w:val="18"/>
              </w:rPr>
            </w:pPr>
            <w:r>
              <w:rPr>
                <w:color w:val="181818"/>
                <w:sz w:val="18"/>
                <w:szCs w:val="18"/>
              </w:rPr>
              <w:t xml:space="preserve">                                                        ПОСТАВЩИК</w:t>
            </w:r>
          </w:p>
          <w:p w:rsidR="006A3206" w:rsidRDefault="006A3206">
            <w:pPr>
              <w:pStyle w:val="FR1"/>
              <w:spacing w:before="0"/>
              <w:ind w:right="-71"/>
              <w:contextualSpacing/>
              <w:jc w:val="both"/>
              <w:rPr>
                <w:color w:val="181818"/>
                <w:sz w:val="18"/>
                <w:szCs w:val="18"/>
              </w:rPr>
            </w:pPr>
          </w:p>
          <w:p w:rsidR="006A3206" w:rsidRDefault="00AC4E87">
            <w:pPr>
              <w:rPr>
                <w:bCs/>
                <w:color w:val="181818"/>
                <w:sz w:val="18"/>
                <w:szCs w:val="18"/>
              </w:rPr>
            </w:pPr>
            <w:r>
              <w:rPr>
                <w:bCs/>
                <w:color w:val="181818"/>
                <w:sz w:val="18"/>
                <w:szCs w:val="18"/>
              </w:rPr>
              <w:t xml:space="preserve"> </w:t>
            </w:r>
          </w:p>
          <w:p w:rsidR="006A3206" w:rsidRDefault="00AC4E87">
            <w:pPr>
              <w:rPr>
                <w:snapToGrid w:val="0"/>
                <w:color w:val="181818"/>
                <w:sz w:val="18"/>
                <w:szCs w:val="18"/>
              </w:rPr>
            </w:pPr>
            <w:r>
              <w:rPr>
                <w:bCs/>
                <w:color w:val="181818"/>
                <w:sz w:val="18"/>
                <w:szCs w:val="18"/>
              </w:rPr>
              <w:t xml:space="preserve">     </w:t>
            </w:r>
          </w:p>
        </w:tc>
      </w:tr>
      <w:tr w:rsidR="006A3206">
        <w:trPr>
          <w:trHeight w:val="718"/>
        </w:trPr>
        <w:tc>
          <w:tcPr>
            <w:tcW w:w="5479" w:type="dxa"/>
          </w:tcPr>
          <w:p w:rsidR="006A3206" w:rsidRDefault="00AC4E87">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rsidR="006A3206" w:rsidRDefault="00AC4E87">
            <w:pPr>
              <w:pStyle w:val="FR1"/>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rsidR="006A3206" w:rsidRDefault="00AC4E87">
      <w:pPr>
        <w:jc w:val="center"/>
        <w:rPr>
          <w:sz w:val="18"/>
          <w:szCs w:val="18"/>
        </w:rPr>
      </w:pPr>
      <w:r>
        <w:rPr>
          <w:sz w:val="18"/>
          <w:szCs w:val="18"/>
        </w:rPr>
        <w:t>_______________________________________________________________________________________________________________________</w:t>
      </w:r>
    </w:p>
    <w:p w:rsidR="006A3206" w:rsidRDefault="006A3206">
      <w:pPr>
        <w:rPr>
          <w:sz w:val="18"/>
          <w:szCs w:val="18"/>
        </w:rPr>
      </w:pPr>
    </w:p>
    <w:p w:rsidR="006A3206" w:rsidRDefault="00AC4E87">
      <w:pPr>
        <w:jc w:val="center"/>
        <w:rPr>
          <w:b/>
          <w:color w:val="181818"/>
          <w:sz w:val="18"/>
          <w:szCs w:val="18"/>
        </w:rPr>
      </w:pPr>
      <w:r>
        <w:rPr>
          <w:b/>
          <w:color w:val="181818"/>
          <w:sz w:val="18"/>
          <w:szCs w:val="18"/>
        </w:rPr>
        <w:t>ПОДПИСИ СТОРОН ПО ДОГОВОРУ</w:t>
      </w:r>
    </w:p>
    <w:p w:rsidR="006A3206" w:rsidRDefault="006A3206">
      <w:pPr>
        <w:jc w:val="center"/>
        <w:rPr>
          <w:b/>
          <w:color w:val="181818"/>
          <w:sz w:val="18"/>
          <w:szCs w:val="18"/>
        </w:rPr>
      </w:pPr>
    </w:p>
    <w:tbl>
      <w:tblPr>
        <w:tblW w:w="14283" w:type="dxa"/>
        <w:tblLook w:val="04A0"/>
      </w:tblPr>
      <w:tblGrid>
        <w:gridCol w:w="9464"/>
        <w:gridCol w:w="4819"/>
      </w:tblGrid>
      <w:tr w:rsidR="006A3206">
        <w:trPr>
          <w:trHeight w:val="467"/>
        </w:trPr>
        <w:tc>
          <w:tcPr>
            <w:tcW w:w="9464" w:type="dxa"/>
          </w:tcPr>
          <w:p w:rsidR="006A3206" w:rsidRDefault="00AC4E87">
            <w:pPr>
              <w:pStyle w:val="12"/>
              <w:spacing w:line="240" w:lineRule="auto"/>
              <w:ind w:right="-71" w:firstLine="0"/>
              <w:contextualSpacing/>
              <w:rPr>
                <w:b/>
                <w:color w:val="181818"/>
                <w:sz w:val="18"/>
                <w:szCs w:val="18"/>
              </w:rPr>
            </w:pPr>
            <w:r>
              <w:rPr>
                <w:b/>
                <w:color w:val="181818"/>
                <w:sz w:val="18"/>
                <w:szCs w:val="18"/>
              </w:rPr>
              <w:t>ГОСУДАРСТВЕННЫЙ ЗАКАЗЧИК</w:t>
            </w:r>
          </w:p>
          <w:p w:rsidR="006A3206" w:rsidRDefault="00AC4E87">
            <w:pPr>
              <w:jc w:val="both"/>
              <w:rPr>
                <w:sz w:val="18"/>
                <w:szCs w:val="18"/>
              </w:rPr>
            </w:pPr>
            <w:r>
              <w:rPr>
                <w:rFonts w:eastAsia="Calibri"/>
                <w:color w:val="181818"/>
                <w:sz w:val="18"/>
                <w:szCs w:val="18"/>
              </w:rPr>
              <w:t>ФКУ ИК-2 УФСИН России по Сахалинской области</w:t>
            </w:r>
          </w:p>
        </w:tc>
        <w:tc>
          <w:tcPr>
            <w:tcW w:w="4819" w:type="dxa"/>
          </w:tcPr>
          <w:p w:rsidR="006A3206" w:rsidRDefault="00AC4E87">
            <w:pPr>
              <w:pStyle w:val="FR1"/>
              <w:spacing w:before="0"/>
              <w:ind w:right="-71"/>
              <w:contextualSpacing/>
              <w:jc w:val="both"/>
              <w:rPr>
                <w:color w:val="181818"/>
                <w:sz w:val="18"/>
                <w:szCs w:val="18"/>
              </w:rPr>
            </w:pPr>
            <w:r>
              <w:rPr>
                <w:color w:val="181818"/>
                <w:sz w:val="18"/>
                <w:szCs w:val="18"/>
              </w:rPr>
              <w:t>ПОСТАВЩИК</w:t>
            </w:r>
          </w:p>
          <w:p w:rsidR="006A3206" w:rsidRDefault="006A3206">
            <w:pPr>
              <w:pStyle w:val="FR1"/>
              <w:spacing w:before="0"/>
              <w:ind w:right="-71"/>
              <w:contextualSpacing/>
              <w:jc w:val="both"/>
              <w:rPr>
                <w:color w:val="181818"/>
                <w:sz w:val="18"/>
                <w:szCs w:val="18"/>
              </w:rPr>
            </w:pPr>
          </w:p>
        </w:tc>
      </w:tr>
      <w:tr w:rsidR="006A3206">
        <w:trPr>
          <w:trHeight w:val="718"/>
        </w:trPr>
        <w:tc>
          <w:tcPr>
            <w:tcW w:w="9464" w:type="dxa"/>
          </w:tcPr>
          <w:p w:rsidR="006A3206" w:rsidRDefault="00AC4E87" w:rsidP="00707963">
            <w:pPr>
              <w:rPr>
                <w:color w:val="181818"/>
                <w:sz w:val="18"/>
                <w:szCs w:val="18"/>
              </w:rPr>
            </w:pPr>
            <w:r>
              <w:rPr>
                <w:color w:val="181818"/>
                <w:sz w:val="18"/>
                <w:szCs w:val="18"/>
              </w:rPr>
              <w:t>___________________/</w:t>
            </w:r>
            <w:r>
              <w:rPr>
                <w:bCs/>
                <w:color w:val="181818"/>
                <w:sz w:val="18"/>
                <w:szCs w:val="18"/>
              </w:rPr>
              <w:t xml:space="preserve"> </w:t>
            </w:r>
            <w:r w:rsidR="0073741F">
              <w:rPr>
                <w:bCs/>
                <w:color w:val="181818"/>
                <w:sz w:val="18"/>
                <w:szCs w:val="18"/>
              </w:rPr>
              <w:t>Д.А. Абдурахманов</w:t>
            </w:r>
            <w:r w:rsidR="00B71A66">
              <w:rPr>
                <w:bCs/>
                <w:color w:val="181818"/>
                <w:sz w:val="18"/>
                <w:szCs w:val="18"/>
              </w:rPr>
              <w:t xml:space="preserve"> </w:t>
            </w:r>
            <w:r>
              <w:rPr>
                <w:color w:val="181818"/>
                <w:sz w:val="18"/>
                <w:szCs w:val="18"/>
              </w:rPr>
              <w:t>/</w:t>
            </w:r>
          </w:p>
        </w:tc>
        <w:tc>
          <w:tcPr>
            <w:tcW w:w="4819" w:type="dxa"/>
          </w:tcPr>
          <w:p w:rsidR="006A3206" w:rsidRDefault="00AC4E87">
            <w:pPr>
              <w:pStyle w:val="FR1"/>
              <w:spacing w:before="0"/>
              <w:ind w:right="-71"/>
              <w:contextualSpacing/>
              <w:jc w:val="both"/>
              <w:rPr>
                <w:b w:val="0"/>
                <w:color w:val="181818"/>
                <w:sz w:val="18"/>
                <w:szCs w:val="18"/>
              </w:rPr>
            </w:pPr>
            <w:r>
              <w:rPr>
                <w:b w:val="0"/>
                <w:color w:val="181818"/>
                <w:sz w:val="18"/>
                <w:szCs w:val="18"/>
              </w:rPr>
              <w:t>____________________/____________ /</w:t>
            </w:r>
          </w:p>
        </w:tc>
      </w:tr>
    </w:tbl>
    <w:p w:rsidR="006A3206" w:rsidRDefault="006A3206">
      <w:pPr>
        <w:rPr>
          <w:sz w:val="24"/>
          <w:szCs w:val="24"/>
        </w:rPr>
      </w:pPr>
      <w:bookmarkStart w:id="0" w:name="_GoBack"/>
      <w:bookmarkEnd w:id="0"/>
    </w:p>
    <w:sectPr w:rsidR="006A3206" w:rsidSect="006A3206">
      <w:pgSz w:w="16834" w:h="11909" w:orient="landscape"/>
      <w:pgMar w:top="1435" w:right="992" w:bottom="851" w:left="992" w:header="6" w:footer="437" w:gutter="0"/>
      <w:cols w:space="6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591" w:rsidRDefault="00A14591" w:rsidP="006A3206">
      <w:r>
        <w:separator/>
      </w:r>
    </w:p>
  </w:endnote>
  <w:endnote w:type="continuationSeparator" w:id="0">
    <w:p w:rsidR="00A14591" w:rsidRDefault="00A14591" w:rsidP="006A3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206" w:rsidRDefault="004579D6">
    <w:pPr>
      <w:pStyle w:val="ae"/>
      <w:framePr w:wrap="around" w:vAnchor="text" w:hAnchor="margin" w:xAlign="right" w:y="1"/>
      <w:rPr>
        <w:rStyle w:val="a4"/>
      </w:rPr>
    </w:pPr>
    <w:r>
      <w:rPr>
        <w:rStyle w:val="a4"/>
      </w:rPr>
      <w:fldChar w:fldCharType="begin"/>
    </w:r>
    <w:r w:rsidR="00AC4E87">
      <w:rPr>
        <w:rStyle w:val="a4"/>
      </w:rPr>
      <w:instrText xml:space="preserve">PAGE  </w:instrText>
    </w:r>
    <w:r>
      <w:rPr>
        <w:rStyle w:val="a4"/>
      </w:rPr>
      <w:fldChar w:fldCharType="end"/>
    </w:r>
  </w:p>
  <w:p w:rsidR="006A3206" w:rsidRDefault="006A3206">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206" w:rsidRDefault="006A3206">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591" w:rsidRDefault="00A14591" w:rsidP="006A3206">
      <w:r>
        <w:separator/>
      </w:r>
    </w:p>
  </w:footnote>
  <w:footnote w:type="continuationSeparator" w:id="0">
    <w:p w:rsidR="00A14591" w:rsidRDefault="00A14591" w:rsidP="006A3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D02C7"/>
    <w:multiLevelType w:val="multilevel"/>
    <w:tmpl w:val="1F9D02C7"/>
    <w:lvl w:ilvl="0">
      <w:start w:val="2"/>
      <w:numFmt w:val="decimal"/>
      <w:lvlText w:val="2.%1. "/>
      <w:legacy w:legacy="1" w:legacySpace="0" w:legacyIndent="283"/>
      <w:lvlJc w:val="left"/>
      <w:pPr>
        <w:ind w:left="283" w:hanging="283"/>
      </w:pPr>
      <w:rPr>
        <w:rFonts w:ascii="Times New Roman" w:hAnsi="Times New Roman" w:hint="default"/>
        <w:b w:val="0"/>
        <w:i w:val="0"/>
        <w:sz w:val="28"/>
        <w:u w:val="none"/>
      </w:r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
    <w:nsid w:val="37742EF7"/>
    <w:multiLevelType w:val="multilevel"/>
    <w:tmpl w:val="37742EF7"/>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E1453B7"/>
    <w:multiLevelType w:val="multilevel"/>
    <w:tmpl w:val="6E1453B7"/>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1440"/>
        </w:tabs>
        <w:ind w:left="1440" w:hanging="720"/>
      </w:pPr>
      <w:rPr>
        <w:rFonts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3240"/>
        </w:tabs>
        <w:ind w:left="3240" w:hanging="108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5040"/>
        </w:tabs>
        <w:ind w:left="5040" w:hanging="1440"/>
      </w:pPr>
      <w:rPr>
        <w:rFonts w:hint="default"/>
      </w:rPr>
    </w:lvl>
    <w:lvl w:ilvl="6">
      <w:start w:val="1"/>
      <w:numFmt w:val="decimal"/>
      <w:lvlText w:val="%1.%2.%3.%4.%5.%6.%7."/>
      <w:lvlJc w:val="left"/>
      <w:pPr>
        <w:tabs>
          <w:tab w:val="left" w:pos="6120"/>
        </w:tabs>
        <w:ind w:left="6120" w:hanging="1800"/>
      </w:pPr>
      <w:rPr>
        <w:rFonts w:hint="default"/>
      </w:rPr>
    </w:lvl>
    <w:lvl w:ilvl="7">
      <w:start w:val="1"/>
      <w:numFmt w:val="decimal"/>
      <w:lvlText w:val="%1.%2.%3.%4.%5.%6.%7.%8."/>
      <w:lvlJc w:val="left"/>
      <w:pPr>
        <w:tabs>
          <w:tab w:val="left" w:pos="6840"/>
        </w:tabs>
        <w:ind w:left="6840" w:hanging="1800"/>
      </w:pPr>
      <w:rPr>
        <w:rFonts w:hint="default"/>
      </w:rPr>
    </w:lvl>
    <w:lvl w:ilvl="8">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8425D9"/>
    <w:rsid w:val="000011FA"/>
    <w:rsid w:val="00002360"/>
    <w:rsid w:val="0000449F"/>
    <w:rsid w:val="0000615E"/>
    <w:rsid w:val="00007EA5"/>
    <w:rsid w:val="0001355E"/>
    <w:rsid w:val="0003030E"/>
    <w:rsid w:val="00035376"/>
    <w:rsid w:val="00037083"/>
    <w:rsid w:val="00051371"/>
    <w:rsid w:val="00055661"/>
    <w:rsid w:val="00057891"/>
    <w:rsid w:val="00071768"/>
    <w:rsid w:val="000722B4"/>
    <w:rsid w:val="00073422"/>
    <w:rsid w:val="000839E6"/>
    <w:rsid w:val="00087297"/>
    <w:rsid w:val="00096D4B"/>
    <w:rsid w:val="000B4B6E"/>
    <w:rsid w:val="000B568F"/>
    <w:rsid w:val="000C248B"/>
    <w:rsid w:val="000C321A"/>
    <w:rsid w:val="000C4417"/>
    <w:rsid w:val="000C57D6"/>
    <w:rsid w:val="000E0F00"/>
    <w:rsid w:val="000E74A2"/>
    <w:rsid w:val="000F5829"/>
    <w:rsid w:val="00112B27"/>
    <w:rsid w:val="0011441B"/>
    <w:rsid w:val="001178F3"/>
    <w:rsid w:val="00126B22"/>
    <w:rsid w:val="00127D5F"/>
    <w:rsid w:val="00155FF1"/>
    <w:rsid w:val="001657BE"/>
    <w:rsid w:val="00172AD7"/>
    <w:rsid w:val="00172F04"/>
    <w:rsid w:val="00175DEF"/>
    <w:rsid w:val="00176893"/>
    <w:rsid w:val="00182905"/>
    <w:rsid w:val="001851F1"/>
    <w:rsid w:val="00191CD8"/>
    <w:rsid w:val="0019402B"/>
    <w:rsid w:val="001B5F14"/>
    <w:rsid w:val="001C4DB8"/>
    <w:rsid w:val="001C725A"/>
    <w:rsid w:val="001E169C"/>
    <w:rsid w:val="0020283D"/>
    <w:rsid w:val="00211D44"/>
    <w:rsid w:val="00212FF7"/>
    <w:rsid w:val="0022777C"/>
    <w:rsid w:val="00234912"/>
    <w:rsid w:val="00241623"/>
    <w:rsid w:val="00246BC3"/>
    <w:rsid w:val="00251582"/>
    <w:rsid w:val="00265199"/>
    <w:rsid w:val="00280C33"/>
    <w:rsid w:val="00282F16"/>
    <w:rsid w:val="002A1BA3"/>
    <w:rsid w:val="002A453C"/>
    <w:rsid w:val="002B2C9D"/>
    <w:rsid w:val="002B33DA"/>
    <w:rsid w:val="002B53DE"/>
    <w:rsid w:val="002C2ABF"/>
    <w:rsid w:val="002D45A2"/>
    <w:rsid w:val="002E6F00"/>
    <w:rsid w:val="002F49A8"/>
    <w:rsid w:val="00301CC2"/>
    <w:rsid w:val="00303586"/>
    <w:rsid w:val="003112C1"/>
    <w:rsid w:val="00317E78"/>
    <w:rsid w:val="003304A9"/>
    <w:rsid w:val="003461B9"/>
    <w:rsid w:val="0037727A"/>
    <w:rsid w:val="00384B33"/>
    <w:rsid w:val="003916E6"/>
    <w:rsid w:val="00392EE8"/>
    <w:rsid w:val="00393CF2"/>
    <w:rsid w:val="003B2C65"/>
    <w:rsid w:val="003C57D3"/>
    <w:rsid w:val="003D7D27"/>
    <w:rsid w:val="00400AF6"/>
    <w:rsid w:val="00410133"/>
    <w:rsid w:val="004209D2"/>
    <w:rsid w:val="00432178"/>
    <w:rsid w:val="0043404B"/>
    <w:rsid w:val="0044080C"/>
    <w:rsid w:val="004421CB"/>
    <w:rsid w:val="004528BB"/>
    <w:rsid w:val="00457932"/>
    <w:rsid w:val="004579D6"/>
    <w:rsid w:val="0047700E"/>
    <w:rsid w:val="00486429"/>
    <w:rsid w:val="004A2879"/>
    <w:rsid w:val="004A2B62"/>
    <w:rsid w:val="004A3BD5"/>
    <w:rsid w:val="004A6001"/>
    <w:rsid w:val="004C2B71"/>
    <w:rsid w:val="004C60A4"/>
    <w:rsid w:val="004D36E8"/>
    <w:rsid w:val="004E1A96"/>
    <w:rsid w:val="004F031D"/>
    <w:rsid w:val="004F3BB7"/>
    <w:rsid w:val="00505F85"/>
    <w:rsid w:val="00524021"/>
    <w:rsid w:val="00526773"/>
    <w:rsid w:val="00531AA0"/>
    <w:rsid w:val="00531C8F"/>
    <w:rsid w:val="00532112"/>
    <w:rsid w:val="005406FD"/>
    <w:rsid w:val="00540D47"/>
    <w:rsid w:val="0054684F"/>
    <w:rsid w:val="00550DB4"/>
    <w:rsid w:val="00562799"/>
    <w:rsid w:val="00564D0F"/>
    <w:rsid w:val="0057180C"/>
    <w:rsid w:val="0058510B"/>
    <w:rsid w:val="00585F4E"/>
    <w:rsid w:val="005903C2"/>
    <w:rsid w:val="005A0D15"/>
    <w:rsid w:val="005A1C65"/>
    <w:rsid w:val="005B2932"/>
    <w:rsid w:val="005B7533"/>
    <w:rsid w:val="005B7EBA"/>
    <w:rsid w:val="005C661B"/>
    <w:rsid w:val="005D3367"/>
    <w:rsid w:val="005D40D4"/>
    <w:rsid w:val="005E1262"/>
    <w:rsid w:val="005E5A81"/>
    <w:rsid w:val="005F74CA"/>
    <w:rsid w:val="00607D52"/>
    <w:rsid w:val="00621EC9"/>
    <w:rsid w:val="00622553"/>
    <w:rsid w:val="00623D24"/>
    <w:rsid w:val="00632C84"/>
    <w:rsid w:val="00643140"/>
    <w:rsid w:val="0066664C"/>
    <w:rsid w:val="00674D76"/>
    <w:rsid w:val="0068078B"/>
    <w:rsid w:val="00682162"/>
    <w:rsid w:val="006857BA"/>
    <w:rsid w:val="006874EC"/>
    <w:rsid w:val="006932A8"/>
    <w:rsid w:val="0069642E"/>
    <w:rsid w:val="006A3206"/>
    <w:rsid w:val="006A5AA5"/>
    <w:rsid w:val="006A6C6E"/>
    <w:rsid w:val="006B79BB"/>
    <w:rsid w:val="006C5EFD"/>
    <w:rsid w:val="006F047C"/>
    <w:rsid w:val="006F4065"/>
    <w:rsid w:val="00707963"/>
    <w:rsid w:val="00711D2E"/>
    <w:rsid w:val="00734926"/>
    <w:rsid w:val="0073741F"/>
    <w:rsid w:val="00740487"/>
    <w:rsid w:val="00740811"/>
    <w:rsid w:val="00763EBE"/>
    <w:rsid w:val="0077590E"/>
    <w:rsid w:val="00793AA3"/>
    <w:rsid w:val="00793BCD"/>
    <w:rsid w:val="00794EAB"/>
    <w:rsid w:val="007A1053"/>
    <w:rsid w:val="007C31BC"/>
    <w:rsid w:val="007C467A"/>
    <w:rsid w:val="007C6FAB"/>
    <w:rsid w:val="007E2E7F"/>
    <w:rsid w:val="007E3074"/>
    <w:rsid w:val="00803064"/>
    <w:rsid w:val="008036EA"/>
    <w:rsid w:val="008157E1"/>
    <w:rsid w:val="00833AB0"/>
    <w:rsid w:val="0083633A"/>
    <w:rsid w:val="00836E25"/>
    <w:rsid w:val="00840B78"/>
    <w:rsid w:val="008425D9"/>
    <w:rsid w:val="00842DC0"/>
    <w:rsid w:val="00844200"/>
    <w:rsid w:val="00856718"/>
    <w:rsid w:val="00867B8B"/>
    <w:rsid w:val="00874A5F"/>
    <w:rsid w:val="00882AE3"/>
    <w:rsid w:val="00883191"/>
    <w:rsid w:val="00890786"/>
    <w:rsid w:val="008912DF"/>
    <w:rsid w:val="00894DF6"/>
    <w:rsid w:val="008A1EA9"/>
    <w:rsid w:val="008A72C7"/>
    <w:rsid w:val="008A7806"/>
    <w:rsid w:val="008B42D1"/>
    <w:rsid w:val="008B5CF9"/>
    <w:rsid w:val="008D193E"/>
    <w:rsid w:val="008F4489"/>
    <w:rsid w:val="00900C93"/>
    <w:rsid w:val="009034F6"/>
    <w:rsid w:val="009112C0"/>
    <w:rsid w:val="00926C88"/>
    <w:rsid w:val="00941D3D"/>
    <w:rsid w:val="0094380B"/>
    <w:rsid w:val="009665C7"/>
    <w:rsid w:val="00984DAD"/>
    <w:rsid w:val="009907CD"/>
    <w:rsid w:val="009A11EB"/>
    <w:rsid w:val="009C717C"/>
    <w:rsid w:val="009C7A0D"/>
    <w:rsid w:val="009D0228"/>
    <w:rsid w:val="009D43C7"/>
    <w:rsid w:val="009E09D1"/>
    <w:rsid w:val="00A034D5"/>
    <w:rsid w:val="00A063D1"/>
    <w:rsid w:val="00A13401"/>
    <w:rsid w:val="00A137C3"/>
    <w:rsid w:val="00A14591"/>
    <w:rsid w:val="00A17A1E"/>
    <w:rsid w:val="00A2300D"/>
    <w:rsid w:val="00A41F9B"/>
    <w:rsid w:val="00A82028"/>
    <w:rsid w:val="00A84987"/>
    <w:rsid w:val="00A904B2"/>
    <w:rsid w:val="00AA55E2"/>
    <w:rsid w:val="00AB05BD"/>
    <w:rsid w:val="00AB139F"/>
    <w:rsid w:val="00AB3393"/>
    <w:rsid w:val="00AC4E87"/>
    <w:rsid w:val="00AD13D4"/>
    <w:rsid w:val="00AD67F7"/>
    <w:rsid w:val="00AE0DFD"/>
    <w:rsid w:val="00AE312A"/>
    <w:rsid w:val="00AE3695"/>
    <w:rsid w:val="00AF4AE4"/>
    <w:rsid w:val="00B036ED"/>
    <w:rsid w:val="00B06FC8"/>
    <w:rsid w:val="00B1074A"/>
    <w:rsid w:val="00B23C1C"/>
    <w:rsid w:val="00B40B20"/>
    <w:rsid w:val="00B41252"/>
    <w:rsid w:val="00B62788"/>
    <w:rsid w:val="00B71A66"/>
    <w:rsid w:val="00B83E99"/>
    <w:rsid w:val="00B8466C"/>
    <w:rsid w:val="00BA2130"/>
    <w:rsid w:val="00BB2B42"/>
    <w:rsid w:val="00BC6639"/>
    <w:rsid w:val="00BE6AE0"/>
    <w:rsid w:val="00BF256D"/>
    <w:rsid w:val="00C001F1"/>
    <w:rsid w:val="00C22DE8"/>
    <w:rsid w:val="00C44340"/>
    <w:rsid w:val="00C61942"/>
    <w:rsid w:val="00C61D47"/>
    <w:rsid w:val="00C63BDA"/>
    <w:rsid w:val="00C74D93"/>
    <w:rsid w:val="00C76A5D"/>
    <w:rsid w:val="00C96337"/>
    <w:rsid w:val="00CA7B72"/>
    <w:rsid w:val="00CA7F94"/>
    <w:rsid w:val="00CB6CAE"/>
    <w:rsid w:val="00CC099B"/>
    <w:rsid w:val="00CF00A9"/>
    <w:rsid w:val="00CF09DE"/>
    <w:rsid w:val="00D0106B"/>
    <w:rsid w:val="00D018FA"/>
    <w:rsid w:val="00D20D43"/>
    <w:rsid w:val="00D220ED"/>
    <w:rsid w:val="00D320DB"/>
    <w:rsid w:val="00D35356"/>
    <w:rsid w:val="00D35467"/>
    <w:rsid w:val="00D5199B"/>
    <w:rsid w:val="00D51F56"/>
    <w:rsid w:val="00D55DF4"/>
    <w:rsid w:val="00D70F75"/>
    <w:rsid w:val="00D7660E"/>
    <w:rsid w:val="00D805F6"/>
    <w:rsid w:val="00D856AC"/>
    <w:rsid w:val="00DA22A8"/>
    <w:rsid w:val="00DC31A8"/>
    <w:rsid w:val="00DF4A19"/>
    <w:rsid w:val="00DF69F2"/>
    <w:rsid w:val="00E36F64"/>
    <w:rsid w:val="00E50B05"/>
    <w:rsid w:val="00E62B0E"/>
    <w:rsid w:val="00E62CB1"/>
    <w:rsid w:val="00E63D0F"/>
    <w:rsid w:val="00E8074A"/>
    <w:rsid w:val="00E866AC"/>
    <w:rsid w:val="00EA2FE1"/>
    <w:rsid w:val="00EA51FA"/>
    <w:rsid w:val="00EB460A"/>
    <w:rsid w:val="00EC6A00"/>
    <w:rsid w:val="00ED08E5"/>
    <w:rsid w:val="00ED457A"/>
    <w:rsid w:val="00EF195D"/>
    <w:rsid w:val="00F5267F"/>
    <w:rsid w:val="00F6452B"/>
    <w:rsid w:val="00F74971"/>
    <w:rsid w:val="00F80A0A"/>
    <w:rsid w:val="00F82781"/>
    <w:rsid w:val="00FA6B9E"/>
    <w:rsid w:val="00FC7EE5"/>
    <w:rsid w:val="00FF2EEA"/>
    <w:rsid w:val="00FF7271"/>
    <w:rsid w:val="0D720C8E"/>
    <w:rsid w:val="1852003C"/>
    <w:rsid w:val="20252E47"/>
    <w:rsid w:val="226851E0"/>
    <w:rsid w:val="46BB44E3"/>
    <w:rsid w:val="5E165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semiHidden="0" w:uiPriority="0" w:unhideWhenUsed="0" w:qFormat="1"/>
    <w:lsdException w:name="List 2"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Body Text Indent 2" w:qFormat="1"/>
    <w:lsdException w:name="Body Text Indent 3" w:semiHidden="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06"/>
    <w:pPr>
      <w:widowControl w:val="0"/>
      <w:autoSpaceDE w:val="0"/>
      <w:autoSpaceDN w:val="0"/>
      <w:adjustRightInd w:val="0"/>
    </w:pPr>
  </w:style>
  <w:style w:type="paragraph" w:styleId="1">
    <w:name w:val="heading 1"/>
    <w:basedOn w:val="a"/>
    <w:next w:val="a"/>
    <w:link w:val="10"/>
    <w:uiPriority w:val="99"/>
    <w:qFormat/>
    <w:rsid w:val="006A3206"/>
    <w:pPr>
      <w:keepNext/>
      <w:widowControl/>
      <w:autoSpaceDE/>
      <w:autoSpaceDN/>
      <w:adjustRightInd/>
      <w:jc w:val="both"/>
      <w:outlineLvl w:val="0"/>
    </w:pPr>
    <w:rPr>
      <w:b/>
      <w:bCs/>
      <w:sz w:val="28"/>
      <w:szCs w:val="24"/>
    </w:rPr>
  </w:style>
  <w:style w:type="paragraph" w:styleId="4">
    <w:name w:val="heading 4"/>
    <w:basedOn w:val="a"/>
    <w:next w:val="a"/>
    <w:link w:val="40"/>
    <w:qFormat/>
    <w:rsid w:val="006A3206"/>
    <w:pPr>
      <w:keepNext/>
      <w:widowControl/>
      <w:autoSpaceDE/>
      <w:autoSpaceDN/>
      <w:adjustRightInd/>
      <w:spacing w:before="240" w:after="60"/>
      <w:outlineLvl w:val="3"/>
    </w:pPr>
    <w:rPr>
      <w:rFonts w:ascii="Calibri" w:hAnsi="Calibri"/>
      <w:b/>
      <w:bCs/>
      <w:sz w:val="28"/>
      <w:szCs w:val="28"/>
    </w:rPr>
  </w:style>
  <w:style w:type="paragraph" w:styleId="5">
    <w:name w:val="heading 5"/>
    <w:basedOn w:val="a"/>
    <w:next w:val="a"/>
    <w:link w:val="50"/>
    <w:qFormat/>
    <w:rsid w:val="006A3206"/>
    <w:pPr>
      <w:widowControl/>
      <w:autoSpaceDE/>
      <w:autoSpaceDN/>
      <w:adjustRightInd/>
      <w:spacing w:before="240" w:after="60"/>
      <w:outlineLvl w:val="4"/>
    </w:pPr>
    <w:rPr>
      <w:b/>
      <w:i/>
      <w:sz w:val="2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6A3206"/>
    <w:rPr>
      <w:color w:val="0000FF"/>
      <w:u w:val="single"/>
    </w:rPr>
  </w:style>
  <w:style w:type="character" w:styleId="a4">
    <w:name w:val="page number"/>
    <w:basedOn w:val="a0"/>
    <w:qFormat/>
    <w:rsid w:val="006A3206"/>
  </w:style>
  <w:style w:type="character" w:styleId="a5">
    <w:name w:val="Strong"/>
    <w:basedOn w:val="a0"/>
    <w:uiPriority w:val="22"/>
    <w:qFormat/>
    <w:rsid w:val="006A3206"/>
    <w:rPr>
      <w:rFonts w:cs="Times New Roman"/>
      <w:b/>
      <w:bCs/>
    </w:rPr>
  </w:style>
  <w:style w:type="paragraph" w:styleId="a6">
    <w:name w:val="Balloon Text"/>
    <w:basedOn w:val="a"/>
    <w:link w:val="a7"/>
    <w:uiPriority w:val="99"/>
    <w:semiHidden/>
    <w:unhideWhenUsed/>
    <w:qFormat/>
    <w:rsid w:val="006A3206"/>
    <w:rPr>
      <w:rFonts w:ascii="Tahoma" w:hAnsi="Tahoma"/>
      <w:sz w:val="16"/>
      <w:szCs w:val="16"/>
    </w:rPr>
  </w:style>
  <w:style w:type="paragraph" w:styleId="3">
    <w:name w:val="Body Text Indent 3"/>
    <w:basedOn w:val="a"/>
    <w:link w:val="30"/>
    <w:uiPriority w:val="99"/>
    <w:unhideWhenUsed/>
    <w:qFormat/>
    <w:rsid w:val="006A3206"/>
    <w:pPr>
      <w:widowControl/>
      <w:autoSpaceDE/>
      <w:autoSpaceDN/>
      <w:adjustRightInd/>
      <w:spacing w:after="120"/>
      <w:ind w:left="283"/>
    </w:pPr>
    <w:rPr>
      <w:sz w:val="16"/>
      <w:szCs w:val="16"/>
    </w:rPr>
  </w:style>
  <w:style w:type="paragraph" w:styleId="a8">
    <w:name w:val="header"/>
    <w:basedOn w:val="a"/>
    <w:link w:val="a9"/>
    <w:uiPriority w:val="99"/>
    <w:semiHidden/>
    <w:unhideWhenUsed/>
    <w:qFormat/>
    <w:rsid w:val="006A3206"/>
    <w:pPr>
      <w:tabs>
        <w:tab w:val="center" w:pos="4677"/>
        <w:tab w:val="right" w:pos="9355"/>
      </w:tabs>
    </w:pPr>
  </w:style>
  <w:style w:type="paragraph" w:styleId="aa">
    <w:name w:val="Body Text"/>
    <w:basedOn w:val="a"/>
    <w:link w:val="ab"/>
    <w:uiPriority w:val="99"/>
    <w:unhideWhenUsed/>
    <w:qFormat/>
    <w:rsid w:val="006A3206"/>
    <w:pPr>
      <w:spacing w:after="120"/>
    </w:pPr>
  </w:style>
  <w:style w:type="paragraph" w:styleId="ac">
    <w:name w:val="Title"/>
    <w:basedOn w:val="a"/>
    <w:link w:val="ad"/>
    <w:uiPriority w:val="10"/>
    <w:qFormat/>
    <w:rsid w:val="006A3206"/>
    <w:pPr>
      <w:widowControl/>
      <w:autoSpaceDE/>
      <w:autoSpaceDN/>
      <w:adjustRightInd/>
      <w:jc w:val="center"/>
    </w:pPr>
    <w:rPr>
      <w:b/>
      <w:bCs/>
      <w:sz w:val="24"/>
      <w:szCs w:val="24"/>
    </w:rPr>
  </w:style>
  <w:style w:type="paragraph" w:styleId="ae">
    <w:name w:val="footer"/>
    <w:basedOn w:val="a"/>
    <w:link w:val="af"/>
    <w:uiPriority w:val="99"/>
    <w:semiHidden/>
    <w:unhideWhenUsed/>
    <w:qFormat/>
    <w:rsid w:val="006A3206"/>
    <w:pPr>
      <w:tabs>
        <w:tab w:val="center" w:pos="4677"/>
        <w:tab w:val="right" w:pos="9355"/>
      </w:tabs>
    </w:pPr>
  </w:style>
  <w:style w:type="paragraph" w:styleId="af0">
    <w:name w:val="Normal (Web)"/>
    <w:basedOn w:val="a"/>
    <w:uiPriority w:val="99"/>
    <w:semiHidden/>
    <w:unhideWhenUsed/>
    <w:qFormat/>
    <w:rsid w:val="006A3206"/>
    <w:pPr>
      <w:widowControl/>
      <w:autoSpaceDE/>
      <w:autoSpaceDN/>
      <w:adjustRightInd/>
      <w:spacing w:before="100" w:beforeAutospacing="1" w:after="119"/>
    </w:pPr>
    <w:rPr>
      <w:sz w:val="24"/>
      <w:szCs w:val="24"/>
    </w:rPr>
  </w:style>
  <w:style w:type="paragraph" w:styleId="2">
    <w:name w:val="Body Text Indent 2"/>
    <w:basedOn w:val="a"/>
    <w:link w:val="20"/>
    <w:uiPriority w:val="99"/>
    <w:semiHidden/>
    <w:unhideWhenUsed/>
    <w:qFormat/>
    <w:rsid w:val="006A3206"/>
    <w:pPr>
      <w:spacing w:after="120" w:line="480" w:lineRule="auto"/>
      <w:ind w:left="283"/>
    </w:pPr>
  </w:style>
  <w:style w:type="paragraph" w:styleId="21">
    <w:name w:val="List 2"/>
    <w:basedOn w:val="a"/>
    <w:qFormat/>
    <w:rsid w:val="006A3206"/>
    <w:pPr>
      <w:widowControl/>
      <w:autoSpaceDE/>
      <w:autoSpaceDN/>
      <w:adjustRightInd/>
      <w:ind w:left="566" w:hanging="283"/>
      <w:contextualSpacing/>
    </w:pPr>
    <w:rPr>
      <w:sz w:val="24"/>
      <w:szCs w:val="24"/>
    </w:rPr>
  </w:style>
  <w:style w:type="table" w:styleId="af1">
    <w:name w:val="Table Grid"/>
    <w:basedOn w:val="a1"/>
    <w:qFormat/>
    <w:rsid w:val="006A3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qFormat/>
    <w:rsid w:val="006A3206"/>
    <w:rPr>
      <w:sz w:val="24"/>
      <w:szCs w:val="24"/>
    </w:rPr>
  </w:style>
  <w:style w:type="character" w:customStyle="1" w:styleId="FontStyle11">
    <w:name w:val="Font Style11"/>
    <w:qFormat/>
    <w:rsid w:val="006A3206"/>
    <w:rPr>
      <w:rFonts w:ascii="Times New Roman" w:hAnsi="Times New Roman" w:cs="Times New Roman"/>
      <w:sz w:val="22"/>
      <w:szCs w:val="22"/>
    </w:rPr>
  </w:style>
  <w:style w:type="character" w:customStyle="1" w:styleId="30">
    <w:name w:val="Основной текст с отступом 3 Знак"/>
    <w:link w:val="3"/>
    <w:uiPriority w:val="99"/>
    <w:qFormat/>
    <w:rsid w:val="006A3206"/>
    <w:rPr>
      <w:sz w:val="16"/>
      <w:szCs w:val="16"/>
    </w:rPr>
  </w:style>
  <w:style w:type="paragraph" w:styleId="af2">
    <w:name w:val="No Spacing"/>
    <w:link w:val="af3"/>
    <w:uiPriority w:val="1"/>
    <w:qFormat/>
    <w:rsid w:val="006A3206"/>
    <w:rPr>
      <w:rFonts w:ascii="Calibri" w:hAnsi="Calibri"/>
      <w:sz w:val="22"/>
      <w:szCs w:val="22"/>
    </w:rPr>
  </w:style>
  <w:style w:type="character" w:customStyle="1" w:styleId="a9">
    <w:name w:val="Верхний колонтитул Знак"/>
    <w:basedOn w:val="a0"/>
    <w:link w:val="a8"/>
    <w:uiPriority w:val="99"/>
    <w:semiHidden/>
    <w:qFormat/>
    <w:rsid w:val="006A3206"/>
  </w:style>
  <w:style w:type="character" w:customStyle="1" w:styleId="af">
    <w:name w:val="Нижний колонтитул Знак"/>
    <w:basedOn w:val="a0"/>
    <w:link w:val="ae"/>
    <w:uiPriority w:val="99"/>
    <w:semiHidden/>
    <w:qFormat/>
    <w:rsid w:val="006A3206"/>
  </w:style>
  <w:style w:type="character" w:customStyle="1" w:styleId="a7">
    <w:name w:val="Текст выноски Знак"/>
    <w:link w:val="a6"/>
    <w:uiPriority w:val="99"/>
    <w:semiHidden/>
    <w:qFormat/>
    <w:rsid w:val="006A3206"/>
    <w:rPr>
      <w:rFonts w:ascii="Tahoma" w:hAnsi="Tahoma" w:cs="Tahoma"/>
      <w:sz w:val="16"/>
      <w:szCs w:val="16"/>
    </w:rPr>
  </w:style>
  <w:style w:type="character" w:customStyle="1" w:styleId="ab">
    <w:name w:val="Основной текст Знак"/>
    <w:basedOn w:val="a0"/>
    <w:link w:val="aa"/>
    <w:uiPriority w:val="99"/>
    <w:qFormat/>
    <w:rsid w:val="006A3206"/>
  </w:style>
  <w:style w:type="character" w:customStyle="1" w:styleId="ad">
    <w:name w:val="Название Знак"/>
    <w:link w:val="ac"/>
    <w:uiPriority w:val="10"/>
    <w:qFormat/>
    <w:rsid w:val="006A3206"/>
    <w:rPr>
      <w:b/>
      <w:bCs/>
      <w:sz w:val="24"/>
      <w:szCs w:val="24"/>
    </w:rPr>
  </w:style>
  <w:style w:type="paragraph" w:customStyle="1" w:styleId="31">
    <w:name w:val="Стиль3"/>
    <w:basedOn w:val="2"/>
    <w:qFormat/>
    <w:rsid w:val="006A3206"/>
    <w:pPr>
      <w:tabs>
        <w:tab w:val="left" w:pos="1307"/>
      </w:tabs>
      <w:autoSpaceDE/>
      <w:autoSpaceDN/>
      <w:spacing w:after="0" w:line="240" w:lineRule="auto"/>
      <w:ind w:left="1080"/>
      <w:jc w:val="both"/>
    </w:pPr>
    <w:rPr>
      <w:sz w:val="24"/>
      <w:szCs w:val="24"/>
    </w:rPr>
  </w:style>
  <w:style w:type="character" w:customStyle="1" w:styleId="20">
    <w:name w:val="Основной текст с отступом 2 Знак"/>
    <w:basedOn w:val="a0"/>
    <w:link w:val="2"/>
    <w:uiPriority w:val="99"/>
    <w:semiHidden/>
    <w:qFormat/>
    <w:rsid w:val="006A3206"/>
  </w:style>
  <w:style w:type="character" w:customStyle="1" w:styleId="af4">
    <w:name w:val="Основной текст_"/>
    <w:link w:val="11"/>
    <w:qFormat/>
    <w:rsid w:val="006A3206"/>
    <w:rPr>
      <w:sz w:val="24"/>
      <w:szCs w:val="24"/>
      <w:shd w:val="clear" w:color="auto" w:fill="FFFFFF"/>
    </w:rPr>
  </w:style>
  <w:style w:type="paragraph" w:customStyle="1" w:styleId="11">
    <w:name w:val="Основной текст1"/>
    <w:basedOn w:val="a"/>
    <w:link w:val="af4"/>
    <w:qFormat/>
    <w:rsid w:val="006A3206"/>
    <w:pPr>
      <w:widowControl/>
      <w:shd w:val="clear" w:color="auto" w:fill="FFFFFF"/>
      <w:autoSpaceDE/>
      <w:autoSpaceDN/>
      <w:adjustRightInd/>
      <w:spacing w:after="300" w:line="0" w:lineRule="atLeast"/>
    </w:pPr>
    <w:rPr>
      <w:sz w:val="24"/>
      <w:szCs w:val="24"/>
    </w:rPr>
  </w:style>
  <w:style w:type="paragraph" w:customStyle="1" w:styleId="32">
    <w:name w:val="Основной текст с отступом 32"/>
    <w:basedOn w:val="a"/>
    <w:qFormat/>
    <w:rsid w:val="006A3206"/>
    <w:pPr>
      <w:widowControl/>
      <w:suppressAutoHyphens/>
      <w:autoSpaceDE/>
      <w:autoSpaceDN/>
      <w:adjustRightInd/>
      <w:ind w:firstLine="708"/>
      <w:jc w:val="both"/>
    </w:pPr>
    <w:rPr>
      <w:sz w:val="24"/>
      <w:szCs w:val="24"/>
      <w:lang w:eastAsia="ar-SA"/>
    </w:rPr>
  </w:style>
  <w:style w:type="paragraph" w:customStyle="1" w:styleId="12">
    <w:name w:val="Обычный1"/>
    <w:uiPriority w:val="99"/>
    <w:qFormat/>
    <w:rsid w:val="006A3206"/>
    <w:pPr>
      <w:widowControl w:val="0"/>
      <w:spacing w:line="300" w:lineRule="auto"/>
      <w:ind w:firstLine="720"/>
      <w:jc w:val="both"/>
    </w:pPr>
    <w:rPr>
      <w:rFonts w:eastAsia="Calibri"/>
      <w:sz w:val="24"/>
    </w:rPr>
  </w:style>
  <w:style w:type="paragraph" w:customStyle="1" w:styleId="FR1">
    <w:name w:val="FR1"/>
    <w:uiPriority w:val="99"/>
    <w:qFormat/>
    <w:rsid w:val="006A3206"/>
    <w:pPr>
      <w:widowControl w:val="0"/>
      <w:spacing w:before="700"/>
    </w:pPr>
    <w:rPr>
      <w:rFonts w:eastAsia="Calibri"/>
      <w:b/>
      <w:sz w:val="28"/>
    </w:rPr>
  </w:style>
  <w:style w:type="paragraph" w:customStyle="1" w:styleId="22">
    <w:name w:val="Обычный2"/>
    <w:qFormat/>
    <w:rsid w:val="006A3206"/>
    <w:pPr>
      <w:widowControl w:val="0"/>
      <w:spacing w:line="300" w:lineRule="auto"/>
      <w:ind w:firstLine="720"/>
    </w:pPr>
    <w:rPr>
      <w:snapToGrid w:val="0"/>
      <w:sz w:val="22"/>
    </w:rPr>
  </w:style>
  <w:style w:type="character" w:customStyle="1" w:styleId="40">
    <w:name w:val="Заголовок 4 Знак"/>
    <w:basedOn w:val="a0"/>
    <w:link w:val="4"/>
    <w:qFormat/>
    <w:rsid w:val="006A3206"/>
    <w:rPr>
      <w:rFonts w:ascii="Calibri" w:hAnsi="Calibri"/>
      <w:b/>
      <w:bCs/>
      <w:sz w:val="28"/>
      <w:szCs w:val="28"/>
    </w:rPr>
  </w:style>
  <w:style w:type="paragraph" w:customStyle="1" w:styleId="af5">
    <w:name w:val="Базовый"/>
    <w:qFormat/>
    <w:rsid w:val="006A3206"/>
    <w:pPr>
      <w:tabs>
        <w:tab w:val="left" w:pos="709"/>
      </w:tabs>
      <w:suppressAutoHyphens/>
      <w:spacing w:line="200" w:lineRule="atLeast"/>
    </w:pPr>
    <w:rPr>
      <w:color w:val="00000A"/>
      <w:sz w:val="24"/>
      <w:szCs w:val="24"/>
    </w:rPr>
  </w:style>
  <w:style w:type="character" w:customStyle="1" w:styleId="af3">
    <w:name w:val="Без интервала Знак"/>
    <w:link w:val="af2"/>
    <w:uiPriority w:val="1"/>
    <w:qFormat/>
    <w:locked/>
    <w:rsid w:val="006A3206"/>
    <w:rPr>
      <w:rFonts w:ascii="Calibri" w:hAnsi="Calibri"/>
      <w:sz w:val="22"/>
      <w:szCs w:val="22"/>
      <w:lang w:bidi="ar-SA"/>
    </w:rPr>
  </w:style>
  <w:style w:type="paragraph" w:styleId="af6">
    <w:name w:val="List Paragraph"/>
    <w:basedOn w:val="a"/>
    <w:link w:val="af7"/>
    <w:uiPriority w:val="99"/>
    <w:qFormat/>
    <w:rsid w:val="006A3206"/>
    <w:pPr>
      <w:widowControl/>
      <w:autoSpaceDE/>
      <w:autoSpaceDN/>
      <w:adjustRightInd/>
      <w:ind w:left="708"/>
    </w:pPr>
    <w:rPr>
      <w:sz w:val="24"/>
      <w:szCs w:val="24"/>
    </w:rPr>
  </w:style>
  <w:style w:type="character" w:customStyle="1" w:styleId="af7">
    <w:name w:val="Абзац списка Знак"/>
    <w:link w:val="af6"/>
    <w:uiPriority w:val="99"/>
    <w:qFormat/>
    <w:locked/>
    <w:rsid w:val="006A3206"/>
    <w:rPr>
      <w:rFonts w:eastAsia="Times New Roman"/>
      <w:sz w:val="24"/>
      <w:szCs w:val="24"/>
    </w:rPr>
  </w:style>
  <w:style w:type="character" w:customStyle="1" w:styleId="af8">
    <w:name w:val="Заголовок своего сообщения"/>
    <w:basedOn w:val="a0"/>
    <w:uiPriority w:val="99"/>
    <w:qFormat/>
    <w:rsid w:val="006A3206"/>
    <w:rPr>
      <w:rFonts w:cs="Times New Roman"/>
      <w:b/>
      <w:bCs/>
      <w:color w:val="26282F"/>
    </w:rPr>
  </w:style>
  <w:style w:type="character" w:customStyle="1" w:styleId="50">
    <w:name w:val="Заголовок 5 Знак"/>
    <w:basedOn w:val="a0"/>
    <w:link w:val="5"/>
    <w:qFormat/>
    <w:rsid w:val="006A3206"/>
    <w:rPr>
      <w:b/>
      <w:i/>
      <w:sz w:val="26"/>
      <w:szCs w:val="24"/>
    </w:rPr>
  </w:style>
  <w:style w:type="character" w:customStyle="1" w:styleId="10">
    <w:name w:val="Заголовок 1 Знак"/>
    <w:basedOn w:val="a0"/>
    <w:link w:val="1"/>
    <w:uiPriority w:val="99"/>
    <w:qFormat/>
    <w:rsid w:val="006A3206"/>
    <w:rPr>
      <w:b/>
      <w:bCs/>
      <w:sz w:val="28"/>
      <w:szCs w:val="24"/>
    </w:rPr>
  </w:style>
  <w:style w:type="character" w:customStyle="1" w:styleId="clipboard">
    <w:name w:val="clipboard"/>
    <w:basedOn w:val="a0"/>
    <w:qFormat/>
    <w:rsid w:val="006A320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0A64C-7529-4529-A03B-D44BA456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2628</Words>
  <Characters>14982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ik9</Company>
  <LinksUpToDate>false</LinksUpToDate>
  <CharactersWithSpaces>17575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ok</dc:creator>
  <cp:lastModifiedBy>Гость</cp:lastModifiedBy>
  <cp:revision>45</cp:revision>
  <cp:lastPrinted>2022-06-28T09:50:00Z</cp:lastPrinted>
  <dcterms:created xsi:type="dcterms:W3CDTF">2025-07-30T00:06:00Z</dcterms:created>
  <dcterms:modified xsi:type="dcterms:W3CDTF">2026-08-26T06:45:00Z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A60D772390C046D998A7924834375CAF_13</vt:lpwstr>
  </property>
  <property fmtid="{D5CDD505-2E9C-101B-9397-08002B2CF9AE}" pid="4" name="KSOTemplateDocerSaveRecord">
    <vt:lpwstr>eyJoZGlkIjoiOTAxMjU5M2NlMjlmMjI1YTQyNjAwNTJmODAwMWRhODcifQ==</vt:lpwstr>
  </property>
</Properties>
</file>