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ДОГОВОР ПОСТАВКИ №</w:t>
      </w:r>
    </w:p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г. Соль-Илецк</w:t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« __ »___________ 2026 г.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330" w:rsidRPr="0031073A" w:rsidRDefault="009C5330" w:rsidP="009C5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ФКУ ИК-6 УФСИН России по Оренбургской области, именуемое в дальнейшем «Покупатель», в лице начальника Коробова Юрия Петровича, действующего на основании Устава, с одной стороны и </w:t>
      </w:r>
    </w:p>
    <w:p w:rsidR="0003563A" w:rsidRDefault="00F66485" w:rsidP="0003563A">
      <w:pPr>
        <w:tabs>
          <w:tab w:val="left" w:pos="375"/>
          <w:tab w:val="right" w:pos="9355"/>
        </w:tabs>
        <w:spacing w:after="0" w:line="240" w:lineRule="auto"/>
        <w:jc w:val="both"/>
        <w:rPr>
          <w:rStyle w:val="fs13"/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</w:t>
      </w:r>
      <w:r w:rsidR="0003563A">
        <w:rPr>
          <w:b/>
        </w:rPr>
        <w:t xml:space="preserve">          </w:t>
      </w:r>
      <w:r w:rsidR="009C5330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="0003563A" w:rsidRPr="0091337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3563A" w:rsidRPr="00913376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="0003563A" w:rsidRPr="00913376">
        <w:rPr>
          <w:rFonts w:ascii="Times New Roman" w:hAnsi="Times New Roman" w:cs="Times New Roman"/>
          <w:b/>
          <w:sz w:val="24"/>
          <w:szCs w:val="24"/>
        </w:rPr>
        <w:t>«Поставщик»,</w:t>
      </w:r>
      <w:r w:rsidR="0003563A" w:rsidRPr="00913376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="009C5330">
        <w:rPr>
          <w:rFonts w:ascii="Times New Roman" w:hAnsi="Times New Roman" w:cs="Times New Roman"/>
          <w:sz w:val="24"/>
          <w:szCs w:val="24"/>
        </w:rPr>
        <w:t>____________,</w:t>
      </w:r>
      <w:r w:rsidR="0003563A" w:rsidRPr="00913376">
        <w:rPr>
          <w:rFonts w:ascii="Times New Roman" w:hAnsi="Times New Roman" w:cs="Times New Roman"/>
          <w:sz w:val="24"/>
          <w:szCs w:val="24"/>
        </w:rPr>
        <w:t xml:space="preserve"> </w:t>
      </w:r>
      <w:r w:rsidR="0003563A" w:rsidRPr="00913376">
        <w:rPr>
          <w:rStyle w:val="fs13"/>
          <w:rFonts w:ascii="Times New Roman" w:hAnsi="Times New Roman" w:cs="Times New Roman"/>
          <w:sz w:val="24"/>
          <w:szCs w:val="24"/>
        </w:rPr>
        <w:t>с другой стороны заключили настоящий договор о нижеследующем:</w:t>
      </w:r>
    </w:p>
    <w:p w:rsidR="0031073A" w:rsidRPr="0031073A" w:rsidRDefault="0031073A" w:rsidP="00F664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1.2. Наименование товара: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3"/>
        <w:gridCol w:w="851"/>
        <w:gridCol w:w="1417"/>
        <w:gridCol w:w="1134"/>
        <w:gridCol w:w="1133"/>
      </w:tblGrid>
      <w:tr w:rsidR="0031073A" w:rsidRPr="000D29D5" w:rsidTr="00821C75">
        <w:trPr>
          <w:trHeight w:val="657"/>
        </w:trPr>
        <w:tc>
          <w:tcPr>
            <w:tcW w:w="675" w:type="dxa"/>
          </w:tcPr>
          <w:p w:rsidR="0031073A" w:rsidRPr="000D29D5" w:rsidRDefault="0031073A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3" w:type="dxa"/>
          </w:tcPr>
          <w:p w:rsidR="0031073A" w:rsidRPr="000D29D5" w:rsidRDefault="0031073A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1" w:type="dxa"/>
          </w:tcPr>
          <w:p w:rsidR="0031073A" w:rsidRPr="000D29D5" w:rsidRDefault="0031073A" w:rsidP="000D29D5">
            <w:pPr>
              <w:spacing w:after="0" w:line="240" w:lineRule="auto"/>
              <w:ind w:right="-110"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31073A" w:rsidRPr="000D29D5" w:rsidRDefault="0031073A" w:rsidP="000D29D5">
            <w:pPr>
              <w:spacing w:after="0" w:line="240" w:lineRule="auto"/>
              <w:ind w:right="-110"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417" w:type="dxa"/>
          </w:tcPr>
          <w:p w:rsidR="0031073A" w:rsidRPr="000D29D5" w:rsidRDefault="0031073A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134" w:type="dxa"/>
          </w:tcPr>
          <w:p w:rsidR="0031073A" w:rsidRPr="000D29D5" w:rsidRDefault="0031073A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ед.изм. (руб.)</w:t>
            </w:r>
          </w:p>
        </w:tc>
        <w:tc>
          <w:tcPr>
            <w:tcW w:w="1133" w:type="dxa"/>
          </w:tcPr>
          <w:p w:rsidR="0031073A" w:rsidRPr="000D29D5" w:rsidRDefault="0031073A" w:rsidP="000D29D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0D29D5" w:rsidRPr="000D29D5" w:rsidTr="00821C75">
        <w:tc>
          <w:tcPr>
            <w:tcW w:w="675" w:type="dxa"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0D29D5" w:rsidRPr="000D29D5" w:rsidRDefault="000D29D5" w:rsidP="000D2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 xml:space="preserve">Плинтус напольный </w:t>
            </w:r>
          </w:p>
        </w:tc>
        <w:tc>
          <w:tcPr>
            <w:tcW w:w="851" w:type="dxa"/>
            <w:vAlign w:val="center"/>
          </w:tcPr>
          <w:p w:rsidR="000D29D5" w:rsidRPr="000D29D5" w:rsidRDefault="007A1330" w:rsidP="000D29D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417" w:type="dxa"/>
            <w:vAlign w:val="center"/>
          </w:tcPr>
          <w:p w:rsidR="000D29D5" w:rsidRPr="000D29D5" w:rsidRDefault="00BC162A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  <w:vAlign w:val="center"/>
          </w:tcPr>
          <w:p w:rsidR="000D29D5" w:rsidRPr="000D29D5" w:rsidRDefault="000D29D5" w:rsidP="000D29D5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9D5" w:rsidRPr="000D29D5" w:rsidTr="00821C75">
        <w:tc>
          <w:tcPr>
            <w:tcW w:w="675" w:type="dxa"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Фурнитура для плинтуса</w:t>
            </w:r>
          </w:p>
        </w:tc>
        <w:tc>
          <w:tcPr>
            <w:tcW w:w="851" w:type="dxa"/>
            <w:vAlign w:val="center"/>
          </w:tcPr>
          <w:p w:rsidR="000D29D5" w:rsidRPr="000D29D5" w:rsidRDefault="007A1330" w:rsidP="000D29D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0D29D5" w:rsidRPr="000D29D5" w:rsidRDefault="00BC162A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0D29D5" w:rsidRPr="000D29D5" w:rsidRDefault="000D29D5" w:rsidP="000D29D5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30" w:rsidRPr="000D29D5" w:rsidTr="00821C75">
        <w:tc>
          <w:tcPr>
            <w:tcW w:w="675" w:type="dxa"/>
          </w:tcPr>
          <w:p w:rsidR="007A1330" w:rsidRPr="000D29D5" w:rsidRDefault="007A1330" w:rsidP="007A1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7A1330" w:rsidRPr="000D29D5" w:rsidRDefault="007A1330" w:rsidP="007A1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 xml:space="preserve">Фурнитура для плинтуса </w:t>
            </w:r>
          </w:p>
        </w:tc>
        <w:tc>
          <w:tcPr>
            <w:tcW w:w="851" w:type="dxa"/>
          </w:tcPr>
          <w:p w:rsidR="007A1330" w:rsidRDefault="007A1330" w:rsidP="007A1330">
            <w:pPr>
              <w:spacing w:after="0" w:line="240" w:lineRule="auto"/>
              <w:jc w:val="center"/>
            </w:pPr>
            <w:r w:rsidRPr="001676A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7A1330" w:rsidRPr="000D29D5" w:rsidRDefault="00BC162A" w:rsidP="007A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7A1330" w:rsidRPr="000D29D5" w:rsidRDefault="007A1330" w:rsidP="007A1330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7A1330" w:rsidRPr="000D29D5" w:rsidRDefault="007A1330" w:rsidP="007A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30" w:rsidRPr="000D29D5" w:rsidTr="00821C75">
        <w:tc>
          <w:tcPr>
            <w:tcW w:w="675" w:type="dxa"/>
          </w:tcPr>
          <w:p w:rsidR="007A1330" w:rsidRPr="000D29D5" w:rsidRDefault="007A1330" w:rsidP="007A1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7A1330" w:rsidRPr="000D29D5" w:rsidRDefault="007A1330" w:rsidP="007A1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 xml:space="preserve">Фурнитура для плинтуса </w:t>
            </w:r>
          </w:p>
        </w:tc>
        <w:tc>
          <w:tcPr>
            <w:tcW w:w="851" w:type="dxa"/>
          </w:tcPr>
          <w:p w:rsidR="007A1330" w:rsidRDefault="007A1330" w:rsidP="007A1330">
            <w:pPr>
              <w:spacing w:after="0" w:line="240" w:lineRule="auto"/>
              <w:jc w:val="center"/>
            </w:pPr>
            <w:r w:rsidRPr="001676A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7A1330" w:rsidRPr="000D29D5" w:rsidRDefault="00BC162A" w:rsidP="007A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7A1330" w:rsidRPr="000D29D5" w:rsidRDefault="007A1330" w:rsidP="007A1330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7A1330" w:rsidRPr="000D29D5" w:rsidRDefault="007A1330" w:rsidP="007A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3A" w:rsidRPr="000D29D5" w:rsidTr="00821C75">
        <w:trPr>
          <w:trHeight w:val="136"/>
        </w:trPr>
        <w:tc>
          <w:tcPr>
            <w:tcW w:w="8330" w:type="dxa"/>
            <w:gridSpan w:val="5"/>
          </w:tcPr>
          <w:p w:rsidR="0031073A" w:rsidRPr="000D29D5" w:rsidRDefault="0031073A" w:rsidP="007A1330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133" w:type="dxa"/>
            <w:vAlign w:val="center"/>
          </w:tcPr>
          <w:p w:rsidR="0003563A" w:rsidRPr="000D29D5" w:rsidRDefault="0003563A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73A" w:rsidRPr="0031073A" w:rsidRDefault="0031073A" w:rsidP="000D29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1073A">
        <w:rPr>
          <w:rFonts w:ascii="Times New Roman" w:hAnsi="Times New Roman" w:cs="Times New Roman"/>
          <w:b/>
          <w:sz w:val="24"/>
          <w:szCs w:val="24"/>
        </w:rPr>
        <w:t>КАЧЕСТВО ТОВАРА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2.2. Технические характеристики указаны в Приложении № 1 к договору.</w:t>
      </w:r>
    </w:p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3. УСЛОВИЯ ПОСТАВКИ И ПОРЯДОК ПРИЕМКИ ТОВАРА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3.1. Поставка товара осуществляется Поставщиком в течении </w:t>
      </w:r>
      <w:r w:rsidR="0077785A">
        <w:rPr>
          <w:rFonts w:ascii="Times New Roman" w:hAnsi="Times New Roman" w:cs="Times New Roman"/>
          <w:sz w:val="24"/>
          <w:szCs w:val="24"/>
        </w:rPr>
        <w:t>5</w:t>
      </w:r>
      <w:r w:rsidR="00346D31">
        <w:rPr>
          <w:rFonts w:ascii="Times New Roman" w:hAnsi="Times New Roman" w:cs="Times New Roman"/>
          <w:sz w:val="24"/>
          <w:szCs w:val="24"/>
        </w:rPr>
        <w:t xml:space="preserve"> </w:t>
      </w:r>
      <w:r w:rsidRPr="0031073A">
        <w:rPr>
          <w:rFonts w:ascii="Times New Roman" w:hAnsi="Times New Roman" w:cs="Times New Roman"/>
          <w:sz w:val="24"/>
          <w:szCs w:val="24"/>
        </w:rPr>
        <w:t>рабочих дней с момента заключения договора, по адресу: Оренбургская область, г. Новотроицк, ул. Заводская, д.26.</w:t>
      </w:r>
    </w:p>
    <w:p w:rsidR="00784642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3.2. Приемка товара по количеству и качеству осуществляется Покупателем в соответствии действующим законодательством Российской Федерации. 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3.3. Право собственности на Товар переходит от Поставщика к Покупателю в момент передачи товара Покупателю. Вместе с товаром «Поставщик» передает </w:t>
      </w:r>
      <w:r w:rsidR="0077785A">
        <w:rPr>
          <w:rFonts w:ascii="Times New Roman" w:hAnsi="Times New Roman" w:cs="Times New Roman"/>
          <w:sz w:val="24"/>
          <w:szCs w:val="24"/>
        </w:rPr>
        <w:t>«Покупателю» товарную накладную</w:t>
      </w:r>
      <w:r w:rsidRPr="003107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4. ЦЕНА ТОВАРА, ПОРЯДОК И ФОРМА РАСЧЕТОВ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4.1. Общая сумма по настоящему договору составляет </w:t>
      </w:r>
      <w:r w:rsidR="009C5330">
        <w:rPr>
          <w:rFonts w:ascii="Times New Roman" w:hAnsi="Times New Roman" w:cs="Times New Roman"/>
          <w:sz w:val="24"/>
          <w:szCs w:val="24"/>
        </w:rPr>
        <w:t>_________</w:t>
      </w:r>
      <w:r w:rsidRPr="0031073A">
        <w:rPr>
          <w:rFonts w:ascii="Times New Roman" w:hAnsi="Times New Roman" w:cs="Times New Roman"/>
          <w:sz w:val="24"/>
          <w:szCs w:val="24"/>
        </w:rPr>
        <w:t xml:space="preserve"> (</w:t>
      </w:r>
      <w:r w:rsidR="009C5330">
        <w:rPr>
          <w:rFonts w:ascii="Times New Roman" w:hAnsi="Times New Roman" w:cs="Times New Roman"/>
          <w:sz w:val="24"/>
          <w:szCs w:val="24"/>
        </w:rPr>
        <w:t>____________</w:t>
      </w:r>
      <w:r w:rsidRPr="0031073A">
        <w:rPr>
          <w:rFonts w:ascii="Times New Roman" w:hAnsi="Times New Roman" w:cs="Times New Roman"/>
          <w:sz w:val="24"/>
          <w:szCs w:val="24"/>
        </w:rPr>
        <w:t>) рубл</w:t>
      </w:r>
      <w:r w:rsidR="0003563A">
        <w:rPr>
          <w:rFonts w:ascii="Times New Roman" w:hAnsi="Times New Roman" w:cs="Times New Roman"/>
          <w:sz w:val="24"/>
          <w:szCs w:val="24"/>
        </w:rPr>
        <w:t>ь</w:t>
      </w:r>
      <w:r w:rsidRPr="0031073A">
        <w:rPr>
          <w:rFonts w:ascii="Times New Roman" w:hAnsi="Times New Roman" w:cs="Times New Roman"/>
          <w:sz w:val="24"/>
          <w:szCs w:val="24"/>
        </w:rPr>
        <w:t xml:space="preserve"> </w:t>
      </w:r>
      <w:r w:rsidR="009C5330">
        <w:rPr>
          <w:rFonts w:ascii="Times New Roman" w:hAnsi="Times New Roman" w:cs="Times New Roman"/>
          <w:sz w:val="24"/>
          <w:szCs w:val="24"/>
        </w:rPr>
        <w:t>__</w:t>
      </w:r>
      <w:r w:rsidR="00346D31">
        <w:rPr>
          <w:rFonts w:ascii="Times New Roman" w:hAnsi="Times New Roman" w:cs="Times New Roman"/>
          <w:sz w:val="24"/>
          <w:szCs w:val="24"/>
        </w:rPr>
        <w:t xml:space="preserve"> копеек, (в т.ч. НДС</w:t>
      </w:r>
      <w:r w:rsidR="009C5330">
        <w:rPr>
          <w:rFonts w:ascii="Times New Roman" w:hAnsi="Times New Roman" w:cs="Times New Roman"/>
          <w:sz w:val="24"/>
          <w:szCs w:val="24"/>
        </w:rPr>
        <w:t>/НДС не уплачивается</w:t>
      </w:r>
      <w:r w:rsidRPr="0031073A">
        <w:rPr>
          <w:rFonts w:ascii="Times New Roman" w:hAnsi="Times New Roman" w:cs="Times New Roman"/>
          <w:sz w:val="24"/>
          <w:szCs w:val="24"/>
        </w:rPr>
        <w:t>), и включает в себя стоимость товара, тары и упаковки, транспортные расходы (в т.ч. доставка),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4.2. Покупатель производит оплату по безналичному расчету в течение 10 рабочих дней с момента подписания документа о приемке, после фактически поставленного товара, за счет средств дополнительного бюджетного финансирования.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5. ОТВЕТСТВЕННОСТЬ СТОРОН.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5.2. 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</w:t>
      </w:r>
      <w:r w:rsidRPr="0031073A">
        <w:rPr>
          <w:rFonts w:ascii="Times New Roman" w:hAnsi="Times New Roman" w:cs="Times New Roman"/>
          <w:sz w:val="24"/>
          <w:szCs w:val="24"/>
        </w:rPr>
        <w:lastRenderedPageBreak/>
        <w:t>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31073A" w:rsidRPr="006954C4" w:rsidRDefault="0031073A" w:rsidP="006954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4C4">
        <w:rPr>
          <w:rFonts w:ascii="Times New Roman" w:hAnsi="Times New Roman" w:cs="Times New Roman"/>
          <w:b/>
          <w:sz w:val="24"/>
          <w:szCs w:val="24"/>
        </w:rPr>
        <w:t>6. ПОРЯДОК РАЗРЕШЕНИЯ СПОРОВ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1073A" w:rsidRPr="0031073A">
        <w:rPr>
          <w:rFonts w:ascii="Times New Roman" w:hAnsi="Times New Roman" w:cs="Times New Roman"/>
          <w:sz w:val="24"/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31073A" w:rsidRPr="006954C4" w:rsidRDefault="006954C4" w:rsidP="006954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1073A" w:rsidRPr="006954C4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1073A" w:rsidRPr="0031073A">
        <w:rPr>
          <w:rFonts w:ascii="Times New Roman" w:hAnsi="Times New Roman" w:cs="Times New Roman"/>
          <w:sz w:val="24"/>
          <w:szCs w:val="24"/>
        </w:rPr>
        <w:t>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.5. Настоящий договор вступает в силу с момента подписания обеими сторонами и действует до 30.12.2026 года.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.6. Приложение № 1 – Технические характеристики.</w:t>
      </w:r>
    </w:p>
    <w:p w:rsidR="0031073A" w:rsidRPr="006954C4" w:rsidRDefault="0031073A" w:rsidP="006954C4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4C4">
        <w:rPr>
          <w:rFonts w:ascii="Times New Roman" w:hAnsi="Times New Roman" w:cs="Times New Roman"/>
          <w:b/>
          <w:sz w:val="24"/>
          <w:szCs w:val="24"/>
        </w:rPr>
        <w:t>8.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786"/>
        <w:gridCol w:w="4511"/>
      </w:tblGrid>
      <w:tr w:rsidR="0031073A" w:rsidRPr="0031073A" w:rsidTr="001968BC">
        <w:tc>
          <w:tcPr>
            <w:tcW w:w="4786" w:type="dxa"/>
          </w:tcPr>
          <w:p w:rsidR="0031073A" w:rsidRPr="006954C4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C4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4511" w:type="dxa"/>
          </w:tcPr>
          <w:p w:rsidR="0031073A" w:rsidRPr="006954C4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C4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31073A" w:rsidRPr="0031073A" w:rsidTr="001968BC">
        <w:tc>
          <w:tcPr>
            <w:tcW w:w="4786" w:type="dxa"/>
          </w:tcPr>
          <w:p w:rsidR="0003563A" w:rsidRDefault="0003563A" w:rsidP="0003563A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9C5330" w:rsidRPr="00913376" w:rsidRDefault="009C5330" w:rsidP="0003563A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03563A" w:rsidRDefault="0003563A" w:rsidP="009C5330">
            <w:pPr>
              <w:pStyle w:val="2"/>
              <w:jc w:val="left"/>
              <w:rPr>
                <w:sz w:val="24"/>
                <w:szCs w:val="24"/>
              </w:rPr>
            </w:pPr>
            <w:r w:rsidRPr="00913376">
              <w:rPr>
                <w:b/>
                <w:sz w:val="24"/>
                <w:szCs w:val="24"/>
              </w:rPr>
              <w:t>Адрес:</w:t>
            </w:r>
            <w:r w:rsidRPr="00913376">
              <w:rPr>
                <w:sz w:val="24"/>
                <w:szCs w:val="24"/>
              </w:rPr>
              <w:t xml:space="preserve"> </w:t>
            </w:r>
          </w:p>
          <w:p w:rsidR="009C5330" w:rsidRDefault="009C5330" w:rsidP="009C5330">
            <w:pPr>
              <w:pStyle w:val="2"/>
              <w:jc w:val="left"/>
              <w:rPr>
                <w:sz w:val="24"/>
                <w:szCs w:val="24"/>
              </w:rPr>
            </w:pPr>
          </w:p>
          <w:p w:rsidR="009C5330" w:rsidRDefault="009C5330" w:rsidP="009C5330">
            <w:pPr>
              <w:pStyle w:val="2"/>
              <w:jc w:val="left"/>
              <w:rPr>
                <w:sz w:val="24"/>
                <w:szCs w:val="24"/>
              </w:rPr>
            </w:pPr>
          </w:p>
          <w:p w:rsidR="009C5330" w:rsidRPr="00913376" w:rsidRDefault="009C5330" w:rsidP="009C5330">
            <w:pPr>
              <w:pStyle w:val="2"/>
              <w:jc w:val="left"/>
              <w:rPr>
                <w:sz w:val="24"/>
                <w:szCs w:val="24"/>
              </w:rPr>
            </w:pPr>
          </w:p>
          <w:p w:rsidR="0003563A" w:rsidRPr="00913376" w:rsidRDefault="0003563A" w:rsidP="000356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346D31" w:rsidRDefault="00346D31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346D31" w:rsidRDefault="00346D31" w:rsidP="00F66485">
            <w:pPr>
              <w:pStyle w:val="2"/>
              <w:rPr>
                <w:sz w:val="24"/>
                <w:szCs w:val="24"/>
              </w:rPr>
            </w:pPr>
          </w:p>
          <w:p w:rsidR="00346D31" w:rsidRDefault="00346D31" w:rsidP="00F66485">
            <w:pPr>
              <w:pStyle w:val="2"/>
              <w:rPr>
                <w:sz w:val="24"/>
                <w:szCs w:val="24"/>
              </w:rPr>
            </w:pPr>
          </w:p>
          <w:p w:rsidR="00EC484D" w:rsidRPr="00F66485" w:rsidRDefault="00EC484D" w:rsidP="00F66485">
            <w:pPr>
              <w:pStyle w:val="2"/>
              <w:rPr>
                <w:sz w:val="24"/>
                <w:szCs w:val="24"/>
              </w:rPr>
            </w:pPr>
          </w:p>
          <w:p w:rsidR="00F66485" w:rsidRPr="00F66485" w:rsidRDefault="00F66485" w:rsidP="00F66485">
            <w:pPr>
              <w:pStyle w:val="2"/>
              <w:rPr>
                <w:sz w:val="24"/>
                <w:szCs w:val="24"/>
              </w:rPr>
            </w:pPr>
          </w:p>
          <w:p w:rsidR="0031073A" w:rsidRPr="0031073A" w:rsidRDefault="00F66485" w:rsidP="009C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</w:p>
        </w:tc>
        <w:tc>
          <w:tcPr>
            <w:tcW w:w="4511" w:type="dxa"/>
          </w:tcPr>
          <w:p w:rsidR="0031073A" w:rsidRPr="00F66485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461505, Оренбургская обл.,                г.Соль-Илецк, ул.Советская, 6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Телефон: 8(35336)36-2-00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e-mail: ik_25-6@mail.ru </w:t>
            </w:r>
          </w:p>
          <w:p w:rsidR="0031073A" w:rsidRPr="00F66485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ИНН   5646000068, КПП   564601001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л/с 03531251710 УФК по Оренбургской области (ФКУ ИК-6 УФСИН России по Оренбургской области)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казначейский счет 03211643000000015112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ЕКС 40102810445370000043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ОКЦ №1 СибГУ Банка России//УФК по Новосибирской области, г. Новосибирск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БИК УФК 015004950</w:t>
            </w:r>
          </w:p>
          <w:p w:rsid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ОКТМО 53505000001</w:t>
            </w:r>
          </w:p>
          <w:p w:rsidR="00EC484D" w:rsidRPr="0031073A" w:rsidRDefault="00EC484D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EC4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EC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84D">
              <w:rPr>
                <w:rFonts w:ascii="Times New Roman" w:hAnsi="Times New Roman" w:cs="Times New Roman"/>
                <w:sz w:val="24"/>
                <w:szCs w:val="24"/>
              </w:rPr>
              <w:t xml:space="preserve">Ю.П. Коробов </w:t>
            </w: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E65" w:rsidRDefault="004B6E65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E65" w:rsidRDefault="004B6E65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E65" w:rsidRDefault="004B6E65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Приложение № 1 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к договору № _____________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«____»_____________  2026 г.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84D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250">
        <w:rPr>
          <w:rFonts w:ascii="Times New Roman" w:hAnsi="Times New Roman" w:cs="Times New Roman"/>
          <w:b/>
          <w:sz w:val="24"/>
          <w:szCs w:val="24"/>
        </w:rPr>
        <w:t>Технические характеристики</w:t>
      </w:r>
    </w:p>
    <w:tbl>
      <w:tblPr>
        <w:tblpPr w:leftFromText="180" w:rightFromText="180" w:vertAnchor="text" w:horzAnchor="margin" w:tblpXSpec="center" w:tblpY="36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559"/>
        <w:gridCol w:w="2126"/>
        <w:gridCol w:w="3260"/>
      </w:tblGrid>
      <w:tr w:rsidR="000D29D5" w:rsidRPr="000D29D5" w:rsidTr="000D29D5">
        <w:trPr>
          <w:trHeight w:val="338"/>
        </w:trPr>
        <w:tc>
          <w:tcPr>
            <w:tcW w:w="675" w:type="dxa"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0D29D5" w:rsidRPr="000D29D5" w:rsidRDefault="000D29D5" w:rsidP="000D29D5">
            <w:pPr>
              <w:pStyle w:val="a3"/>
              <w:ind w:left="-96" w:right="-108" w:hanging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9D5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товара </w:t>
            </w:r>
          </w:p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D29D5" w:rsidRPr="000D29D5" w:rsidRDefault="000D29D5" w:rsidP="000D29D5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9D5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b/>
                <w:sz w:val="24"/>
                <w:szCs w:val="24"/>
              </w:rPr>
              <w:t>КТРУ/ОКПД-2</w:t>
            </w:r>
          </w:p>
        </w:tc>
        <w:tc>
          <w:tcPr>
            <w:tcW w:w="2126" w:type="dxa"/>
            <w:vAlign w:val="center"/>
          </w:tcPr>
          <w:p w:rsidR="000D29D5" w:rsidRPr="000D29D5" w:rsidRDefault="000D29D5" w:rsidP="000D29D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9D5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характеристик </w:t>
            </w:r>
          </w:p>
        </w:tc>
        <w:tc>
          <w:tcPr>
            <w:tcW w:w="3260" w:type="dxa"/>
            <w:vAlign w:val="center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характеристик</w:t>
            </w:r>
          </w:p>
        </w:tc>
      </w:tr>
      <w:tr w:rsidR="000D29D5" w:rsidRPr="000D29D5" w:rsidTr="000D29D5">
        <w:tc>
          <w:tcPr>
            <w:tcW w:w="675" w:type="dxa"/>
            <w:vMerge w:val="restart"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0D29D5" w:rsidRPr="000D29D5" w:rsidRDefault="000D29D5" w:rsidP="000D2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 xml:space="preserve">Плинтус напольный </w:t>
            </w:r>
          </w:p>
        </w:tc>
        <w:tc>
          <w:tcPr>
            <w:tcW w:w="1559" w:type="dxa"/>
            <w:vMerge w:val="restart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b/>
                <w:sz w:val="24"/>
                <w:szCs w:val="24"/>
              </w:rPr>
              <w:t>22.23.19.190</w:t>
            </w:r>
          </w:p>
        </w:tc>
        <w:tc>
          <w:tcPr>
            <w:tcW w:w="2126" w:type="dxa"/>
          </w:tcPr>
          <w:p w:rsidR="000D29D5" w:rsidRPr="000D29D5" w:rsidRDefault="000D29D5" w:rsidP="000D2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260" w:type="dxa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Пластмасса</w:t>
            </w:r>
          </w:p>
        </w:tc>
      </w:tr>
      <w:tr w:rsidR="000D29D5" w:rsidRPr="000D29D5" w:rsidTr="000D29D5">
        <w:tc>
          <w:tcPr>
            <w:tcW w:w="675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29D5" w:rsidRPr="000D29D5" w:rsidRDefault="000D29D5" w:rsidP="000D29D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29D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Высота </w:t>
            </w:r>
          </w:p>
        </w:tc>
        <w:tc>
          <w:tcPr>
            <w:tcW w:w="3260" w:type="dxa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 xml:space="preserve"> Миллиметр</w:t>
            </w:r>
          </w:p>
        </w:tc>
      </w:tr>
      <w:tr w:rsidR="000D29D5" w:rsidRPr="000D29D5" w:rsidTr="000D29D5">
        <w:tc>
          <w:tcPr>
            <w:tcW w:w="675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29D5" w:rsidRPr="000D29D5" w:rsidRDefault="000D29D5" w:rsidP="000D29D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29D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Длина </w:t>
            </w:r>
          </w:p>
        </w:tc>
        <w:tc>
          <w:tcPr>
            <w:tcW w:w="3260" w:type="dxa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 xml:space="preserve"> Миллиметр</w:t>
            </w:r>
          </w:p>
        </w:tc>
      </w:tr>
      <w:tr w:rsidR="000D29D5" w:rsidRPr="000D29D5" w:rsidTr="000D29D5">
        <w:tc>
          <w:tcPr>
            <w:tcW w:w="675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29D5" w:rsidRPr="000D29D5" w:rsidRDefault="000D29D5" w:rsidP="000D29D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29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Тип </w:t>
            </w:r>
          </w:p>
        </w:tc>
        <w:tc>
          <w:tcPr>
            <w:tcW w:w="3260" w:type="dxa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С кабель-каналом</w:t>
            </w:r>
          </w:p>
        </w:tc>
      </w:tr>
      <w:tr w:rsidR="000D29D5" w:rsidRPr="000D29D5" w:rsidTr="000D29D5">
        <w:tc>
          <w:tcPr>
            <w:tcW w:w="675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29D5" w:rsidRPr="000D29D5" w:rsidRDefault="000D29D5" w:rsidP="000D29D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29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Тип крепления </w:t>
            </w:r>
          </w:p>
        </w:tc>
        <w:tc>
          <w:tcPr>
            <w:tcW w:w="3260" w:type="dxa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Саморез</w:t>
            </w:r>
          </w:p>
        </w:tc>
      </w:tr>
      <w:tr w:rsidR="000D29D5" w:rsidRPr="000D29D5" w:rsidTr="000D29D5">
        <w:tc>
          <w:tcPr>
            <w:tcW w:w="675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29D5" w:rsidRPr="000D29D5" w:rsidRDefault="000D29D5" w:rsidP="000D29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29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Цветовая палитра </w:t>
            </w:r>
          </w:p>
        </w:tc>
        <w:tc>
          <w:tcPr>
            <w:tcW w:w="3260" w:type="dxa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Коричневый </w:t>
            </w:r>
          </w:p>
        </w:tc>
      </w:tr>
      <w:tr w:rsidR="000D29D5" w:rsidRPr="000D29D5" w:rsidTr="000D29D5">
        <w:tc>
          <w:tcPr>
            <w:tcW w:w="675" w:type="dxa"/>
            <w:vMerge w:val="restart"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 xml:space="preserve">Фурнитура для плинтуса </w:t>
            </w:r>
          </w:p>
        </w:tc>
        <w:tc>
          <w:tcPr>
            <w:tcW w:w="1559" w:type="dxa"/>
            <w:vMerge w:val="restart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b/>
                <w:sz w:val="24"/>
                <w:szCs w:val="24"/>
              </w:rPr>
              <w:t>16.23.19.000-00000004</w:t>
            </w:r>
          </w:p>
        </w:tc>
        <w:tc>
          <w:tcPr>
            <w:tcW w:w="2126" w:type="dxa"/>
          </w:tcPr>
          <w:p w:rsidR="000D29D5" w:rsidRPr="000D29D5" w:rsidRDefault="000D29D5" w:rsidP="000D2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260" w:type="dxa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Пластмасса</w:t>
            </w:r>
          </w:p>
        </w:tc>
      </w:tr>
      <w:tr w:rsidR="000D29D5" w:rsidRPr="000D29D5" w:rsidTr="000D29D5">
        <w:tc>
          <w:tcPr>
            <w:tcW w:w="675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29D5" w:rsidRPr="000D29D5" w:rsidRDefault="000D29D5" w:rsidP="000D29D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29D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Тип изделия </w:t>
            </w:r>
          </w:p>
        </w:tc>
        <w:tc>
          <w:tcPr>
            <w:tcW w:w="3260" w:type="dxa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Угол внутренний</w:t>
            </w:r>
          </w:p>
        </w:tc>
      </w:tr>
      <w:tr w:rsidR="000D29D5" w:rsidRPr="000D29D5" w:rsidTr="000D29D5">
        <w:tc>
          <w:tcPr>
            <w:tcW w:w="675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29D5" w:rsidRPr="000D29D5" w:rsidRDefault="000D29D5" w:rsidP="000D29D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29D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*Высота </w:t>
            </w:r>
          </w:p>
        </w:tc>
        <w:tc>
          <w:tcPr>
            <w:tcW w:w="3260" w:type="dxa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 xml:space="preserve"> Миллиметр</w:t>
            </w:r>
          </w:p>
        </w:tc>
      </w:tr>
      <w:tr w:rsidR="000D29D5" w:rsidRPr="000D29D5" w:rsidTr="000D29D5">
        <w:tc>
          <w:tcPr>
            <w:tcW w:w="675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29D5" w:rsidRPr="000D29D5" w:rsidRDefault="000D29D5" w:rsidP="000D29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29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Цветовая палитра </w:t>
            </w:r>
          </w:p>
        </w:tc>
        <w:tc>
          <w:tcPr>
            <w:tcW w:w="3260" w:type="dxa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Коричневый </w:t>
            </w:r>
          </w:p>
        </w:tc>
      </w:tr>
      <w:tr w:rsidR="000D29D5" w:rsidRPr="000D29D5" w:rsidTr="000D29D5">
        <w:tc>
          <w:tcPr>
            <w:tcW w:w="675" w:type="dxa"/>
            <w:vMerge w:val="restart"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Фурнитура для плинтуса</w:t>
            </w:r>
          </w:p>
        </w:tc>
        <w:tc>
          <w:tcPr>
            <w:tcW w:w="1559" w:type="dxa"/>
            <w:vMerge w:val="restart"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b/>
                <w:sz w:val="24"/>
                <w:szCs w:val="24"/>
              </w:rPr>
              <w:t>16.23.19.000-00000004</w:t>
            </w:r>
          </w:p>
        </w:tc>
        <w:tc>
          <w:tcPr>
            <w:tcW w:w="2126" w:type="dxa"/>
          </w:tcPr>
          <w:p w:rsidR="000D29D5" w:rsidRPr="000D29D5" w:rsidRDefault="000D29D5" w:rsidP="000D2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260" w:type="dxa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Пластмасса</w:t>
            </w:r>
          </w:p>
        </w:tc>
      </w:tr>
      <w:tr w:rsidR="000D29D5" w:rsidRPr="000D29D5" w:rsidTr="000D29D5">
        <w:tc>
          <w:tcPr>
            <w:tcW w:w="675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29D5" w:rsidRPr="000D29D5" w:rsidRDefault="000D29D5" w:rsidP="000D29D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29D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Тип изделия </w:t>
            </w:r>
          </w:p>
        </w:tc>
        <w:tc>
          <w:tcPr>
            <w:tcW w:w="3260" w:type="dxa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Угол наружний</w:t>
            </w:r>
          </w:p>
        </w:tc>
      </w:tr>
      <w:tr w:rsidR="000D29D5" w:rsidRPr="000D29D5" w:rsidTr="000D29D5">
        <w:tc>
          <w:tcPr>
            <w:tcW w:w="675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29D5" w:rsidRPr="000D29D5" w:rsidRDefault="000D29D5" w:rsidP="000D29D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29D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*Высота </w:t>
            </w:r>
          </w:p>
        </w:tc>
        <w:tc>
          <w:tcPr>
            <w:tcW w:w="3260" w:type="dxa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 xml:space="preserve"> Миллиметр</w:t>
            </w:r>
          </w:p>
        </w:tc>
      </w:tr>
      <w:tr w:rsidR="000D29D5" w:rsidRPr="000D29D5" w:rsidTr="000D29D5">
        <w:tc>
          <w:tcPr>
            <w:tcW w:w="675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29D5" w:rsidRPr="000D29D5" w:rsidRDefault="000D29D5" w:rsidP="000D29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29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Цветовая палитра </w:t>
            </w:r>
          </w:p>
        </w:tc>
        <w:tc>
          <w:tcPr>
            <w:tcW w:w="3260" w:type="dxa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Коричневый </w:t>
            </w:r>
          </w:p>
        </w:tc>
      </w:tr>
      <w:tr w:rsidR="000D29D5" w:rsidRPr="000D29D5" w:rsidTr="000D29D5">
        <w:tc>
          <w:tcPr>
            <w:tcW w:w="675" w:type="dxa"/>
            <w:vMerge w:val="restart"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Фурнитура для плинтуса</w:t>
            </w:r>
          </w:p>
        </w:tc>
        <w:tc>
          <w:tcPr>
            <w:tcW w:w="1559" w:type="dxa"/>
            <w:vMerge w:val="restart"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b/>
                <w:sz w:val="24"/>
                <w:szCs w:val="24"/>
              </w:rPr>
              <w:t>16.23.19.000-00000004</w:t>
            </w:r>
          </w:p>
        </w:tc>
        <w:tc>
          <w:tcPr>
            <w:tcW w:w="2126" w:type="dxa"/>
          </w:tcPr>
          <w:p w:rsidR="000D29D5" w:rsidRPr="000D29D5" w:rsidRDefault="000D29D5" w:rsidP="000D2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260" w:type="dxa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Пластмасса</w:t>
            </w:r>
          </w:p>
        </w:tc>
      </w:tr>
      <w:tr w:rsidR="000D29D5" w:rsidRPr="000D29D5" w:rsidTr="000D29D5">
        <w:tc>
          <w:tcPr>
            <w:tcW w:w="675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29D5" w:rsidRPr="000D29D5" w:rsidRDefault="000D29D5" w:rsidP="000D29D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29D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Тип изделия </w:t>
            </w:r>
          </w:p>
        </w:tc>
        <w:tc>
          <w:tcPr>
            <w:tcW w:w="3260" w:type="dxa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>Соединитель (переходник)</w:t>
            </w:r>
          </w:p>
        </w:tc>
      </w:tr>
      <w:tr w:rsidR="000D29D5" w:rsidRPr="000D29D5" w:rsidTr="000D29D5">
        <w:tc>
          <w:tcPr>
            <w:tcW w:w="675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29D5" w:rsidRPr="000D29D5" w:rsidRDefault="000D29D5" w:rsidP="000D29D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29D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*Высота </w:t>
            </w:r>
          </w:p>
        </w:tc>
        <w:tc>
          <w:tcPr>
            <w:tcW w:w="3260" w:type="dxa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D29D5">
              <w:rPr>
                <w:rFonts w:ascii="Times New Roman" w:hAnsi="Times New Roman" w:cs="Times New Roman"/>
                <w:sz w:val="24"/>
                <w:szCs w:val="24"/>
              </w:rPr>
              <w:t xml:space="preserve"> Миллиметр</w:t>
            </w:r>
          </w:p>
        </w:tc>
      </w:tr>
      <w:tr w:rsidR="000D29D5" w:rsidRPr="000D29D5" w:rsidTr="000D29D5">
        <w:tc>
          <w:tcPr>
            <w:tcW w:w="675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29D5" w:rsidRPr="000D29D5" w:rsidRDefault="000D29D5" w:rsidP="000D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29D5" w:rsidRPr="000D29D5" w:rsidRDefault="000D29D5" w:rsidP="000D29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29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Цветовая палитра </w:t>
            </w:r>
          </w:p>
        </w:tc>
        <w:tc>
          <w:tcPr>
            <w:tcW w:w="3260" w:type="dxa"/>
          </w:tcPr>
          <w:p w:rsidR="000D29D5" w:rsidRPr="000D29D5" w:rsidRDefault="000D29D5" w:rsidP="000D2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Коричневый </w:t>
            </w:r>
          </w:p>
        </w:tc>
      </w:tr>
    </w:tbl>
    <w:p w:rsidR="000D29D5" w:rsidRPr="003A50CA" w:rsidRDefault="000D29D5" w:rsidP="000D29D5">
      <w:pPr>
        <w:pStyle w:val="a5"/>
        <w:numPr>
          <w:ilvl w:val="0"/>
          <w:numId w:val="3"/>
        </w:numPr>
        <w:tabs>
          <w:tab w:val="clear" w:pos="432"/>
          <w:tab w:val="num" w:pos="0"/>
          <w:tab w:val="left" w:pos="142"/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eastAsia="ar-SA"/>
        </w:rPr>
      </w:pPr>
      <w:r w:rsidRPr="00D773DF">
        <w:rPr>
          <w:sz w:val="24"/>
          <w:szCs w:val="24"/>
        </w:rPr>
        <w:t xml:space="preserve">      </w:t>
      </w:r>
      <w:r w:rsidRPr="003A50CA">
        <w:rPr>
          <w:sz w:val="24"/>
          <w:szCs w:val="24"/>
        </w:rPr>
        <w:t>* В соответствии с П.4-6 правил использования каталога товаров, работ и услуг для обеспечения государственных и муниципальных нужд, утвержденных постановлением Правительства РФ от 08.02.2017 № 145, при описании объекта закупки Заказчиком были использованы дополнительные показатели товара, описывающие потребности заказчика, предъявляемые к техническим и функциональным характеристикам для целей определения соответствия поставляемого товара потребностям заказчика, так как показателей, характеризующих товар, предусмотренных каталогом товаров, работ и услуг для обеспечения государственных и муниципальных нужд не достаточно при описании потребностей заказчика.</w:t>
      </w:r>
    </w:p>
    <w:p w:rsidR="004B6E65" w:rsidRDefault="004B6E65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E65" w:rsidRPr="0031073A" w:rsidRDefault="004B6E65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92" w:type="dxa"/>
        <w:tblLook w:val="01E0"/>
      </w:tblPr>
      <w:tblGrid>
        <w:gridCol w:w="4608"/>
        <w:gridCol w:w="5584"/>
      </w:tblGrid>
      <w:tr w:rsidR="0031073A" w:rsidRPr="0031073A" w:rsidTr="001968BC">
        <w:tc>
          <w:tcPr>
            <w:tcW w:w="4608" w:type="dxa"/>
          </w:tcPr>
          <w:p w:rsidR="0031073A" w:rsidRPr="002070E9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0E9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5584" w:type="dxa"/>
          </w:tcPr>
          <w:p w:rsidR="0031073A" w:rsidRPr="002070E9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0E9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31073A" w:rsidRPr="0031073A" w:rsidTr="001968BC">
        <w:tc>
          <w:tcPr>
            <w:tcW w:w="4608" w:type="dxa"/>
          </w:tcPr>
          <w:p w:rsidR="0031073A" w:rsidRDefault="0031073A" w:rsidP="00F6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4D" w:rsidRPr="0031073A" w:rsidRDefault="00EC484D" w:rsidP="00F6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ФКУ ИК-6 УФСИН России по Оренбургской области </w:t>
            </w:r>
          </w:p>
        </w:tc>
      </w:tr>
      <w:tr w:rsidR="0031073A" w:rsidRPr="0031073A" w:rsidTr="001968BC">
        <w:tc>
          <w:tcPr>
            <w:tcW w:w="4608" w:type="dxa"/>
          </w:tcPr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4" w:type="dxa"/>
          </w:tcPr>
          <w:p w:rsidR="0031073A" w:rsidRPr="0031073A" w:rsidRDefault="0031073A" w:rsidP="00EC4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r w:rsidR="00EC484D">
              <w:rPr>
                <w:rFonts w:ascii="Times New Roman" w:hAnsi="Times New Roman" w:cs="Times New Roman"/>
                <w:sz w:val="24"/>
                <w:szCs w:val="24"/>
              </w:rPr>
              <w:t>Ю.П. Коробов</w:t>
            </w:r>
          </w:p>
        </w:tc>
      </w:tr>
    </w:tbl>
    <w:p w:rsidR="007606FC" w:rsidRPr="0031073A" w:rsidRDefault="007606FC" w:rsidP="0031073A">
      <w:pPr>
        <w:spacing w:after="0"/>
      </w:pPr>
    </w:p>
    <w:sectPr w:rsidR="007606FC" w:rsidRPr="0031073A" w:rsidSect="00821C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9B5" w:rsidRDefault="00EF69B5" w:rsidP="00F66485">
      <w:pPr>
        <w:spacing w:after="0" w:line="240" w:lineRule="auto"/>
      </w:pPr>
      <w:r>
        <w:separator/>
      </w:r>
    </w:p>
  </w:endnote>
  <w:endnote w:type="continuationSeparator" w:id="1">
    <w:p w:rsidR="00EF69B5" w:rsidRDefault="00EF69B5" w:rsidP="00F6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9B5" w:rsidRDefault="00EF69B5" w:rsidP="00F66485">
      <w:pPr>
        <w:spacing w:after="0" w:line="240" w:lineRule="auto"/>
      </w:pPr>
      <w:r>
        <w:separator/>
      </w:r>
    </w:p>
  </w:footnote>
  <w:footnote w:type="continuationSeparator" w:id="1">
    <w:p w:rsidR="00EF69B5" w:rsidRDefault="00EF69B5" w:rsidP="00F6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E5F79A0"/>
    <w:multiLevelType w:val="hybridMultilevel"/>
    <w:tmpl w:val="600AEEC2"/>
    <w:lvl w:ilvl="0" w:tplc="52E80A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A87E13"/>
    <w:multiLevelType w:val="hybridMultilevel"/>
    <w:tmpl w:val="0D20FC94"/>
    <w:lvl w:ilvl="0" w:tplc="18F0F54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5B89"/>
    <w:rsid w:val="0003563A"/>
    <w:rsid w:val="000D29D5"/>
    <w:rsid w:val="00111A80"/>
    <w:rsid w:val="001D4F5E"/>
    <w:rsid w:val="001E1250"/>
    <w:rsid w:val="002070E9"/>
    <w:rsid w:val="00207F79"/>
    <w:rsid w:val="00247A01"/>
    <w:rsid w:val="00286EA9"/>
    <w:rsid w:val="0031073A"/>
    <w:rsid w:val="00343493"/>
    <w:rsid w:val="00346D31"/>
    <w:rsid w:val="004B6E65"/>
    <w:rsid w:val="004C53A4"/>
    <w:rsid w:val="00582F39"/>
    <w:rsid w:val="006954C4"/>
    <w:rsid w:val="006975E2"/>
    <w:rsid w:val="006E723E"/>
    <w:rsid w:val="006F1C83"/>
    <w:rsid w:val="00724070"/>
    <w:rsid w:val="007606FC"/>
    <w:rsid w:val="0077785A"/>
    <w:rsid w:val="00784642"/>
    <w:rsid w:val="007A1330"/>
    <w:rsid w:val="0081407E"/>
    <w:rsid w:val="00821C75"/>
    <w:rsid w:val="008A51C7"/>
    <w:rsid w:val="0093048E"/>
    <w:rsid w:val="00935ECC"/>
    <w:rsid w:val="009C5330"/>
    <w:rsid w:val="009D5317"/>
    <w:rsid w:val="009E52BA"/>
    <w:rsid w:val="009F703E"/>
    <w:rsid w:val="00A054D1"/>
    <w:rsid w:val="00A70687"/>
    <w:rsid w:val="00AC6269"/>
    <w:rsid w:val="00AD5050"/>
    <w:rsid w:val="00B63DA2"/>
    <w:rsid w:val="00BC162A"/>
    <w:rsid w:val="00BF2371"/>
    <w:rsid w:val="00C04CAD"/>
    <w:rsid w:val="00C35860"/>
    <w:rsid w:val="00CC415F"/>
    <w:rsid w:val="00CF7AEB"/>
    <w:rsid w:val="00D91410"/>
    <w:rsid w:val="00DB65FC"/>
    <w:rsid w:val="00E425BE"/>
    <w:rsid w:val="00EC484D"/>
    <w:rsid w:val="00EF69B5"/>
    <w:rsid w:val="00F21E2F"/>
    <w:rsid w:val="00F25B89"/>
    <w:rsid w:val="00F54D02"/>
    <w:rsid w:val="00F66485"/>
    <w:rsid w:val="00F77564"/>
    <w:rsid w:val="00FA549A"/>
    <w:rsid w:val="00FB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1,Без интервала21,No Spacing1,No Spacing11,Без интервала111,для таблиц,Без интервала2"/>
    <w:link w:val="a4"/>
    <w:uiPriority w:val="99"/>
    <w:qFormat/>
    <w:rsid w:val="00F25B8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3"/>
    <w:rsid w:val="00F25B89"/>
    <w:rPr>
      <w:rFonts w:ascii="Calibri" w:eastAsia="Times New Roman" w:hAnsi="Calibri" w:cs="Times New Roman"/>
    </w:rPr>
  </w:style>
  <w:style w:type="character" w:customStyle="1" w:styleId="fs13">
    <w:name w:val="fs13"/>
    <w:basedOn w:val="a0"/>
    <w:rsid w:val="0031073A"/>
  </w:style>
  <w:style w:type="paragraph" w:styleId="2">
    <w:name w:val="Body Text 2"/>
    <w:basedOn w:val="a"/>
    <w:link w:val="20"/>
    <w:rsid w:val="003107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0">
    <w:name w:val="Основной текст 2 Знак"/>
    <w:basedOn w:val="a0"/>
    <w:link w:val="2"/>
    <w:rsid w:val="0031073A"/>
    <w:rPr>
      <w:rFonts w:ascii="Times New Roman" w:eastAsia="Times New Roman" w:hAnsi="Times New Roman" w:cs="Times New Roman"/>
      <w:sz w:val="28"/>
      <w:szCs w:val="26"/>
    </w:rPr>
  </w:style>
  <w:style w:type="character" w:customStyle="1" w:styleId="21">
    <w:name w:val="Основной текст (2)_"/>
    <w:basedOn w:val="a0"/>
    <w:link w:val="22"/>
    <w:rsid w:val="0031073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073A"/>
    <w:pPr>
      <w:widowControl w:val="0"/>
      <w:shd w:val="clear" w:color="auto" w:fill="FFFFFF"/>
      <w:spacing w:before="240" w:after="300" w:line="0" w:lineRule="atLeast"/>
      <w:jc w:val="both"/>
    </w:pPr>
  </w:style>
  <w:style w:type="paragraph" w:styleId="a5">
    <w:name w:val="List Paragraph"/>
    <w:basedOn w:val="a"/>
    <w:uiPriority w:val="34"/>
    <w:qFormat/>
    <w:rsid w:val="003107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F6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6485"/>
  </w:style>
  <w:style w:type="paragraph" w:styleId="a8">
    <w:name w:val="footer"/>
    <w:basedOn w:val="a"/>
    <w:link w:val="a9"/>
    <w:uiPriority w:val="99"/>
    <w:semiHidden/>
    <w:unhideWhenUsed/>
    <w:rsid w:val="00F6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6485"/>
  </w:style>
  <w:style w:type="character" w:styleId="aa">
    <w:name w:val="Hyperlink"/>
    <w:basedOn w:val="a0"/>
    <w:rsid w:val="000356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2026-06-02T12:46:00Z</cp:lastPrinted>
  <dcterms:created xsi:type="dcterms:W3CDTF">2026-06-02T07:09:00Z</dcterms:created>
  <dcterms:modified xsi:type="dcterms:W3CDTF">2026-06-02T12:50:00Z</dcterms:modified>
</cp:coreProperties>
</file>