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9B8" w:rsidRPr="00ED22A6" w:rsidRDefault="003649B8" w:rsidP="00ED22A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2129A" w:rsidRPr="00CF7DFD" w:rsidRDefault="0092129A" w:rsidP="00ED22A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F7DF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:rsidR="000C2FE7" w:rsidRDefault="000C2FE7" w:rsidP="000C2FE7">
      <w:pPr>
        <w:widowControl w:val="0"/>
        <w:autoSpaceDE w:val="0"/>
        <w:autoSpaceDN w:val="0"/>
        <w:adjustRightInd w:val="0"/>
        <w:contextualSpacing/>
        <w:jc w:val="both"/>
        <w:rPr>
          <w:b/>
          <w:sz w:val="24"/>
          <w:szCs w:val="24"/>
        </w:rPr>
      </w:pPr>
    </w:p>
    <w:tbl>
      <w:tblPr>
        <w:tblStyle w:val="ab"/>
        <w:tblW w:w="154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60"/>
        <w:gridCol w:w="3118"/>
        <w:gridCol w:w="1843"/>
        <w:gridCol w:w="1134"/>
        <w:gridCol w:w="2978"/>
        <w:gridCol w:w="2550"/>
        <w:gridCol w:w="851"/>
        <w:gridCol w:w="851"/>
      </w:tblGrid>
      <w:tr w:rsidR="004E3CF0" w:rsidRPr="00630C8F" w:rsidTr="00630C8F">
        <w:tc>
          <w:tcPr>
            <w:tcW w:w="568" w:type="dxa"/>
            <w:vMerge w:val="restart"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30C8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60" w:type="dxa"/>
            <w:vMerge w:val="restart"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30C8F">
              <w:rPr>
                <w:rFonts w:ascii="Times New Roman" w:hAnsi="Times New Roman" w:cs="Times New Roman"/>
                <w:b/>
              </w:rPr>
              <w:t>Наименование и характеристики товара</w:t>
            </w:r>
          </w:p>
        </w:tc>
        <w:tc>
          <w:tcPr>
            <w:tcW w:w="6095" w:type="dxa"/>
            <w:gridSpan w:val="3"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30C8F">
              <w:rPr>
                <w:rFonts w:ascii="Times New Roman" w:hAnsi="Times New Roman" w:cs="Times New Roman"/>
                <w:b/>
              </w:rPr>
              <w:t>Функциональные, технические и качественные характеристики, эксплуатационные характеристики объекта закупки (при необходимости)</w:t>
            </w:r>
          </w:p>
        </w:tc>
        <w:tc>
          <w:tcPr>
            <w:tcW w:w="2978" w:type="dxa"/>
            <w:vMerge w:val="restart"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30C8F">
              <w:rPr>
                <w:rFonts w:ascii="Times New Roman" w:hAnsi="Times New Roman" w:cs="Times New Roman"/>
                <w:b/>
              </w:rPr>
              <w:t>Инструкция по заполнению характеристик в заявке</w:t>
            </w:r>
          </w:p>
        </w:tc>
        <w:tc>
          <w:tcPr>
            <w:tcW w:w="2550" w:type="dxa"/>
            <w:vMerge w:val="restart"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30C8F">
              <w:rPr>
                <w:rFonts w:ascii="Times New Roman" w:hAnsi="Times New Roman" w:cs="Times New Roman"/>
                <w:b/>
                <w:shd w:val="clear" w:color="auto" w:fill="FFFFFF"/>
              </w:rPr>
              <w:t>Обоснование необходимости использования дополнительных характеристик</w:t>
            </w:r>
          </w:p>
        </w:tc>
        <w:tc>
          <w:tcPr>
            <w:tcW w:w="851" w:type="dxa"/>
            <w:vMerge w:val="restart"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30C8F">
              <w:rPr>
                <w:rFonts w:ascii="Times New Roman" w:hAnsi="Times New Roman" w:cs="Times New Roman"/>
                <w:b/>
                <w:shd w:val="clear" w:color="auto" w:fill="FFFFFF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30C8F">
              <w:rPr>
                <w:rFonts w:ascii="Times New Roman" w:hAnsi="Times New Roman" w:cs="Times New Roman"/>
                <w:b/>
                <w:shd w:val="clear" w:color="auto" w:fill="FFFFFF"/>
              </w:rPr>
              <w:t>Количество</w:t>
            </w:r>
          </w:p>
        </w:tc>
      </w:tr>
      <w:tr w:rsidR="004E3CF0" w:rsidRPr="00630C8F" w:rsidTr="00630C8F">
        <w:tc>
          <w:tcPr>
            <w:tcW w:w="568" w:type="dxa"/>
            <w:vMerge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30C8F">
              <w:rPr>
                <w:rFonts w:ascii="Times New Roman" w:hAnsi="Times New Roman" w:cs="Times New Roman"/>
                <w:b/>
              </w:rPr>
              <w:t>Наименование характеристики</w:t>
            </w:r>
          </w:p>
        </w:tc>
        <w:tc>
          <w:tcPr>
            <w:tcW w:w="1843" w:type="dxa"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30C8F">
              <w:rPr>
                <w:rFonts w:ascii="Times New Roman" w:hAnsi="Times New Roman" w:cs="Times New Roman"/>
                <w:b/>
              </w:rPr>
              <w:t>Значение характеристики</w:t>
            </w:r>
          </w:p>
        </w:tc>
        <w:tc>
          <w:tcPr>
            <w:tcW w:w="1134" w:type="dxa"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30C8F">
              <w:rPr>
                <w:rFonts w:ascii="Times New Roman" w:hAnsi="Times New Roman" w:cs="Times New Roman"/>
                <w:b/>
              </w:rPr>
              <w:t>Единица измерения характеристики</w:t>
            </w:r>
          </w:p>
        </w:tc>
        <w:tc>
          <w:tcPr>
            <w:tcW w:w="2978" w:type="dxa"/>
            <w:vMerge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0" w:type="dxa"/>
            <w:vMerge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4E3CF0" w:rsidRPr="00630C8F" w:rsidRDefault="004E3CF0" w:rsidP="006633E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7C08" w:rsidRPr="00630C8F" w:rsidTr="00630C8F">
        <w:trPr>
          <w:trHeight w:val="429"/>
        </w:trPr>
        <w:tc>
          <w:tcPr>
            <w:tcW w:w="568" w:type="dxa"/>
            <w:vMerge w:val="restart"/>
          </w:tcPr>
          <w:p w:rsidR="00387C08" w:rsidRPr="00630C8F" w:rsidRDefault="00387C08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Merge w:val="restart"/>
          </w:tcPr>
          <w:p w:rsidR="00387C08" w:rsidRPr="00630C8F" w:rsidRDefault="00387C08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  <w:r w:rsidRPr="00630C8F">
              <w:rPr>
                <w:sz w:val="22"/>
                <w:szCs w:val="22"/>
              </w:rPr>
              <w:t>Губка для мытья посуды/ 22.29.23.120</w:t>
            </w:r>
          </w:p>
        </w:tc>
        <w:tc>
          <w:tcPr>
            <w:tcW w:w="3118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843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Поролон+абразив</w:t>
            </w:r>
          </w:p>
        </w:tc>
        <w:tc>
          <w:tcPr>
            <w:tcW w:w="1134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0" w:type="dxa"/>
            <w:vMerge w:val="restart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Товар отсутствует в КТРУ. Описание в соответствии с требованиями ст. 33 Федерального закона №44-ФЗ.</w:t>
            </w:r>
          </w:p>
        </w:tc>
        <w:tc>
          <w:tcPr>
            <w:tcW w:w="851" w:type="dxa"/>
            <w:vMerge w:val="restart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 xml:space="preserve">Штука </w:t>
            </w:r>
          </w:p>
        </w:tc>
        <w:tc>
          <w:tcPr>
            <w:tcW w:w="851" w:type="dxa"/>
            <w:vMerge w:val="restart"/>
          </w:tcPr>
          <w:p w:rsidR="00387C08" w:rsidRPr="00630C8F" w:rsidRDefault="004838EB" w:rsidP="006633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387C08" w:rsidRPr="00630C8F" w:rsidTr="00630C8F">
        <w:trPr>
          <w:trHeight w:val="429"/>
        </w:trPr>
        <w:tc>
          <w:tcPr>
            <w:tcW w:w="568" w:type="dxa"/>
            <w:vMerge/>
          </w:tcPr>
          <w:p w:rsidR="00387C08" w:rsidRPr="00630C8F" w:rsidRDefault="00387C08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87C08" w:rsidRPr="00630C8F" w:rsidRDefault="00387C08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Ширина</w:t>
            </w:r>
          </w:p>
        </w:tc>
        <w:tc>
          <w:tcPr>
            <w:tcW w:w="1843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≥ 7</w:t>
            </w:r>
          </w:p>
        </w:tc>
        <w:tc>
          <w:tcPr>
            <w:tcW w:w="1134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Сантиметр</w:t>
            </w:r>
          </w:p>
        </w:tc>
        <w:tc>
          <w:tcPr>
            <w:tcW w:w="2978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550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</w:tr>
      <w:tr w:rsidR="00387C08" w:rsidRPr="00630C8F" w:rsidTr="00630C8F">
        <w:trPr>
          <w:trHeight w:val="1012"/>
        </w:trPr>
        <w:tc>
          <w:tcPr>
            <w:tcW w:w="568" w:type="dxa"/>
            <w:vMerge/>
          </w:tcPr>
          <w:p w:rsidR="00387C08" w:rsidRPr="00630C8F" w:rsidRDefault="00387C08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87C08" w:rsidRPr="00630C8F" w:rsidRDefault="00387C08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Длинна</w:t>
            </w:r>
          </w:p>
        </w:tc>
        <w:tc>
          <w:tcPr>
            <w:tcW w:w="1843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≥ 9.5</w:t>
            </w:r>
          </w:p>
        </w:tc>
        <w:tc>
          <w:tcPr>
            <w:tcW w:w="1134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Сантиметр</w:t>
            </w:r>
          </w:p>
        </w:tc>
        <w:tc>
          <w:tcPr>
            <w:tcW w:w="2978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550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</w:tr>
      <w:tr w:rsidR="00387C08" w:rsidRPr="00630C8F" w:rsidTr="00630C8F">
        <w:trPr>
          <w:trHeight w:val="429"/>
        </w:trPr>
        <w:tc>
          <w:tcPr>
            <w:tcW w:w="568" w:type="dxa"/>
            <w:vMerge/>
          </w:tcPr>
          <w:p w:rsidR="00387C08" w:rsidRPr="00630C8F" w:rsidRDefault="00387C08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87C08" w:rsidRPr="00630C8F" w:rsidRDefault="00387C08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Толщина</w:t>
            </w:r>
          </w:p>
        </w:tc>
        <w:tc>
          <w:tcPr>
            <w:tcW w:w="1843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≥ 3</w:t>
            </w:r>
          </w:p>
        </w:tc>
        <w:tc>
          <w:tcPr>
            <w:tcW w:w="1134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Сантиметр</w:t>
            </w:r>
          </w:p>
        </w:tc>
        <w:tc>
          <w:tcPr>
            <w:tcW w:w="2978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550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</w:tr>
      <w:tr w:rsidR="00387C08" w:rsidRPr="00630C8F" w:rsidTr="00630C8F">
        <w:trPr>
          <w:trHeight w:val="429"/>
        </w:trPr>
        <w:tc>
          <w:tcPr>
            <w:tcW w:w="568" w:type="dxa"/>
            <w:vMerge/>
          </w:tcPr>
          <w:p w:rsidR="00387C08" w:rsidRPr="00630C8F" w:rsidRDefault="00387C08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87C08" w:rsidRPr="00630C8F" w:rsidRDefault="00387C08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1843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Пакет</w:t>
            </w:r>
          </w:p>
        </w:tc>
        <w:tc>
          <w:tcPr>
            <w:tcW w:w="1134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0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</w:tr>
      <w:tr w:rsidR="00387C08" w:rsidRPr="00630C8F" w:rsidTr="00630C8F">
        <w:trPr>
          <w:trHeight w:val="429"/>
        </w:trPr>
        <w:tc>
          <w:tcPr>
            <w:tcW w:w="568" w:type="dxa"/>
            <w:vMerge/>
          </w:tcPr>
          <w:p w:rsidR="00387C08" w:rsidRPr="00630C8F" w:rsidRDefault="00387C08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87C08" w:rsidRPr="00630C8F" w:rsidRDefault="00387C08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Количество в упаковке</w:t>
            </w:r>
          </w:p>
        </w:tc>
        <w:tc>
          <w:tcPr>
            <w:tcW w:w="1843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≥ 5</w:t>
            </w:r>
          </w:p>
        </w:tc>
        <w:tc>
          <w:tcPr>
            <w:tcW w:w="1134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2978" w:type="dxa"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550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87C08" w:rsidRPr="00630C8F" w:rsidRDefault="00387C08" w:rsidP="006633EC">
            <w:pPr>
              <w:rPr>
                <w:rFonts w:ascii="Times New Roman" w:hAnsi="Times New Roman" w:cs="Times New Roman"/>
              </w:rPr>
            </w:pPr>
          </w:p>
        </w:tc>
      </w:tr>
      <w:tr w:rsidR="0001505D" w:rsidRPr="00630C8F" w:rsidTr="00630C8F">
        <w:trPr>
          <w:trHeight w:val="429"/>
        </w:trPr>
        <w:tc>
          <w:tcPr>
            <w:tcW w:w="568" w:type="dxa"/>
            <w:vMerge w:val="restart"/>
          </w:tcPr>
          <w:p w:rsidR="0001505D" w:rsidRPr="00630C8F" w:rsidRDefault="00067160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vMerge w:val="restart"/>
          </w:tcPr>
          <w:p w:rsidR="0001505D" w:rsidRPr="00630C8F" w:rsidRDefault="0001505D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  <w:r w:rsidRPr="00630C8F">
              <w:rPr>
                <w:sz w:val="22"/>
                <w:szCs w:val="22"/>
              </w:rPr>
              <w:t>Мыло туалетное жидкое / 20.41.31.130-00000002</w:t>
            </w:r>
          </w:p>
        </w:tc>
        <w:tc>
          <w:tcPr>
            <w:tcW w:w="311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Наличие антибактериального компонента</w:t>
            </w:r>
          </w:p>
        </w:tc>
        <w:tc>
          <w:tcPr>
            <w:tcW w:w="1843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134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0" w:type="dxa"/>
            <w:vMerge w:val="restart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</w:rPr>
              <w:t>Соответствует описанию КТРУ</w:t>
            </w:r>
          </w:p>
        </w:tc>
        <w:tc>
          <w:tcPr>
            <w:tcW w:w="851" w:type="dxa"/>
            <w:vMerge w:val="restart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851" w:type="dxa"/>
            <w:vMerge w:val="restart"/>
          </w:tcPr>
          <w:p w:rsidR="0001505D" w:rsidRPr="00630C8F" w:rsidRDefault="004838EB" w:rsidP="006633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1505D" w:rsidRPr="00630C8F" w:rsidTr="00630C8F">
        <w:trPr>
          <w:trHeight w:val="429"/>
        </w:trPr>
        <w:tc>
          <w:tcPr>
            <w:tcW w:w="568" w:type="dxa"/>
            <w:vMerge/>
          </w:tcPr>
          <w:p w:rsidR="0001505D" w:rsidRPr="00630C8F" w:rsidRDefault="0001505D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1505D" w:rsidRPr="00630C8F" w:rsidRDefault="0001505D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Наличие ароматической отдушки</w:t>
            </w:r>
          </w:p>
        </w:tc>
        <w:tc>
          <w:tcPr>
            <w:tcW w:w="1843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134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0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</w:tr>
      <w:tr w:rsidR="0001505D" w:rsidRPr="00630C8F" w:rsidTr="00630C8F">
        <w:trPr>
          <w:trHeight w:val="429"/>
        </w:trPr>
        <w:tc>
          <w:tcPr>
            <w:tcW w:w="568" w:type="dxa"/>
            <w:vMerge/>
          </w:tcPr>
          <w:p w:rsidR="0001505D" w:rsidRPr="00630C8F" w:rsidRDefault="0001505D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1505D" w:rsidRPr="00630C8F" w:rsidRDefault="0001505D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Вид упаковки</w:t>
            </w:r>
          </w:p>
        </w:tc>
        <w:tc>
          <w:tcPr>
            <w:tcW w:w="1843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Канистра п/э или бутылка</w:t>
            </w:r>
          </w:p>
        </w:tc>
        <w:tc>
          <w:tcPr>
            <w:tcW w:w="1134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550" w:type="dxa"/>
            <w:vMerge w:val="restart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 xml:space="preserve">Обеспечение качественного соблюдения санитарно-гигиенических норм и правил в учреждении, </w:t>
            </w:r>
            <w:r w:rsidRPr="00630C8F">
              <w:rPr>
                <w:rFonts w:ascii="Times New Roman" w:hAnsi="Times New Roman" w:cs="Times New Roman"/>
                <w:color w:val="000000"/>
              </w:rPr>
              <w:lastRenderedPageBreak/>
              <w:t>удобства использования сотрудниками учреждения</w:t>
            </w: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</w:tr>
      <w:tr w:rsidR="0001505D" w:rsidRPr="00630C8F" w:rsidTr="00630C8F">
        <w:trPr>
          <w:trHeight w:val="429"/>
        </w:trPr>
        <w:tc>
          <w:tcPr>
            <w:tcW w:w="568" w:type="dxa"/>
            <w:vMerge/>
          </w:tcPr>
          <w:p w:rsidR="0001505D" w:rsidRPr="00630C8F" w:rsidRDefault="0001505D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1505D" w:rsidRPr="00630C8F" w:rsidRDefault="0001505D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Объем</w:t>
            </w:r>
          </w:p>
        </w:tc>
        <w:tc>
          <w:tcPr>
            <w:tcW w:w="1843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5000</w:t>
            </w:r>
          </w:p>
        </w:tc>
        <w:tc>
          <w:tcPr>
            <w:tcW w:w="1134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 xml:space="preserve">Кубический </w:t>
            </w:r>
            <w:r w:rsidRPr="00630C8F">
              <w:rPr>
                <w:rFonts w:ascii="Times New Roman" w:hAnsi="Times New Roman" w:cs="Times New Roman"/>
                <w:color w:val="000000"/>
              </w:rPr>
              <w:lastRenderedPageBreak/>
              <w:t>сантиметр; миллилитр</w:t>
            </w:r>
          </w:p>
        </w:tc>
        <w:tc>
          <w:tcPr>
            <w:tcW w:w="297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lastRenderedPageBreak/>
              <w:t xml:space="preserve">Значение характеристики не может изменяться </w:t>
            </w:r>
            <w:r w:rsidRPr="00630C8F">
              <w:rPr>
                <w:rFonts w:ascii="Times New Roman" w:hAnsi="Times New Roman" w:cs="Times New Roman"/>
                <w:color w:val="000000"/>
              </w:rPr>
              <w:lastRenderedPageBreak/>
              <w:t>участником закупки</w:t>
            </w:r>
          </w:p>
        </w:tc>
        <w:tc>
          <w:tcPr>
            <w:tcW w:w="2550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</w:tr>
      <w:tr w:rsidR="0001505D" w:rsidRPr="00630C8F" w:rsidTr="00630C8F">
        <w:trPr>
          <w:trHeight w:val="429"/>
        </w:trPr>
        <w:tc>
          <w:tcPr>
            <w:tcW w:w="568" w:type="dxa"/>
            <w:vMerge/>
          </w:tcPr>
          <w:p w:rsidR="0001505D" w:rsidRPr="00630C8F" w:rsidRDefault="0001505D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1505D" w:rsidRPr="00630C8F" w:rsidRDefault="0001505D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ГОСТ 31696-2012. «Продукция косметическая гигиеническая моющая. Общие технические условия» или ТУ, отвечающее требованиям указанного ГОСТа</w:t>
            </w:r>
          </w:p>
        </w:tc>
        <w:tc>
          <w:tcPr>
            <w:tcW w:w="1843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Соответствие</w:t>
            </w:r>
          </w:p>
        </w:tc>
        <w:tc>
          <w:tcPr>
            <w:tcW w:w="1134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0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</w:tr>
      <w:tr w:rsidR="0001505D" w:rsidRPr="00630C8F" w:rsidTr="00630C8F">
        <w:trPr>
          <w:trHeight w:val="429"/>
        </w:trPr>
        <w:tc>
          <w:tcPr>
            <w:tcW w:w="568" w:type="dxa"/>
            <w:vMerge w:val="restart"/>
          </w:tcPr>
          <w:p w:rsidR="0001505D" w:rsidRPr="00630C8F" w:rsidRDefault="00067160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vMerge w:val="restart"/>
          </w:tcPr>
          <w:p w:rsidR="0001505D" w:rsidRPr="00630C8F" w:rsidRDefault="0001505D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  <w:r w:rsidRPr="00630C8F">
              <w:rPr>
                <w:sz w:val="22"/>
                <w:szCs w:val="22"/>
              </w:rPr>
              <w:t>Мыло туалетное жидкое / 20.41.31.130-00000002</w:t>
            </w:r>
          </w:p>
        </w:tc>
        <w:tc>
          <w:tcPr>
            <w:tcW w:w="311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Наличие антибактериального компонента</w:t>
            </w:r>
          </w:p>
        </w:tc>
        <w:tc>
          <w:tcPr>
            <w:tcW w:w="1843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134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0" w:type="dxa"/>
            <w:vMerge w:val="restart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</w:rPr>
              <w:t>Соответствует описанию КТРУ</w:t>
            </w:r>
          </w:p>
        </w:tc>
        <w:tc>
          <w:tcPr>
            <w:tcW w:w="851" w:type="dxa"/>
            <w:vMerge w:val="restart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851" w:type="dxa"/>
            <w:vMerge w:val="restart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  <w:r w:rsidRPr="00630C8F">
              <w:rPr>
                <w:rFonts w:ascii="Times New Roman" w:hAnsi="Times New Roman" w:cs="Times New Roman"/>
              </w:rPr>
              <w:t>50</w:t>
            </w:r>
          </w:p>
        </w:tc>
      </w:tr>
      <w:tr w:rsidR="0001505D" w:rsidRPr="00630C8F" w:rsidTr="00630C8F">
        <w:trPr>
          <w:trHeight w:val="429"/>
        </w:trPr>
        <w:tc>
          <w:tcPr>
            <w:tcW w:w="568" w:type="dxa"/>
            <w:vMerge/>
          </w:tcPr>
          <w:p w:rsidR="0001505D" w:rsidRPr="00630C8F" w:rsidRDefault="0001505D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1505D" w:rsidRPr="00630C8F" w:rsidRDefault="0001505D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Наличие ароматической отдушки</w:t>
            </w:r>
          </w:p>
        </w:tc>
        <w:tc>
          <w:tcPr>
            <w:tcW w:w="1843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134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0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</w:tr>
      <w:tr w:rsidR="0001505D" w:rsidRPr="00630C8F" w:rsidTr="00630C8F">
        <w:trPr>
          <w:trHeight w:val="429"/>
        </w:trPr>
        <w:tc>
          <w:tcPr>
            <w:tcW w:w="568" w:type="dxa"/>
            <w:vMerge/>
          </w:tcPr>
          <w:p w:rsidR="0001505D" w:rsidRPr="00630C8F" w:rsidRDefault="0001505D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1505D" w:rsidRPr="00630C8F" w:rsidRDefault="0001505D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Вид упаковки</w:t>
            </w:r>
          </w:p>
        </w:tc>
        <w:tc>
          <w:tcPr>
            <w:tcW w:w="1843" w:type="dxa"/>
          </w:tcPr>
          <w:p w:rsidR="0001505D" w:rsidRPr="00630C8F" w:rsidRDefault="00077EE7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shd w:val="clear" w:color="auto" w:fill="FFFFFF"/>
              </w:rPr>
              <w:t>Бутылка</w:t>
            </w:r>
            <w:r w:rsidR="0001505D" w:rsidRPr="00630C8F">
              <w:rPr>
                <w:rFonts w:ascii="Times New Roman" w:hAnsi="Times New Roman" w:cs="Times New Roman"/>
                <w:shd w:val="clear" w:color="auto" w:fill="FFFFFF"/>
              </w:rPr>
              <w:t xml:space="preserve"> с дозатором помпой</w:t>
            </w:r>
          </w:p>
        </w:tc>
        <w:tc>
          <w:tcPr>
            <w:tcW w:w="1134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550" w:type="dxa"/>
            <w:vMerge w:val="restart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Обеспечение качественного соблюдения санитарно-гигиенических норм и правил в учреждении, удобства использования сотрудниками учреждения</w:t>
            </w: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</w:tr>
      <w:tr w:rsidR="0001505D" w:rsidRPr="00630C8F" w:rsidTr="00630C8F">
        <w:trPr>
          <w:trHeight w:val="429"/>
        </w:trPr>
        <w:tc>
          <w:tcPr>
            <w:tcW w:w="568" w:type="dxa"/>
            <w:vMerge/>
          </w:tcPr>
          <w:p w:rsidR="0001505D" w:rsidRPr="00630C8F" w:rsidRDefault="0001505D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1505D" w:rsidRPr="00630C8F" w:rsidRDefault="0001505D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Объем</w:t>
            </w:r>
          </w:p>
        </w:tc>
        <w:tc>
          <w:tcPr>
            <w:tcW w:w="1843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≥ 300 и ≤ 500</w:t>
            </w:r>
          </w:p>
        </w:tc>
        <w:tc>
          <w:tcPr>
            <w:tcW w:w="1134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Кубический сантиметр; миллилитр</w:t>
            </w:r>
          </w:p>
        </w:tc>
        <w:tc>
          <w:tcPr>
            <w:tcW w:w="297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0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</w:tr>
      <w:tr w:rsidR="0001505D" w:rsidRPr="00630C8F" w:rsidTr="00630C8F">
        <w:trPr>
          <w:trHeight w:val="429"/>
        </w:trPr>
        <w:tc>
          <w:tcPr>
            <w:tcW w:w="568" w:type="dxa"/>
            <w:vMerge/>
          </w:tcPr>
          <w:p w:rsidR="0001505D" w:rsidRPr="00630C8F" w:rsidRDefault="0001505D" w:rsidP="006633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1505D" w:rsidRPr="00630C8F" w:rsidRDefault="0001505D" w:rsidP="006633E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ГОСТ 31696-2012. «Продукция косметическая гигиеническая моющая. Общие технические условия» или ТУ, отвечающее требованиям указанного ГОСТа</w:t>
            </w:r>
          </w:p>
        </w:tc>
        <w:tc>
          <w:tcPr>
            <w:tcW w:w="1843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Соответствие</w:t>
            </w:r>
          </w:p>
        </w:tc>
        <w:tc>
          <w:tcPr>
            <w:tcW w:w="1134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8" w:type="dxa"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  <w:r w:rsidRPr="00630C8F">
              <w:rPr>
                <w:rFonts w:ascii="Times New Roman" w:hAnsi="Times New Roman" w:cs="Times New Roman"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0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1505D" w:rsidRPr="00630C8F" w:rsidRDefault="0001505D" w:rsidP="006633EC">
            <w:pPr>
              <w:rPr>
                <w:rFonts w:ascii="Times New Roman" w:hAnsi="Times New Roman" w:cs="Times New Roman"/>
              </w:rPr>
            </w:pPr>
          </w:p>
        </w:tc>
      </w:tr>
    </w:tbl>
    <w:p w:rsidR="00D20696" w:rsidRPr="00BB598C" w:rsidRDefault="00D20696" w:rsidP="00D20696">
      <w:pPr>
        <w:pStyle w:val="a3"/>
        <w:ind w:left="502"/>
        <w:jc w:val="both"/>
        <w:rPr>
          <w:i/>
          <w:sz w:val="22"/>
          <w:szCs w:val="22"/>
          <w:shd w:val="clear" w:color="auto" w:fill="FFFFFF"/>
        </w:rPr>
      </w:pPr>
    </w:p>
    <w:p w:rsidR="00AE471E" w:rsidRPr="00E94EBD" w:rsidRDefault="00AE471E" w:rsidP="00AE471E">
      <w:pPr>
        <w:pStyle w:val="a3"/>
        <w:numPr>
          <w:ilvl w:val="0"/>
          <w:numId w:val="1"/>
        </w:numPr>
        <w:tabs>
          <w:tab w:val="left" w:pos="993"/>
        </w:tabs>
        <w:contextualSpacing/>
        <w:jc w:val="both"/>
        <w:rPr>
          <w:b/>
          <w:sz w:val="24"/>
          <w:szCs w:val="24"/>
        </w:rPr>
      </w:pPr>
      <w:r w:rsidRPr="00E94EBD">
        <w:rPr>
          <w:b/>
          <w:sz w:val="24"/>
          <w:szCs w:val="24"/>
        </w:rPr>
        <w:t>Место поставки:</w:t>
      </w:r>
      <w:r w:rsidRPr="00E94EBD">
        <w:rPr>
          <w:sz w:val="24"/>
          <w:szCs w:val="24"/>
        </w:rPr>
        <w:t xml:space="preserve"> 612270, Кировская обл., г. Орлов, ул. Большевиков, 4, материальный склад Заказчика (первый этаж, 50 (пятьдесят) метров по помещению материального склада Заказчика).</w:t>
      </w:r>
    </w:p>
    <w:p w:rsidR="00FF1CC3" w:rsidRPr="00ED22A6" w:rsidRDefault="00AE471E" w:rsidP="00067160">
      <w:pPr>
        <w:pStyle w:val="a3"/>
        <w:numPr>
          <w:ilvl w:val="0"/>
          <w:numId w:val="1"/>
        </w:numPr>
        <w:tabs>
          <w:tab w:val="left" w:pos="993"/>
        </w:tabs>
        <w:contextualSpacing/>
        <w:jc w:val="both"/>
        <w:rPr>
          <w:sz w:val="24"/>
          <w:szCs w:val="24"/>
        </w:rPr>
      </w:pPr>
      <w:r w:rsidRPr="00E94EBD">
        <w:rPr>
          <w:b/>
          <w:sz w:val="24"/>
          <w:szCs w:val="24"/>
        </w:rPr>
        <w:t>Срок поставки</w:t>
      </w:r>
      <w:r w:rsidRPr="00067160">
        <w:rPr>
          <w:b/>
          <w:color w:val="FF0000"/>
          <w:sz w:val="24"/>
          <w:szCs w:val="24"/>
        </w:rPr>
        <w:t>:</w:t>
      </w:r>
      <w:r w:rsidRPr="00067160">
        <w:rPr>
          <w:color w:val="FF0000"/>
          <w:sz w:val="24"/>
          <w:szCs w:val="24"/>
          <w:lang w:eastAsia="zh-CN"/>
        </w:rPr>
        <w:t xml:space="preserve">. </w:t>
      </w:r>
      <w:r w:rsidR="00067160" w:rsidRPr="00067160">
        <w:rPr>
          <w:color w:val="FF0000"/>
          <w:sz w:val="24"/>
          <w:szCs w:val="24"/>
          <w:lang w:eastAsia="zh-CN"/>
        </w:rPr>
        <w:t xml:space="preserve">до </w:t>
      </w:r>
      <w:r w:rsidR="000A70E7">
        <w:rPr>
          <w:color w:val="FF0000"/>
          <w:sz w:val="24"/>
          <w:szCs w:val="24"/>
          <w:lang w:eastAsia="zh-CN"/>
        </w:rPr>
        <w:t>10</w:t>
      </w:r>
      <w:r w:rsidR="00067160" w:rsidRPr="00067160">
        <w:rPr>
          <w:color w:val="FF0000"/>
          <w:sz w:val="24"/>
          <w:szCs w:val="24"/>
          <w:lang w:eastAsia="zh-CN"/>
        </w:rPr>
        <w:t xml:space="preserve"> сентября 2026г.</w:t>
      </w:r>
      <w:bookmarkStart w:id="0" w:name="_GoBack"/>
      <w:bookmarkEnd w:id="0"/>
    </w:p>
    <w:sectPr w:rsidR="00FF1CC3" w:rsidRPr="00ED22A6" w:rsidSect="00576910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7D3" w:rsidRDefault="009C37D3" w:rsidP="0092129A">
      <w:pPr>
        <w:spacing w:after="0" w:line="240" w:lineRule="auto"/>
      </w:pPr>
      <w:r>
        <w:separator/>
      </w:r>
    </w:p>
  </w:endnote>
  <w:endnote w:type="continuationSeparator" w:id="0">
    <w:p w:rsidR="009C37D3" w:rsidRDefault="009C37D3" w:rsidP="00921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7D3" w:rsidRDefault="009C37D3" w:rsidP="0092129A">
      <w:pPr>
        <w:spacing w:after="0" w:line="240" w:lineRule="auto"/>
      </w:pPr>
      <w:r>
        <w:separator/>
      </w:r>
    </w:p>
  </w:footnote>
  <w:footnote w:type="continuationSeparator" w:id="0">
    <w:p w:rsidR="009C37D3" w:rsidRDefault="009C37D3" w:rsidP="00921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2E9F"/>
    <w:multiLevelType w:val="hybridMultilevel"/>
    <w:tmpl w:val="33D249D4"/>
    <w:lvl w:ilvl="0" w:tplc="65502AFA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175502E"/>
    <w:multiLevelType w:val="hybridMultilevel"/>
    <w:tmpl w:val="78561178"/>
    <w:lvl w:ilvl="0" w:tplc="77A2E77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722BA"/>
    <w:multiLevelType w:val="hybridMultilevel"/>
    <w:tmpl w:val="78561178"/>
    <w:lvl w:ilvl="0" w:tplc="77A2E77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9C"/>
    <w:rsid w:val="0001315E"/>
    <w:rsid w:val="0001505D"/>
    <w:rsid w:val="00037DED"/>
    <w:rsid w:val="00067160"/>
    <w:rsid w:val="00077EE7"/>
    <w:rsid w:val="00090B99"/>
    <w:rsid w:val="0009188E"/>
    <w:rsid w:val="00092F3A"/>
    <w:rsid w:val="000A0111"/>
    <w:rsid w:val="000A1BBE"/>
    <w:rsid w:val="000A70E7"/>
    <w:rsid w:val="000A751A"/>
    <w:rsid w:val="000C048D"/>
    <w:rsid w:val="000C2FE7"/>
    <w:rsid w:val="000C4B11"/>
    <w:rsid w:val="000C539C"/>
    <w:rsid w:val="000C6F2E"/>
    <w:rsid w:val="000E29C6"/>
    <w:rsid w:val="000F417D"/>
    <w:rsid w:val="00100A7C"/>
    <w:rsid w:val="00112397"/>
    <w:rsid w:val="001372D3"/>
    <w:rsid w:val="0013740E"/>
    <w:rsid w:val="00170874"/>
    <w:rsid w:val="00183780"/>
    <w:rsid w:val="001B13F2"/>
    <w:rsid w:val="001C3F1B"/>
    <w:rsid w:val="001D1933"/>
    <w:rsid w:val="001D7E60"/>
    <w:rsid w:val="001F0597"/>
    <w:rsid w:val="001F06AE"/>
    <w:rsid w:val="00203C6B"/>
    <w:rsid w:val="0020614A"/>
    <w:rsid w:val="00206F56"/>
    <w:rsid w:val="00207B2F"/>
    <w:rsid w:val="002127B8"/>
    <w:rsid w:val="00241735"/>
    <w:rsid w:val="00243682"/>
    <w:rsid w:val="00263DA6"/>
    <w:rsid w:val="00280CF9"/>
    <w:rsid w:val="002A78FD"/>
    <w:rsid w:val="002C7EAC"/>
    <w:rsid w:val="002D1784"/>
    <w:rsid w:val="002F7182"/>
    <w:rsid w:val="0030451C"/>
    <w:rsid w:val="00320209"/>
    <w:rsid w:val="00326826"/>
    <w:rsid w:val="00337B78"/>
    <w:rsid w:val="003649B8"/>
    <w:rsid w:val="00383142"/>
    <w:rsid w:val="003867D4"/>
    <w:rsid w:val="00387C08"/>
    <w:rsid w:val="00394D01"/>
    <w:rsid w:val="00394D68"/>
    <w:rsid w:val="003978FB"/>
    <w:rsid w:val="003A202B"/>
    <w:rsid w:val="003A2F68"/>
    <w:rsid w:val="003E78B9"/>
    <w:rsid w:val="003F240C"/>
    <w:rsid w:val="00403F72"/>
    <w:rsid w:val="00417888"/>
    <w:rsid w:val="00426B65"/>
    <w:rsid w:val="004365AB"/>
    <w:rsid w:val="00436A18"/>
    <w:rsid w:val="00445314"/>
    <w:rsid w:val="004536C4"/>
    <w:rsid w:val="00466CEC"/>
    <w:rsid w:val="004838EB"/>
    <w:rsid w:val="004A2B28"/>
    <w:rsid w:val="004A5246"/>
    <w:rsid w:val="004A69D6"/>
    <w:rsid w:val="004B03B0"/>
    <w:rsid w:val="004C5C88"/>
    <w:rsid w:val="004D7923"/>
    <w:rsid w:val="004E3CF0"/>
    <w:rsid w:val="0053595C"/>
    <w:rsid w:val="00563F4C"/>
    <w:rsid w:val="00564D38"/>
    <w:rsid w:val="00576910"/>
    <w:rsid w:val="00591D7E"/>
    <w:rsid w:val="005A0FC0"/>
    <w:rsid w:val="005C200A"/>
    <w:rsid w:val="005C76D6"/>
    <w:rsid w:val="005D1124"/>
    <w:rsid w:val="005D686A"/>
    <w:rsid w:val="005F0D26"/>
    <w:rsid w:val="006154BE"/>
    <w:rsid w:val="00630C8F"/>
    <w:rsid w:val="006633EC"/>
    <w:rsid w:val="006A174A"/>
    <w:rsid w:val="006B3D84"/>
    <w:rsid w:val="006E2FB2"/>
    <w:rsid w:val="0070098B"/>
    <w:rsid w:val="00707A28"/>
    <w:rsid w:val="00712604"/>
    <w:rsid w:val="007129A4"/>
    <w:rsid w:val="00721957"/>
    <w:rsid w:val="00723B51"/>
    <w:rsid w:val="00725EA6"/>
    <w:rsid w:val="00726BC5"/>
    <w:rsid w:val="00750CB1"/>
    <w:rsid w:val="00756367"/>
    <w:rsid w:val="00757AF8"/>
    <w:rsid w:val="00780828"/>
    <w:rsid w:val="0079249B"/>
    <w:rsid w:val="007A10FE"/>
    <w:rsid w:val="007A27AF"/>
    <w:rsid w:val="007B719A"/>
    <w:rsid w:val="007B79FB"/>
    <w:rsid w:val="007D4724"/>
    <w:rsid w:val="007D7431"/>
    <w:rsid w:val="007E1A1A"/>
    <w:rsid w:val="007F7EB2"/>
    <w:rsid w:val="008038A0"/>
    <w:rsid w:val="00805175"/>
    <w:rsid w:val="00806787"/>
    <w:rsid w:val="00823102"/>
    <w:rsid w:val="00842C25"/>
    <w:rsid w:val="00846645"/>
    <w:rsid w:val="00882E11"/>
    <w:rsid w:val="0089504C"/>
    <w:rsid w:val="008A13A5"/>
    <w:rsid w:val="008A39A5"/>
    <w:rsid w:val="008A5525"/>
    <w:rsid w:val="00900A71"/>
    <w:rsid w:val="00916895"/>
    <w:rsid w:val="0092129A"/>
    <w:rsid w:val="00945496"/>
    <w:rsid w:val="0098204E"/>
    <w:rsid w:val="00986E0E"/>
    <w:rsid w:val="00994830"/>
    <w:rsid w:val="00994F1E"/>
    <w:rsid w:val="009B46BE"/>
    <w:rsid w:val="009C37D3"/>
    <w:rsid w:val="009C74CA"/>
    <w:rsid w:val="009C7629"/>
    <w:rsid w:val="009F3A99"/>
    <w:rsid w:val="00A304C6"/>
    <w:rsid w:val="00A32877"/>
    <w:rsid w:val="00A61EDC"/>
    <w:rsid w:val="00A87092"/>
    <w:rsid w:val="00A8728B"/>
    <w:rsid w:val="00A92069"/>
    <w:rsid w:val="00AA03CE"/>
    <w:rsid w:val="00AE471E"/>
    <w:rsid w:val="00AF2D06"/>
    <w:rsid w:val="00B12474"/>
    <w:rsid w:val="00B130F4"/>
    <w:rsid w:val="00B52B31"/>
    <w:rsid w:val="00B530EE"/>
    <w:rsid w:val="00B6757A"/>
    <w:rsid w:val="00B925D4"/>
    <w:rsid w:val="00BB598C"/>
    <w:rsid w:val="00BC61C4"/>
    <w:rsid w:val="00BD6318"/>
    <w:rsid w:val="00C218E2"/>
    <w:rsid w:val="00C75676"/>
    <w:rsid w:val="00CB4D59"/>
    <w:rsid w:val="00CD6917"/>
    <w:rsid w:val="00CE129D"/>
    <w:rsid w:val="00CE3907"/>
    <w:rsid w:val="00CF073C"/>
    <w:rsid w:val="00CF31D2"/>
    <w:rsid w:val="00CF7DFD"/>
    <w:rsid w:val="00D06B10"/>
    <w:rsid w:val="00D12100"/>
    <w:rsid w:val="00D12588"/>
    <w:rsid w:val="00D20696"/>
    <w:rsid w:val="00D37D16"/>
    <w:rsid w:val="00D40E49"/>
    <w:rsid w:val="00D55F98"/>
    <w:rsid w:val="00D71B75"/>
    <w:rsid w:val="00D9778E"/>
    <w:rsid w:val="00DE0FC3"/>
    <w:rsid w:val="00DF4627"/>
    <w:rsid w:val="00E065F2"/>
    <w:rsid w:val="00E159AB"/>
    <w:rsid w:val="00E20141"/>
    <w:rsid w:val="00E32201"/>
    <w:rsid w:val="00E47EED"/>
    <w:rsid w:val="00E564F8"/>
    <w:rsid w:val="00E63154"/>
    <w:rsid w:val="00E81174"/>
    <w:rsid w:val="00E900F5"/>
    <w:rsid w:val="00E96392"/>
    <w:rsid w:val="00EA5958"/>
    <w:rsid w:val="00EB0006"/>
    <w:rsid w:val="00EC14B9"/>
    <w:rsid w:val="00EC7A1A"/>
    <w:rsid w:val="00ED22A6"/>
    <w:rsid w:val="00EE731E"/>
    <w:rsid w:val="00EF2D84"/>
    <w:rsid w:val="00EF4743"/>
    <w:rsid w:val="00F26EA2"/>
    <w:rsid w:val="00F40B7E"/>
    <w:rsid w:val="00F536CD"/>
    <w:rsid w:val="00F547AD"/>
    <w:rsid w:val="00FA1791"/>
    <w:rsid w:val="00FA313C"/>
    <w:rsid w:val="00FA5281"/>
    <w:rsid w:val="00FA6B87"/>
    <w:rsid w:val="00FB6C64"/>
    <w:rsid w:val="00FC213C"/>
    <w:rsid w:val="00FD5B92"/>
    <w:rsid w:val="00FF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2A5FF-E31B-4C6F-87A1-49C2D8CD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29A"/>
  </w:style>
  <w:style w:type="paragraph" w:styleId="1">
    <w:name w:val="heading 1"/>
    <w:basedOn w:val="a"/>
    <w:next w:val="a"/>
    <w:link w:val="10"/>
    <w:uiPriority w:val="9"/>
    <w:qFormat/>
    <w:rsid w:val="00CF07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127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2129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aliases w:val="Обычный (веб)1,Обычный (веб) Знак Знак Знак Знак,Обычный (веб) Знак Знак Знак,Обычный (Web)1"/>
    <w:basedOn w:val="a"/>
    <w:link w:val="a5"/>
    <w:uiPriority w:val="99"/>
    <w:rsid w:val="0092129A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бычный (веб) Знак"/>
    <w:aliases w:val="Обычный (веб)1 Знак,Обычный (веб) Знак Знак Знак Знак Знак,Обычный (веб) Знак Знак Знак Знак1,Обычный (Web)1 Знак"/>
    <w:link w:val="a4"/>
    <w:uiPriority w:val="99"/>
    <w:locked/>
    <w:rsid w:val="009212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ill">
    <w:name w:val="fill"/>
    <w:basedOn w:val="a0"/>
    <w:rsid w:val="0092129A"/>
    <w:rPr>
      <w:b/>
      <w:bCs/>
      <w:i/>
      <w:iCs/>
      <w:color w:val="FF0000"/>
    </w:rPr>
  </w:style>
  <w:style w:type="paragraph" w:styleId="a6">
    <w:name w:val="endnote text"/>
    <w:basedOn w:val="a"/>
    <w:link w:val="a7"/>
    <w:uiPriority w:val="99"/>
    <w:semiHidden/>
    <w:unhideWhenUsed/>
    <w:rsid w:val="0092129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92129A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92129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921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129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B1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1B13F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127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07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 Spacing"/>
    <w:uiPriority w:val="1"/>
    <w:qFormat/>
    <w:rsid w:val="00576910"/>
    <w:pPr>
      <w:spacing w:after="0" w:line="240" w:lineRule="auto"/>
    </w:pPr>
  </w:style>
  <w:style w:type="character" w:styleId="ae">
    <w:name w:val="FollowedHyperlink"/>
    <w:basedOn w:val="a0"/>
    <w:uiPriority w:val="99"/>
    <w:semiHidden/>
    <w:unhideWhenUsed/>
    <w:rsid w:val="00A304C6"/>
    <w:rPr>
      <w:color w:val="800080" w:themeColor="followedHyperlink"/>
      <w:u w:val="single"/>
    </w:rPr>
  </w:style>
  <w:style w:type="character" w:customStyle="1" w:styleId="spellchecker-word-highlight">
    <w:name w:val="spellchecker-word-highlight"/>
    <w:basedOn w:val="a0"/>
    <w:rsid w:val="00725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7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1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CD95F-2FC9-4CE9-9BDD-D7B828816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Goszakupki</dc:creator>
  <cp:lastModifiedBy>User</cp:lastModifiedBy>
  <cp:revision>2</cp:revision>
  <cp:lastPrinted>2024-11-11T08:44:00Z</cp:lastPrinted>
  <dcterms:created xsi:type="dcterms:W3CDTF">2026-08-31T11:26:00Z</dcterms:created>
  <dcterms:modified xsi:type="dcterms:W3CDTF">2026-08-31T11:26:00Z</dcterms:modified>
</cp:coreProperties>
</file>