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F4" w:rsidRPr="002069AF" w:rsidRDefault="005D7CF4" w:rsidP="005D7CF4">
      <w:pPr>
        <w:pStyle w:val="3"/>
        <w:jc w:val="center"/>
        <w:rPr>
          <w:rFonts w:ascii="PT Astra Serif" w:hAnsi="PT Astra Serif"/>
        </w:rPr>
      </w:pPr>
      <w:r w:rsidRPr="002069AF">
        <w:rPr>
          <w:rFonts w:ascii="PT Astra Serif" w:hAnsi="PT Astra Serif"/>
        </w:rPr>
        <w:t>ОБОСНОВАНИЕ НАЧАЛЬНОЙ (МАКСИМАЛЬНОЙ) ЦЕНЫ ГОСУДАРСТВЕННОГО КОНТРАКТА</w:t>
      </w:r>
    </w:p>
    <w:p w:rsidR="005D7CF4" w:rsidRPr="002069AF" w:rsidRDefault="005D7CF4" w:rsidP="005D7CF4">
      <w:pPr>
        <w:jc w:val="center"/>
        <w:rPr>
          <w:rFonts w:ascii="PT Astra Serif" w:hAnsi="PT Astra Serif"/>
        </w:rPr>
      </w:pPr>
      <w:r w:rsidRPr="002069AF">
        <w:rPr>
          <w:rFonts w:ascii="PT Astra Serif" w:hAnsi="PT Astra Serif"/>
        </w:rPr>
        <w:t>в соответствии с требованиями статьи 22 Федерального закона от 05.04.2013 № 44-ФЗ</w:t>
      </w:r>
    </w:p>
    <w:p w:rsidR="00C24CEB" w:rsidRPr="002069AF" w:rsidRDefault="005D7CF4" w:rsidP="005D7CF4">
      <w:pPr>
        <w:jc w:val="center"/>
        <w:rPr>
          <w:rFonts w:ascii="PT Astra Serif" w:hAnsi="PT Astra Serif"/>
        </w:rPr>
      </w:pPr>
      <w:r w:rsidRPr="002069AF">
        <w:rPr>
          <w:rFonts w:ascii="PT Astra Serif" w:hAnsi="PT Astra Serif"/>
        </w:rPr>
        <w:t>Предмет государственного контракта</w:t>
      </w:r>
      <w:r w:rsidR="00C24CEB" w:rsidRPr="002069AF">
        <w:rPr>
          <w:rFonts w:ascii="PT Astra Serif" w:hAnsi="PT Astra Serif"/>
        </w:rPr>
        <w:t>:</w:t>
      </w:r>
      <w:r w:rsidRPr="002069AF">
        <w:rPr>
          <w:rFonts w:ascii="PT Astra Serif" w:hAnsi="PT Astra Serif"/>
        </w:rPr>
        <w:t xml:space="preserve"> </w:t>
      </w:r>
    </w:p>
    <w:p w:rsidR="00A70E84" w:rsidRPr="00784E93" w:rsidRDefault="00A70E84" w:rsidP="005D7CF4">
      <w:pPr>
        <w:spacing w:after="240"/>
        <w:jc w:val="center"/>
        <w:rPr>
          <w:rFonts w:ascii="PT Astra Serif" w:hAnsi="PT Astra Serif"/>
          <w:color w:val="000000" w:themeColor="text1"/>
          <w:u w:val="single"/>
        </w:rPr>
      </w:pPr>
      <w:r w:rsidRPr="00784E93">
        <w:rPr>
          <w:rFonts w:ascii="PT Astra Serif" w:hAnsi="PT Astra Serif"/>
          <w:color w:val="000000" w:themeColor="text1"/>
          <w:u w:val="single"/>
        </w:rPr>
        <w:t xml:space="preserve">Закупка </w:t>
      </w:r>
      <w:r w:rsidR="00E64FC9">
        <w:rPr>
          <w:rFonts w:ascii="PT Astra Serif" w:hAnsi="PT Astra Serif"/>
          <w:color w:val="000000" w:themeColor="text1"/>
          <w:u w:val="single"/>
        </w:rPr>
        <w:t>пиломатериалов хвойных пород</w:t>
      </w:r>
      <w:r w:rsidR="00784E93" w:rsidRPr="00784E93">
        <w:rPr>
          <w:rFonts w:ascii="PT Astra Serif" w:hAnsi="PT Astra Serif"/>
          <w:color w:val="000000" w:themeColor="text1"/>
          <w:u w:val="single"/>
        </w:rPr>
        <w:t xml:space="preserve"> </w:t>
      </w:r>
      <w:r w:rsidR="005A2871">
        <w:rPr>
          <w:rFonts w:ascii="PT Astra Serif" w:hAnsi="PT Astra Serif"/>
          <w:color w:val="000000" w:themeColor="text1"/>
          <w:u w:val="single"/>
        </w:rPr>
        <w:t>для нужд городка служебного собаководства</w:t>
      </w:r>
    </w:p>
    <w:p w:rsidR="00272A05" w:rsidRPr="002069AF" w:rsidRDefault="005D7CF4" w:rsidP="005A2871">
      <w:pPr>
        <w:spacing w:after="240"/>
        <w:jc w:val="center"/>
        <w:rPr>
          <w:rFonts w:ascii="PT Astra Serif" w:hAnsi="PT Astra Serif"/>
        </w:rPr>
      </w:pPr>
      <w:r w:rsidRPr="002069AF">
        <w:rPr>
          <w:rFonts w:ascii="PT Astra Serif" w:hAnsi="PT Astra Serif"/>
          <w:bCs/>
          <w:color w:val="000000" w:themeColor="text1"/>
        </w:rPr>
        <w:t>Источник информации о ценах, используемых для обоснования НМЦК: коммерческие предложения, предоставленные поте</w:t>
      </w:r>
      <w:r w:rsidR="005A2871">
        <w:rPr>
          <w:rFonts w:ascii="PT Astra Serif" w:hAnsi="PT Astra Serif"/>
          <w:bCs/>
          <w:color w:val="000000" w:themeColor="text1"/>
        </w:rPr>
        <w:t>нциальными участниками закупки.</w:t>
      </w:r>
      <w:r w:rsidR="005A2871" w:rsidRPr="005A2871">
        <w:rPr>
          <w:rFonts w:ascii="PT Astra Serif" w:hAnsi="PT Astra Serif"/>
        </w:rPr>
        <w:drawing>
          <wp:inline distT="0" distB="0" distL="0" distR="0" wp14:anchorId="107604F8" wp14:editId="4849E448">
            <wp:extent cx="9251950" cy="27705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05" w:rsidRDefault="00272A05" w:rsidP="00722CD9">
      <w:pPr>
        <w:ind w:firstLine="426"/>
        <w:jc w:val="both"/>
        <w:rPr>
          <w:rFonts w:ascii="PT Astra Serif" w:hAnsi="PT Astra Serif"/>
        </w:rPr>
      </w:pPr>
    </w:p>
    <w:p w:rsidR="005D7CF4" w:rsidRDefault="005A2871" w:rsidP="00722CD9">
      <w:pPr>
        <w:ind w:firstLine="426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С</w:t>
      </w:r>
      <w:r>
        <w:rPr>
          <w:rFonts w:ascii="PT Astra Serif" w:hAnsi="PT Astra Serif"/>
          <w:b/>
        </w:rPr>
        <w:t xml:space="preserve"> целью освоения доведённых ЛБО </w:t>
      </w:r>
      <w:r w:rsidRPr="005A2871">
        <w:rPr>
          <w:rFonts w:ascii="PT Astra Serif" w:hAnsi="PT Astra Serif"/>
        </w:rPr>
        <w:t>н</w:t>
      </w:r>
      <w:r w:rsidR="00AD170B" w:rsidRPr="002069AF">
        <w:rPr>
          <w:rFonts w:ascii="PT Astra Serif" w:hAnsi="PT Astra Serif"/>
        </w:rPr>
        <w:t>ачальная (</w:t>
      </w:r>
      <w:r w:rsidR="005D7CF4" w:rsidRPr="002069AF">
        <w:rPr>
          <w:rFonts w:ascii="PT Astra Serif" w:hAnsi="PT Astra Serif"/>
        </w:rPr>
        <w:t>максимальная</w:t>
      </w:r>
      <w:r w:rsidR="00AD170B" w:rsidRPr="002069AF">
        <w:rPr>
          <w:rFonts w:ascii="PT Astra Serif" w:hAnsi="PT Astra Serif"/>
        </w:rPr>
        <w:t>)</w:t>
      </w:r>
      <w:r w:rsidR="005D7CF4" w:rsidRPr="002069AF">
        <w:rPr>
          <w:rFonts w:ascii="PT Astra Serif" w:hAnsi="PT Astra Serif"/>
        </w:rPr>
        <w:t xml:space="preserve"> цена Контракта составляет </w:t>
      </w:r>
      <w:bookmarkStart w:id="0" w:name="_GoBack"/>
      <w:bookmarkEnd w:id="0"/>
      <w:r w:rsidR="00005AD2">
        <w:rPr>
          <w:rFonts w:ascii="PT Astra Serif" w:hAnsi="PT Astra Serif"/>
          <w:b/>
        </w:rPr>
        <w:t>123</w:t>
      </w:r>
      <w:r w:rsidR="00346282">
        <w:rPr>
          <w:rFonts w:ascii="PT Astra Serif" w:hAnsi="PT Astra Serif"/>
          <w:b/>
        </w:rPr>
        <w:t> </w:t>
      </w:r>
      <w:r w:rsidR="004778F0">
        <w:rPr>
          <w:rFonts w:ascii="PT Astra Serif" w:hAnsi="PT Astra Serif"/>
          <w:b/>
        </w:rPr>
        <w:t>8</w:t>
      </w:r>
      <w:r w:rsidR="00005AD2">
        <w:rPr>
          <w:rFonts w:ascii="PT Astra Serif" w:hAnsi="PT Astra Serif"/>
          <w:b/>
        </w:rPr>
        <w:t>7</w:t>
      </w:r>
      <w:r w:rsidR="004778F0">
        <w:rPr>
          <w:rFonts w:ascii="PT Astra Serif" w:hAnsi="PT Astra Serif"/>
          <w:b/>
        </w:rPr>
        <w:t>4</w:t>
      </w:r>
      <w:r w:rsidR="00346282">
        <w:rPr>
          <w:rFonts w:ascii="PT Astra Serif" w:hAnsi="PT Astra Serif"/>
          <w:b/>
        </w:rPr>
        <w:t xml:space="preserve"> </w:t>
      </w:r>
      <w:r w:rsidR="00722CD9" w:rsidRPr="00346282">
        <w:rPr>
          <w:rFonts w:ascii="PT Astra Serif" w:hAnsi="PT Astra Serif"/>
          <w:b/>
        </w:rPr>
        <w:t>(</w:t>
      </w:r>
      <w:r w:rsidR="00005AD2">
        <w:rPr>
          <w:rFonts w:ascii="PT Astra Serif" w:hAnsi="PT Astra Serif"/>
          <w:b/>
        </w:rPr>
        <w:t xml:space="preserve">сто двадцать три тысячи восемьсот </w:t>
      </w:r>
      <w:r w:rsidR="004778F0">
        <w:rPr>
          <w:rFonts w:ascii="PT Astra Serif" w:hAnsi="PT Astra Serif"/>
          <w:b/>
        </w:rPr>
        <w:t xml:space="preserve">семьдесят </w:t>
      </w:r>
      <w:r w:rsidR="004778F0" w:rsidRPr="004778F0">
        <w:rPr>
          <w:rFonts w:ascii="PT Astra Serif" w:hAnsi="PT Astra Serif"/>
          <w:b/>
        </w:rPr>
        <w:t>четыре</w:t>
      </w:r>
      <w:r w:rsidR="00722CD9" w:rsidRPr="00346282">
        <w:rPr>
          <w:rFonts w:ascii="PT Astra Serif" w:hAnsi="PT Astra Serif"/>
          <w:b/>
        </w:rPr>
        <w:t>) рубл</w:t>
      </w:r>
      <w:r w:rsidR="00005AD2">
        <w:rPr>
          <w:rFonts w:ascii="PT Astra Serif" w:hAnsi="PT Astra Serif"/>
          <w:b/>
        </w:rPr>
        <w:t>я 73 копейки</w:t>
      </w:r>
      <w:r w:rsidR="00EA70F0" w:rsidRPr="002069AF">
        <w:rPr>
          <w:rFonts w:ascii="PT Astra Serif" w:hAnsi="PT Astra Serif"/>
          <w:b/>
        </w:rPr>
        <w:t xml:space="preserve"> </w:t>
      </w:r>
      <w:r w:rsidR="005D7CF4" w:rsidRPr="002069AF">
        <w:rPr>
          <w:rFonts w:ascii="PT Astra Serif" w:hAnsi="PT Astra Serif"/>
        </w:rPr>
        <w:t>с учетом всех расходов Поставщика, связанных с исполнением Государственного Контракта, в том числе налогов, определяемых действующим законодательством Российской Федерации, страхования и других обязательных платежей.</w:t>
      </w:r>
    </w:p>
    <w:p w:rsidR="005D7CF4" w:rsidRPr="002069AF" w:rsidRDefault="005D7CF4" w:rsidP="005D7CF4">
      <w:pPr>
        <w:rPr>
          <w:rFonts w:ascii="PT Astra Serif" w:hAnsi="PT Astra Serif"/>
        </w:rPr>
      </w:pPr>
    </w:p>
    <w:p w:rsidR="00FF1D19" w:rsidRPr="002069AF" w:rsidRDefault="00FF1D19" w:rsidP="005D7CF4">
      <w:pPr>
        <w:rPr>
          <w:rFonts w:ascii="PT Astra Serif" w:hAnsi="PT Astra Serif"/>
        </w:rPr>
      </w:pPr>
    </w:p>
    <w:sectPr w:rsidR="00FF1D19" w:rsidRPr="002069AF" w:rsidSect="00272A05">
      <w:pgSz w:w="16838" w:h="11906" w:orient="landscape"/>
      <w:pgMar w:top="709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FB9"/>
    <w:rsid w:val="00000D84"/>
    <w:rsid w:val="00005AD2"/>
    <w:rsid w:val="0002069A"/>
    <w:rsid w:val="000321DF"/>
    <w:rsid w:val="0006081E"/>
    <w:rsid w:val="0009773E"/>
    <w:rsid w:val="00195007"/>
    <w:rsid w:val="001A0C37"/>
    <w:rsid w:val="001C7CA6"/>
    <w:rsid w:val="002069AF"/>
    <w:rsid w:val="00212747"/>
    <w:rsid w:val="00272A05"/>
    <w:rsid w:val="00277939"/>
    <w:rsid w:val="002C56B8"/>
    <w:rsid w:val="0033258D"/>
    <w:rsid w:val="00346282"/>
    <w:rsid w:val="00380A07"/>
    <w:rsid w:val="003D6BD0"/>
    <w:rsid w:val="00447BCA"/>
    <w:rsid w:val="004778F0"/>
    <w:rsid w:val="00494D91"/>
    <w:rsid w:val="004E40F1"/>
    <w:rsid w:val="005414D9"/>
    <w:rsid w:val="00541630"/>
    <w:rsid w:val="005514E7"/>
    <w:rsid w:val="00581846"/>
    <w:rsid w:val="005A2871"/>
    <w:rsid w:val="005B033E"/>
    <w:rsid w:val="005D7CF4"/>
    <w:rsid w:val="00642971"/>
    <w:rsid w:val="006442F0"/>
    <w:rsid w:val="00676EA6"/>
    <w:rsid w:val="00692132"/>
    <w:rsid w:val="006A4578"/>
    <w:rsid w:val="006D4977"/>
    <w:rsid w:val="006D6882"/>
    <w:rsid w:val="006D7C64"/>
    <w:rsid w:val="006E1E72"/>
    <w:rsid w:val="006E4094"/>
    <w:rsid w:val="00722CD9"/>
    <w:rsid w:val="00784E93"/>
    <w:rsid w:val="007A2901"/>
    <w:rsid w:val="007A6205"/>
    <w:rsid w:val="007E4AB7"/>
    <w:rsid w:val="0085024F"/>
    <w:rsid w:val="00873F0E"/>
    <w:rsid w:val="008943E0"/>
    <w:rsid w:val="008A3D9E"/>
    <w:rsid w:val="008E3DB3"/>
    <w:rsid w:val="008F2C13"/>
    <w:rsid w:val="009158FA"/>
    <w:rsid w:val="00986B99"/>
    <w:rsid w:val="009A5186"/>
    <w:rsid w:val="009F42A0"/>
    <w:rsid w:val="00A535C4"/>
    <w:rsid w:val="00A67F09"/>
    <w:rsid w:val="00A70E84"/>
    <w:rsid w:val="00AA3339"/>
    <w:rsid w:val="00AD170B"/>
    <w:rsid w:val="00B205FD"/>
    <w:rsid w:val="00B463E2"/>
    <w:rsid w:val="00B96C77"/>
    <w:rsid w:val="00BA5C74"/>
    <w:rsid w:val="00BD0416"/>
    <w:rsid w:val="00C24CEB"/>
    <w:rsid w:val="00C3427B"/>
    <w:rsid w:val="00C41198"/>
    <w:rsid w:val="00CB07D0"/>
    <w:rsid w:val="00CD3B91"/>
    <w:rsid w:val="00D10B79"/>
    <w:rsid w:val="00D55058"/>
    <w:rsid w:val="00D718AB"/>
    <w:rsid w:val="00DA1867"/>
    <w:rsid w:val="00DD581C"/>
    <w:rsid w:val="00E0378F"/>
    <w:rsid w:val="00E15318"/>
    <w:rsid w:val="00E27FB9"/>
    <w:rsid w:val="00E64FC9"/>
    <w:rsid w:val="00E712F3"/>
    <w:rsid w:val="00EA70F0"/>
    <w:rsid w:val="00EF6070"/>
    <w:rsid w:val="00F127D7"/>
    <w:rsid w:val="00F73424"/>
    <w:rsid w:val="00FE36C4"/>
    <w:rsid w:val="00FF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5F97"/>
  <w15:docId w15:val="{22E96456-E00F-42B5-99B1-F3BE5214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7C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27F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27FB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msonormalbullet2gif">
    <w:name w:val="msonormalbullet2.gif"/>
    <w:basedOn w:val="a"/>
    <w:rsid w:val="00E27F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27F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FB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aliases w:val="Основной текст Знак Знак"/>
    <w:basedOn w:val="a"/>
    <w:link w:val="11"/>
    <w:rsid w:val="00C41198"/>
    <w:pPr>
      <w:jc w:val="center"/>
    </w:pPr>
  </w:style>
  <w:style w:type="character" w:customStyle="1" w:styleId="a6">
    <w:name w:val="Основной текст Знак"/>
    <w:basedOn w:val="a0"/>
    <w:uiPriority w:val="99"/>
    <w:semiHidden/>
    <w:rsid w:val="00C411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Основной текст Знак Знак Знак"/>
    <w:link w:val="a5"/>
    <w:rsid w:val="00C4119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D7C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7">
    <w:name w:val="Таблицы"/>
    <w:basedOn w:val="a"/>
    <w:qFormat/>
    <w:rsid w:val="005D7CF4"/>
    <w:pPr>
      <w:widowControl w:val="0"/>
      <w:snapToGrid w:val="0"/>
      <w:jc w:val="both"/>
    </w:pPr>
    <w:rPr>
      <w:szCs w:val="20"/>
    </w:rPr>
  </w:style>
  <w:style w:type="character" w:styleId="a8">
    <w:name w:val="Strong"/>
    <w:basedOn w:val="a0"/>
    <w:rsid w:val="005D7CF4"/>
    <w:rPr>
      <w:b/>
      <w:bCs/>
    </w:rPr>
  </w:style>
  <w:style w:type="paragraph" w:styleId="a9">
    <w:name w:val="No Spacing"/>
    <w:link w:val="aa"/>
    <w:qFormat/>
    <w:rsid w:val="00AA3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AA33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Воронова</dc:creator>
  <cp:lastModifiedBy>Пользователь Windows</cp:lastModifiedBy>
  <cp:revision>6</cp:revision>
  <cp:lastPrinted>2026-08-14T12:37:00Z</cp:lastPrinted>
  <dcterms:created xsi:type="dcterms:W3CDTF">2026-07-08T07:48:00Z</dcterms:created>
  <dcterms:modified xsi:type="dcterms:W3CDTF">2026-08-14T12:37:00Z</dcterms:modified>
</cp:coreProperties>
</file>